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1D" w:rsidRPr="005519CD" w:rsidRDefault="009B781D" w:rsidP="004402A3">
      <w:pPr>
        <w:ind w:right="-2"/>
        <w:jc w:val="center"/>
        <w:rPr>
          <w:sz w:val="44"/>
          <w:szCs w:val="44"/>
        </w:rPr>
      </w:pPr>
    </w:p>
    <w:p w:rsidR="009B781D" w:rsidRPr="005519CD" w:rsidRDefault="005665E2" w:rsidP="004402A3">
      <w:pPr>
        <w:ind w:right="-2"/>
        <w:jc w:val="center"/>
        <w:rPr>
          <w:sz w:val="44"/>
          <w:szCs w:val="44"/>
        </w:rPr>
      </w:pPr>
      <w:r>
        <w:rPr>
          <w:noProof/>
          <w:sz w:val="44"/>
          <w:szCs w:val="4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98274269" r:id="rId9"/>
        </w:objec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Томская область Чаинский район</w:t>
      </w:r>
    </w:p>
    <w:p w:rsidR="00D037C5" w:rsidRDefault="009B781D" w:rsidP="004402A3">
      <w:pPr>
        <w:ind w:right="-2"/>
        <w:jc w:val="center"/>
        <w:rPr>
          <w:sz w:val="44"/>
          <w:szCs w:val="44"/>
        </w:rPr>
      </w:pPr>
      <w:r w:rsidRPr="005519CD">
        <w:rPr>
          <w:sz w:val="44"/>
          <w:szCs w:val="44"/>
        </w:rPr>
        <w:t>Муниципальное образование</w:t>
      </w:r>
    </w:p>
    <w:p w:rsidR="009B781D" w:rsidRPr="005519CD" w:rsidRDefault="009B781D" w:rsidP="004402A3">
      <w:pPr>
        <w:ind w:right="-2"/>
        <w:jc w:val="center"/>
        <w:rPr>
          <w:sz w:val="44"/>
          <w:szCs w:val="44"/>
        </w:rPr>
      </w:pPr>
      <w:r w:rsidRPr="005519CD">
        <w:rPr>
          <w:sz w:val="44"/>
          <w:szCs w:val="44"/>
        </w:rPr>
        <w:t xml:space="preserve"> "Чаинский район</w:t>
      </w:r>
      <w:r w:rsidR="00D037C5">
        <w:rPr>
          <w:sz w:val="44"/>
          <w:szCs w:val="44"/>
        </w:rPr>
        <w:t xml:space="preserve"> Томской области</w:t>
      </w:r>
      <w:r w:rsidRPr="005519CD">
        <w:rPr>
          <w:sz w:val="44"/>
          <w:szCs w:val="44"/>
        </w:rPr>
        <w:t>"</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spacing w:line="360" w:lineRule="auto"/>
        <w:ind w:right="-2"/>
        <w:jc w:val="center"/>
        <w:rPr>
          <w:b/>
          <w:sz w:val="44"/>
          <w:szCs w:val="44"/>
        </w:rPr>
      </w:pPr>
      <w:r w:rsidRPr="005519CD">
        <w:rPr>
          <w:b/>
          <w:sz w:val="44"/>
          <w:szCs w:val="44"/>
        </w:rPr>
        <w:t>ОФИЦИАЛЬНЫЕ ВЕДОМОСТИ</w:t>
      </w:r>
    </w:p>
    <w:p w:rsidR="009B781D" w:rsidRPr="005519CD" w:rsidRDefault="009B781D" w:rsidP="004402A3">
      <w:pPr>
        <w:spacing w:line="360" w:lineRule="auto"/>
        <w:ind w:right="-2"/>
        <w:jc w:val="center"/>
        <w:rPr>
          <w:b/>
          <w:sz w:val="44"/>
          <w:szCs w:val="44"/>
        </w:rPr>
      </w:pPr>
      <w:r w:rsidRPr="005519CD">
        <w:rPr>
          <w:b/>
          <w:sz w:val="44"/>
          <w:szCs w:val="44"/>
        </w:rPr>
        <w:t>ЧАИНСКОГО РАЙОНА</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Официальное издание</w:t>
      </w:r>
    </w:p>
    <w:p w:rsidR="009B781D" w:rsidRPr="005519CD" w:rsidRDefault="009B781D" w:rsidP="004402A3">
      <w:pPr>
        <w:spacing w:line="360" w:lineRule="auto"/>
        <w:ind w:right="-2"/>
        <w:jc w:val="center"/>
        <w:rPr>
          <w:b/>
          <w:sz w:val="44"/>
          <w:szCs w:val="44"/>
        </w:rPr>
      </w:pPr>
    </w:p>
    <w:p w:rsidR="009B781D" w:rsidRPr="005519CD" w:rsidRDefault="009B781D" w:rsidP="004402A3">
      <w:pPr>
        <w:spacing w:line="360" w:lineRule="auto"/>
        <w:ind w:right="-2"/>
        <w:jc w:val="center"/>
        <w:rPr>
          <w:b/>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r w:rsidRPr="005519CD">
        <w:rPr>
          <w:sz w:val="44"/>
          <w:szCs w:val="44"/>
        </w:rPr>
        <w:t xml:space="preserve">№ </w:t>
      </w:r>
      <w:r w:rsidR="009B0B73">
        <w:rPr>
          <w:sz w:val="44"/>
          <w:szCs w:val="44"/>
        </w:rPr>
        <w:t>16</w:t>
      </w:r>
      <w:r w:rsidRPr="005519CD">
        <w:rPr>
          <w:sz w:val="44"/>
          <w:szCs w:val="44"/>
        </w:rPr>
        <w:t xml:space="preserve"> (</w:t>
      </w:r>
      <w:r w:rsidR="005F3AF7" w:rsidRPr="005519CD">
        <w:rPr>
          <w:sz w:val="44"/>
          <w:szCs w:val="44"/>
        </w:rPr>
        <w:t>2</w:t>
      </w:r>
      <w:r w:rsidR="009B0B73">
        <w:rPr>
          <w:sz w:val="44"/>
          <w:szCs w:val="44"/>
        </w:rPr>
        <w:t>35</w:t>
      </w:r>
      <w:r w:rsidRPr="005519CD">
        <w:rPr>
          <w:sz w:val="44"/>
          <w:szCs w:val="44"/>
        </w:rPr>
        <w:t>)</w:t>
      </w:r>
    </w:p>
    <w:p w:rsidR="009B781D" w:rsidRPr="005519CD" w:rsidRDefault="0051698F" w:rsidP="004402A3">
      <w:pPr>
        <w:ind w:right="-2"/>
        <w:jc w:val="right"/>
        <w:rPr>
          <w:sz w:val="44"/>
          <w:szCs w:val="44"/>
        </w:rPr>
      </w:pPr>
      <w:r w:rsidRPr="005519CD">
        <w:rPr>
          <w:sz w:val="44"/>
          <w:szCs w:val="44"/>
        </w:rPr>
        <w:t>31</w:t>
      </w:r>
      <w:r w:rsidR="008B1791" w:rsidRPr="005519CD">
        <w:rPr>
          <w:sz w:val="44"/>
          <w:szCs w:val="44"/>
        </w:rPr>
        <w:t xml:space="preserve"> </w:t>
      </w:r>
      <w:r w:rsidR="009B0B73">
        <w:rPr>
          <w:sz w:val="44"/>
          <w:szCs w:val="44"/>
        </w:rPr>
        <w:t>декабря</w:t>
      </w:r>
      <w:r w:rsidR="008B1791" w:rsidRPr="005519CD">
        <w:rPr>
          <w:sz w:val="44"/>
          <w:szCs w:val="44"/>
        </w:rPr>
        <w:t xml:space="preserve"> 202</w:t>
      </w:r>
      <w:r w:rsidR="00EE2C3F">
        <w:rPr>
          <w:sz w:val="44"/>
          <w:szCs w:val="44"/>
        </w:rPr>
        <w:t>4</w:t>
      </w:r>
      <w:r w:rsidR="008B1791" w:rsidRPr="005519CD">
        <w:rPr>
          <w:sz w:val="44"/>
          <w:szCs w:val="44"/>
        </w:rPr>
        <w:t xml:space="preserve"> года </w:t>
      </w: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 xml:space="preserve">с. Подгорное </w:t>
      </w:r>
    </w:p>
    <w:p w:rsidR="008B1791" w:rsidRPr="005519CD" w:rsidRDefault="008B1791" w:rsidP="006A4580">
      <w:pPr>
        <w:ind w:right="-2"/>
        <w:rPr>
          <w:sz w:val="44"/>
          <w:szCs w:val="44"/>
        </w:rPr>
      </w:pPr>
    </w:p>
    <w:p w:rsidR="008B1791" w:rsidRPr="005519CD" w:rsidRDefault="008B1791" w:rsidP="006A4580">
      <w:pPr>
        <w:ind w:right="-2"/>
        <w:rPr>
          <w:sz w:val="44"/>
          <w:szCs w:val="44"/>
        </w:rPr>
      </w:pPr>
    </w:p>
    <w:p w:rsidR="008B1791" w:rsidRPr="005519CD" w:rsidRDefault="008B1791" w:rsidP="006A4580">
      <w:pPr>
        <w:ind w:right="-2"/>
        <w:rPr>
          <w:sz w:val="20"/>
          <w:szCs w:val="20"/>
        </w:rPr>
      </w:pPr>
    </w:p>
    <w:p w:rsidR="008B1791" w:rsidRPr="005519CD" w:rsidRDefault="008B1791" w:rsidP="006A4580">
      <w:pPr>
        <w:ind w:right="-2"/>
        <w:rPr>
          <w:sz w:val="20"/>
          <w:szCs w:val="20"/>
        </w:rPr>
      </w:pPr>
    </w:p>
    <w:p w:rsidR="009B781D" w:rsidRPr="005519CD" w:rsidRDefault="009B781D" w:rsidP="006A4580">
      <w:pPr>
        <w:ind w:right="-2"/>
        <w:rPr>
          <w:sz w:val="20"/>
          <w:szCs w:val="20"/>
        </w:rPr>
      </w:pPr>
      <w:r w:rsidRPr="005519CD">
        <w:rPr>
          <w:sz w:val="20"/>
          <w:szCs w:val="20"/>
        </w:rPr>
        <w:t>Официальное печатное издание для опубликования муниципальных</w:t>
      </w:r>
    </w:p>
    <w:p w:rsidR="009B781D" w:rsidRPr="005519CD" w:rsidRDefault="009B781D" w:rsidP="006A4580">
      <w:pPr>
        <w:ind w:right="-2"/>
        <w:rPr>
          <w:sz w:val="20"/>
          <w:szCs w:val="20"/>
        </w:rPr>
      </w:pPr>
      <w:r w:rsidRPr="005519CD">
        <w:rPr>
          <w:sz w:val="20"/>
          <w:szCs w:val="20"/>
        </w:rPr>
        <w:t>правовых актов, обсуждения проектов муниципальных правовых актов</w:t>
      </w:r>
    </w:p>
    <w:p w:rsidR="009B781D" w:rsidRPr="005519CD" w:rsidRDefault="009B781D" w:rsidP="006A4580">
      <w:pPr>
        <w:ind w:right="-2"/>
        <w:rPr>
          <w:sz w:val="20"/>
          <w:szCs w:val="20"/>
        </w:rPr>
      </w:pPr>
      <w:r w:rsidRPr="005519CD">
        <w:rPr>
          <w:sz w:val="20"/>
          <w:szCs w:val="20"/>
        </w:rPr>
        <w:t>по вопросам местного значения, доведения до сведения жителей</w:t>
      </w:r>
    </w:p>
    <w:p w:rsidR="009B781D" w:rsidRPr="005519CD" w:rsidRDefault="009B781D" w:rsidP="006A4580">
      <w:pPr>
        <w:ind w:right="-2"/>
        <w:rPr>
          <w:sz w:val="20"/>
          <w:szCs w:val="20"/>
        </w:rPr>
      </w:pPr>
      <w:r w:rsidRPr="005519CD">
        <w:rPr>
          <w:sz w:val="20"/>
          <w:szCs w:val="20"/>
        </w:rPr>
        <w:t>муниципального образования «Чаинский район» информации</w:t>
      </w:r>
    </w:p>
    <w:p w:rsidR="009B781D" w:rsidRPr="005519CD" w:rsidRDefault="009B781D" w:rsidP="006A4580">
      <w:pPr>
        <w:ind w:right="-2"/>
        <w:rPr>
          <w:sz w:val="20"/>
          <w:szCs w:val="20"/>
        </w:rPr>
      </w:pPr>
      <w:r w:rsidRPr="005519CD">
        <w:rPr>
          <w:sz w:val="20"/>
          <w:szCs w:val="20"/>
        </w:rPr>
        <w:t>о социально-экономическом и культурном развитии муниципального</w:t>
      </w:r>
    </w:p>
    <w:p w:rsidR="009B781D" w:rsidRPr="005519CD" w:rsidRDefault="009B781D" w:rsidP="006A4580">
      <w:pPr>
        <w:ind w:right="-2"/>
        <w:rPr>
          <w:sz w:val="20"/>
          <w:szCs w:val="20"/>
        </w:rPr>
      </w:pPr>
      <w:r w:rsidRPr="005519CD">
        <w:rPr>
          <w:sz w:val="20"/>
          <w:szCs w:val="20"/>
        </w:rPr>
        <w:t>образования, о развитии его общественной инфраструктуры</w:t>
      </w:r>
    </w:p>
    <w:p w:rsidR="009B781D" w:rsidRPr="005519CD" w:rsidRDefault="009B781D" w:rsidP="006A4580">
      <w:pPr>
        <w:ind w:right="-2"/>
        <w:rPr>
          <w:sz w:val="20"/>
          <w:szCs w:val="20"/>
        </w:rPr>
      </w:pPr>
      <w:r w:rsidRPr="005519CD">
        <w:rPr>
          <w:sz w:val="20"/>
          <w:szCs w:val="20"/>
        </w:rPr>
        <w:t>и иной официальной информации</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b/>
          <w:sz w:val="20"/>
          <w:szCs w:val="20"/>
        </w:rPr>
      </w:pPr>
      <w:r w:rsidRPr="005519CD">
        <w:rPr>
          <w:b/>
          <w:sz w:val="20"/>
          <w:szCs w:val="20"/>
        </w:rPr>
        <w:t>Учредитель:</w:t>
      </w:r>
    </w:p>
    <w:p w:rsidR="009B781D" w:rsidRPr="005519CD" w:rsidRDefault="009B781D" w:rsidP="004402A3">
      <w:pPr>
        <w:ind w:right="-2"/>
        <w:rPr>
          <w:b/>
          <w:sz w:val="20"/>
          <w:szCs w:val="20"/>
        </w:rPr>
      </w:pPr>
      <w:r w:rsidRPr="005519CD">
        <w:rPr>
          <w:b/>
          <w:sz w:val="20"/>
          <w:szCs w:val="20"/>
        </w:rPr>
        <w:t>Администрация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r w:rsidRPr="005519CD">
        <w:rPr>
          <w:sz w:val="20"/>
          <w:szCs w:val="20"/>
        </w:rPr>
        <w:t>тел. 2-19-28</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b/>
          <w:sz w:val="20"/>
          <w:szCs w:val="20"/>
        </w:rPr>
      </w:pPr>
      <w:r w:rsidRPr="005519CD">
        <w:rPr>
          <w:b/>
          <w:sz w:val="20"/>
          <w:szCs w:val="20"/>
        </w:rPr>
        <w:t>Главный редактор:</w:t>
      </w:r>
    </w:p>
    <w:p w:rsidR="009B781D" w:rsidRPr="005519CD" w:rsidRDefault="009B781D" w:rsidP="004402A3">
      <w:pPr>
        <w:ind w:right="-2"/>
        <w:rPr>
          <w:sz w:val="20"/>
          <w:szCs w:val="20"/>
        </w:rPr>
      </w:pPr>
      <w:r w:rsidRPr="005519CD">
        <w:rPr>
          <w:sz w:val="20"/>
          <w:szCs w:val="20"/>
        </w:rPr>
        <w:t>Кольцова О.В.</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Приобрести официальное периодическое издание</w:t>
      </w:r>
    </w:p>
    <w:p w:rsidR="009B781D" w:rsidRPr="005519CD" w:rsidRDefault="009B781D" w:rsidP="004402A3">
      <w:pPr>
        <w:ind w:right="-2"/>
        <w:rPr>
          <w:sz w:val="20"/>
          <w:szCs w:val="20"/>
        </w:rPr>
      </w:pPr>
      <w:r w:rsidRPr="005519CD">
        <w:rPr>
          <w:sz w:val="20"/>
          <w:szCs w:val="20"/>
        </w:rPr>
        <w:t>«Официальные ведомости Чаинского района»</w:t>
      </w:r>
    </w:p>
    <w:p w:rsidR="009B781D" w:rsidRPr="005519CD" w:rsidRDefault="009B781D" w:rsidP="004402A3">
      <w:pPr>
        <w:ind w:right="-2"/>
        <w:rPr>
          <w:sz w:val="20"/>
          <w:szCs w:val="20"/>
        </w:rPr>
      </w:pPr>
      <w:r w:rsidRPr="005519CD">
        <w:rPr>
          <w:sz w:val="20"/>
          <w:szCs w:val="20"/>
        </w:rPr>
        <w:t>вы можете в Администрации Чаинского района</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Тираж 7 экз.</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Бесплатно</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Отпечатано в Администрации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Default="005F3AF7" w:rsidP="004402A3">
      <w:pPr>
        <w:ind w:right="-2"/>
        <w:rPr>
          <w:sz w:val="20"/>
          <w:szCs w:val="20"/>
        </w:rPr>
      </w:pPr>
    </w:p>
    <w:p w:rsidR="009F6461" w:rsidRDefault="009F6461" w:rsidP="004402A3">
      <w:pPr>
        <w:ind w:right="-2"/>
        <w:rPr>
          <w:sz w:val="20"/>
          <w:szCs w:val="20"/>
        </w:rPr>
      </w:pPr>
    </w:p>
    <w:p w:rsidR="009F6461" w:rsidRDefault="009F6461" w:rsidP="004402A3">
      <w:pPr>
        <w:ind w:right="-2"/>
        <w:rPr>
          <w:sz w:val="20"/>
          <w:szCs w:val="20"/>
        </w:rPr>
      </w:pPr>
    </w:p>
    <w:p w:rsidR="009F6461" w:rsidRDefault="009F6461" w:rsidP="004402A3">
      <w:pPr>
        <w:ind w:right="-2"/>
        <w:rPr>
          <w:sz w:val="20"/>
          <w:szCs w:val="20"/>
        </w:rPr>
      </w:pPr>
    </w:p>
    <w:p w:rsidR="009F6461" w:rsidRDefault="009F6461" w:rsidP="004402A3">
      <w:pPr>
        <w:ind w:right="-2"/>
        <w:rPr>
          <w:sz w:val="20"/>
          <w:szCs w:val="20"/>
        </w:rPr>
      </w:pPr>
    </w:p>
    <w:p w:rsidR="008B1791" w:rsidRPr="005519CD" w:rsidRDefault="008B1791" w:rsidP="008B1791">
      <w:pPr>
        <w:ind w:right="-2"/>
        <w:jc w:val="center"/>
        <w:rPr>
          <w:b/>
          <w:sz w:val="20"/>
          <w:szCs w:val="20"/>
        </w:rPr>
      </w:pPr>
      <w:r w:rsidRPr="005519CD">
        <w:rPr>
          <w:b/>
          <w:sz w:val="20"/>
          <w:szCs w:val="20"/>
        </w:rPr>
        <w:t>Содержание</w:t>
      </w:r>
    </w:p>
    <w:p w:rsidR="008B1791" w:rsidRPr="005519CD" w:rsidRDefault="008B1791" w:rsidP="008B1791">
      <w:pPr>
        <w:ind w:right="-2"/>
        <w:jc w:val="center"/>
        <w:rPr>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2"/>
        <w:gridCol w:w="1225"/>
        <w:gridCol w:w="1438"/>
        <w:gridCol w:w="971"/>
      </w:tblGrid>
      <w:tr w:rsidR="008B1791" w:rsidRPr="005519CD" w:rsidTr="00EE2C3F">
        <w:trPr>
          <w:trHeight w:val="137"/>
          <w:jc w:val="center"/>
        </w:trPr>
        <w:tc>
          <w:tcPr>
            <w:tcW w:w="5722" w:type="dxa"/>
          </w:tcPr>
          <w:p w:rsidR="008B1791" w:rsidRPr="005519CD" w:rsidRDefault="008B1791" w:rsidP="009B0B73">
            <w:pPr>
              <w:spacing w:after="120"/>
              <w:ind w:right="-2"/>
              <w:jc w:val="center"/>
              <w:rPr>
                <w:sz w:val="20"/>
                <w:szCs w:val="20"/>
              </w:rPr>
            </w:pPr>
            <w:r w:rsidRPr="005519CD">
              <w:rPr>
                <w:sz w:val="20"/>
                <w:szCs w:val="20"/>
              </w:rPr>
              <w:t>Наименование документа</w:t>
            </w:r>
          </w:p>
        </w:tc>
        <w:tc>
          <w:tcPr>
            <w:tcW w:w="1225" w:type="dxa"/>
          </w:tcPr>
          <w:p w:rsidR="008B1791" w:rsidRPr="005519CD" w:rsidRDefault="00EE2C3F" w:rsidP="009B0B73">
            <w:pPr>
              <w:spacing w:after="120"/>
              <w:ind w:right="-2"/>
              <w:jc w:val="center"/>
              <w:rPr>
                <w:sz w:val="20"/>
                <w:szCs w:val="20"/>
              </w:rPr>
            </w:pPr>
            <w:r w:rsidRPr="005519CD">
              <w:rPr>
                <w:sz w:val="20"/>
                <w:szCs w:val="20"/>
              </w:rPr>
              <w:t>Номер</w:t>
            </w:r>
          </w:p>
        </w:tc>
        <w:tc>
          <w:tcPr>
            <w:tcW w:w="1438" w:type="dxa"/>
          </w:tcPr>
          <w:p w:rsidR="008B1791" w:rsidRPr="005519CD" w:rsidRDefault="00EE2C3F" w:rsidP="009B0B73">
            <w:pPr>
              <w:spacing w:after="120"/>
              <w:ind w:right="-2"/>
              <w:jc w:val="center"/>
              <w:rPr>
                <w:sz w:val="20"/>
                <w:szCs w:val="20"/>
              </w:rPr>
            </w:pPr>
            <w:r w:rsidRPr="005519CD">
              <w:rPr>
                <w:sz w:val="20"/>
                <w:szCs w:val="20"/>
              </w:rPr>
              <w:t>Дата</w:t>
            </w:r>
          </w:p>
        </w:tc>
        <w:tc>
          <w:tcPr>
            <w:tcW w:w="971" w:type="dxa"/>
          </w:tcPr>
          <w:p w:rsidR="008B1791" w:rsidRPr="005519CD" w:rsidRDefault="008B1791" w:rsidP="009B0B73">
            <w:pPr>
              <w:spacing w:after="120"/>
              <w:ind w:right="-2"/>
              <w:jc w:val="center"/>
              <w:rPr>
                <w:sz w:val="20"/>
                <w:szCs w:val="20"/>
              </w:rPr>
            </w:pPr>
            <w:r w:rsidRPr="005519CD">
              <w:rPr>
                <w:sz w:val="20"/>
                <w:szCs w:val="20"/>
              </w:rPr>
              <w:t>Стр.</w:t>
            </w:r>
          </w:p>
        </w:tc>
      </w:tr>
      <w:tr w:rsidR="008B1791" w:rsidRPr="005519CD" w:rsidTr="009B0B73">
        <w:trPr>
          <w:trHeight w:val="137"/>
          <w:jc w:val="center"/>
        </w:trPr>
        <w:tc>
          <w:tcPr>
            <w:tcW w:w="9356" w:type="dxa"/>
            <w:gridSpan w:val="4"/>
          </w:tcPr>
          <w:p w:rsidR="008B1791" w:rsidRPr="005519CD" w:rsidRDefault="008B1791" w:rsidP="009B0B73">
            <w:pPr>
              <w:ind w:right="-2"/>
              <w:rPr>
                <w:b/>
                <w:sz w:val="20"/>
                <w:szCs w:val="20"/>
              </w:rPr>
            </w:pPr>
          </w:p>
          <w:p w:rsidR="008B1791" w:rsidRPr="005519CD" w:rsidRDefault="0051698F" w:rsidP="009B0B73">
            <w:pPr>
              <w:ind w:right="-2"/>
              <w:rPr>
                <w:b/>
                <w:sz w:val="20"/>
                <w:szCs w:val="20"/>
              </w:rPr>
            </w:pPr>
            <w:r w:rsidRPr="005519CD">
              <w:rPr>
                <w:b/>
                <w:sz w:val="20"/>
                <w:szCs w:val="20"/>
              </w:rPr>
              <w:t>РЕШЕНИЯ ДУМЫ</w:t>
            </w:r>
            <w:r w:rsidR="00B36A05" w:rsidRPr="005519CD">
              <w:rPr>
                <w:b/>
                <w:sz w:val="20"/>
                <w:szCs w:val="20"/>
              </w:rPr>
              <w:t xml:space="preserve"> </w:t>
            </w:r>
            <w:r w:rsidR="008B1791" w:rsidRPr="005519CD">
              <w:rPr>
                <w:b/>
                <w:sz w:val="20"/>
                <w:szCs w:val="20"/>
              </w:rPr>
              <w:t>ЧАИНСКОГО РАЙОНА ТОМСКОЙ ОБЛАСТИ</w:t>
            </w:r>
          </w:p>
          <w:p w:rsidR="008B1791" w:rsidRPr="005519CD" w:rsidRDefault="008B1791" w:rsidP="009B0B73">
            <w:pPr>
              <w:ind w:right="-2"/>
              <w:rPr>
                <w:sz w:val="20"/>
                <w:szCs w:val="20"/>
              </w:rPr>
            </w:pPr>
          </w:p>
        </w:tc>
      </w:tr>
      <w:tr w:rsidR="008B1791" w:rsidRPr="005519CD" w:rsidTr="00EE2C3F">
        <w:trPr>
          <w:trHeight w:val="137"/>
          <w:jc w:val="center"/>
        </w:trPr>
        <w:tc>
          <w:tcPr>
            <w:tcW w:w="5722" w:type="dxa"/>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О бюджете муниципального образования «Чаинский район </w:t>
            </w:r>
          </w:p>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Томской области» на 2025 год и на плановый период 2026</w:t>
            </w:r>
          </w:p>
          <w:p w:rsidR="008B1791" w:rsidRPr="005519CD" w:rsidRDefault="009F6461" w:rsidP="009F6461">
            <w:pPr>
              <w:jc w:val="both"/>
              <w:rPr>
                <w:sz w:val="20"/>
                <w:szCs w:val="20"/>
              </w:rPr>
            </w:pPr>
            <w:r w:rsidRPr="009F6461">
              <w:rPr>
                <w:rFonts w:eastAsia="Times New Roman"/>
                <w:sz w:val="20"/>
                <w:szCs w:val="20"/>
                <w:lang w:eastAsia="ru-RU"/>
              </w:rPr>
              <w:t xml:space="preserve"> и 2027 годов</w:t>
            </w:r>
          </w:p>
        </w:tc>
        <w:tc>
          <w:tcPr>
            <w:tcW w:w="1225" w:type="dxa"/>
          </w:tcPr>
          <w:p w:rsidR="008B1791" w:rsidRPr="005519CD" w:rsidRDefault="009F6461" w:rsidP="009B0B73">
            <w:pPr>
              <w:spacing w:after="120"/>
              <w:ind w:right="-2"/>
              <w:jc w:val="center"/>
              <w:rPr>
                <w:sz w:val="20"/>
                <w:szCs w:val="20"/>
              </w:rPr>
            </w:pPr>
            <w:r>
              <w:rPr>
                <w:sz w:val="20"/>
                <w:szCs w:val="20"/>
              </w:rPr>
              <w:t>427</w:t>
            </w:r>
          </w:p>
        </w:tc>
        <w:tc>
          <w:tcPr>
            <w:tcW w:w="1438" w:type="dxa"/>
          </w:tcPr>
          <w:p w:rsidR="008B1791" w:rsidRPr="005519CD" w:rsidRDefault="009F6461" w:rsidP="009B0B73">
            <w:pPr>
              <w:spacing w:after="120"/>
              <w:ind w:right="-2"/>
              <w:jc w:val="center"/>
              <w:rPr>
                <w:sz w:val="20"/>
                <w:szCs w:val="20"/>
              </w:rPr>
            </w:pPr>
            <w:r>
              <w:rPr>
                <w:sz w:val="20"/>
                <w:szCs w:val="20"/>
              </w:rPr>
              <w:t>26.12.2024</w:t>
            </w:r>
          </w:p>
        </w:tc>
        <w:tc>
          <w:tcPr>
            <w:tcW w:w="971" w:type="dxa"/>
          </w:tcPr>
          <w:p w:rsidR="008B1791" w:rsidRPr="005519CD" w:rsidRDefault="00B521EB" w:rsidP="009B0B73">
            <w:pPr>
              <w:spacing w:after="120"/>
              <w:ind w:right="-2"/>
              <w:jc w:val="center"/>
              <w:rPr>
                <w:sz w:val="20"/>
                <w:szCs w:val="20"/>
              </w:rPr>
            </w:pPr>
            <w:r>
              <w:rPr>
                <w:sz w:val="20"/>
                <w:szCs w:val="20"/>
              </w:rPr>
              <w:t>6</w:t>
            </w:r>
          </w:p>
        </w:tc>
      </w:tr>
      <w:tr w:rsidR="008B1791" w:rsidRPr="005519CD" w:rsidTr="00EE2C3F">
        <w:trPr>
          <w:trHeight w:val="137"/>
          <w:jc w:val="center"/>
        </w:trPr>
        <w:tc>
          <w:tcPr>
            <w:tcW w:w="5722" w:type="dxa"/>
          </w:tcPr>
          <w:p w:rsidR="008B1791" w:rsidRPr="005519CD" w:rsidRDefault="009F6461" w:rsidP="009F6461">
            <w:pPr>
              <w:tabs>
                <w:tab w:val="left" w:pos="4536"/>
              </w:tabs>
              <w:overflowPunct/>
              <w:autoSpaceDE/>
              <w:autoSpaceDN/>
              <w:adjustRightInd/>
              <w:spacing w:after="160" w:line="259" w:lineRule="auto"/>
              <w:ind w:right="87"/>
              <w:jc w:val="both"/>
              <w:textAlignment w:val="auto"/>
              <w:rPr>
                <w:sz w:val="20"/>
                <w:szCs w:val="20"/>
              </w:rPr>
            </w:pPr>
            <w:r w:rsidRPr="009F6461">
              <w:rPr>
                <w:rFonts w:eastAsia="Times New Roman"/>
                <w:sz w:val="20"/>
                <w:szCs w:val="20"/>
                <w:lang w:eastAsia="ru-RU"/>
              </w:rPr>
              <w:t xml:space="preserve">Об утверждении Порядка предоставления и распределения иных межбюджетных трансфертов из бюджета муниципального образования «Чаинский район Томской области» бюджетам сельских поселений </w:t>
            </w:r>
            <w:r w:rsidRPr="009F6461">
              <w:rPr>
                <w:rFonts w:eastAsia="Calibri"/>
                <w:sz w:val="20"/>
                <w:szCs w:val="20"/>
              </w:rPr>
              <w:t>на ликвидацию мест несанкционированного складирования отходов</w:t>
            </w:r>
          </w:p>
        </w:tc>
        <w:tc>
          <w:tcPr>
            <w:tcW w:w="1225" w:type="dxa"/>
          </w:tcPr>
          <w:p w:rsidR="008B1791" w:rsidRPr="005519CD" w:rsidRDefault="009F6461" w:rsidP="009B0B73">
            <w:pPr>
              <w:spacing w:after="120"/>
              <w:ind w:right="-2"/>
              <w:jc w:val="center"/>
              <w:rPr>
                <w:sz w:val="20"/>
                <w:szCs w:val="20"/>
              </w:rPr>
            </w:pPr>
            <w:r>
              <w:rPr>
                <w:sz w:val="20"/>
                <w:szCs w:val="20"/>
              </w:rPr>
              <w:t>428</w:t>
            </w:r>
          </w:p>
        </w:tc>
        <w:tc>
          <w:tcPr>
            <w:tcW w:w="1438" w:type="dxa"/>
          </w:tcPr>
          <w:p w:rsidR="008B1791" w:rsidRPr="005519CD" w:rsidRDefault="009F6461" w:rsidP="009B0B73">
            <w:pPr>
              <w:spacing w:after="120"/>
              <w:ind w:right="-2"/>
              <w:jc w:val="center"/>
              <w:rPr>
                <w:sz w:val="20"/>
                <w:szCs w:val="20"/>
              </w:rPr>
            </w:pPr>
            <w:r>
              <w:rPr>
                <w:sz w:val="20"/>
                <w:szCs w:val="20"/>
              </w:rPr>
              <w:t>26.12.2024</w:t>
            </w:r>
          </w:p>
        </w:tc>
        <w:tc>
          <w:tcPr>
            <w:tcW w:w="971" w:type="dxa"/>
          </w:tcPr>
          <w:p w:rsidR="008B1791" w:rsidRPr="005519CD" w:rsidRDefault="00B521EB" w:rsidP="009B0B73">
            <w:pPr>
              <w:spacing w:after="120"/>
              <w:ind w:right="-2"/>
              <w:jc w:val="center"/>
              <w:rPr>
                <w:sz w:val="20"/>
                <w:szCs w:val="20"/>
              </w:rPr>
            </w:pPr>
            <w:r>
              <w:rPr>
                <w:sz w:val="20"/>
                <w:szCs w:val="20"/>
              </w:rPr>
              <w:t>175</w:t>
            </w:r>
          </w:p>
        </w:tc>
      </w:tr>
      <w:tr w:rsidR="008B1791" w:rsidRPr="005519CD" w:rsidTr="00EE2C3F">
        <w:trPr>
          <w:trHeight w:val="137"/>
          <w:jc w:val="center"/>
        </w:trPr>
        <w:tc>
          <w:tcPr>
            <w:tcW w:w="5722" w:type="dxa"/>
          </w:tcPr>
          <w:p w:rsidR="008B1791" w:rsidRPr="009F6461" w:rsidRDefault="009F6461" w:rsidP="009B0B73">
            <w:pPr>
              <w:pStyle w:val="a7"/>
              <w:ind w:right="-58"/>
              <w:rPr>
                <w:rFonts w:ascii="Times New Roman" w:hAnsi="Times New Roman" w:cs="Times New Roman"/>
                <w:b/>
                <w:sz w:val="20"/>
                <w:szCs w:val="20"/>
              </w:rPr>
            </w:pPr>
            <w:r w:rsidRPr="009F6461">
              <w:rPr>
                <w:rFonts w:ascii="Times New Roman" w:hAnsi="Times New Roman" w:cs="Times New Roman"/>
                <w:sz w:val="20"/>
                <w:szCs w:val="20"/>
              </w:rPr>
              <w:t>Об утверждении ставок арендной платы за использование  земельных участков на 2025 год</w:t>
            </w:r>
          </w:p>
        </w:tc>
        <w:tc>
          <w:tcPr>
            <w:tcW w:w="1225" w:type="dxa"/>
          </w:tcPr>
          <w:p w:rsidR="008B1791" w:rsidRPr="005519CD" w:rsidRDefault="009F6461" w:rsidP="009B0B73">
            <w:pPr>
              <w:spacing w:after="120"/>
              <w:ind w:right="-2"/>
              <w:jc w:val="center"/>
              <w:rPr>
                <w:sz w:val="20"/>
                <w:szCs w:val="20"/>
              </w:rPr>
            </w:pPr>
            <w:r>
              <w:rPr>
                <w:sz w:val="20"/>
                <w:szCs w:val="20"/>
              </w:rPr>
              <w:t>429</w:t>
            </w:r>
          </w:p>
        </w:tc>
        <w:tc>
          <w:tcPr>
            <w:tcW w:w="1438" w:type="dxa"/>
          </w:tcPr>
          <w:p w:rsidR="008B1791" w:rsidRPr="005519CD" w:rsidRDefault="009F6461" w:rsidP="009B0B73">
            <w:pPr>
              <w:spacing w:after="120"/>
              <w:ind w:right="-2"/>
              <w:jc w:val="center"/>
              <w:rPr>
                <w:sz w:val="20"/>
                <w:szCs w:val="20"/>
              </w:rPr>
            </w:pPr>
            <w:r>
              <w:rPr>
                <w:sz w:val="20"/>
                <w:szCs w:val="20"/>
              </w:rPr>
              <w:t>26.12.2024</w:t>
            </w:r>
          </w:p>
        </w:tc>
        <w:tc>
          <w:tcPr>
            <w:tcW w:w="971" w:type="dxa"/>
          </w:tcPr>
          <w:p w:rsidR="008B1791" w:rsidRPr="005519CD" w:rsidRDefault="00B521EB" w:rsidP="009B0B73">
            <w:pPr>
              <w:spacing w:after="120"/>
              <w:ind w:right="-2"/>
              <w:jc w:val="center"/>
              <w:rPr>
                <w:sz w:val="20"/>
                <w:szCs w:val="20"/>
              </w:rPr>
            </w:pPr>
            <w:r>
              <w:rPr>
                <w:sz w:val="20"/>
                <w:szCs w:val="20"/>
              </w:rPr>
              <w:t>178</w:t>
            </w:r>
          </w:p>
        </w:tc>
      </w:tr>
      <w:tr w:rsidR="0051698F" w:rsidRPr="005519CD" w:rsidTr="009B0B73">
        <w:trPr>
          <w:trHeight w:val="137"/>
          <w:jc w:val="center"/>
        </w:trPr>
        <w:tc>
          <w:tcPr>
            <w:tcW w:w="9356" w:type="dxa"/>
            <w:gridSpan w:val="4"/>
          </w:tcPr>
          <w:p w:rsidR="00B521EB" w:rsidRDefault="00B521EB" w:rsidP="0051698F">
            <w:pPr>
              <w:pStyle w:val="a7"/>
              <w:ind w:right="-58"/>
              <w:rPr>
                <w:rFonts w:ascii="Times New Roman" w:hAnsi="Times New Roman" w:cs="Times New Roman"/>
                <w:b/>
                <w:sz w:val="20"/>
                <w:szCs w:val="20"/>
              </w:rPr>
            </w:pPr>
          </w:p>
          <w:p w:rsidR="0051698F" w:rsidRPr="005519CD" w:rsidRDefault="0051698F" w:rsidP="0051698F">
            <w:pPr>
              <w:pStyle w:val="a7"/>
              <w:ind w:right="-58"/>
              <w:rPr>
                <w:rFonts w:ascii="Times New Roman" w:hAnsi="Times New Roman" w:cs="Times New Roman"/>
                <w:b/>
                <w:sz w:val="20"/>
                <w:szCs w:val="20"/>
              </w:rPr>
            </w:pPr>
            <w:r w:rsidRPr="005519CD">
              <w:rPr>
                <w:rFonts w:ascii="Times New Roman" w:hAnsi="Times New Roman" w:cs="Times New Roman"/>
                <w:b/>
                <w:sz w:val="20"/>
                <w:szCs w:val="20"/>
              </w:rPr>
              <w:t xml:space="preserve">ПОСТАНОВЛЕНИЯ АДМИНИСТРАЦИИ ЧАИНСКОГО РАЙОНА </w:t>
            </w:r>
          </w:p>
          <w:p w:rsidR="0051698F" w:rsidRPr="005519CD" w:rsidRDefault="0051698F" w:rsidP="009B0B73">
            <w:pPr>
              <w:spacing w:after="120"/>
              <w:ind w:right="-2"/>
              <w:jc w:val="center"/>
              <w:rPr>
                <w:sz w:val="20"/>
                <w:szCs w:val="20"/>
              </w:rPr>
            </w:pPr>
          </w:p>
        </w:tc>
      </w:tr>
      <w:tr w:rsidR="0051698F" w:rsidRPr="005519CD" w:rsidTr="00EE2C3F">
        <w:trPr>
          <w:trHeight w:val="137"/>
          <w:jc w:val="center"/>
        </w:trPr>
        <w:tc>
          <w:tcPr>
            <w:tcW w:w="5722" w:type="dxa"/>
          </w:tcPr>
          <w:p w:rsidR="0051698F" w:rsidRPr="00E45BEE" w:rsidRDefault="00E45BEE" w:rsidP="009B0B73">
            <w:pPr>
              <w:pStyle w:val="a7"/>
              <w:ind w:right="-58"/>
              <w:rPr>
                <w:rFonts w:ascii="Times New Roman" w:hAnsi="Times New Roman" w:cs="Times New Roman"/>
                <w:sz w:val="20"/>
                <w:szCs w:val="20"/>
              </w:rPr>
            </w:pPr>
            <w:r w:rsidRPr="00E45BEE">
              <w:rPr>
                <w:rFonts w:ascii="Times New Roman" w:hAnsi="Times New Roman" w:cs="Times New Roman"/>
                <w:sz w:val="20"/>
                <w:szCs w:val="20"/>
              </w:rPr>
              <w:t>Об утверждении Порядка предоставления из бюджета муниципального образования «Чаинский район Томской области» субсидии на возмещение части затрат по производству и выпуску на территории Чаинского района Томской области печатных средств массовой информации</w:t>
            </w:r>
          </w:p>
        </w:tc>
        <w:tc>
          <w:tcPr>
            <w:tcW w:w="1225" w:type="dxa"/>
          </w:tcPr>
          <w:p w:rsidR="0051698F" w:rsidRPr="005519CD" w:rsidRDefault="00E45BEE" w:rsidP="009B0B73">
            <w:pPr>
              <w:spacing w:after="120"/>
              <w:ind w:right="-2"/>
              <w:jc w:val="center"/>
              <w:rPr>
                <w:sz w:val="20"/>
                <w:szCs w:val="20"/>
              </w:rPr>
            </w:pPr>
            <w:r>
              <w:rPr>
                <w:sz w:val="20"/>
                <w:szCs w:val="20"/>
              </w:rPr>
              <w:t>608</w:t>
            </w:r>
          </w:p>
        </w:tc>
        <w:tc>
          <w:tcPr>
            <w:tcW w:w="1438" w:type="dxa"/>
          </w:tcPr>
          <w:p w:rsidR="0051698F" w:rsidRPr="005519CD" w:rsidRDefault="00E45BEE" w:rsidP="009B0B73">
            <w:pPr>
              <w:spacing w:after="120"/>
              <w:ind w:right="-2"/>
              <w:jc w:val="center"/>
              <w:rPr>
                <w:sz w:val="20"/>
                <w:szCs w:val="20"/>
              </w:rPr>
            </w:pPr>
            <w:r>
              <w:rPr>
                <w:sz w:val="20"/>
                <w:szCs w:val="20"/>
              </w:rPr>
              <w:t>02.12.2024</w:t>
            </w:r>
          </w:p>
        </w:tc>
        <w:tc>
          <w:tcPr>
            <w:tcW w:w="971" w:type="dxa"/>
          </w:tcPr>
          <w:p w:rsidR="0051698F" w:rsidRPr="005519CD" w:rsidRDefault="00B521EB" w:rsidP="009B0B73">
            <w:pPr>
              <w:spacing w:after="120"/>
              <w:ind w:right="-2"/>
              <w:jc w:val="center"/>
              <w:rPr>
                <w:sz w:val="20"/>
                <w:szCs w:val="20"/>
              </w:rPr>
            </w:pPr>
            <w:r>
              <w:rPr>
                <w:sz w:val="20"/>
                <w:szCs w:val="20"/>
              </w:rPr>
              <w:t>183</w:t>
            </w:r>
          </w:p>
        </w:tc>
      </w:tr>
      <w:tr w:rsidR="0051698F" w:rsidRPr="005519CD" w:rsidTr="00EE2C3F">
        <w:trPr>
          <w:trHeight w:val="137"/>
          <w:jc w:val="center"/>
        </w:trPr>
        <w:tc>
          <w:tcPr>
            <w:tcW w:w="5722" w:type="dxa"/>
          </w:tcPr>
          <w:p w:rsidR="00E45BEE" w:rsidRPr="00E45BEE" w:rsidRDefault="00E45BEE" w:rsidP="00E45BEE">
            <w:pPr>
              <w:overflowPunct/>
              <w:autoSpaceDE/>
              <w:autoSpaceDN/>
              <w:adjustRightInd/>
              <w:jc w:val="both"/>
              <w:textAlignment w:val="auto"/>
              <w:rPr>
                <w:rFonts w:eastAsia="Times New Roman"/>
                <w:sz w:val="20"/>
                <w:szCs w:val="20"/>
                <w:lang w:eastAsia="ru-RU"/>
              </w:rPr>
            </w:pPr>
            <w:r w:rsidRPr="00E45BEE">
              <w:rPr>
                <w:rFonts w:eastAsia="Times New Roman"/>
                <w:sz w:val="20"/>
                <w:szCs w:val="20"/>
                <w:lang w:eastAsia="ru-RU"/>
              </w:rPr>
              <w:t>О внесении изменений в постановление Администрации Чаинского района  от 22.11.2012 № 754 «О районной межведомственной комиссии по профилактике правонарушений»</w:t>
            </w:r>
          </w:p>
          <w:p w:rsidR="0051698F" w:rsidRPr="005519CD" w:rsidRDefault="0051698F" w:rsidP="00E45BEE">
            <w:pPr>
              <w:pStyle w:val="a7"/>
              <w:ind w:right="-58"/>
              <w:rPr>
                <w:rFonts w:ascii="Times New Roman" w:hAnsi="Times New Roman" w:cs="Times New Roman"/>
                <w:b/>
                <w:sz w:val="20"/>
                <w:szCs w:val="20"/>
              </w:rPr>
            </w:pPr>
          </w:p>
        </w:tc>
        <w:tc>
          <w:tcPr>
            <w:tcW w:w="1225" w:type="dxa"/>
          </w:tcPr>
          <w:p w:rsidR="0051698F" w:rsidRPr="005519CD" w:rsidRDefault="00E45BEE" w:rsidP="00E45BEE">
            <w:pPr>
              <w:spacing w:after="120"/>
              <w:ind w:right="-2"/>
              <w:jc w:val="center"/>
              <w:rPr>
                <w:sz w:val="20"/>
                <w:szCs w:val="20"/>
              </w:rPr>
            </w:pPr>
            <w:r>
              <w:rPr>
                <w:sz w:val="20"/>
                <w:szCs w:val="20"/>
              </w:rPr>
              <w:t>611</w:t>
            </w:r>
          </w:p>
        </w:tc>
        <w:tc>
          <w:tcPr>
            <w:tcW w:w="1438" w:type="dxa"/>
          </w:tcPr>
          <w:p w:rsidR="0051698F" w:rsidRPr="005519CD" w:rsidRDefault="00E45BEE" w:rsidP="00E45BEE">
            <w:pPr>
              <w:spacing w:after="120"/>
              <w:ind w:right="-2"/>
              <w:jc w:val="both"/>
              <w:rPr>
                <w:sz w:val="20"/>
                <w:szCs w:val="20"/>
              </w:rPr>
            </w:pPr>
            <w:r>
              <w:rPr>
                <w:sz w:val="20"/>
                <w:szCs w:val="20"/>
              </w:rPr>
              <w:t>03.12.2024</w:t>
            </w:r>
          </w:p>
        </w:tc>
        <w:tc>
          <w:tcPr>
            <w:tcW w:w="971" w:type="dxa"/>
          </w:tcPr>
          <w:p w:rsidR="0051698F" w:rsidRPr="005519CD" w:rsidRDefault="00B521EB" w:rsidP="009B0B73">
            <w:pPr>
              <w:spacing w:after="120"/>
              <w:ind w:right="-2"/>
              <w:jc w:val="center"/>
              <w:rPr>
                <w:sz w:val="20"/>
                <w:szCs w:val="20"/>
              </w:rPr>
            </w:pPr>
            <w:r>
              <w:rPr>
                <w:sz w:val="20"/>
                <w:szCs w:val="20"/>
              </w:rPr>
              <w:t>189</w:t>
            </w:r>
          </w:p>
        </w:tc>
      </w:tr>
      <w:tr w:rsidR="009B0B73" w:rsidRPr="005519CD" w:rsidTr="00EE2C3F">
        <w:trPr>
          <w:trHeight w:val="137"/>
          <w:jc w:val="center"/>
        </w:trPr>
        <w:tc>
          <w:tcPr>
            <w:tcW w:w="5722" w:type="dxa"/>
          </w:tcPr>
          <w:p w:rsidR="00E45BEE" w:rsidRPr="00495B33" w:rsidRDefault="00E45BEE" w:rsidP="00E45BEE">
            <w:pPr>
              <w:ind w:right="-1"/>
              <w:jc w:val="both"/>
              <w:rPr>
                <w:sz w:val="20"/>
                <w:szCs w:val="20"/>
              </w:rPr>
            </w:pPr>
            <w:r w:rsidRPr="00495B33">
              <w:rPr>
                <w:sz w:val="20"/>
                <w:szCs w:val="20"/>
              </w:rPr>
              <w:t>Об утверждении Правил распределения иных межбюджетных трансфертов на поощрение муниципальных управленческих команд органов исполнительной власти муниципального образования «Чаинский район Томской области» в 2024 году и Порядка выплаты поощрения в 2024 году управленческим командам  муниципального образования «Чаинский район Томской области»</w:t>
            </w:r>
          </w:p>
          <w:p w:rsidR="009B0B73" w:rsidRPr="005519CD" w:rsidRDefault="009B0B73" w:rsidP="009B0B73">
            <w:pPr>
              <w:pStyle w:val="a7"/>
              <w:ind w:right="-58"/>
              <w:rPr>
                <w:rFonts w:ascii="Times New Roman" w:hAnsi="Times New Roman" w:cs="Times New Roman"/>
                <w:b/>
                <w:sz w:val="20"/>
                <w:szCs w:val="20"/>
              </w:rPr>
            </w:pPr>
          </w:p>
        </w:tc>
        <w:tc>
          <w:tcPr>
            <w:tcW w:w="1225" w:type="dxa"/>
          </w:tcPr>
          <w:p w:rsidR="009B0B73" w:rsidRPr="005519CD" w:rsidRDefault="00E45BEE" w:rsidP="009B0B73">
            <w:pPr>
              <w:spacing w:after="120"/>
              <w:ind w:right="-2"/>
              <w:jc w:val="center"/>
              <w:rPr>
                <w:sz w:val="20"/>
                <w:szCs w:val="20"/>
              </w:rPr>
            </w:pPr>
            <w:r>
              <w:rPr>
                <w:sz w:val="20"/>
                <w:szCs w:val="20"/>
              </w:rPr>
              <w:t>615</w:t>
            </w:r>
          </w:p>
        </w:tc>
        <w:tc>
          <w:tcPr>
            <w:tcW w:w="1438" w:type="dxa"/>
          </w:tcPr>
          <w:p w:rsidR="009B0B73" w:rsidRPr="005519CD" w:rsidRDefault="00E45BEE" w:rsidP="009B0B73">
            <w:pPr>
              <w:spacing w:after="120"/>
              <w:ind w:right="-2"/>
              <w:jc w:val="center"/>
              <w:rPr>
                <w:sz w:val="20"/>
                <w:szCs w:val="20"/>
              </w:rPr>
            </w:pPr>
            <w:r>
              <w:rPr>
                <w:sz w:val="20"/>
                <w:szCs w:val="20"/>
              </w:rPr>
              <w:t>05.12.2024</w:t>
            </w:r>
          </w:p>
        </w:tc>
        <w:tc>
          <w:tcPr>
            <w:tcW w:w="971" w:type="dxa"/>
          </w:tcPr>
          <w:p w:rsidR="009B0B73" w:rsidRPr="005519CD" w:rsidRDefault="00B521EB" w:rsidP="009B0B73">
            <w:pPr>
              <w:spacing w:after="120"/>
              <w:ind w:right="-2"/>
              <w:jc w:val="center"/>
              <w:rPr>
                <w:sz w:val="20"/>
                <w:szCs w:val="20"/>
              </w:rPr>
            </w:pPr>
            <w:r>
              <w:rPr>
                <w:sz w:val="20"/>
                <w:szCs w:val="20"/>
              </w:rPr>
              <w:t>190</w:t>
            </w:r>
          </w:p>
        </w:tc>
      </w:tr>
      <w:tr w:rsidR="009B0B73" w:rsidRPr="005519CD" w:rsidTr="00EE2C3F">
        <w:trPr>
          <w:trHeight w:val="137"/>
          <w:jc w:val="center"/>
        </w:trPr>
        <w:tc>
          <w:tcPr>
            <w:tcW w:w="5722" w:type="dxa"/>
          </w:tcPr>
          <w:p w:rsidR="009B0B73" w:rsidRPr="00DA6191" w:rsidRDefault="00E45BEE" w:rsidP="00E45BEE">
            <w:pPr>
              <w:overflowPunct/>
              <w:autoSpaceDE/>
              <w:autoSpaceDN/>
              <w:adjustRightInd/>
              <w:jc w:val="both"/>
              <w:textAlignment w:val="auto"/>
              <w:rPr>
                <w:b/>
                <w:sz w:val="20"/>
                <w:szCs w:val="20"/>
              </w:rPr>
            </w:pPr>
            <w:r w:rsidRPr="00DA6191">
              <w:rPr>
                <w:rFonts w:eastAsia="Calibri"/>
                <w:sz w:val="20"/>
                <w:szCs w:val="20"/>
                <w:lang w:eastAsia="ru-RU"/>
              </w:rPr>
              <w:t>Об утверждении Порядка формирования перечня налоговых расходов муниципального образования «Чаинский район Томской области» и оценки налоговых расходов муниципального образования «Чаинский район Томской области»</w:t>
            </w:r>
          </w:p>
        </w:tc>
        <w:tc>
          <w:tcPr>
            <w:tcW w:w="1225" w:type="dxa"/>
          </w:tcPr>
          <w:p w:rsidR="009B0B73" w:rsidRPr="005519CD" w:rsidRDefault="00E45BEE" w:rsidP="009B0B73">
            <w:pPr>
              <w:spacing w:after="120"/>
              <w:ind w:right="-2"/>
              <w:jc w:val="center"/>
              <w:rPr>
                <w:sz w:val="20"/>
                <w:szCs w:val="20"/>
              </w:rPr>
            </w:pPr>
            <w:r>
              <w:rPr>
                <w:sz w:val="20"/>
                <w:szCs w:val="20"/>
              </w:rPr>
              <w:t>621</w:t>
            </w:r>
          </w:p>
        </w:tc>
        <w:tc>
          <w:tcPr>
            <w:tcW w:w="1438" w:type="dxa"/>
          </w:tcPr>
          <w:p w:rsidR="009B0B73" w:rsidRPr="005519CD" w:rsidRDefault="00E45BEE" w:rsidP="009B0B73">
            <w:pPr>
              <w:spacing w:after="120"/>
              <w:ind w:right="-2"/>
              <w:jc w:val="center"/>
              <w:rPr>
                <w:sz w:val="20"/>
                <w:szCs w:val="20"/>
              </w:rPr>
            </w:pPr>
            <w:r>
              <w:rPr>
                <w:sz w:val="20"/>
                <w:szCs w:val="20"/>
              </w:rPr>
              <w:t>11.12.2024</w:t>
            </w:r>
          </w:p>
        </w:tc>
        <w:tc>
          <w:tcPr>
            <w:tcW w:w="971" w:type="dxa"/>
          </w:tcPr>
          <w:p w:rsidR="009B0B73" w:rsidRPr="005519CD" w:rsidRDefault="00B521EB" w:rsidP="009B0B73">
            <w:pPr>
              <w:spacing w:after="120"/>
              <w:ind w:right="-2"/>
              <w:jc w:val="center"/>
              <w:rPr>
                <w:sz w:val="20"/>
                <w:szCs w:val="20"/>
              </w:rPr>
            </w:pPr>
            <w:r>
              <w:rPr>
                <w:sz w:val="20"/>
                <w:szCs w:val="20"/>
              </w:rPr>
              <w:t>192</w:t>
            </w:r>
          </w:p>
        </w:tc>
      </w:tr>
      <w:tr w:rsidR="00E16230" w:rsidRPr="005519CD" w:rsidTr="00EE2C3F">
        <w:trPr>
          <w:trHeight w:val="137"/>
          <w:jc w:val="center"/>
        </w:trPr>
        <w:tc>
          <w:tcPr>
            <w:tcW w:w="5722" w:type="dxa"/>
          </w:tcPr>
          <w:p w:rsidR="00E16230" w:rsidRPr="00DA6191" w:rsidRDefault="00E16230" w:rsidP="00E16230">
            <w:pPr>
              <w:overflowPunct/>
              <w:autoSpaceDE/>
              <w:autoSpaceDN/>
              <w:adjustRightInd/>
              <w:ind w:right="-1"/>
              <w:jc w:val="both"/>
              <w:textAlignment w:val="auto"/>
              <w:rPr>
                <w:rFonts w:eastAsia="Times New Roman"/>
                <w:sz w:val="20"/>
                <w:szCs w:val="20"/>
                <w:lang w:eastAsia="ru-RU"/>
              </w:rPr>
            </w:pPr>
            <w:r w:rsidRPr="00DA6191">
              <w:rPr>
                <w:rFonts w:eastAsia="Times New Roman"/>
                <w:sz w:val="20"/>
                <w:szCs w:val="20"/>
                <w:lang w:eastAsia="ru-RU"/>
              </w:rPr>
              <w:t>Об определении объектов и мест для отбывания уголовного наказания в виде обязательных и исправительных работ, а также административного наказания в виде обязательных работ на территории муниципального образования «Чаинский район Томской области»</w:t>
            </w:r>
          </w:p>
          <w:p w:rsidR="00E16230" w:rsidRPr="00DA6191" w:rsidRDefault="00E16230" w:rsidP="00E45BEE">
            <w:pPr>
              <w:overflowPunct/>
              <w:autoSpaceDE/>
              <w:autoSpaceDN/>
              <w:adjustRightInd/>
              <w:jc w:val="both"/>
              <w:textAlignment w:val="auto"/>
              <w:rPr>
                <w:rFonts w:eastAsia="Calibri"/>
                <w:sz w:val="20"/>
                <w:szCs w:val="20"/>
                <w:lang w:eastAsia="ru-RU"/>
              </w:rPr>
            </w:pPr>
          </w:p>
        </w:tc>
        <w:tc>
          <w:tcPr>
            <w:tcW w:w="1225" w:type="dxa"/>
          </w:tcPr>
          <w:p w:rsidR="00E16230" w:rsidRDefault="00E16230" w:rsidP="009B0B73">
            <w:pPr>
              <w:spacing w:after="120"/>
              <w:ind w:right="-2"/>
              <w:jc w:val="center"/>
              <w:rPr>
                <w:sz w:val="20"/>
                <w:szCs w:val="20"/>
              </w:rPr>
            </w:pPr>
            <w:r>
              <w:rPr>
                <w:sz w:val="20"/>
                <w:szCs w:val="20"/>
              </w:rPr>
              <w:t>628</w:t>
            </w:r>
          </w:p>
        </w:tc>
        <w:tc>
          <w:tcPr>
            <w:tcW w:w="1438" w:type="dxa"/>
          </w:tcPr>
          <w:p w:rsidR="00E16230" w:rsidRDefault="00E16230" w:rsidP="009B0B73">
            <w:pPr>
              <w:spacing w:after="120"/>
              <w:ind w:right="-2"/>
              <w:jc w:val="center"/>
              <w:rPr>
                <w:sz w:val="20"/>
                <w:szCs w:val="20"/>
              </w:rPr>
            </w:pPr>
            <w:r>
              <w:rPr>
                <w:sz w:val="20"/>
                <w:szCs w:val="20"/>
              </w:rPr>
              <w:t>13.12.2024</w:t>
            </w:r>
          </w:p>
        </w:tc>
        <w:tc>
          <w:tcPr>
            <w:tcW w:w="971" w:type="dxa"/>
          </w:tcPr>
          <w:p w:rsidR="00E16230" w:rsidRPr="005519CD" w:rsidRDefault="00B521EB" w:rsidP="009B0B73">
            <w:pPr>
              <w:spacing w:after="120"/>
              <w:ind w:right="-2"/>
              <w:jc w:val="center"/>
              <w:rPr>
                <w:sz w:val="20"/>
                <w:szCs w:val="20"/>
              </w:rPr>
            </w:pPr>
            <w:r>
              <w:rPr>
                <w:sz w:val="20"/>
                <w:szCs w:val="20"/>
              </w:rPr>
              <w:t>201</w:t>
            </w:r>
          </w:p>
        </w:tc>
      </w:tr>
      <w:tr w:rsidR="009B0B73" w:rsidRPr="005519CD" w:rsidTr="00EE2C3F">
        <w:trPr>
          <w:trHeight w:val="137"/>
          <w:jc w:val="center"/>
        </w:trPr>
        <w:tc>
          <w:tcPr>
            <w:tcW w:w="5722" w:type="dxa"/>
          </w:tcPr>
          <w:p w:rsidR="00E45BEE" w:rsidRPr="00DA6191" w:rsidRDefault="00E45BEE" w:rsidP="00E45BEE">
            <w:pPr>
              <w:overflowPunct/>
              <w:autoSpaceDE/>
              <w:autoSpaceDN/>
              <w:adjustRightInd/>
              <w:jc w:val="both"/>
              <w:textAlignment w:val="auto"/>
              <w:rPr>
                <w:rFonts w:eastAsia="Times New Roman"/>
                <w:sz w:val="20"/>
                <w:szCs w:val="20"/>
                <w:lang w:eastAsia="ru-RU"/>
              </w:rPr>
            </w:pPr>
            <w:r w:rsidRPr="00DA6191">
              <w:rPr>
                <w:rFonts w:eastAsia="Times New Roman"/>
                <w:sz w:val="20"/>
                <w:szCs w:val="20"/>
                <w:lang w:eastAsia="ru-RU"/>
              </w:rPr>
              <w:t>О внесении изменений в постановление Администрации Чаинского района от 23.05.2023 № 246 «О создании комиссии по вопросам обеспечения безопасности дорожного движения»</w:t>
            </w:r>
          </w:p>
          <w:p w:rsidR="009B0B73" w:rsidRPr="00DA6191" w:rsidRDefault="009B0B73" w:rsidP="009B0B73">
            <w:pPr>
              <w:pStyle w:val="a7"/>
              <w:ind w:right="-58"/>
              <w:rPr>
                <w:rFonts w:ascii="Times New Roman" w:hAnsi="Times New Roman" w:cs="Times New Roman"/>
                <w:b/>
                <w:sz w:val="20"/>
                <w:szCs w:val="20"/>
              </w:rPr>
            </w:pPr>
          </w:p>
        </w:tc>
        <w:tc>
          <w:tcPr>
            <w:tcW w:w="1225" w:type="dxa"/>
          </w:tcPr>
          <w:p w:rsidR="009B0B73" w:rsidRPr="005519CD" w:rsidRDefault="00E45BEE" w:rsidP="009B0B73">
            <w:pPr>
              <w:spacing w:after="120"/>
              <w:ind w:right="-2"/>
              <w:jc w:val="center"/>
              <w:rPr>
                <w:sz w:val="20"/>
                <w:szCs w:val="20"/>
              </w:rPr>
            </w:pPr>
            <w:r>
              <w:rPr>
                <w:sz w:val="20"/>
                <w:szCs w:val="20"/>
              </w:rPr>
              <w:t>629</w:t>
            </w:r>
          </w:p>
        </w:tc>
        <w:tc>
          <w:tcPr>
            <w:tcW w:w="1438" w:type="dxa"/>
          </w:tcPr>
          <w:p w:rsidR="009B0B73" w:rsidRPr="005519CD" w:rsidRDefault="00E45BEE" w:rsidP="009B0B73">
            <w:pPr>
              <w:spacing w:after="120"/>
              <w:ind w:right="-2"/>
              <w:jc w:val="center"/>
              <w:rPr>
                <w:sz w:val="20"/>
                <w:szCs w:val="20"/>
              </w:rPr>
            </w:pPr>
            <w:r>
              <w:rPr>
                <w:sz w:val="20"/>
                <w:szCs w:val="20"/>
              </w:rPr>
              <w:t>16.12.2024</w:t>
            </w:r>
          </w:p>
        </w:tc>
        <w:tc>
          <w:tcPr>
            <w:tcW w:w="971" w:type="dxa"/>
          </w:tcPr>
          <w:p w:rsidR="009B0B73" w:rsidRPr="005519CD" w:rsidRDefault="00B521EB" w:rsidP="009B0B73">
            <w:pPr>
              <w:spacing w:after="120"/>
              <w:ind w:right="-2"/>
              <w:jc w:val="center"/>
              <w:rPr>
                <w:sz w:val="20"/>
                <w:szCs w:val="20"/>
              </w:rPr>
            </w:pPr>
            <w:r>
              <w:rPr>
                <w:sz w:val="20"/>
                <w:szCs w:val="20"/>
              </w:rPr>
              <w:t>204</w:t>
            </w:r>
          </w:p>
        </w:tc>
      </w:tr>
      <w:tr w:rsidR="009B0B73" w:rsidRPr="005519CD" w:rsidTr="00EE2C3F">
        <w:trPr>
          <w:trHeight w:val="137"/>
          <w:jc w:val="center"/>
        </w:trPr>
        <w:tc>
          <w:tcPr>
            <w:tcW w:w="5722" w:type="dxa"/>
          </w:tcPr>
          <w:p w:rsidR="009B0B73" w:rsidRDefault="00E45BEE" w:rsidP="00E45BEE">
            <w:pPr>
              <w:overflowPunct/>
              <w:autoSpaceDE/>
              <w:autoSpaceDN/>
              <w:adjustRightInd/>
              <w:ind w:right="-1"/>
              <w:jc w:val="both"/>
              <w:textAlignment w:val="auto"/>
              <w:rPr>
                <w:rFonts w:eastAsia="Times New Roman"/>
                <w:sz w:val="20"/>
                <w:szCs w:val="20"/>
                <w:lang w:eastAsia="ru-RU"/>
              </w:rPr>
            </w:pPr>
            <w:r w:rsidRPr="00E45BEE">
              <w:rPr>
                <w:rFonts w:eastAsia="Times New Roman"/>
                <w:sz w:val="20"/>
                <w:szCs w:val="20"/>
                <w:lang w:eastAsia="ru-RU"/>
              </w:rPr>
              <w:t xml:space="preserve">Об утверждении Правил распределения иных межбюджетных трансфертов из областного бюджета на поощрение ответственных лиц, за эффективную практику ведения официальных страниц органов местного самоуправления </w:t>
            </w:r>
            <w:r>
              <w:rPr>
                <w:rFonts w:eastAsia="Times New Roman"/>
                <w:sz w:val="20"/>
                <w:szCs w:val="20"/>
                <w:lang w:eastAsia="ru-RU"/>
              </w:rPr>
              <w:t xml:space="preserve"> </w:t>
            </w:r>
            <w:r w:rsidRPr="00E45BEE">
              <w:rPr>
                <w:rFonts w:eastAsia="Times New Roman"/>
                <w:sz w:val="20"/>
                <w:szCs w:val="20"/>
                <w:lang w:eastAsia="ru-RU"/>
              </w:rPr>
              <w:t xml:space="preserve">муниципального образования «Чаинский район Томская </w:t>
            </w:r>
            <w:r w:rsidRPr="00E45BEE">
              <w:rPr>
                <w:rFonts w:eastAsia="Times New Roman"/>
                <w:sz w:val="20"/>
                <w:szCs w:val="20"/>
                <w:lang w:eastAsia="ru-RU"/>
              </w:rPr>
              <w:lastRenderedPageBreak/>
              <w:t xml:space="preserve">область» в 2024 году и Порядка выплаты поощрения ответственным лицам за эффективную практику ведения официальных страниц органов местного самоуправления </w:t>
            </w:r>
            <w:r>
              <w:rPr>
                <w:rFonts w:eastAsia="Times New Roman"/>
                <w:sz w:val="20"/>
                <w:szCs w:val="20"/>
                <w:lang w:eastAsia="ru-RU"/>
              </w:rPr>
              <w:t xml:space="preserve"> </w:t>
            </w:r>
            <w:r w:rsidRPr="00E45BEE">
              <w:rPr>
                <w:rFonts w:eastAsia="Times New Roman"/>
                <w:sz w:val="20"/>
                <w:szCs w:val="20"/>
                <w:lang w:eastAsia="ru-RU"/>
              </w:rPr>
              <w:t>муниципального образования «Чаинский район Томская область» в 2024 году</w:t>
            </w:r>
          </w:p>
          <w:p w:rsidR="00E45BEE" w:rsidRPr="005519CD" w:rsidRDefault="00E45BEE" w:rsidP="00E45BEE">
            <w:pPr>
              <w:overflowPunct/>
              <w:autoSpaceDE/>
              <w:autoSpaceDN/>
              <w:adjustRightInd/>
              <w:ind w:right="-1"/>
              <w:jc w:val="both"/>
              <w:textAlignment w:val="auto"/>
              <w:rPr>
                <w:b/>
                <w:sz w:val="20"/>
                <w:szCs w:val="20"/>
              </w:rPr>
            </w:pPr>
          </w:p>
        </w:tc>
        <w:tc>
          <w:tcPr>
            <w:tcW w:w="1225" w:type="dxa"/>
          </w:tcPr>
          <w:p w:rsidR="009B0B73" w:rsidRPr="005519CD" w:rsidRDefault="00E45BEE" w:rsidP="009B0B73">
            <w:pPr>
              <w:spacing w:after="120"/>
              <w:ind w:right="-2"/>
              <w:jc w:val="center"/>
              <w:rPr>
                <w:sz w:val="20"/>
                <w:szCs w:val="20"/>
              </w:rPr>
            </w:pPr>
            <w:r>
              <w:rPr>
                <w:sz w:val="20"/>
                <w:szCs w:val="20"/>
              </w:rPr>
              <w:lastRenderedPageBreak/>
              <w:t>631</w:t>
            </w:r>
          </w:p>
        </w:tc>
        <w:tc>
          <w:tcPr>
            <w:tcW w:w="1438" w:type="dxa"/>
          </w:tcPr>
          <w:p w:rsidR="009B0B73" w:rsidRPr="005519CD" w:rsidRDefault="00E45BEE" w:rsidP="009B0B73">
            <w:pPr>
              <w:spacing w:after="120"/>
              <w:ind w:right="-2"/>
              <w:jc w:val="center"/>
              <w:rPr>
                <w:sz w:val="20"/>
                <w:szCs w:val="20"/>
              </w:rPr>
            </w:pPr>
            <w:r>
              <w:rPr>
                <w:sz w:val="20"/>
                <w:szCs w:val="20"/>
              </w:rPr>
              <w:t>18.12.2024</w:t>
            </w:r>
          </w:p>
        </w:tc>
        <w:tc>
          <w:tcPr>
            <w:tcW w:w="971" w:type="dxa"/>
          </w:tcPr>
          <w:p w:rsidR="009B0B73" w:rsidRPr="005519CD" w:rsidRDefault="00B521EB" w:rsidP="009B0B73">
            <w:pPr>
              <w:spacing w:after="120"/>
              <w:ind w:right="-2"/>
              <w:jc w:val="center"/>
              <w:rPr>
                <w:sz w:val="20"/>
                <w:szCs w:val="20"/>
              </w:rPr>
            </w:pPr>
            <w:r>
              <w:rPr>
                <w:sz w:val="20"/>
                <w:szCs w:val="20"/>
              </w:rPr>
              <w:t>206</w:t>
            </w:r>
          </w:p>
        </w:tc>
      </w:tr>
      <w:tr w:rsidR="009B0B73" w:rsidRPr="005519CD" w:rsidTr="00EE2C3F">
        <w:trPr>
          <w:trHeight w:val="137"/>
          <w:jc w:val="center"/>
        </w:trPr>
        <w:tc>
          <w:tcPr>
            <w:tcW w:w="5722" w:type="dxa"/>
          </w:tcPr>
          <w:p w:rsidR="009B0B73" w:rsidRDefault="00E45BEE" w:rsidP="009B0B73">
            <w:pPr>
              <w:pStyle w:val="a7"/>
              <w:ind w:right="-58"/>
              <w:rPr>
                <w:rFonts w:ascii="Times New Roman" w:eastAsia="Times New Roman" w:hAnsi="Times New Roman" w:cs="Times New Roman"/>
                <w:sz w:val="20"/>
                <w:szCs w:val="20"/>
                <w:lang w:eastAsia="ru-RU"/>
              </w:rPr>
            </w:pPr>
            <w:r w:rsidRPr="00E45BEE">
              <w:rPr>
                <w:rFonts w:ascii="Times New Roman" w:eastAsia="Times New Roman" w:hAnsi="Times New Roman" w:cs="Times New Roman"/>
                <w:sz w:val="20"/>
                <w:szCs w:val="20"/>
                <w:lang w:eastAsia="ru-RU"/>
              </w:rPr>
              <w:lastRenderedPageBreak/>
              <w:t>О внесении изменения в постановление Администрации Чаинского района от 09.01.2018 №1 «Об образовании антитеррористической комиссии в муниципальном образовании «Чаинский район Томской области»»</w:t>
            </w:r>
          </w:p>
          <w:p w:rsidR="00E45BEE" w:rsidRPr="005519CD" w:rsidRDefault="00E45BEE" w:rsidP="009B0B73">
            <w:pPr>
              <w:pStyle w:val="a7"/>
              <w:ind w:right="-58"/>
              <w:rPr>
                <w:rFonts w:ascii="Times New Roman" w:hAnsi="Times New Roman" w:cs="Times New Roman"/>
                <w:b/>
                <w:sz w:val="20"/>
                <w:szCs w:val="20"/>
              </w:rPr>
            </w:pPr>
          </w:p>
        </w:tc>
        <w:tc>
          <w:tcPr>
            <w:tcW w:w="1225" w:type="dxa"/>
          </w:tcPr>
          <w:p w:rsidR="009B0B73" w:rsidRPr="005519CD" w:rsidRDefault="00E45BEE" w:rsidP="009B0B73">
            <w:pPr>
              <w:spacing w:after="120"/>
              <w:ind w:right="-2"/>
              <w:jc w:val="center"/>
              <w:rPr>
                <w:sz w:val="20"/>
                <w:szCs w:val="20"/>
              </w:rPr>
            </w:pPr>
            <w:r>
              <w:rPr>
                <w:sz w:val="20"/>
                <w:szCs w:val="20"/>
              </w:rPr>
              <w:t>633</w:t>
            </w:r>
          </w:p>
        </w:tc>
        <w:tc>
          <w:tcPr>
            <w:tcW w:w="1438" w:type="dxa"/>
          </w:tcPr>
          <w:p w:rsidR="009B0B73" w:rsidRPr="005519CD" w:rsidRDefault="00E45BEE" w:rsidP="009B0B73">
            <w:pPr>
              <w:spacing w:after="120"/>
              <w:ind w:right="-2"/>
              <w:jc w:val="center"/>
              <w:rPr>
                <w:sz w:val="20"/>
                <w:szCs w:val="20"/>
              </w:rPr>
            </w:pPr>
            <w:r>
              <w:rPr>
                <w:sz w:val="20"/>
                <w:szCs w:val="20"/>
              </w:rPr>
              <w:t>18.12.2024</w:t>
            </w:r>
          </w:p>
        </w:tc>
        <w:tc>
          <w:tcPr>
            <w:tcW w:w="971" w:type="dxa"/>
          </w:tcPr>
          <w:p w:rsidR="009B0B73" w:rsidRPr="005519CD" w:rsidRDefault="00B521EB" w:rsidP="009B0B73">
            <w:pPr>
              <w:spacing w:after="120"/>
              <w:ind w:right="-2"/>
              <w:jc w:val="center"/>
              <w:rPr>
                <w:sz w:val="20"/>
                <w:szCs w:val="20"/>
              </w:rPr>
            </w:pPr>
            <w:r>
              <w:rPr>
                <w:sz w:val="20"/>
                <w:szCs w:val="20"/>
              </w:rPr>
              <w:t>208</w:t>
            </w:r>
          </w:p>
        </w:tc>
      </w:tr>
      <w:tr w:rsidR="009B0B73" w:rsidRPr="005519CD" w:rsidTr="00EE2C3F">
        <w:trPr>
          <w:trHeight w:val="137"/>
          <w:jc w:val="center"/>
        </w:trPr>
        <w:tc>
          <w:tcPr>
            <w:tcW w:w="5722" w:type="dxa"/>
          </w:tcPr>
          <w:p w:rsidR="00E45BEE" w:rsidRPr="00DA6191" w:rsidRDefault="00E45BEE" w:rsidP="00E45BEE">
            <w:pPr>
              <w:overflowPunct/>
              <w:autoSpaceDE/>
              <w:autoSpaceDN/>
              <w:adjustRightInd/>
              <w:jc w:val="both"/>
              <w:textAlignment w:val="auto"/>
              <w:rPr>
                <w:rFonts w:eastAsia="Times New Roman"/>
                <w:sz w:val="20"/>
                <w:szCs w:val="20"/>
                <w:lang w:eastAsia="ru-RU"/>
              </w:rPr>
            </w:pPr>
            <w:r w:rsidRPr="00DA6191">
              <w:rPr>
                <w:rFonts w:eastAsia="Times New Roman"/>
                <w:sz w:val="20"/>
                <w:szCs w:val="20"/>
                <w:lang w:eastAsia="ru-RU"/>
              </w:rPr>
              <w:t>О внесении изменений в постановление Администрации Чаинского района от 30.01.2023 № 72 «Об организации и обеспечении отдыха, оздоровления и занятости детей Чаинского района в каникулярное время»</w:t>
            </w:r>
          </w:p>
          <w:p w:rsidR="009B0B73" w:rsidRPr="00DA6191" w:rsidRDefault="009B0B73" w:rsidP="009B0B73">
            <w:pPr>
              <w:pStyle w:val="a7"/>
              <w:ind w:right="-58"/>
              <w:rPr>
                <w:rFonts w:ascii="Times New Roman" w:hAnsi="Times New Roman" w:cs="Times New Roman"/>
                <w:b/>
                <w:sz w:val="20"/>
                <w:szCs w:val="20"/>
              </w:rPr>
            </w:pPr>
          </w:p>
        </w:tc>
        <w:tc>
          <w:tcPr>
            <w:tcW w:w="1225" w:type="dxa"/>
          </w:tcPr>
          <w:p w:rsidR="009B0B73" w:rsidRPr="005519CD" w:rsidRDefault="00E45BEE" w:rsidP="009B0B73">
            <w:pPr>
              <w:spacing w:after="120"/>
              <w:ind w:right="-2"/>
              <w:jc w:val="center"/>
              <w:rPr>
                <w:sz w:val="20"/>
                <w:szCs w:val="20"/>
              </w:rPr>
            </w:pPr>
            <w:r>
              <w:rPr>
                <w:sz w:val="20"/>
                <w:szCs w:val="20"/>
              </w:rPr>
              <w:t>635</w:t>
            </w:r>
          </w:p>
        </w:tc>
        <w:tc>
          <w:tcPr>
            <w:tcW w:w="1438" w:type="dxa"/>
          </w:tcPr>
          <w:p w:rsidR="009B0B73" w:rsidRPr="005519CD" w:rsidRDefault="00E45BEE" w:rsidP="009B0B73">
            <w:pPr>
              <w:spacing w:after="120"/>
              <w:ind w:right="-2"/>
              <w:jc w:val="center"/>
              <w:rPr>
                <w:sz w:val="20"/>
                <w:szCs w:val="20"/>
              </w:rPr>
            </w:pPr>
            <w:r>
              <w:rPr>
                <w:sz w:val="20"/>
                <w:szCs w:val="20"/>
              </w:rPr>
              <w:t>19.12.2024</w:t>
            </w:r>
          </w:p>
        </w:tc>
        <w:tc>
          <w:tcPr>
            <w:tcW w:w="971" w:type="dxa"/>
          </w:tcPr>
          <w:p w:rsidR="009B0B73" w:rsidRPr="005519CD" w:rsidRDefault="00B521EB" w:rsidP="009B0B73">
            <w:pPr>
              <w:spacing w:after="120"/>
              <w:ind w:right="-2"/>
              <w:jc w:val="center"/>
              <w:rPr>
                <w:sz w:val="20"/>
                <w:szCs w:val="20"/>
              </w:rPr>
            </w:pPr>
            <w:r>
              <w:rPr>
                <w:sz w:val="20"/>
                <w:szCs w:val="20"/>
              </w:rPr>
              <w:t>209</w:t>
            </w:r>
          </w:p>
        </w:tc>
      </w:tr>
      <w:tr w:rsidR="00E4388B" w:rsidRPr="005519CD" w:rsidTr="00EE2C3F">
        <w:trPr>
          <w:trHeight w:val="137"/>
          <w:jc w:val="center"/>
        </w:trPr>
        <w:tc>
          <w:tcPr>
            <w:tcW w:w="5722" w:type="dxa"/>
          </w:tcPr>
          <w:p w:rsidR="00E4388B" w:rsidRPr="00DA6191" w:rsidRDefault="00E4388B" w:rsidP="00E4388B">
            <w:pPr>
              <w:widowControl w:val="0"/>
              <w:overflowPunct/>
              <w:ind w:right="-2"/>
              <w:jc w:val="both"/>
              <w:textAlignment w:val="auto"/>
              <w:rPr>
                <w:rFonts w:eastAsia="Times New Roman"/>
                <w:bCs/>
                <w:sz w:val="20"/>
                <w:szCs w:val="20"/>
                <w:lang w:eastAsia="ru-RU"/>
              </w:rPr>
            </w:pPr>
            <w:r w:rsidRPr="00DA6191">
              <w:rPr>
                <w:rFonts w:eastAsia="Times New Roman"/>
                <w:bCs/>
                <w:sz w:val="20"/>
                <w:szCs w:val="20"/>
                <w:lang w:eastAsia="ru-RU"/>
              </w:rPr>
              <w:t xml:space="preserve">Об утверждении норматива стоимости 1 квадратного метра общей площади жилья по муниципальному образованию «Чаинский район Томской области» на </w:t>
            </w:r>
            <w:r w:rsidRPr="00DA6191">
              <w:rPr>
                <w:rFonts w:eastAsia="Times New Roman"/>
                <w:bCs/>
                <w:sz w:val="20"/>
                <w:szCs w:val="20"/>
                <w:lang w:val="en-US" w:eastAsia="ru-RU"/>
              </w:rPr>
              <w:t>I</w:t>
            </w:r>
            <w:r w:rsidRPr="00DA6191">
              <w:rPr>
                <w:rFonts w:eastAsia="Times New Roman"/>
                <w:bCs/>
                <w:sz w:val="20"/>
                <w:szCs w:val="20"/>
                <w:lang w:eastAsia="ru-RU"/>
              </w:rPr>
              <w:t xml:space="preserve"> квартал 2025 года</w:t>
            </w:r>
          </w:p>
          <w:p w:rsidR="00E4388B" w:rsidRPr="00DA6191" w:rsidRDefault="00E4388B" w:rsidP="00E45BEE">
            <w:pPr>
              <w:overflowPunct/>
              <w:autoSpaceDE/>
              <w:autoSpaceDN/>
              <w:adjustRightInd/>
              <w:jc w:val="both"/>
              <w:textAlignment w:val="auto"/>
              <w:rPr>
                <w:rFonts w:eastAsia="Times New Roman"/>
                <w:sz w:val="20"/>
                <w:szCs w:val="20"/>
                <w:lang w:eastAsia="ru-RU"/>
              </w:rPr>
            </w:pPr>
          </w:p>
        </w:tc>
        <w:tc>
          <w:tcPr>
            <w:tcW w:w="1225" w:type="dxa"/>
          </w:tcPr>
          <w:p w:rsidR="00E4388B" w:rsidRDefault="00E4388B" w:rsidP="009B0B73">
            <w:pPr>
              <w:spacing w:after="120"/>
              <w:ind w:right="-2"/>
              <w:jc w:val="center"/>
              <w:rPr>
                <w:sz w:val="20"/>
                <w:szCs w:val="20"/>
              </w:rPr>
            </w:pPr>
            <w:r>
              <w:rPr>
                <w:sz w:val="20"/>
                <w:szCs w:val="20"/>
              </w:rPr>
              <w:t>646</w:t>
            </w:r>
          </w:p>
        </w:tc>
        <w:tc>
          <w:tcPr>
            <w:tcW w:w="1438" w:type="dxa"/>
          </w:tcPr>
          <w:p w:rsidR="00E4388B" w:rsidRDefault="00E4388B" w:rsidP="009B0B73">
            <w:pPr>
              <w:spacing w:after="120"/>
              <w:ind w:right="-2"/>
              <w:jc w:val="center"/>
              <w:rPr>
                <w:sz w:val="20"/>
                <w:szCs w:val="20"/>
              </w:rPr>
            </w:pPr>
            <w:r>
              <w:rPr>
                <w:sz w:val="20"/>
                <w:szCs w:val="20"/>
              </w:rPr>
              <w:t>25.12.2024</w:t>
            </w:r>
          </w:p>
        </w:tc>
        <w:tc>
          <w:tcPr>
            <w:tcW w:w="971" w:type="dxa"/>
          </w:tcPr>
          <w:p w:rsidR="00E4388B" w:rsidRPr="005519CD" w:rsidRDefault="00B521EB" w:rsidP="009B0B73">
            <w:pPr>
              <w:spacing w:after="120"/>
              <w:ind w:right="-2"/>
              <w:jc w:val="center"/>
              <w:rPr>
                <w:sz w:val="20"/>
                <w:szCs w:val="20"/>
              </w:rPr>
            </w:pPr>
            <w:r>
              <w:rPr>
                <w:sz w:val="20"/>
                <w:szCs w:val="20"/>
              </w:rPr>
              <w:t>210</w:t>
            </w:r>
          </w:p>
        </w:tc>
      </w:tr>
      <w:tr w:rsidR="00E4388B" w:rsidRPr="005519CD" w:rsidTr="00EE2C3F">
        <w:trPr>
          <w:trHeight w:val="137"/>
          <w:jc w:val="center"/>
        </w:trPr>
        <w:tc>
          <w:tcPr>
            <w:tcW w:w="5722" w:type="dxa"/>
          </w:tcPr>
          <w:p w:rsidR="00E4388B" w:rsidRPr="00DA6191" w:rsidRDefault="00E4388B" w:rsidP="00E4388B">
            <w:pPr>
              <w:tabs>
                <w:tab w:val="left" w:pos="3500"/>
                <w:tab w:val="right" w:pos="9354"/>
              </w:tabs>
              <w:overflowPunct/>
              <w:jc w:val="both"/>
              <w:textAlignment w:val="auto"/>
              <w:rPr>
                <w:rFonts w:eastAsia="Times New Roman"/>
                <w:sz w:val="20"/>
                <w:szCs w:val="20"/>
                <w:lang w:eastAsia="ru-RU"/>
              </w:rPr>
            </w:pPr>
            <w:r w:rsidRPr="00DA6191">
              <w:rPr>
                <w:rFonts w:eastAsia="Times New Roman"/>
                <w:sz w:val="20"/>
                <w:szCs w:val="20"/>
                <w:lang w:eastAsia="ru-RU"/>
              </w:rPr>
              <w:t>Об утверждении Плана проверок на 2025 год получателей субсидий на поддержку сельскохозяйственного производства</w:t>
            </w:r>
          </w:p>
          <w:p w:rsidR="00E4388B" w:rsidRPr="00DA6191" w:rsidRDefault="00E4388B" w:rsidP="00E45BEE">
            <w:pPr>
              <w:overflowPunct/>
              <w:autoSpaceDE/>
              <w:autoSpaceDN/>
              <w:adjustRightInd/>
              <w:jc w:val="both"/>
              <w:textAlignment w:val="auto"/>
              <w:rPr>
                <w:rFonts w:eastAsia="Times New Roman"/>
                <w:sz w:val="20"/>
                <w:szCs w:val="20"/>
                <w:lang w:eastAsia="ru-RU"/>
              </w:rPr>
            </w:pPr>
          </w:p>
        </w:tc>
        <w:tc>
          <w:tcPr>
            <w:tcW w:w="1225" w:type="dxa"/>
          </w:tcPr>
          <w:p w:rsidR="00E4388B" w:rsidRDefault="00E4388B" w:rsidP="009B0B73">
            <w:pPr>
              <w:spacing w:after="120"/>
              <w:ind w:right="-2"/>
              <w:jc w:val="center"/>
              <w:rPr>
                <w:sz w:val="20"/>
                <w:szCs w:val="20"/>
              </w:rPr>
            </w:pPr>
            <w:r>
              <w:rPr>
                <w:sz w:val="20"/>
                <w:szCs w:val="20"/>
              </w:rPr>
              <w:t>648</w:t>
            </w:r>
          </w:p>
        </w:tc>
        <w:tc>
          <w:tcPr>
            <w:tcW w:w="1438" w:type="dxa"/>
          </w:tcPr>
          <w:p w:rsidR="00E4388B" w:rsidRDefault="00E4388B" w:rsidP="009B0B73">
            <w:pPr>
              <w:spacing w:after="120"/>
              <w:ind w:right="-2"/>
              <w:jc w:val="center"/>
              <w:rPr>
                <w:sz w:val="20"/>
                <w:szCs w:val="20"/>
              </w:rPr>
            </w:pPr>
            <w:r>
              <w:rPr>
                <w:sz w:val="20"/>
                <w:szCs w:val="20"/>
              </w:rPr>
              <w:t>26.12.2024</w:t>
            </w:r>
          </w:p>
        </w:tc>
        <w:tc>
          <w:tcPr>
            <w:tcW w:w="971" w:type="dxa"/>
          </w:tcPr>
          <w:p w:rsidR="00E4388B" w:rsidRPr="005519CD" w:rsidRDefault="00B521EB" w:rsidP="009B0B73">
            <w:pPr>
              <w:spacing w:after="120"/>
              <w:ind w:right="-2"/>
              <w:jc w:val="center"/>
              <w:rPr>
                <w:sz w:val="20"/>
                <w:szCs w:val="20"/>
              </w:rPr>
            </w:pPr>
            <w:r>
              <w:rPr>
                <w:sz w:val="20"/>
                <w:szCs w:val="20"/>
              </w:rPr>
              <w:t>210</w:t>
            </w:r>
          </w:p>
        </w:tc>
      </w:tr>
      <w:tr w:rsidR="00E16230" w:rsidRPr="005519CD" w:rsidTr="00EE2C3F">
        <w:trPr>
          <w:trHeight w:val="137"/>
          <w:jc w:val="center"/>
        </w:trPr>
        <w:tc>
          <w:tcPr>
            <w:tcW w:w="5722" w:type="dxa"/>
          </w:tcPr>
          <w:p w:rsidR="00E16230" w:rsidRPr="00DA6191" w:rsidRDefault="00E16230" w:rsidP="00E16230">
            <w:pPr>
              <w:jc w:val="both"/>
              <w:rPr>
                <w:sz w:val="20"/>
                <w:szCs w:val="20"/>
              </w:rPr>
            </w:pPr>
            <w:r w:rsidRPr="00DA6191">
              <w:rPr>
                <w:sz w:val="20"/>
                <w:szCs w:val="20"/>
              </w:rPr>
              <w:t>О внесении изменений в Порядок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 утвержденный  постановлением Администрации Чаинского района от 30.12.2016 № 543</w:t>
            </w:r>
          </w:p>
        </w:tc>
        <w:tc>
          <w:tcPr>
            <w:tcW w:w="1225" w:type="dxa"/>
          </w:tcPr>
          <w:p w:rsidR="00E16230" w:rsidRPr="00DA6191" w:rsidRDefault="00E16230" w:rsidP="00E16230">
            <w:pPr>
              <w:ind w:right="-2"/>
              <w:jc w:val="center"/>
              <w:rPr>
                <w:sz w:val="20"/>
                <w:szCs w:val="20"/>
              </w:rPr>
            </w:pPr>
            <w:r w:rsidRPr="00DA6191">
              <w:rPr>
                <w:sz w:val="20"/>
                <w:szCs w:val="20"/>
              </w:rPr>
              <w:t>651</w:t>
            </w:r>
          </w:p>
        </w:tc>
        <w:tc>
          <w:tcPr>
            <w:tcW w:w="1438" w:type="dxa"/>
          </w:tcPr>
          <w:p w:rsidR="00E16230" w:rsidRPr="00DA6191" w:rsidRDefault="00E16230" w:rsidP="00E16230">
            <w:pPr>
              <w:ind w:right="-2"/>
              <w:jc w:val="center"/>
              <w:rPr>
                <w:sz w:val="20"/>
                <w:szCs w:val="20"/>
              </w:rPr>
            </w:pPr>
            <w:r w:rsidRPr="00DA6191">
              <w:rPr>
                <w:sz w:val="20"/>
                <w:szCs w:val="20"/>
              </w:rPr>
              <w:t>26.12.2024</w:t>
            </w:r>
          </w:p>
        </w:tc>
        <w:tc>
          <w:tcPr>
            <w:tcW w:w="971" w:type="dxa"/>
          </w:tcPr>
          <w:p w:rsidR="00E16230" w:rsidRPr="005519CD" w:rsidRDefault="00B521EB" w:rsidP="00E16230">
            <w:pPr>
              <w:spacing w:after="120"/>
              <w:ind w:right="-2"/>
              <w:jc w:val="center"/>
              <w:rPr>
                <w:sz w:val="20"/>
                <w:szCs w:val="20"/>
              </w:rPr>
            </w:pPr>
            <w:r>
              <w:rPr>
                <w:sz w:val="20"/>
                <w:szCs w:val="20"/>
              </w:rPr>
              <w:t>212</w:t>
            </w:r>
          </w:p>
        </w:tc>
      </w:tr>
      <w:tr w:rsidR="00E16230" w:rsidRPr="005519CD" w:rsidTr="00EE2C3F">
        <w:trPr>
          <w:trHeight w:val="137"/>
          <w:jc w:val="center"/>
        </w:trPr>
        <w:tc>
          <w:tcPr>
            <w:tcW w:w="5722" w:type="dxa"/>
          </w:tcPr>
          <w:p w:rsidR="00E16230" w:rsidRPr="00DA6191" w:rsidRDefault="00E16230" w:rsidP="00E16230">
            <w:pPr>
              <w:ind w:right="33"/>
              <w:jc w:val="both"/>
              <w:rPr>
                <w:sz w:val="20"/>
                <w:szCs w:val="20"/>
              </w:rPr>
            </w:pPr>
            <w:r w:rsidRPr="00DA6191">
              <w:rPr>
                <w:sz w:val="20"/>
                <w:szCs w:val="20"/>
              </w:rPr>
              <w:t xml:space="preserve">Об утверждении муниципальной программы </w:t>
            </w:r>
            <w:bookmarkStart w:id="0" w:name="OLE_LINK3"/>
            <w:bookmarkStart w:id="1" w:name="OLE_LINK4"/>
            <w:r w:rsidRPr="00DA6191">
              <w:rPr>
                <w:sz w:val="20"/>
                <w:szCs w:val="20"/>
              </w:rPr>
              <w:t>«Содействие развитию малого и среднего предпринимательства в Чаинском районе»</w:t>
            </w:r>
            <w:bookmarkEnd w:id="0"/>
            <w:bookmarkEnd w:id="1"/>
          </w:p>
        </w:tc>
        <w:tc>
          <w:tcPr>
            <w:tcW w:w="1225" w:type="dxa"/>
          </w:tcPr>
          <w:p w:rsidR="00E16230" w:rsidRPr="00DA6191" w:rsidRDefault="00E16230" w:rsidP="00E16230">
            <w:pPr>
              <w:ind w:right="-2"/>
              <w:jc w:val="center"/>
              <w:rPr>
                <w:sz w:val="20"/>
                <w:szCs w:val="20"/>
              </w:rPr>
            </w:pPr>
            <w:r w:rsidRPr="00DA6191">
              <w:rPr>
                <w:sz w:val="20"/>
                <w:szCs w:val="20"/>
              </w:rPr>
              <w:t>652</w:t>
            </w:r>
          </w:p>
        </w:tc>
        <w:tc>
          <w:tcPr>
            <w:tcW w:w="1438" w:type="dxa"/>
          </w:tcPr>
          <w:p w:rsidR="00E16230" w:rsidRPr="00DA6191" w:rsidRDefault="00E16230" w:rsidP="00E16230">
            <w:pPr>
              <w:ind w:right="-2"/>
              <w:jc w:val="center"/>
              <w:rPr>
                <w:sz w:val="20"/>
                <w:szCs w:val="20"/>
              </w:rPr>
            </w:pPr>
            <w:r w:rsidRPr="00DA6191">
              <w:rPr>
                <w:sz w:val="20"/>
                <w:szCs w:val="20"/>
              </w:rPr>
              <w:t>26.12.2024</w:t>
            </w:r>
          </w:p>
        </w:tc>
        <w:tc>
          <w:tcPr>
            <w:tcW w:w="971" w:type="dxa"/>
          </w:tcPr>
          <w:p w:rsidR="00E16230" w:rsidRPr="005519CD" w:rsidRDefault="00B521EB" w:rsidP="00E16230">
            <w:pPr>
              <w:spacing w:after="120"/>
              <w:ind w:right="-2"/>
              <w:jc w:val="center"/>
              <w:rPr>
                <w:sz w:val="20"/>
                <w:szCs w:val="20"/>
              </w:rPr>
            </w:pPr>
            <w:r>
              <w:rPr>
                <w:sz w:val="20"/>
                <w:szCs w:val="20"/>
              </w:rPr>
              <w:t>212</w:t>
            </w:r>
          </w:p>
        </w:tc>
      </w:tr>
      <w:tr w:rsidR="009476BC" w:rsidRPr="005519CD" w:rsidTr="00EE2C3F">
        <w:trPr>
          <w:trHeight w:val="137"/>
          <w:jc w:val="center"/>
        </w:trPr>
        <w:tc>
          <w:tcPr>
            <w:tcW w:w="5722" w:type="dxa"/>
          </w:tcPr>
          <w:p w:rsidR="009476BC" w:rsidRPr="00DA6191" w:rsidRDefault="009476BC" w:rsidP="009476BC">
            <w:pPr>
              <w:ind w:right="33"/>
              <w:jc w:val="both"/>
              <w:rPr>
                <w:sz w:val="20"/>
                <w:szCs w:val="20"/>
              </w:rPr>
            </w:pPr>
            <w:r w:rsidRPr="00DA6191">
              <w:rPr>
                <w:sz w:val="20"/>
                <w:szCs w:val="20"/>
              </w:rPr>
              <w:t>О внесении изменений в постановление Администрации Чаинского района от 30.10.2019 № 383 «Об утверждении муниципальной программы «Комплексное развитие сельских территорий Чаинского района»</w:t>
            </w:r>
          </w:p>
          <w:p w:rsidR="009476BC" w:rsidRPr="00DA6191" w:rsidRDefault="009476BC" w:rsidP="009476BC">
            <w:pPr>
              <w:jc w:val="both"/>
              <w:rPr>
                <w:sz w:val="24"/>
                <w:szCs w:val="24"/>
              </w:rPr>
            </w:pPr>
          </w:p>
        </w:tc>
        <w:tc>
          <w:tcPr>
            <w:tcW w:w="1225" w:type="dxa"/>
          </w:tcPr>
          <w:p w:rsidR="009476BC" w:rsidRPr="00DA6191" w:rsidRDefault="009476BC" w:rsidP="00DA6191">
            <w:pPr>
              <w:ind w:right="-2"/>
              <w:jc w:val="center"/>
              <w:rPr>
                <w:sz w:val="20"/>
                <w:szCs w:val="20"/>
              </w:rPr>
            </w:pPr>
            <w:r w:rsidRPr="00DA6191">
              <w:rPr>
                <w:sz w:val="20"/>
                <w:szCs w:val="20"/>
              </w:rPr>
              <w:t>653</w:t>
            </w:r>
          </w:p>
        </w:tc>
        <w:tc>
          <w:tcPr>
            <w:tcW w:w="1438" w:type="dxa"/>
          </w:tcPr>
          <w:p w:rsidR="009476BC" w:rsidRPr="00DA6191" w:rsidRDefault="009476BC" w:rsidP="009476BC">
            <w:pPr>
              <w:ind w:right="-2"/>
              <w:jc w:val="center"/>
              <w:rPr>
                <w:sz w:val="20"/>
                <w:szCs w:val="20"/>
              </w:rPr>
            </w:pPr>
            <w:r w:rsidRPr="00DA6191">
              <w:rPr>
                <w:sz w:val="20"/>
                <w:szCs w:val="20"/>
              </w:rPr>
              <w:t>26.12.2024</w:t>
            </w:r>
          </w:p>
        </w:tc>
        <w:tc>
          <w:tcPr>
            <w:tcW w:w="971" w:type="dxa"/>
          </w:tcPr>
          <w:p w:rsidR="009476BC" w:rsidRPr="005519CD" w:rsidRDefault="00B521EB" w:rsidP="009476BC">
            <w:pPr>
              <w:spacing w:after="120"/>
              <w:ind w:right="-2"/>
              <w:jc w:val="center"/>
              <w:rPr>
                <w:sz w:val="20"/>
                <w:szCs w:val="20"/>
              </w:rPr>
            </w:pPr>
            <w:r>
              <w:rPr>
                <w:sz w:val="20"/>
                <w:szCs w:val="20"/>
              </w:rPr>
              <w:t>232</w:t>
            </w:r>
          </w:p>
        </w:tc>
      </w:tr>
      <w:tr w:rsidR="00E4388B" w:rsidRPr="005519CD" w:rsidTr="00EE2C3F">
        <w:trPr>
          <w:trHeight w:val="137"/>
          <w:jc w:val="center"/>
        </w:trPr>
        <w:tc>
          <w:tcPr>
            <w:tcW w:w="5722" w:type="dxa"/>
          </w:tcPr>
          <w:p w:rsidR="00E4388B" w:rsidRPr="00691CE3" w:rsidRDefault="00DA6191" w:rsidP="00DA6191">
            <w:pPr>
              <w:ind w:right="-1"/>
              <w:jc w:val="both"/>
              <w:textAlignment w:val="auto"/>
              <w:rPr>
                <w:sz w:val="24"/>
                <w:szCs w:val="24"/>
              </w:rPr>
            </w:pPr>
            <w:r w:rsidRPr="00DA6191">
              <w:rPr>
                <w:rFonts w:eastAsia="Times New Roman"/>
                <w:sz w:val="20"/>
                <w:szCs w:val="20"/>
                <w:lang w:eastAsia="ru-RU"/>
              </w:rPr>
              <w:t>Об утверждении Плана мероприятий по противодействию коррупции в Администрации Чаинского района и ее органах на 2025 год</w:t>
            </w:r>
          </w:p>
        </w:tc>
        <w:tc>
          <w:tcPr>
            <w:tcW w:w="1225" w:type="dxa"/>
          </w:tcPr>
          <w:p w:rsidR="00E4388B" w:rsidRPr="00DA6191" w:rsidRDefault="00E4388B" w:rsidP="00DA6191">
            <w:pPr>
              <w:ind w:right="-2"/>
              <w:jc w:val="center"/>
              <w:rPr>
                <w:sz w:val="20"/>
                <w:szCs w:val="20"/>
              </w:rPr>
            </w:pPr>
            <w:r w:rsidRPr="00DA6191">
              <w:rPr>
                <w:sz w:val="20"/>
                <w:szCs w:val="20"/>
              </w:rPr>
              <w:t>654</w:t>
            </w:r>
          </w:p>
        </w:tc>
        <w:tc>
          <w:tcPr>
            <w:tcW w:w="1438" w:type="dxa"/>
          </w:tcPr>
          <w:p w:rsidR="00E4388B" w:rsidRPr="00DA6191" w:rsidRDefault="00E4388B" w:rsidP="009476BC">
            <w:pPr>
              <w:ind w:right="-2"/>
              <w:jc w:val="center"/>
              <w:rPr>
                <w:sz w:val="20"/>
                <w:szCs w:val="20"/>
              </w:rPr>
            </w:pPr>
            <w:r w:rsidRPr="00DA6191">
              <w:rPr>
                <w:sz w:val="20"/>
                <w:szCs w:val="20"/>
              </w:rPr>
              <w:t>26.12.2024</w:t>
            </w:r>
          </w:p>
        </w:tc>
        <w:tc>
          <w:tcPr>
            <w:tcW w:w="971" w:type="dxa"/>
          </w:tcPr>
          <w:p w:rsidR="00E4388B" w:rsidRPr="005519CD" w:rsidRDefault="00B521EB" w:rsidP="009476BC">
            <w:pPr>
              <w:spacing w:after="120"/>
              <w:ind w:right="-2"/>
              <w:jc w:val="center"/>
              <w:rPr>
                <w:sz w:val="20"/>
                <w:szCs w:val="20"/>
              </w:rPr>
            </w:pPr>
            <w:r>
              <w:rPr>
                <w:sz w:val="20"/>
                <w:szCs w:val="20"/>
              </w:rPr>
              <w:t>241</w:t>
            </w:r>
          </w:p>
        </w:tc>
      </w:tr>
      <w:tr w:rsidR="009476BC" w:rsidRPr="005519CD" w:rsidTr="00EE2C3F">
        <w:trPr>
          <w:trHeight w:val="137"/>
          <w:jc w:val="center"/>
        </w:trPr>
        <w:tc>
          <w:tcPr>
            <w:tcW w:w="5722" w:type="dxa"/>
          </w:tcPr>
          <w:p w:rsidR="009476BC" w:rsidRPr="00E4388B" w:rsidRDefault="009476BC" w:rsidP="00DA6191">
            <w:pPr>
              <w:widowControl w:val="0"/>
              <w:tabs>
                <w:tab w:val="left" w:pos="2630"/>
              </w:tabs>
              <w:suppressAutoHyphens/>
              <w:jc w:val="both"/>
              <w:rPr>
                <w:rFonts w:eastAsia="Calibri"/>
                <w:sz w:val="20"/>
                <w:szCs w:val="20"/>
              </w:rPr>
            </w:pPr>
            <w:r w:rsidRPr="00E4388B">
              <w:rPr>
                <w:rFonts w:eastAsia="Calibri"/>
                <w:sz w:val="20"/>
                <w:szCs w:val="20"/>
              </w:rPr>
              <w:t>Об утверждении муниципальной программы «Сохранение и укрепление общественного здоровья на территории Чаинского района»</w:t>
            </w:r>
          </w:p>
          <w:p w:rsidR="009476BC" w:rsidRPr="00E4388B" w:rsidRDefault="009476BC" w:rsidP="009476BC">
            <w:pPr>
              <w:jc w:val="both"/>
              <w:rPr>
                <w:sz w:val="20"/>
                <w:szCs w:val="20"/>
              </w:rPr>
            </w:pPr>
          </w:p>
        </w:tc>
        <w:tc>
          <w:tcPr>
            <w:tcW w:w="1225" w:type="dxa"/>
          </w:tcPr>
          <w:p w:rsidR="009476BC" w:rsidRPr="00E4388B" w:rsidRDefault="009476BC" w:rsidP="00DA6191">
            <w:pPr>
              <w:ind w:right="-2"/>
              <w:jc w:val="center"/>
              <w:rPr>
                <w:sz w:val="20"/>
                <w:szCs w:val="20"/>
              </w:rPr>
            </w:pPr>
            <w:r w:rsidRPr="00E4388B">
              <w:rPr>
                <w:sz w:val="20"/>
                <w:szCs w:val="20"/>
              </w:rPr>
              <w:t>656</w:t>
            </w:r>
          </w:p>
        </w:tc>
        <w:tc>
          <w:tcPr>
            <w:tcW w:w="1438" w:type="dxa"/>
          </w:tcPr>
          <w:p w:rsidR="009476BC" w:rsidRPr="00E4388B" w:rsidRDefault="009476BC" w:rsidP="009476BC">
            <w:pPr>
              <w:ind w:right="-2"/>
              <w:jc w:val="both"/>
              <w:rPr>
                <w:sz w:val="20"/>
                <w:szCs w:val="20"/>
              </w:rPr>
            </w:pPr>
            <w:r w:rsidRPr="00E4388B">
              <w:rPr>
                <w:sz w:val="20"/>
                <w:szCs w:val="20"/>
              </w:rPr>
              <w:t>27.12.2024</w:t>
            </w:r>
          </w:p>
        </w:tc>
        <w:tc>
          <w:tcPr>
            <w:tcW w:w="971" w:type="dxa"/>
          </w:tcPr>
          <w:p w:rsidR="009476BC" w:rsidRPr="005519CD" w:rsidRDefault="00B521EB" w:rsidP="009476BC">
            <w:pPr>
              <w:spacing w:after="120"/>
              <w:ind w:right="-2"/>
              <w:jc w:val="center"/>
              <w:rPr>
                <w:sz w:val="20"/>
                <w:szCs w:val="20"/>
              </w:rPr>
            </w:pPr>
            <w:r>
              <w:rPr>
                <w:sz w:val="20"/>
                <w:szCs w:val="20"/>
              </w:rPr>
              <w:t>254</w:t>
            </w:r>
          </w:p>
        </w:tc>
      </w:tr>
      <w:tr w:rsidR="009476BC" w:rsidRPr="005519CD" w:rsidTr="00EE2C3F">
        <w:trPr>
          <w:trHeight w:val="137"/>
          <w:jc w:val="center"/>
        </w:trPr>
        <w:tc>
          <w:tcPr>
            <w:tcW w:w="5722" w:type="dxa"/>
          </w:tcPr>
          <w:p w:rsidR="009476BC" w:rsidRPr="00E4388B" w:rsidRDefault="009476BC" w:rsidP="009476BC">
            <w:pPr>
              <w:jc w:val="both"/>
              <w:rPr>
                <w:sz w:val="20"/>
                <w:szCs w:val="20"/>
              </w:rPr>
            </w:pPr>
            <w:r w:rsidRPr="00E4388B">
              <w:rPr>
                <w:sz w:val="20"/>
                <w:szCs w:val="20"/>
              </w:rPr>
              <w:t>Об утверждении муниципальной программы «Доступное дополнительное образование детей в Чаинском районе»</w:t>
            </w:r>
          </w:p>
          <w:p w:rsidR="009476BC" w:rsidRPr="00E4388B" w:rsidRDefault="009476BC" w:rsidP="009476BC">
            <w:pPr>
              <w:jc w:val="both"/>
              <w:rPr>
                <w:sz w:val="20"/>
                <w:szCs w:val="20"/>
              </w:rPr>
            </w:pPr>
          </w:p>
        </w:tc>
        <w:tc>
          <w:tcPr>
            <w:tcW w:w="1225" w:type="dxa"/>
          </w:tcPr>
          <w:p w:rsidR="009476BC" w:rsidRPr="00E4388B" w:rsidRDefault="009476BC" w:rsidP="00DA6191">
            <w:pPr>
              <w:ind w:right="-2"/>
              <w:jc w:val="center"/>
              <w:rPr>
                <w:sz w:val="20"/>
                <w:szCs w:val="20"/>
              </w:rPr>
            </w:pPr>
            <w:r w:rsidRPr="00E4388B">
              <w:rPr>
                <w:sz w:val="20"/>
                <w:szCs w:val="20"/>
              </w:rPr>
              <w:t>657</w:t>
            </w:r>
          </w:p>
        </w:tc>
        <w:tc>
          <w:tcPr>
            <w:tcW w:w="1438" w:type="dxa"/>
          </w:tcPr>
          <w:p w:rsidR="009476BC" w:rsidRPr="00E4388B" w:rsidRDefault="009476BC" w:rsidP="009476BC">
            <w:pPr>
              <w:ind w:right="-2"/>
              <w:jc w:val="both"/>
              <w:rPr>
                <w:sz w:val="20"/>
                <w:szCs w:val="20"/>
              </w:rPr>
            </w:pPr>
            <w:r w:rsidRPr="00E4388B">
              <w:rPr>
                <w:sz w:val="20"/>
                <w:szCs w:val="20"/>
              </w:rPr>
              <w:t>27.12.2024</w:t>
            </w:r>
          </w:p>
        </w:tc>
        <w:tc>
          <w:tcPr>
            <w:tcW w:w="971" w:type="dxa"/>
          </w:tcPr>
          <w:p w:rsidR="009476BC" w:rsidRPr="005519CD" w:rsidRDefault="00B521EB" w:rsidP="009476BC">
            <w:pPr>
              <w:spacing w:after="120"/>
              <w:ind w:right="-2"/>
              <w:jc w:val="center"/>
              <w:rPr>
                <w:sz w:val="20"/>
                <w:szCs w:val="20"/>
              </w:rPr>
            </w:pPr>
            <w:r>
              <w:rPr>
                <w:sz w:val="20"/>
                <w:szCs w:val="20"/>
              </w:rPr>
              <w:t>273</w:t>
            </w:r>
          </w:p>
        </w:tc>
      </w:tr>
      <w:tr w:rsidR="009476BC" w:rsidRPr="005519CD" w:rsidTr="00EE2C3F">
        <w:trPr>
          <w:trHeight w:val="137"/>
          <w:jc w:val="center"/>
        </w:trPr>
        <w:tc>
          <w:tcPr>
            <w:tcW w:w="5722" w:type="dxa"/>
          </w:tcPr>
          <w:p w:rsidR="009476BC" w:rsidRPr="00E4388B" w:rsidRDefault="009476BC" w:rsidP="009476BC">
            <w:pPr>
              <w:contextualSpacing/>
              <w:jc w:val="both"/>
              <w:rPr>
                <w:rFonts w:eastAsia="Calibri"/>
                <w:sz w:val="20"/>
                <w:szCs w:val="20"/>
              </w:rPr>
            </w:pPr>
            <w:r w:rsidRPr="00E4388B">
              <w:rPr>
                <w:rFonts w:eastAsia="Calibri"/>
                <w:sz w:val="20"/>
                <w:szCs w:val="20"/>
              </w:rPr>
              <w:t xml:space="preserve">Об утверждении административного регламента предоставления муниципальной услуги </w:t>
            </w:r>
          </w:p>
          <w:p w:rsidR="009476BC" w:rsidRPr="00E4388B" w:rsidRDefault="009476BC" w:rsidP="009476BC">
            <w:pPr>
              <w:jc w:val="both"/>
              <w:rPr>
                <w:rFonts w:eastAsia="Calibri"/>
                <w:sz w:val="20"/>
                <w:szCs w:val="20"/>
              </w:rPr>
            </w:pPr>
            <w:r w:rsidRPr="00E4388B">
              <w:rPr>
                <w:rFonts w:eastAsia="Calibri"/>
                <w:sz w:val="20"/>
                <w:szCs w:val="20"/>
              </w:rPr>
              <w:t xml:space="preserve">«Предоставление информации о текущей успеваемости учащегося, ведение электронного дневника и электронного журнала успеваемости» </w:t>
            </w:r>
          </w:p>
          <w:p w:rsidR="009476BC" w:rsidRPr="00E4388B" w:rsidRDefault="009476BC" w:rsidP="009476BC">
            <w:pPr>
              <w:jc w:val="both"/>
              <w:rPr>
                <w:sz w:val="20"/>
                <w:szCs w:val="20"/>
              </w:rPr>
            </w:pPr>
          </w:p>
        </w:tc>
        <w:tc>
          <w:tcPr>
            <w:tcW w:w="1225" w:type="dxa"/>
          </w:tcPr>
          <w:p w:rsidR="009476BC" w:rsidRPr="00E4388B" w:rsidRDefault="009476BC" w:rsidP="00DA6191">
            <w:pPr>
              <w:ind w:right="-2"/>
              <w:jc w:val="center"/>
              <w:rPr>
                <w:sz w:val="20"/>
                <w:szCs w:val="20"/>
              </w:rPr>
            </w:pPr>
            <w:r w:rsidRPr="00E4388B">
              <w:rPr>
                <w:sz w:val="20"/>
                <w:szCs w:val="20"/>
              </w:rPr>
              <w:t>658</w:t>
            </w:r>
          </w:p>
        </w:tc>
        <w:tc>
          <w:tcPr>
            <w:tcW w:w="1438" w:type="dxa"/>
          </w:tcPr>
          <w:p w:rsidR="009476BC" w:rsidRPr="00E4388B" w:rsidRDefault="009476BC" w:rsidP="009476BC">
            <w:pPr>
              <w:ind w:right="-2"/>
              <w:jc w:val="both"/>
              <w:rPr>
                <w:sz w:val="20"/>
                <w:szCs w:val="20"/>
              </w:rPr>
            </w:pPr>
            <w:r w:rsidRPr="00E4388B">
              <w:rPr>
                <w:sz w:val="20"/>
                <w:szCs w:val="20"/>
              </w:rPr>
              <w:t>27.12.2024</w:t>
            </w:r>
          </w:p>
        </w:tc>
        <w:tc>
          <w:tcPr>
            <w:tcW w:w="971" w:type="dxa"/>
          </w:tcPr>
          <w:p w:rsidR="009476BC" w:rsidRPr="005519CD" w:rsidRDefault="00B521EB" w:rsidP="009476BC">
            <w:pPr>
              <w:spacing w:after="120"/>
              <w:ind w:right="-2"/>
              <w:jc w:val="center"/>
              <w:rPr>
                <w:sz w:val="20"/>
                <w:szCs w:val="20"/>
              </w:rPr>
            </w:pPr>
            <w:r>
              <w:rPr>
                <w:sz w:val="20"/>
                <w:szCs w:val="20"/>
              </w:rPr>
              <w:t>285</w:t>
            </w:r>
          </w:p>
        </w:tc>
      </w:tr>
      <w:tr w:rsidR="009476BC" w:rsidRPr="005519CD" w:rsidTr="00EE2C3F">
        <w:trPr>
          <w:trHeight w:val="137"/>
          <w:jc w:val="center"/>
        </w:trPr>
        <w:tc>
          <w:tcPr>
            <w:tcW w:w="5722" w:type="dxa"/>
          </w:tcPr>
          <w:p w:rsidR="009476BC" w:rsidRPr="00E4388B" w:rsidRDefault="009476BC" w:rsidP="009476BC">
            <w:pPr>
              <w:contextualSpacing/>
              <w:jc w:val="both"/>
              <w:rPr>
                <w:rFonts w:eastAsia="Calibri"/>
                <w:sz w:val="20"/>
                <w:szCs w:val="20"/>
              </w:rPr>
            </w:pPr>
            <w:r w:rsidRPr="00E4388B">
              <w:rPr>
                <w:rFonts w:eastAsia="Calibri"/>
                <w:sz w:val="20"/>
                <w:szCs w:val="20"/>
              </w:rPr>
              <w:t>Об утверждении административного регламента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Чаинского района</w:t>
            </w:r>
          </w:p>
          <w:p w:rsidR="009476BC" w:rsidRPr="00E4388B" w:rsidRDefault="009476BC" w:rsidP="009476BC">
            <w:pPr>
              <w:contextualSpacing/>
              <w:jc w:val="both"/>
              <w:rPr>
                <w:sz w:val="20"/>
                <w:szCs w:val="20"/>
              </w:rPr>
            </w:pPr>
          </w:p>
        </w:tc>
        <w:tc>
          <w:tcPr>
            <w:tcW w:w="1225" w:type="dxa"/>
          </w:tcPr>
          <w:p w:rsidR="009476BC" w:rsidRPr="00E4388B" w:rsidRDefault="009476BC" w:rsidP="00DA6191">
            <w:pPr>
              <w:ind w:right="-2"/>
              <w:jc w:val="center"/>
              <w:rPr>
                <w:sz w:val="20"/>
                <w:szCs w:val="20"/>
              </w:rPr>
            </w:pPr>
            <w:r w:rsidRPr="00E4388B">
              <w:rPr>
                <w:sz w:val="20"/>
                <w:szCs w:val="20"/>
              </w:rPr>
              <w:t>659</w:t>
            </w:r>
          </w:p>
        </w:tc>
        <w:tc>
          <w:tcPr>
            <w:tcW w:w="1438" w:type="dxa"/>
          </w:tcPr>
          <w:p w:rsidR="009476BC" w:rsidRPr="00E4388B" w:rsidRDefault="009476BC" w:rsidP="009476BC">
            <w:pPr>
              <w:ind w:right="-2"/>
              <w:jc w:val="both"/>
              <w:rPr>
                <w:sz w:val="20"/>
                <w:szCs w:val="20"/>
              </w:rPr>
            </w:pPr>
            <w:r w:rsidRPr="00E4388B">
              <w:rPr>
                <w:sz w:val="20"/>
                <w:szCs w:val="20"/>
              </w:rPr>
              <w:t>27.12.2024</w:t>
            </w:r>
          </w:p>
        </w:tc>
        <w:tc>
          <w:tcPr>
            <w:tcW w:w="971" w:type="dxa"/>
          </w:tcPr>
          <w:p w:rsidR="009476BC" w:rsidRPr="005519CD" w:rsidRDefault="00B521EB" w:rsidP="009476BC">
            <w:pPr>
              <w:spacing w:after="120"/>
              <w:ind w:right="-2"/>
              <w:jc w:val="center"/>
              <w:rPr>
                <w:sz w:val="20"/>
                <w:szCs w:val="20"/>
              </w:rPr>
            </w:pPr>
            <w:r>
              <w:rPr>
                <w:sz w:val="20"/>
                <w:szCs w:val="20"/>
              </w:rPr>
              <w:t>301</w:t>
            </w:r>
          </w:p>
        </w:tc>
      </w:tr>
      <w:tr w:rsidR="009476BC" w:rsidRPr="005519CD" w:rsidTr="00EE2C3F">
        <w:trPr>
          <w:trHeight w:val="137"/>
          <w:jc w:val="center"/>
        </w:trPr>
        <w:tc>
          <w:tcPr>
            <w:tcW w:w="5722" w:type="dxa"/>
          </w:tcPr>
          <w:p w:rsidR="009476BC" w:rsidRPr="00E4388B" w:rsidRDefault="009476BC" w:rsidP="00A542D0">
            <w:pPr>
              <w:widowControl w:val="0"/>
              <w:shd w:val="clear" w:color="auto" w:fill="FFFFFF"/>
              <w:ind w:right="-15"/>
              <w:jc w:val="both"/>
              <w:rPr>
                <w:bCs/>
                <w:color w:val="000000"/>
                <w:spacing w:val="-6"/>
                <w:sz w:val="20"/>
                <w:szCs w:val="20"/>
              </w:rPr>
            </w:pPr>
            <w:r w:rsidRPr="00E4388B">
              <w:rPr>
                <w:bCs/>
                <w:color w:val="000000"/>
                <w:spacing w:val="-7"/>
                <w:sz w:val="20"/>
                <w:szCs w:val="20"/>
              </w:rPr>
              <w:lastRenderedPageBreak/>
              <w:t xml:space="preserve">Об утверждении муниципальной программы «Формирование </w:t>
            </w:r>
            <w:r w:rsidRPr="00E4388B">
              <w:rPr>
                <w:bCs/>
                <w:color w:val="000000"/>
                <w:spacing w:val="-6"/>
                <w:sz w:val="20"/>
                <w:szCs w:val="20"/>
              </w:rPr>
              <w:t>законопослушного поведения участников дорожного движения на территории Чаинского района»</w:t>
            </w:r>
          </w:p>
          <w:p w:rsidR="009476BC" w:rsidRPr="00E4388B" w:rsidRDefault="009476BC" w:rsidP="009476BC">
            <w:pPr>
              <w:contextualSpacing/>
              <w:jc w:val="both"/>
              <w:rPr>
                <w:sz w:val="20"/>
                <w:szCs w:val="20"/>
              </w:rPr>
            </w:pPr>
          </w:p>
        </w:tc>
        <w:tc>
          <w:tcPr>
            <w:tcW w:w="1225" w:type="dxa"/>
          </w:tcPr>
          <w:p w:rsidR="009476BC" w:rsidRPr="00E4388B" w:rsidRDefault="009476BC" w:rsidP="00DA6191">
            <w:pPr>
              <w:ind w:right="-2"/>
              <w:jc w:val="center"/>
              <w:rPr>
                <w:sz w:val="20"/>
                <w:szCs w:val="20"/>
              </w:rPr>
            </w:pPr>
            <w:r w:rsidRPr="00E4388B">
              <w:rPr>
                <w:sz w:val="20"/>
                <w:szCs w:val="20"/>
              </w:rPr>
              <w:t>660</w:t>
            </w:r>
          </w:p>
        </w:tc>
        <w:tc>
          <w:tcPr>
            <w:tcW w:w="1438" w:type="dxa"/>
          </w:tcPr>
          <w:p w:rsidR="009476BC" w:rsidRPr="00E4388B" w:rsidRDefault="009476BC" w:rsidP="009476BC">
            <w:pPr>
              <w:ind w:right="-2"/>
              <w:jc w:val="both"/>
              <w:rPr>
                <w:sz w:val="20"/>
                <w:szCs w:val="20"/>
              </w:rPr>
            </w:pPr>
            <w:r w:rsidRPr="00E4388B">
              <w:rPr>
                <w:sz w:val="20"/>
                <w:szCs w:val="20"/>
              </w:rPr>
              <w:t>27.12.2024</w:t>
            </w:r>
          </w:p>
        </w:tc>
        <w:tc>
          <w:tcPr>
            <w:tcW w:w="971" w:type="dxa"/>
          </w:tcPr>
          <w:p w:rsidR="009476BC" w:rsidRPr="005519CD" w:rsidRDefault="00B521EB" w:rsidP="009476BC">
            <w:pPr>
              <w:spacing w:after="120"/>
              <w:ind w:right="-2"/>
              <w:jc w:val="center"/>
              <w:rPr>
                <w:sz w:val="20"/>
                <w:szCs w:val="20"/>
              </w:rPr>
            </w:pPr>
            <w:r>
              <w:rPr>
                <w:sz w:val="20"/>
                <w:szCs w:val="20"/>
              </w:rPr>
              <w:t>315</w:t>
            </w:r>
          </w:p>
        </w:tc>
      </w:tr>
      <w:tr w:rsidR="009476BC" w:rsidRPr="005519CD" w:rsidTr="00EE2C3F">
        <w:trPr>
          <w:trHeight w:val="137"/>
          <w:jc w:val="center"/>
        </w:trPr>
        <w:tc>
          <w:tcPr>
            <w:tcW w:w="5722" w:type="dxa"/>
          </w:tcPr>
          <w:p w:rsidR="009476BC" w:rsidRPr="00E4388B" w:rsidRDefault="009476BC" w:rsidP="009476BC">
            <w:pPr>
              <w:jc w:val="both"/>
              <w:rPr>
                <w:bCs/>
                <w:color w:val="000000"/>
                <w:spacing w:val="-7"/>
                <w:sz w:val="20"/>
                <w:szCs w:val="20"/>
              </w:rPr>
            </w:pPr>
            <w:r w:rsidRPr="00E4388B">
              <w:rPr>
                <w:sz w:val="20"/>
                <w:szCs w:val="20"/>
              </w:rPr>
              <w:t>Об утверждении муниципальной программы «Развитие муниципальной службы в Чаинском районе»</w:t>
            </w:r>
          </w:p>
        </w:tc>
        <w:tc>
          <w:tcPr>
            <w:tcW w:w="1225" w:type="dxa"/>
          </w:tcPr>
          <w:p w:rsidR="009476BC" w:rsidRPr="00E4388B" w:rsidRDefault="009476BC" w:rsidP="00DA6191">
            <w:pPr>
              <w:ind w:right="-2"/>
              <w:jc w:val="center"/>
              <w:rPr>
                <w:sz w:val="20"/>
                <w:szCs w:val="20"/>
              </w:rPr>
            </w:pPr>
            <w:r w:rsidRPr="00E4388B">
              <w:rPr>
                <w:sz w:val="20"/>
                <w:szCs w:val="20"/>
              </w:rPr>
              <w:t>661</w:t>
            </w:r>
          </w:p>
        </w:tc>
        <w:tc>
          <w:tcPr>
            <w:tcW w:w="1438" w:type="dxa"/>
          </w:tcPr>
          <w:p w:rsidR="009476BC" w:rsidRPr="00E4388B" w:rsidRDefault="009476BC" w:rsidP="009476BC">
            <w:pPr>
              <w:ind w:right="-2"/>
              <w:jc w:val="both"/>
              <w:rPr>
                <w:sz w:val="20"/>
                <w:szCs w:val="20"/>
              </w:rPr>
            </w:pPr>
            <w:r w:rsidRPr="00E4388B">
              <w:rPr>
                <w:sz w:val="20"/>
                <w:szCs w:val="20"/>
              </w:rPr>
              <w:t>27.12.2024</w:t>
            </w:r>
          </w:p>
        </w:tc>
        <w:tc>
          <w:tcPr>
            <w:tcW w:w="971" w:type="dxa"/>
          </w:tcPr>
          <w:p w:rsidR="009476BC" w:rsidRPr="005519CD" w:rsidRDefault="00B521EB" w:rsidP="009476BC">
            <w:pPr>
              <w:spacing w:after="120"/>
              <w:ind w:right="-2"/>
              <w:jc w:val="center"/>
              <w:rPr>
                <w:sz w:val="20"/>
                <w:szCs w:val="20"/>
              </w:rPr>
            </w:pPr>
            <w:r>
              <w:rPr>
                <w:sz w:val="20"/>
                <w:szCs w:val="20"/>
              </w:rPr>
              <w:t>332</w:t>
            </w:r>
          </w:p>
        </w:tc>
      </w:tr>
      <w:tr w:rsidR="009476BC" w:rsidRPr="005519CD" w:rsidTr="00EE2C3F">
        <w:trPr>
          <w:trHeight w:val="137"/>
          <w:jc w:val="center"/>
        </w:trPr>
        <w:tc>
          <w:tcPr>
            <w:tcW w:w="5722" w:type="dxa"/>
          </w:tcPr>
          <w:p w:rsidR="009476BC" w:rsidRPr="00E45BEE" w:rsidRDefault="009476BC" w:rsidP="009476BC">
            <w:pPr>
              <w:overflowPunct/>
              <w:autoSpaceDE/>
              <w:autoSpaceDN/>
              <w:adjustRightInd/>
              <w:textAlignment w:val="auto"/>
              <w:rPr>
                <w:rFonts w:eastAsia="Times New Roman"/>
                <w:sz w:val="20"/>
                <w:szCs w:val="20"/>
                <w:lang w:eastAsia="ru-RU"/>
              </w:rPr>
            </w:pPr>
            <w:r w:rsidRPr="00EC7AE5">
              <w:rPr>
                <w:rFonts w:eastAsia="Times New Roman"/>
                <w:sz w:val="20"/>
                <w:szCs w:val="20"/>
                <w:lang w:eastAsia="ru-RU"/>
              </w:rPr>
              <w:t>Об образовании антитеррористической комиссии в муниципальном образовании "Чаинский район"</w:t>
            </w:r>
          </w:p>
        </w:tc>
        <w:tc>
          <w:tcPr>
            <w:tcW w:w="1225" w:type="dxa"/>
          </w:tcPr>
          <w:p w:rsidR="009476BC" w:rsidRPr="00B521EB" w:rsidRDefault="009476BC" w:rsidP="009476BC">
            <w:pPr>
              <w:spacing w:after="120"/>
              <w:ind w:right="-2"/>
              <w:jc w:val="center"/>
              <w:rPr>
                <w:sz w:val="20"/>
                <w:szCs w:val="20"/>
              </w:rPr>
            </w:pPr>
            <w:r w:rsidRPr="00B521EB">
              <w:rPr>
                <w:sz w:val="20"/>
                <w:szCs w:val="20"/>
              </w:rPr>
              <w:t>1</w:t>
            </w:r>
          </w:p>
        </w:tc>
        <w:tc>
          <w:tcPr>
            <w:tcW w:w="1438" w:type="dxa"/>
          </w:tcPr>
          <w:p w:rsidR="009476BC" w:rsidRPr="00B521EB" w:rsidRDefault="009476BC" w:rsidP="009476BC">
            <w:pPr>
              <w:spacing w:after="120"/>
              <w:ind w:right="-2"/>
              <w:jc w:val="center"/>
              <w:rPr>
                <w:sz w:val="20"/>
                <w:szCs w:val="20"/>
              </w:rPr>
            </w:pPr>
            <w:r w:rsidRPr="00B521EB">
              <w:rPr>
                <w:sz w:val="20"/>
                <w:szCs w:val="20"/>
              </w:rPr>
              <w:t>09.01.2018</w:t>
            </w:r>
          </w:p>
        </w:tc>
        <w:tc>
          <w:tcPr>
            <w:tcW w:w="971" w:type="dxa"/>
          </w:tcPr>
          <w:p w:rsidR="009476BC" w:rsidRPr="00B521EB" w:rsidRDefault="00B521EB" w:rsidP="009476BC">
            <w:pPr>
              <w:spacing w:after="120"/>
              <w:ind w:right="-2"/>
              <w:jc w:val="center"/>
              <w:rPr>
                <w:sz w:val="20"/>
                <w:szCs w:val="20"/>
              </w:rPr>
            </w:pPr>
            <w:r w:rsidRPr="00B521EB">
              <w:rPr>
                <w:sz w:val="20"/>
                <w:szCs w:val="20"/>
              </w:rPr>
              <w:t>352</w:t>
            </w:r>
          </w:p>
        </w:tc>
      </w:tr>
      <w:tr w:rsidR="00B521EB" w:rsidRPr="005519CD" w:rsidTr="00EE2C3F">
        <w:trPr>
          <w:trHeight w:val="137"/>
          <w:jc w:val="center"/>
        </w:trPr>
        <w:tc>
          <w:tcPr>
            <w:tcW w:w="5722" w:type="dxa"/>
          </w:tcPr>
          <w:p w:rsidR="00B521EB" w:rsidRPr="00B521EB" w:rsidRDefault="00B521EB" w:rsidP="00B521EB">
            <w:pPr>
              <w:widowControl w:val="0"/>
              <w:overflowPunct/>
              <w:autoSpaceDE/>
              <w:autoSpaceDN/>
              <w:adjustRightInd/>
              <w:jc w:val="both"/>
              <w:textAlignment w:val="auto"/>
              <w:rPr>
                <w:rFonts w:eastAsia="Times New Roman"/>
                <w:bCs/>
                <w:sz w:val="20"/>
                <w:szCs w:val="20"/>
                <w:lang w:eastAsia="ru-RU" w:bidi="ru-RU"/>
              </w:rPr>
            </w:pPr>
            <w:r w:rsidRPr="00B521EB">
              <w:rPr>
                <w:rFonts w:eastAsia="Times New Roman"/>
                <w:bCs/>
                <w:sz w:val="20"/>
                <w:szCs w:val="20"/>
                <w:lang w:eastAsia="ru-RU" w:bidi="ru-RU"/>
              </w:rPr>
              <w:t>О внесении изменений в постановление Администрации Чаинского района от 09.01.2018 №1 «Об образовании антитеррористической комиссии в муниципальном образовании "Чаинский район"</w:t>
            </w:r>
          </w:p>
          <w:p w:rsidR="00B521EB" w:rsidRPr="00EC7AE5" w:rsidRDefault="00B521EB" w:rsidP="009476BC">
            <w:pPr>
              <w:overflowPunct/>
              <w:autoSpaceDE/>
              <w:autoSpaceDN/>
              <w:adjustRightInd/>
              <w:textAlignment w:val="auto"/>
              <w:rPr>
                <w:rFonts w:eastAsia="Times New Roman"/>
                <w:sz w:val="20"/>
                <w:szCs w:val="20"/>
                <w:lang w:eastAsia="ru-RU"/>
              </w:rPr>
            </w:pPr>
          </w:p>
        </w:tc>
        <w:tc>
          <w:tcPr>
            <w:tcW w:w="1225" w:type="dxa"/>
          </w:tcPr>
          <w:p w:rsidR="00B521EB" w:rsidRPr="00B521EB" w:rsidRDefault="00B521EB" w:rsidP="009476BC">
            <w:pPr>
              <w:spacing w:after="120"/>
              <w:ind w:right="-2"/>
              <w:jc w:val="center"/>
              <w:rPr>
                <w:sz w:val="20"/>
                <w:szCs w:val="20"/>
              </w:rPr>
            </w:pPr>
            <w:r w:rsidRPr="00B521EB">
              <w:rPr>
                <w:rFonts w:eastAsia="Times New Roman"/>
                <w:sz w:val="20"/>
                <w:szCs w:val="20"/>
                <w:lang w:eastAsia="ru-RU"/>
              </w:rPr>
              <w:t>220</w:t>
            </w:r>
          </w:p>
        </w:tc>
        <w:tc>
          <w:tcPr>
            <w:tcW w:w="1438" w:type="dxa"/>
          </w:tcPr>
          <w:p w:rsidR="00B521EB" w:rsidRPr="00B521EB" w:rsidRDefault="00B521EB" w:rsidP="009476BC">
            <w:pPr>
              <w:spacing w:after="120"/>
              <w:ind w:right="-2"/>
              <w:jc w:val="center"/>
              <w:rPr>
                <w:sz w:val="20"/>
                <w:szCs w:val="20"/>
              </w:rPr>
            </w:pPr>
            <w:r w:rsidRPr="00B521EB">
              <w:rPr>
                <w:rFonts w:eastAsia="Times New Roman"/>
                <w:sz w:val="20"/>
                <w:szCs w:val="20"/>
                <w:lang w:eastAsia="ru-RU"/>
              </w:rPr>
              <w:t>24.06.2019</w:t>
            </w:r>
          </w:p>
        </w:tc>
        <w:tc>
          <w:tcPr>
            <w:tcW w:w="971" w:type="dxa"/>
          </w:tcPr>
          <w:p w:rsidR="00B521EB" w:rsidRPr="00B521EB" w:rsidRDefault="00B521EB" w:rsidP="009476BC">
            <w:pPr>
              <w:spacing w:after="120"/>
              <w:ind w:right="-2"/>
              <w:jc w:val="center"/>
              <w:rPr>
                <w:sz w:val="20"/>
                <w:szCs w:val="20"/>
              </w:rPr>
            </w:pPr>
            <w:r>
              <w:rPr>
                <w:sz w:val="20"/>
                <w:szCs w:val="20"/>
              </w:rPr>
              <w:t>356</w:t>
            </w:r>
          </w:p>
        </w:tc>
      </w:tr>
      <w:tr w:rsidR="00B521EB" w:rsidRPr="005519CD" w:rsidTr="00EE2C3F">
        <w:trPr>
          <w:trHeight w:val="137"/>
          <w:jc w:val="center"/>
        </w:trPr>
        <w:tc>
          <w:tcPr>
            <w:tcW w:w="5722" w:type="dxa"/>
          </w:tcPr>
          <w:p w:rsidR="00B521EB" w:rsidRPr="00E45BEE" w:rsidRDefault="00B521EB" w:rsidP="00B521EB">
            <w:pPr>
              <w:overflowPunct/>
              <w:autoSpaceDE/>
              <w:autoSpaceDN/>
              <w:adjustRightInd/>
              <w:jc w:val="both"/>
              <w:textAlignment w:val="auto"/>
              <w:rPr>
                <w:rFonts w:eastAsia="Times New Roman"/>
                <w:sz w:val="20"/>
                <w:szCs w:val="20"/>
                <w:lang w:eastAsia="ru-RU"/>
              </w:rPr>
            </w:pPr>
            <w:r w:rsidRPr="00EC7AE5">
              <w:rPr>
                <w:rFonts w:eastAsia="Times New Roman"/>
                <w:sz w:val="20"/>
                <w:szCs w:val="20"/>
                <w:lang w:eastAsia="ru-RU"/>
              </w:rPr>
              <w:t>О внесении изменений в постановление Администрации Чаинского района от 09.01.2018 №1 «Об образовании антитеррористической комиссии в муниципальном образовании «Чаинский район»»</w:t>
            </w:r>
          </w:p>
        </w:tc>
        <w:tc>
          <w:tcPr>
            <w:tcW w:w="1225" w:type="dxa"/>
          </w:tcPr>
          <w:p w:rsidR="00B521EB" w:rsidRDefault="00B521EB" w:rsidP="00B521EB">
            <w:pPr>
              <w:spacing w:after="120"/>
              <w:ind w:right="-2"/>
              <w:jc w:val="center"/>
              <w:rPr>
                <w:sz w:val="20"/>
                <w:szCs w:val="20"/>
              </w:rPr>
            </w:pPr>
            <w:r>
              <w:rPr>
                <w:sz w:val="20"/>
                <w:szCs w:val="20"/>
              </w:rPr>
              <w:t>450</w:t>
            </w:r>
          </w:p>
        </w:tc>
        <w:tc>
          <w:tcPr>
            <w:tcW w:w="1438" w:type="dxa"/>
          </w:tcPr>
          <w:p w:rsidR="00B521EB" w:rsidRDefault="00B521EB" w:rsidP="00B521EB">
            <w:pPr>
              <w:spacing w:after="120"/>
              <w:ind w:right="-2"/>
              <w:jc w:val="center"/>
              <w:rPr>
                <w:sz w:val="20"/>
                <w:szCs w:val="20"/>
              </w:rPr>
            </w:pPr>
            <w:r>
              <w:rPr>
                <w:sz w:val="20"/>
                <w:szCs w:val="20"/>
              </w:rPr>
              <w:t>03.11.2023</w:t>
            </w:r>
          </w:p>
        </w:tc>
        <w:tc>
          <w:tcPr>
            <w:tcW w:w="971" w:type="dxa"/>
          </w:tcPr>
          <w:p w:rsidR="00B521EB" w:rsidRPr="005519CD" w:rsidRDefault="00B521EB" w:rsidP="00B521EB">
            <w:pPr>
              <w:spacing w:after="120"/>
              <w:ind w:right="-2"/>
              <w:jc w:val="center"/>
              <w:rPr>
                <w:sz w:val="20"/>
                <w:szCs w:val="20"/>
              </w:rPr>
            </w:pPr>
            <w:r>
              <w:rPr>
                <w:sz w:val="20"/>
                <w:szCs w:val="20"/>
              </w:rPr>
              <w:t>358</w:t>
            </w:r>
          </w:p>
        </w:tc>
      </w:tr>
      <w:tr w:rsidR="00B521EB" w:rsidRPr="005519CD" w:rsidTr="00EE2C3F">
        <w:trPr>
          <w:trHeight w:val="137"/>
          <w:jc w:val="center"/>
        </w:trPr>
        <w:tc>
          <w:tcPr>
            <w:tcW w:w="5722" w:type="dxa"/>
          </w:tcPr>
          <w:p w:rsidR="00B521EB" w:rsidRPr="00EC7AE5" w:rsidRDefault="00B521EB" w:rsidP="00B521EB">
            <w:pPr>
              <w:widowControl w:val="0"/>
              <w:overflowPunct/>
              <w:autoSpaceDE/>
              <w:autoSpaceDN/>
              <w:adjustRightInd/>
              <w:spacing w:line="240" w:lineRule="exact"/>
              <w:jc w:val="both"/>
              <w:textAlignment w:val="auto"/>
              <w:rPr>
                <w:rFonts w:ascii="Arial Unicode MS" w:eastAsia="Arial Unicode MS" w:hAnsi="Arial Unicode MS" w:cs="Arial Unicode MS"/>
                <w:color w:val="000000"/>
                <w:sz w:val="20"/>
                <w:szCs w:val="20"/>
                <w:lang w:eastAsia="ru-RU" w:bidi="ru-RU"/>
              </w:rPr>
            </w:pPr>
            <w:r w:rsidRPr="00EC7AE5">
              <w:rPr>
                <w:rFonts w:eastAsia="Arial Unicode MS"/>
                <w:color w:val="000000"/>
                <w:sz w:val="20"/>
                <w:szCs w:val="20"/>
                <w:lang w:eastAsia="ru-RU" w:bidi="ru-RU"/>
              </w:rPr>
              <w:t>О внесении изменений в постановление</w:t>
            </w:r>
            <w:r w:rsidRPr="00EC7AE5">
              <w:rPr>
                <w:rFonts w:eastAsia="Arial Unicode MS"/>
                <w:color w:val="000000"/>
                <w:sz w:val="20"/>
                <w:szCs w:val="20"/>
                <w:lang w:eastAsia="ru-RU" w:bidi="ru-RU"/>
              </w:rPr>
              <w:br/>
              <w:t>Администрации Чаинского района от 23.05.2023</w:t>
            </w:r>
            <w:r w:rsidRPr="00EC7AE5">
              <w:rPr>
                <w:rFonts w:eastAsia="Arial Unicode MS"/>
                <w:color w:val="000000"/>
                <w:sz w:val="20"/>
                <w:szCs w:val="20"/>
                <w:lang w:eastAsia="ru-RU" w:bidi="ru-RU"/>
              </w:rPr>
              <w:tab/>
              <w:t>№</w:t>
            </w:r>
            <w:r w:rsidRPr="00EC7AE5">
              <w:rPr>
                <w:rFonts w:eastAsia="Arial Unicode MS"/>
                <w:color w:val="000000"/>
                <w:sz w:val="20"/>
                <w:szCs w:val="20"/>
                <w:lang w:eastAsia="ru-RU" w:bidi="ru-RU"/>
              </w:rPr>
              <w:tab/>
              <w:t>246 «О создании комиссии по вопросам обеспечения безопасности дорожного движения»</w:t>
            </w:r>
          </w:p>
          <w:p w:rsidR="00B521EB" w:rsidRPr="00E45BEE" w:rsidRDefault="00B521EB" w:rsidP="00B521EB">
            <w:pPr>
              <w:overflowPunct/>
              <w:autoSpaceDE/>
              <w:autoSpaceDN/>
              <w:adjustRightInd/>
              <w:jc w:val="both"/>
              <w:textAlignment w:val="auto"/>
              <w:rPr>
                <w:rFonts w:eastAsia="Times New Roman"/>
                <w:sz w:val="20"/>
                <w:szCs w:val="20"/>
                <w:lang w:eastAsia="ru-RU"/>
              </w:rPr>
            </w:pPr>
          </w:p>
        </w:tc>
        <w:tc>
          <w:tcPr>
            <w:tcW w:w="1225" w:type="dxa"/>
          </w:tcPr>
          <w:p w:rsidR="00B521EB" w:rsidRDefault="00B521EB" w:rsidP="00B521EB">
            <w:pPr>
              <w:spacing w:after="120"/>
              <w:ind w:right="-2"/>
              <w:jc w:val="center"/>
              <w:rPr>
                <w:sz w:val="20"/>
                <w:szCs w:val="20"/>
              </w:rPr>
            </w:pPr>
            <w:r>
              <w:rPr>
                <w:sz w:val="20"/>
                <w:szCs w:val="20"/>
              </w:rPr>
              <w:t>168</w:t>
            </w:r>
          </w:p>
        </w:tc>
        <w:tc>
          <w:tcPr>
            <w:tcW w:w="1438" w:type="dxa"/>
          </w:tcPr>
          <w:p w:rsidR="00B521EB" w:rsidRDefault="00B521EB" w:rsidP="00B521EB">
            <w:pPr>
              <w:spacing w:after="120"/>
              <w:ind w:right="-2"/>
              <w:jc w:val="center"/>
              <w:rPr>
                <w:sz w:val="20"/>
                <w:szCs w:val="20"/>
              </w:rPr>
            </w:pPr>
            <w:r>
              <w:rPr>
                <w:sz w:val="20"/>
                <w:szCs w:val="20"/>
              </w:rPr>
              <w:t>19.03.2024</w:t>
            </w:r>
          </w:p>
        </w:tc>
        <w:tc>
          <w:tcPr>
            <w:tcW w:w="971" w:type="dxa"/>
          </w:tcPr>
          <w:p w:rsidR="00B521EB" w:rsidRPr="005519CD" w:rsidRDefault="00B521EB" w:rsidP="00B521EB">
            <w:pPr>
              <w:spacing w:after="120"/>
              <w:ind w:right="-2"/>
              <w:jc w:val="center"/>
              <w:rPr>
                <w:sz w:val="20"/>
                <w:szCs w:val="20"/>
              </w:rPr>
            </w:pPr>
            <w:r>
              <w:rPr>
                <w:sz w:val="20"/>
                <w:szCs w:val="20"/>
              </w:rPr>
              <w:t>359</w:t>
            </w:r>
          </w:p>
        </w:tc>
      </w:tr>
      <w:tr w:rsidR="00B521EB" w:rsidRPr="005519CD" w:rsidTr="00EE2C3F">
        <w:trPr>
          <w:trHeight w:val="137"/>
          <w:jc w:val="center"/>
        </w:trPr>
        <w:tc>
          <w:tcPr>
            <w:tcW w:w="5722" w:type="dxa"/>
          </w:tcPr>
          <w:p w:rsidR="00B521EB" w:rsidRPr="00EC7AE5" w:rsidRDefault="00B521EB" w:rsidP="00B521EB">
            <w:pPr>
              <w:overflowPunct/>
              <w:autoSpaceDE/>
              <w:autoSpaceDN/>
              <w:adjustRightInd/>
              <w:jc w:val="both"/>
              <w:textAlignment w:val="auto"/>
              <w:rPr>
                <w:rFonts w:eastAsia="Times New Roman"/>
                <w:sz w:val="20"/>
                <w:szCs w:val="20"/>
                <w:lang w:eastAsia="ru-RU"/>
              </w:rPr>
            </w:pPr>
            <w:r w:rsidRPr="00EC7AE5">
              <w:rPr>
                <w:rFonts w:eastAsia="Times New Roman"/>
                <w:bCs/>
                <w:sz w:val="20"/>
                <w:szCs w:val="20"/>
                <w:lang w:eastAsia="ru-RU"/>
              </w:rPr>
              <w:t>О районной межведомственной комиссии по профилактике правонарушений</w:t>
            </w:r>
          </w:p>
        </w:tc>
        <w:tc>
          <w:tcPr>
            <w:tcW w:w="1225" w:type="dxa"/>
          </w:tcPr>
          <w:p w:rsidR="00B521EB" w:rsidRDefault="00B521EB" w:rsidP="00B521EB">
            <w:pPr>
              <w:spacing w:after="120"/>
              <w:ind w:right="-2"/>
              <w:jc w:val="center"/>
              <w:rPr>
                <w:sz w:val="20"/>
                <w:szCs w:val="20"/>
              </w:rPr>
            </w:pPr>
            <w:r>
              <w:rPr>
                <w:sz w:val="20"/>
                <w:szCs w:val="20"/>
              </w:rPr>
              <w:t>754</w:t>
            </w:r>
          </w:p>
        </w:tc>
        <w:tc>
          <w:tcPr>
            <w:tcW w:w="1438" w:type="dxa"/>
          </w:tcPr>
          <w:p w:rsidR="00B521EB" w:rsidRDefault="00B521EB" w:rsidP="00B521EB">
            <w:pPr>
              <w:spacing w:after="120"/>
              <w:ind w:right="-2"/>
              <w:jc w:val="center"/>
              <w:rPr>
                <w:sz w:val="20"/>
                <w:szCs w:val="20"/>
              </w:rPr>
            </w:pPr>
            <w:r>
              <w:rPr>
                <w:sz w:val="20"/>
                <w:szCs w:val="20"/>
              </w:rPr>
              <w:t>22.11.2012</w:t>
            </w:r>
          </w:p>
        </w:tc>
        <w:tc>
          <w:tcPr>
            <w:tcW w:w="971" w:type="dxa"/>
          </w:tcPr>
          <w:p w:rsidR="00B521EB" w:rsidRPr="005519CD" w:rsidRDefault="00B521EB" w:rsidP="00B521EB">
            <w:pPr>
              <w:spacing w:after="120"/>
              <w:ind w:right="-2"/>
              <w:jc w:val="center"/>
              <w:rPr>
                <w:sz w:val="20"/>
                <w:szCs w:val="20"/>
              </w:rPr>
            </w:pPr>
            <w:r>
              <w:rPr>
                <w:sz w:val="20"/>
                <w:szCs w:val="20"/>
              </w:rPr>
              <w:t>360</w:t>
            </w:r>
          </w:p>
        </w:tc>
      </w:tr>
      <w:tr w:rsidR="00B521EB" w:rsidRPr="005519CD" w:rsidTr="009B0B73">
        <w:trPr>
          <w:trHeight w:val="137"/>
          <w:jc w:val="center"/>
        </w:trPr>
        <w:tc>
          <w:tcPr>
            <w:tcW w:w="9356" w:type="dxa"/>
            <w:gridSpan w:val="4"/>
          </w:tcPr>
          <w:p w:rsidR="00B521EB" w:rsidRDefault="00B521EB" w:rsidP="00B521EB">
            <w:pPr>
              <w:spacing w:after="120"/>
              <w:ind w:right="-2"/>
              <w:rPr>
                <w:b/>
                <w:sz w:val="20"/>
                <w:szCs w:val="20"/>
              </w:rPr>
            </w:pPr>
          </w:p>
          <w:p w:rsidR="00B521EB" w:rsidRPr="005519CD" w:rsidRDefault="00B521EB" w:rsidP="00B521EB">
            <w:pPr>
              <w:spacing w:after="120"/>
              <w:ind w:right="-2"/>
              <w:rPr>
                <w:sz w:val="20"/>
                <w:szCs w:val="20"/>
              </w:rPr>
            </w:pPr>
            <w:r w:rsidRPr="005519CD">
              <w:rPr>
                <w:b/>
                <w:sz w:val="20"/>
                <w:szCs w:val="20"/>
              </w:rPr>
              <w:t>РАСПОРЯЖЕНИЯ АДМИНИСТРАЦИИ ЧАИНСКОГО РАЙОНА</w:t>
            </w:r>
          </w:p>
        </w:tc>
      </w:tr>
      <w:tr w:rsidR="00B521EB" w:rsidRPr="005519CD" w:rsidTr="00EE2C3F">
        <w:trPr>
          <w:trHeight w:val="137"/>
          <w:jc w:val="center"/>
        </w:trPr>
        <w:tc>
          <w:tcPr>
            <w:tcW w:w="5722" w:type="dxa"/>
          </w:tcPr>
          <w:p w:rsidR="00B521EB" w:rsidRPr="008F0C5A" w:rsidRDefault="00B521EB" w:rsidP="00B521EB">
            <w:pPr>
              <w:overflowPunct/>
              <w:autoSpaceDE/>
              <w:autoSpaceDN/>
              <w:adjustRightInd/>
              <w:jc w:val="both"/>
              <w:textAlignment w:val="auto"/>
              <w:rPr>
                <w:rFonts w:eastAsia="Times New Roman"/>
                <w:sz w:val="20"/>
                <w:szCs w:val="20"/>
                <w:lang w:eastAsia="ru-RU"/>
              </w:rPr>
            </w:pPr>
            <w:r w:rsidRPr="008F0C5A">
              <w:rPr>
                <w:rFonts w:eastAsia="Times New Roman"/>
                <w:sz w:val="20"/>
                <w:szCs w:val="20"/>
                <w:lang w:eastAsia="ru-RU"/>
              </w:rPr>
              <w:t>Об исключении квартиры, расположенной по адресу: Томская область, Чаинский район, с. Подгорное, ул. Белимова, д. 18, кв. 2 из специализированного жилищного фонда</w:t>
            </w:r>
          </w:p>
          <w:p w:rsidR="00B521EB" w:rsidRPr="005519CD" w:rsidRDefault="00B521EB" w:rsidP="00B521EB">
            <w:pPr>
              <w:pStyle w:val="a7"/>
              <w:ind w:right="-58"/>
              <w:rPr>
                <w:rFonts w:ascii="Times New Roman" w:hAnsi="Times New Roman" w:cs="Times New Roman"/>
                <w:b/>
                <w:sz w:val="20"/>
                <w:szCs w:val="20"/>
              </w:rPr>
            </w:pPr>
          </w:p>
        </w:tc>
        <w:tc>
          <w:tcPr>
            <w:tcW w:w="1225" w:type="dxa"/>
          </w:tcPr>
          <w:p w:rsidR="00B521EB" w:rsidRPr="005519CD" w:rsidRDefault="00B521EB" w:rsidP="00B521EB">
            <w:pPr>
              <w:spacing w:after="120"/>
              <w:ind w:right="-2"/>
              <w:jc w:val="center"/>
              <w:rPr>
                <w:sz w:val="20"/>
                <w:szCs w:val="20"/>
              </w:rPr>
            </w:pPr>
            <w:r>
              <w:rPr>
                <w:sz w:val="20"/>
                <w:szCs w:val="20"/>
              </w:rPr>
              <w:t>304-р</w:t>
            </w:r>
          </w:p>
        </w:tc>
        <w:tc>
          <w:tcPr>
            <w:tcW w:w="1438" w:type="dxa"/>
          </w:tcPr>
          <w:p w:rsidR="00B521EB" w:rsidRPr="005519CD" w:rsidRDefault="00B521EB" w:rsidP="00B521EB">
            <w:pPr>
              <w:spacing w:after="120"/>
              <w:ind w:right="-2"/>
              <w:jc w:val="center"/>
              <w:rPr>
                <w:sz w:val="20"/>
                <w:szCs w:val="20"/>
              </w:rPr>
            </w:pPr>
            <w:r>
              <w:rPr>
                <w:sz w:val="20"/>
                <w:szCs w:val="20"/>
              </w:rPr>
              <w:t>12.12.2024</w:t>
            </w:r>
          </w:p>
        </w:tc>
        <w:tc>
          <w:tcPr>
            <w:tcW w:w="971" w:type="dxa"/>
          </w:tcPr>
          <w:p w:rsidR="00B521EB" w:rsidRPr="005519CD" w:rsidRDefault="00B521EB" w:rsidP="00B521EB">
            <w:pPr>
              <w:spacing w:after="120"/>
              <w:ind w:right="-2"/>
              <w:jc w:val="center"/>
              <w:rPr>
                <w:sz w:val="20"/>
                <w:szCs w:val="20"/>
              </w:rPr>
            </w:pPr>
            <w:r>
              <w:rPr>
                <w:sz w:val="20"/>
                <w:szCs w:val="20"/>
              </w:rPr>
              <w:t>364</w:t>
            </w:r>
          </w:p>
        </w:tc>
      </w:tr>
      <w:tr w:rsidR="00B521EB" w:rsidRPr="005519CD" w:rsidTr="00EE2C3F">
        <w:trPr>
          <w:trHeight w:val="137"/>
          <w:jc w:val="center"/>
        </w:trPr>
        <w:tc>
          <w:tcPr>
            <w:tcW w:w="5722" w:type="dxa"/>
          </w:tcPr>
          <w:p w:rsidR="00B521EB" w:rsidRPr="008F0C5A" w:rsidRDefault="00B521EB" w:rsidP="00B521EB">
            <w:pPr>
              <w:overflowPunct/>
              <w:autoSpaceDE/>
              <w:autoSpaceDN/>
              <w:adjustRightInd/>
              <w:ind w:right="-1"/>
              <w:jc w:val="both"/>
              <w:textAlignment w:val="auto"/>
              <w:rPr>
                <w:sz w:val="20"/>
                <w:szCs w:val="20"/>
              </w:rPr>
            </w:pPr>
            <w:r w:rsidRPr="008F0C5A">
              <w:rPr>
                <w:sz w:val="20"/>
                <w:szCs w:val="20"/>
              </w:rPr>
              <w:t xml:space="preserve">О назначении должностных лиц в состав конкурсной комиссии </w:t>
            </w:r>
          </w:p>
          <w:p w:rsidR="00B521EB" w:rsidRPr="008F0C5A" w:rsidRDefault="00B521EB" w:rsidP="00B521EB">
            <w:pPr>
              <w:overflowPunct/>
              <w:autoSpaceDE/>
              <w:autoSpaceDN/>
              <w:adjustRightInd/>
              <w:ind w:right="-1"/>
              <w:jc w:val="both"/>
              <w:textAlignment w:val="auto"/>
              <w:rPr>
                <w:sz w:val="20"/>
                <w:szCs w:val="20"/>
              </w:rPr>
            </w:pPr>
            <w:r w:rsidRPr="008F0C5A">
              <w:rPr>
                <w:sz w:val="20"/>
                <w:szCs w:val="20"/>
              </w:rPr>
              <w:t>по отбору кандидатур на должность Главы Усть-Бакчарского сельского поселения</w:t>
            </w:r>
          </w:p>
          <w:p w:rsidR="00B521EB" w:rsidRPr="005519CD" w:rsidRDefault="00B521EB" w:rsidP="00B521EB">
            <w:pPr>
              <w:pStyle w:val="a7"/>
              <w:ind w:right="-58"/>
              <w:rPr>
                <w:rFonts w:ascii="Times New Roman" w:hAnsi="Times New Roman" w:cs="Times New Roman"/>
                <w:b/>
                <w:sz w:val="20"/>
                <w:szCs w:val="20"/>
              </w:rPr>
            </w:pPr>
          </w:p>
        </w:tc>
        <w:tc>
          <w:tcPr>
            <w:tcW w:w="1225" w:type="dxa"/>
          </w:tcPr>
          <w:p w:rsidR="00B521EB" w:rsidRPr="005519CD" w:rsidRDefault="00B521EB" w:rsidP="00B521EB">
            <w:pPr>
              <w:spacing w:after="120"/>
              <w:ind w:right="-2"/>
              <w:jc w:val="center"/>
              <w:rPr>
                <w:sz w:val="20"/>
                <w:szCs w:val="20"/>
              </w:rPr>
            </w:pPr>
            <w:r>
              <w:rPr>
                <w:sz w:val="20"/>
                <w:szCs w:val="20"/>
              </w:rPr>
              <w:t>320-р</w:t>
            </w:r>
          </w:p>
        </w:tc>
        <w:tc>
          <w:tcPr>
            <w:tcW w:w="1438" w:type="dxa"/>
          </w:tcPr>
          <w:p w:rsidR="00B521EB" w:rsidRPr="005519CD" w:rsidRDefault="00B521EB" w:rsidP="00B521EB">
            <w:pPr>
              <w:spacing w:after="120"/>
              <w:ind w:right="-2"/>
              <w:jc w:val="center"/>
              <w:rPr>
                <w:sz w:val="20"/>
                <w:szCs w:val="20"/>
              </w:rPr>
            </w:pPr>
            <w:r>
              <w:rPr>
                <w:sz w:val="20"/>
                <w:szCs w:val="20"/>
              </w:rPr>
              <w:t>19.12.2024</w:t>
            </w:r>
          </w:p>
        </w:tc>
        <w:tc>
          <w:tcPr>
            <w:tcW w:w="971" w:type="dxa"/>
          </w:tcPr>
          <w:p w:rsidR="00B521EB" w:rsidRPr="005519CD" w:rsidRDefault="00B521EB" w:rsidP="00B521EB">
            <w:pPr>
              <w:spacing w:after="120"/>
              <w:ind w:right="-2"/>
              <w:jc w:val="center"/>
              <w:rPr>
                <w:sz w:val="20"/>
                <w:szCs w:val="20"/>
              </w:rPr>
            </w:pPr>
            <w:r>
              <w:rPr>
                <w:sz w:val="20"/>
                <w:szCs w:val="20"/>
              </w:rPr>
              <w:t>364</w:t>
            </w:r>
          </w:p>
        </w:tc>
      </w:tr>
    </w:tbl>
    <w:p w:rsidR="008B1791" w:rsidRPr="005519CD" w:rsidRDefault="008B1791" w:rsidP="008B1791">
      <w:pPr>
        <w:overflowPunct/>
        <w:autoSpaceDE/>
        <w:autoSpaceDN/>
        <w:adjustRightInd/>
        <w:jc w:val="center"/>
        <w:textAlignment w:val="auto"/>
        <w:rPr>
          <w:sz w:val="20"/>
          <w:szCs w:val="20"/>
        </w:rPr>
      </w:pPr>
    </w:p>
    <w:p w:rsidR="008B1791" w:rsidRPr="005519CD" w:rsidRDefault="008B1791" w:rsidP="004402A3">
      <w:pPr>
        <w:ind w:right="-2"/>
        <w:rPr>
          <w:sz w:val="20"/>
          <w:szCs w:val="20"/>
        </w:rPr>
      </w:pPr>
    </w:p>
    <w:p w:rsidR="008B1791" w:rsidRPr="005519CD" w:rsidRDefault="008B1791" w:rsidP="004402A3">
      <w:pPr>
        <w:ind w:right="-2"/>
        <w:rPr>
          <w:sz w:val="20"/>
          <w:szCs w:val="20"/>
        </w:rPr>
      </w:pPr>
    </w:p>
    <w:p w:rsidR="008C3557" w:rsidRPr="005519CD" w:rsidRDefault="00B73E07" w:rsidP="00A9282E">
      <w:pPr>
        <w:overflowPunct/>
        <w:autoSpaceDE/>
        <w:autoSpaceDN/>
        <w:adjustRightInd/>
        <w:jc w:val="center"/>
        <w:textAlignment w:val="auto"/>
        <w:rPr>
          <w:b/>
          <w:sz w:val="20"/>
          <w:szCs w:val="20"/>
        </w:rPr>
      </w:pPr>
      <w:r w:rsidRPr="005519CD">
        <w:rPr>
          <w:b/>
          <w:sz w:val="20"/>
          <w:szCs w:val="20"/>
        </w:rPr>
        <w:br w:type="page"/>
      </w:r>
      <w:r w:rsidR="005519CD">
        <w:rPr>
          <w:b/>
          <w:sz w:val="20"/>
          <w:szCs w:val="20"/>
        </w:rPr>
        <w:lastRenderedPageBreak/>
        <w:t xml:space="preserve">РЕШЕНИЯ ДУМЫ </w:t>
      </w:r>
      <w:r w:rsidR="008C3557" w:rsidRPr="005519CD">
        <w:rPr>
          <w:b/>
          <w:sz w:val="20"/>
          <w:szCs w:val="20"/>
        </w:rPr>
        <w:t xml:space="preserve">ЧАИНСКОГО РАЙОНА </w:t>
      </w:r>
      <w:r w:rsidR="005519CD">
        <w:rPr>
          <w:b/>
          <w:sz w:val="20"/>
          <w:szCs w:val="20"/>
        </w:rPr>
        <w:t>ТОМСКОЙ ОБЛАСТИ</w:t>
      </w:r>
    </w:p>
    <w:p w:rsidR="00373D3B" w:rsidRPr="005519CD" w:rsidRDefault="00373D3B" w:rsidP="00A9282E">
      <w:pPr>
        <w:overflowPunct/>
        <w:autoSpaceDE/>
        <w:autoSpaceDN/>
        <w:adjustRightInd/>
        <w:jc w:val="center"/>
        <w:textAlignment w:val="auto"/>
        <w:rPr>
          <w:b/>
          <w:sz w:val="20"/>
          <w:szCs w:val="20"/>
        </w:rPr>
      </w:pPr>
    </w:p>
    <w:p w:rsidR="00373D3B" w:rsidRPr="005519CD" w:rsidRDefault="005519CD" w:rsidP="005519CD">
      <w:pPr>
        <w:jc w:val="center"/>
        <w:rPr>
          <w:b/>
          <w:sz w:val="20"/>
          <w:szCs w:val="20"/>
        </w:rPr>
      </w:pPr>
      <w:r>
        <w:rPr>
          <w:b/>
          <w:sz w:val="20"/>
          <w:szCs w:val="20"/>
        </w:rPr>
        <w:t xml:space="preserve">Решение Думы Чаинского района Томской области </w:t>
      </w:r>
      <w:r w:rsidR="00373D3B" w:rsidRPr="005519CD">
        <w:rPr>
          <w:b/>
          <w:sz w:val="20"/>
          <w:szCs w:val="20"/>
        </w:rPr>
        <w:t xml:space="preserve">  от </w:t>
      </w:r>
      <w:r w:rsidR="009F6461">
        <w:rPr>
          <w:b/>
          <w:sz w:val="20"/>
          <w:szCs w:val="20"/>
        </w:rPr>
        <w:t>26.12.2024</w:t>
      </w:r>
      <w:r w:rsidR="00373D3B" w:rsidRPr="005519CD">
        <w:rPr>
          <w:b/>
          <w:sz w:val="20"/>
          <w:szCs w:val="20"/>
        </w:rPr>
        <w:t xml:space="preserve"> №</w:t>
      </w:r>
      <w:r w:rsidR="009F6461">
        <w:rPr>
          <w:b/>
          <w:sz w:val="20"/>
          <w:szCs w:val="20"/>
        </w:rPr>
        <w:t xml:space="preserve"> 427</w:t>
      </w: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О бюджете муниципального образования «Чаинский район</w:t>
      </w: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Томской области» на 2025 год и на плановый период 2026</w:t>
      </w:r>
      <w:r>
        <w:rPr>
          <w:rFonts w:eastAsia="Times New Roman"/>
          <w:b/>
          <w:sz w:val="20"/>
          <w:szCs w:val="20"/>
          <w:lang w:eastAsia="ru-RU"/>
        </w:rPr>
        <w:t xml:space="preserve"> </w:t>
      </w:r>
      <w:r w:rsidRPr="009F6461">
        <w:rPr>
          <w:rFonts w:eastAsia="Times New Roman"/>
          <w:b/>
          <w:sz w:val="20"/>
          <w:szCs w:val="20"/>
          <w:lang w:eastAsia="ru-RU"/>
        </w:rPr>
        <w:t>и 2027 годов</w:t>
      </w:r>
    </w:p>
    <w:p w:rsidR="009F6461" w:rsidRPr="009F6461" w:rsidRDefault="009F6461" w:rsidP="009F6461">
      <w:pPr>
        <w:overflowPunct/>
        <w:autoSpaceDE/>
        <w:autoSpaceDN/>
        <w:adjustRightInd/>
        <w:textAlignment w:val="auto"/>
        <w:rPr>
          <w:rFonts w:eastAsia="Times New Roman"/>
          <w:sz w:val="20"/>
          <w:szCs w:val="20"/>
          <w:lang w:eastAsia="ru-RU"/>
        </w:rPr>
      </w:pPr>
    </w:p>
    <w:p w:rsidR="009F6461" w:rsidRPr="009F6461" w:rsidRDefault="009F6461" w:rsidP="009F6461">
      <w:pPr>
        <w:overflowPunct/>
        <w:autoSpaceDE/>
        <w:autoSpaceDN/>
        <w:adjustRightInd/>
        <w:jc w:val="both"/>
        <w:textAlignment w:val="auto"/>
        <w:rPr>
          <w:rFonts w:eastAsia="Times New Roman"/>
          <w:sz w:val="20"/>
          <w:szCs w:val="20"/>
          <w:lang w:eastAsia="ru-RU"/>
        </w:rPr>
      </w:pP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В соответствии подпунктом 2 пункта 1 статьи 29, пунктом 2 статьи 64 Устава муниципального образования «Чаинский район Томской области» и статьей 23 Положения о бюджетном процессе в муниципальном образовании «Чаинский район Томской области», утвержденного решением Думы Чаинского района от 30.04.2015 № 34,</w:t>
      </w:r>
    </w:p>
    <w:p w:rsidR="009F6461" w:rsidRPr="009F6461" w:rsidRDefault="009F6461" w:rsidP="009F6461">
      <w:pPr>
        <w:overflowPunct/>
        <w:autoSpaceDE/>
        <w:autoSpaceDN/>
        <w:adjustRightInd/>
        <w:jc w:val="both"/>
        <w:textAlignment w:val="auto"/>
        <w:rPr>
          <w:rFonts w:eastAsia="Times New Roman"/>
          <w:sz w:val="20"/>
          <w:szCs w:val="20"/>
          <w:lang w:eastAsia="ru-RU"/>
        </w:rPr>
      </w:pPr>
    </w:p>
    <w:p w:rsidR="009F6461" w:rsidRPr="009F6461" w:rsidRDefault="009F6461" w:rsidP="009F6461">
      <w:pPr>
        <w:overflowPunct/>
        <w:autoSpaceDE/>
        <w:autoSpaceDN/>
        <w:adjustRightInd/>
        <w:jc w:val="both"/>
        <w:textAlignment w:val="auto"/>
        <w:rPr>
          <w:rFonts w:eastAsia="Times New Roman"/>
          <w:sz w:val="20"/>
          <w:szCs w:val="20"/>
          <w:lang w:eastAsia="ru-RU"/>
        </w:rPr>
      </w:pP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Дума Чаинского района РЕШИЛА:</w:t>
      </w:r>
    </w:p>
    <w:p w:rsidR="009F6461" w:rsidRPr="009F6461" w:rsidRDefault="009F6461" w:rsidP="009F6461">
      <w:pPr>
        <w:overflowPunct/>
        <w:autoSpaceDE/>
        <w:autoSpaceDN/>
        <w:adjustRightInd/>
        <w:jc w:val="both"/>
        <w:textAlignment w:val="auto"/>
        <w:rPr>
          <w:rFonts w:eastAsia="Times New Roman"/>
          <w:sz w:val="20"/>
          <w:szCs w:val="20"/>
          <w:lang w:eastAsia="ru-RU"/>
        </w:rPr>
      </w:pPr>
    </w:p>
    <w:p w:rsidR="009F6461" w:rsidRPr="009F6461" w:rsidRDefault="009F6461" w:rsidP="009F6461">
      <w:pPr>
        <w:overflowPunct/>
        <w:autoSpaceDE/>
        <w:autoSpaceDN/>
        <w:adjustRightInd/>
        <w:jc w:val="both"/>
        <w:textAlignment w:val="auto"/>
        <w:rPr>
          <w:rFonts w:eastAsia="Times New Roman"/>
          <w:b/>
          <w:sz w:val="20"/>
          <w:szCs w:val="20"/>
          <w:lang w:eastAsia="ru-RU"/>
        </w:rPr>
      </w:pPr>
      <w:r w:rsidRPr="009F6461">
        <w:rPr>
          <w:rFonts w:eastAsia="Times New Roman"/>
          <w:b/>
          <w:sz w:val="20"/>
          <w:szCs w:val="20"/>
          <w:lang w:eastAsia="ru-RU"/>
        </w:rPr>
        <w:t>Статья 1</w:t>
      </w: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1. Утвердить основные характеристики бюджета муниципального образования «Чаинский район Томской области» на 2025 год:</w:t>
      </w: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1) общий объем доходов районного бюджета в сумме 906485,4 тыс. рублей, в том числе налоговые и неналоговые доходы в сумме 109837,2 тыс. рублей, безвозмездные поступления в сумме 796648,2 тыс. рублей;</w:t>
      </w: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2) общий объем расходов районного бюджета в сумме 906485,4 тыс. рублей;</w:t>
      </w: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3) дефицит районного бюджета в сумме 0,0 тыс. рублей.</w:t>
      </w: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2. Утвердить основные характеристики бюджета муниципального образования «Чаинский район Томской области» на 2026 год и на 2027 год:</w:t>
      </w: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1) общий объем доходов районного бюджета на 2026 год в сумме 780030,3 тыс. рублей, в том числе налоговые и неналоговые доходы в сумме 115568,0 тыс. рублей, безвозмездные поступления в сумме 664462,3 тыс. рублей и на 2027 год в сумме 747896,0 тыс. рублей, в том числе налоговые и неналоговые доходы в сумме 123559,5 тыс. рублей, безвозмездные поступления в сумме 624336,5 тыс. рублей;</w:t>
      </w: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2) общий объем расходов районного бюджета на 2026 год в сумме 780030,3 тыс. рублей, в том числе условно утвержденные расходы в сумме 4696,3 тыс. рублей, и на 2027 год в сумме 747896,0 тыс. рублей, в том числе условно утвержденные расходы в сумме 9840,0 тыс. рублей;</w:t>
      </w: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3) дефицит районного бюджета на 2026 год в сумме 0,0 тыс. рублей, дефицит районного бюджета на 2027 год в сумме 0,0 тыс. рублей.</w:t>
      </w:r>
    </w:p>
    <w:p w:rsidR="009F6461" w:rsidRPr="009F6461" w:rsidRDefault="009F6461" w:rsidP="009F6461">
      <w:pPr>
        <w:overflowPunct/>
        <w:autoSpaceDE/>
        <w:autoSpaceDN/>
        <w:adjustRightInd/>
        <w:jc w:val="both"/>
        <w:textAlignment w:val="auto"/>
        <w:rPr>
          <w:rFonts w:eastAsia="Times New Roman"/>
          <w:sz w:val="20"/>
          <w:szCs w:val="20"/>
          <w:lang w:eastAsia="ru-RU"/>
        </w:rPr>
      </w:pP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b/>
          <w:sz w:val="20"/>
          <w:szCs w:val="20"/>
          <w:lang w:eastAsia="ru-RU"/>
        </w:rPr>
        <w:t>Статья 2</w:t>
      </w:r>
      <w:r w:rsidRPr="009F6461">
        <w:rPr>
          <w:rFonts w:eastAsia="Times New Roman"/>
          <w:sz w:val="20"/>
          <w:szCs w:val="20"/>
          <w:lang w:eastAsia="ru-RU"/>
        </w:rPr>
        <w:t xml:space="preserve"> </w:t>
      </w: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Установить, что часть прибыли муниципальных унитарных предприятий, остающаяся после уплаты налогов и иных обязательных платежей, подлежит зачислению в бюджет муниципального образования «Чаинский район Томской области» в размере 10 %.</w:t>
      </w:r>
    </w:p>
    <w:p w:rsidR="009F6461" w:rsidRPr="009F6461" w:rsidRDefault="009F6461" w:rsidP="009F6461">
      <w:pPr>
        <w:overflowPunct/>
        <w:autoSpaceDE/>
        <w:autoSpaceDN/>
        <w:adjustRightInd/>
        <w:jc w:val="both"/>
        <w:textAlignment w:val="auto"/>
        <w:rPr>
          <w:rFonts w:eastAsia="Times New Roman"/>
          <w:b/>
          <w:sz w:val="20"/>
          <w:szCs w:val="20"/>
          <w:lang w:eastAsia="ru-RU"/>
        </w:rPr>
      </w:pPr>
    </w:p>
    <w:p w:rsidR="009F6461" w:rsidRPr="009F6461" w:rsidRDefault="009F6461" w:rsidP="009F6461">
      <w:pPr>
        <w:overflowPunct/>
        <w:autoSpaceDE/>
        <w:autoSpaceDN/>
        <w:adjustRightInd/>
        <w:jc w:val="both"/>
        <w:textAlignment w:val="auto"/>
        <w:rPr>
          <w:rFonts w:eastAsia="Times New Roman"/>
          <w:b/>
          <w:sz w:val="20"/>
          <w:szCs w:val="20"/>
          <w:lang w:eastAsia="ru-RU"/>
        </w:rPr>
      </w:pPr>
      <w:r w:rsidRPr="009F6461">
        <w:rPr>
          <w:rFonts w:eastAsia="Times New Roman"/>
          <w:b/>
          <w:sz w:val="20"/>
          <w:szCs w:val="20"/>
          <w:lang w:eastAsia="ru-RU"/>
        </w:rPr>
        <w:t>Статья 3</w:t>
      </w: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Установить, что остатки средств районного бюджета на начало текущего финансового года, за исключением остатков бюджетных ассигнований дорожного фонда муниципального образования «Чаинский район Томской области», остатков бюджетных ассигнований от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вследствие нарушений обязательных требований, а также платежей, уплачиваемых при добровольном возмещении вреда, причиненного окружающей среде вследствие нарушений обязательных требований, и остатков неиспользованных межбюджетных трансфертов, полученных районным бюджетом в форме субсидий, субвенций и иных межбюджетных трансфертов, имеющих целевое назначение, в объеме до 100 % могут направляться на покрытие временных кассовых разрывов, возникающих при исполнении районного бюджета, и на увеличение  бюджетных ассигнований на оплату заключенных муниципальными казенными учреждениями от имени муниципального образования «Чаинский район Томской области» муниципальных контрактов, на приобретение основных средств, на приобретение объектов недвижимого имущества в муниципальную собственность Чаинского района, на выполнение работ по строительству (реконструкции), по проведению ремонта объектов капитального строительства, на разработку проектной документации, на реализацию мероприятий по информатизации в части информационных систем и информационно-коммуникационной инфраструктуры,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9F6461" w:rsidRPr="009F6461" w:rsidRDefault="009F6461" w:rsidP="009F6461">
      <w:pPr>
        <w:overflowPunct/>
        <w:autoSpaceDE/>
        <w:autoSpaceDN/>
        <w:adjustRightInd/>
        <w:jc w:val="both"/>
        <w:textAlignment w:val="auto"/>
        <w:rPr>
          <w:rFonts w:eastAsia="Times New Roman"/>
          <w:b/>
          <w:sz w:val="20"/>
          <w:szCs w:val="20"/>
          <w:lang w:eastAsia="ru-RU"/>
        </w:rPr>
      </w:pP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b/>
          <w:sz w:val="20"/>
          <w:szCs w:val="20"/>
          <w:lang w:eastAsia="ru-RU"/>
        </w:rPr>
        <w:t>Статья 4</w:t>
      </w: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Утвердить: </w:t>
      </w: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lastRenderedPageBreak/>
        <w:t>1) объем межбюджетных трансфертов бюджету муниципального образования «Чаинский район Томской области» на 2025 год согласно приложению 1 к настоящему решению и на плановый период 2026 и 2027 годов согласно приложению 1.1 к настоящему решению;</w:t>
      </w: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2) источники внутреннего финансирования дефицита бюджета муниципального образования «Чаинский район Томской области» на 2025 год и на плановый период 2026 и 2027 годов согласно приложению 2 к настоящему решению;</w:t>
      </w:r>
    </w:p>
    <w:p w:rsidR="009F6461" w:rsidRPr="009F6461" w:rsidRDefault="009F6461" w:rsidP="009F6461">
      <w:pPr>
        <w:overflowPunct/>
        <w:jc w:val="both"/>
        <w:textAlignment w:val="auto"/>
        <w:rPr>
          <w:rFonts w:eastAsia="Times New Roman" w:cs="Arial"/>
          <w:sz w:val="20"/>
          <w:szCs w:val="20"/>
          <w:lang w:eastAsia="ru-RU"/>
        </w:rPr>
      </w:pPr>
      <w:r w:rsidRPr="009F6461">
        <w:rPr>
          <w:rFonts w:eastAsia="Times New Roman" w:cs="Arial"/>
          <w:sz w:val="20"/>
          <w:szCs w:val="20"/>
          <w:lang w:eastAsia="ru-RU"/>
        </w:rPr>
        <w:t xml:space="preserve">3) </w:t>
      </w:r>
      <w:hyperlink r:id="rId10" w:history="1">
        <w:r w:rsidRPr="009F6461">
          <w:rPr>
            <w:rFonts w:eastAsia="Times New Roman" w:cs="Arial"/>
            <w:sz w:val="20"/>
            <w:szCs w:val="20"/>
            <w:lang w:eastAsia="ru-RU"/>
          </w:rPr>
          <w:t>программу</w:t>
        </w:r>
      </w:hyperlink>
      <w:r w:rsidRPr="009F6461">
        <w:rPr>
          <w:rFonts w:eastAsia="Times New Roman" w:cs="Arial"/>
          <w:sz w:val="20"/>
          <w:szCs w:val="20"/>
          <w:lang w:eastAsia="ru-RU"/>
        </w:rPr>
        <w:t xml:space="preserve"> муниципальных внутренних заимствований муниципального образования «Чаинский район Томской области» на 2025 год и на плановый период 2026 и 2027 годов согласно приложению 3 к настоящему решению;</w:t>
      </w:r>
    </w:p>
    <w:p w:rsidR="009F6461" w:rsidRPr="009F6461" w:rsidRDefault="009F6461" w:rsidP="009F6461">
      <w:pPr>
        <w:overflowPunct/>
        <w:jc w:val="both"/>
        <w:textAlignment w:val="auto"/>
        <w:rPr>
          <w:rFonts w:eastAsia="Times New Roman"/>
          <w:sz w:val="20"/>
          <w:szCs w:val="20"/>
          <w:lang w:eastAsia="ru-RU"/>
        </w:rPr>
      </w:pPr>
      <w:r w:rsidRPr="009F6461">
        <w:rPr>
          <w:rFonts w:eastAsia="Times New Roman"/>
          <w:sz w:val="20"/>
          <w:szCs w:val="20"/>
          <w:lang w:eastAsia="ru-RU"/>
        </w:rPr>
        <w:t xml:space="preserve">4) программу муниципальных гарантий </w:t>
      </w:r>
      <w:r w:rsidRPr="009F6461">
        <w:rPr>
          <w:rFonts w:eastAsia="Times New Roman" w:cs="Arial"/>
          <w:sz w:val="20"/>
          <w:szCs w:val="20"/>
          <w:lang w:eastAsia="ru-RU"/>
        </w:rPr>
        <w:t xml:space="preserve">муниципального образования «Чаинский район Томской области» </w:t>
      </w:r>
      <w:r w:rsidRPr="009F6461">
        <w:rPr>
          <w:rFonts w:eastAsia="Times New Roman"/>
          <w:sz w:val="20"/>
          <w:szCs w:val="20"/>
          <w:lang w:eastAsia="ru-RU"/>
        </w:rPr>
        <w:t>на 2025 год и на плановый период 2026 и 2027 годов согласно приложению 4 к настоящему решению;</w:t>
      </w: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5) </w:t>
      </w:r>
      <w:hyperlink r:id="rId11" w:history="1">
        <w:r w:rsidRPr="009F6461">
          <w:rPr>
            <w:rFonts w:eastAsia="Times New Roman"/>
            <w:sz w:val="20"/>
            <w:szCs w:val="20"/>
            <w:lang w:eastAsia="ru-RU"/>
          </w:rPr>
          <w:t>распределение</w:t>
        </w:r>
      </w:hyperlink>
      <w:r w:rsidRPr="009F6461">
        <w:rPr>
          <w:rFonts w:eastAsia="Times New Roman"/>
          <w:sz w:val="20"/>
          <w:szCs w:val="20"/>
          <w:lang w:eastAsia="ru-RU"/>
        </w:rPr>
        <w:t xml:space="preserve"> бюджетных ассигнований по объектам капитального строительства муниципальной собственности муниципального образования «Чаинский район Томской области» и объектам недвижимого имущества, приобретаемым в муниципальную собственность муниципального образования «Чаинский район Томской области», финансируемых за счет средств районного и областного бюджета, на 2025 год и на плановый период 2026 и 2027 годов согласно приложению 7 к настоящему решению.</w:t>
      </w:r>
    </w:p>
    <w:p w:rsidR="009F6461" w:rsidRPr="009F6461" w:rsidRDefault="009F6461" w:rsidP="009F6461">
      <w:pPr>
        <w:overflowPunct/>
        <w:autoSpaceDE/>
        <w:autoSpaceDN/>
        <w:adjustRightInd/>
        <w:jc w:val="both"/>
        <w:textAlignment w:val="auto"/>
        <w:rPr>
          <w:rFonts w:eastAsia="Times New Roman"/>
          <w:sz w:val="20"/>
          <w:szCs w:val="20"/>
          <w:lang w:eastAsia="ru-RU"/>
        </w:rPr>
      </w:pPr>
    </w:p>
    <w:p w:rsidR="009F6461" w:rsidRPr="009F6461" w:rsidRDefault="009F6461" w:rsidP="009F6461">
      <w:pPr>
        <w:overflowPunct/>
        <w:autoSpaceDE/>
        <w:autoSpaceDN/>
        <w:adjustRightInd/>
        <w:jc w:val="both"/>
        <w:textAlignment w:val="auto"/>
        <w:rPr>
          <w:rFonts w:eastAsia="Times New Roman"/>
          <w:b/>
          <w:sz w:val="20"/>
          <w:szCs w:val="20"/>
          <w:lang w:eastAsia="ru-RU"/>
        </w:rPr>
      </w:pPr>
      <w:r w:rsidRPr="009F6461">
        <w:rPr>
          <w:rFonts w:eastAsia="Times New Roman"/>
          <w:b/>
          <w:sz w:val="20"/>
          <w:szCs w:val="20"/>
          <w:lang w:eastAsia="ru-RU"/>
        </w:rPr>
        <w:t>Статья 5</w:t>
      </w: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1. Утвердить в пределах общего объема расходов, установленного статьей 1 настоящего решения:</w:t>
      </w: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1) распределение бюджетных ассигнований по разделам, подразделам, целевым статьям и группам, подгруппам видов расходов классификации расходов бюджета муниципального образования «Чаинский район Томской области» на 2025 год согласно приложению 5 к настоящему решению и на плановый период 2026 и 2027 годов согласно приложению 5.1 к настоящему решению; </w:t>
      </w: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2) ведомственную структуру расходов бюджета мунциипального образования «Чаинский район Томской области» на 2025 год согласно приложению 6 к настоящему решению и на плановый период 2026 и 2027 годов согласно приложению 6.1 к настоящему решению.</w:t>
      </w: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2. Утвердить общий объем бюджетных ассигнований на исполнение публичных нормативных обязательств на 2025 год в сумме 0,0 тыс. рублей, на 2026 год в сумме 0,0 тыс. рублей, на 2027 год в сумме 0,0 тыс. рублей.</w:t>
      </w: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3. Утвердить распределение бюджетных ассигнований на реализацию муниципальных программ муниципального образования «Чаинский район Томской области» на 2025 год и на плановый период 2026 и 2027 годов согласно приложению 8 к настоящему решению.</w:t>
      </w: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4. Утвердить объем бюджетных ассигнований дорожного фонда муниципального образования «Чаинский район Томской области» на 2025 год и на плановый период 2026 и 2027 годов в сумме:</w:t>
      </w: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 2025 год – 24993,4 тыс. рублей;</w:t>
      </w: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 2026 год – 2890,0 тыс. рублей;</w:t>
      </w: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 2027 год – 3897,0 тыс. рублей.</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p>
    <w:p w:rsidR="009F6461" w:rsidRPr="009F6461" w:rsidRDefault="009F6461" w:rsidP="009F6461">
      <w:pPr>
        <w:overflowPunct/>
        <w:autoSpaceDE/>
        <w:autoSpaceDN/>
        <w:adjustRightInd/>
        <w:jc w:val="both"/>
        <w:textAlignment w:val="auto"/>
        <w:rPr>
          <w:rFonts w:eastAsia="Times New Roman"/>
          <w:b/>
          <w:sz w:val="20"/>
          <w:szCs w:val="20"/>
          <w:lang w:eastAsia="ru-RU"/>
        </w:rPr>
      </w:pPr>
      <w:r w:rsidRPr="009F6461">
        <w:rPr>
          <w:rFonts w:eastAsia="Times New Roman"/>
          <w:b/>
          <w:sz w:val="20"/>
          <w:szCs w:val="20"/>
          <w:lang w:eastAsia="ru-RU"/>
        </w:rPr>
        <w:t>Статья 6</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в </w:t>
      </w:r>
      <w:hyperlink r:id="rId12" w:history="1">
        <w:r w:rsidRPr="009F6461">
          <w:rPr>
            <w:rFonts w:eastAsia="Times New Roman"/>
            <w:sz w:val="20"/>
            <w:szCs w:val="20"/>
            <w:lang w:eastAsia="ru-RU"/>
          </w:rPr>
          <w:t>случаях</w:t>
        </w:r>
      </w:hyperlink>
      <w:r w:rsidRPr="009F6461">
        <w:rPr>
          <w:rFonts w:eastAsia="Times New Roman"/>
          <w:sz w:val="20"/>
          <w:szCs w:val="20"/>
          <w:lang w:eastAsia="ru-RU"/>
        </w:rPr>
        <w:t>, предусмотренных приложением 9 к настоящему решению.</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p>
    <w:p w:rsidR="009F6461" w:rsidRPr="009F6461" w:rsidRDefault="009F6461" w:rsidP="009F6461">
      <w:pPr>
        <w:widowControl w:val="0"/>
        <w:overflowPunct/>
        <w:autoSpaceDE/>
        <w:autoSpaceDN/>
        <w:adjustRightInd/>
        <w:jc w:val="both"/>
        <w:textAlignment w:val="auto"/>
        <w:rPr>
          <w:rFonts w:eastAsia="Times New Roman"/>
          <w:b/>
          <w:sz w:val="20"/>
          <w:szCs w:val="20"/>
          <w:lang w:eastAsia="ru-RU"/>
        </w:rPr>
      </w:pPr>
      <w:r w:rsidRPr="009F6461">
        <w:rPr>
          <w:rFonts w:eastAsia="Times New Roman"/>
          <w:b/>
          <w:sz w:val="20"/>
          <w:szCs w:val="20"/>
          <w:lang w:eastAsia="ru-RU"/>
        </w:rPr>
        <w:t>Статья 7</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1. Утвердить объем дотаций на выравнивание бюджетной обеспеченности поселений:</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 2025 год в сумме 40798,3 тыс. рублей, в том числе размер первой части в сумме 15765,8 тыс. рублей, размер второй части в сумме 25032,5 тыс. рублей;</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 2026 год в сумме 37390,6 тыс. рублей, в том числе размер первой части в сумме 15812,6 тыс. рублей, размер второй части в сумме 21578,0 тыс. рублей;</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 2027 год в сумме 38328,3 тыс. рублей, в том числе размер первой части в сумме 15822,4 тыс. рублей, размер второй части в сумме 22505,9 тыс. рублей.</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2. Установить, что вторая часть объема дотаций на выравнивание бюджетной обеспеченности поселений на 2025 год и на плановый период 2026 и 2027 годов распределяется:</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 первом этапе в размере 90 %;</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 втором этапе в размере 10 %.</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3. Установить величину налоговых доходов поселений, применяемых для расчета дотаций на выравнивание бюджетной обеспеченности поселений:</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 2025 год в размере 2068 рублей в расчете на 1 жителя поселения;</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 2026 год в размере 2198 рублей в расчете на 1 жителя поселения;</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 2027 год в размере 2330 рублей в расчете на 1 жителя поселения.</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p>
    <w:p w:rsidR="009F6461" w:rsidRPr="009F6461" w:rsidRDefault="009F6461" w:rsidP="009F6461">
      <w:pPr>
        <w:widowControl w:val="0"/>
        <w:overflowPunct/>
        <w:autoSpaceDE/>
        <w:autoSpaceDN/>
        <w:adjustRightInd/>
        <w:jc w:val="both"/>
        <w:textAlignment w:val="auto"/>
        <w:rPr>
          <w:rFonts w:eastAsia="Times New Roman"/>
          <w:b/>
          <w:sz w:val="20"/>
          <w:szCs w:val="20"/>
          <w:lang w:eastAsia="ru-RU"/>
        </w:rPr>
      </w:pPr>
      <w:r w:rsidRPr="009F6461">
        <w:rPr>
          <w:rFonts w:eastAsia="Times New Roman"/>
          <w:b/>
          <w:sz w:val="20"/>
          <w:szCs w:val="20"/>
          <w:lang w:eastAsia="ru-RU"/>
        </w:rPr>
        <w:t>Статья 8</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Утвердить распределение межбюджетных трансфертов бюджетам сельских поселений на 2025 год и на плановый период 2026 и 2027 годов согласно приложению 10 к настоящему решению.</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lastRenderedPageBreak/>
        <w:t>Утвердить общий объем межбюджетных трансфертов бюджетам сельских поселений на 2025 год в сумме 175937,8 тыс. рублей, на 2026 год в сумме 112797,5 тыс. рублей и на 2027 год в сумме 112526,6 тыс. рублей.</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p>
    <w:p w:rsidR="009F6461" w:rsidRPr="009F6461" w:rsidRDefault="009F6461" w:rsidP="009F6461">
      <w:pPr>
        <w:overflowPunct/>
        <w:autoSpaceDE/>
        <w:autoSpaceDN/>
        <w:adjustRightInd/>
        <w:jc w:val="both"/>
        <w:textAlignment w:val="auto"/>
        <w:rPr>
          <w:rFonts w:eastAsia="Times New Roman"/>
          <w:b/>
          <w:sz w:val="20"/>
          <w:szCs w:val="20"/>
          <w:lang w:eastAsia="ru-RU"/>
        </w:rPr>
      </w:pPr>
      <w:r w:rsidRPr="009F6461">
        <w:rPr>
          <w:rFonts w:eastAsia="Times New Roman"/>
          <w:b/>
          <w:sz w:val="20"/>
          <w:szCs w:val="20"/>
          <w:lang w:eastAsia="ru-RU"/>
        </w:rPr>
        <w:t>Статья 9</w:t>
      </w: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1. Утвердить верхний предел муниципального внутреннего долга муниципального образования «Чаинский район Томской области» на 1 января 2026 года в сумме 0,0 тыс. рублей, в том числе верхний предел долга по муниципальным гарантиям в сумме 0,0 тыс. рублей, на 1 января 2027 года в сумме 0,0 тыс. рублей, в том числе по муниципальным гарантиям в сумме 0,0 тыс. рублей, на 1 января 2028 года в сумме 0,0 тыс. рублей, в том числе по муниципальным гарантиям в сумме 0,0 тыс. рублей.</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2. Утвердить объем расходов на обслуживание муниципального долга муниципального образования «Чаинский район Томской области» на 2025 год в сумме 0,0 тыс. рублей, на 2026 год в сумме 0,0 тыс. рублей, на 2027 год в сумме 0,0 тыс. рублей.</w:t>
      </w:r>
    </w:p>
    <w:p w:rsidR="009F6461" w:rsidRPr="009F6461" w:rsidRDefault="009F6461" w:rsidP="009F6461">
      <w:pPr>
        <w:overflowPunct/>
        <w:jc w:val="both"/>
        <w:textAlignment w:val="auto"/>
        <w:rPr>
          <w:rFonts w:eastAsia="Times New Roman"/>
          <w:sz w:val="20"/>
          <w:szCs w:val="20"/>
          <w:lang w:eastAsia="ru-RU"/>
        </w:rPr>
      </w:pPr>
    </w:p>
    <w:p w:rsidR="009F6461" w:rsidRPr="009F6461" w:rsidRDefault="009F6461" w:rsidP="009F6461">
      <w:pPr>
        <w:overflowPunct/>
        <w:jc w:val="both"/>
        <w:textAlignment w:val="auto"/>
        <w:rPr>
          <w:rFonts w:eastAsia="Times New Roman"/>
          <w:b/>
          <w:sz w:val="20"/>
          <w:szCs w:val="20"/>
          <w:lang w:eastAsia="ru-RU"/>
        </w:rPr>
      </w:pPr>
      <w:r w:rsidRPr="009F6461">
        <w:rPr>
          <w:rFonts w:eastAsia="Times New Roman"/>
          <w:b/>
          <w:sz w:val="20"/>
          <w:szCs w:val="20"/>
          <w:lang w:eastAsia="ru-RU"/>
        </w:rPr>
        <w:t>Статья 10</w:t>
      </w:r>
    </w:p>
    <w:p w:rsidR="009F6461" w:rsidRPr="009F6461" w:rsidRDefault="009F6461" w:rsidP="009F6461">
      <w:pPr>
        <w:overflowPunct/>
        <w:jc w:val="both"/>
        <w:textAlignment w:val="auto"/>
        <w:rPr>
          <w:rFonts w:eastAsia="Times New Roman"/>
          <w:sz w:val="20"/>
          <w:szCs w:val="20"/>
          <w:lang w:eastAsia="ru-RU"/>
        </w:rPr>
      </w:pPr>
      <w:r w:rsidRPr="009F6461">
        <w:rPr>
          <w:rFonts w:eastAsia="Times New Roman"/>
          <w:sz w:val="20"/>
          <w:szCs w:val="20"/>
          <w:lang w:eastAsia="ru-RU"/>
        </w:rPr>
        <w:t xml:space="preserve">Установить, что предоставление бюджетных кредитов из бюджета муниципального образования «Чаинский район Томской области» на 2025 год и на плановый период 2026 и 2027 годов не предусмотрено. </w:t>
      </w:r>
    </w:p>
    <w:p w:rsidR="009F6461" w:rsidRPr="009F6461" w:rsidRDefault="009F6461" w:rsidP="009F6461">
      <w:pPr>
        <w:overflowPunct/>
        <w:jc w:val="both"/>
        <w:textAlignment w:val="auto"/>
        <w:rPr>
          <w:rFonts w:eastAsia="Times New Roman"/>
          <w:b/>
          <w:sz w:val="20"/>
          <w:szCs w:val="20"/>
          <w:lang w:eastAsia="ru-RU"/>
        </w:rPr>
      </w:pPr>
    </w:p>
    <w:p w:rsidR="009F6461" w:rsidRPr="009F6461" w:rsidRDefault="009F6461" w:rsidP="009F6461">
      <w:pPr>
        <w:overflowPunct/>
        <w:jc w:val="both"/>
        <w:textAlignment w:val="auto"/>
        <w:rPr>
          <w:rFonts w:eastAsia="Times New Roman"/>
          <w:b/>
          <w:sz w:val="20"/>
          <w:szCs w:val="20"/>
          <w:lang w:eastAsia="ru-RU"/>
        </w:rPr>
      </w:pPr>
      <w:r w:rsidRPr="009F6461">
        <w:rPr>
          <w:rFonts w:eastAsia="Times New Roman"/>
          <w:b/>
          <w:sz w:val="20"/>
          <w:szCs w:val="20"/>
          <w:lang w:eastAsia="ru-RU"/>
        </w:rPr>
        <w:t>Статья 11</w:t>
      </w:r>
    </w:p>
    <w:p w:rsidR="009F6461" w:rsidRPr="009F6461" w:rsidRDefault="009F6461" w:rsidP="009F6461">
      <w:pPr>
        <w:overflowPunct/>
        <w:jc w:val="both"/>
        <w:textAlignment w:val="auto"/>
        <w:rPr>
          <w:rFonts w:eastAsia="Times New Roman"/>
          <w:sz w:val="20"/>
          <w:szCs w:val="20"/>
          <w:lang w:eastAsia="ru-RU"/>
        </w:rPr>
      </w:pPr>
      <w:r w:rsidRPr="009F6461">
        <w:rPr>
          <w:rFonts w:eastAsia="Times New Roman"/>
          <w:sz w:val="20"/>
          <w:szCs w:val="20"/>
          <w:lang w:eastAsia="ru-RU"/>
        </w:rPr>
        <w:t>Установить, что обязательства по муниципальным гарантиям на 2025 год и на плановый период 2026 и 2027 годов не предусмотрены.</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r w:rsidRPr="009F6461">
        <w:rPr>
          <w:rFonts w:eastAsia="Times New Roman"/>
          <w:b/>
          <w:sz w:val="20"/>
          <w:szCs w:val="20"/>
          <w:lang w:eastAsia="ru-RU"/>
        </w:rPr>
        <w:t xml:space="preserve">Статья 12       </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Установить, что получатели средств районного бюджета при заключении подлежащих оплате за счет средств районного бюджета договоров (муниципальных контрактов), предметом которых являются поставка товара, выполнение работы, оказание услуги, могут предусматривать авансовые платежи:</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в размере 100 процентов цены договора (контракта), но не более лимита бюджетных обязательств, подлежащих исполнению за счет средств районного бюджета в соответствующем финансовом году:  </w:t>
      </w:r>
    </w:p>
    <w:p w:rsidR="009F6461" w:rsidRPr="009F6461" w:rsidRDefault="009F6461" w:rsidP="009F6461">
      <w:pPr>
        <w:overflowPunct/>
        <w:jc w:val="both"/>
        <w:textAlignment w:val="auto"/>
        <w:rPr>
          <w:rFonts w:eastAsia="Times New Roman"/>
          <w:sz w:val="20"/>
          <w:szCs w:val="20"/>
          <w:lang w:eastAsia="ru-RU"/>
        </w:rPr>
      </w:pPr>
      <w:r w:rsidRPr="009F6461">
        <w:rPr>
          <w:rFonts w:eastAsia="Times New Roman"/>
          <w:sz w:val="20"/>
          <w:szCs w:val="20"/>
          <w:lang w:eastAsia="ru-RU"/>
        </w:rPr>
        <w:t xml:space="preserve">1) по договорам с исполнением по требованию (абонентским договорам), договорам (контрактам) об оказании услуг связи, теплоснабжения, о подписке на периодические издания и об их приобретении, об оказании услуг (выполнении работ) в сфере экологического образования детей, об обучении на курсах повышения квалификации, о приобретении путевок в детские оздоровительные лагеря, об обеспечении участия спортсменов и тренеров сборных команд в выездных спортивных мероприятиях, об организации и проведении  региональных и межмуниципальных официальных физкультурных и спортивных мероприятий, о подписке на печатные издания и об их приобретении, обеспечении и организации участия в семинарах, вебинарах, конференциях, форумах, олимпиадах, конкурсах, чемпионатах профессионального мастерства, творческих фестивалях, приобретении авиа- и железнодорожных билетов, билетов для проезда городским и пригородным транспортом и путевок на санаторно-курортное лечение, на обязательное страхование гражданской ответственности владельцев транспортных средств, на организацию концертов и выступлений артистов, групп, творческих коллективов, по договорам (контрактам), связанным с созданием квалифицированного сертификата ключа проверки электронной подписи, аккредитованным удостоверяющим центром, по договорам (контрактам) на осуществление технологического присоединения к сетям инженерно- технического обеспечения (газо-, тепло-, электро-, водоснабжение, водоотведение);  </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2) по договорам (контрактам) на поставку иных товаров, выполнение иных работ и оказание иных услуг, если цена договора (контракта) не превышает 40,0 тыс. рублей;</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в размере до 30 процентов суммы договора (контракта), но не более 30 процентов лимитов бюджетных обязательств, подлежащих исполнению за счет средств районного бюджета в соответствующем финансовом году, - по остальным договорам (контрактам), если иное не предусмотрено законодательством Российской Федерации и муниципальными правовыми актами Чаинского района.</w:t>
      </w: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Установить, что муниципальные бюджетные и автономные учреждения при заключении гражданско-правовых договоров (муниципальных контрактов), предметом которых являются поставка товаров, выполнение работ, оказание услуг, могут предусматривать авансовые платежи в случаях и размере, определенных настоящей статьёй.</w:t>
      </w:r>
    </w:p>
    <w:p w:rsidR="009F6461" w:rsidRPr="009F6461" w:rsidRDefault="009F6461" w:rsidP="009F6461">
      <w:pPr>
        <w:overflowPunct/>
        <w:jc w:val="both"/>
        <w:textAlignment w:val="auto"/>
        <w:rPr>
          <w:rFonts w:eastAsia="Times New Roman" w:cs="Arial"/>
          <w:b/>
          <w:sz w:val="20"/>
          <w:szCs w:val="20"/>
          <w:lang w:eastAsia="ru-RU"/>
        </w:rPr>
      </w:pPr>
    </w:p>
    <w:p w:rsidR="009F6461" w:rsidRPr="009F6461" w:rsidRDefault="009F6461" w:rsidP="009F6461">
      <w:pPr>
        <w:overflowPunct/>
        <w:jc w:val="both"/>
        <w:textAlignment w:val="auto"/>
        <w:rPr>
          <w:rFonts w:eastAsia="Times New Roman" w:cs="Arial"/>
          <w:b/>
          <w:sz w:val="20"/>
          <w:szCs w:val="20"/>
          <w:lang w:eastAsia="ru-RU"/>
        </w:rPr>
      </w:pPr>
      <w:r w:rsidRPr="009F6461">
        <w:rPr>
          <w:rFonts w:eastAsia="Times New Roman" w:cs="Arial"/>
          <w:b/>
          <w:sz w:val="20"/>
          <w:szCs w:val="20"/>
          <w:lang w:eastAsia="ru-RU"/>
        </w:rPr>
        <w:t>Статья 13</w:t>
      </w:r>
    </w:p>
    <w:p w:rsidR="009F6461" w:rsidRPr="009F6461" w:rsidRDefault="009F6461" w:rsidP="009F6461">
      <w:pPr>
        <w:overflowPunct/>
        <w:jc w:val="both"/>
        <w:textAlignment w:val="auto"/>
        <w:rPr>
          <w:rFonts w:eastAsia="Times New Roman"/>
          <w:sz w:val="20"/>
          <w:szCs w:val="20"/>
          <w:lang w:eastAsia="ru-RU"/>
        </w:rPr>
      </w:pPr>
      <w:r w:rsidRPr="009F6461">
        <w:rPr>
          <w:rFonts w:eastAsia="Times New Roman"/>
          <w:sz w:val="20"/>
          <w:szCs w:val="20"/>
          <w:lang w:eastAsia="ru-RU"/>
        </w:rPr>
        <w:t xml:space="preserve">Установить, что в соответствии с </w:t>
      </w:r>
      <w:hyperlink r:id="rId13" w:history="1">
        <w:r w:rsidRPr="009F6461">
          <w:rPr>
            <w:rFonts w:eastAsia="Times New Roman"/>
            <w:sz w:val="20"/>
            <w:szCs w:val="20"/>
            <w:lang w:eastAsia="ru-RU"/>
          </w:rPr>
          <w:t>пунктом 1 статьи 74</w:t>
        </w:r>
      </w:hyperlink>
      <w:r w:rsidRPr="009F6461">
        <w:rPr>
          <w:rFonts w:eastAsia="Times New Roman"/>
          <w:sz w:val="20"/>
          <w:szCs w:val="20"/>
          <w:lang w:eastAsia="ru-RU"/>
        </w:rPr>
        <w:t xml:space="preserve"> Бюджетного кодекса Российской Федерации бюджетные ассигнования, предусмотренные главным распорядителям средств бюджета муниципального образования «Чаинский район Томской области», в ведении которых находятся муниципальные казенные учреждения, на обеспечение деятельности муниципальных казенных учреждений за счет:</w:t>
      </w:r>
    </w:p>
    <w:p w:rsidR="009F6461" w:rsidRPr="009F6461" w:rsidRDefault="009F6461" w:rsidP="009F6461">
      <w:pPr>
        <w:overflowPunct/>
        <w:jc w:val="both"/>
        <w:textAlignment w:val="auto"/>
        <w:rPr>
          <w:rFonts w:eastAsia="Times New Roman"/>
          <w:sz w:val="20"/>
          <w:szCs w:val="20"/>
          <w:lang w:eastAsia="ru-RU"/>
        </w:rPr>
      </w:pPr>
      <w:r w:rsidRPr="009F6461">
        <w:rPr>
          <w:rFonts w:eastAsia="Times New Roman"/>
          <w:sz w:val="20"/>
          <w:szCs w:val="20"/>
          <w:lang w:eastAsia="ru-RU"/>
        </w:rPr>
        <w:t>- доходов от платных услуг, оказываемых муниципальными казенными учреждениями;</w:t>
      </w:r>
    </w:p>
    <w:p w:rsidR="009F6461" w:rsidRPr="009F6461" w:rsidRDefault="009F6461" w:rsidP="009F6461">
      <w:pPr>
        <w:overflowPunct/>
        <w:jc w:val="both"/>
        <w:textAlignment w:val="auto"/>
        <w:rPr>
          <w:rFonts w:eastAsia="Times New Roman"/>
          <w:sz w:val="20"/>
          <w:szCs w:val="20"/>
          <w:lang w:eastAsia="ru-RU"/>
        </w:rPr>
      </w:pPr>
      <w:r w:rsidRPr="009F6461">
        <w:rPr>
          <w:rFonts w:eastAsia="Times New Roman"/>
          <w:sz w:val="20"/>
          <w:szCs w:val="20"/>
          <w:lang w:eastAsia="ru-RU"/>
        </w:rPr>
        <w:t>- безвозмездных поступлений от физических и юридических лиц, в том числе добровольных пожертвований;</w:t>
      </w:r>
    </w:p>
    <w:p w:rsidR="009F6461" w:rsidRPr="009F6461" w:rsidRDefault="009F6461" w:rsidP="009F6461">
      <w:pPr>
        <w:overflowPunct/>
        <w:jc w:val="both"/>
        <w:textAlignment w:val="auto"/>
        <w:rPr>
          <w:rFonts w:eastAsia="Times New Roman"/>
          <w:sz w:val="20"/>
          <w:szCs w:val="20"/>
          <w:lang w:eastAsia="ru-RU"/>
        </w:rPr>
      </w:pPr>
      <w:r w:rsidRPr="009F6461">
        <w:rPr>
          <w:rFonts w:eastAsia="Times New Roman"/>
          <w:sz w:val="20"/>
          <w:szCs w:val="20"/>
          <w:lang w:eastAsia="ru-RU"/>
        </w:rPr>
        <w:t>предоставляются при условии фактического поступления указанных доходов в бюджет муниципального образования «Чаинский район Томской области».</w:t>
      </w:r>
    </w:p>
    <w:p w:rsidR="009F6461" w:rsidRPr="009F6461" w:rsidRDefault="009F6461" w:rsidP="009F6461">
      <w:pPr>
        <w:overflowPunct/>
        <w:jc w:val="both"/>
        <w:textAlignment w:val="auto"/>
        <w:rPr>
          <w:rFonts w:eastAsia="Times New Roman"/>
          <w:sz w:val="20"/>
          <w:szCs w:val="20"/>
          <w:lang w:eastAsia="ru-RU"/>
        </w:rPr>
      </w:pPr>
      <w:r w:rsidRPr="009F6461">
        <w:rPr>
          <w:rFonts w:eastAsia="Times New Roman"/>
          <w:sz w:val="20"/>
          <w:szCs w:val="20"/>
          <w:lang w:eastAsia="ru-RU"/>
        </w:rPr>
        <w:lastRenderedPageBreak/>
        <w:t>Порядок предоставления указанных бюджетных ассигнований устанавливается Администрацией Чаинского района.</w:t>
      </w:r>
    </w:p>
    <w:p w:rsidR="009F6461" w:rsidRPr="009F6461" w:rsidRDefault="009F6461" w:rsidP="009F6461">
      <w:pPr>
        <w:overflowPunct/>
        <w:jc w:val="both"/>
        <w:textAlignment w:val="auto"/>
        <w:rPr>
          <w:rFonts w:eastAsia="Times New Roman"/>
          <w:sz w:val="20"/>
          <w:szCs w:val="20"/>
          <w:lang w:eastAsia="ru-RU"/>
        </w:rPr>
      </w:pPr>
      <w:r w:rsidRPr="009F6461">
        <w:rPr>
          <w:rFonts w:eastAsia="Times New Roman"/>
          <w:sz w:val="20"/>
          <w:szCs w:val="20"/>
          <w:lang w:eastAsia="ru-RU"/>
        </w:rPr>
        <w:t xml:space="preserve">Порядок доведения указанных бюджетных ассигнований и лимитов бюджетных обязательств до главных распорядителей средств бюджета муниципального образования «Чаинский район Томской области» устанавливается Управлением финансов Администрации Чаинского района. </w:t>
      </w:r>
    </w:p>
    <w:p w:rsidR="009F6461" w:rsidRPr="009F6461" w:rsidRDefault="009F6461" w:rsidP="009F6461">
      <w:pPr>
        <w:widowControl w:val="0"/>
        <w:overflowPunct/>
        <w:autoSpaceDE/>
        <w:autoSpaceDN/>
        <w:adjustRightInd/>
        <w:jc w:val="both"/>
        <w:textAlignment w:val="auto"/>
        <w:rPr>
          <w:rFonts w:eastAsia="Times New Roman"/>
          <w:b/>
          <w:sz w:val="20"/>
          <w:szCs w:val="20"/>
          <w:lang w:eastAsia="ru-RU"/>
        </w:rPr>
      </w:pPr>
    </w:p>
    <w:p w:rsidR="009F6461" w:rsidRPr="009F6461" w:rsidRDefault="009F6461" w:rsidP="009F6461">
      <w:pPr>
        <w:widowControl w:val="0"/>
        <w:overflowPunct/>
        <w:autoSpaceDE/>
        <w:autoSpaceDN/>
        <w:adjustRightInd/>
        <w:jc w:val="both"/>
        <w:textAlignment w:val="auto"/>
        <w:rPr>
          <w:rFonts w:eastAsia="Times New Roman"/>
          <w:b/>
          <w:sz w:val="20"/>
          <w:szCs w:val="20"/>
          <w:lang w:eastAsia="ru-RU"/>
        </w:rPr>
      </w:pPr>
      <w:r w:rsidRPr="009F6461">
        <w:rPr>
          <w:rFonts w:eastAsia="Times New Roman"/>
          <w:b/>
          <w:sz w:val="20"/>
          <w:szCs w:val="20"/>
          <w:lang w:eastAsia="ru-RU"/>
        </w:rPr>
        <w:t xml:space="preserve">Статья 14 </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Доходы от платных услуг, оказываемых муниципальными казенными учреждениями, безвозмездные поступления от физических и юридических лиц, в том числе добровольные пожертвования, поступившие в бюджет муниципального образования «Чаинский район Томской области» сверх утвержденных настоящим решением, направляются в 2025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 </w:t>
      </w:r>
    </w:p>
    <w:p w:rsidR="009F6461" w:rsidRPr="009F6461" w:rsidRDefault="009F6461" w:rsidP="009F6461">
      <w:pPr>
        <w:overflowPunct/>
        <w:jc w:val="both"/>
        <w:textAlignment w:val="auto"/>
        <w:rPr>
          <w:rFonts w:eastAsia="Times New Roman"/>
          <w:b/>
          <w:bCs/>
          <w:sz w:val="20"/>
          <w:szCs w:val="20"/>
          <w:lang w:eastAsia="ru-RU"/>
        </w:rPr>
      </w:pPr>
    </w:p>
    <w:p w:rsidR="009F6461" w:rsidRPr="009F6461" w:rsidRDefault="009F6461" w:rsidP="009F6461">
      <w:pPr>
        <w:overflowPunct/>
        <w:autoSpaceDE/>
        <w:autoSpaceDN/>
        <w:adjustRightInd/>
        <w:jc w:val="both"/>
        <w:textAlignment w:val="auto"/>
        <w:rPr>
          <w:rFonts w:eastAsia="Times New Roman"/>
          <w:b/>
          <w:sz w:val="20"/>
          <w:szCs w:val="20"/>
          <w:lang w:eastAsia="ru-RU"/>
        </w:rPr>
      </w:pPr>
      <w:r w:rsidRPr="009F6461">
        <w:rPr>
          <w:rFonts w:eastAsia="Times New Roman"/>
          <w:b/>
          <w:sz w:val="20"/>
          <w:szCs w:val="20"/>
          <w:lang w:eastAsia="ru-RU"/>
        </w:rPr>
        <w:t>Статья 15</w:t>
      </w:r>
    </w:p>
    <w:p w:rsidR="009F6461" w:rsidRPr="009F6461" w:rsidRDefault="009F6461" w:rsidP="009F6461">
      <w:pPr>
        <w:overflowPunct/>
        <w:jc w:val="both"/>
        <w:textAlignment w:val="auto"/>
        <w:rPr>
          <w:rFonts w:eastAsia="Times New Roman"/>
          <w:sz w:val="20"/>
          <w:szCs w:val="20"/>
          <w:lang w:eastAsia="ru-RU"/>
        </w:rPr>
      </w:pPr>
      <w:r w:rsidRPr="009F6461">
        <w:rPr>
          <w:rFonts w:eastAsia="Times New Roman"/>
          <w:sz w:val="20"/>
          <w:szCs w:val="20"/>
          <w:lang w:eastAsia="ru-RU"/>
        </w:rPr>
        <w:t xml:space="preserve">Установить, что в соответствии с пунктом 3 статьи 217 Бюджетного кодекса Российской Федерации основанием для внесения в 2025 году изменений в показатели сводной бюджетной росписи районного бюджета является распределение зарезервированных в составе утвержденных в ведомственной структуре расходов районного бюджета на 2025 год бюджетных ассигнований, предусмотренных: </w:t>
      </w:r>
    </w:p>
    <w:p w:rsidR="009F6461" w:rsidRPr="009F6461" w:rsidRDefault="009F6461" w:rsidP="009F6461">
      <w:pPr>
        <w:overflowPunct/>
        <w:jc w:val="both"/>
        <w:textAlignment w:val="auto"/>
        <w:rPr>
          <w:rFonts w:eastAsia="Times New Roman"/>
          <w:sz w:val="20"/>
          <w:szCs w:val="20"/>
          <w:lang w:eastAsia="ru-RU"/>
        </w:rPr>
      </w:pPr>
      <w:r w:rsidRPr="009F6461">
        <w:rPr>
          <w:rFonts w:eastAsia="Times New Roman"/>
          <w:sz w:val="20"/>
          <w:szCs w:val="20"/>
          <w:lang w:eastAsia="ru-RU"/>
        </w:rPr>
        <w:t>1) Управлению финансов Администрации Чаинского района на создание условий для обеспечения равных финансовых возможностей сельских поселений по решению вопросов местного значения в сумме 3000,0 тыс. рублей по подразделу 1403 «Прочие м</w:t>
      </w:r>
      <w:r w:rsidRPr="009F6461">
        <w:rPr>
          <w:rFonts w:eastAsia="Times New Roman"/>
          <w:bCs/>
          <w:sz w:val="20"/>
          <w:szCs w:val="20"/>
          <w:lang w:eastAsia="ru-RU"/>
        </w:rPr>
        <w:t>ежбюджетные трансферты общего характера</w:t>
      </w:r>
      <w:r w:rsidRPr="009F6461">
        <w:rPr>
          <w:rFonts w:eastAsia="Times New Roman"/>
          <w:sz w:val="20"/>
          <w:szCs w:val="20"/>
          <w:lang w:eastAsia="ru-RU"/>
        </w:rPr>
        <w:t>» раздела 1400 «</w:t>
      </w:r>
      <w:r w:rsidRPr="009F6461">
        <w:rPr>
          <w:rFonts w:eastAsia="Times New Roman"/>
          <w:bCs/>
          <w:sz w:val="20"/>
          <w:szCs w:val="20"/>
          <w:lang w:eastAsia="ru-RU"/>
        </w:rPr>
        <w:t>Межбюджетные трансферты общего характера бюджетам бюджетной системы Российской федерации»</w:t>
      </w:r>
      <w:r w:rsidRPr="009F6461">
        <w:rPr>
          <w:rFonts w:eastAsia="Times New Roman"/>
          <w:sz w:val="20"/>
          <w:szCs w:val="20"/>
          <w:lang w:eastAsia="ru-RU"/>
        </w:rPr>
        <w:t xml:space="preserve"> на предоставление иных межбюджетных трансфертов на поддержку мер по обеспечению сбалансированности бюджетов сельских поселений.</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2) Администрации Чаинского района: </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в сумме 2810,4 тыс. рублей по подразделу 0502 «Коммунальное хозяйство» раздела 0500 «Жилищно-коммунальное хозяйство» на предоставление иных межбюджетных трансфертов;</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 ликвидацию мест несанкционированного складирования отходов в сумме 379,3 тыс. рублей по подразделу 0605 «Другие вопросы в области охраны окружающей среды» раздела 0600 «Охрана окружающей среды» на предоставление иных межбюджетных трансфертов.</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p>
    <w:p w:rsidR="009F6461" w:rsidRPr="009F6461" w:rsidRDefault="009F6461" w:rsidP="009F6461">
      <w:pPr>
        <w:overflowPunct/>
        <w:autoSpaceDE/>
        <w:autoSpaceDN/>
        <w:adjustRightInd/>
        <w:jc w:val="both"/>
        <w:textAlignment w:val="auto"/>
        <w:rPr>
          <w:rFonts w:eastAsia="Times New Roman"/>
          <w:b/>
          <w:sz w:val="20"/>
          <w:szCs w:val="20"/>
          <w:lang w:eastAsia="ru-RU"/>
        </w:rPr>
      </w:pPr>
      <w:r w:rsidRPr="009F6461">
        <w:rPr>
          <w:rFonts w:eastAsia="Times New Roman"/>
          <w:b/>
          <w:sz w:val="20"/>
          <w:szCs w:val="20"/>
          <w:lang w:eastAsia="ru-RU"/>
        </w:rPr>
        <w:t>Статья 16</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Установить, что остатки субсидий, предоставленных в 2024 году муниципальным бюджетным и автономным учреждениям Чаинского района на финансовое обеспечение выполнения муниципального задания на оказание муниципальных услуг (выполнение работ), подлежат возврату такими учреждениями в 2025 году в районный бюджет в объеме, соответствующем не достигнутым показателям муниципального задания указанными учреждениями, если иное не предусмотрено федеральным законодательством.</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p>
    <w:p w:rsidR="009F6461" w:rsidRPr="009F6461" w:rsidRDefault="009F6461" w:rsidP="009F6461">
      <w:pPr>
        <w:widowControl w:val="0"/>
        <w:overflowPunct/>
        <w:autoSpaceDE/>
        <w:autoSpaceDN/>
        <w:adjustRightInd/>
        <w:jc w:val="both"/>
        <w:textAlignment w:val="auto"/>
        <w:rPr>
          <w:rFonts w:eastAsia="Times New Roman"/>
          <w:b/>
          <w:sz w:val="20"/>
          <w:szCs w:val="20"/>
          <w:lang w:eastAsia="ru-RU"/>
        </w:rPr>
      </w:pPr>
      <w:r w:rsidRPr="009F6461">
        <w:rPr>
          <w:rFonts w:eastAsia="Times New Roman"/>
          <w:b/>
          <w:sz w:val="20"/>
          <w:szCs w:val="20"/>
          <w:lang w:eastAsia="ru-RU"/>
        </w:rPr>
        <w:t>Статья 17</w:t>
      </w: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Установить предельную величину резервного фонда Администрации Чаинского района на 2025 год в сумме 1400,0 тыс. рублей, на 2026 год в сумме 0,0 тыс. рублей., на 2027 год в сумме 0,0 тыс. рублей.</w:t>
      </w:r>
    </w:p>
    <w:p w:rsidR="009F6461" w:rsidRPr="009F6461" w:rsidRDefault="009F6461" w:rsidP="009F6461">
      <w:pPr>
        <w:overflowPunct/>
        <w:autoSpaceDE/>
        <w:autoSpaceDN/>
        <w:adjustRightInd/>
        <w:jc w:val="both"/>
        <w:textAlignment w:val="auto"/>
        <w:rPr>
          <w:rFonts w:eastAsia="Times New Roman"/>
          <w:sz w:val="20"/>
          <w:szCs w:val="20"/>
          <w:lang w:eastAsia="ru-RU"/>
        </w:rPr>
      </w:pPr>
    </w:p>
    <w:p w:rsidR="009F6461" w:rsidRPr="009F6461" w:rsidRDefault="009F6461" w:rsidP="009F6461">
      <w:pPr>
        <w:widowControl w:val="0"/>
        <w:overflowPunct/>
        <w:autoSpaceDE/>
        <w:autoSpaceDN/>
        <w:adjustRightInd/>
        <w:jc w:val="both"/>
        <w:textAlignment w:val="auto"/>
        <w:rPr>
          <w:rFonts w:eastAsia="Times New Roman"/>
          <w:b/>
          <w:sz w:val="20"/>
          <w:szCs w:val="20"/>
          <w:lang w:eastAsia="ru-RU"/>
        </w:rPr>
      </w:pPr>
      <w:r w:rsidRPr="009F6461">
        <w:rPr>
          <w:rFonts w:eastAsia="Times New Roman"/>
          <w:b/>
          <w:sz w:val="20"/>
          <w:szCs w:val="20"/>
          <w:lang w:eastAsia="ru-RU"/>
        </w:rPr>
        <w:t>Статья 18</w:t>
      </w: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Установить, что казначейскому сопровождению подлежат следующие средства:</w:t>
      </w: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1) авансовые платежи по муниципальным контрактам (договорам) о поставке товаров, выполнении работ, оказании услуг, заключаемым в 2025 году на сумму 50000,0 тыс. рублей и более, источником финансового обеспечения исполнения которых являются предоставляемые из бюджета муниципального образования «Чаинский район Томской области» средства;</w:t>
      </w: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2) авансовые платежи по контрактам (договорам) о поставке товаров, выполнении работ, оказании услуг, заключаемым в 2025 году на сумму 50000,0 тыс. рублей и более муниципальными бюджетными и автономными учреждениями, источником финансового обеспечения исполнения которых являются субсидии, предоставляемые из бюджета муниципального образования «Чаинский район Томской области» в соответствии с абзацем вторым пункта 1 статьи 78.1 и статьей 78.2 Бюджетного кодекса Российской Федерации;</w:t>
      </w: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3) авансовые платежи по муниципальным контрактам на капитальный ремонт и строительство объектов капитального строительства муниципальной собственности, источником финансового обеспечения которых являются средства, предоставляемые из областного бюджета;</w:t>
      </w: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4) авансовые платежи по контрактам (договорам), заключаемым исполнителями и соисполнителями в рамках исполнения муниципальных контрактов (договоров), указанных в пункте 3) настоящей статьи.</w:t>
      </w:r>
    </w:p>
    <w:p w:rsidR="009F6461" w:rsidRPr="009F6461" w:rsidRDefault="009F6461" w:rsidP="009F6461">
      <w:pPr>
        <w:widowControl w:val="0"/>
        <w:overflowPunct/>
        <w:autoSpaceDE/>
        <w:autoSpaceDN/>
        <w:adjustRightInd/>
        <w:jc w:val="both"/>
        <w:textAlignment w:val="auto"/>
        <w:rPr>
          <w:rFonts w:eastAsia="Times New Roman"/>
          <w:b/>
          <w:sz w:val="20"/>
          <w:szCs w:val="20"/>
          <w:lang w:eastAsia="ru-RU"/>
        </w:rPr>
      </w:pPr>
    </w:p>
    <w:p w:rsidR="009F6461" w:rsidRPr="009F6461" w:rsidRDefault="009F6461" w:rsidP="009F6461">
      <w:pPr>
        <w:widowControl w:val="0"/>
        <w:overflowPunct/>
        <w:autoSpaceDE/>
        <w:autoSpaceDN/>
        <w:adjustRightInd/>
        <w:jc w:val="both"/>
        <w:textAlignment w:val="auto"/>
        <w:rPr>
          <w:rFonts w:eastAsia="Times New Roman"/>
          <w:b/>
          <w:bCs/>
          <w:sz w:val="20"/>
          <w:szCs w:val="20"/>
          <w:lang w:eastAsia="ru-RU"/>
        </w:rPr>
      </w:pPr>
      <w:r w:rsidRPr="009F6461">
        <w:rPr>
          <w:rFonts w:eastAsia="Times New Roman"/>
          <w:b/>
          <w:bCs/>
          <w:sz w:val="20"/>
          <w:szCs w:val="20"/>
          <w:lang w:eastAsia="ru-RU"/>
        </w:rPr>
        <w:t xml:space="preserve">Статья 19 </w:t>
      </w:r>
    </w:p>
    <w:p w:rsidR="009F6461" w:rsidRPr="009F6461" w:rsidRDefault="009F6461" w:rsidP="009F6461">
      <w:pPr>
        <w:widowControl w:val="0"/>
        <w:overflowPunct/>
        <w:autoSpaceDE/>
        <w:autoSpaceDN/>
        <w:adjustRightInd/>
        <w:jc w:val="both"/>
        <w:textAlignment w:val="auto"/>
        <w:rPr>
          <w:rFonts w:eastAsia="Times New Roman"/>
          <w:bCs/>
          <w:sz w:val="20"/>
          <w:szCs w:val="20"/>
          <w:lang w:eastAsia="ru-RU"/>
        </w:rPr>
      </w:pPr>
      <w:r w:rsidRPr="009F6461">
        <w:rPr>
          <w:rFonts w:eastAsia="Times New Roman"/>
          <w:bCs/>
          <w:sz w:val="20"/>
          <w:szCs w:val="20"/>
          <w:lang w:eastAsia="ru-RU"/>
        </w:rPr>
        <w:lastRenderedPageBreak/>
        <w:t>1. Установить, что поступающие в бюджет муниципального образования «Чаинский район Томской области» неналоговые доходы в виде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вследствие нарушений обязательных требований, а также платежей, уплачиваемых при добровольном возмещении вреда, причиненного окружающей среде вследствие нарушений обязательных требований, направляются на реализацию плана мероприятий, указанных в пункте 1 статьи 16.6, пункте 1 статьи 75.1 и пункте 1 статьи 78.2 Федерального закона от 10 января 2002 №7-ФЗ «Об охране окружающей среды», Томской области, утвержденного исполнительным органом Томской области, осуществляющим государственное управление в области охраны окружающей среды, по согласованию с уполномоченным Правительством Российской Федерации федеральным органом исполнительной власти (далее – План).</w:t>
      </w:r>
    </w:p>
    <w:p w:rsidR="009F6461" w:rsidRPr="009F6461" w:rsidRDefault="009F6461" w:rsidP="009F6461">
      <w:pPr>
        <w:widowControl w:val="0"/>
        <w:overflowPunct/>
        <w:autoSpaceDE/>
        <w:autoSpaceDN/>
        <w:adjustRightInd/>
        <w:jc w:val="both"/>
        <w:textAlignment w:val="auto"/>
        <w:rPr>
          <w:rFonts w:eastAsia="Times New Roman"/>
          <w:bCs/>
          <w:sz w:val="20"/>
          <w:szCs w:val="20"/>
          <w:lang w:eastAsia="ru-RU"/>
        </w:rPr>
      </w:pPr>
      <w:r w:rsidRPr="009F6461">
        <w:rPr>
          <w:rFonts w:eastAsia="Times New Roman"/>
          <w:bCs/>
          <w:sz w:val="20"/>
          <w:szCs w:val="20"/>
          <w:lang w:eastAsia="ru-RU"/>
        </w:rPr>
        <w:t>2. Установить, что остатки средств районного бюджета на 1 января 2025 года в объеме неполного использования бюджетных ассигнований от поступлений в 2024 году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вследствие нарушений обязательных требований, направляются на увеличение в 2025 году объема бюджетных ассигнований на реализацию Плана.</w:t>
      </w:r>
    </w:p>
    <w:p w:rsidR="009F6461" w:rsidRPr="009F6461" w:rsidRDefault="009F6461" w:rsidP="009F6461">
      <w:pPr>
        <w:widowControl w:val="0"/>
        <w:overflowPunct/>
        <w:autoSpaceDE/>
        <w:autoSpaceDN/>
        <w:adjustRightInd/>
        <w:jc w:val="both"/>
        <w:textAlignment w:val="auto"/>
        <w:rPr>
          <w:rFonts w:eastAsia="Times New Roman"/>
          <w:bCs/>
          <w:sz w:val="20"/>
          <w:szCs w:val="20"/>
          <w:lang w:eastAsia="ru-RU"/>
        </w:rPr>
      </w:pPr>
      <w:r w:rsidRPr="009F6461">
        <w:rPr>
          <w:rFonts w:eastAsia="Times New Roman"/>
          <w:bCs/>
          <w:sz w:val="20"/>
          <w:szCs w:val="20"/>
          <w:lang w:eastAsia="ru-RU"/>
        </w:rPr>
        <w:t>3. Объем бюджетных ассигнований от поступлений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вследствие нарушений обязательных требований, а также платежей, уплачиваемых при добровольном возмещении вреда, причиненного окружающей среде вследствие нарушений обязательных требований, подлежит корректировке в 2025 году с учетом разницы между фактически поступившим в отчетном финансовом году и прогнозировавшимся объемом указанных доходов. Указанная разница, при ее положительном значении, подлежит уменьшению на величину отклонения в 2024 году фактического объема расходов на реализацию Плана от суммы прогнозировавшегося на 2024 год объема указанных доходов.</w:t>
      </w:r>
    </w:p>
    <w:p w:rsidR="009F6461" w:rsidRPr="009F6461" w:rsidRDefault="009F6461" w:rsidP="009F6461">
      <w:pPr>
        <w:widowControl w:val="0"/>
        <w:overflowPunct/>
        <w:autoSpaceDE/>
        <w:autoSpaceDN/>
        <w:adjustRightInd/>
        <w:jc w:val="both"/>
        <w:textAlignment w:val="auto"/>
        <w:rPr>
          <w:rFonts w:eastAsia="Times New Roman"/>
          <w:b/>
          <w:sz w:val="20"/>
          <w:szCs w:val="20"/>
          <w:lang w:eastAsia="ru-RU"/>
        </w:rPr>
      </w:pPr>
    </w:p>
    <w:p w:rsidR="009F6461" w:rsidRPr="009F6461" w:rsidRDefault="009F6461" w:rsidP="009F6461">
      <w:pPr>
        <w:widowControl w:val="0"/>
        <w:overflowPunct/>
        <w:autoSpaceDE/>
        <w:autoSpaceDN/>
        <w:adjustRightInd/>
        <w:jc w:val="both"/>
        <w:textAlignment w:val="auto"/>
        <w:rPr>
          <w:rFonts w:eastAsia="Times New Roman"/>
          <w:b/>
          <w:sz w:val="20"/>
          <w:szCs w:val="20"/>
          <w:lang w:eastAsia="ru-RU"/>
        </w:rPr>
      </w:pPr>
      <w:r w:rsidRPr="009F6461">
        <w:rPr>
          <w:rFonts w:eastAsia="Times New Roman"/>
          <w:b/>
          <w:sz w:val="20"/>
          <w:szCs w:val="20"/>
          <w:lang w:eastAsia="ru-RU"/>
        </w:rPr>
        <w:t>Статья 20</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Настоящее решение вступает в силу с 1 января 2025 года.</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p>
    <w:p w:rsidR="009F6461" w:rsidRPr="009F6461" w:rsidRDefault="009F6461" w:rsidP="009F6461">
      <w:pPr>
        <w:widowControl w:val="0"/>
        <w:overflowPunct/>
        <w:autoSpaceDE/>
        <w:autoSpaceDN/>
        <w:adjustRightInd/>
        <w:jc w:val="both"/>
        <w:textAlignment w:val="auto"/>
        <w:rPr>
          <w:rFonts w:eastAsia="Times New Roman"/>
          <w:b/>
          <w:sz w:val="20"/>
          <w:szCs w:val="20"/>
          <w:lang w:eastAsia="ru-RU"/>
        </w:rPr>
      </w:pPr>
      <w:r w:rsidRPr="009F6461">
        <w:rPr>
          <w:rFonts w:eastAsia="Times New Roman"/>
          <w:b/>
          <w:sz w:val="20"/>
          <w:szCs w:val="20"/>
          <w:lang w:eastAsia="ru-RU"/>
        </w:rPr>
        <w:t>Статья 21</w:t>
      </w:r>
    </w:p>
    <w:p w:rsidR="009F6461" w:rsidRPr="009F6461" w:rsidRDefault="009F6461" w:rsidP="009F6461">
      <w:pPr>
        <w:tabs>
          <w:tab w:val="left" w:pos="900"/>
        </w:tabs>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Опубликовать настоящее решение в официальном периодическом издании «Официальные ведомости Чаинского района» не позднее 10 дней с момента его подписания, разместить в информационно - телекоммуникационной сети «Интернет» на официальном сайте муниципального образования «Чаинский район Томской области» </w:t>
      </w:r>
      <w:hyperlink r:id="rId14" w:history="1">
        <w:r w:rsidRPr="009F6461">
          <w:rPr>
            <w:rFonts w:eastAsia="Times New Roman"/>
            <w:bCs/>
            <w:color w:val="0000FF"/>
            <w:sz w:val="20"/>
            <w:szCs w:val="20"/>
            <w:u w:val="single"/>
            <w:lang w:eastAsia="ru-RU"/>
          </w:rPr>
          <w:t>http://chainsk.tom.ru</w:t>
        </w:r>
      </w:hyperlink>
      <w:r w:rsidRPr="009F6461">
        <w:rPr>
          <w:rFonts w:eastAsia="Times New Roman"/>
          <w:sz w:val="20"/>
          <w:szCs w:val="20"/>
          <w:lang w:eastAsia="ru-RU"/>
        </w:rPr>
        <w:t xml:space="preserve"> и на официальном сайте Думы Чаинского района </w:t>
      </w:r>
      <w:hyperlink r:id="rId15" w:history="1">
        <w:r w:rsidRPr="009F6461">
          <w:rPr>
            <w:rFonts w:eastAsia="Times New Roman"/>
            <w:bCs/>
            <w:color w:val="0000FF"/>
            <w:sz w:val="20"/>
            <w:szCs w:val="20"/>
            <w:u w:val="single"/>
            <w:lang w:eastAsia="ru-RU"/>
          </w:rPr>
          <w:t>http://www.chainduma.ru</w:t>
        </w:r>
      </w:hyperlink>
      <w:r w:rsidRPr="009F6461">
        <w:rPr>
          <w:rFonts w:eastAsia="Times New Roman"/>
          <w:sz w:val="20"/>
          <w:szCs w:val="20"/>
          <w:lang w:eastAsia="ru-RU"/>
        </w:rPr>
        <w:t>.</w:t>
      </w:r>
    </w:p>
    <w:p w:rsidR="009F6461" w:rsidRPr="009F6461" w:rsidRDefault="009F6461" w:rsidP="009F6461">
      <w:pPr>
        <w:overflowPunct/>
        <w:autoSpaceDE/>
        <w:autoSpaceDN/>
        <w:adjustRightInd/>
        <w:jc w:val="both"/>
        <w:textAlignment w:val="auto"/>
        <w:rPr>
          <w:rFonts w:eastAsia="Times New Roman"/>
          <w:sz w:val="20"/>
          <w:szCs w:val="20"/>
          <w:lang w:eastAsia="ru-RU"/>
        </w:rPr>
      </w:pP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Председатель Думы Чаинского района</w:t>
      </w:r>
      <w:r w:rsidRPr="009F6461">
        <w:rPr>
          <w:rFonts w:eastAsia="Times New Roman"/>
          <w:sz w:val="20"/>
          <w:szCs w:val="20"/>
          <w:lang w:eastAsia="ru-RU"/>
        </w:rPr>
        <w:tab/>
        <w:t xml:space="preserve">              </w:t>
      </w:r>
      <w:r w:rsidRPr="009F6461">
        <w:rPr>
          <w:rFonts w:eastAsia="Times New Roman"/>
          <w:sz w:val="20"/>
          <w:szCs w:val="20"/>
          <w:lang w:eastAsia="ru-RU"/>
        </w:rPr>
        <w:tab/>
      </w:r>
      <w:r w:rsidRPr="009F6461">
        <w:rPr>
          <w:rFonts w:eastAsia="Times New Roman"/>
          <w:sz w:val="20"/>
          <w:szCs w:val="20"/>
          <w:lang w:eastAsia="ru-RU"/>
        </w:rPr>
        <w:tab/>
      </w:r>
      <w:r w:rsidRPr="009F6461">
        <w:rPr>
          <w:rFonts w:eastAsia="Times New Roman"/>
          <w:sz w:val="20"/>
          <w:szCs w:val="20"/>
          <w:lang w:eastAsia="ru-RU"/>
        </w:rPr>
        <w:tab/>
      </w:r>
      <w:r w:rsidRPr="009F6461">
        <w:rPr>
          <w:rFonts w:eastAsia="Times New Roman"/>
          <w:sz w:val="20"/>
          <w:szCs w:val="20"/>
          <w:lang w:eastAsia="ru-RU"/>
        </w:rPr>
        <w:tab/>
        <w:t xml:space="preserve">                                С.Ю. Гусева</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Глава Чаинского района                                                                                                    </w:t>
      </w:r>
      <w:r>
        <w:rPr>
          <w:rFonts w:eastAsia="Times New Roman"/>
          <w:sz w:val="20"/>
          <w:szCs w:val="20"/>
          <w:lang w:eastAsia="ru-RU"/>
        </w:rPr>
        <w:t xml:space="preserve">             </w:t>
      </w:r>
      <w:r w:rsidRPr="009F6461">
        <w:rPr>
          <w:rFonts w:eastAsia="Times New Roman"/>
          <w:sz w:val="20"/>
          <w:szCs w:val="20"/>
          <w:lang w:eastAsia="ru-RU"/>
        </w:rPr>
        <w:t xml:space="preserve">    А.А. Костарев</w:t>
      </w:r>
    </w:p>
    <w:p w:rsidR="009F6461" w:rsidRPr="009F6461" w:rsidRDefault="009F6461" w:rsidP="009F6461">
      <w:pPr>
        <w:tabs>
          <w:tab w:val="left" w:pos="7680"/>
          <w:tab w:val="right" w:pos="9355"/>
        </w:tabs>
        <w:overflowPunct/>
        <w:autoSpaceDE/>
        <w:autoSpaceDN/>
        <w:adjustRightInd/>
        <w:jc w:val="right"/>
        <w:textAlignment w:val="auto"/>
        <w:rPr>
          <w:rFonts w:eastAsia="Times New Roman"/>
          <w:sz w:val="20"/>
          <w:szCs w:val="20"/>
          <w:lang w:eastAsia="ru-RU"/>
        </w:rPr>
      </w:pPr>
    </w:p>
    <w:p w:rsidR="009F6461" w:rsidRPr="009F6461" w:rsidRDefault="009F6461" w:rsidP="009F6461">
      <w:pPr>
        <w:overflowPunct/>
        <w:autoSpaceDE/>
        <w:autoSpaceDN/>
        <w:adjustRightInd/>
        <w:textAlignment w:val="auto"/>
        <w:rPr>
          <w:rFonts w:eastAsia="Times New Roman"/>
          <w:sz w:val="20"/>
          <w:szCs w:val="20"/>
          <w:lang w:eastAsia="ru-RU"/>
        </w:rPr>
      </w:pPr>
    </w:p>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Приложение 1 к решению Думы Чаинского района от 26.12.2024 № 427</w:t>
      </w:r>
    </w:p>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ab/>
      </w:r>
    </w:p>
    <w:tbl>
      <w:tblPr>
        <w:tblW w:w="9937" w:type="dxa"/>
        <w:tblInd w:w="93" w:type="dxa"/>
        <w:tblLayout w:type="fixed"/>
        <w:tblLook w:val="0000" w:firstRow="0" w:lastRow="0" w:firstColumn="0" w:lastColumn="0" w:noHBand="0" w:noVBand="0"/>
      </w:tblPr>
      <w:tblGrid>
        <w:gridCol w:w="9937"/>
      </w:tblGrid>
      <w:tr w:rsidR="009F6461" w:rsidRPr="009F6461" w:rsidTr="009F6461">
        <w:trPr>
          <w:trHeight w:val="300"/>
        </w:trPr>
        <w:tc>
          <w:tcPr>
            <w:tcW w:w="6195" w:type="dxa"/>
            <w:tcBorders>
              <w:top w:val="nil"/>
              <w:left w:val="nil"/>
              <w:bottom w:val="nil"/>
              <w:right w:val="nil"/>
            </w:tcBorders>
            <w:noWrap/>
            <w:vAlign w:val="bottom"/>
          </w:tcPr>
          <w:p w:rsidR="009F6461" w:rsidRPr="009F6461" w:rsidRDefault="009F6461" w:rsidP="009F6461">
            <w:pPr>
              <w:overflowPunct/>
              <w:autoSpaceDE/>
              <w:autoSpaceDN/>
              <w:adjustRightInd/>
              <w:jc w:val="center"/>
              <w:textAlignment w:val="bottom"/>
              <w:rPr>
                <w:rFonts w:eastAsia="Arial"/>
                <w:b/>
                <w:color w:val="000000"/>
                <w:sz w:val="20"/>
                <w:szCs w:val="20"/>
                <w:lang w:eastAsia="ru-RU"/>
              </w:rPr>
            </w:pPr>
            <w:r w:rsidRPr="009F6461">
              <w:rPr>
                <w:rFonts w:eastAsia="Arial"/>
                <w:b/>
                <w:color w:val="000000"/>
                <w:sz w:val="20"/>
                <w:szCs w:val="20"/>
                <w:lang w:val="en-US" w:eastAsia="zh-CN" w:bidi="ar"/>
              </w:rPr>
              <w:t>ОБЪЕМ  МЕЖБЮДЖЕТНЫХ ТРАНСФЕРТОВ</w:t>
            </w:r>
          </w:p>
        </w:tc>
      </w:tr>
      <w:tr w:rsidR="009F6461" w:rsidRPr="009F6461" w:rsidTr="009F6461">
        <w:trPr>
          <w:trHeight w:val="300"/>
        </w:trPr>
        <w:tc>
          <w:tcPr>
            <w:tcW w:w="6195" w:type="dxa"/>
            <w:tcBorders>
              <w:top w:val="nil"/>
              <w:left w:val="nil"/>
              <w:bottom w:val="nil"/>
              <w:right w:val="nil"/>
            </w:tcBorders>
            <w:noWrap/>
            <w:vAlign w:val="bottom"/>
          </w:tcPr>
          <w:p w:rsidR="009F6461" w:rsidRPr="009F6461" w:rsidRDefault="009F6461" w:rsidP="009F6461">
            <w:pPr>
              <w:overflowPunct/>
              <w:autoSpaceDE/>
              <w:autoSpaceDN/>
              <w:adjustRightInd/>
              <w:jc w:val="center"/>
              <w:textAlignment w:val="bottom"/>
              <w:rPr>
                <w:rFonts w:eastAsia="Arial"/>
                <w:b/>
                <w:color w:val="000000"/>
                <w:sz w:val="20"/>
                <w:szCs w:val="20"/>
                <w:lang w:eastAsia="ru-RU"/>
              </w:rPr>
            </w:pPr>
            <w:r w:rsidRPr="009F6461">
              <w:rPr>
                <w:rFonts w:eastAsia="Arial"/>
                <w:b/>
                <w:color w:val="000000"/>
                <w:sz w:val="20"/>
                <w:szCs w:val="20"/>
                <w:lang w:eastAsia="zh-CN" w:bidi="ar"/>
              </w:rPr>
              <w:t xml:space="preserve">бюджету муниципального образования «Чаинский район Томской области» </w:t>
            </w:r>
          </w:p>
        </w:tc>
      </w:tr>
      <w:tr w:rsidR="009F6461" w:rsidRPr="009F6461" w:rsidTr="009F6461">
        <w:trPr>
          <w:trHeight w:val="315"/>
        </w:trPr>
        <w:tc>
          <w:tcPr>
            <w:tcW w:w="6195" w:type="dxa"/>
            <w:tcBorders>
              <w:top w:val="nil"/>
              <w:left w:val="nil"/>
              <w:bottom w:val="nil"/>
              <w:right w:val="nil"/>
            </w:tcBorders>
            <w:noWrap/>
            <w:vAlign w:val="bottom"/>
          </w:tcPr>
          <w:p w:rsidR="009F6461" w:rsidRPr="009F6461" w:rsidRDefault="009F6461" w:rsidP="009F6461">
            <w:pPr>
              <w:overflowPunct/>
              <w:autoSpaceDE/>
              <w:autoSpaceDN/>
              <w:adjustRightInd/>
              <w:jc w:val="center"/>
              <w:textAlignment w:val="bottom"/>
              <w:rPr>
                <w:rFonts w:eastAsia="Arial"/>
                <w:b/>
                <w:color w:val="000000"/>
                <w:sz w:val="20"/>
                <w:szCs w:val="20"/>
                <w:lang w:eastAsia="ru-RU"/>
              </w:rPr>
            </w:pPr>
            <w:r w:rsidRPr="009F6461">
              <w:rPr>
                <w:rFonts w:eastAsia="Arial"/>
                <w:b/>
                <w:color w:val="000000"/>
                <w:sz w:val="20"/>
                <w:szCs w:val="20"/>
                <w:lang w:val="en-US" w:eastAsia="zh-CN" w:bidi="ar"/>
              </w:rPr>
              <w:t>на 2025 год</w:t>
            </w:r>
          </w:p>
        </w:tc>
      </w:tr>
    </w:tbl>
    <w:p w:rsidR="009F6461" w:rsidRPr="009F6461" w:rsidRDefault="009F6461" w:rsidP="009F6461">
      <w:pPr>
        <w:overflowPunct/>
        <w:autoSpaceDE/>
        <w:autoSpaceDN/>
        <w:adjustRightInd/>
        <w:textAlignment w:val="auto"/>
        <w:rPr>
          <w:rFonts w:eastAsia="Times New Roman"/>
          <w:sz w:val="20"/>
          <w:szCs w:val="20"/>
          <w:lang w:eastAsia="ru-RU"/>
        </w:rPr>
      </w:pPr>
    </w:p>
    <w:tbl>
      <w:tblPr>
        <w:tblW w:w="9351" w:type="dxa"/>
        <w:tblInd w:w="113" w:type="dxa"/>
        <w:tblLook w:val="04A0" w:firstRow="1" w:lastRow="0" w:firstColumn="1" w:lastColumn="0" w:noHBand="0" w:noVBand="1"/>
      </w:tblPr>
      <w:tblGrid>
        <w:gridCol w:w="2640"/>
        <w:gridCol w:w="5152"/>
        <w:gridCol w:w="1559"/>
      </w:tblGrid>
      <w:tr w:rsidR="009F6461" w:rsidRPr="009F6461" w:rsidTr="009F6461">
        <w:trPr>
          <w:trHeight w:val="570"/>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Код бюджетной классификации</w:t>
            </w:r>
          </w:p>
        </w:tc>
        <w:tc>
          <w:tcPr>
            <w:tcW w:w="5152" w:type="dxa"/>
            <w:tcBorders>
              <w:top w:val="single" w:sz="4" w:space="0" w:color="auto"/>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Наименование межбюджетных трансфертов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Сумма, тыс.руб.</w:t>
            </w:r>
          </w:p>
        </w:tc>
      </w:tr>
      <w:tr w:rsidR="009F6461" w:rsidRPr="009F6461" w:rsidTr="009F6461">
        <w:trPr>
          <w:trHeight w:val="63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2 02 00000 00 0000 000</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b/>
                <w:bCs/>
                <w:sz w:val="20"/>
                <w:szCs w:val="20"/>
                <w:lang w:eastAsia="ru-RU"/>
              </w:rPr>
            </w:pPr>
            <w:r w:rsidRPr="009F6461">
              <w:rPr>
                <w:rFonts w:eastAsia="Times New Roman"/>
                <w:b/>
                <w:bCs/>
                <w:sz w:val="20"/>
                <w:szCs w:val="20"/>
                <w:lang w:eastAsia="ru-RU"/>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796 648,2</w:t>
            </w:r>
          </w:p>
        </w:tc>
      </w:tr>
      <w:tr w:rsidR="009F6461" w:rsidRPr="009F6461" w:rsidTr="009F6461">
        <w:trPr>
          <w:trHeight w:val="5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i/>
                <w:iCs/>
                <w:sz w:val="20"/>
                <w:szCs w:val="20"/>
                <w:lang w:eastAsia="ru-RU"/>
              </w:rPr>
            </w:pPr>
            <w:r w:rsidRPr="009F6461">
              <w:rPr>
                <w:rFonts w:eastAsia="Times New Roman"/>
                <w:b/>
                <w:bCs/>
                <w:i/>
                <w:iCs/>
                <w:sz w:val="20"/>
                <w:szCs w:val="20"/>
                <w:lang w:eastAsia="ru-RU"/>
              </w:rPr>
              <w:t>2 02 10000  00 0000 150</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b/>
                <w:bCs/>
                <w:i/>
                <w:iCs/>
                <w:sz w:val="20"/>
                <w:szCs w:val="20"/>
                <w:lang w:eastAsia="ru-RU"/>
              </w:rPr>
            </w:pPr>
            <w:r w:rsidRPr="009F6461">
              <w:rPr>
                <w:rFonts w:eastAsia="Times New Roman"/>
                <w:b/>
                <w:bCs/>
                <w:i/>
                <w:iCs/>
                <w:sz w:val="20"/>
                <w:szCs w:val="20"/>
                <w:lang w:eastAsia="ru-RU"/>
              </w:rPr>
              <w:t>Дотации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i/>
                <w:iCs/>
                <w:sz w:val="20"/>
                <w:szCs w:val="20"/>
                <w:lang w:eastAsia="ru-RU"/>
              </w:rPr>
            </w:pPr>
            <w:r w:rsidRPr="009F6461">
              <w:rPr>
                <w:rFonts w:eastAsia="Times New Roman"/>
                <w:b/>
                <w:bCs/>
                <w:i/>
                <w:iCs/>
                <w:sz w:val="20"/>
                <w:szCs w:val="20"/>
                <w:lang w:eastAsia="ru-RU"/>
              </w:rPr>
              <w:t>189 701,4</w:t>
            </w:r>
          </w:p>
        </w:tc>
      </w:tr>
      <w:tr w:rsidR="009F6461" w:rsidRPr="009F6461" w:rsidTr="009F6461">
        <w:trPr>
          <w:trHeight w:val="753"/>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2 02 15001 05 0000 150</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109 426,0</w:t>
            </w:r>
          </w:p>
        </w:tc>
      </w:tr>
      <w:tr w:rsidR="009F6461" w:rsidRPr="009F6461" w:rsidTr="009F6461">
        <w:trPr>
          <w:trHeight w:val="64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2 02 15002 05 0000 150</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Дотации бюджетам муниципальных районов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80 275,4</w:t>
            </w:r>
          </w:p>
        </w:tc>
      </w:tr>
      <w:tr w:rsidR="009F6461" w:rsidRPr="009F6461" w:rsidTr="009F6461">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i/>
                <w:iCs/>
                <w:sz w:val="20"/>
                <w:szCs w:val="20"/>
                <w:lang w:eastAsia="ru-RU"/>
              </w:rPr>
            </w:pPr>
            <w:r w:rsidRPr="009F6461">
              <w:rPr>
                <w:rFonts w:eastAsia="Times New Roman"/>
                <w:b/>
                <w:bCs/>
                <w:i/>
                <w:iCs/>
                <w:sz w:val="20"/>
                <w:szCs w:val="20"/>
                <w:lang w:eastAsia="ru-RU"/>
              </w:rPr>
              <w:lastRenderedPageBreak/>
              <w:t>2 02 20000 00 0000 150</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b/>
                <w:bCs/>
                <w:i/>
                <w:iCs/>
                <w:sz w:val="20"/>
                <w:szCs w:val="20"/>
                <w:lang w:eastAsia="ru-RU"/>
              </w:rPr>
            </w:pPr>
            <w:r w:rsidRPr="009F6461">
              <w:rPr>
                <w:rFonts w:eastAsia="Times New Roman"/>
                <w:b/>
                <w:bCs/>
                <w:i/>
                <w:iCs/>
                <w:sz w:val="20"/>
                <w:szCs w:val="20"/>
                <w:lang w:eastAsia="ru-RU"/>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i/>
                <w:iCs/>
                <w:sz w:val="20"/>
                <w:szCs w:val="20"/>
                <w:lang w:eastAsia="ru-RU"/>
              </w:rPr>
            </w:pPr>
            <w:r w:rsidRPr="009F6461">
              <w:rPr>
                <w:rFonts w:eastAsia="Times New Roman"/>
                <w:b/>
                <w:bCs/>
                <w:i/>
                <w:iCs/>
                <w:sz w:val="20"/>
                <w:szCs w:val="20"/>
                <w:lang w:eastAsia="ru-RU"/>
              </w:rPr>
              <w:t>131 313,8</w:t>
            </w:r>
          </w:p>
        </w:tc>
      </w:tr>
      <w:tr w:rsidR="009F6461" w:rsidRPr="009F6461" w:rsidTr="009F6461">
        <w:trPr>
          <w:trHeight w:val="124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2 02 25179 05 0000 150</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1 627,2</w:t>
            </w:r>
          </w:p>
        </w:tc>
      </w:tr>
      <w:tr w:rsidR="009F6461" w:rsidRPr="009F6461" w:rsidTr="009F6461">
        <w:trPr>
          <w:trHeight w:val="12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2 02 25304 05 0000 150</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5 628,0</w:t>
            </w:r>
          </w:p>
        </w:tc>
      </w:tr>
      <w:tr w:rsidR="009F6461" w:rsidRPr="009F6461" w:rsidTr="009F6461">
        <w:trPr>
          <w:trHeight w:val="64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2 02 25497 05 0000 150</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бюджетам муниципальных районов на реализацию мероприятий по обеспечению жильем молодых семей</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1 196,1</w:t>
            </w:r>
          </w:p>
        </w:tc>
      </w:tr>
      <w:tr w:rsidR="009F6461" w:rsidRPr="009F6461" w:rsidTr="009F6461">
        <w:trPr>
          <w:trHeight w:val="360"/>
        </w:trPr>
        <w:tc>
          <w:tcPr>
            <w:tcW w:w="2640" w:type="dxa"/>
            <w:vMerge w:val="restart"/>
            <w:tcBorders>
              <w:top w:val="nil"/>
              <w:left w:val="single" w:sz="4" w:space="0" w:color="auto"/>
              <w:bottom w:val="single" w:sz="4" w:space="0" w:color="000000"/>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r>
      <w:tr w:rsidR="009F6461" w:rsidRPr="009F6461" w:rsidTr="009F6461">
        <w:trPr>
          <w:trHeight w:val="645"/>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реализацию мероприятий по обеспечению жильем молодых семей (федеральные средства)</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808,5</w:t>
            </w:r>
          </w:p>
        </w:tc>
      </w:tr>
      <w:tr w:rsidR="009F6461" w:rsidRPr="009F6461" w:rsidTr="009F6461">
        <w:trPr>
          <w:trHeight w:val="645"/>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реализацию мероприятий по обеспечению жильем молодых семей (областные средства)</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387,6</w:t>
            </w:r>
          </w:p>
        </w:tc>
      </w:tr>
      <w:tr w:rsidR="009F6461" w:rsidRPr="009F6461" w:rsidTr="009F6461">
        <w:trPr>
          <w:trHeight w:val="63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2 02 25519 05 0000 150</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бюджетам муниципальных районов на поддержку отрасли культуры</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121,4</w:t>
            </w:r>
          </w:p>
        </w:tc>
      </w:tr>
      <w:tr w:rsidR="009F6461" w:rsidRPr="009F6461" w:rsidTr="009F6461">
        <w:trPr>
          <w:trHeight w:val="375"/>
        </w:trPr>
        <w:tc>
          <w:tcPr>
            <w:tcW w:w="2640" w:type="dxa"/>
            <w:vMerge w:val="restart"/>
            <w:tcBorders>
              <w:top w:val="nil"/>
              <w:left w:val="single" w:sz="4" w:space="0" w:color="auto"/>
              <w:bottom w:val="single" w:sz="4" w:space="0" w:color="000000"/>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r>
      <w:tr w:rsidR="009F6461" w:rsidRPr="009F6461" w:rsidTr="009F6461">
        <w:trPr>
          <w:trHeight w:val="1575"/>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государственную поддержку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гг.Москвы и Санкт-Перербурга</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121,4</w:t>
            </w:r>
          </w:p>
        </w:tc>
      </w:tr>
      <w:tr w:rsidR="009F6461" w:rsidRPr="009F6461" w:rsidTr="009F6461">
        <w:trPr>
          <w:trHeight w:val="69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2 02 25576 05 0000 150</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бюджетам муниципальных районов на обеспечение комплексного развития сельских территорий</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404,4</w:t>
            </w:r>
          </w:p>
        </w:tc>
      </w:tr>
      <w:tr w:rsidR="009F6461" w:rsidRPr="009F6461" w:rsidTr="009F6461">
        <w:trPr>
          <w:trHeight w:val="330"/>
        </w:trPr>
        <w:tc>
          <w:tcPr>
            <w:tcW w:w="2640" w:type="dxa"/>
            <w:vMerge w:val="restart"/>
            <w:tcBorders>
              <w:top w:val="nil"/>
              <w:left w:val="single" w:sz="4" w:space="0" w:color="auto"/>
              <w:bottom w:val="single" w:sz="4" w:space="0" w:color="000000"/>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r>
      <w:tr w:rsidR="009F6461" w:rsidRPr="009F6461" w:rsidTr="009F6461">
        <w:trPr>
          <w:trHeight w:val="615"/>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реализацию проектов по благоустройству сельских территорий (федеральные средства)</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172,8</w:t>
            </w:r>
          </w:p>
        </w:tc>
      </w:tr>
      <w:tr w:rsidR="009F6461" w:rsidRPr="009F6461" w:rsidTr="009F6461">
        <w:trPr>
          <w:trHeight w:val="93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реализацию проектов по благоустройству сельских территорий (областные средства для софинансирования средств федерального бюджета)</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w:t>
            </w:r>
          </w:p>
        </w:tc>
      </w:tr>
      <w:tr w:rsidR="009F6461" w:rsidRPr="009F6461" w:rsidTr="009F6461">
        <w:trPr>
          <w:trHeight w:val="675"/>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улучшение жилищных условий граждан, проживающих на сельских территориях (федеральные средства)</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223,5</w:t>
            </w:r>
          </w:p>
        </w:tc>
      </w:tr>
      <w:tr w:rsidR="009F6461" w:rsidRPr="009F6461" w:rsidTr="009F6461">
        <w:trPr>
          <w:trHeight w:val="885"/>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улучшение жилищных условий граждан, проживающих на сельских территориях (областные средства для софинансирования средств федерального бюджета)</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w:t>
            </w:r>
          </w:p>
        </w:tc>
      </w:tr>
      <w:tr w:rsidR="009F6461" w:rsidRPr="009F6461" w:rsidTr="009F6461">
        <w:trPr>
          <w:trHeight w:val="64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2 02 25599 05 0000 150</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бюджетам муниципальных районов на подготовку проектов межевания земельных участков и на проведение кадастровых работ</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729,3</w:t>
            </w:r>
          </w:p>
        </w:tc>
      </w:tr>
      <w:tr w:rsidR="009F6461" w:rsidRPr="009F6461" w:rsidTr="009F6461">
        <w:trPr>
          <w:trHeight w:val="300"/>
        </w:trPr>
        <w:tc>
          <w:tcPr>
            <w:tcW w:w="2640" w:type="dxa"/>
            <w:vMerge w:val="restart"/>
            <w:tcBorders>
              <w:top w:val="nil"/>
              <w:left w:val="single" w:sz="4" w:space="0" w:color="auto"/>
              <w:bottom w:val="single" w:sz="4" w:space="0" w:color="000000"/>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r>
      <w:tr w:rsidR="009F6461" w:rsidRPr="009F6461" w:rsidTr="009F6461">
        <w:trPr>
          <w:trHeight w:val="645"/>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подготовку проектов межевания земельных участков и на проведение кадастровых работ (федеральные средства)</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649,1</w:t>
            </w:r>
          </w:p>
        </w:tc>
      </w:tr>
      <w:tr w:rsidR="009F6461" w:rsidRPr="009F6461" w:rsidTr="009F6461">
        <w:trPr>
          <w:trHeight w:val="645"/>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подготовку проектов межевания земельных участков и на проведение кадастровых работ (областные средства)</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80,2</w:t>
            </w:r>
          </w:p>
        </w:tc>
      </w:tr>
      <w:tr w:rsidR="009F6461" w:rsidRPr="009F6461" w:rsidTr="009F6461">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2 02 29999 05 0000 150</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Прочие субсидии бюджетам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121 607,4</w:t>
            </w:r>
          </w:p>
        </w:tc>
      </w:tr>
      <w:tr w:rsidR="009F6461" w:rsidRPr="009F6461" w:rsidTr="009F6461">
        <w:trPr>
          <w:trHeight w:val="300"/>
        </w:trPr>
        <w:tc>
          <w:tcPr>
            <w:tcW w:w="2640" w:type="dxa"/>
            <w:vMerge w:val="restart"/>
            <w:tcBorders>
              <w:top w:val="nil"/>
              <w:left w:val="single" w:sz="4" w:space="0" w:color="auto"/>
              <w:bottom w:val="single" w:sz="4" w:space="0" w:color="000000"/>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r>
      <w:tr w:rsidR="009F6461" w:rsidRPr="009F6461" w:rsidTr="009F6461">
        <w:trPr>
          <w:trHeight w:val="90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 </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984,1</w:t>
            </w:r>
          </w:p>
        </w:tc>
      </w:tr>
      <w:tr w:rsidR="009F6461" w:rsidRPr="009F6461" w:rsidTr="009F6461">
        <w:trPr>
          <w:trHeight w:val="60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обеспечение организации отдыха детей в каникулярное время</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1 537,8</w:t>
            </w:r>
          </w:p>
        </w:tc>
      </w:tr>
      <w:tr w:rsidR="009F6461" w:rsidRPr="009F6461" w:rsidTr="009F6461">
        <w:trPr>
          <w:trHeight w:val="60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компенсацию расходов по организации теплоснабжения теплоснабжающими организациями</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59 868,5</w:t>
            </w:r>
          </w:p>
        </w:tc>
      </w:tr>
      <w:tr w:rsidR="009F6461" w:rsidRPr="009F6461" w:rsidTr="009F6461">
        <w:trPr>
          <w:trHeight w:val="60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обеспечение условий для развития физической культуры и массового спорта</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3 439,6</w:t>
            </w:r>
          </w:p>
        </w:tc>
      </w:tr>
      <w:tr w:rsidR="009F6461" w:rsidRPr="009F6461" w:rsidTr="009F6461">
        <w:trPr>
          <w:trHeight w:val="273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127,0</w:t>
            </w:r>
          </w:p>
        </w:tc>
      </w:tr>
      <w:tr w:rsidR="009F6461" w:rsidRPr="009F6461" w:rsidTr="009F6461">
        <w:trPr>
          <w:trHeight w:val="60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обеспечение жителей отдаленных населенных пунктов Томской области услугами связи</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4 500,0</w:t>
            </w:r>
          </w:p>
        </w:tc>
      </w:tr>
      <w:tr w:rsidR="009F6461" w:rsidRPr="009F6461" w:rsidTr="009F6461">
        <w:trPr>
          <w:trHeight w:val="7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"Городской округ Стрежевой"</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682,5</w:t>
            </w:r>
          </w:p>
        </w:tc>
      </w:tr>
      <w:tr w:rsidR="009F6461" w:rsidRPr="009F6461" w:rsidTr="009F6461">
        <w:trPr>
          <w:trHeight w:val="60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улучшение жилищных условий граждан, проживающих на сельских территориях (областные средства)</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910,6</w:t>
            </w:r>
          </w:p>
        </w:tc>
      </w:tr>
      <w:tr w:rsidR="009F6461" w:rsidRPr="009F6461" w:rsidTr="009F6461">
        <w:trPr>
          <w:trHeight w:val="60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реализацию мероприятий по обеспечению доступа к воде питьевого качества</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386,7</w:t>
            </w:r>
          </w:p>
        </w:tc>
      </w:tr>
      <w:tr w:rsidR="009F6461" w:rsidRPr="009F6461" w:rsidTr="009F6461">
        <w:trPr>
          <w:trHeight w:val="150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3 952,9</w:t>
            </w:r>
          </w:p>
        </w:tc>
      </w:tr>
      <w:tr w:rsidR="009F6461" w:rsidRPr="009F6461" w:rsidTr="009F6461">
        <w:trPr>
          <w:trHeight w:val="120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разработку (корректировку)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1 795,3</w:t>
            </w:r>
          </w:p>
        </w:tc>
      </w:tr>
      <w:tr w:rsidR="009F6461" w:rsidRPr="009F6461" w:rsidTr="009F6461">
        <w:trPr>
          <w:trHeight w:val="120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104,5</w:t>
            </w:r>
          </w:p>
        </w:tc>
      </w:tr>
      <w:tr w:rsidR="009F6461" w:rsidRPr="009F6461" w:rsidTr="009F6461">
        <w:trPr>
          <w:trHeight w:val="60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субсидии на стимулирующие выплаты в муниципальных организациях дополнительного образования Томской области </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520,1</w:t>
            </w:r>
          </w:p>
        </w:tc>
      </w:tr>
      <w:tr w:rsidR="009F6461" w:rsidRPr="009F6461" w:rsidTr="009F6461">
        <w:trPr>
          <w:trHeight w:val="150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7 583,7</w:t>
            </w:r>
          </w:p>
        </w:tc>
      </w:tr>
      <w:tr w:rsidR="009F6461" w:rsidRPr="009F6461" w:rsidTr="009F6461">
        <w:trPr>
          <w:trHeight w:val="330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8 323,1</w:t>
            </w:r>
          </w:p>
        </w:tc>
      </w:tr>
      <w:tr w:rsidR="009F6461" w:rsidRPr="009F6461" w:rsidTr="009F6461">
        <w:trPr>
          <w:trHeight w:val="90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1 999,4</w:t>
            </w:r>
          </w:p>
        </w:tc>
      </w:tr>
      <w:tr w:rsidR="009F6461" w:rsidRPr="009F6461" w:rsidTr="009F6461">
        <w:trPr>
          <w:trHeight w:val="565"/>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оснащение предметных кабинетов общеобразовательных организаций оборудованием, средствами обучения и воспитания в рамках регионального проекта "Все лучшее детям"</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186,5</w:t>
            </w:r>
          </w:p>
        </w:tc>
      </w:tr>
      <w:tr w:rsidR="009F6461" w:rsidRPr="009F6461" w:rsidTr="009F6461">
        <w:trPr>
          <w:trHeight w:val="55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ликвидацию мест несанкционированного складирования отходов</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2 581,5</w:t>
            </w:r>
          </w:p>
        </w:tc>
      </w:tr>
      <w:tr w:rsidR="009F6461" w:rsidRPr="009F6461" w:rsidTr="009F6461">
        <w:trPr>
          <w:trHeight w:val="60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капитальный ремонт и (или) ремонт автомобильных дорог общего пользования местного значения</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20 300,0</w:t>
            </w:r>
          </w:p>
        </w:tc>
      </w:tr>
      <w:tr w:rsidR="009F6461" w:rsidRPr="009F6461" w:rsidTr="009F6461">
        <w:trPr>
          <w:trHeight w:val="60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реализацию проектов по благоустройству сельских территорий (областные средства)</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1 823,6</w:t>
            </w:r>
          </w:p>
        </w:tc>
      </w:tr>
      <w:tr w:rsidR="009F6461" w:rsidRPr="009F6461" w:rsidTr="009F6461">
        <w:trPr>
          <w:trHeight w:val="6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i/>
                <w:iCs/>
                <w:sz w:val="20"/>
                <w:szCs w:val="20"/>
                <w:lang w:eastAsia="ru-RU"/>
              </w:rPr>
            </w:pPr>
            <w:r w:rsidRPr="009F6461">
              <w:rPr>
                <w:rFonts w:eastAsia="Times New Roman"/>
                <w:b/>
                <w:bCs/>
                <w:i/>
                <w:iCs/>
                <w:sz w:val="20"/>
                <w:szCs w:val="20"/>
                <w:lang w:eastAsia="ru-RU"/>
              </w:rPr>
              <w:t>2 02 30000 00 0000 150</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b/>
                <w:bCs/>
                <w:i/>
                <w:iCs/>
                <w:sz w:val="20"/>
                <w:szCs w:val="20"/>
                <w:lang w:eastAsia="ru-RU"/>
              </w:rPr>
            </w:pPr>
            <w:r w:rsidRPr="009F6461">
              <w:rPr>
                <w:rFonts w:eastAsia="Times New Roman"/>
                <w:b/>
                <w:bCs/>
                <w:i/>
                <w:iCs/>
                <w:sz w:val="20"/>
                <w:szCs w:val="20"/>
                <w:lang w:eastAsia="ru-RU"/>
              </w:rPr>
              <w:t>Субвенции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i/>
                <w:iCs/>
                <w:sz w:val="20"/>
                <w:szCs w:val="20"/>
                <w:lang w:eastAsia="ru-RU"/>
              </w:rPr>
            </w:pPr>
            <w:r w:rsidRPr="009F6461">
              <w:rPr>
                <w:rFonts w:eastAsia="Times New Roman"/>
                <w:b/>
                <w:bCs/>
                <w:i/>
                <w:iCs/>
                <w:sz w:val="20"/>
                <w:szCs w:val="20"/>
                <w:lang w:eastAsia="ru-RU"/>
              </w:rPr>
              <w:t>389 318,0</w:t>
            </w:r>
          </w:p>
        </w:tc>
      </w:tr>
      <w:tr w:rsidR="009F6461" w:rsidRPr="009F6461" w:rsidTr="009F6461">
        <w:trPr>
          <w:trHeight w:val="63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2 02 30024 05 0000 150</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339 512,1</w:t>
            </w:r>
          </w:p>
        </w:tc>
      </w:tr>
      <w:tr w:rsidR="009F6461" w:rsidRPr="009F6461" w:rsidTr="009F6461">
        <w:trPr>
          <w:trHeight w:val="300"/>
        </w:trPr>
        <w:tc>
          <w:tcPr>
            <w:tcW w:w="2640" w:type="dxa"/>
            <w:vMerge w:val="restart"/>
            <w:tcBorders>
              <w:top w:val="nil"/>
              <w:left w:val="single" w:sz="4" w:space="0" w:color="auto"/>
              <w:bottom w:val="single" w:sz="4" w:space="0" w:color="000000"/>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r>
      <w:tr w:rsidR="009F6461" w:rsidRPr="009F6461" w:rsidTr="009F6461">
        <w:trPr>
          <w:trHeight w:val="210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275 329,4</w:t>
            </w:r>
          </w:p>
        </w:tc>
      </w:tr>
      <w:tr w:rsidR="009F6461" w:rsidRPr="009F6461" w:rsidTr="009F6461">
        <w:trPr>
          <w:trHeight w:val="1815"/>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3 667,6</w:t>
            </w:r>
          </w:p>
        </w:tc>
      </w:tr>
      <w:tr w:rsidR="009F6461" w:rsidRPr="009F6461" w:rsidTr="009F6461">
        <w:trPr>
          <w:trHeight w:val="117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15 765,8</w:t>
            </w:r>
          </w:p>
        </w:tc>
      </w:tr>
      <w:tr w:rsidR="009F6461" w:rsidRPr="009F6461" w:rsidTr="009F6461">
        <w:trPr>
          <w:trHeight w:val="915"/>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1 076,2</w:t>
            </w:r>
          </w:p>
        </w:tc>
      </w:tr>
      <w:tr w:rsidR="009F6461" w:rsidRPr="009F6461" w:rsidTr="009F6461">
        <w:trPr>
          <w:trHeight w:val="126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80,8</w:t>
            </w:r>
          </w:p>
        </w:tc>
      </w:tr>
      <w:tr w:rsidR="009F6461" w:rsidRPr="009F6461" w:rsidTr="009F6461">
        <w:trPr>
          <w:trHeight w:val="7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 </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36,6</w:t>
            </w:r>
          </w:p>
        </w:tc>
      </w:tr>
      <w:tr w:rsidR="009F6461" w:rsidRPr="009F6461" w:rsidTr="009F6461">
        <w:trPr>
          <w:trHeight w:val="123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27 547,3</w:t>
            </w:r>
          </w:p>
        </w:tc>
      </w:tr>
      <w:tr w:rsidR="009F6461" w:rsidRPr="009F6461" w:rsidTr="009F6461">
        <w:trPr>
          <w:trHeight w:val="1155"/>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 </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233,6</w:t>
            </w:r>
          </w:p>
        </w:tc>
      </w:tr>
      <w:tr w:rsidR="009F6461" w:rsidRPr="009F6461" w:rsidTr="009F6461">
        <w:trPr>
          <w:trHeight w:val="87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5 151,3</w:t>
            </w:r>
          </w:p>
        </w:tc>
      </w:tr>
      <w:tr w:rsidR="009F6461" w:rsidRPr="009F6461" w:rsidTr="009F6461">
        <w:trPr>
          <w:trHeight w:val="2775"/>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951,9</w:t>
            </w:r>
          </w:p>
        </w:tc>
      </w:tr>
      <w:tr w:rsidR="009F6461" w:rsidRPr="009F6461" w:rsidTr="009F6461">
        <w:trPr>
          <w:trHeight w:val="915"/>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1 159,2</w:t>
            </w:r>
          </w:p>
        </w:tc>
      </w:tr>
      <w:tr w:rsidR="009F6461" w:rsidRPr="009F6461" w:rsidTr="009F6461">
        <w:trPr>
          <w:trHeight w:val="855"/>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отдельных государственных полномочий по государственной  поддержке сельскохозяйственного производства</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7 351,6</w:t>
            </w:r>
          </w:p>
        </w:tc>
      </w:tr>
      <w:tr w:rsidR="009F6461" w:rsidRPr="009F6461" w:rsidTr="009F6461">
        <w:trPr>
          <w:trHeight w:val="30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из них: </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r>
      <w:tr w:rsidR="009F6461" w:rsidRPr="009F6461" w:rsidTr="009F6461">
        <w:trPr>
          <w:trHeight w:val="615"/>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i/>
                <w:iCs/>
                <w:sz w:val="20"/>
                <w:szCs w:val="20"/>
                <w:lang w:eastAsia="ru-RU"/>
              </w:rPr>
            </w:pPr>
            <w:r w:rsidRPr="009F6461">
              <w:rPr>
                <w:rFonts w:eastAsia="Times New Roman"/>
                <w:i/>
                <w:iCs/>
                <w:sz w:val="20"/>
                <w:szCs w:val="20"/>
                <w:lang w:eastAsia="ru-RU"/>
              </w:rPr>
              <w:t>осуществление управленческих функций органами местного самоуправления</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3 841,8</w:t>
            </w:r>
          </w:p>
        </w:tc>
      </w:tr>
      <w:tr w:rsidR="009F6461" w:rsidRPr="009F6461" w:rsidTr="009F6461">
        <w:trPr>
          <w:trHeight w:val="33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i/>
                <w:iCs/>
                <w:sz w:val="20"/>
                <w:szCs w:val="20"/>
                <w:lang w:eastAsia="ru-RU"/>
              </w:rPr>
            </w:pPr>
            <w:r w:rsidRPr="009F6461">
              <w:rPr>
                <w:rFonts w:eastAsia="Times New Roman"/>
                <w:i/>
                <w:iCs/>
                <w:sz w:val="20"/>
                <w:szCs w:val="20"/>
                <w:lang w:eastAsia="ru-RU"/>
              </w:rPr>
              <w:t>поддержка малых форм хозяйствования</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3 509,8</w:t>
            </w:r>
          </w:p>
        </w:tc>
      </w:tr>
      <w:tr w:rsidR="009F6461" w:rsidRPr="009F6461" w:rsidTr="009F6461">
        <w:trPr>
          <w:trHeight w:val="57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отдельных государственных полномочий по регистрации коллективных договоров</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166,8</w:t>
            </w:r>
          </w:p>
        </w:tc>
      </w:tr>
      <w:tr w:rsidR="009F6461" w:rsidRPr="009F6461" w:rsidTr="009F6461">
        <w:trPr>
          <w:trHeight w:val="273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558,2</w:t>
            </w:r>
          </w:p>
        </w:tc>
      </w:tr>
      <w:tr w:rsidR="009F6461" w:rsidRPr="009F6461" w:rsidTr="009F6461">
        <w:trPr>
          <w:trHeight w:val="7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9,4</w:t>
            </w:r>
          </w:p>
        </w:tc>
      </w:tr>
      <w:tr w:rsidR="009F6461" w:rsidRPr="009F6461" w:rsidTr="009F6461">
        <w:trPr>
          <w:trHeight w:val="975"/>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115,1</w:t>
            </w:r>
          </w:p>
        </w:tc>
      </w:tr>
      <w:tr w:rsidR="009F6461" w:rsidRPr="009F6461" w:rsidTr="009F6461">
        <w:trPr>
          <w:trHeight w:val="915"/>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311,3</w:t>
            </w:r>
          </w:p>
        </w:tc>
      </w:tr>
      <w:tr w:rsidR="009F6461" w:rsidRPr="009F6461" w:rsidTr="009F6461">
        <w:trPr>
          <w:trHeight w:val="315"/>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из них: </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r>
      <w:tr w:rsidR="009F6461" w:rsidRPr="009F6461" w:rsidTr="009F6461">
        <w:trPr>
          <w:trHeight w:val="60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i/>
                <w:iCs/>
                <w:sz w:val="20"/>
                <w:szCs w:val="20"/>
                <w:lang w:eastAsia="ru-RU"/>
              </w:rPr>
            </w:pPr>
            <w:r w:rsidRPr="009F6461">
              <w:rPr>
                <w:rFonts w:eastAsia="Times New Roman"/>
                <w:i/>
                <w:iCs/>
                <w:sz w:val="20"/>
                <w:szCs w:val="20"/>
                <w:lang w:eastAsia="ru-RU"/>
              </w:rPr>
              <w:t>организация мероприятий при осуществлении деятельности по обращению с животными без владельцев</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243,9</w:t>
            </w:r>
          </w:p>
        </w:tc>
      </w:tr>
      <w:tr w:rsidR="009F6461" w:rsidRPr="009F6461" w:rsidTr="009F6461">
        <w:trPr>
          <w:trHeight w:val="46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i/>
                <w:iCs/>
                <w:sz w:val="20"/>
                <w:szCs w:val="20"/>
                <w:lang w:eastAsia="ru-RU"/>
              </w:rPr>
            </w:pPr>
            <w:r w:rsidRPr="009F6461">
              <w:rPr>
                <w:rFonts w:eastAsia="Times New Roman"/>
                <w:i/>
                <w:iCs/>
                <w:sz w:val="20"/>
                <w:szCs w:val="20"/>
                <w:lang w:eastAsia="ru-RU"/>
              </w:rPr>
              <w:t>осуществление управленческих функций органами местного самоуправления</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67,4</w:t>
            </w:r>
          </w:p>
        </w:tc>
      </w:tr>
      <w:tr w:rsidR="009F6461" w:rsidRPr="009F6461" w:rsidTr="009F6461">
        <w:trPr>
          <w:trHeight w:val="12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xml:space="preserve"> 2 02 30027 05 0000 150</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19 397,3</w:t>
            </w:r>
          </w:p>
        </w:tc>
      </w:tr>
      <w:tr w:rsidR="009F6461" w:rsidRPr="009F6461" w:rsidTr="009F6461">
        <w:trPr>
          <w:trHeight w:val="300"/>
        </w:trPr>
        <w:tc>
          <w:tcPr>
            <w:tcW w:w="2640" w:type="dxa"/>
            <w:vMerge w:val="restart"/>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r>
      <w:tr w:rsidR="009F6461" w:rsidRPr="009F6461" w:rsidTr="009F6461">
        <w:trPr>
          <w:trHeight w:val="1785"/>
        </w:trPr>
        <w:tc>
          <w:tcPr>
            <w:tcW w:w="2640" w:type="dxa"/>
            <w:vMerge/>
            <w:tcBorders>
              <w:top w:val="nil"/>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1 632,0</w:t>
            </w:r>
          </w:p>
        </w:tc>
      </w:tr>
      <w:tr w:rsidR="009F6461" w:rsidRPr="009F6461" w:rsidTr="009F6461">
        <w:trPr>
          <w:trHeight w:val="1230"/>
        </w:trPr>
        <w:tc>
          <w:tcPr>
            <w:tcW w:w="2640" w:type="dxa"/>
            <w:vMerge/>
            <w:tcBorders>
              <w:top w:val="nil"/>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17 765,3</w:t>
            </w:r>
          </w:p>
        </w:tc>
      </w:tr>
      <w:tr w:rsidR="009F6461" w:rsidRPr="009F6461" w:rsidTr="009F6461">
        <w:trPr>
          <w:trHeight w:val="12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2 02 35082 05 0000 150</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7 660,4</w:t>
            </w:r>
          </w:p>
        </w:tc>
      </w:tr>
      <w:tr w:rsidR="009F6461" w:rsidRPr="009F6461" w:rsidTr="009F6461">
        <w:trPr>
          <w:trHeight w:val="330"/>
        </w:trPr>
        <w:tc>
          <w:tcPr>
            <w:tcW w:w="2640" w:type="dxa"/>
            <w:vMerge w:val="restart"/>
            <w:tcBorders>
              <w:top w:val="nil"/>
              <w:left w:val="single" w:sz="4" w:space="0" w:color="auto"/>
              <w:bottom w:val="single" w:sz="4" w:space="0" w:color="000000"/>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r>
      <w:tr w:rsidR="009F6461" w:rsidRPr="009F6461" w:rsidTr="009F6461">
        <w:trPr>
          <w:trHeight w:val="225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(федеральные средства)</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2 261,5</w:t>
            </w:r>
          </w:p>
        </w:tc>
      </w:tr>
      <w:tr w:rsidR="009F6461" w:rsidRPr="009F6461" w:rsidTr="009F6461">
        <w:trPr>
          <w:trHeight w:val="7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 для софинансирования средств федерального бюджета)</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279,5</w:t>
            </w:r>
          </w:p>
        </w:tc>
      </w:tr>
      <w:tr w:rsidR="009F6461" w:rsidRPr="009F6461" w:rsidTr="009F6461">
        <w:trPr>
          <w:trHeight w:val="2115"/>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5 119,4</w:t>
            </w:r>
          </w:p>
        </w:tc>
      </w:tr>
      <w:tr w:rsidR="009F6461" w:rsidRPr="009F6461" w:rsidTr="009F6461">
        <w:trPr>
          <w:trHeight w:val="9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2 02 35118 05 0000 150</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1 394,5</w:t>
            </w:r>
          </w:p>
        </w:tc>
      </w:tr>
      <w:tr w:rsidR="009F6461" w:rsidRPr="009F6461" w:rsidTr="009F6461">
        <w:trPr>
          <w:trHeight w:val="126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2 02 35120 05 0000 150</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w:t>
            </w:r>
          </w:p>
        </w:tc>
      </w:tr>
      <w:tr w:rsidR="009F6461" w:rsidRPr="009F6461" w:rsidTr="009F6461">
        <w:trPr>
          <w:trHeight w:val="12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2 02 35304 05 0000 150</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151,1</w:t>
            </w:r>
          </w:p>
        </w:tc>
      </w:tr>
      <w:tr w:rsidR="009F6461" w:rsidRPr="009F6461" w:rsidTr="009F6461">
        <w:trPr>
          <w:trHeight w:val="39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2 02 39999 05 0000 150</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Прочие субвенции бюджетам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21 198,1</w:t>
            </w:r>
          </w:p>
        </w:tc>
      </w:tr>
      <w:tr w:rsidR="009F6461" w:rsidRPr="009F6461" w:rsidTr="009F6461">
        <w:trPr>
          <w:trHeight w:val="315"/>
        </w:trPr>
        <w:tc>
          <w:tcPr>
            <w:tcW w:w="2640" w:type="dxa"/>
            <w:vMerge w:val="restart"/>
            <w:tcBorders>
              <w:top w:val="nil"/>
              <w:left w:val="single" w:sz="4" w:space="0" w:color="auto"/>
              <w:bottom w:val="single" w:sz="4" w:space="0" w:color="000000"/>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r>
      <w:tr w:rsidR="009F6461" w:rsidRPr="009F6461" w:rsidTr="009F6461">
        <w:trPr>
          <w:trHeight w:val="153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отдельных государственных полномочий по государственной поддержке сельскохозяйственного производства (поддержка приоритетных направлений агропромышленного комплекса и развитие малых форм хозяйствования) (федеральные средства)</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1 272,1</w:t>
            </w:r>
          </w:p>
        </w:tc>
      </w:tr>
      <w:tr w:rsidR="009F6461" w:rsidRPr="009F6461" w:rsidTr="009F6461">
        <w:trPr>
          <w:trHeight w:val="180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отдельных государственных полномочий по государственной поддержке сельскохозяйственного производства (поддержка приоритетных направлений агропромышленного комплекса и развитие малых форм хозяйствования) (областные средства для софинансирования средств федерального бюджета)</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157,2</w:t>
            </w:r>
          </w:p>
        </w:tc>
      </w:tr>
      <w:tr w:rsidR="009F6461" w:rsidRPr="009F6461" w:rsidTr="009F6461">
        <w:trPr>
          <w:trHeight w:val="1515"/>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отдельных государственных полномочий по государственной поддержке сельскохозяйственного производства (поддержка приоритетных направлений агропромышленного комплекса и развитие малых форм хозяйствования) (областные средства)</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19 768,8</w:t>
            </w:r>
          </w:p>
        </w:tc>
      </w:tr>
      <w:tr w:rsidR="009F6461" w:rsidRPr="009F6461" w:rsidTr="009F6461">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i/>
                <w:iCs/>
                <w:sz w:val="20"/>
                <w:szCs w:val="20"/>
                <w:lang w:eastAsia="ru-RU"/>
              </w:rPr>
            </w:pPr>
            <w:r w:rsidRPr="009F6461">
              <w:rPr>
                <w:rFonts w:eastAsia="Times New Roman"/>
                <w:b/>
                <w:bCs/>
                <w:i/>
                <w:iCs/>
                <w:sz w:val="20"/>
                <w:szCs w:val="20"/>
                <w:lang w:eastAsia="ru-RU"/>
              </w:rPr>
              <w:t>2 02 40000 00 0000 150</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b/>
                <w:bCs/>
                <w:i/>
                <w:iCs/>
                <w:sz w:val="20"/>
                <w:szCs w:val="20"/>
                <w:lang w:eastAsia="ru-RU"/>
              </w:rPr>
            </w:pPr>
            <w:r w:rsidRPr="009F6461">
              <w:rPr>
                <w:rFonts w:eastAsia="Times New Roman"/>
                <w:b/>
                <w:bCs/>
                <w:i/>
                <w:iCs/>
                <w:sz w:val="20"/>
                <w:szCs w:val="20"/>
                <w:lang w:eastAsia="ru-RU"/>
              </w:rPr>
              <w:t xml:space="preserve">Иные межбюджетные трансферты </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i/>
                <w:iCs/>
                <w:sz w:val="20"/>
                <w:szCs w:val="20"/>
                <w:lang w:eastAsia="ru-RU"/>
              </w:rPr>
            </w:pPr>
            <w:r w:rsidRPr="009F6461">
              <w:rPr>
                <w:rFonts w:eastAsia="Times New Roman"/>
                <w:b/>
                <w:bCs/>
                <w:i/>
                <w:iCs/>
                <w:sz w:val="20"/>
                <w:szCs w:val="20"/>
                <w:lang w:eastAsia="ru-RU"/>
              </w:rPr>
              <w:t>86 315,0</w:t>
            </w:r>
          </w:p>
        </w:tc>
      </w:tr>
      <w:tr w:rsidR="009F6461" w:rsidRPr="009F6461" w:rsidTr="009F6461">
        <w:trPr>
          <w:trHeight w:val="120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2 02 40014 05 0000 150</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16 330,6</w:t>
            </w:r>
          </w:p>
        </w:tc>
      </w:tr>
      <w:tr w:rsidR="009F6461" w:rsidRPr="009F6461" w:rsidTr="009F6461">
        <w:trPr>
          <w:trHeight w:val="300"/>
        </w:trPr>
        <w:tc>
          <w:tcPr>
            <w:tcW w:w="2640" w:type="dxa"/>
            <w:vMerge w:val="restart"/>
            <w:tcBorders>
              <w:top w:val="nil"/>
              <w:left w:val="single" w:sz="4" w:space="0" w:color="auto"/>
              <w:bottom w:val="single" w:sz="4" w:space="0" w:color="000000"/>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r>
      <w:tr w:rsidR="009F6461" w:rsidRPr="009F6461" w:rsidTr="009F6461">
        <w:trPr>
          <w:trHeight w:val="7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 осуществление отдельных полномочий органов местного самоуправления муниципальных образований Чаинского района по созданию условий для организации досуга и обеспечения жителей поселения услугами организаций культуры</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16 195,0</w:t>
            </w:r>
          </w:p>
        </w:tc>
      </w:tr>
      <w:tr w:rsidR="009F6461" w:rsidRPr="009F6461" w:rsidTr="009F6461">
        <w:trPr>
          <w:trHeight w:val="90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 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61,9</w:t>
            </w:r>
          </w:p>
        </w:tc>
      </w:tr>
      <w:tr w:rsidR="009F6461" w:rsidRPr="009F6461" w:rsidTr="009F6461">
        <w:trPr>
          <w:trHeight w:val="120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 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15,1</w:t>
            </w:r>
          </w:p>
        </w:tc>
      </w:tr>
      <w:tr w:rsidR="009F6461" w:rsidRPr="009F6461" w:rsidTr="009F6461">
        <w:trPr>
          <w:trHeight w:val="1500"/>
        </w:trPr>
        <w:tc>
          <w:tcPr>
            <w:tcW w:w="264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 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58,6</w:t>
            </w:r>
          </w:p>
        </w:tc>
      </w:tr>
      <w:tr w:rsidR="009F6461" w:rsidRPr="009F6461" w:rsidTr="009F6461">
        <w:trPr>
          <w:trHeight w:val="241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2 02 45303 05 0000 150</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30 935,6</w:t>
            </w:r>
          </w:p>
        </w:tc>
      </w:tr>
      <w:tr w:rsidR="009F6461" w:rsidRPr="009F6461" w:rsidTr="009F6461">
        <w:trPr>
          <w:trHeight w:val="432"/>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2 02 49999 05 0000 150</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Прочие межбюджетные трансферты, передаваемые бюджетам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39 048,8</w:t>
            </w:r>
          </w:p>
        </w:tc>
      </w:tr>
      <w:tr w:rsidR="009F6461" w:rsidRPr="009F6461" w:rsidTr="009F6461">
        <w:trPr>
          <w:trHeight w:val="300"/>
        </w:trPr>
        <w:tc>
          <w:tcPr>
            <w:tcW w:w="2640" w:type="dxa"/>
            <w:vMerge w:val="restart"/>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r>
      <w:tr w:rsidR="009F6461" w:rsidRPr="009F6461" w:rsidTr="009F6461">
        <w:trPr>
          <w:trHeight w:val="2400"/>
        </w:trPr>
        <w:tc>
          <w:tcPr>
            <w:tcW w:w="2640" w:type="dxa"/>
            <w:vMerge/>
            <w:tcBorders>
              <w:top w:val="nil"/>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обучающихся по образовательным программам начального общего образования и обучающихся,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960,9</w:t>
            </w:r>
          </w:p>
        </w:tc>
      </w:tr>
      <w:tr w:rsidR="009F6461" w:rsidRPr="009F6461" w:rsidTr="009F6461">
        <w:trPr>
          <w:trHeight w:val="900"/>
        </w:trPr>
        <w:tc>
          <w:tcPr>
            <w:tcW w:w="2640" w:type="dxa"/>
            <w:vMerge/>
            <w:tcBorders>
              <w:top w:val="nil"/>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bookmarkStart w:id="2" w:name="RANGE!B110"/>
            <w:r w:rsidRPr="009F6461">
              <w:rPr>
                <w:rFonts w:eastAsia="Times New Roman"/>
                <w:sz w:val="20"/>
                <w:szCs w:val="20"/>
                <w:lang w:eastAsia="ru-RU"/>
              </w:rPr>
              <w:t>на выплату ежемесячной стипендии Губернатора Томской области молодым учителям муниципальных образовательных организаций Томской области</w:t>
            </w:r>
            <w:bookmarkEnd w:id="2"/>
          </w:p>
        </w:tc>
        <w:tc>
          <w:tcPr>
            <w:tcW w:w="155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18,8</w:t>
            </w:r>
          </w:p>
        </w:tc>
      </w:tr>
      <w:tr w:rsidR="009F6461" w:rsidRPr="009F6461" w:rsidTr="009F6461">
        <w:trPr>
          <w:trHeight w:val="70"/>
        </w:trPr>
        <w:tc>
          <w:tcPr>
            <w:tcW w:w="2640" w:type="dxa"/>
            <w:vMerge/>
            <w:tcBorders>
              <w:top w:val="nil"/>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559"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120,0</w:t>
            </w:r>
          </w:p>
        </w:tc>
      </w:tr>
      <w:tr w:rsidR="009F6461" w:rsidRPr="009F6461" w:rsidTr="009F6461">
        <w:trPr>
          <w:trHeight w:val="1500"/>
        </w:trPr>
        <w:tc>
          <w:tcPr>
            <w:tcW w:w="2640" w:type="dxa"/>
            <w:vMerge/>
            <w:tcBorders>
              <w:top w:val="nil"/>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 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1559"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2 856,0</w:t>
            </w:r>
          </w:p>
        </w:tc>
      </w:tr>
      <w:tr w:rsidR="009F6461" w:rsidRPr="009F6461" w:rsidTr="009F6461">
        <w:trPr>
          <w:trHeight w:val="1200"/>
        </w:trPr>
        <w:tc>
          <w:tcPr>
            <w:tcW w:w="2640" w:type="dxa"/>
            <w:vMerge/>
            <w:tcBorders>
              <w:top w:val="nil"/>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по оказанию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извещателей в жилых помещениях</w:t>
            </w:r>
          </w:p>
        </w:tc>
        <w:tc>
          <w:tcPr>
            <w:tcW w:w="1559"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r>
      <w:tr w:rsidR="009F6461" w:rsidRPr="009F6461" w:rsidTr="009F6461">
        <w:trPr>
          <w:trHeight w:val="1500"/>
        </w:trPr>
        <w:tc>
          <w:tcPr>
            <w:tcW w:w="2640" w:type="dxa"/>
            <w:vMerge/>
            <w:tcBorders>
              <w:top w:val="nil"/>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в рамках регионального проекта "Педагоги и наставники"</w:t>
            </w:r>
          </w:p>
        </w:tc>
        <w:tc>
          <w:tcPr>
            <w:tcW w:w="1559"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1 060,5</w:t>
            </w:r>
          </w:p>
        </w:tc>
      </w:tr>
      <w:tr w:rsidR="009F6461" w:rsidRPr="009F6461" w:rsidTr="009F6461">
        <w:trPr>
          <w:trHeight w:val="1500"/>
        </w:trPr>
        <w:tc>
          <w:tcPr>
            <w:tcW w:w="2640" w:type="dxa"/>
            <w:vMerge/>
            <w:tcBorders>
              <w:top w:val="nil"/>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3 483,3</w:t>
            </w:r>
          </w:p>
        </w:tc>
      </w:tr>
      <w:tr w:rsidR="009F6461" w:rsidRPr="009F6461" w:rsidTr="009F6461">
        <w:trPr>
          <w:trHeight w:val="1200"/>
        </w:trPr>
        <w:tc>
          <w:tcPr>
            <w:tcW w:w="2640" w:type="dxa"/>
            <w:vMerge/>
            <w:tcBorders>
              <w:top w:val="nil"/>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5152"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30 499,3</w:t>
            </w:r>
          </w:p>
        </w:tc>
      </w:tr>
    </w:tbl>
    <w:p w:rsidR="009F6461" w:rsidRPr="009F6461" w:rsidRDefault="009F6461" w:rsidP="009F6461">
      <w:pPr>
        <w:overflowPunct/>
        <w:autoSpaceDE/>
        <w:autoSpaceDN/>
        <w:adjustRightInd/>
        <w:textAlignment w:val="auto"/>
        <w:rPr>
          <w:rFonts w:eastAsia="Times New Roman"/>
          <w:sz w:val="20"/>
          <w:szCs w:val="20"/>
          <w:lang w:eastAsia="ru-RU"/>
        </w:rPr>
      </w:pPr>
    </w:p>
    <w:p w:rsidR="009F6461" w:rsidRPr="009F6461" w:rsidRDefault="009F6461" w:rsidP="009F6461">
      <w:pPr>
        <w:overflowPunct/>
        <w:autoSpaceDE/>
        <w:autoSpaceDN/>
        <w:adjustRightInd/>
        <w:textAlignment w:val="auto"/>
        <w:rPr>
          <w:rFonts w:eastAsia="Times New Roman"/>
          <w:sz w:val="20"/>
          <w:szCs w:val="20"/>
          <w:lang w:eastAsia="ru-RU"/>
        </w:rPr>
      </w:pPr>
    </w:p>
    <w:p w:rsidR="009F6461" w:rsidRPr="009F6461" w:rsidRDefault="009F6461" w:rsidP="009F6461">
      <w:pPr>
        <w:overflowPunct/>
        <w:autoSpaceDE/>
        <w:autoSpaceDN/>
        <w:adjustRightInd/>
        <w:textAlignment w:val="auto"/>
        <w:rPr>
          <w:rFonts w:eastAsia="Times New Roman"/>
          <w:sz w:val="20"/>
          <w:szCs w:val="20"/>
          <w:lang w:eastAsia="ru-RU"/>
        </w:rPr>
      </w:pPr>
    </w:p>
    <w:p w:rsidR="009F6461" w:rsidRPr="009F6461" w:rsidRDefault="009F6461" w:rsidP="009F6461">
      <w:pPr>
        <w:overflowPunct/>
        <w:autoSpaceDE/>
        <w:autoSpaceDN/>
        <w:adjustRightInd/>
        <w:textAlignment w:val="auto"/>
        <w:rPr>
          <w:rFonts w:eastAsia="Times New Roman"/>
          <w:sz w:val="20"/>
          <w:szCs w:val="20"/>
          <w:lang w:eastAsia="ru-RU"/>
        </w:rPr>
      </w:pPr>
    </w:p>
    <w:p w:rsidR="009F6461" w:rsidRPr="009F6461" w:rsidRDefault="009F6461" w:rsidP="009F6461">
      <w:pPr>
        <w:overflowPunct/>
        <w:autoSpaceDE/>
        <w:autoSpaceDN/>
        <w:adjustRightInd/>
        <w:textAlignment w:val="auto"/>
        <w:rPr>
          <w:rFonts w:eastAsia="Times New Roman"/>
          <w:sz w:val="20"/>
          <w:szCs w:val="20"/>
          <w:lang w:eastAsia="ru-RU"/>
        </w:rPr>
      </w:pPr>
      <w:bookmarkStart w:id="3" w:name="RANGE!A1:D98"/>
      <w:bookmarkEnd w:id="3"/>
      <w:r w:rsidRPr="009F6461">
        <w:rPr>
          <w:rFonts w:eastAsia="Times New Roman"/>
          <w:sz w:val="20"/>
          <w:szCs w:val="20"/>
          <w:lang w:eastAsia="ru-RU"/>
        </w:rPr>
        <w:t>Приложение 1.1 к решению Думы Чаинского района от 26.12.2024 № 427</w:t>
      </w:r>
    </w:p>
    <w:p w:rsidR="009F6461" w:rsidRPr="009F6461" w:rsidRDefault="009F6461" w:rsidP="009F6461">
      <w:pPr>
        <w:overflowPunct/>
        <w:autoSpaceDE/>
        <w:autoSpaceDN/>
        <w:adjustRightInd/>
        <w:textAlignment w:val="auto"/>
        <w:rPr>
          <w:rFonts w:eastAsia="Times New Roman"/>
          <w:sz w:val="20"/>
          <w:szCs w:val="20"/>
          <w:lang w:eastAsia="ru-RU"/>
        </w:rPr>
      </w:pPr>
    </w:p>
    <w:p w:rsidR="009F6461" w:rsidRPr="009F6461" w:rsidRDefault="009F6461" w:rsidP="009F6461">
      <w:pPr>
        <w:overflowPunct/>
        <w:autoSpaceDE/>
        <w:autoSpaceDN/>
        <w:adjustRightInd/>
        <w:textAlignment w:val="auto"/>
        <w:rPr>
          <w:rFonts w:eastAsia="Times New Roman"/>
          <w:sz w:val="20"/>
          <w:szCs w:val="20"/>
          <w:lang w:eastAsia="ru-RU"/>
        </w:rPr>
      </w:pP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ОБЪЕМ МЕЖБЮДЖЕТНЫХ ТРАНСФЕРТОВ</w:t>
      </w: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бюджету муниципального образования «Чаинский район Томской области»</w:t>
      </w: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на плановый период 2026 и 2027 годов</w:t>
      </w:r>
    </w:p>
    <w:p w:rsidR="009F6461" w:rsidRPr="009F6461" w:rsidRDefault="009F6461" w:rsidP="009F6461">
      <w:pPr>
        <w:overflowPunct/>
        <w:autoSpaceDE/>
        <w:autoSpaceDN/>
        <w:adjustRightInd/>
        <w:textAlignment w:val="auto"/>
        <w:rPr>
          <w:rFonts w:eastAsia="Times New Roman"/>
          <w:sz w:val="20"/>
          <w:szCs w:val="20"/>
          <w:lang w:eastAsia="ru-RU"/>
        </w:rPr>
      </w:pPr>
    </w:p>
    <w:tbl>
      <w:tblPr>
        <w:tblW w:w="9786" w:type="dxa"/>
        <w:tblInd w:w="113" w:type="dxa"/>
        <w:tblLook w:val="04A0" w:firstRow="1" w:lastRow="0" w:firstColumn="1" w:lastColumn="0" w:noHBand="0" w:noVBand="1"/>
      </w:tblPr>
      <w:tblGrid>
        <w:gridCol w:w="2580"/>
        <w:gridCol w:w="4786"/>
        <w:gridCol w:w="1240"/>
        <w:gridCol w:w="1180"/>
      </w:tblGrid>
      <w:tr w:rsidR="009F6461" w:rsidRPr="009F6461" w:rsidTr="009F6461">
        <w:trPr>
          <w:trHeight w:val="570"/>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Код бюджетной классификации</w:t>
            </w:r>
          </w:p>
        </w:tc>
        <w:tc>
          <w:tcPr>
            <w:tcW w:w="4786" w:type="dxa"/>
            <w:tcBorders>
              <w:top w:val="single" w:sz="4" w:space="0" w:color="auto"/>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Наименование межбюджетных трансфертов</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2026 год, тыс.руб.</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2027 год, тыс.руб.</w:t>
            </w:r>
          </w:p>
        </w:tc>
      </w:tr>
      <w:tr w:rsidR="009F6461" w:rsidRPr="009F6461" w:rsidTr="009F6461">
        <w:trPr>
          <w:trHeight w:val="63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2 02 00000 00 0000 000</w:t>
            </w: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b/>
                <w:bCs/>
                <w:sz w:val="20"/>
                <w:szCs w:val="20"/>
                <w:lang w:eastAsia="ru-RU"/>
              </w:rPr>
            </w:pPr>
            <w:r w:rsidRPr="009F6461">
              <w:rPr>
                <w:rFonts w:eastAsia="Times New Roman"/>
                <w:b/>
                <w:bCs/>
                <w:sz w:val="20"/>
                <w:szCs w:val="20"/>
                <w:lang w:eastAsia="ru-RU"/>
              </w:rPr>
              <w:t>Безвозмездные поступления от других бюджетов бюджетной системы Российской Федерации</w:t>
            </w:r>
          </w:p>
        </w:tc>
        <w:tc>
          <w:tcPr>
            <w:tcW w:w="1240"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664 462,3</w:t>
            </w:r>
          </w:p>
        </w:tc>
        <w:tc>
          <w:tcPr>
            <w:tcW w:w="1180"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624 336,5</w:t>
            </w:r>
          </w:p>
        </w:tc>
      </w:tr>
      <w:tr w:rsidR="009F6461" w:rsidRPr="009F6461" w:rsidTr="009F6461">
        <w:trPr>
          <w:trHeight w:val="448"/>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i/>
                <w:iCs/>
                <w:sz w:val="20"/>
                <w:szCs w:val="20"/>
                <w:lang w:eastAsia="ru-RU"/>
              </w:rPr>
            </w:pPr>
            <w:r w:rsidRPr="009F6461">
              <w:rPr>
                <w:rFonts w:eastAsia="Times New Roman"/>
                <w:b/>
                <w:bCs/>
                <w:i/>
                <w:iCs/>
                <w:sz w:val="20"/>
                <w:szCs w:val="20"/>
                <w:lang w:eastAsia="ru-RU"/>
              </w:rPr>
              <w:t>2 02 10000  00 0000 150</w:t>
            </w: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b/>
                <w:bCs/>
                <w:i/>
                <w:iCs/>
                <w:sz w:val="20"/>
                <w:szCs w:val="20"/>
                <w:lang w:eastAsia="ru-RU"/>
              </w:rPr>
            </w:pPr>
            <w:r w:rsidRPr="009F6461">
              <w:rPr>
                <w:rFonts w:eastAsia="Times New Roman"/>
                <w:b/>
                <w:bCs/>
                <w:i/>
                <w:iCs/>
                <w:sz w:val="20"/>
                <w:szCs w:val="20"/>
                <w:lang w:eastAsia="ru-RU"/>
              </w:rPr>
              <w:t>Дотации бюджетам бюджетной системы Российской Федерации</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i/>
                <w:iCs/>
                <w:sz w:val="20"/>
                <w:szCs w:val="20"/>
                <w:lang w:eastAsia="ru-RU"/>
              </w:rPr>
            </w:pPr>
            <w:r w:rsidRPr="009F6461">
              <w:rPr>
                <w:rFonts w:eastAsia="Times New Roman"/>
                <w:b/>
                <w:bCs/>
                <w:i/>
                <w:iCs/>
                <w:sz w:val="20"/>
                <w:szCs w:val="20"/>
                <w:lang w:eastAsia="ru-RU"/>
              </w:rPr>
              <w:t>72 285,0</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i/>
                <w:iCs/>
                <w:sz w:val="20"/>
                <w:szCs w:val="20"/>
                <w:lang w:eastAsia="ru-RU"/>
              </w:rPr>
            </w:pPr>
            <w:r w:rsidRPr="009F6461">
              <w:rPr>
                <w:rFonts w:eastAsia="Times New Roman"/>
                <w:b/>
                <w:bCs/>
                <w:i/>
                <w:iCs/>
                <w:sz w:val="20"/>
                <w:szCs w:val="20"/>
                <w:lang w:eastAsia="ru-RU"/>
              </w:rPr>
              <w:t>73 241,0</w:t>
            </w:r>
          </w:p>
        </w:tc>
      </w:tr>
      <w:tr w:rsidR="009F6461" w:rsidRPr="009F6461" w:rsidTr="009F6461">
        <w:trPr>
          <w:trHeight w:val="781"/>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2 02 15001 05 0000 150</w:t>
            </w: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72 285,0</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73 241,0</w:t>
            </w:r>
          </w:p>
        </w:tc>
      </w:tr>
      <w:tr w:rsidR="009F6461" w:rsidRPr="009F6461" w:rsidTr="009F6461">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i/>
                <w:iCs/>
                <w:sz w:val="20"/>
                <w:szCs w:val="20"/>
                <w:lang w:eastAsia="ru-RU"/>
              </w:rPr>
            </w:pPr>
            <w:r w:rsidRPr="009F6461">
              <w:rPr>
                <w:rFonts w:eastAsia="Times New Roman"/>
                <w:b/>
                <w:bCs/>
                <w:i/>
                <w:iCs/>
                <w:sz w:val="20"/>
                <w:szCs w:val="20"/>
                <w:lang w:eastAsia="ru-RU"/>
              </w:rPr>
              <w:t>2 02 20000 00 0000 150</w:t>
            </w: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b/>
                <w:bCs/>
                <w:i/>
                <w:iCs/>
                <w:sz w:val="20"/>
                <w:szCs w:val="20"/>
                <w:lang w:eastAsia="ru-RU"/>
              </w:rPr>
            </w:pPr>
            <w:r w:rsidRPr="009F6461">
              <w:rPr>
                <w:rFonts w:eastAsia="Times New Roman"/>
                <w:b/>
                <w:bCs/>
                <w:i/>
                <w:iCs/>
                <w:sz w:val="20"/>
                <w:szCs w:val="20"/>
                <w:lang w:eastAsia="ru-RU"/>
              </w:rPr>
              <w:t>Субсидии бюджетам бюджетной системы Российской Федерации (межбюджетные субсидии)</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i/>
                <w:iCs/>
                <w:sz w:val="20"/>
                <w:szCs w:val="20"/>
                <w:lang w:eastAsia="ru-RU"/>
              </w:rPr>
            </w:pPr>
            <w:r w:rsidRPr="009F6461">
              <w:rPr>
                <w:rFonts w:eastAsia="Times New Roman"/>
                <w:b/>
                <w:bCs/>
                <w:i/>
                <w:iCs/>
                <w:sz w:val="20"/>
                <w:szCs w:val="20"/>
                <w:lang w:eastAsia="ru-RU"/>
              </w:rPr>
              <w:t>139 293,7</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i/>
                <w:iCs/>
                <w:sz w:val="20"/>
                <w:szCs w:val="20"/>
                <w:lang w:eastAsia="ru-RU"/>
              </w:rPr>
            </w:pPr>
            <w:r w:rsidRPr="009F6461">
              <w:rPr>
                <w:rFonts w:eastAsia="Times New Roman"/>
                <w:b/>
                <w:bCs/>
                <w:i/>
                <w:iCs/>
                <w:sz w:val="20"/>
                <w:szCs w:val="20"/>
                <w:lang w:eastAsia="ru-RU"/>
              </w:rPr>
              <w:t>98 204,2</w:t>
            </w:r>
          </w:p>
        </w:tc>
      </w:tr>
      <w:tr w:rsidR="009F6461" w:rsidRPr="009F6461" w:rsidTr="009F6461">
        <w:trPr>
          <w:trHeight w:val="12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2 02 25179 05 0000 150</w:t>
            </w: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1 651,9</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1 681,8</w:t>
            </w:r>
          </w:p>
        </w:tc>
      </w:tr>
      <w:tr w:rsidR="009F6461" w:rsidRPr="009F6461" w:rsidTr="009F6461">
        <w:trPr>
          <w:trHeight w:val="96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2 02 25228 05 0000 150</w:t>
            </w: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3 360,9</w:t>
            </w:r>
          </w:p>
        </w:tc>
      </w:tr>
      <w:tr w:rsidR="009F6461" w:rsidRPr="009F6461" w:rsidTr="009F6461">
        <w:trPr>
          <w:trHeight w:val="315"/>
        </w:trPr>
        <w:tc>
          <w:tcPr>
            <w:tcW w:w="2580" w:type="dxa"/>
            <w:vMerge w:val="restart"/>
            <w:tcBorders>
              <w:top w:val="nil"/>
              <w:left w:val="single" w:sz="4" w:space="0" w:color="auto"/>
              <w:bottom w:val="single" w:sz="4" w:space="0" w:color="000000"/>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в том числе:</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r>
      <w:tr w:rsidR="009F6461" w:rsidRPr="009F6461" w:rsidTr="009F6461">
        <w:trPr>
          <w:trHeight w:val="645"/>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оснащение объектов спортивной инфраструктуры спортивно-технологическим оборудованием (федеральные средства)</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2 991,2</w:t>
            </w:r>
          </w:p>
        </w:tc>
      </w:tr>
      <w:tr w:rsidR="009F6461" w:rsidRPr="009F6461" w:rsidTr="009F6461">
        <w:trPr>
          <w:trHeight w:val="705"/>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оснащение объектов спортивной инфраструктуры спортивно-технологическим оборудованием (областные средства)</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369,7</w:t>
            </w:r>
          </w:p>
        </w:tc>
      </w:tr>
      <w:tr w:rsidR="009F6461" w:rsidRPr="009F6461" w:rsidTr="009F6461">
        <w:trPr>
          <w:trHeight w:val="121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2 02 25304 05 0000 150</w:t>
            </w: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4 646,0</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4 424,0</w:t>
            </w:r>
          </w:p>
        </w:tc>
      </w:tr>
      <w:tr w:rsidR="009F6461" w:rsidRPr="009F6461" w:rsidTr="009F6461">
        <w:trPr>
          <w:trHeight w:val="70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2 02 25576 05 0000 150</w:t>
            </w: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бюджетам муниципальных районов на обеспечение комплексного развития сельских территорий</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1 666,6</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1 666,6</w:t>
            </w:r>
          </w:p>
        </w:tc>
      </w:tr>
      <w:tr w:rsidR="009F6461" w:rsidRPr="009F6461" w:rsidTr="009F6461">
        <w:trPr>
          <w:trHeight w:val="330"/>
        </w:trPr>
        <w:tc>
          <w:tcPr>
            <w:tcW w:w="2580" w:type="dxa"/>
            <w:vMerge w:val="restart"/>
            <w:tcBorders>
              <w:top w:val="nil"/>
              <w:left w:val="single" w:sz="4" w:space="0" w:color="auto"/>
              <w:bottom w:val="single" w:sz="4" w:space="0" w:color="000000"/>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в том числе:</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r>
      <w:tr w:rsidR="009F6461" w:rsidRPr="009F6461" w:rsidTr="009F6461">
        <w:trPr>
          <w:trHeight w:val="645"/>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реализацию проектов по благоустройству сельских территорий</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1 666,6</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1 666,6</w:t>
            </w:r>
          </w:p>
        </w:tc>
      </w:tr>
      <w:tr w:rsidR="009F6461" w:rsidRPr="009F6461" w:rsidTr="009F6461">
        <w:trPr>
          <w:trHeight w:val="66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2 02 25750 05 0000 150</w:t>
            </w: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бюджетам муниципальных районов на реализацию мероприятий по модернизации школьных систем образования</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42 259,4</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345"/>
        </w:trPr>
        <w:tc>
          <w:tcPr>
            <w:tcW w:w="2580" w:type="dxa"/>
            <w:vMerge w:val="restart"/>
            <w:tcBorders>
              <w:top w:val="nil"/>
              <w:left w:val="single" w:sz="4" w:space="0" w:color="auto"/>
              <w:bottom w:val="single" w:sz="4" w:space="0" w:color="000000"/>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в том числе:</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r>
      <w:tr w:rsidR="009F6461" w:rsidRPr="009F6461" w:rsidTr="009F6461">
        <w:trPr>
          <w:trHeight w:val="428"/>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субсидии на реализацию мероприятий по модернизации школьных систем образования (оснащение отремонтированных зданий и (или) помещений муниципальных общеобразовательных организаций современными средствами обучения и воспитания) в рамках регионального проекта "Все </w:t>
            </w:r>
            <w:r w:rsidRPr="009F6461">
              <w:rPr>
                <w:rFonts w:eastAsia="Times New Roman"/>
                <w:sz w:val="20"/>
                <w:szCs w:val="20"/>
                <w:lang w:eastAsia="ru-RU"/>
              </w:rPr>
              <w:lastRenderedPageBreak/>
              <w:t>лучшее детям"</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9 550,6</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1200"/>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реализацию мероприятий по модернизации школьных систем образования (проведение капитального ремонта зданий (обособленных помещений) муниципальных общеобразовательных организаций) (федеральные средства)</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29 110,8</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1215"/>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реализацию мероприятий по модернизации школьных систем образования (проведение капитального ремонта зданий (обособленных помещений) муниципальных общеобразовательных организаций) (областные средства)</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3 598,0</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31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2 02 29999 05 0000 150</w:t>
            </w: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Прочие субсидии бюджетам муниципальных районов</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89 069,8</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87 070,9</w:t>
            </w:r>
          </w:p>
        </w:tc>
      </w:tr>
      <w:tr w:rsidR="009F6461" w:rsidRPr="009F6461" w:rsidTr="009F6461">
        <w:trPr>
          <w:trHeight w:val="300"/>
        </w:trPr>
        <w:tc>
          <w:tcPr>
            <w:tcW w:w="2580" w:type="dxa"/>
            <w:vMerge w:val="restart"/>
            <w:tcBorders>
              <w:top w:val="nil"/>
              <w:left w:val="single" w:sz="4" w:space="0" w:color="auto"/>
              <w:bottom w:val="single" w:sz="4" w:space="0" w:color="000000"/>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в том числе:</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r>
      <w:tr w:rsidR="009F6461" w:rsidRPr="009F6461" w:rsidTr="009F6461">
        <w:trPr>
          <w:trHeight w:val="900"/>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984,1</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984,1</w:t>
            </w:r>
          </w:p>
        </w:tc>
      </w:tr>
      <w:tr w:rsidR="009F6461" w:rsidRPr="009F6461" w:rsidTr="009F6461">
        <w:trPr>
          <w:trHeight w:val="600"/>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обеспечение организации отдыха детей в каникулярное время</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1 537,8</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1 537,8</w:t>
            </w:r>
          </w:p>
        </w:tc>
      </w:tr>
      <w:tr w:rsidR="009F6461" w:rsidRPr="009F6461" w:rsidTr="009F6461">
        <w:trPr>
          <w:trHeight w:val="660"/>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компенсацию расходов по организации теплоснабжения теплоснабжающими  организациями</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59 868,5</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59 868,5</w:t>
            </w:r>
          </w:p>
        </w:tc>
      </w:tr>
      <w:tr w:rsidR="009F6461" w:rsidRPr="009F6461" w:rsidTr="009F6461">
        <w:trPr>
          <w:trHeight w:val="600"/>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обеспечение условий для развития физической культуры и массового спорта</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3 439,6</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3 439,6</w:t>
            </w:r>
          </w:p>
        </w:tc>
      </w:tr>
      <w:tr w:rsidR="009F6461" w:rsidRPr="009F6461" w:rsidTr="009F6461">
        <w:trPr>
          <w:trHeight w:val="2715"/>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127,0</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127,0</w:t>
            </w:r>
          </w:p>
        </w:tc>
      </w:tr>
      <w:tr w:rsidR="009F6461" w:rsidRPr="009F6461" w:rsidTr="009F6461">
        <w:trPr>
          <w:trHeight w:val="2445"/>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"Городской округ Стрежевой", в рамках регионального проекта "Спорт - норма жизни"</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682,5</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682,5</w:t>
            </w:r>
          </w:p>
        </w:tc>
      </w:tr>
      <w:tr w:rsidR="009F6461" w:rsidRPr="009F6461" w:rsidTr="009F6461">
        <w:trPr>
          <w:trHeight w:val="600"/>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реализацию мероприятий по обеспечению доступа к воде питьевого качества</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386,7</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386,7</w:t>
            </w:r>
          </w:p>
        </w:tc>
      </w:tr>
      <w:tr w:rsidR="009F6461" w:rsidRPr="009F6461" w:rsidTr="009F6461">
        <w:trPr>
          <w:trHeight w:val="1545"/>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4 009,4</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4 028,8</w:t>
            </w:r>
          </w:p>
        </w:tc>
      </w:tr>
      <w:tr w:rsidR="009F6461" w:rsidRPr="009F6461" w:rsidTr="009F6461">
        <w:trPr>
          <w:trHeight w:val="1215"/>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104,5</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104,5</w:t>
            </w:r>
          </w:p>
        </w:tc>
      </w:tr>
      <w:tr w:rsidR="009F6461" w:rsidRPr="009F6461" w:rsidTr="009F6461">
        <w:trPr>
          <w:trHeight w:val="660"/>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субсидии на стимулирующие выплаты в муниципальных организациях дополнительного образования Томской области </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520,1</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520,1</w:t>
            </w:r>
          </w:p>
        </w:tc>
      </w:tr>
      <w:tr w:rsidR="009F6461" w:rsidRPr="009F6461" w:rsidTr="009F6461">
        <w:trPr>
          <w:trHeight w:val="1500"/>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7 068,2</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7 068,2</w:t>
            </w:r>
          </w:p>
        </w:tc>
      </w:tr>
      <w:tr w:rsidR="009F6461" w:rsidRPr="009F6461" w:rsidTr="009F6461">
        <w:trPr>
          <w:trHeight w:val="3330"/>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8 323,1</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8 323,1</w:t>
            </w:r>
          </w:p>
        </w:tc>
      </w:tr>
      <w:tr w:rsidR="009F6461" w:rsidRPr="009F6461" w:rsidTr="009F6461">
        <w:trPr>
          <w:trHeight w:val="930"/>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1 999,4</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930"/>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субсидии на повышение квалификации школьных команд муниципальных общеобразовательных организаций в рамках регионального проекта "Все лучшее детям"</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18,9</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63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i/>
                <w:iCs/>
                <w:sz w:val="20"/>
                <w:szCs w:val="20"/>
                <w:lang w:eastAsia="ru-RU"/>
              </w:rPr>
            </w:pPr>
            <w:r w:rsidRPr="009F6461">
              <w:rPr>
                <w:rFonts w:eastAsia="Times New Roman"/>
                <w:b/>
                <w:bCs/>
                <w:i/>
                <w:iCs/>
                <w:sz w:val="20"/>
                <w:szCs w:val="20"/>
                <w:lang w:eastAsia="ru-RU"/>
              </w:rPr>
              <w:t>2 02 30000 00 0000 150</w:t>
            </w: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b/>
                <w:bCs/>
                <w:i/>
                <w:iCs/>
                <w:sz w:val="20"/>
                <w:szCs w:val="20"/>
                <w:lang w:eastAsia="ru-RU"/>
              </w:rPr>
            </w:pPr>
            <w:r w:rsidRPr="009F6461">
              <w:rPr>
                <w:rFonts w:eastAsia="Times New Roman"/>
                <w:b/>
                <w:bCs/>
                <w:i/>
                <w:iCs/>
                <w:sz w:val="20"/>
                <w:szCs w:val="20"/>
                <w:lang w:eastAsia="ru-RU"/>
              </w:rPr>
              <w:t>Субвенции бюджетам бюджетной системы Российской Федерации</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i/>
                <w:iCs/>
                <w:sz w:val="20"/>
                <w:szCs w:val="20"/>
                <w:lang w:eastAsia="ru-RU"/>
              </w:rPr>
            </w:pPr>
            <w:r w:rsidRPr="009F6461">
              <w:rPr>
                <w:rFonts w:eastAsia="Times New Roman"/>
                <w:b/>
                <w:bCs/>
                <w:i/>
                <w:iCs/>
                <w:sz w:val="20"/>
                <w:szCs w:val="20"/>
                <w:lang w:eastAsia="ru-RU"/>
              </w:rPr>
              <w:t>388 085,3</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i/>
                <w:iCs/>
                <w:sz w:val="20"/>
                <w:szCs w:val="20"/>
                <w:lang w:eastAsia="ru-RU"/>
              </w:rPr>
            </w:pPr>
            <w:r w:rsidRPr="009F6461">
              <w:rPr>
                <w:rFonts w:eastAsia="Times New Roman"/>
                <w:b/>
                <w:bCs/>
                <w:i/>
                <w:iCs/>
                <w:sz w:val="20"/>
                <w:szCs w:val="20"/>
                <w:lang w:eastAsia="ru-RU"/>
              </w:rPr>
              <w:t>388 093,0</w:t>
            </w:r>
          </w:p>
        </w:tc>
      </w:tr>
      <w:tr w:rsidR="009F6461" w:rsidRPr="009F6461" w:rsidTr="009F6461">
        <w:trPr>
          <w:trHeight w:val="66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2 02 30024 05 0000 150</w:t>
            </w: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338 108,4</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338 124,5</w:t>
            </w:r>
          </w:p>
        </w:tc>
      </w:tr>
      <w:tr w:rsidR="009F6461" w:rsidRPr="009F6461" w:rsidTr="009F6461">
        <w:trPr>
          <w:trHeight w:val="315"/>
        </w:trPr>
        <w:tc>
          <w:tcPr>
            <w:tcW w:w="2580" w:type="dxa"/>
            <w:vMerge w:val="restart"/>
            <w:tcBorders>
              <w:top w:val="nil"/>
              <w:left w:val="single" w:sz="4" w:space="0" w:color="auto"/>
              <w:bottom w:val="single" w:sz="4" w:space="0" w:color="000000"/>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в том числе:</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r>
      <w:tr w:rsidR="009F6461" w:rsidRPr="009F6461" w:rsidTr="009F6461">
        <w:trPr>
          <w:trHeight w:val="2115"/>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275 329,4</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275 329,4</w:t>
            </w:r>
          </w:p>
        </w:tc>
      </w:tr>
      <w:tr w:rsidR="009F6461" w:rsidRPr="009F6461" w:rsidTr="009F6461">
        <w:trPr>
          <w:trHeight w:val="1875"/>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w:t>
            </w:r>
            <w:r w:rsidRPr="009F6461">
              <w:rPr>
                <w:rFonts w:eastAsia="Times New Roman"/>
                <w:sz w:val="20"/>
                <w:szCs w:val="20"/>
                <w:lang w:eastAsia="ru-RU"/>
              </w:rPr>
              <w:lastRenderedPageBreak/>
              <w:t>инвентарем</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3 686,1</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3 692,4</w:t>
            </w:r>
          </w:p>
        </w:tc>
      </w:tr>
      <w:tr w:rsidR="009F6461" w:rsidRPr="009F6461" w:rsidTr="009F6461">
        <w:trPr>
          <w:trHeight w:val="1200"/>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15 812,6</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15 822,4</w:t>
            </w:r>
          </w:p>
        </w:tc>
      </w:tr>
      <w:tr w:rsidR="009F6461" w:rsidRPr="009F6461" w:rsidTr="009F6461">
        <w:trPr>
          <w:trHeight w:val="930"/>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935,9</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935,9</w:t>
            </w:r>
          </w:p>
        </w:tc>
      </w:tr>
      <w:tr w:rsidR="009F6461" w:rsidRPr="009F6461" w:rsidTr="009F6461">
        <w:trPr>
          <w:trHeight w:val="1290"/>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субвенции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70,3</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70,3</w:t>
            </w:r>
          </w:p>
        </w:tc>
      </w:tr>
      <w:tr w:rsidR="009F6461" w:rsidRPr="009F6461" w:rsidTr="009F6461">
        <w:trPr>
          <w:trHeight w:val="1800"/>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 </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31,7</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31,7</w:t>
            </w:r>
          </w:p>
        </w:tc>
      </w:tr>
      <w:tr w:rsidR="009F6461" w:rsidRPr="009F6461" w:rsidTr="009F6461">
        <w:trPr>
          <w:trHeight w:val="1290"/>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27 547,3</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27 547,3</w:t>
            </w:r>
          </w:p>
        </w:tc>
      </w:tr>
      <w:tr w:rsidR="009F6461" w:rsidRPr="009F6461" w:rsidTr="009F6461">
        <w:trPr>
          <w:trHeight w:val="1200"/>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 </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203,1</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203,1</w:t>
            </w:r>
          </w:p>
        </w:tc>
      </w:tr>
      <w:tr w:rsidR="009F6461" w:rsidRPr="009F6461" w:rsidTr="009F6461">
        <w:trPr>
          <w:trHeight w:val="139"/>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4 479,4</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4 479,4</w:t>
            </w:r>
          </w:p>
        </w:tc>
      </w:tr>
      <w:tr w:rsidR="009F6461" w:rsidRPr="009F6461" w:rsidTr="009F6461">
        <w:trPr>
          <w:trHeight w:val="2715"/>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951,9</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951,9</w:t>
            </w:r>
          </w:p>
        </w:tc>
      </w:tr>
      <w:tr w:rsidR="009F6461" w:rsidRPr="009F6461" w:rsidTr="009F6461">
        <w:trPr>
          <w:trHeight w:val="930"/>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1 008,5</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1 008,5</w:t>
            </w:r>
          </w:p>
        </w:tc>
      </w:tr>
      <w:tr w:rsidR="009F6461" w:rsidRPr="009F6461" w:rsidTr="009F6461">
        <w:trPr>
          <w:trHeight w:val="915"/>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отдельных государственных полномочий по государственной  поддержке сельскохозяйственного производства</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6 850,5</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6 850,5</w:t>
            </w:r>
          </w:p>
        </w:tc>
      </w:tr>
      <w:tr w:rsidR="009F6461" w:rsidRPr="009F6461" w:rsidTr="009F6461">
        <w:trPr>
          <w:trHeight w:val="300"/>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из них: </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r>
      <w:tr w:rsidR="009F6461" w:rsidRPr="009F6461" w:rsidTr="009F6461">
        <w:trPr>
          <w:trHeight w:val="555"/>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i/>
                <w:iCs/>
                <w:sz w:val="20"/>
                <w:szCs w:val="20"/>
                <w:lang w:eastAsia="ru-RU"/>
              </w:rPr>
            </w:pPr>
            <w:r w:rsidRPr="009F6461">
              <w:rPr>
                <w:rFonts w:eastAsia="Times New Roman"/>
                <w:i/>
                <w:iCs/>
                <w:sz w:val="20"/>
                <w:szCs w:val="20"/>
                <w:lang w:eastAsia="ru-RU"/>
              </w:rPr>
              <w:t>осуществление управленческих функций органами местного самоуправления</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3 340,7</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3 340,7</w:t>
            </w:r>
          </w:p>
        </w:tc>
      </w:tr>
      <w:tr w:rsidR="009F6461" w:rsidRPr="009F6461" w:rsidTr="009F6461">
        <w:trPr>
          <w:trHeight w:val="330"/>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i/>
                <w:iCs/>
                <w:sz w:val="20"/>
                <w:szCs w:val="20"/>
                <w:lang w:eastAsia="ru-RU"/>
              </w:rPr>
            </w:pPr>
            <w:r w:rsidRPr="009F6461">
              <w:rPr>
                <w:rFonts w:eastAsia="Times New Roman"/>
                <w:i/>
                <w:iCs/>
                <w:sz w:val="20"/>
                <w:szCs w:val="20"/>
                <w:lang w:eastAsia="ru-RU"/>
              </w:rPr>
              <w:t>поддержка малых форм хозяйствования</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3 509,8</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3 509,8</w:t>
            </w:r>
          </w:p>
        </w:tc>
      </w:tr>
      <w:tr w:rsidR="009F6461" w:rsidRPr="009F6461" w:rsidTr="009F6461">
        <w:trPr>
          <w:trHeight w:val="660"/>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отдельных государственных полномочий по регистрации коллективных договоров</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231,5</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231,5</w:t>
            </w:r>
          </w:p>
        </w:tc>
      </w:tr>
      <w:tr w:rsidR="009F6461" w:rsidRPr="009F6461" w:rsidTr="009F6461">
        <w:trPr>
          <w:trHeight w:val="2700"/>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558,2</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558,2</w:t>
            </w:r>
          </w:p>
        </w:tc>
      </w:tr>
      <w:tr w:rsidR="009F6461" w:rsidRPr="009F6461" w:rsidTr="009F6461">
        <w:trPr>
          <w:trHeight w:val="1200"/>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9,4</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9,4</w:t>
            </w:r>
          </w:p>
        </w:tc>
      </w:tr>
      <w:tr w:rsidR="009F6461" w:rsidRPr="009F6461" w:rsidTr="009F6461">
        <w:trPr>
          <w:trHeight w:val="900"/>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100,1</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100,1</w:t>
            </w:r>
          </w:p>
        </w:tc>
      </w:tr>
      <w:tr w:rsidR="009F6461" w:rsidRPr="009F6461" w:rsidTr="009F6461">
        <w:trPr>
          <w:trHeight w:val="915"/>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302,5</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302,5</w:t>
            </w:r>
          </w:p>
        </w:tc>
      </w:tr>
      <w:tr w:rsidR="009F6461" w:rsidRPr="009F6461" w:rsidTr="009F6461">
        <w:trPr>
          <w:trHeight w:val="300"/>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из них: </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r>
      <w:tr w:rsidR="009F6461" w:rsidRPr="009F6461" w:rsidTr="009F6461">
        <w:trPr>
          <w:trHeight w:val="675"/>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i/>
                <w:iCs/>
                <w:sz w:val="20"/>
                <w:szCs w:val="20"/>
                <w:lang w:eastAsia="ru-RU"/>
              </w:rPr>
            </w:pPr>
            <w:r w:rsidRPr="009F6461">
              <w:rPr>
                <w:rFonts w:eastAsia="Times New Roman"/>
                <w:i/>
                <w:iCs/>
                <w:sz w:val="20"/>
                <w:szCs w:val="20"/>
                <w:lang w:eastAsia="ru-RU"/>
              </w:rPr>
              <w:t>организация мероприятий при осуществлении деятельности по обращению с животными без владельцев</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243,9</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243,9</w:t>
            </w:r>
          </w:p>
        </w:tc>
      </w:tr>
      <w:tr w:rsidR="009F6461" w:rsidRPr="009F6461" w:rsidTr="009F6461">
        <w:trPr>
          <w:trHeight w:val="504"/>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i/>
                <w:iCs/>
                <w:sz w:val="20"/>
                <w:szCs w:val="20"/>
                <w:lang w:eastAsia="ru-RU"/>
              </w:rPr>
            </w:pPr>
            <w:r w:rsidRPr="009F6461">
              <w:rPr>
                <w:rFonts w:eastAsia="Times New Roman"/>
                <w:i/>
                <w:iCs/>
                <w:sz w:val="20"/>
                <w:szCs w:val="20"/>
                <w:lang w:eastAsia="ru-RU"/>
              </w:rPr>
              <w:t>осуществление управленческих функций органами местного самоуправления</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58,6</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58,6</w:t>
            </w:r>
          </w:p>
        </w:tc>
      </w:tr>
      <w:tr w:rsidR="009F6461" w:rsidRPr="009F6461" w:rsidTr="009F6461">
        <w:trPr>
          <w:trHeight w:val="12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xml:space="preserve"> 2 02 30027 05 0000 150</w:t>
            </w: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19 397,3</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19 397,3</w:t>
            </w:r>
          </w:p>
        </w:tc>
      </w:tr>
      <w:tr w:rsidR="009F6461" w:rsidRPr="009F6461" w:rsidTr="009F6461">
        <w:trPr>
          <w:trHeight w:val="300"/>
        </w:trPr>
        <w:tc>
          <w:tcPr>
            <w:tcW w:w="2580" w:type="dxa"/>
            <w:vMerge w:val="restart"/>
            <w:tcBorders>
              <w:top w:val="nil"/>
              <w:left w:val="single" w:sz="4" w:space="0" w:color="auto"/>
              <w:bottom w:val="single" w:sz="4" w:space="0" w:color="000000"/>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в том числе:</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r>
      <w:tr w:rsidR="009F6461" w:rsidRPr="009F6461" w:rsidTr="009F6461">
        <w:trPr>
          <w:trHeight w:val="1800"/>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1 632,0</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1 632,0</w:t>
            </w:r>
          </w:p>
        </w:tc>
      </w:tr>
      <w:tr w:rsidR="009F6461" w:rsidRPr="009F6461" w:rsidTr="009F6461">
        <w:trPr>
          <w:trHeight w:val="1200"/>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17 765,3</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17 765,3</w:t>
            </w:r>
          </w:p>
        </w:tc>
      </w:tr>
      <w:tr w:rsidR="009F6461" w:rsidRPr="009F6461" w:rsidTr="009F6461">
        <w:trPr>
          <w:trHeight w:val="12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2 02 35082 05 0000 150</w:t>
            </w: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7 697,3</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7 658,0</w:t>
            </w:r>
          </w:p>
        </w:tc>
      </w:tr>
      <w:tr w:rsidR="009F6461" w:rsidRPr="009F6461" w:rsidTr="009F6461">
        <w:trPr>
          <w:trHeight w:val="300"/>
        </w:trPr>
        <w:tc>
          <w:tcPr>
            <w:tcW w:w="2580" w:type="dxa"/>
            <w:vMerge w:val="restart"/>
            <w:tcBorders>
              <w:top w:val="nil"/>
              <w:left w:val="single" w:sz="4" w:space="0" w:color="auto"/>
              <w:bottom w:val="single" w:sz="4" w:space="0" w:color="000000"/>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в том числе:</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r>
      <w:tr w:rsidR="009F6461" w:rsidRPr="009F6461" w:rsidTr="009F6461">
        <w:trPr>
          <w:trHeight w:val="2100"/>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(федеральные средства)</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2 296,5</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2 261,5</w:t>
            </w:r>
          </w:p>
        </w:tc>
      </w:tr>
      <w:tr w:rsidR="009F6461" w:rsidRPr="009F6461" w:rsidTr="009F6461">
        <w:trPr>
          <w:trHeight w:val="2445"/>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 для софинансирования средств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283,8</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279,5</w:t>
            </w:r>
          </w:p>
        </w:tc>
      </w:tr>
      <w:tr w:rsidR="009F6461" w:rsidRPr="009F6461" w:rsidTr="009F6461">
        <w:trPr>
          <w:trHeight w:val="70"/>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5 117,0</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5 117,0</w:t>
            </w:r>
          </w:p>
        </w:tc>
      </w:tr>
      <w:tr w:rsidR="009F6461" w:rsidRPr="009F6461" w:rsidTr="009F6461">
        <w:trPr>
          <w:trHeight w:val="93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2 02 35118 05 0000 150</w:t>
            </w: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1 528,6</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1 584,8</w:t>
            </w:r>
          </w:p>
        </w:tc>
      </w:tr>
      <w:tr w:rsidR="009F6461" w:rsidRPr="009F6461" w:rsidTr="009F6461">
        <w:trPr>
          <w:trHeight w:val="123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2 02 35120 05 0000 150</w:t>
            </w: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23,0</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4,0</w:t>
            </w:r>
          </w:p>
        </w:tc>
      </w:tr>
      <w:tr w:rsidR="009F6461" w:rsidRPr="009F6461" w:rsidTr="009F6461">
        <w:trPr>
          <w:trHeight w:val="124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2 02 35304 05 0000 150</w:t>
            </w: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132,6</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126,3</w:t>
            </w:r>
          </w:p>
        </w:tc>
      </w:tr>
      <w:tr w:rsidR="009F6461" w:rsidRPr="009F6461" w:rsidTr="009F6461">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2 02 39999 05 0000 150</w:t>
            </w: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Прочие субвенции бюджетам муниципальных районов</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21 198,1</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21 198,1</w:t>
            </w:r>
          </w:p>
        </w:tc>
      </w:tr>
      <w:tr w:rsidR="009F6461" w:rsidRPr="009F6461" w:rsidTr="009F6461">
        <w:trPr>
          <w:trHeight w:val="300"/>
        </w:trPr>
        <w:tc>
          <w:tcPr>
            <w:tcW w:w="2580" w:type="dxa"/>
            <w:vMerge w:val="restart"/>
            <w:tcBorders>
              <w:top w:val="nil"/>
              <w:left w:val="single" w:sz="4" w:space="0" w:color="auto"/>
              <w:bottom w:val="single" w:sz="4" w:space="0" w:color="000000"/>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в том числе:</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9F6461" w:rsidRPr="009F6461" w:rsidRDefault="009F6461" w:rsidP="009F6461">
            <w:pPr>
              <w:overflowPunct/>
              <w:autoSpaceDE/>
              <w:autoSpaceDN/>
              <w:adjustRightInd/>
              <w:textAlignment w:val="auto"/>
              <w:rPr>
                <w:rFonts w:ascii="Arial" w:eastAsia="Times New Roman" w:hAnsi="Arial"/>
                <w:sz w:val="20"/>
                <w:szCs w:val="20"/>
                <w:lang w:eastAsia="ru-RU"/>
              </w:rPr>
            </w:pPr>
            <w:r w:rsidRPr="009F6461">
              <w:rPr>
                <w:rFonts w:ascii="Arial" w:eastAsia="Times New Roman" w:hAnsi="Arial"/>
                <w:sz w:val="20"/>
                <w:szCs w:val="20"/>
                <w:lang w:eastAsia="ru-RU"/>
              </w:rPr>
              <w:t> </w:t>
            </w:r>
          </w:p>
        </w:tc>
      </w:tr>
      <w:tr w:rsidR="009F6461" w:rsidRPr="009F6461" w:rsidTr="009F6461">
        <w:trPr>
          <w:trHeight w:val="1500"/>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отдельных государственных полномочий по государственной поддержке сельскохозяйственного производства (поддержка приоритетных направлений агропромышленного комплекса и развитие малых форм хозяйствования) (федеральные средства)</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1 272,1</w:t>
            </w:r>
          </w:p>
        </w:tc>
        <w:tc>
          <w:tcPr>
            <w:tcW w:w="1180"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1 272,1</w:t>
            </w:r>
          </w:p>
        </w:tc>
      </w:tr>
      <w:tr w:rsidR="009F6461" w:rsidRPr="009F6461" w:rsidTr="009F6461">
        <w:trPr>
          <w:trHeight w:val="1800"/>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отдельных государственных полномочий по государственной поддержке сельскохозяйственного производства (поддержка приоритетных направлений агропромышленного комплекса и развитие малых форм хозяйствования) (областные средства для софинансирования средств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157,2</w:t>
            </w:r>
          </w:p>
        </w:tc>
        <w:tc>
          <w:tcPr>
            <w:tcW w:w="1180"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157,2</w:t>
            </w:r>
          </w:p>
        </w:tc>
      </w:tr>
      <w:tr w:rsidR="009F6461" w:rsidRPr="009F6461" w:rsidTr="009F6461">
        <w:trPr>
          <w:trHeight w:val="1500"/>
        </w:trPr>
        <w:tc>
          <w:tcPr>
            <w:tcW w:w="2580" w:type="dxa"/>
            <w:vMerge/>
            <w:tcBorders>
              <w:top w:val="nil"/>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субвенции на осуществление отдельных государственных полномочий по государственной поддержке сельскохозяйственного производства (поддержка приоритетных направлений агропромышленного комплекса и развитие малых форм хозяйствования) (областные средства)</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19 768,8</w:t>
            </w:r>
          </w:p>
        </w:tc>
        <w:tc>
          <w:tcPr>
            <w:tcW w:w="1180"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19 768,8</w:t>
            </w:r>
          </w:p>
        </w:tc>
      </w:tr>
      <w:tr w:rsidR="009F6461" w:rsidRPr="009F6461" w:rsidTr="009F6461">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i/>
                <w:iCs/>
                <w:sz w:val="20"/>
                <w:szCs w:val="20"/>
                <w:lang w:eastAsia="ru-RU"/>
              </w:rPr>
            </w:pPr>
            <w:r w:rsidRPr="009F6461">
              <w:rPr>
                <w:rFonts w:eastAsia="Times New Roman"/>
                <w:b/>
                <w:bCs/>
                <w:i/>
                <w:iCs/>
                <w:sz w:val="20"/>
                <w:szCs w:val="20"/>
                <w:lang w:eastAsia="ru-RU"/>
              </w:rPr>
              <w:t>2 02 40000 00 0000 150</w:t>
            </w: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b/>
                <w:bCs/>
                <w:i/>
                <w:iCs/>
                <w:sz w:val="20"/>
                <w:szCs w:val="20"/>
                <w:lang w:eastAsia="ru-RU"/>
              </w:rPr>
            </w:pPr>
            <w:r w:rsidRPr="009F6461">
              <w:rPr>
                <w:rFonts w:eastAsia="Times New Roman"/>
                <w:b/>
                <w:bCs/>
                <w:i/>
                <w:iCs/>
                <w:sz w:val="20"/>
                <w:szCs w:val="20"/>
                <w:lang w:eastAsia="ru-RU"/>
              </w:rPr>
              <w:t xml:space="preserve">Иные межбюджетные трансферты </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i/>
                <w:iCs/>
                <w:sz w:val="20"/>
                <w:szCs w:val="20"/>
                <w:lang w:eastAsia="ru-RU"/>
              </w:rPr>
            </w:pPr>
            <w:r w:rsidRPr="009F6461">
              <w:rPr>
                <w:rFonts w:eastAsia="Times New Roman"/>
                <w:b/>
                <w:bCs/>
                <w:i/>
                <w:iCs/>
                <w:sz w:val="20"/>
                <w:szCs w:val="20"/>
                <w:lang w:eastAsia="ru-RU"/>
              </w:rPr>
              <w:t>64 798,3</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i/>
                <w:iCs/>
                <w:sz w:val="20"/>
                <w:szCs w:val="20"/>
                <w:lang w:eastAsia="ru-RU"/>
              </w:rPr>
            </w:pPr>
            <w:r w:rsidRPr="009F6461">
              <w:rPr>
                <w:rFonts w:eastAsia="Times New Roman"/>
                <w:b/>
                <w:bCs/>
                <w:i/>
                <w:iCs/>
                <w:sz w:val="20"/>
                <w:szCs w:val="20"/>
                <w:lang w:eastAsia="ru-RU"/>
              </w:rPr>
              <w:t>64 798,3</w:t>
            </w:r>
          </w:p>
        </w:tc>
      </w:tr>
      <w:tr w:rsidR="009F6461" w:rsidRPr="009F6461" w:rsidTr="009F6461">
        <w:trPr>
          <w:trHeight w:val="24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2 02 45303 05 0000 150</w:t>
            </w: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30 935,6</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30 935,6</w:t>
            </w:r>
          </w:p>
        </w:tc>
      </w:tr>
      <w:tr w:rsidR="009F6461" w:rsidRPr="009F6461" w:rsidTr="009F6461">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2 02 49999 05 0000 150</w:t>
            </w: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Прочие межбюджетные трансферты, передаваемые бюджетам муниципальных районов</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33 862,7</w:t>
            </w:r>
          </w:p>
        </w:tc>
        <w:tc>
          <w:tcPr>
            <w:tcW w:w="118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33 862,7</w:t>
            </w:r>
          </w:p>
        </w:tc>
      </w:tr>
      <w:tr w:rsidR="009F6461" w:rsidRPr="009F6461" w:rsidTr="009F6461">
        <w:trPr>
          <w:trHeight w:val="300"/>
        </w:trPr>
        <w:tc>
          <w:tcPr>
            <w:tcW w:w="2580" w:type="dxa"/>
            <w:vMerge w:val="restart"/>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в том числе:</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r>
      <w:tr w:rsidR="009F6461" w:rsidRPr="009F6461" w:rsidTr="009F6461">
        <w:trPr>
          <w:trHeight w:val="2400"/>
        </w:trPr>
        <w:tc>
          <w:tcPr>
            <w:tcW w:w="2580" w:type="dxa"/>
            <w:vMerge/>
            <w:tcBorders>
              <w:top w:val="nil"/>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обучающихся по образовательным программам начального общего образования и обучающихся,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960,9</w:t>
            </w:r>
          </w:p>
        </w:tc>
        <w:tc>
          <w:tcPr>
            <w:tcW w:w="1180"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960,9</w:t>
            </w:r>
          </w:p>
        </w:tc>
      </w:tr>
      <w:tr w:rsidR="009F6461" w:rsidRPr="009F6461" w:rsidTr="009F6461">
        <w:trPr>
          <w:trHeight w:val="900"/>
        </w:trPr>
        <w:tc>
          <w:tcPr>
            <w:tcW w:w="2580" w:type="dxa"/>
            <w:vMerge/>
            <w:tcBorders>
              <w:top w:val="nil"/>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 выплату ежемесячной стипендии Губернатора Томской области молодым учителям муниципальных образовательных организаций Томской области</w:t>
            </w:r>
          </w:p>
        </w:tc>
        <w:tc>
          <w:tcPr>
            <w:tcW w:w="124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18,8</w:t>
            </w:r>
          </w:p>
        </w:tc>
        <w:tc>
          <w:tcPr>
            <w:tcW w:w="1180"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18,8</w:t>
            </w:r>
          </w:p>
        </w:tc>
      </w:tr>
      <w:tr w:rsidR="009F6461" w:rsidRPr="009F6461" w:rsidTr="009F6461">
        <w:trPr>
          <w:trHeight w:val="3600"/>
        </w:trPr>
        <w:tc>
          <w:tcPr>
            <w:tcW w:w="2580" w:type="dxa"/>
            <w:vMerge/>
            <w:tcBorders>
              <w:top w:val="nil"/>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240"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120,0</w:t>
            </w:r>
          </w:p>
        </w:tc>
        <w:tc>
          <w:tcPr>
            <w:tcW w:w="1180"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120,0</w:t>
            </w:r>
          </w:p>
        </w:tc>
      </w:tr>
      <w:tr w:rsidR="009F6461" w:rsidRPr="009F6461" w:rsidTr="009F6461">
        <w:trPr>
          <w:trHeight w:val="1500"/>
        </w:trPr>
        <w:tc>
          <w:tcPr>
            <w:tcW w:w="2580" w:type="dxa"/>
            <w:vMerge/>
            <w:tcBorders>
              <w:top w:val="nil"/>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  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1240"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2 856,0</w:t>
            </w:r>
          </w:p>
        </w:tc>
        <w:tc>
          <w:tcPr>
            <w:tcW w:w="1180"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2 856,0</w:t>
            </w:r>
          </w:p>
        </w:tc>
      </w:tr>
      <w:tr w:rsidR="009F6461" w:rsidRPr="009F6461" w:rsidTr="009F6461">
        <w:trPr>
          <w:trHeight w:val="1200"/>
        </w:trPr>
        <w:tc>
          <w:tcPr>
            <w:tcW w:w="2580" w:type="dxa"/>
            <w:vMerge/>
            <w:tcBorders>
              <w:top w:val="nil"/>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по оказанию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извещателей в жилых помещениях</w:t>
            </w:r>
          </w:p>
        </w:tc>
        <w:tc>
          <w:tcPr>
            <w:tcW w:w="1240"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80"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r>
      <w:tr w:rsidR="009F6461" w:rsidRPr="009F6461" w:rsidTr="009F6461">
        <w:trPr>
          <w:trHeight w:val="1500"/>
        </w:trPr>
        <w:tc>
          <w:tcPr>
            <w:tcW w:w="2580" w:type="dxa"/>
            <w:vMerge/>
            <w:tcBorders>
              <w:top w:val="nil"/>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в рамках регионального проекта "Педагоги и наставники"</w:t>
            </w:r>
          </w:p>
        </w:tc>
        <w:tc>
          <w:tcPr>
            <w:tcW w:w="1240"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1 060,5</w:t>
            </w:r>
          </w:p>
        </w:tc>
        <w:tc>
          <w:tcPr>
            <w:tcW w:w="1180"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1 060,5</w:t>
            </w:r>
          </w:p>
        </w:tc>
      </w:tr>
      <w:tr w:rsidR="009F6461" w:rsidRPr="009F6461" w:rsidTr="009F6461">
        <w:trPr>
          <w:trHeight w:val="70"/>
        </w:trPr>
        <w:tc>
          <w:tcPr>
            <w:tcW w:w="2580" w:type="dxa"/>
            <w:vMerge/>
            <w:tcBorders>
              <w:top w:val="nil"/>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240"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2 916,4</w:t>
            </w:r>
          </w:p>
        </w:tc>
        <w:tc>
          <w:tcPr>
            <w:tcW w:w="1180"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2 916,4</w:t>
            </w:r>
          </w:p>
        </w:tc>
      </w:tr>
      <w:tr w:rsidR="009F6461" w:rsidRPr="009F6461" w:rsidTr="009F6461">
        <w:trPr>
          <w:trHeight w:val="1200"/>
        </w:trPr>
        <w:tc>
          <w:tcPr>
            <w:tcW w:w="2580" w:type="dxa"/>
            <w:vMerge/>
            <w:tcBorders>
              <w:top w:val="nil"/>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478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240"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25 880,1</w:t>
            </w:r>
          </w:p>
        </w:tc>
        <w:tc>
          <w:tcPr>
            <w:tcW w:w="1180"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25 880,1</w:t>
            </w:r>
          </w:p>
        </w:tc>
      </w:tr>
    </w:tbl>
    <w:p w:rsidR="009F6461" w:rsidRPr="009F6461" w:rsidRDefault="009F6461" w:rsidP="009F6461">
      <w:pPr>
        <w:overflowPunct/>
        <w:autoSpaceDE/>
        <w:autoSpaceDN/>
        <w:adjustRightInd/>
        <w:textAlignment w:val="auto"/>
        <w:rPr>
          <w:rFonts w:eastAsia="Times New Roman"/>
          <w:sz w:val="20"/>
          <w:szCs w:val="20"/>
          <w:lang w:eastAsia="ru-RU"/>
        </w:rPr>
      </w:pPr>
    </w:p>
    <w:p w:rsidR="009F6461" w:rsidRPr="009F6461" w:rsidRDefault="009F6461" w:rsidP="009F6461">
      <w:pPr>
        <w:overflowPunct/>
        <w:autoSpaceDE/>
        <w:autoSpaceDN/>
        <w:adjustRightInd/>
        <w:textAlignment w:val="auto"/>
        <w:rPr>
          <w:rFonts w:eastAsia="Times New Roman"/>
          <w:sz w:val="20"/>
          <w:szCs w:val="20"/>
          <w:lang w:eastAsia="ru-RU"/>
        </w:rPr>
      </w:pPr>
    </w:p>
    <w:p w:rsidR="009F6461" w:rsidRPr="009F6461" w:rsidRDefault="009F6461" w:rsidP="009F6461">
      <w:pPr>
        <w:overflowPunct/>
        <w:autoSpaceDE/>
        <w:autoSpaceDN/>
        <w:adjustRightInd/>
        <w:textAlignment w:val="auto"/>
        <w:rPr>
          <w:rFonts w:eastAsia="Times New Roman"/>
          <w:sz w:val="20"/>
          <w:szCs w:val="20"/>
          <w:lang w:eastAsia="ru-RU"/>
        </w:rPr>
      </w:pPr>
    </w:p>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Приложение 2 к решению Думы Чаинского района от 26.12.2024 № 427</w:t>
      </w:r>
    </w:p>
    <w:p w:rsidR="009F6461" w:rsidRPr="009F6461" w:rsidRDefault="009F6461" w:rsidP="009F6461">
      <w:pPr>
        <w:overflowPunct/>
        <w:autoSpaceDE/>
        <w:autoSpaceDN/>
        <w:adjustRightInd/>
        <w:jc w:val="right"/>
        <w:textAlignment w:val="auto"/>
        <w:rPr>
          <w:rFonts w:eastAsia="Times New Roman"/>
          <w:sz w:val="20"/>
          <w:szCs w:val="20"/>
          <w:lang w:eastAsia="ru-RU"/>
        </w:rPr>
      </w:pPr>
    </w:p>
    <w:p w:rsidR="009F6461" w:rsidRPr="009F6461" w:rsidRDefault="009F6461" w:rsidP="009F6461">
      <w:pPr>
        <w:overflowPunct/>
        <w:autoSpaceDE/>
        <w:autoSpaceDN/>
        <w:adjustRightInd/>
        <w:jc w:val="center"/>
        <w:textAlignment w:val="auto"/>
        <w:rPr>
          <w:rFonts w:eastAsia="Times New Roman"/>
          <w:sz w:val="20"/>
          <w:szCs w:val="20"/>
          <w:lang w:eastAsia="ru-RU"/>
        </w:rPr>
      </w:pP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ИСТОЧНИКИ</w:t>
      </w: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 xml:space="preserve">внутреннего финансирования дефицита бюджета муниципального образования </w:t>
      </w: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«Чаинский район Томской области» на 2025 год и на плановый период 2026 и 2027 годов</w:t>
      </w:r>
    </w:p>
    <w:p w:rsidR="009F6461" w:rsidRPr="009F6461" w:rsidRDefault="009F6461" w:rsidP="009F6461">
      <w:pPr>
        <w:overflowPunct/>
        <w:autoSpaceDE/>
        <w:autoSpaceDN/>
        <w:adjustRightInd/>
        <w:jc w:val="center"/>
        <w:textAlignment w:val="auto"/>
        <w:rPr>
          <w:rFonts w:eastAsia="Times New Roman"/>
          <w:b/>
          <w:i/>
          <w:sz w:val="20"/>
          <w:szCs w:val="20"/>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4"/>
        <w:gridCol w:w="1260"/>
        <w:gridCol w:w="1260"/>
        <w:gridCol w:w="1260"/>
      </w:tblGrid>
      <w:tr w:rsidR="009F6461" w:rsidRPr="009F6461" w:rsidTr="009F6461">
        <w:trPr>
          <w:cantSplit/>
        </w:trPr>
        <w:tc>
          <w:tcPr>
            <w:tcW w:w="5864" w:type="dxa"/>
            <w:vMerge w:val="restart"/>
            <w:tcBorders>
              <w:top w:val="single" w:sz="4" w:space="0" w:color="auto"/>
              <w:left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Наименование источников внутреннего финансирования дефицитов бюджетов</w:t>
            </w:r>
            <w:r w:rsidRPr="009F6461">
              <w:rPr>
                <w:rFonts w:eastAsia="Times New Roman"/>
                <w:sz w:val="20"/>
                <w:szCs w:val="20"/>
                <w:lang w:eastAsia="ru-RU"/>
              </w:rPr>
              <w:t xml:space="preserve"> </w:t>
            </w:r>
            <w:r w:rsidRPr="009F6461">
              <w:rPr>
                <w:rFonts w:eastAsia="Times New Roman"/>
                <w:b/>
                <w:sz w:val="20"/>
                <w:szCs w:val="20"/>
                <w:lang w:eastAsia="ru-RU"/>
              </w:rPr>
              <w:t>Российской Федерации</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Сумма, тыс.руб.</w:t>
            </w:r>
          </w:p>
        </w:tc>
      </w:tr>
      <w:tr w:rsidR="009F6461" w:rsidRPr="009F6461" w:rsidTr="009F6461">
        <w:trPr>
          <w:cantSplit/>
        </w:trPr>
        <w:tc>
          <w:tcPr>
            <w:tcW w:w="5864" w:type="dxa"/>
            <w:vMerge/>
            <w:tcBorders>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both"/>
              <w:textAlignment w:val="auto"/>
              <w:rPr>
                <w:rFonts w:eastAsia="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20</w:t>
            </w:r>
            <w:r w:rsidRPr="009F6461">
              <w:rPr>
                <w:rFonts w:eastAsia="Times New Roman"/>
                <w:b/>
                <w:sz w:val="20"/>
                <w:szCs w:val="20"/>
                <w:lang w:val="en-US" w:eastAsia="ru-RU"/>
              </w:rPr>
              <w:t>2</w:t>
            </w:r>
            <w:r w:rsidRPr="009F6461">
              <w:rPr>
                <w:rFonts w:eastAsia="Times New Roman"/>
                <w:b/>
                <w:sz w:val="20"/>
                <w:szCs w:val="20"/>
                <w:lang w:eastAsia="ru-RU"/>
              </w:rPr>
              <w:t>5 год</w:t>
            </w:r>
          </w:p>
        </w:tc>
        <w:tc>
          <w:tcPr>
            <w:tcW w:w="1260"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2026 год</w:t>
            </w:r>
          </w:p>
        </w:tc>
        <w:tc>
          <w:tcPr>
            <w:tcW w:w="1260"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2027 год</w:t>
            </w:r>
          </w:p>
        </w:tc>
      </w:tr>
      <w:tr w:rsidR="009F6461" w:rsidRPr="009F6461" w:rsidTr="009F6461">
        <w:tc>
          <w:tcPr>
            <w:tcW w:w="5864"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Изменение остатков средств на счетах по учету средств районного бюджета в течение финансового года</w:t>
            </w:r>
          </w:p>
        </w:tc>
        <w:tc>
          <w:tcPr>
            <w:tcW w:w="1260"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val="en-US" w:eastAsia="ru-RU"/>
              </w:rPr>
              <w:t>0</w:t>
            </w:r>
            <w:r w:rsidRPr="009F6461">
              <w:rPr>
                <w:rFonts w:eastAsia="Times New Roman"/>
                <w:sz w:val="20"/>
                <w:szCs w:val="20"/>
                <w:lang w:eastAsia="ru-RU"/>
              </w:rPr>
              <w:t>,0</w:t>
            </w:r>
          </w:p>
        </w:tc>
        <w:tc>
          <w:tcPr>
            <w:tcW w:w="1260"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260"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c>
          <w:tcPr>
            <w:tcW w:w="5864" w:type="dxa"/>
            <w:tcBorders>
              <w:top w:val="single" w:sz="4" w:space="0" w:color="auto"/>
              <w:left w:val="single" w:sz="4" w:space="0" w:color="auto"/>
              <w:bottom w:val="single" w:sz="4" w:space="0" w:color="auto"/>
              <w:right w:val="single" w:sz="4" w:space="0" w:color="auto"/>
            </w:tcBorders>
          </w:tcPr>
          <w:p w:rsidR="009F6461" w:rsidRPr="009F6461" w:rsidRDefault="009F6461" w:rsidP="009F6461">
            <w:pPr>
              <w:overflowPunct/>
              <w:autoSpaceDE/>
              <w:autoSpaceDN/>
              <w:adjustRightInd/>
              <w:jc w:val="both"/>
              <w:textAlignment w:val="auto"/>
              <w:rPr>
                <w:rFonts w:eastAsia="Times New Roman"/>
                <w:b/>
                <w:sz w:val="20"/>
                <w:szCs w:val="20"/>
                <w:lang w:eastAsia="ru-RU"/>
              </w:rPr>
            </w:pPr>
            <w:r w:rsidRPr="009F6461">
              <w:rPr>
                <w:rFonts w:eastAsia="Times New Roman"/>
                <w:b/>
                <w:sz w:val="20"/>
                <w:szCs w:val="20"/>
                <w:lang w:eastAsia="ru-RU"/>
              </w:rPr>
              <w:t>ИТОГО ИСТОЧНИКИ ВНУТРЕННОГО ФИНАНСИРОВАНИЯ ДЕФИЦИТА БЮДЖЕТА</w:t>
            </w:r>
          </w:p>
        </w:tc>
        <w:tc>
          <w:tcPr>
            <w:tcW w:w="1260"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0,0</w:t>
            </w:r>
          </w:p>
        </w:tc>
        <w:tc>
          <w:tcPr>
            <w:tcW w:w="1260"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0,0</w:t>
            </w:r>
          </w:p>
        </w:tc>
        <w:tc>
          <w:tcPr>
            <w:tcW w:w="1260"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0,0</w:t>
            </w:r>
          </w:p>
        </w:tc>
      </w:tr>
    </w:tbl>
    <w:p w:rsidR="009F6461" w:rsidRPr="009F6461" w:rsidRDefault="009F6461" w:rsidP="009F6461">
      <w:pPr>
        <w:overflowPunct/>
        <w:autoSpaceDE/>
        <w:autoSpaceDN/>
        <w:adjustRightInd/>
        <w:textAlignment w:val="auto"/>
        <w:rPr>
          <w:rFonts w:eastAsia="Times New Roman"/>
          <w:sz w:val="20"/>
          <w:szCs w:val="20"/>
          <w:lang w:eastAsia="ru-RU"/>
        </w:rPr>
        <w:sectPr w:rsidR="009F6461" w:rsidRPr="009F6461" w:rsidSect="00DA6191">
          <w:footerReference w:type="even" r:id="rId16"/>
          <w:footerReference w:type="default" r:id="rId17"/>
          <w:footerReference w:type="first" r:id="rId18"/>
          <w:type w:val="nextColumn"/>
          <w:pgSz w:w="11906" w:h="16838"/>
          <w:pgMar w:top="1134" w:right="1134" w:bottom="1134" w:left="1134" w:header="709" w:footer="482" w:gutter="0"/>
          <w:cols w:space="708"/>
          <w:titlePg/>
          <w:docGrid w:linePitch="360"/>
        </w:sectPr>
      </w:pPr>
    </w:p>
    <w:p w:rsidR="009F6461" w:rsidRPr="009F6461" w:rsidRDefault="009F6461" w:rsidP="005665E2">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lastRenderedPageBreak/>
        <w:t xml:space="preserve">              Приложение 3 к решению Думы </w:t>
      </w:r>
    </w:p>
    <w:p w:rsidR="009F6461" w:rsidRPr="009F6461" w:rsidRDefault="009F6461" w:rsidP="005665E2">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 xml:space="preserve">              Чаинского района от 26.12.2024 № 427</w:t>
      </w: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ПРОГРАММА</w:t>
      </w: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муниципальных внутренних заимствований муниципального образования «Чаинский район Томской области»</w:t>
      </w: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на 2025 год и на плановый период 2026 и 2027 годов</w:t>
      </w:r>
    </w:p>
    <w:p w:rsidR="009F6461" w:rsidRPr="009F6461" w:rsidRDefault="009F6461" w:rsidP="009F6461">
      <w:pPr>
        <w:overflowPunct/>
        <w:autoSpaceDE/>
        <w:autoSpaceDN/>
        <w:adjustRightInd/>
        <w:jc w:val="center"/>
        <w:textAlignment w:val="auto"/>
        <w:rPr>
          <w:rFonts w:eastAsia="Times New Roman"/>
          <w:b/>
          <w:sz w:val="20"/>
          <w:szCs w:val="20"/>
          <w:lang w:eastAsia="ru-RU"/>
        </w:rPr>
      </w:pP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Настоящая Программа муниципальных внутренних заимствований муниципального образования «Чаинский район Томской области » составлена в соответствии с Бюджетным кодексом Российской Федерации и устанавливает перечень муниципальных внутренних заимствований муниципального образования «Чаинский район Томской области», направляемых в 2025 - 2027 годах на финансирование дефицита бюджета муниципального образования «Чаинский район Томской области», погашение муниципальных долговых обязательств муниципального образования «Чаинский район Томской области» и пополнение остатка средств на едином счете бюджета.</w:t>
      </w:r>
    </w:p>
    <w:p w:rsidR="009F6461" w:rsidRPr="009F6461" w:rsidRDefault="009F6461" w:rsidP="009F6461">
      <w:pPr>
        <w:overflowPunct/>
        <w:autoSpaceDE/>
        <w:autoSpaceDN/>
        <w:adjustRightInd/>
        <w:textAlignment w:val="auto"/>
        <w:rPr>
          <w:rFonts w:eastAsia="Times New Roman"/>
          <w:sz w:val="20"/>
          <w:szCs w:val="20"/>
          <w:lang w:eastAsia="ru-RU"/>
        </w:rPr>
      </w:pPr>
    </w:p>
    <w:tbl>
      <w:tblPr>
        <w:tblW w:w="15775" w:type="dxa"/>
        <w:jc w:val="center"/>
        <w:tblLook w:val="04A0" w:firstRow="1" w:lastRow="0" w:firstColumn="1" w:lastColumn="0" w:noHBand="0" w:noVBand="1"/>
      </w:tblPr>
      <w:tblGrid>
        <w:gridCol w:w="6238"/>
        <w:gridCol w:w="1456"/>
        <w:gridCol w:w="1684"/>
        <w:gridCol w:w="1684"/>
        <w:gridCol w:w="1616"/>
        <w:gridCol w:w="1616"/>
        <w:gridCol w:w="1481"/>
      </w:tblGrid>
      <w:tr w:rsidR="009F6461" w:rsidRPr="009F6461" w:rsidTr="009F6461">
        <w:trPr>
          <w:trHeight w:val="258"/>
          <w:jc w:val="center"/>
        </w:trPr>
        <w:tc>
          <w:tcPr>
            <w:tcW w:w="6238" w:type="dxa"/>
            <w:vMerge w:val="restart"/>
            <w:tcBorders>
              <w:top w:val="single" w:sz="4" w:space="0" w:color="auto"/>
              <w:left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Виды долговых обязательств</w:t>
            </w:r>
          </w:p>
        </w:tc>
        <w:tc>
          <w:tcPr>
            <w:tcW w:w="3140" w:type="dxa"/>
            <w:gridSpan w:val="2"/>
            <w:tcBorders>
              <w:top w:val="single" w:sz="4" w:space="0" w:color="auto"/>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2025 год</w:t>
            </w:r>
          </w:p>
        </w:tc>
        <w:tc>
          <w:tcPr>
            <w:tcW w:w="3300" w:type="dxa"/>
            <w:gridSpan w:val="2"/>
            <w:tcBorders>
              <w:top w:val="single" w:sz="4" w:space="0" w:color="auto"/>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2026 год</w:t>
            </w:r>
          </w:p>
        </w:tc>
        <w:tc>
          <w:tcPr>
            <w:tcW w:w="3097" w:type="dxa"/>
            <w:gridSpan w:val="2"/>
            <w:tcBorders>
              <w:top w:val="single" w:sz="4" w:space="0" w:color="auto"/>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2027 год</w:t>
            </w:r>
          </w:p>
        </w:tc>
      </w:tr>
      <w:tr w:rsidR="009F6461" w:rsidRPr="009F6461" w:rsidTr="009F6461">
        <w:trPr>
          <w:trHeight w:val="481"/>
          <w:jc w:val="center"/>
        </w:trPr>
        <w:tc>
          <w:tcPr>
            <w:tcW w:w="6238" w:type="dxa"/>
            <w:vMerge/>
            <w:tcBorders>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p>
        </w:tc>
        <w:tc>
          <w:tcPr>
            <w:tcW w:w="1456" w:type="dxa"/>
            <w:tcBorders>
              <w:top w:val="single" w:sz="4" w:space="0" w:color="auto"/>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Сумма (тыс.руб.)</w:t>
            </w:r>
          </w:p>
        </w:tc>
        <w:tc>
          <w:tcPr>
            <w:tcW w:w="1684" w:type="dxa"/>
            <w:tcBorders>
              <w:top w:val="single" w:sz="4" w:space="0" w:color="auto"/>
              <w:left w:val="nil"/>
              <w:bottom w:val="single" w:sz="4" w:space="0" w:color="auto"/>
              <w:right w:val="single" w:sz="4" w:space="0" w:color="auto"/>
            </w:tcBorders>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Предельные сроки погашения</w:t>
            </w:r>
          </w:p>
        </w:tc>
        <w:tc>
          <w:tcPr>
            <w:tcW w:w="1684"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Сумма (тыс.руб.)</w:t>
            </w:r>
          </w:p>
        </w:tc>
        <w:tc>
          <w:tcPr>
            <w:tcW w:w="1616" w:type="dxa"/>
            <w:tcBorders>
              <w:top w:val="single" w:sz="4" w:space="0" w:color="auto"/>
              <w:left w:val="nil"/>
              <w:bottom w:val="single" w:sz="4" w:space="0" w:color="auto"/>
              <w:right w:val="single" w:sz="4" w:space="0" w:color="auto"/>
            </w:tcBorders>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Предельные сроки погашения</w:t>
            </w:r>
          </w:p>
        </w:tc>
        <w:tc>
          <w:tcPr>
            <w:tcW w:w="161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Сумма (тыс.руб.)</w:t>
            </w:r>
          </w:p>
        </w:tc>
        <w:tc>
          <w:tcPr>
            <w:tcW w:w="1481" w:type="dxa"/>
            <w:tcBorders>
              <w:top w:val="single" w:sz="4" w:space="0" w:color="auto"/>
              <w:left w:val="nil"/>
              <w:bottom w:val="single" w:sz="4" w:space="0" w:color="auto"/>
              <w:right w:val="single" w:sz="4" w:space="0" w:color="auto"/>
            </w:tcBorders>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Предельные сроки погашения</w:t>
            </w:r>
          </w:p>
        </w:tc>
      </w:tr>
      <w:tr w:rsidR="009F6461" w:rsidRPr="009F6461" w:rsidTr="009F6461">
        <w:trPr>
          <w:trHeight w:val="675"/>
          <w:jc w:val="center"/>
        </w:trPr>
        <w:tc>
          <w:tcPr>
            <w:tcW w:w="6238" w:type="dxa"/>
            <w:tcBorders>
              <w:top w:val="nil"/>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both"/>
              <w:textAlignment w:val="auto"/>
              <w:rPr>
                <w:rFonts w:eastAsia="Times New Roman"/>
                <w:b/>
                <w:bCs/>
                <w:sz w:val="20"/>
                <w:szCs w:val="20"/>
                <w:lang w:eastAsia="ru-RU"/>
              </w:rPr>
            </w:pPr>
            <w:r w:rsidRPr="009F6461">
              <w:rPr>
                <w:rFonts w:eastAsia="Times New Roman"/>
                <w:b/>
                <w:bCs/>
                <w:sz w:val="20"/>
                <w:szCs w:val="20"/>
                <w:lang w:eastAsia="ru-RU"/>
              </w:rPr>
              <w:t>Муниципальные займы, осуществляемые путем выпуска муниципальных  ценных бумаг от имени муниципального образования «Чаинский район Томской области»:</w:t>
            </w:r>
          </w:p>
        </w:tc>
        <w:tc>
          <w:tcPr>
            <w:tcW w:w="1456" w:type="dxa"/>
            <w:tcBorders>
              <w:top w:val="nil"/>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0,0</w:t>
            </w:r>
          </w:p>
        </w:tc>
        <w:tc>
          <w:tcPr>
            <w:tcW w:w="1684" w:type="dxa"/>
            <w:tcBorders>
              <w:top w:val="single" w:sz="4" w:space="0" w:color="auto"/>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х</w:t>
            </w:r>
          </w:p>
        </w:tc>
        <w:tc>
          <w:tcPr>
            <w:tcW w:w="1684"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0,0</w:t>
            </w:r>
          </w:p>
        </w:tc>
        <w:tc>
          <w:tcPr>
            <w:tcW w:w="1616" w:type="dxa"/>
            <w:tcBorders>
              <w:top w:val="single" w:sz="4" w:space="0" w:color="auto"/>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х</w:t>
            </w:r>
          </w:p>
        </w:tc>
        <w:tc>
          <w:tcPr>
            <w:tcW w:w="161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0,0</w:t>
            </w:r>
          </w:p>
        </w:tc>
        <w:tc>
          <w:tcPr>
            <w:tcW w:w="1481" w:type="dxa"/>
            <w:tcBorders>
              <w:top w:val="nil"/>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х</w:t>
            </w:r>
          </w:p>
        </w:tc>
      </w:tr>
      <w:tr w:rsidR="009F6461" w:rsidRPr="009F6461" w:rsidTr="009F6461">
        <w:trPr>
          <w:trHeight w:val="190"/>
          <w:jc w:val="center"/>
        </w:trPr>
        <w:tc>
          <w:tcPr>
            <w:tcW w:w="6238" w:type="dxa"/>
            <w:tcBorders>
              <w:top w:val="nil"/>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        объем привлечения</w:t>
            </w:r>
          </w:p>
        </w:tc>
        <w:tc>
          <w:tcPr>
            <w:tcW w:w="1456" w:type="dxa"/>
            <w:tcBorders>
              <w:top w:val="nil"/>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684" w:type="dxa"/>
            <w:tcBorders>
              <w:top w:val="single" w:sz="4" w:space="0" w:color="auto"/>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х</w:t>
            </w:r>
          </w:p>
        </w:tc>
        <w:tc>
          <w:tcPr>
            <w:tcW w:w="1684"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616" w:type="dxa"/>
            <w:tcBorders>
              <w:top w:val="single" w:sz="4" w:space="0" w:color="auto"/>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х</w:t>
            </w:r>
          </w:p>
        </w:tc>
        <w:tc>
          <w:tcPr>
            <w:tcW w:w="161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481" w:type="dxa"/>
            <w:tcBorders>
              <w:top w:val="nil"/>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х</w:t>
            </w:r>
          </w:p>
        </w:tc>
      </w:tr>
      <w:tr w:rsidR="009F6461" w:rsidRPr="009F6461" w:rsidTr="009F6461">
        <w:trPr>
          <w:trHeight w:val="349"/>
          <w:jc w:val="center"/>
        </w:trPr>
        <w:tc>
          <w:tcPr>
            <w:tcW w:w="6238" w:type="dxa"/>
            <w:tcBorders>
              <w:top w:val="nil"/>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        объем средств, направляемых на погашение основной суммы долга</w:t>
            </w:r>
          </w:p>
        </w:tc>
        <w:tc>
          <w:tcPr>
            <w:tcW w:w="1456" w:type="dxa"/>
            <w:tcBorders>
              <w:top w:val="nil"/>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684" w:type="dxa"/>
            <w:tcBorders>
              <w:top w:val="single" w:sz="4" w:space="0" w:color="auto"/>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х</w:t>
            </w:r>
          </w:p>
        </w:tc>
        <w:tc>
          <w:tcPr>
            <w:tcW w:w="1684"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616" w:type="dxa"/>
            <w:tcBorders>
              <w:top w:val="single" w:sz="4" w:space="0" w:color="auto"/>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х</w:t>
            </w:r>
          </w:p>
        </w:tc>
        <w:tc>
          <w:tcPr>
            <w:tcW w:w="161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481" w:type="dxa"/>
            <w:tcBorders>
              <w:top w:val="nil"/>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х</w:t>
            </w:r>
          </w:p>
        </w:tc>
      </w:tr>
      <w:tr w:rsidR="009F6461" w:rsidRPr="009F6461" w:rsidTr="009F6461">
        <w:trPr>
          <w:trHeight w:val="330"/>
          <w:jc w:val="center"/>
        </w:trPr>
        <w:tc>
          <w:tcPr>
            <w:tcW w:w="6238" w:type="dxa"/>
            <w:tcBorders>
              <w:top w:val="nil"/>
              <w:left w:val="single" w:sz="4" w:space="0" w:color="auto"/>
              <w:bottom w:val="nil"/>
              <w:right w:val="single" w:sz="4" w:space="0" w:color="auto"/>
            </w:tcBorders>
            <w:vAlign w:val="center"/>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Кредиты,</w:t>
            </w:r>
          </w:p>
        </w:tc>
        <w:tc>
          <w:tcPr>
            <w:tcW w:w="1456" w:type="dxa"/>
            <w:tcBorders>
              <w:top w:val="nil"/>
              <w:left w:val="nil"/>
              <w:bottom w:val="nil"/>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0,0</w:t>
            </w:r>
          </w:p>
        </w:tc>
        <w:tc>
          <w:tcPr>
            <w:tcW w:w="1684" w:type="dxa"/>
            <w:tcBorders>
              <w:top w:val="single" w:sz="4" w:space="0" w:color="auto"/>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х</w:t>
            </w:r>
          </w:p>
        </w:tc>
        <w:tc>
          <w:tcPr>
            <w:tcW w:w="1684"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0,0</w:t>
            </w:r>
          </w:p>
        </w:tc>
        <w:tc>
          <w:tcPr>
            <w:tcW w:w="1616" w:type="dxa"/>
            <w:tcBorders>
              <w:top w:val="single" w:sz="4" w:space="0" w:color="auto"/>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х</w:t>
            </w:r>
          </w:p>
        </w:tc>
        <w:tc>
          <w:tcPr>
            <w:tcW w:w="161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0,0</w:t>
            </w:r>
          </w:p>
        </w:tc>
        <w:tc>
          <w:tcPr>
            <w:tcW w:w="1481" w:type="dxa"/>
            <w:tcBorders>
              <w:top w:val="nil"/>
              <w:left w:val="nil"/>
              <w:bottom w:val="nil"/>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х</w:t>
            </w:r>
          </w:p>
        </w:tc>
      </w:tr>
      <w:tr w:rsidR="009F6461" w:rsidRPr="009F6461" w:rsidTr="009F6461">
        <w:trPr>
          <w:trHeight w:val="330"/>
          <w:jc w:val="center"/>
        </w:trPr>
        <w:tc>
          <w:tcPr>
            <w:tcW w:w="6238"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 том числе:</w:t>
            </w:r>
          </w:p>
        </w:tc>
        <w:tc>
          <w:tcPr>
            <w:tcW w:w="1456" w:type="dxa"/>
            <w:tcBorders>
              <w:top w:val="single" w:sz="4" w:space="0" w:color="auto"/>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0,0</w:t>
            </w:r>
          </w:p>
        </w:tc>
        <w:tc>
          <w:tcPr>
            <w:tcW w:w="1684" w:type="dxa"/>
            <w:tcBorders>
              <w:top w:val="single" w:sz="4" w:space="0" w:color="auto"/>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х</w:t>
            </w:r>
          </w:p>
        </w:tc>
        <w:tc>
          <w:tcPr>
            <w:tcW w:w="1684"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0,0</w:t>
            </w:r>
          </w:p>
        </w:tc>
        <w:tc>
          <w:tcPr>
            <w:tcW w:w="1616" w:type="dxa"/>
            <w:tcBorders>
              <w:top w:val="single" w:sz="4" w:space="0" w:color="auto"/>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х</w:t>
            </w:r>
          </w:p>
        </w:tc>
        <w:tc>
          <w:tcPr>
            <w:tcW w:w="161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0,0</w:t>
            </w:r>
          </w:p>
        </w:tc>
        <w:tc>
          <w:tcPr>
            <w:tcW w:w="1481" w:type="dxa"/>
            <w:tcBorders>
              <w:top w:val="single" w:sz="4" w:space="0" w:color="auto"/>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х</w:t>
            </w:r>
          </w:p>
        </w:tc>
      </w:tr>
      <w:tr w:rsidR="009F6461" w:rsidRPr="009F6461" w:rsidTr="009F6461">
        <w:trPr>
          <w:trHeight w:val="343"/>
          <w:jc w:val="center"/>
        </w:trPr>
        <w:tc>
          <w:tcPr>
            <w:tcW w:w="6238" w:type="dxa"/>
            <w:tcBorders>
              <w:top w:val="nil"/>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both"/>
              <w:textAlignment w:val="auto"/>
              <w:rPr>
                <w:rFonts w:eastAsia="Times New Roman"/>
                <w:b/>
                <w:bCs/>
                <w:sz w:val="20"/>
                <w:szCs w:val="20"/>
                <w:lang w:eastAsia="ru-RU"/>
              </w:rPr>
            </w:pPr>
            <w:r w:rsidRPr="009F6461">
              <w:rPr>
                <w:rFonts w:eastAsia="Times New Roman"/>
                <w:b/>
                <w:bCs/>
                <w:sz w:val="20"/>
                <w:szCs w:val="20"/>
                <w:lang w:eastAsia="ru-RU"/>
              </w:rPr>
              <w:t>Кредиты, привлекаемые от кредитных организаций:</w:t>
            </w:r>
          </w:p>
        </w:tc>
        <w:tc>
          <w:tcPr>
            <w:tcW w:w="1456" w:type="dxa"/>
            <w:tcBorders>
              <w:top w:val="nil"/>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0,0</w:t>
            </w:r>
          </w:p>
        </w:tc>
        <w:tc>
          <w:tcPr>
            <w:tcW w:w="1684" w:type="dxa"/>
            <w:tcBorders>
              <w:top w:val="single" w:sz="4" w:space="0" w:color="auto"/>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х</w:t>
            </w:r>
          </w:p>
        </w:tc>
        <w:tc>
          <w:tcPr>
            <w:tcW w:w="1684"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0,0</w:t>
            </w:r>
          </w:p>
        </w:tc>
        <w:tc>
          <w:tcPr>
            <w:tcW w:w="1616" w:type="dxa"/>
            <w:tcBorders>
              <w:top w:val="single" w:sz="4" w:space="0" w:color="auto"/>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х</w:t>
            </w:r>
          </w:p>
        </w:tc>
        <w:tc>
          <w:tcPr>
            <w:tcW w:w="161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0,0</w:t>
            </w:r>
          </w:p>
        </w:tc>
        <w:tc>
          <w:tcPr>
            <w:tcW w:w="1481" w:type="dxa"/>
            <w:tcBorders>
              <w:top w:val="nil"/>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х</w:t>
            </w:r>
          </w:p>
        </w:tc>
      </w:tr>
      <w:tr w:rsidR="009F6461" w:rsidRPr="009F6461" w:rsidTr="009F6461">
        <w:trPr>
          <w:trHeight w:val="360"/>
          <w:jc w:val="center"/>
        </w:trPr>
        <w:tc>
          <w:tcPr>
            <w:tcW w:w="6238" w:type="dxa"/>
            <w:tcBorders>
              <w:top w:val="nil"/>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        объем привлечения</w:t>
            </w:r>
          </w:p>
        </w:tc>
        <w:tc>
          <w:tcPr>
            <w:tcW w:w="1456" w:type="dxa"/>
            <w:tcBorders>
              <w:top w:val="nil"/>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684" w:type="dxa"/>
            <w:tcBorders>
              <w:top w:val="single" w:sz="4" w:space="0" w:color="auto"/>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х</w:t>
            </w:r>
          </w:p>
        </w:tc>
        <w:tc>
          <w:tcPr>
            <w:tcW w:w="1684"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616" w:type="dxa"/>
            <w:tcBorders>
              <w:top w:val="single" w:sz="4" w:space="0" w:color="auto"/>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х</w:t>
            </w:r>
          </w:p>
        </w:tc>
        <w:tc>
          <w:tcPr>
            <w:tcW w:w="161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481" w:type="dxa"/>
            <w:tcBorders>
              <w:top w:val="nil"/>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х</w:t>
            </w:r>
          </w:p>
        </w:tc>
      </w:tr>
      <w:tr w:rsidR="009F6461" w:rsidRPr="009F6461" w:rsidTr="009F6461">
        <w:trPr>
          <w:trHeight w:val="425"/>
          <w:jc w:val="center"/>
        </w:trPr>
        <w:tc>
          <w:tcPr>
            <w:tcW w:w="6238" w:type="dxa"/>
            <w:tcBorders>
              <w:top w:val="nil"/>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        объем средств, направляемых на погашение основной суммы долга</w:t>
            </w:r>
          </w:p>
        </w:tc>
        <w:tc>
          <w:tcPr>
            <w:tcW w:w="1456" w:type="dxa"/>
            <w:tcBorders>
              <w:top w:val="nil"/>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684" w:type="dxa"/>
            <w:tcBorders>
              <w:top w:val="single" w:sz="4" w:space="0" w:color="auto"/>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х</w:t>
            </w:r>
          </w:p>
        </w:tc>
        <w:tc>
          <w:tcPr>
            <w:tcW w:w="1684"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616" w:type="dxa"/>
            <w:tcBorders>
              <w:top w:val="single" w:sz="4" w:space="0" w:color="auto"/>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х</w:t>
            </w:r>
          </w:p>
        </w:tc>
        <w:tc>
          <w:tcPr>
            <w:tcW w:w="161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481" w:type="dxa"/>
            <w:tcBorders>
              <w:top w:val="nil"/>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х</w:t>
            </w:r>
          </w:p>
        </w:tc>
      </w:tr>
      <w:tr w:rsidR="009F6461" w:rsidRPr="009F6461" w:rsidTr="009F6461">
        <w:trPr>
          <w:trHeight w:val="392"/>
          <w:jc w:val="center"/>
        </w:trPr>
        <w:tc>
          <w:tcPr>
            <w:tcW w:w="6238" w:type="dxa"/>
            <w:tcBorders>
              <w:top w:val="nil"/>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both"/>
              <w:textAlignment w:val="auto"/>
              <w:rPr>
                <w:rFonts w:eastAsia="Times New Roman"/>
                <w:b/>
                <w:bCs/>
                <w:sz w:val="20"/>
                <w:szCs w:val="20"/>
                <w:lang w:eastAsia="ru-RU"/>
              </w:rPr>
            </w:pPr>
            <w:r w:rsidRPr="009F6461">
              <w:rPr>
                <w:rFonts w:eastAsia="Times New Roman"/>
                <w:b/>
                <w:bCs/>
                <w:sz w:val="20"/>
                <w:szCs w:val="20"/>
                <w:lang w:eastAsia="ru-RU"/>
              </w:rPr>
              <w:t xml:space="preserve"> Кредиты, привлекаемые от других бюджетов бюджетной системы Российской Федерации:</w:t>
            </w:r>
          </w:p>
        </w:tc>
        <w:tc>
          <w:tcPr>
            <w:tcW w:w="1456" w:type="dxa"/>
            <w:tcBorders>
              <w:top w:val="nil"/>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0,0</w:t>
            </w:r>
          </w:p>
        </w:tc>
        <w:tc>
          <w:tcPr>
            <w:tcW w:w="1684" w:type="dxa"/>
            <w:tcBorders>
              <w:top w:val="single" w:sz="4" w:space="0" w:color="auto"/>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х</w:t>
            </w:r>
          </w:p>
        </w:tc>
        <w:tc>
          <w:tcPr>
            <w:tcW w:w="1684"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0,0</w:t>
            </w:r>
          </w:p>
        </w:tc>
        <w:tc>
          <w:tcPr>
            <w:tcW w:w="1616" w:type="dxa"/>
            <w:tcBorders>
              <w:top w:val="single" w:sz="4" w:space="0" w:color="auto"/>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х</w:t>
            </w:r>
          </w:p>
        </w:tc>
        <w:tc>
          <w:tcPr>
            <w:tcW w:w="161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0,0</w:t>
            </w:r>
          </w:p>
        </w:tc>
        <w:tc>
          <w:tcPr>
            <w:tcW w:w="1481" w:type="dxa"/>
            <w:tcBorders>
              <w:top w:val="nil"/>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х</w:t>
            </w:r>
          </w:p>
        </w:tc>
      </w:tr>
      <w:tr w:rsidR="009F6461" w:rsidRPr="009F6461" w:rsidTr="009F6461">
        <w:trPr>
          <w:trHeight w:val="349"/>
          <w:jc w:val="center"/>
        </w:trPr>
        <w:tc>
          <w:tcPr>
            <w:tcW w:w="6238" w:type="dxa"/>
            <w:tcBorders>
              <w:top w:val="nil"/>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        объем привлечения</w:t>
            </w:r>
          </w:p>
        </w:tc>
        <w:tc>
          <w:tcPr>
            <w:tcW w:w="1456" w:type="dxa"/>
            <w:tcBorders>
              <w:top w:val="nil"/>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684" w:type="dxa"/>
            <w:tcBorders>
              <w:top w:val="single" w:sz="4" w:space="0" w:color="auto"/>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х</w:t>
            </w:r>
          </w:p>
        </w:tc>
        <w:tc>
          <w:tcPr>
            <w:tcW w:w="1684"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616" w:type="dxa"/>
            <w:tcBorders>
              <w:top w:val="single" w:sz="4" w:space="0" w:color="auto"/>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х</w:t>
            </w:r>
          </w:p>
        </w:tc>
        <w:tc>
          <w:tcPr>
            <w:tcW w:w="161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481" w:type="dxa"/>
            <w:tcBorders>
              <w:top w:val="nil"/>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х</w:t>
            </w:r>
          </w:p>
        </w:tc>
      </w:tr>
      <w:tr w:rsidR="009F6461" w:rsidRPr="009F6461" w:rsidTr="009F6461">
        <w:trPr>
          <w:trHeight w:val="349"/>
          <w:jc w:val="center"/>
        </w:trPr>
        <w:tc>
          <w:tcPr>
            <w:tcW w:w="6238" w:type="dxa"/>
            <w:tcBorders>
              <w:top w:val="nil"/>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        объем средств, направляемых на погашение основной суммы долга</w:t>
            </w:r>
          </w:p>
        </w:tc>
        <w:tc>
          <w:tcPr>
            <w:tcW w:w="1456" w:type="dxa"/>
            <w:tcBorders>
              <w:top w:val="nil"/>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684" w:type="dxa"/>
            <w:tcBorders>
              <w:top w:val="single" w:sz="4" w:space="0" w:color="auto"/>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х</w:t>
            </w:r>
          </w:p>
        </w:tc>
        <w:tc>
          <w:tcPr>
            <w:tcW w:w="1684"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616" w:type="dxa"/>
            <w:tcBorders>
              <w:top w:val="single" w:sz="4" w:space="0" w:color="auto"/>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х</w:t>
            </w:r>
          </w:p>
        </w:tc>
        <w:tc>
          <w:tcPr>
            <w:tcW w:w="161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481" w:type="dxa"/>
            <w:tcBorders>
              <w:top w:val="nil"/>
              <w:left w:val="nil"/>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х</w:t>
            </w:r>
          </w:p>
        </w:tc>
      </w:tr>
    </w:tbl>
    <w:p w:rsidR="009F6461" w:rsidRPr="009F6461" w:rsidRDefault="009F6461" w:rsidP="009F6461">
      <w:pPr>
        <w:overflowPunct/>
        <w:autoSpaceDE/>
        <w:autoSpaceDN/>
        <w:adjustRightInd/>
        <w:jc w:val="right"/>
        <w:textAlignment w:val="auto"/>
        <w:rPr>
          <w:rFonts w:eastAsia="Times New Roman"/>
          <w:sz w:val="20"/>
          <w:szCs w:val="20"/>
          <w:lang w:eastAsia="ru-RU"/>
        </w:rPr>
        <w:sectPr w:rsidR="009F6461" w:rsidRPr="009F6461" w:rsidSect="005665E2">
          <w:type w:val="nextColumn"/>
          <w:pgSz w:w="16838" w:h="11906" w:orient="landscape"/>
          <w:pgMar w:top="1134" w:right="1134" w:bottom="1134" w:left="1134" w:header="708" w:footer="651" w:gutter="0"/>
          <w:cols w:space="708"/>
          <w:titlePg/>
          <w:docGrid w:linePitch="360"/>
        </w:sectPr>
      </w:pPr>
    </w:p>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 xml:space="preserve">                  </w:t>
      </w:r>
    </w:p>
    <w:p w:rsidR="009F6461" w:rsidRPr="009F6461" w:rsidRDefault="009F6461" w:rsidP="005665E2">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 xml:space="preserve">                  Приложение 4 к решению Думы </w:t>
      </w:r>
    </w:p>
    <w:p w:rsidR="009F6461" w:rsidRPr="009F6461" w:rsidRDefault="009F6461" w:rsidP="005665E2">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 xml:space="preserve">                  Чаинского района от 26.12.2024 № 427</w:t>
      </w:r>
    </w:p>
    <w:p w:rsidR="009F6461" w:rsidRPr="009F6461" w:rsidRDefault="009F6461" w:rsidP="009F6461">
      <w:pPr>
        <w:overflowPunct/>
        <w:autoSpaceDE/>
        <w:autoSpaceDN/>
        <w:adjustRightInd/>
        <w:spacing w:after="120"/>
        <w:jc w:val="right"/>
        <w:textAlignment w:val="auto"/>
        <w:rPr>
          <w:rFonts w:eastAsia="Times New Roman"/>
          <w:b/>
          <w:sz w:val="20"/>
          <w:szCs w:val="20"/>
          <w:lang w:eastAsia="ru-RU"/>
        </w:rPr>
      </w:pPr>
    </w:p>
    <w:p w:rsidR="009F6461" w:rsidRPr="009F6461" w:rsidRDefault="009F6461" w:rsidP="009F6461">
      <w:pPr>
        <w:overflowPunct/>
        <w:autoSpaceDE/>
        <w:autoSpaceDN/>
        <w:adjustRightInd/>
        <w:spacing w:after="120"/>
        <w:jc w:val="center"/>
        <w:textAlignment w:val="auto"/>
        <w:rPr>
          <w:rFonts w:eastAsia="Times New Roman"/>
          <w:b/>
          <w:sz w:val="20"/>
          <w:szCs w:val="20"/>
          <w:lang w:eastAsia="ru-RU"/>
        </w:rPr>
      </w:pPr>
      <w:r w:rsidRPr="009F6461">
        <w:rPr>
          <w:rFonts w:eastAsia="Times New Roman"/>
          <w:b/>
          <w:sz w:val="20"/>
          <w:szCs w:val="20"/>
          <w:lang w:eastAsia="ru-RU"/>
        </w:rPr>
        <w:t>ПРОГРАММА</w:t>
      </w:r>
    </w:p>
    <w:p w:rsidR="009F6461" w:rsidRPr="009F6461" w:rsidRDefault="009F6461" w:rsidP="009F6461">
      <w:pPr>
        <w:overflowPunct/>
        <w:autoSpaceDE/>
        <w:autoSpaceDN/>
        <w:adjustRightInd/>
        <w:spacing w:after="120"/>
        <w:jc w:val="center"/>
        <w:textAlignment w:val="auto"/>
        <w:rPr>
          <w:rFonts w:eastAsia="Times New Roman"/>
          <w:b/>
          <w:sz w:val="20"/>
          <w:szCs w:val="20"/>
          <w:lang w:eastAsia="ru-RU"/>
        </w:rPr>
      </w:pPr>
      <w:r w:rsidRPr="009F6461">
        <w:rPr>
          <w:rFonts w:eastAsia="Times New Roman"/>
          <w:b/>
          <w:sz w:val="20"/>
          <w:szCs w:val="20"/>
          <w:lang w:eastAsia="ru-RU"/>
        </w:rPr>
        <w:t>муниципальных гарантий муниципального образования «Чаинский район Томской области» на 2025 год и на плановый период 2026 и 2027 годов</w:t>
      </w:r>
    </w:p>
    <w:p w:rsidR="009F6461" w:rsidRPr="009F6461" w:rsidRDefault="009F6461" w:rsidP="009F6461">
      <w:pPr>
        <w:overflowPunct/>
        <w:autoSpaceDE/>
        <w:autoSpaceDN/>
        <w:adjustRightInd/>
        <w:spacing w:after="120"/>
        <w:textAlignment w:val="auto"/>
        <w:rPr>
          <w:rFonts w:eastAsia="Times New Roman"/>
          <w:b/>
          <w:sz w:val="20"/>
          <w:szCs w:val="20"/>
          <w:lang w:eastAsia="ru-RU"/>
        </w:rPr>
      </w:pPr>
      <w:r w:rsidRPr="009F6461">
        <w:rPr>
          <w:rFonts w:eastAsia="Times New Roman"/>
          <w:b/>
          <w:sz w:val="20"/>
          <w:szCs w:val="20"/>
          <w:lang w:eastAsia="ru-RU"/>
        </w:rPr>
        <w:t xml:space="preserve">1. Перечень подлежащих предоставлению муниципальных гарантий муниципального образования «Чаинский район Томской области» в 2025 году и плановом периоде 2026 и 2027 годов </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947"/>
        <w:gridCol w:w="2220"/>
        <w:gridCol w:w="1134"/>
        <w:gridCol w:w="1134"/>
        <w:gridCol w:w="1220"/>
        <w:gridCol w:w="1843"/>
        <w:gridCol w:w="1842"/>
        <w:gridCol w:w="2977"/>
      </w:tblGrid>
      <w:tr w:rsidR="009F6461" w:rsidRPr="009F6461" w:rsidTr="009F6461">
        <w:trPr>
          <w:cantSplit/>
          <w:trHeight w:val="904"/>
        </w:trPr>
        <w:tc>
          <w:tcPr>
            <w:tcW w:w="850" w:type="dxa"/>
            <w:vMerge w:val="restart"/>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 п/п</w:t>
            </w:r>
          </w:p>
        </w:tc>
        <w:tc>
          <w:tcPr>
            <w:tcW w:w="1947" w:type="dxa"/>
            <w:vMerge w:val="restart"/>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Цель гарантирования</w:t>
            </w:r>
          </w:p>
        </w:tc>
        <w:tc>
          <w:tcPr>
            <w:tcW w:w="2220" w:type="dxa"/>
            <w:vMerge w:val="restart"/>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Наименование принципала</w:t>
            </w:r>
          </w:p>
        </w:tc>
        <w:tc>
          <w:tcPr>
            <w:tcW w:w="3488" w:type="dxa"/>
            <w:gridSpan w:val="3"/>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Общий объем предоставления гарантии, тыс. руб.</w:t>
            </w:r>
          </w:p>
        </w:tc>
        <w:tc>
          <w:tcPr>
            <w:tcW w:w="1843" w:type="dxa"/>
            <w:vMerge w:val="restart"/>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Наличие права регрессного требования, тыс. руб.</w:t>
            </w:r>
          </w:p>
        </w:tc>
        <w:tc>
          <w:tcPr>
            <w:tcW w:w="1842" w:type="dxa"/>
            <w:vMerge w:val="restart"/>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Обеспечение исполнения обязательства принципала по удовлетворению регрессных требований гаранта</w:t>
            </w:r>
          </w:p>
        </w:tc>
        <w:tc>
          <w:tcPr>
            <w:tcW w:w="2977" w:type="dxa"/>
            <w:vMerge w:val="restart"/>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Иные условия предоставления муниципальных гарантий</w:t>
            </w:r>
          </w:p>
        </w:tc>
      </w:tr>
      <w:tr w:rsidR="009F6461" w:rsidRPr="009F6461" w:rsidTr="009F6461">
        <w:trPr>
          <w:cantSplit/>
          <w:trHeight w:val="742"/>
        </w:trPr>
        <w:tc>
          <w:tcPr>
            <w:tcW w:w="850" w:type="dxa"/>
            <w:vMerge/>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1947" w:type="dxa"/>
            <w:vMerge/>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2220" w:type="dxa"/>
            <w:vMerge/>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1134" w:type="dxa"/>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2025 год</w:t>
            </w:r>
          </w:p>
        </w:tc>
        <w:tc>
          <w:tcPr>
            <w:tcW w:w="1134" w:type="dxa"/>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2026 год</w:t>
            </w:r>
          </w:p>
        </w:tc>
        <w:tc>
          <w:tcPr>
            <w:tcW w:w="1220" w:type="dxa"/>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2027 год</w:t>
            </w:r>
          </w:p>
        </w:tc>
        <w:tc>
          <w:tcPr>
            <w:tcW w:w="1843" w:type="dxa"/>
            <w:vMerge/>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p>
        </w:tc>
        <w:tc>
          <w:tcPr>
            <w:tcW w:w="1842" w:type="dxa"/>
            <w:vMerge/>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2977" w:type="dxa"/>
            <w:vMerge/>
          </w:tcPr>
          <w:p w:rsidR="009F6461" w:rsidRPr="009F6461" w:rsidRDefault="009F6461" w:rsidP="009F6461">
            <w:pPr>
              <w:overflowPunct/>
              <w:autoSpaceDE/>
              <w:autoSpaceDN/>
              <w:adjustRightInd/>
              <w:textAlignment w:val="auto"/>
              <w:rPr>
                <w:rFonts w:eastAsia="Times New Roman"/>
                <w:sz w:val="20"/>
                <w:szCs w:val="20"/>
                <w:lang w:eastAsia="ru-RU"/>
              </w:rPr>
            </w:pPr>
          </w:p>
        </w:tc>
      </w:tr>
      <w:tr w:rsidR="009F6461" w:rsidRPr="009F6461" w:rsidTr="009F6461">
        <w:trPr>
          <w:cantSplit/>
        </w:trPr>
        <w:tc>
          <w:tcPr>
            <w:tcW w:w="850" w:type="dxa"/>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1.</w:t>
            </w:r>
          </w:p>
        </w:tc>
        <w:tc>
          <w:tcPr>
            <w:tcW w:w="1947" w:type="dxa"/>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222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p>
        </w:tc>
        <w:tc>
          <w:tcPr>
            <w:tcW w:w="1134"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p>
        </w:tc>
        <w:tc>
          <w:tcPr>
            <w:tcW w:w="1134"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p>
        </w:tc>
        <w:tc>
          <w:tcPr>
            <w:tcW w:w="122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p>
        </w:tc>
        <w:tc>
          <w:tcPr>
            <w:tcW w:w="1843" w:type="dxa"/>
            <w:tcBorders>
              <w:bottom w:val="single" w:sz="4" w:space="0" w:color="auto"/>
            </w:tcBorders>
          </w:tcPr>
          <w:p w:rsidR="009F6461" w:rsidRPr="009F6461" w:rsidRDefault="009F6461" w:rsidP="009F6461">
            <w:pPr>
              <w:overflowPunct/>
              <w:autoSpaceDE/>
              <w:autoSpaceDN/>
              <w:adjustRightInd/>
              <w:ind w:right="-156"/>
              <w:jc w:val="center"/>
              <w:textAlignment w:val="auto"/>
              <w:rPr>
                <w:rFonts w:eastAsia="Times New Roman"/>
                <w:sz w:val="20"/>
                <w:szCs w:val="20"/>
                <w:lang w:eastAsia="ru-RU"/>
              </w:rPr>
            </w:pPr>
          </w:p>
        </w:tc>
        <w:tc>
          <w:tcPr>
            <w:tcW w:w="1842"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p>
        </w:tc>
        <w:tc>
          <w:tcPr>
            <w:tcW w:w="2977"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p>
        </w:tc>
      </w:tr>
      <w:tr w:rsidR="009F6461" w:rsidRPr="009F6461" w:rsidTr="009F6461">
        <w:trPr>
          <w:cantSplit/>
        </w:trPr>
        <w:tc>
          <w:tcPr>
            <w:tcW w:w="850" w:type="dxa"/>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2.</w:t>
            </w:r>
          </w:p>
        </w:tc>
        <w:tc>
          <w:tcPr>
            <w:tcW w:w="1947" w:type="dxa"/>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222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p>
        </w:tc>
        <w:tc>
          <w:tcPr>
            <w:tcW w:w="1134"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p>
        </w:tc>
        <w:tc>
          <w:tcPr>
            <w:tcW w:w="1134"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p>
        </w:tc>
        <w:tc>
          <w:tcPr>
            <w:tcW w:w="122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p>
        </w:tc>
        <w:tc>
          <w:tcPr>
            <w:tcW w:w="1843" w:type="dxa"/>
            <w:tcBorders>
              <w:bottom w:val="single" w:sz="4" w:space="0" w:color="auto"/>
            </w:tcBorders>
          </w:tcPr>
          <w:p w:rsidR="009F6461" w:rsidRPr="009F6461" w:rsidRDefault="009F6461" w:rsidP="009F6461">
            <w:pPr>
              <w:overflowPunct/>
              <w:autoSpaceDE/>
              <w:autoSpaceDN/>
              <w:adjustRightInd/>
              <w:ind w:right="-156"/>
              <w:jc w:val="center"/>
              <w:textAlignment w:val="auto"/>
              <w:rPr>
                <w:rFonts w:eastAsia="Times New Roman"/>
                <w:sz w:val="20"/>
                <w:szCs w:val="20"/>
                <w:lang w:eastAsia="ru-RU"/>
              </w:rPr>
            </w:pPr>
          </w:p>
        </w:tc>
        <w:tc>
          <w:tcPr>
            <w:tcW w:w="1842"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p>
        </w:tc>
        <w:tc>
          <w:tcPr>
            <w:tcW w:w="2977"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p>
        </w:tc>
      </w:tr>
      <w:tr w:rsidR="009F6461" w:rsidRPr="009F6461" w:rsidTr="009F6461">
        <w:trPr>
          <w:cantSplit/>
        </w:trPr>
        <w:tc>
          <w:tcPr>
            <w:tcW w:w="850" w:type="dxa"/>
          </w:tcPr>
          <w:p w:rsidR="009F6461" w:rsidRPr="009F6461" w:rsidRDefault="009F6461" w:rsidP="009F6461">
            <w:pPr>
              <w:overflowPunct/>
              <w:autoSpaceDE/>
              <w:autoSpaceDN/>
              <w:adjustRightInd/>
              <w:textAlignment w:val="auto"/>
              <w:rPr>
                <w:rFonts w:eastAsia="Times New Roman"/>
                <w:b/>
                <w:sz w:val="20"/>
                <w:szCs w:val="20"/>
                <w:lang w:eastAsia="ru-RU"/>
              </w:rPr>
            </w:pPr>
          </w:p>
        </w:tc>
        <w:tc>
          <w:tcPr>
            <w:tcW w:w="1947" w:type="dxa"/>
          </w:tcPr>
          <w:p w:rsidR="009F6461" w:rsidRPr="009F6461" w:rsidRDefault="009F6461" w:rsidP="009F6461">
            <w:pPr>
              <w:overflowPunct/>
              <w:autoSpaceDE/>
              <w:autoSpaceDN/>
              <w:adjustRightInd/>
              <w:textAlignment w:val="auto"/>
              <w:rPr>
                <w:rFonts w:eastAsia="Times New Roman"/>
                <w:b/>
                <w:sz w:val="20"/>
                <w:szCs w:val="20"/>
                <w:lang w:eastAsia="ru-RU"/>
              </w:rPr>
            </w:pPr>
            <w:r w:rsidRPr="009F6461">
              <w:rPr>
                <w:rFonts w:eastAsia="Times New Roman"/>
                <w:b/>
                <w:sz w:val="20"/>
                <w:szCs w:val="20"/>
                <w:lang w:eastAsia="ru-RU"/>
              </w:rPr>
              <w:t>Всего:</w:t>
            </w:r>
          </w:p>
        </w:tc>
        <w:tc>
          <w:tcPr>
            <w:tcW w:w="2220"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p>
        </w:tc>
        <w:tc>
          <w:tcPr>
            <w:tcW w:w="1134"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0,0</w:t>
            </w:r>
          </w:p>
        </w:tc>
        <w:tc>
          <w:tcPr>
            <w:tcW w:w="1134"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0,0</w:t>
            </w:r>
          </w:p>
        </w:tc>
        <w:tc>
          <w:tcPr>
            <w:tcW w:w="1220"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0,0</w:t>
            </w:r>
          </w:p>
        </w:tc>
        <w:tc>
          <w:tcPr>
            <w:tcW w:w="1843" w:type="dxa"/>
          </w:tcPr>
          <w:p w:rsidR="009F6461" w:rsidRPr="009F6461" w:rsidRDefault="009F6461" w:rsidP="009F6461">
            <w:pPr>
              <w:overflowPunct/>
              <w:autoSpaceDE/>
              <w:autoSpaceDN/>
              <w:adjustRightInd/>
              <w:ind w:right="-156"/>
              <w:jc w:val="center"/>
              <w:textAlignment w:val="auto"/>
              <w:rPr>
                <w:rFonts w:eastAsia="Times New Roman"/>
                <w:b/>
                <w:sz w:val="20"/>
                <w:szCs w:val="20"/>
                <w:lang w:eastAsia="ru-RU"/>
              </w:rPr>
            </w:pPr>
            <w:r w:rsidRPr="009F6461">
              <w:rPr>
                <w:rFonts w:eastAsia="Times New Roman"/>
                <w:b/>
                <w:sz w:val="20"/>
                <w:szCs w:val="20"/>
                <w:lang w:eastAsia="ru-RU"/>
              </w:rPr>
              <w:t>х</w:t>
            </w:r>
          </w:p>
        </w:tc>
        <w:tc>
          <w:tcPr>
            <w:tcW w:w="1842"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х</w:t>
            </w:r>
          </w:p>
        </w:tc>
        <w:tc>
          <w:tcPr>
            <w:tcW w:w="2977"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х</w:t>
            </w:r>
          </w:p>
        </w:tc>
      </w:tr>
    </w:tbl>
    <w:p w:rsidR="009F6461" w:rsidRPr="009F6461" w:rsidRDefault="009F6461" w:rsidP="009F6461">
      <w:pPr>
        <w:overflowPunct/>
        <w:autoSpaceDE/>
        <w:autoSpaceDN/>
        <w:adjustRightInd/>
        <w:textAlignment w:val="auto"/>
        <w:rPr>
          <w:rFonts w:eastAsia="Times New Roman"/>
          <w:b/>
          <w:sz w:val="20"/>
          <w:szCs w:val="20"/>
          <w:lang w:eastAsia="ru-RU"/>
        </w:rPr>
      </w:pPr>
    </w:p>
    <w:p w:rsidR="009F6461" w:rsidRPr="009F6461" w:rsidRDefault="009F6461" w:rsidP="009F6461">
      <w:pPr>
        <w:overflowPunct/>
        <w:autoSpaceDE/>
        <w:autoSpaceDN/>
        <w:adjustRightInd/>
        <w:spacing w:after="120"/>
        <w:textAlignment w:val="auto"/>
        <w:rPr>
          <w:rFonts w:eastAsia="Times New Roman"/>
          <w:b/>
          <w:bCs/>
          <w:sz w:val="20"/>
          <w:szCs w:val="20"/>
          <w:lang w:eastAsia="ru-RU"/>
        </w:rPr>
      </w:pPr>
      <w:r w:rsidRPr="009F6461">
        <w:rPr>
          <w:rFonts w:eastAsia="Times New Roman"/>
          <w:b/>
          <w:sz w:val="20"/>
          <w:szCs w:val="20"/>
          <w:lang w:eastAsia="ru-RU"/>
        </w:rPr>
        <w:t>2. Общий объем бюджетных ассигнований, предусмотренных на и</w:t>
      </w:r>
      <w:r w:rsidRPr="009F6461">
        <w:rPr>
          <w:rFonts w:eastAsia="Times New Roman"/>
          <w:b/>
          <w:bCs/>
          <w:sz w:val="20"/>
          <w:szCs w:val="20"/>
          <w:lang w:eastAsia="ru-RU"/>
        </w:rPr>
        <w:t>сполнение муниципальных гарантий муниципального образования «Чаинский район Томской области» в валюте Российской Федерации по возможным гарантийным случаям, в 2025 году и в плановом периоде 2026 и 2027 годов</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7"/>
        <w:gridCol w:w="2644"/>
        <w:gridCol w:w="3544"/>
        <w:gridCol w:w="3402"/>
      </w:tblGrid>
      <w:tr w:rsidR="009F6461" w:rsidRPr="009F6461" w:rsidTr="009F6461">
        <w:tc>
          <w:tcPr>
            <w:tcW w:w="5577" w:type="dxa"/>
            <w:vMerge w:val="restart"/>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Исполнение муниципальных гарантий муниципального образования «Чаинский район Томской области»</w:t>
            </w:r>
          </w:p>
        </w:tc>
        <w:tc>
          <w:tcPr>
            <w:tcW w:w="9590" w:type="dxa"/>
            <w:gridSpan w:val="3"/>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Объем бюджетных ассигнований на и</w:t>
            </w:r>
            <w:r w:rsidRPr="009F6461">
              <w:rPr>
                <w:rFonts w:eastAsia="Times New Roman"/>
                <w:b/>
                <w:bCs/>
                <w:sz w:val="20"/>
                <w:szCs w:val="20"/>
                <w:lang w:eastAsia="ru-RU"/>
              </w:rPr>
              <w:t>сполнение муниципальных гарантий муниципального образования «Чаинский район Томской области»по возможным гарантийным случаям, тыс. руб.</w:t>
            </w:r>
          </w:p>
        </w:tc>
      </w:tr>
      <w:tr w:rsidR="009F6461" w:rsidRPr="009F6461" w:rsidTr="009F6461">
        <w:tc>
          <w:tcPr>
            <w:tcW w:w="5577" w:type="dxa"/>
            <w:vMerge/>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p>
        </w:tc>
        <w:tc>
          <w:tcPr>
            <w:tcW w:w="2644" w:type="dxa"/>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 xml:space="preserve">2025 год, тыс. руб. </w:t>
            </w:r>
          </w:p>
        </w:tc>
        <w:tc>
          <w:tcPr>
            <w:tcW w:w="3544" w:type="dxa"/>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2026 год, тыс. руб.</w:t>
            </w:r>
          </w:p>
        </w:tc>
        <w:tc>
          <w:tcPr>
            <w:tcW w:w="3402" w:type="dxa"/>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2027 год, тыс. руб.</w:t>
            </w:r>
          </w:p>
        </w:tc>
      </w:tr>
      <w:tr w:rsidR="009F6461" w:rsidRPr="009F6461" w:rsidTr="009F6461">
        <w:tc>
          <w:tcPr>
            <w:tcW w:w="5577" w:type="dxa"/>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 счет источников финансирования дефицита  бюджета муниципального образования «Чаинский район Томской области»</w:t>
            </w:r>
          </w:p>
        </w:tc>
        <w:tc>
          <w:tcPr>
            <w:tcW w:w="2644" w:type="dxa"/>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3544" w:type="dxa"/>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3402" w:type="dxa"/>
            <w:vAlign w:val="center"/>
          </w:tcPr>
          <w:p w:rsidR="009F6461" w:rsidRPr="009F6461" w:rsidRDefault="009F6461" w:rsidP="009F6461">
            <w:pPr>
              <w:overflowPunct/>
              <w:autoSpaceDE/>
              <w:autoSpaceDN/>
              <w:adjustRightInd/>
              <w:ind w:right="-108"/>
              <w:jc w:val="center"/>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c>
          <w:tcPr>
            <w:tcW w:w="5577" w:type="dxa"/>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 счет расходов бюджета муниципального образования «Чаинский район Томской области»</w:t>
            </w:r>
          </w:p>
        </w:tc>
        <w:tc>
          <w:tcPr>
            <w:tcW w:w="2644"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3544"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3402"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c>
          <w:tcPr>
            <w:tcW w:w="5577" w:type="dxa"/>
          </w:tcPr>
          <w:p w:rsidR="009F6461" w:rsidRPr="009F6461" w:rsidRDefault="009F6461" w:rsidP="009F6461">
            <w:pPr>
              <w:overflowPunct/>
              <w:autoSpaceDE/>
              <w:autoSpaceDN/>
              <w:adjustRightInd/>
              <w:textAlignment w:val="auto"/>
              <w:rPr>
                <w:rFonts w:eastAsia="Times New Roman"/>
                <w:b/>
                <w:sz w:val="20"/>
                <w:szCs w:val="20"/>
                <w:lang w:eastAsia="ru-RU"/>
              </w:rPr>
            </w:pPr>
            <w:r w:rsidRPr="009F6461">
              <w:rPr>
                <w:rFonts w:eastAsia="Times New Roman"/>
                <w:b/>
                <w:sz w:val="20"/>
                <w:szCs w:val="20"/>
                <w:lang w:eastAsia="ru-RU"/>
              </w:rPr>
              <w:t>Всего</w:t>
            </w:r>
          </w:p>
        </w:tc>
        <w:tc>
          <w:tcPr>
            <w:tcW w:w="2644" w:type="dxa"/>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0,0</w:t>
            </w:r>
          </w:p>
        </w:tc>
        <w:tc>
          <w:tcPr>
            <w:tcW w:w="3544" w:type="dxa"/>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0,0</w:t>
            </w:r>
          </w:p>
        </w:tc>
        <w:tc>
          <w:tcPr>
            <w:tcW w:w="3402" w:type="dxa"/>
            <w:vAlign w:val="center"/>
          </w:tcPr>
          <w:p w:rsidR="009F6461" w:rsidRPr="009F6461" w:rsidRDefault="009F6461" w:rsidP="009F6461">
            <w:pPr>
              <w:overflowPunct/>
              <w:autoSpaceDE/>
              <w:autoSpaceDN/>
              <w:adjustRightInd/>
              <w:ind w:right="-108"/>
              <w:jc w:val="center"/>
              <w:textAlignment w:val="auto"/>
              <w:rPr>
                <w:rFonts w:eastAsia="Times New Roman"/>
                <w:b/>
                <w:sz w:val="20"/>
                <w:szCs w:val="20"/>
                <w:lang w:eastAsia="ru-RU"/>
              </w:rPr>
            </w:pPr>
            <w:r w:rsidRPr="009F6461">
              <w:rPr>
                <w:rFonts w:eastAsia="Times New Roman"/>
                <w:b/>
                <w:sz w:val="20"/>
                <w:szCs w:val="20"/>
                <w:lang w:eastAsia="ru-RU"/>
              </w:rPr>
              <w:t>0,0</w:t>
            </w:r>
          </w:p>
        </w:tc>
      </w:tr>
    </w:tbl>
    <w:p w:rsidR="009F6461" w:rsidRPr="009F6461" w:rsidRDefault="009F6461" w:rsidP="009F6461">
      <w:pPr>
        <w:overflowPunct/>
        <w:autoSpaceDE/>
        <w:autoSpaceDN/>
        <w:adjustRightInd/>
        <w:textAlignment w:val="auto"/>
        <w:rPr>
          <w:rFonts w:eastAsia="Times New Roman"/>
          <w:sz w:val="20"/>
          <w:szCs w:val="20"/>
          <w:lang w:eastAsia="ru-RU"/>
        </w:rPr>
        <w:sectPr w:rsidR="009F6461" w:rsidRPr="009F6461" w:rsidSect="00DA6191">
          <w:footerReference w:type="even" r:id="rId19"/>
          <w:footerReference w:type="default" r:id="rId20"/>
          <w:type w:val="nextColumn"/>
          <w:pgSz w:w="16838" w:h="11906" w:orient="landscape"/>
          <w:pgMar w:top="1134" w:right="1134" w:bottom="1134" w:left="1134" w:header="709" w:footer="709" w:gutter="0"/>
          <w:cols w:space="708"/>
          <w:titlePg/>
          <w:docGrid w:linePitch="360"/>
        </w:sectPr>
      </w:pPr>
      <w:r w:rsidRPr="009F6461">
        <w:rPr>
          <w:rFonts w:eastAsia="Times New Roman"/>
          <w:sz w:val="20"/>
          <w:szCs w:val="20"/>
          <w:lang w:eastAsia="ru-RU"/>
        </w:rPr>
        <w:t xml:space="preserve"> </w:t>
      </w:r>
    </w:p>
    <w:p w:rsidR="009F6461" w:rsidRPr="009F6461" w:rsidRDefault="009F6461" w:rsidP="009F6461">
      <w:pPr>
        <w:tabs>
          <w:tab w:val="left" w:pos="5812"/>
        </w:tabs>
        <w:overflowPunct/>
        <w:autoSpaceDE/>
        <w:autoSpaceDN/>
        <w:adjustRightInd/>
        <w:textAlignment w:val="auto"/>
        <w:rPr>
          <w:rFonts w:eastAsia="Times New Roman"/>
          <w:sz w:val="20"/>
          <w:szCs w:val="20"/>
          <w:lang w:eastAsia="ru-RU"/>
        </w:rPr>
      </w:pPr>
    </w:p>
    <w:p w:rsidR="009F6461" w:rsidRPr="009F6461" w:rsidRDefault="009F6461" w:rsidP="005665E2">
      <w:pPr>
        <w:tabs>
          <w:tab w:val="left" w:pos="5812"/>
        </w:tabs>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 xml:space="preserve">          Приложение 5 к решению Думы </w:t>
      </w:r>
    </w:p>
    <w:p w:rsidR="009F6461" w:rsidRPr="009F6461" w:rsidRDefault="009F6461" w:rsidP="005665E2">
      <w:pPr>
        <w:tabs>
          <w:tab w:val="left" w:pos="5812"/>
        </w:tabs>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 xml:space="preserve">          Чаинского района от 26.12.2024 № 427</w:t>
      </w:r>
    </w:p>
    <w:p w:rsidR="009F6461" w:rsidRPr="009F6461" w:rsidRDefault="009F6461" w:rsidP="009F6461">
      <w:pPr>
        <w:tabs>
          <w:tab w:val="left" w:pos="5812"/>
        </w:tabs>
        <w:overflowPunct/>
        <w:autoSpaceDE/>
        <w:autoSpaceDN/>
        <w:adjustRightInd/>
        <w:textAlignment w:val="auto"/>
        <w:rPr>
          <w:rFonts w:eastAsia="Times New Roman"/>
          <w:sz w:val="20"/>
          <w:szCs w:val="20"/>
          <w:lang w:eastAsia="ru-RU"/>
        </w:rPr>
      </w:pP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 xml:space="preserve">РАСПРЕДЕЛЕНИЕ                                                                                                                                                                                                                                                    бюджетных ассигнований бюджета муниципального образования </w:t>
      </w: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"Чаинский район Томской области" по разделам, подразделам, целевым статьям, группам и подгруппам видов расходов классификации расходов бюджетов на 2025 год</w:t>
      </w:r>
    </w:p>
    <w:p w:rsidR="009F6461" w:rsidRPr="009F6461" w:rsidRDefault="009F6461" w:rsidP="009F6461">
      <w:pPr>
        <w:tabs>
          <w:tab w:val="left" w:pos="5812"/>
        </w:tabs>
        <w:overflowPunct/>
        <w:autoSpaceDE/>
        <w:autoSpaceDN/>
        <w:adjustRightInd/>
        <w:textAlignment w:val="auto"/>
        <w:rPr>
          <w:rFonts w:eastAsia="Times New Roman"/>
          <w:sz w:val="20"/>
          <w:szCs w:val="20"/>
          <w:lang w:eastAsia="ru-RU"/>
        </w:rPr>
      </w:pPr>
    </w:p>
    <w:tbl>
      <w:tblPr>
        <w:tblW w:w="9776" w:type="dxa"/>
        <w:tblInd w:w="113" w:type="dxa"/>
        <w:tblLayout w:type="fixed"/>
        <w:tblLook w:val="04A0" w:firstRow="1" w:lastRow="0" w:firstColumn="1" w:lastColumn="0" w:noHBand="0" w:noVBand="1"/>
      </w:tblPr>
      <w:tblGrid>
        <w:gridCol w:w="5665"/>
        <w:gridCol w:w="733"/>
        <w:gridCol w:w="1480"/>
        <w:gridCol w:w="622"/>
        <w:gridCol w:w="1276"/>
      </w:tblGrid>
      <w:tr w:rsidR="009F6461" w:rsidRPr="009F6461" w:rsidTr="009F6461">
        <w:trPr>
          <w:trHeight w:val="255"/>
        </w:trPr>
        <w:tc>
          <w:tcPr>
            <w:tcW w:w="5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xml:space="preserve">Наименование </w:t>
            </w:r>
          </w:p>
        </w:tc>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РзПр</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Целевая статья</w:t>
            </w:r>
          </w:p>
        </w:tc>
        <w:tc>
          <w:tcPr>
            <w:tcW w:w="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Вид расходов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Сумма, тыс.руб.</w:t>
            </w:r>
          </w:p>
        </w:tc>
      </w:tr>
      <w:tr w:rsidR="009F6461" w:rsidRPr="009F6461" w:rsidTr="009F6461">
        <w:trPr>
          <w:trHeight w:val="345"/>
        </w:trPr>
        <w:tc>
          <w:tcPr>
            <w:tcW w:w="5665" w:type="dxa"/>
            <w:vMerge/>
            <w:tcBorders>
              <w:top w:val="single" w:sz="4" w:space="0" w:color="auto"/>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r>
      <w:tr w:rsidR="009F6461" w:rsidRPr="009F6461" w:rsidTr="009F6461">
        <w:trPr>
          <w:trHeight w:val="28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ВСЕГО:</w:t>
            </w:r>
          </w:p>
        </w:tc>
        <w:tc>
          <w:tcPr>
            <w:tcW w:w="733" w:type="dxa"/>
            <w:tcBorders>
              <w:top w:val="nil"/>
              <w:left w:val="nil"/>
              <w:bottom w:val="single" w:sz="4" w:space="0" w:color="auto"/>
              <w:right w:val="single" w:sz="4" w:space="0" w:color="auto"/>
            </w:tcBorders>
            <w:shd w:val="clear" w:color="auto" w:fill="auto"/>
            <w:noWrap/>
            <w:vAlign w:val="bottom"/>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622" w:type="dxa"/>
            <w:tcBorders>
              <w:top w:val="nil"/>
              <w:left w:val="nil"/>
              <w:bottom w:val="single" w:sz="4" w:space="0" w:color="auto"/>
              <w:right w:val="single" w:sz="4" w:space="0" w:color="auto"/>
            </w:tcBorders>
            <w:shd w:val="clear" w:color="auto" w:fill="auto"/>
            <w:noWrap/>
            <w:vAlign w:val="bottom"/>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906 485,4</w:t>
            </w:r>
          </w:p>
        </w:tc>
      </w:tr>
      <w:tr w:rsidR="009F6461" w:rsidRPr="009F6461" w:rsidTr="009F6461">
        <w:trPr>
          <w:trHeight w:val="285"/>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ОБЩЕГОСУДАРСТВЕННЫЕ ВОПРОСЫ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0100</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77 650,9</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Функционирование высшего должностного лица субъекта Российской Федерации и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0102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3 242,1</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3 242,1</w:t>
            </w:r>
          </w:p>
        </w:tc>
      </w:tr>
      <w:tr w:rsidR="009F6461" w:rsidRPr="009F6461" w:rsidTr="009F6461">
        <w:trPr>
          <w:trHeight w:val="431"/>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3 242,1</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Глава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3 242,1</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3 242,1</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3 242,1</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0103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2 489,6</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2 489,6</w:t>
            </w:r>
          </w:p>
        </w:tc>
      </w:tr>
      <w:tr w:rsidR="009F6461" w:rsidRPr="009F6461" w:rsidTr="009F6461">
        <w:trPr>
          <w:trHeight w:val="412"/>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2 489,6</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Председатель представительного органа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1 301,2</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1 301,2</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1 301,2</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Аппараты органов муниципальной власти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1 188,4</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998,5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998,5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189,9</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189,9</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46 743,6</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культуры в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233,6</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Комплекс процессных мероприятий "Обеспечение предоставления архивных услуг архивными учреждениями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1046300000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233,6</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1046340640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233,6</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1046340640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206,1</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1046340640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206,1</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1046340640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27,5</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1046340640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"Социальная поддержка населения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1 076,2</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"Организация работы по профилактике семейного неблагополучия"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1146600000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1 076,2</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1146640730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1 076,2</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1146640730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978,3</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1146640730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978,3</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1146640730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97,9</w:t>
            </w:r>
          </w:p>
        </w:tc>
      </w:tr>
      <w:tr w:rsidR="009F6461" w:rsidRPr="009F6461" w:rsidTr="009F6461">
        <w:trPr>
          <w:trHeight w:val="435"/>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1146640730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97,9</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"Жилье и городская среда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1300000000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80,8</w:t>
            </w:r>
          </w:p>
        </w:tc>
      </w:tr>
      <w:tr w:rsidR="009F6461" w:rsidRPr="009F6461" w:rsidTr="009F6461">
        <w:trPr>
          <w:trHeight w:val="15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"Осуществление мероприятий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1346200000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80,8</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1346240800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80,8</w:t>
            </w:r>
          </w:p>
        </w:tc>
      </w:tr>
      <w:tr w:rsidR="009F6461" w:rsidRPr="009F6461" w:rsidTr="009F6461">
        <w:trPr>
          <w:trHeight w:val="7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1346240800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73,6</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1346240800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73,6</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1346240800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7,2</w:t>
            </w:r>
          </w:p>
        </w:tc>
      </w:tr>
      <w:tr w:rsidR="009F6461" w:rsidRPr="009F6461" w:rsidTr="009F6461">
        <w:trPr>
          <w:trHeight w:val="503"/>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1346240800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7,2</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коммунальной инфраструктуры в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36,6</w:t>
            </w:r>
          </w:p>
        </w:tc>
      </w:tr>
      <w:tr w:rsidR="009F6461" w:rsidRPr="009F6461" w:rsidTr="009F6461">
        <w:trPr>
          <w:trHeight w:val="15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Комплекс процессных мероприятий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1946200000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36,6</w:t>
            </w:r>
          </w:p>
        </w:tc>
      </w:tr>
      <w:tr w:rsidR="009F6461" w:rsidRPr="009F6461" w:rsidTr="009F6461">
        <w:trPr>
          <w:trHeight w:val="12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1946240450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36,6</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1946240450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33,2</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1946240450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33,2</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1946240450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w:t>
            </w:r>
          </w:p>
        </w:tc>
      </w:tr>
      <w:tr w:rsidR="009F6461" w:rsidRPr="009F6461" w:rsidTr="009F6461">
        <w:trPr>
          <w:trHeight w:val="453"/>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1946240450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"Повышение эффективности регионального и муниципального управления в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2300000000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1 159,2</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"Государственная поддержка развития местного самоуправления в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2346000000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1 159,2</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2346040940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1 159,2</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2346040940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1 050,5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2346040940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1 050,5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2346040940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108,7</w:t>
            </w:r>
          </w:p>
        </w:tc>
      </w:tr>
      <w:tr w:rsidR="009F6461" w:rsidRPr="009F6461" w:rsidTr="009F6461">
        <w:trPr>
          <w:trHeight w:val="7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2346040940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108,7</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полномочий органов местного самоуправления муниципальных образований Чаинского района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73,7</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73,7</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7600164200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15,1</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7600164200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14,2</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7600164200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14,2</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7600164200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0,9</w:t>
            </w:r>
          </w:p>
        </w:tc>
      </w:tr>
      <w:tr w:rsidR="009F6461" w:rsidRPr="009F6461" w:rsidTr="009F6461">
        <w:trPr>
          <w:trHeight w:val="434"/>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7600164200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0,9</w:t>
            </w:r>
          </w:p>
        </w:tc>
      </w:tr>
      <w:tr w:rsidR="009F6461" w:rsidRPr="009F6461" w:rsidTr="009F6461">
        <w:trPr>
          <w:trHeight w:val="12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7600164600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58,6</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7600164600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7600164600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7600164600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7600164600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44 083,5</w:t>
            </w:r>
          </w:p>
        </w:tc>
      </w:tr>
      <w:tr w:rsidR="009F6461" w:rsidRPr="009F6461" w:rsidTr="009F6461">
        <w:trPr>
          <w:trHeight w:val="41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44 083,5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Аппараты органов муниципальной власти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44 083,5</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37 485,3</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37 485,3</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6 503,9</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6 503,9</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94,3</w:t>
            </w:r>
          </w:p>
        </w:tc>
      </w:tr>
      <w:tr w:rsidR="009F6461" w:rsidRPr="009F6461" w:rsidTr="009F6461">
        <w:trPr>
          <w:trHeight w:val="7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Уплата налогов, сборов и иных платежей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850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94,3</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Судебная система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0105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4,5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Непрограммное направление деятельности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9900000000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4,5</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9900051200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9900051200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4,5</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9900051200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4,5</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0106</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14 359,8</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полномочий органов местного самоуправления муниципальных образований Чаинского района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61,9</w:t>
            </w:r>
          </w:p>
        </w:tc>
      </w:tr>
      <w:tr w:rsidR="009F6461" w:rsidRPr="009F6461" w:rsidTr="009F6461">
        <w:trPr>
          <w:trHeight w:val="525"/>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61,9</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7600164300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61,9</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7600164300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58,6</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7600164300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58,6</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7600164300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w:t>
            </w:r>
          </w:p>
        </w:tc>
      </w:tr>
      <w:tr w:rsidR="009F6461" w:rsidRPr="009F6461" w:rsidTr="009F6461">
        <w:trPr>
          <w:trHeight w:val="495"/>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7600164300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14 297,9</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14 297,9</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Аппараты органов муниципальной власти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14 297,9</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12 896,4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12 896,4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1 401,5</w:t>
            </w:r>
          </w:p>
        </w:tc>
      </w:tr>
      <w:tr w:rsidR="009F6461" w:rsidRPr="009F6461" w:rsidTr="009F6461">
        <w:trPr>
          <w:trHeight w:val="498"/>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1 401,5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Обеспечение проведения выборов и референдумов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0107</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3 247,1</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0107</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3 247,1</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Проведение выборов в законодательные (представительные) органы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0107</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7900021050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3 247,1</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0107</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7900021050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3 247,1</w:t>
            </w:r>
          </w:p>
        </w:tc>
      </w:tr>
      <w:tr w:rsidR="009F6461" w:rsidRPr="009F6461" w:rsidTr="009F6461">
        <w:trPr>
          <w:trHeight w:val="7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Специальные расходы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0107</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7900021050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880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3 247,1</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Резервные фонды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0111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1 400,0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Резервные фонды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7100000000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1 400,0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Резервный фонд непредвиденных расходов Администрации Чаинского района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7100005010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1 250,0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7100005010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1 250,0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Резервные средства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7100005010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870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1 250,0</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7100006010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7100006010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Резервные средства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7100006010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870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Другие общегосударственные вопросы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6 164,2</w:t>
            </w:r>
          </w:p>
        </w:tc>
      </w:tr>
      <w:tr w:rsidR="009F6461" w:rsidRPr="009F6461" w:rsidTr="009F6461">
        <w:trPr>
          <w:trHeight w:val="417"/>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"Профилактика правонарушений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115,0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Мероприятия по профилактике правонарушений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3500020090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115,0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3500020090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115,0</w:t>
            </w:r>
          </w:p>
        </w:tc>
      </w:tr>
      <w:tr w:rsidR="009F6461" w:rsidRPr="009F6461" w:rsidTr="009F6461">
        <w:trPr>
          <w:trHeight w:val="492"/>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3500020090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115,0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муниципальной службы в Чаинском районе"</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Повышение эффективности муниципальной службы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3600020120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3600020120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9F6461">
        <w:trPr>
          <w:trHeight w:val="349"/>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3600020120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Муниципальная программа "Профилактика террористической и экстремистской деятельности в Чаинском районе"</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3800000000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Информационное обеспечение населения и проведение мероприятий по предупреждению экстремизма и терроризма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3800020140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3800020140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3800020140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"Формирование законопослушного поведения участников дорожного движения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3900000000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Предупреждение опасного поведения участников дорожного движения и профилактика дорожно-транспортных происшествий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3900020170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3900020170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9F6461">
        <w:trPr>
          <w:trHeight w:val="495"/>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3900020170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обеспечение деятельности (оказание услуг)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4 902,3</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Единая дежурная деспетчерская служба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4 902,3</w:t>
            </w:r>
          </w:p>
        </w:tc>
      </w:tr>
      <w:tr w:rsidR="009F6461" w:rsidRPr="009F6461" w:rsidTr="009F6461">
        <w:trPr>
          <w:trHeight w:val="134"/>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4 478,0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4 478,0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424,3</w:t>
            </w:r>
          </w:p>
        </w:tc>
      </w:tr>
      <w:tr w:rsidR="009F6461" w:rsidRPr="009F6461" w:rsidTr="009F6461">
        <w:trPr>
          <w:trHeight w:val="461"/>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424,3</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1 056,9</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44,3</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44,3</w:t>
            </w:r>
          </w:p>
        </w:tc>
      </w:tr>
      <w:tr w:rsidR="009F6461" w:rsidRPr="009F6461" w:rsidTr="009F6461">
        <w:trPr>
          <w:trHeight w:val="477"/>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44,3</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Взносы в организации по взаимодействию муниципальных организаций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238,0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238,0</w:t>
            </w:r>
          </w:p>
        </w:tc>
      </w:tr>
      <w:tr w:rsidR="009F6461" w:rsidRPr="009F6461" w:rsidTr="009F6461">
        <w:trPr>
          <w:trHeight w:val="269"/>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Уплата налогов, сборов и иных платежей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850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238,0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Содержание и обслуживание муниципальной казны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7900021080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74,6</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7900021080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74,6</w:t>
            </w:r>
          </w:p>
        </w:tc>
      </w:tr>
      <w:tr w:rsidR="009F6461" w:rsidRPr="009F6461" w:rsidTr="009F6461">
        <w:trPr>
          <w:trHeight w:val="441"/>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7900021080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74,6</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Другие вопросы, связанные с общегосударственным управлением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7900021200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7900021200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r>
      <w:tr w:rsidR="009F6461" w:rsidRPr="009F6461" w:rsidTr="009F6461">
        <w:trPr>
          <w:trHeight w:val="449"/>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7900021200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r>
      <w:tr w:rsidR="009F6461" w:rsidRPr="009F6461" w:rsidTr="009F6461">
        <w:trPr>
          <w:trHeight w:val="285"/>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НАЦИОНАЛЬНАЯ ОБОРОНА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0200</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1 394,5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Мобилизационная и вневойсковая подготовка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0203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1 394,5</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0203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1 394,5</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0203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2146500000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1 394,5</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0203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2146551180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1 394,5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0203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2146551180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1 394,5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Субвенции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0203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2146551180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530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1 394,5</w:t>
            </w:r>
          </w:p>
        </w:tc>
      </w:tr>
      <w:tr w:rsidR="009F6461" w:rsidRPr="009F6461" w:rsidTr="009F6461">
        <w:trPr>
          <w:trHeight w:val="57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НАЦИОНАЛЬНАЯ БЕЗОПАСНОСТЬ И ПРАВООХРАНИТЕЛЬНАЯ ДЕЯТЕЛЬНОСТЬ</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0300</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242,1</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0310</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100,0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"Обеспечение безопасности населения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0310</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"Обеспечение пожарной безопасности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0310</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1446100000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r>
      <w:tr w:rsidR="009F6461" w:rsidRPr="009F6461" w:rsidTr="009F6461">
        <w:trPr>
          <w:trHeight w:val="7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извещателей в жилых помещениях</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0310</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1446141340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0310</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1446141340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0310</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1446141340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0310</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софинансирования расходов на 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0310</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79000S1340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0310</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79000S1340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r>
      <w:tr w:rsidR="009F6461" w:rsidRPr="009F6461" w:rsidTr="009F6461">
        <w:trPr>
          <w:trHeight w:val="357"/>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0310</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79000S1340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r>
      <w:tr w:rsidR="009F6461" w:rsidRPr="009F6461" w:rsidTr="009F6461">
        <w:trPr>
          <w:trHeight w:val="42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Другие вопросы в области национальной безопасности и правоохранительной деятельности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0314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142,1</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"Профилактика правонарушений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142,1</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деятельности народных дружинников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3500020180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142,1</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3500020180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142,1</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3500020180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142,1</w:t>
            </w:r>
          </w:p>
        </w:tc>
      </w:tr>
      <w:tr w:rsidR="009F6461" w:rsidRPr="009F6461" w:rsidTr="009F6461">
        <w:trPr>
          <w:trHeight w:val="285"/>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НАЦИОНАЛЬНАЯ ЭКОНОМИКА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0400</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61 075,9</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Общеэкономические вопросы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0401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166,8</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рынка труда в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166,8</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Комплекс процессных мероприятий "Содействие развитию социального партнерства, улучшению условий и охраны труда"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0546200000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166,8</w:t>
            </w:r>
          </w:p>
        </w:tc>
      </w:tr>
      <w:tr w:rsidR="009F6461" w:rsidRPr="009F6461" w:rsidTr="009F6461">
        <w:trPr>
          <w:trHeight w:val="551"/>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регистрации коллективных договоров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0546240040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166,8</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0546240040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165,0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0546240040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165,0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0546240040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0546240040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Сельское хозяйство и рыболовство</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29 593,3</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сельского хозяйства, рынков сырья и продовольствия в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28 861,0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Ведомственный проект "Поддержка малых форм хозяйствования"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7 351,6</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Поддержка малых форм хозяйствования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0638240200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3 509,8</w:t>
            </w:r>
          </w:p>
        </w:tc>
      </w:tr>
      <w:tr w:rsidR="009F6461" w:rsidRPr="009F6461" w:rsidTr="009F6461">
        <w:trPr>
          <w:trHeight w:val="134"/>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0638240200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3 509,8</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0638240200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3 509,8</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0638240210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3 841,8</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0638240210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3 492,5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0638240210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3 492,5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0638240210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349,3</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0638240210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349,3</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Ведомственный проект "Поддержка приоритетных направлений агропромышленного комплекса и развитие малых форм хозяйствования"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0638900000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21 198,1</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Поддержка приоритетных направлений агропромышленного комплекса и развитие малых форм хозяйствования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06389R5010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1 429,3</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06389R5010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1 429,3</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06389R5010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1 429,3</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Поддержка приоритетных направлений агропромышленного комплекса и развитие малых форм хозяйствования в части средств, несофинансируемых из федерального бюджета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06389А5010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19 768,8</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06389А5010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19 768,8</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06389А5010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19 768,8</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"Осуществление деятельности по обращению с животными без владельцев"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0646000000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311,3</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0646040160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243,9</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0646040160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243,9</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0646040160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243,9</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(осуществление управленческих функций органами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0646040170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67,4</w:t>
            </w:r>
          </w:p>
        </w:tc>
      </w:tr>
      <w:tr w:rsidR="009F6461" w:rsidRPr="009F6461" w:rsidTr="009F6461">
        <w:trPr>
          <w:trHeight w:val="134"/>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0646040170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67,4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0646040170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67,4</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"Содействие развитию малого и среднего предпринимательства в Чаинском районе"</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732,3</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Подготовка проектов межевания земельных участков и проведение кадастровых работ</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31000L5990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732,3</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31000L5990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732,3</w:t>
            </w:r>
          </w:p>
        </w:tc>
      </w:tr>
      <w:tr w:rsidR="009F6461" w:rsidRPr="009F6461" w:rsidTr="009F6461">
        <w:trPr>
          <w:trHeight w:val="479"/>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31000L5990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732,3</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Транспорт</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0408</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397,4</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0408</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397,4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деятельности по содержанию лодочных переправ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0408</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397,4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0408</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397,4</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0408</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397,4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Дорожное хозяйство (дорожные фонды)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0409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24 993,4</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24 993,4</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деятельности по содержанию автомобильных дорог общего пользования местного значения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4 693,4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4 693,4</w:t>
            </w:r>
          </w:p>
        </w:tc>
      </w:tr>
      <w:tr w:rsidR="009F6461" w:rsidRPr="009F6461" w:rsidTr="009F6461">
        <w:trPr>
          <w:trHeight w:val="559"/>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4 693,4</w:t>
            </w:r>
          </w:p>
        </w:tc>
      </w:tr>
      <w:tr w:rsidR="009F6461" w:rsidRPr="009F6461" w:rsidTr="009F6461">
        <w:trPr>
          <w:trHeight w:val="411"/>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Капитальный ремонт и (или) ремонт автомобильных дорог общего пользования местного значения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430009Д000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20 300,0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430009Д000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3 739,5</w:t>
            </w:r>
          </w:p>
        </w:tc>
      </w:tr>
      <w:tr w:rsidR="009F6461" w:rsidRPr="009F6461" w:rsidTr="009F6461">
        <w:trPr>
          <w:trHeight w:val="511"/>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430009Д000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3 739,5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430009Д000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16 560,5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430009Д000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16 560,5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Связь и информатика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0410</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5 000,0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транспортной инфраструктуры в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0410</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1800000000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4 500,0</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Комплекс процессных мероприятий "Обеспечение доступа населения Томской области к современным услугам связи"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0410</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1846100000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4 500,0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жителей отдаленных населенных пунктов Томской области услугами связи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0410</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1846140970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4 500,0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0410</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1846140970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4 500,0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0410</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1846140970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4 500,0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0410</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500,0</w:t>
            </w:r>
          </w:p>
        </w:tc>
      </w:tr>
      <w:tr w:rsidR="009F6461" w:rsidRPr="009F6461" w:rsidTr="009F6461">
        <w:trPr>
          <w:trHeight w:val="7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софинансирования расходов на обеспечение жителей отдаленных населенных пунктов Томской области услугами связи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0410</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79000S0970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0410</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79000S0970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0410</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79000S0970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Другие вопросы в области национальной экономики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925,0</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"Содействие развитию малого и среднего предпринимательства в Чаинском районе"</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850,0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Конкурс предпринимательских проектов "Бизнес-старт"</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3100020010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3100020010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3100020010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Мероприятия по формированию позитивного образа предпринимательской деятельности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3100020020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3100020020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3100020020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75,0</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7900021130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75,0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7900021130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75,0</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7900021130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75,0</w:t>
            </w:r>
          </w:p>
        </w:tc>
      </w:tr>
      <w:tr w:rsidR="009F6461" w:rsidRPr="009F6461" w:rsidTr="009F6461">
        <w:trPr>
          <w:trHeight w:val="285"/>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ЖИЛИЩНО-КОММУНАЛЬНОЕ ХОЗЯЙСТВО</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0500</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68 895,4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Жилищное хозяйство</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0501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762,7</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"Содержание объектов капитального строительства, находящихся в муниципальной собственности Чаинского района и приобретение имущества в муниципальную собственность Чаинского района"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4100000000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Капитальный и текущий ремонт муниципального жилищного фонда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4100063010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4100063010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4100063010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в сфере жилищного хозяйства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7500000000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62,7</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7500063020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62,7</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7500063020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62,7</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7500063020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62,7</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Коммунальное хозяйство</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63 065,6</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коммунальной инфраструктуры в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60 255,2</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Ведомственный проект "Чистая вода"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1938900000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386,7</w:t>
            </w:r>
          </w:p>
        </w:tc>
      </w:tr>
      <w:tr w:rsidR="009F6461" w:rsidRPr="009F6461" w:rsidTr="009F6461">
        <w:trPr>
          <w:trHeight w:val="7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мероприятий по обеспечению доступа к воде питьевого качества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1938941370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386,7</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1938941370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386,7</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1938941370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386,7</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1946400000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59 868,5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Компенсация расходов по организации теплоснабжения теплоснабжающими организациями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1946440130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59 868,5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1946440130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59 868,5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1946440130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59 868,5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в сфере коммунального хозяйства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7300000000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2 810,4</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7300071110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2 810,4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7300071110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2 810,4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7300071110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2 810,4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Благоустройство</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5 067,1</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"Комплексное развитие сельских территорий Чаинского района"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3400000000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3 409,9</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комплексного развития сельских территорий (реализация проектов по благоустройству сельских территорий)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3400045769</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1 999,9</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3400045769</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1 999,9</w:t>
            </w:r>
          </w:p>
        </w:tc>
      </w:tr>
      <w:tr w:rsidR="009F6461" w:rsidRPr="009F6461" w:rsidTr="009F6461">
        <w:trPr>
          <w:trHeight w:val="454"/>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3400045769</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1 999,9</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софинансирования расходов на обеспечение комплексного развития сельских территорий (реализация проектов по благоустройству сельских территорий)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34000S5769</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1 410,0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34000S5769</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1 410,0</w:t>
            </w:r>
          </w:p>
        </w:tc>
      </w:tr>
      <w:tr w:rsidR="009F6461" w:rsidRPr="009F6461" w:rsidTr="009F6461">
        <w:trPr>
          <w:trHeight w:val="385"/>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34000S5769</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1 410,0</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1 057,2</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деятельности по содержанию и ремонту пешеходных переходов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1 057,2</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1 057,2</w:t>
            </w:r>
          </w:p>
        </w:tc>
      </w:tr>
      <w:tr w:rsidR="009F6461" w:rsidRPr="009F6461" w:rsidTr="009F6461">
        <w:trPr>
          <w:trHeight w:val="488"/>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1 057,2</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Мероприятия по благоустройству территорий населенных пунктов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7200000000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600,0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Мероприятия в сфере обращения с твердыми коммунальными отходами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7200060040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600,0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7200060040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600,0</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7200060040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600,0</w:t>
            </w:r>
          </w:p>
        </w:tc>
      </w:tr>
      <w:tr w:rsidR="009F6461" w:rsidRPr="009F6461" w:rsidTr="009F6461">
        <w:trPr>
          <w:trHeight w:val="285"/>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ОХРАНА ОКРУЖАЮЩЕЙ СРЕДЫ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0600</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2 635,9</w:t>
            </w:r>
          </w:p>
        </w:tc>
      </w:tr>
      <w:tr w:rsidR="009F6461" w:rsidRPr="009F6461" w:rsidTr="009F6461">
        <w:trPr>
          <w:trHeight w:val="7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Другие вопросы в области охраны окружающей среды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0605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2 635,9</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"Охрана окружающей среды, воспроизводство и рациональное использование природных ресурсов"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1500000000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2 581,5</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"Обеспечение экологической безопасности в области обращения с отходами"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1547100000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2 581,5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Ликвидация мест несанкционированного складирования отходов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1547140190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2 581,5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1547140190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2 581,5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1547140190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2 581,5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Мероприятия по благоустройству территорий населенных пунктов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7200000000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54,4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Ликвидация несанкционированных мест размещения отходов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7200060030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54,4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7200060030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54,4</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7200060030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54,4</w:t>
            </w:r>
          </w:p>
        </w:tc>
      </w:tr>
      <w:tr w:rsidR="009F6461" w:rsidRPr="009F6461" w:rsidTr="009F6461">
        <w:trPr>
          <w:trHeight w:val="285"/>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ОБРАЗОВАНИЕ</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0700</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539 600,6</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Дошкольное образование</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53 034,5</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"Организация предоставления дошкольного образования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51 564,8</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Дошкольные организации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4400001010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18 978,1</w:t>
            </w:r>
          </w:p>
        </w:tc>
      </w:tr>
      <w:tr w:rsidR="009F6461" w:rsidRPr="009F6461" w:rsidTr="009F6461">
        <w:trPr>
          <w:trHeight w:val="457"/>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4400001010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18 978,1</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4400001010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18 978,1</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4400020290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262,1</w:t>
            </w:r>
          </w:p>
        </w:tc>
      </w:tr>
      <w:tr w:rsidR="009F6461" w:rsidRPr="009F6461" w:rsidTr="009F6461">
        <w:trPr>
          <w:trHeight w:val="473"/>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4400020290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262,1</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4400020290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262,1</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4400020300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104,4</w:t>
            </w:r>
          </w:p>
        </w:tc>
      </w:tr>
      <w:tr w:rsidR="009F6461" w:rsidRPr="009F6461" w:rsidTr="009F6461">
        <w:trPr>
          <w:trHeight w:val="471"/>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4400020300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4400020300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104,4</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4400020330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463,5</w:t>
            </w:r>
          </w:p>
        </w:tc>
      </w:tr>
      <w:tr w:rsidR="009F6461" w:rsidRPr="009F6461" w:rsidTr="009F6461">
        <w:trPr>
          <w:trHeight w:val="487"/>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4400020330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463,5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4400020330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463,5</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27 547,3</w:t>
            </w:r>
          </w:p>
        </w:tc>
      </w:tr>
      <w:tr w:rsidR="009F6461" w:rsidRPr="009F6461" w:rsidTr="009F6461">
        <w:trPr>
          <w:trHeight w:val="7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27 547,3</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27 547,3</w:t>
            </w:r>
          </w:p>
        </w:tc>
      </w:tr>
      <w:tr w:rsidR="009F6461" w:rsidRPr="009F6461" w:rsidTr="009F6461">
        <w:trPr>
          <w:trHeight w:val="21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4400040380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558,2</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4400040380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558,2</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4400040380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558,2</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3 483,3</w:t>
            </w:r>
          </w:p>
        </w:tc>
      </w:tr>
      <w:tr w:rsidR="009F6461" w:rsidRPr="009F6461" w:rsidTr="009F6461">
        <w:trPr>
          <w:trHeight w:val="556"/>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3 483,3</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3 483,3</w:t>
            </w:r>
          </w:p>
        </w:tc>
      </w:tr>
      <w:tr w:rsidR="009F6461" w:rsidRPr="009F6461" w:rsidTr="009F6461">
        <w:trPr>
          <w:trHeight w:val="12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4400041330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167,9</w:t>
            </w:r>
          </w:p>
        </w:tc>
      </w:tr>
      <w:tr w:rsidR="009F6461" w:rsidRPr="009F6461" w:rsidTr="009F6461">
        <w:trPr>
          <w:trHeight w:val="576"/>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4400041330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167,9</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4400041330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167,9</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инфраструктуры образования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1 469,7</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1 469,7</w:t>
            </w:r>
          </w:p>
        </w:tc>
      </w:tr>
      <w:tr w:rsidR="009F6461" w:rsidRPr="009F6461" w:rsidTr="009F6461">
        <w:trPr>
          <w:trHeight w:val="443"/>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1 469,7</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1 469,7</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Общее образование</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425 215,1</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образования в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3 846,9</w:t>
            </w:r>
          </w:p>
        </w:tc>
      </w:tr>
      <w:tr w:rsidR="009F6461" w:rsidRPr="009F6461" w:rsidTr="009F6461">
        <w:trPr>
          <w:trHeight w:val="12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3 846,9</w:t>
            </w:r>
          </w:p>
        </w:tc>
      </w:tr>
      <w:tr w:rsidR="009F6461" w:rsidRPr="009F6461" w:rsidTr="009F6461">
        <w:trPr>
          <w:trHeight w:val="1694"/>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0946040470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3 667,6</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0946040470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3 414,1</w:t>
            </w:r>
          </w:p>
        </w:tc>
      </w:tr>
      <w:tr w:rsidR="009F6461" w:rsidRPr="009F6461" w:rsidTr="009F6461">
        <w:trPr>
          <w:trHeight w:val="424"/>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0946040470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3 414,1</w:t>
            </w:r>
          </w:p>
        </w:tc>
      </w:tr>
      <w:tr w:rsidR="009F6461" w:rsidRPr="009F6461" w:rsidTr="009F6461">
        <w:trPr>
          <w:trHeight w:val="474"/>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0946040470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253,5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0946040470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169,0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0946040470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84,5</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Ежемесячная стипендия Губернатора Томской области молодым учителям муниципальных образовательных организаций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0946040520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18,8</w:t>
            </w:r>
          </w:p>
        </w:tc>
      </w:tr>
      <w:tr w:rsidR="009F6461" w:rsidRPr="009F6461" w:rsidTr="009F6461">
        <w:trPr>
          <w:trHeight w:val="545"/>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0946040520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18,8</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0946040520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18,8</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0946040530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w:t>
            </w:r>
          </w:p>
        </w:tc>
      </w:tr>
      <w:tr w:rsidR="009F6461" w:rsidRPr="009F6461" w:rsidTr="009F6461">
        <w:trPr>
          <w:trHeight w:val="501"/>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0946040530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0946040530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w:t>
            </w:r>
          </w:p>
        </w:tc>
      </w:tr>
      <w:tr w:rsidR="009F6461" w:rsidRPr="009F6461" w:rsidTr="009F6461">
        <w:trPr>
          <w:trHeight w:val="21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в части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09460R3043</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151,1</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09460R3043</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151,1</w:t>
            </w:r>
          </w:p>
        </w:tc>
      </w:tr>
      <w:tr w:rsidR="009F6461" w:rsidRPr="009F6461" w:rsidTr="009F6461">
        <w:trPr>
          <w:trHeight w:val="488"/>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09460R3043</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151,1</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"Социальная поддержка населения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951,9</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951,9</w:t>
            </w:r>
          </w:p>
        </w:tc>
      </w:tr>
      <w:tr w:rsidR="009F6461" w:rsidRPr="009F6461" w:rsidTr="009F6461">
        <w:trPr>
          <w:trHeight w:val="701"/>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951,9</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951,9</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951,9</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409 233,8</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Общеобразовательные организации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4500001020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45 327,9</w:t>
            </w:r>
          </w:p>
        </w:tc>
      </w:tr>
      <w:tr w:rsidR="009F6461" w:rsidRPr="009F6461" w:rsidTr="009F6461">
        <w:trPr>
          <w:trHeight w:val="537"/>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4500001020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45 327,9</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4500001020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34 671,6</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4500001020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10 656,3</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Школа-интернат</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4500002020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1 000,0</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4500002020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4500002020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4500002020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640,0</w:t>
            </w:r>
          </w:p>
        </w:tc>
      </w:tr>
      <w:tr w:rsidR="009F6461" w:rsidRPr="009F6461" w:rsidTr="009F6461">
        <w:trPr>
          <w:trHeight w:val="488"/>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4500002020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640,0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4500002020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Уплата налогов, сборов и иных платежей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4500002020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850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110,0</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4500020290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487,1</w:t>
            </w:r>
          </w:p>
        </w:tc>
      </w:tr>
      <w:tr w:rsidR="009F6461" w:rsidRPr="009F6461" w:rsidTr="009F6461">
        <w:trPr>
          <w:trHeight w:val="367"/>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4500020290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487,1</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4500020290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331,7</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4500020290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155,4</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4500020300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27,1</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4500020300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27,1</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4500020300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27,1</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971,0</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971,0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643,2</w:t>
            </w:r>
          </w:p>
        </w:tc>
      </w:tr>
      <w:tr w:rsidR="009F6461" w:rsidRPr="009F6461" w:rsidTr="009F6461">
        <w:trPr>
          <w:trHeight w:val="7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327,8</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Частичная оплата стоимости питания отдельных категорий обучающихся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4500020350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415,7</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4500020350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415,7</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4500020350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191,9</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4500020350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223,8</w:t>
            </w:r>
          </w:p>
        </w:tc>
      </w:tr>
      <w:tr w:rsidR="009F6461" w:rsidRPr="009F6461" w:rsidTr="009F6461">
        <w:trPr>
          <w:trHeight w:val="15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275 329,4</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30 620,0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30 620,0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454,8</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454,8</w:t>
            </w:r>
          </w:p>
        </w:tc>
      </w:tr>
      <w:tr w:rsidR="009F6461" w:rsidRPr="009F6461" w:rsidTr="009F6461">
        <w:trPr>
          <w:trHeight w:val="452"/>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244 254,6</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134 480,2</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109 774,4</w:t>
            </w:r>
          </w:p>
        </w:tc>
      </w:tr>
      <w:tr w:rsidR="009F6461" w:rsidRPr="009F6461" w:rsidTr="009F6461">
        <w:trPr>
          <w:trHeight w:val="18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обучающихся по образовательным программам начального общего образования и обучающихся,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960,9</w:t>
            </w:r>
          </w:p>
        </w:tc>
      </w:tr>
      <w:tr w:rsidR="009F6461" w:rsidRPr="009F6461" w:rsidTr="009F6461">
        <w:trPr>
          <w:trHeight w:val="463"/>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960,9</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443,6</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517,3</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30 499,3</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3 099,2</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3 099,2</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27 400,1</w:t>
            </w:r>
          </w:p>
        </w:tc>
      </w:tr>
      <w:tr w:rsidR="009F6461" w:rsidRPr="009F6461" w:rsidTr="009F6461">
        <w:trPr>
          <w:trHeight w:val="7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15 550,4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11 849,7</w:t>
            </w:r>
          </w:p>
        </w:tc>
      </w:tr>
      <w:tr w:rsidR="009F6461" w:rsidRPr="009F6461" w:rsidTr="009F6461">
        <w:trPr>
          <w:trHeight w:val="24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4500040480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8 323,1</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4500040480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3 106,0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4500040480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3 106,0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4500040480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4 867,1</w:t>
            </w:r>
          </w:p>
        </w:tc>
      </w:tr>
      <w:tr w:rsidR="009F6461" w:rsidRPr="009F6461" w:rsidTr="009F6461">
        <w:trPr>
          <w:trHeight w:val="389"/>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4500040480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4 867,1</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4500040480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Уплата налогов, сборов и иных платежей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4500040480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850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350,0</w:t>
            </w:r>
          </w:p>
        </w:tc>
      </w:tr>
      <w:tr w:rsidR="009F6461" w:rsidRPr="009F6461" w:rsidTr="009F6461">
        <w:trPr>
          <w:trHeight w:val="12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3 785,0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67,7</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67,7</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3 717,3</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1 852,2</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1 865,1</w:t>
            </w:r>
          </w:p>
        </w:tc>
      </w:tr>
      <w:tr w:rsidR="009F6461" w:rsidRPr="009F6461" w:rsidTr="009F6461">
        <w:trPr>
          <w:trHeight w:val="12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4500041450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2 856,0</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4500041450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2 856,0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4500041450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931,7</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4500041450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1 924,3</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45000R3040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5 628,0</w:t>
            </w:r>
          </w:p>
        </w:tc>
      </w:tr>
      <w:tr w:rsidR="009F6461" w:rsidRPr="009F6461" w:rsidTr="009F6461">
        <w:trPr>
          <w:trHeight w:val="7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45000R3041</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5 628,0</w:t>
            </w:r>
          </w:p>
        </w:tc>
      </w:tr>
      <w:tr w:rsidR="009F6461" w:rsidRPr="009F6461" w:rsidTr="009F6461">
        <w:trPr>
          <w:trHeight w:val="403"/>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45000R3041</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5 628,0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45000R3041</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1 964,4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45000R3041</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3 663,6</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Региональный проект "Педагоги и наставники"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1 060,5</w:t>
            </w:r>
          </w:p>
        </w:tc>
      </w:tr>
      <w:tr w:rsidR="009F6461" w:rsidRPr="009F6461" w:rsidTr="009F6461">
        <w:trPr>
          <w:trHeight w:val="18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450Ю650500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1 060,5</w:t>
            </w:r>
          </w:p>
        </w:tc>
      </w:tr>
      <w:tr w:rsidR="009F6461" w:rsidRPr="009F6461" w:rsidTr="009F6461">
        <w:trPr>
          <w:trHeight w:val="484"/>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450Ю650500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1 060,5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450Ю650500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909,0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450Ю650500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151,5</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450Ю651790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1 627,2</w:t>
            </w:r>
          </w:p>
        </w:tc>
      </w:tr>
      <w:tr w:rsidR="009F6461" w:rsidRPr="009F6461" w:rsidTr="009F6461">
        <w:trPr>
          <w:trHeight w:val="458"/>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450Ю651790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1 627,2</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450Ю651790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1 106,4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450Ю651790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520,8</w:t>
            </w:r>
          </w:p>
        </w:tc>
      </w:tr>
      <w:tr w:rsidR="009F6461" w:rsidRPr="009F6461" w:rsidTr="009F6461">
        <w:trPr>
          <w:trHeight w:val="15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450Ю653030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30 935,6</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450Ю653030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1 779,2</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450Ю653030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1 779,2</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450Ю653030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29 156,4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450Ю653030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18 481,5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450Ю653030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10 674,9</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инфраструктуры образования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11 182,5</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Разработка проектно-сметной документации и проведение капитальных и (или) текущих ремонтов объектов недвижимого имущества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4900020250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2 033,7</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4900020250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2 033,7</w:t>
            </w:r>
          </w:p>
        </w:tc>
      </w:tr>
      <w:tr w:rsidR="009F6461" w:rsidRPr="009F6461" w:rsidTr="009F6461">
        <w:trPr>
          <w:trHeight w:val="7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4900020250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2 033,7</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Укрепление материально-технической базы муниципальных учреждений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1 073,8</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1 073,8</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1 073,8</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2 896,9</w:t>
            </w:r>
          </w:p>
        </w:tc>
      </w:tr>
      <w:tr w:rsidR="009F6461" w:rsidRPr="009F6461" w:rsidTr="009F6461">
        <w:trPr>
          <w:trHeight w:val="505"/>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2 896,9</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2 896,9</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Разработка (корректировка)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4900041220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1 795,3</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4900041220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1 795,3</w:t>
            </w:r>
          </w:p>
        </w:tc>
      </w:tr>
      <w:tr w:rsidR="009F6461" w:rsidRPr="009F6461" w:rsidTr="009F6461">
        <w:trPr>
          <w:trHeight w:val="428"/>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4900041220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1 795,3</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4900041440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1 999,4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4900041440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259,3</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4900041440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259,3</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4900041440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1 740,1</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4900041440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926,8</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4900041440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813,3</w:t>
            </w:r>
          </w:p>
        </w:tc>
      </w:tr>
      <w:tr w:rsidR="009F6461" w:rsidRPr="009F6461" w:rsidTr="009F6461">
        <w:trPr>
          <w:trHeight w:val="12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софинансирования расходов на разработку (корректировку)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49000S1220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1 196,9</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49000S1220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1 196,9</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49000S1220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1 196,9</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Региональный проект "Все лучшее детям"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186,5</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Оснащение предметных кабинетов общеобразовательных организаций средствами обучения и воспитания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490Ю455590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186,5</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490Ю455590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186,5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490Ю455590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186,5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Дополнительное образование детей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37 912,4</w:t>
            </w:r>
          </w:p>
        </w:tc>
      </w:tr>
      <w:tr w:rsidR="009F6461" w:rsidRPr="009F6461" w:rsidTr="009F6461">
        <w:trPr>
          <w:trHeight w:val="7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"Доступное дополнительное образование детей в Чаинском районе"</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4000000000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1 248,6</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Финансовое обеспечение социальных сертификатов на получение муниципальных услуг в социальной сфере</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4000020370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1 248,6</w:t>
            </w:r>
          </w:p>
        </w:tc>
      </w:tr>
      <w:tr w:rsidR="009F6461" w:rsidRPr="009F6461" w:rsidTr="009F6461">
        <w:trPr>
          <w:trHeight w:val="387"/>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4000020370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1 248,6</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4000020370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1 248,6</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12 858,9</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Дом детского творчества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4600001050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7 731,1</w:t>
            </w:r>
          </w:p>
        </w:tc>
      </w:tr>
      <w:tr w:rsidR="009F6461" w:rsidRPr="009F6461" w:rsidTr="009F6461">
        <w:trPr>
          <w:trHeight w:val="516"/>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4600001050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7 731,1</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4600001050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7 731,1</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4600020330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388,4</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4600020330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388,4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4600020330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388,4</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4600040400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72,5</w:t>
            </w:r>
          </w:p>
        </w:tc>
      </w:tr>
      <w:tr w:rsidR="009F6461" w:rsidRPr="009F6461" w:rsidTr="009F6461">
        <w:trPr>
          <w:trHeight w:val="529"/>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4600040400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72,5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4600040400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72,5</w:t>
            </w:r>
          </w:p>
        </w:tc>
      </w:tr>
      <w:tr w:rsidR="009F6461" w:rsidRPr="009F6461" w:rsidTr="009F6461">
        <w:trPr>
          <w:trHeight w:val="12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4600040410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4 666,9</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4600040410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4 666,9</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4600040410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4 666,9</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13 065,0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Спортивная школа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4700001060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9 886,5</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4700001060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9 886,5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4700001060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9 886,5</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4700020330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167,4</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4700020330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167,4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4700020330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167,4</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4700040400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94,3</w:t>
            </w:r>
          </w:p>
        </w:tc>
      </w:tr>
      <w:tr w:rsidR="009F6461" w:rsidRPr="009F6461" w:rsidTr="009F6461">
        <w:trPr>
          <w:trHeight w:val="499"/>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4700040400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94,3</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4700040400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94,3</w:t>
            </w:r>
          </w:p>
        </w:tc>
      </w:tr>
      <w:tr w:rsidR="009F6461" w:rsidRPr="009F6461" w:rsidTr="009F6461">
        <w:trPr>
          <w:trHeight w:val="12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4700040410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2 916,8</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4700040410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2 916,8</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4700040410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2 916,8</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инфраструктуры образования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202,5</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202,5</w:t>
            </w:r>
          </w:p>
        </w:tc>
      </w:tr>
      <w:tr w:rsidR="009F6461" w:rsidRPr="009F6461" w:rsidTr="009F6461">
        <w:trPr>
          <w:trHeight w:val="523"/>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202,5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202,5</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10 537,4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Детская художественная школа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5100001030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4 874,2</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5100001030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4 874,2</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5100001030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4 874,2</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Детская музыкальная школа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5100001040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5 185,0</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5100001040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5 185,0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5100001040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5 185,0</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5100020330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124,9</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5100020330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124,9</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5100020330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124,9</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5100040400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353,3</w:t>
            </w:r>
          </w:p>
        </w:tc>
      </w:tr>
      <w:tr w:rsidR="009F6461" w:rsidRPr="009F6461" w:rsidTr="009F6461">
        <w:trPr>
          <w:trHeight w:val="47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5100040400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353,3</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5100040400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353,3</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Профессиональная подготовка, переподготовка и повышение квалификации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0705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170,0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муниципальной службы в Чаинском районе"</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Повышение эффективности муниципальной службы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3600020120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3600020120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170,0</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0705</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3600020120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Молодежная политика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0707</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141,7</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"Сохранение и укрепление общественного здоровья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4200000000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Проведение информационно-разъяснительных мероприятий, направленных на популяризацию здорового образа жизни.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4200020210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4200020210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4200020210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121,7</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проведение мероприятий в области молодежной политики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121,7</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91,7</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91,7</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Другие вопросы в области образования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23 126,9</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"Социальная поддержка населения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5 282,3</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115,1</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1146040700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115,1</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1146040700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104,6</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1146040700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104,6</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Закупка товаров, работ и услуг для обеспечения </w:t>
            </w:r>
            <w:r w:rsidRPr="009F6461">
              <w:rPr>
                <w:rFonts w:eastAsia="Times New Roman"/>
                <w:sz w:val="20"/>
                <w:szCs w:val="20"/>
                <w:lang w:eastAsia="ru-RU"/>
              </w:rPr>
              <w:lastRenderedPageBreak/>
              <w:t>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1146040700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10,5</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1146040700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10,5</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5 151,3</w:t>
            </w:r>
          </w:p>
        </w:tc>
      </w:tr>
      <w:tr w:rsidR="009F6461" w:rsidRPr="009F6461" w:rsidTr="009F6461">
        <w:trPr>
          <w:trHeight w:val="7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1146840780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5 151,3</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1146840780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4 729,0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1146840780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4 729,0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1146840780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422,3</w:t>
            </w:r>
          </w:p>
        </w:tc>
      </w:tr>
      <w:tr w:rsidR="009F6461" w:rsidRPr="009F6461" w:rsidTr="009F6461">
        <w:trPr>
          <w:trHeight w:val="539"/>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1146840780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422,3</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15,9</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11471A0820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15,9</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11471A0820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11471A0820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11471A0820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w:t>
            </w:r>
          </w:p>
        </w:tc>
      </w:tr>
      <w:tr w:rsidR="009F6461" w:rsidRPr="009F6461" w:rsidTr="009F6461">
        <w:trPr>
          <w:trHeight w:val="531"/>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11471A0820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физической культуры и спорта в Чаинском районе"</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1 037,8</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887,8</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887,8</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887,8</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Приобретение спортивного инвентаря, оборудования и спортивной экипировки для спортивно-оздоровительной работы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"Профилактика правонарушений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2 631,0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отдыха детей Чаинского района в каникулярное время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3500020100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364,3</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3500020100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364,3</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3500020100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293,9</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3500020100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70,4</w:t>
            </w:r>
          </w:p>
        </w:tc>
      </w:tr>
      <w:tr w:rsidR="009F6461" w:rsidRPr="009F6461" w:rsidTr="009F6461">
        <w:trPr>
          <w:trHeight w:val="7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3500020110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510,5</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3500020110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510,5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3500020110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403,1</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3500020110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107,4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организации отдыха детей в каникулярное время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3500040790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1 537,8</w:t>
            </w:r>
          </w:p>
        </w:tc>
      </w:tr>
      <w:tr w:rsidR="009F6461" w:rsidRPr="009F6461" w:rsidTr="009F6461">
        <w:trPr>
          <w:trHeight w:val="31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3500040790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1 537,8</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3500040790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975,5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3500040790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562,3</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софинансирования расходов на организацию отдыха детей в каникулярное время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35000S0790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218,4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35000S0790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218,4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35000S0790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218,4</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4800000000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3 423,7</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Централизованная бухгалтерия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4800001070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3 140,5</w:t>
            </w:r>
          </w:p>
        </w:tc>
      </w:tr>
      <w:tr w:rsidR="009F6461" w:rsidRPr="009F6461" w:rsidTr="009F6461">
        <w:trPr>
          <w:trHeight w:val="522"/>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4800001070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3 140,5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4800001070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3 140,5</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4800020330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283,2</w:t>
            </w:r>
          </w:p>
        </w:tc>
      </w:tr>
      <w:tr w:rsidR="009F6461" w:rsidRPr="009F6461" w:rsidTr="009F6461">
        <w:trPr>
          <w:trHeight w:val="539"/>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4800020330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283,2</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4800020330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283,2</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обеспечение деятельности (оказание услуг)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5 519,4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Учебно-методический кабинет</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2 236,1</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2 060,4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2 060,4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175,7</w:t>
            </w:r>
          </w:p>
        </w:tc>
      </w:tr>
      <w:tr w:rsidR="009F6461" w:rsidRPr="009F6461" w:rsidTr="009F6461">
        <w:trPr>
          <w:trHeight w:val="565"/>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175,7</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хозяйственной деятельности учреждений (хозгруппы)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3 283,3</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2 586,0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2 586,0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692,1</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692,1</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5,2</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Уплата налогов, сборов и иных платежей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850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5,2</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5 232,7</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5 232,7</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Аппараты органов муниципальной власти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5 232,7</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5 170,7</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5 170,7</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61,7</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61,7</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0,3</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Уплата налогов, сборов и иных платежей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850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0,3</w:t>
            </w:r>
          </w:p>
        </w:tc>
      </w:tr>
      <w:tr w:rsidR="009F6461" w:rsidRPr="009F6461" w:rsidTr="009F6461">
        <w:trPr>
          <w:trHeight w:val="285"/>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КУЛЬТУРА, КИНЕМАТОГРАФИЯ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0800</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43 022,6</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Культура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34 381,3</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культуры в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984,1</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"Развитие профессионального искусства и народного творчества"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1016400000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984,1</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1016440660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984,1</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1046440660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313,3</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1046440660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313,3</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1016440660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335,7</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1016440660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335,7</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1016440660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335,1</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1016440660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335,1</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культуры в Чаинском районе"</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321,5</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32000L4670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321,5</w:t>
            </w:r>
          </w:p>
        </w:tc>
      </w:tr>
      <w:tr w:rsidR="009F6461" w:rsidRPr="009F6461" w:rsidTr="009F6461">
        <w:trPr>
          <w:trHeight w:val="43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32000L4670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321,5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32000L4670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321,5</w:t>
            </w:r>
          </w:p>
        </w:tc>
      </w:tr>
      <w:tr w:rsidR="009F6461" w:rsidRPr="009F6461" w:rsidTr="009F6461">
        <w:trPr>
          <w:trHeight w:val="7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"Создание условий для обеспечения населения Чаинского района библиотечными услугами"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16 680,6</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Библиотеки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5000001080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15 310,6</w:t>
            </w:r>
          </w:p>
        </w:tc>
      </w:tr>
      <w:tr w:rsidR="009F6461" w:rsidRPr="009F6461" w:rsidTr="009F6461">
        <w:trPr>
          <w:trHeight w:val="457"/>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5000001080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15 310,6</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5000001080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15 310,6</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Изготовление технической документации объектов недвижимого имущества, внесение изменений в технические документы путем технической инвентаризации объектов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5000020190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94,3</w:t>
            </w:r>
          </w:p>
        </w:tc>
      </w:tr>
      <w:tr w:rsidR="009F6461" w:rsidRPr="009F6461" w:rsidTr="009F6461">
        <w:trPr>
          <w:trHeight w:val="441"/>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5000020190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94,3</w:t>
            </w:r>
          </w:p>
        </w:tc>
      </w:tr>
      <w:tr w:rsidR="009F6461" w:rsidRPr="009F6461" w:rsidTr="009F6461">
        <w:trPr>
          <w:trHeight w:val="208"/>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5000020190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94,3</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Укрепление материально-технической базы муниципальных учреждений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5000020260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1 102,1</w:t>
            </w:r>
          </w:p>
        </w:tc>
      </w:tr>
      <w:tr w:rsidR="009F6461" w:rsidRPr="009F6461" w:rsidTr="009F6461">
        <w:trPr>
          <w:trHeight w:val="559"/>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5000020260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1 102,1</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5000020260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1 102,1</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5000020330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42,2</w:t>
            </w:r>
          </w:p>
        </w:tc>
      </w:tr>
      <w:tr w:rsidR="009F6461" w:rsidRPr="009F6461" w:rsidTr="009F6461">
        <w:trPr>
          <w:trHeight w:val="533"/>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5000020330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42,2</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5000020330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42,2</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50000L5191</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131,4</w:t>
            </w:r>
          </w:p>
        </w:tc>
      </w:tr>
      <w:tr w:rsidR="009F6461" w:rsidRPr="009F6461" w:rsidTr="009F6461">
        <w:trPr>
          <w:trHeight w:val="535"/>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50000L5191</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131,4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50000L5191</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131,4</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полномочий органов местного самоуправления муниципальных образований Чаинского района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16 195,0</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полномочий органов местного самоуправления муниципальных образований Чаинского района по созданию условий для организации досуга и обеспечения жителей поселения услугами организаций культуры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7600064100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16 195,0</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7600064100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5 460,9</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7600064100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5 460,9</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7600064100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3 198,7</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7600064100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3 198,7</w:t>
            </w:r>
          </w:p>
        </w:tc>
      </w:tr>
      <w:tr w:rsidR="009F6461" w:rsidRPr="009F6461" w:rsidTr="009F6461">
        <w:trPr>
          <w:trHeight w:val="7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7600064100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7 374,5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7600064100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7 374,5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7600064100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160,9</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Уплата налогов, сборов и иных платежей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7600064100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850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160,9</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обеспечение деятельности (оказание услуг)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116,1</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Дворцы и дома культуры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7700002090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116,1</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7700002090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116,1</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7700002090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116,1</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84,0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Прочие расходы за счет средств, полученных от оказания платных услуг (работ)</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84,0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84,0</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84,0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Другие вопросы в области культуры, кинематографии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8 641,3</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культуры в Чаинском районе"</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1 531,4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проведение мероприятий в сфере культуры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3200020030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1 018,4</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3200020030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13,2</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3200020030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13,2</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3200020030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855,2</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3200020030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855,2</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3200020030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Премии и гранты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3200020030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Укрепление материально-технической базы и оснащение оборудованием культурно-досуговых учреждений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3200020040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493,0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3200020040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493,0</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3200020040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493,0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Развитие туризма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3200021320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3200021320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3200021320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обеспечение деятельности (оказание услуг)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3 419,9</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Централизованная бухгалтерия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7700002070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3 419,9</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7700002070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3 212,2</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7700002070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3 212,2</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7700002070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207,7</w:t>
            </w:r>
          </w:p>
        </w:tc>
      </w:tr>
      <w:tr w:rsidR="009F6461" w:rsidRPr="009F6461" w:rsidTr="009F6461">
        <w:trPr>
          <w:trHeight w:val="468"/>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7700002070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207,7</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3 690,0</w:t>
            </w:r>
          </w:p>
        </w:tc>
      </w:tr>
      <w:tr w:rsidR="009F6461" w:rsidRPr="009F6461" w:rsidTr="009F6461">
        <w:trPr>
          <w:trHeight w:val="492"/>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3 690,0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Аппараты органов муниципальной власти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3 690,0</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3 404,9</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3 404,9</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283,6</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283,6</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Уплата налогов, сборов и иных платежей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850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w:t>
            </w:r>
          </w:p>
        </w:tc>
      </w:tr>
      <w:tr w:rsidR="009F6461" w:rsidRPr="009F6461" w:rsidTr="009F6461">
        <w:trPr>
          <w:trHeight w:val="285"/>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СОЦИАЛЬНАЯ ПОЛИТИКА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1000</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30 483,1</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Социальное обеспечение населения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1003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1 758,7</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"Социальная поддержка населения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120,0</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120,0</w:t>
            </w:r>
          </w:p>
        </w:tc>
      </w:tr>
      <w:tr w:rsidR="009F6461" w:rsidRPr="009F6461" w:rsidTr="009F6461">
        <w:trPr>
          <w:trHeight w:val="27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1146040710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1146040710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1146040710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120,0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"Комплексное развитие сельских территорий Чаинского района"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3400000000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1 638,7</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софинансирования на 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34000L5766</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1 638,7</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34000L5766</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1 638,7</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34000L5766</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1 638,7</w:t>
            </w:r>
          </w:p>
        </w:tc>
      </w:tr>
      <w:tr w:rsidR="009F6461" w:rsidRPr="009F6461" w:rsidTr="009F6461">
        <w:trPr>
          <w:trHeight w:val="7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Охрана семьи и детства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28 724,4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"Социальная поддержка населения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27 041,8</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19 397,3</w:t>
            </w:r>
          </w:p>
        </w:tc>
      </w:tr>
      <w:tr w:rsidR="009F6461" w:rsidRPr="009F6461" w:rsidTr="009F6461">
        <w:trPr>
          <w:trHeight w:val="12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1 632,0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1 632,0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1 632,0</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17 765,3</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17 765,3</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17 765,3</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7 644,5</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11471A0820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5 103,5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11471A0820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5 103,5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Субвенции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11471A0820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530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5 103,5</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11471R0820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2 541,0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11471R0820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2 541,0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Субвенции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11471R0820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530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2 541,0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"Обеспечение жильем молодых семей в Чаинском районе"</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3700000000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1 682,6</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софинансирования расходов на обеспечение жильем молодых семей в Чаинском районе</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37000L4970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1 682,6</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37000L4970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1 682,6</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37000L4970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1 682,6</w:t>
            </w:r>
          </w:p>
        </w:tc>
      </w:tr>
      <w:tr w:rsidR="009F6461" w:rsidRPr="009F6461" w:rsidTr="009F6461">
        <w:trPr>
          <w:trHeight w:val="285"/>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ФИЗИЧЕСКАЯ КУЛЬТУРА И СПОРТ</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1100</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5 688,5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Физическая культура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1101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3 439,6</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физической культуры и спорта в Чаинском районе"</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3 439,6</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условий для развития физической культуры и массового спорта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3300040008</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3 439,6</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3300040008</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3 439,6</w:t>
            </w:r>
          </w:p>
        </w:tc>
      </w:tr>
      <w:tr w:rsidR="009F6461" w:rsidRPr="009F6461" w:rsidTr="009F6461">
        <w:trPr>
          <w:trHeight w:val="7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3300040008</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3 439,6</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Массовый спорт</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1 552,1</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физической культуры и спорта в Чаинском районе"</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1 519,7</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432,2</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185,5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185,5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227,0</w:t>
            </w:r>
          </w:p>
        </w:tc>
      </w:tr>
      <w:tr w:rsidR="009F6461" w:rsidRPr="009F6461" w:rsidTr="009F6461">
        <w:trPr>
          <w:trHeight w:val="413"/>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227,0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19,7</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Премии и гранты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19,7</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Приобретение спортивного инвентаря, оборудования и спортивной экипировки для спортивно-оздоровительной работы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336,8</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336,8</w:t>
            </w:r>
          </w:p>
        </w:tc>
      </w:tr>
      <w:tr w:rsidR="009F6461" w:rsidRPr="009F6461" w:rsidTr="009F6461">
        <w:trPr>
          <w:trHeight w:val="547"/>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336,8</w:t>
            </w:r>
          </w:p>
        </w:tc>
      </w:tr>
      <w:tr w:rsidR="009F6461" w:rsidRPr="009F6461" w:rsidTr="009F6461">
        <w:trPr>
          <w:trHeight w:val="15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"Городской округ Стрежевой"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3300040006</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3300040006</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682,5</w:t>
            </w:r>
          </w:p>
        </w:tc>
      </w:tr>
      <w:tr w:rsidR="009F6461" w:rsidRPr="009F6461" w:rsidTr="009F6461">
        <w:trPr>
          <w:trHeight w:val="42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3300040006</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682,5</w:t>
            </w:r>
          </w:p>
        </w:tc>
      </w:tr>
      <w:tr w:rsidR="009F6461" w:rsidRPr="009F6461" w:rsidTr="009F6461">
        <w:trPr>
          <w:trHeight w:val="18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"Городской округ Стрежевой"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33000S0006</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w:t>
            </w:r>
          </w:p>
        </w:tc>
      </w:tr>
      <w:tr w:rsidR="009F6461" w:rsidRPr="009F6461" w:rsidTr="009F6461">
        <w:trPr>
          <w:trHeight w:val="446"/>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33000S0006</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33000S0006</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Прочие расходы в области социальной сферы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7900021380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7900021380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32,4</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7900021380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32,4</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Спорт высших достижений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1103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696,8</w:t>
            </w:r>
          </w:p>
        </w:tc>
      </w:tr>
      <w:tr w:rsidR="009F6461" w:rsidRPr="009F6461" w:rsidTr="009F6461">
        <w:trPr>
          <w:trHeight w:val="7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физической культуры и спорта в Чаинском районе"</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152,0</w:t>
            </w:r>
          </w:p>
        </w:tc>
      </w:tr>
      <w:tr w:rsidR="009F6461" w:rsidRPr="009F6461" w:rsidTr="009F6461">
        <w:trPr>
          <w:trHeight w:val="18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3300040320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127,0</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3300040320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127,0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3300040320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127,0</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33000S0320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25,0</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33000S0320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25,0</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33000S0320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25,0</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544,8</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Спортивная школа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4700001060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434,8</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4700001060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434,8</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4700001060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434,8</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4700040007</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104,5</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4700040007</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4700040007</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104,5</w:t>
            </w:r>
          </w:p>
        </w:tc>
      </w:tr>
      <w:tr w:rsidR="009F6461" w:rsidRPr="009F6461" w:rsidTr="009F6461">
        <w:trPr>
          <w:trHeight w:val="12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софинансирования расходов на 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47000S0007</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47000S0007</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47000S0007</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w:t>
            </w:r>
          </w:p>
        </w:tc>
      </w:tr>
      <w:tr w:rsidR="009F6461" w:rsidRPr="009F6461" w:rsidTr="009F6461">
        <w:trPr>
          <w:trHeight w:val="7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МЕЖБЮДЖЕТНЫЕ ТРАНСФЕРТЫ ОБЩЕГО ХАРАКТЕРА БЮДЖЕТАМ БЮДЖЕТНОЙ СИСТЕМЫ РОССИЙСКОЙ ФЕДЕРАЦИИ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1400</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75 795,9</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1401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40 798,3</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15 765,8</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Подпрограмма "Совершенствование межбюджетных отношений в Томской области"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15 765,8</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2146500000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15 765,8</w:t>
            </w:r>
          </w:p>
        </w:tc>
      </w:tr>
      <w:tr w:rsidR="009F6461" w:rsidRPr="009F6461" w:rsidTr="009F6461">
        <w:trPr>
          <w:trHeight w:val="9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2146540М70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15 765,8</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2146540М70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15 765,8</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Дотации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2146540М70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15 765,8</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Создание условий для обеспечения равных финансовых возможностей сельских поселений по решению вопросов местного значения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25 032,5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Дотация на выравнивание бюджетной обеспеченности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7800021410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25 032,5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7800021410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25 032,5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Дотации</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7800021410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25 032,5</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Прочие межбюджетные трансферты общего характера</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34 997,6</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Создание условий для обеспечения равных финансовых возможностей сельских поселений по решению вопросов местного значения</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7800000000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34 997,6</w:t>
            </w:r>
          </w:p>
        </w:tc>
      </w:tr>
      <w:tr w:rsidR="009F6461" w:rsidRPr="009F6461" w:rsidTr="009F6461">
        <w:trPr>
          <w:trHeight w:val="6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Иные межбюджетные трансферты на поддержку мер по обеспечению сбалансированности бюджетов</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7800021510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34 997,6</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7800021510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34 997,6</w:t>
            </w:r>
          </w:p>
        </w:tc>
      </w:tr>
      <w:tr w:rsidR="009F6461" w:rsidRPr="009F6461" w:rsidTr="009F6461">
        <w:trPr>
          <w:trHeight w:val="300"/>
        </w:trPr>
        <w:tc>
          <w:tcPr>
            <w:tcW w:w="5665"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1403</w:t>
            </w:r>
          </w:p>
        </w:tc>
        <w:tc>
          <w:tcPr>
            <w:tcW w:w="148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7800021510</w:t>
            </w:r>
          </w:p>
        </w:tc>
        <w:tc>
          <w:tcPr>
            <w:tcW w:w="62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34 997,6</w:t>
            </w:r>
          </w:p>
        </w:tc>
      </w:tr>
    </w:tbl>
    <w:p w:rsidR="009F6461" w:rsidRPr="009F6461" w:rsidRDefault="009F6461" w:rsidP="009F6461">
      <w:pPr>
        <w:overflowPunct/>
        <w:autoSpaceDE/>
        <w:autoSpaceDN/>
        <w:adjustRightInd/>
        <w:textAlignment w:val="auto"/>
        <w:rPr>
          <w:rFonts w:eastAsia="Times New Roman"/>
          <w:sz w:val="20"/>
          <w:szCs w:val="20"/>
          <w:lang w:eastAsia="ru-RU"/>
        </w:rPr>
      </w:pPr>
    </w:p>
    <w:p w:rsidR="009F6461" w:rsidRPr="009F6461" w:rsidRDefault="009F6461" w:rsidP="009F6461">
      <w:pPr>
        <w:tabs>
          <w:tab w:val="left" w:pos="5812"/>
        </w:tabs>
        <w:overflowPunct/>
        <w:autoSpaceDE/>
        <w:autoSpaceDN/>
        <w:adjustRightInd/>
        <w:textAlignment w:val="auto"/>
        <w:rPr>
          <w:rFonts w:eastAsia="Times New Roman"/>
          <w:sz w:val="20"/>
          <w:szCs w:val="20"/>
          <w:lang w:eastAsia="ru-RU"/>
        </w:rPr>
      </w:pPr>
    </w:p>
    <w:p w:rsidR="009F6461" w:rsidRPr="009F6461" w:rsidRDefault="009F6461" w:rsidP="005665E2">
      <w:pPr>
        <w:tabs>
          <w:tab w:val="left" w:pos="5812"/>
        </w:tabs>
        <w:overflowPunct/>
        <w:autoSpaceDE/>
        <w:autoSpaceDN/>
        <w:adjustRightInd/>
        <w:jc w:val="right"/>
        <w:textAlignment w:val="auto"/>
        <w:rPr>
          <w:rFonts w:eastAsia="Times New Roman"/>
          <w:sz w:val="20"/>
          <w:szCs w:val="20"/>
          <w:lang w:eastAsia="ru-RU"/>
        </w:rPr>
      </w:pPr>
    </w:p>
    <w:p w:rsidR="005665E2" w:rsidRDefault="009F6461" w:rsidP="005665E2">
      <w:pPr>
        <w:tabs>
          <w:tab w:val="left" w:pos="5812"/>
        </w:tabs>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 xml:space="preserve">Приложение 5.1. к решению Думы   </w:t>
      </w:r>
    </w:p>
    <w:p w:rsidR="009F6461" w:rsidRPr="009F6461" w:rsidRDefault="009F6461" w:rsidP="005665E2">
      <w:pPr>
        <w:tabs>
          <w:tab w:val="left" w:pos="5812"/>
        </w:tabs>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 xml:space="preserve">  Чаинского района от 26.12.2024 № 427</w:t>
      </w:r>
    </w:p>
    <w:p w:rsidR="009F6461" w:rsidRPr="009F6461" w:rsidRDefault="009F6461" w:rsidP="009F6461">
      <w:pPr>
        <w:tabs>
          <w:tab w:val="left" w:pos="6237"/>
        </w:tabs>
        <w:overflowPunct/>
        <w:autoSpaceDE/>
        <w:autoSpaceDN/>
        <w:adjustRightInd/>
        <w:textAlignment w:val="auto"/>
        <w:rPr>
          <w:rFonts w:eastAsia="Times New Roman"/>
          <w:sz w:val="20"/>
          <w:szCs w:val="20"/>
          <w:lang w:eastAsia="ru-RU"/>
        </w:rPr>
      </w:pPr>
    </w:p>
    <w:p w:rsidR="009F6461" w:rsidRPr="009F6461" w:rsidRDefault="009F6461" w:rsidP="009F6461">
      <w:pPr>
        <w:tabs>
          <w:tab w:val="left" w:pos="6946"/>
        </w:tabs>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 xml:space="preserve">РАСПРЕДЕЛЕНИЕ                                                                                                                                                                                                                 бюджетных асигнований бюджета муниципального образования </w:t>
      </w:r>
    </w:p>
    <w:p w:rsidR="009F6461" w:rsidRPr="009F6461" w:rsidRDefault="009F6461" w:rsidP="009F6461">
      <w:pPr>
        <w:tabs>
          <w:tab w:val="left" w:pos="6946"/>
        </w:tabs>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"Чаинский район Томской области" по разделам, подразделам, целевым статьям, группам и подгруппам видов расходов классификации расходов бюджетов</w:t>
      </w:r>
    </w:p>
    <w:p w:rsidR="009F6461" w:rsidRPr="009F6461" w:rsidRDefault="009F6461" w:rsidP="009F6461">
      <w:pPr>
        <w:tabs>
          <w:tab w:val="left" w:pos="6946"/>
        </w:tabs>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 xml:space="preserve"> на плановый период 2026 и 2027 годов</w:t>
      </w:r>
    </w:p>
    <w:p w:rsidR="009F6461" w:rsidRPr="009F6461" w:rsidRDefault="009F6461" w:rsidP="009F6461">
      <w:pPr>
        <w:tabs>
          <w:tab w:val="left" w:pos="5812"/>
        </w:tabs>
        <w:overflowPunct/>
        <w:autoSpaceDE/>
        <w:autoSpaceDN/>
        <w:adjustRightInd/>
        <w:textAlignment w:val="auto"/>
        <w:rPr>
          <w:rFonts w:eastAsia="Times New Roman"/>
          <w:sz w:val="20"/>
          <w:szCs w:val="20"/>
          <w:lang w:eastAsia="ru-RU"/>
        </w:rPr>
      </w:pPr>
    </w:p>
    <w:p w:rsidR="009F6461" w:rsidRPr="009F6461" w:rsidRDefault="009F6461" w:rsidP="009F6461">
      <w:pPr>
        <w:tabs>
          <w:tab w:val="left" w:pos="5812"/>
        </w:tabs>
        <w:overflowPunct/>
        <w:autoSpaceDE/>
        <w:autoSpaceDN/>
        <w:adjustRightInd/>
        <w:textAlignment w:val="auto"/>
        <w:rPr>
          <w:rFonts w:eastAsia="Times New Roman"/>
          <w:sz w:val="20"/>
          <w:szCs w:val="20"/>
          <w:lang w:eastAsia="ru-RU"/>
        </w:rPr>
      </w:pPr>
    </w:p>
    <w:tbl>
      <w:tblPr>
        <w:tblW w:w="9639" w:type="dxa"/>
        <w:tblInd w:w="250" w:type="dxa"/>
        <w:tblLayout w:type="fixed"/>
        <w:tblLook w:val="04A0" w:firstRow="1" w:lastRow="0" w:firstColumn="1" w:lastColumn="0" w:noHBand="0" w:noVBand="1"/>
      </w:tblPr>
      <w:tblGrid>
        <w:gridCol w:w="3827"/>
        <w:gridCol w:w="1134"/>
        <w:gridCol w:w="1701"/>
        <w:gridCol w:w="572"/>
        <w:gridCol w:w="1129"/>
        <w:gridCol w:w="1276"/>
      </w:tblGrid>
      <w:tr w:rsidR="009F6461" w:rsidRPr="009F6461" w:rsidTr="009F6461">
        <w:trPr>
          <w:trHeight w:val="285"/>
        </w:trPr>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xml:space="preserve">Наименование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РзПр</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Целевая статья</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Вид расходов</w:t>
            </w:r>
          </w:p>
        </w:tc>
        <w:tc>
          <w:tcPr>
            <w:tcW w:w="2405" w:type="dxa"/>
            <w:gridSpan w:val="2"/>
            <w:tcBorders>
              <w:top w:val="single" w:sz="4" w:space="0" w:color="auto"/>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Сумма, тыс.руб.</w:t>
            </w:r>
          </w:p>
        </w:tc>
      </w:tr>
      <w:tr w:rsidR="009F6461" w:rsidRPr="009F6461" w:rsidTr="009F6461">
        <w:trPr>
          <w:trHeight w:val="285"/>
        </w:trPr>
        <w:tc>
          <w:tcPr>
            <w:tcW w:w="3827" w:type="dxa"/>
            <w:vMerge/>
            <w:tcBorders>
              <w:top w:val="single" w:sz="4" w:space="0" w:color="auto"/>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1129"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2026 год</w:t>
            </w:r>
          </w:p>
        </w:tc>
        <w:tc>
          <w:tcPr>
            <w:tcW w:w="1276"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2027 год</w:t>
            </w:r>
          </w:p>
        </w:tc>
      </w:tr>
      <w:tr w:rsidR="009F6461" w:rsidRPr="009F6461" w:rsidTr="009F6461">
        <w:trPr>
          <w:trHeight w:val="285"/>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572" w:type="dxa"/>
            <w:tcBorders>
              <w:top w:val="nil"/>
              <w:left w:val="nil"/>
              <w:bottom w:val="single" w:sz="4" w:space="0" w:color="auto"/>
              <w:right w:val="single" w:sz="4" w:space="0" w:color="auto"/>
            </w:tcBorders>
            <w:shd w:val="clear" w:color="auto" w:fill="auto"/>
            <w:noWrap/>
            <w:vAlign w:val="bottom"/>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780030,3</w:t>
            </w:r>
          </w:p>
        </w:tc>
        <w:tc>
          <w:tcPr>
            <w:tcW w:w="1276" w:type="dxa"/>
            <w:tcBorders>
              <w:top w:val="nil"/>
              <w:left w:val="nil"/>
              <w:bottom w:val="single" w:sz="4" w:space="0" w:color="auto"/>
              <w:right w:val="single" w:sz="4" w:space="0" w:color="auto"/>
            </w:tcBorders>
            <w:shd w:val="clear" w:color="auto" w:fill="auto"/>
            <w:noWrap/>
            <w:vAlign w:val="bottom"/>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747896,0</w:t>
            </w:r>
          </w:p>
        </w:tc>
      </w:tr>
      <w:tr w:rsidR="009F6461" w:rsidRPr="009F6461" w:rsidTr="009F6461">
        <w:trPr>
          <w:trHeight w:val="285"/>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0100</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61497,1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68149,2</w:t>
            </w:r>
          </w:p>
        </w:tc>
      </w:tr>
      <w:tr w:rsidR="009F6461" w:rsidRPr="009F6461" w:rsidTr="009F6461">
        <w:trPr>
          <w:trHeight w:val="766"/>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0102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2668,4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2675,8</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2668,4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2675,8</w:t>
            </w:r>
          </w:p>
        </w:tc>
      </w:tr>
      <w:tr w:rsidR="009F6461" w:rsidRPr="009F6461" w:rsidTr="009F6461">
        <w:trPr>
          <w:trHeight w:val="682"/>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2668,4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2675,8</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Глава 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2668,4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2675,8</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2668,4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2675,8</w:t>
            </w:r>
          </w:p>
        </w:tc>
      </w:tr>
      <w:tr w:rsidR="009F6461" w:rsidRPr="009F6461" w:rsidTr="009F6461">
        <w:trPr>
          <w:trHeight w:val="479"/>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2668,4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2675,8</w:t>
            </w:r>
          </w:p>
        </w:tc>
      </w:tr>
      <w:tr w:rsidR="009F6461" w:rsidRPr="009F6461" w:rsidTr="009F6461">
        <w:trPr>
          <w:trHeight w:val="1281"/>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0103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2044,2</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2095,6</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2044,2</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2095,6</w:t>
            </w:r>
          </w:p>
        </w:tc>
      </w:tr>
      <w:tr w:rsidR="009F6461" w:rsidRPr="009F6461" w:rsidTr="009F6461">
        <w:trPr>
          <w:trHeight w:val="778"/>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2044,2</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2095,6</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Председатель представительного органа 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1117,5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1117,5</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Расходы на выплаты персоналу в целях обеспечения выполнения функций государственными (муниципальными) </w:t>
            </w:r>
            <w:r w:rsidRPr="009F6461">
              <w:rPr>
                <w:rFonts w:eastAsia="Times New Roman"/>
                <w:sz w:val="20"/>
                <w:szCs w:val="20"/>
                <w:lang w:eastAsia="ru-RU"/>
              </w:rPr>
              <w:lastRenderedPageBreak/>
              <w:t>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0103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1117,5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1117,5</w:t>
            </w:r>
          </w:p>
        </w:tc>
      </w:tr>
      <w:tr w:rsidR="009F6461" w:rsidRPr="009F6461" w:rsidTr="009F6461">
        <w:trPr>
          <w:trHeight w:val="395"/>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1117,5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1117,5</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Аппараты органов муниципальной власти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926,7</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978,1</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860,7</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868,7</w:t>
            </w:r>
          </w:p>
        </w:tc>
      </w:tr>
      <w:tr w:rsidR="009F6461" w:rsidRPr="009F6461" w:rsidTr="009F6461">
        <w:trPr>
          <w:trHeight w:val="545"/>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860,7</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868,7</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66,0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109,4</w:t>
            </w:r>
          </w:p>
        </w:tc>
      </w:tr>
      <w:tr w:rsidR="009F6461" w:rsidRPr="009F6461" w:rsidTr="009F6461">
        <w:trPr>
          <w:trHeight w:val="762"/>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66,0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109,4</w:t>
            </w:r>
          </w:p>
        </w:tc>
      </w:tr>
      <w:tr w:rsidR="009F6461" w:rsidRPr="009F6461" w:rsidTr="009F6461">
        <w:trPr>
          <w:trHeight w:val="1269"/>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37033,1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37984,3</w:t>
            </w:r>
          </w:p>
        </w:tc>
      </w:tr>
      <w:tr w:rsidR="009F6461" w:rsidRPr="009F6461" w:rsidTr="009F6461">
        <w:trPr>
          <w:trHeight w:val="423"/>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культуры в Томской области"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203,1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203,1</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"Обеспечение предоставления архивных услуг архивными учреждениями Томской области"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1046300000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203,1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203,1</w:t>
            </w:r>
          </w:p>
        </w:tc>
      </w:tr>
      <w:tr w:rsidR="009F6461" w:rsidRPr="009F6461" w:rsidTr="009F6461">
        <w:trPr>
          <w:trHeight w:val="12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1046340640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203,1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203,1</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1046340640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179,3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179,3</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1046340640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179,3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179,3</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1046340640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23,8</w:t>
            </w:r>
          </w:p>
        </w:tc>
      </w:tr>
      <w:tr w:rsidR="009F6461" w:rsidRPr="009F6461" w:rsidTr="009F6461">
        <w:trPr>
          <w:trHeight w:val="646"/>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1046340640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23,8</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"Социальная поддержка населения Томской области"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935,9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935,9</w:t>
            </w:r>
          </w:p>
        </w:tc>
      </w:tr>
      <w:tr w:rsidR="009F6461" w:rsidRPr="009F6461" w:rsidTr="009F6461">
        <w:trPr>
          <w:trHeight w:val="792"/>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Комплекс процессных мероприятий "Организация работы по профилактике семейного неблагополучия"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1146600000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935,9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935,9</w:t>
            </w:r>
          </w:p>
        </w:tc>
      </w:tr>
      <w:tr w:rsidR="009F6461" w:rsidRPr="009F6461" w:rsidTr="009F6461">
        <w:trPr>
          <w:trHeight w:val="12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1146640730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935,9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935,9</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1146640730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850,8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850,8</w:t>
            </w:r>
          </w:p>
        </w:tc>
      </w:tr>
      <w:tr w:rsidR="009F6461" w:rsidRPr="009F6461" w:rsidTr="009F6461">
        <w:trPr>
          <w:trHeight w:val="577"/>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1146640730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850,8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850,8</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1146640730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85,1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85,1</w:t>
            </w:r>
          </w:p>
        </w:tc>
      </w:tr>
      <w:tr w:rsidR="009F6461" w:rsidRPr="009F6461" w:rsidTr="009F6461">
        <w:trPr>
          <w:trHeight w:val="652"/>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1146640730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85,1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85,1</w:t>
            </w:r>
          </w:p>
        </w:tc>
      </w:tr>
      <w:tr w:rsidR="009F6461" w:rsidRPr="009F6461" w:rsidTr="009F6461">
        <w:trPr>
          <w:trHeight w:val="436"/>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"Жилье и городская среда Томской области"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1300000000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70,3</w:t>
            </w:r>
          </w:p>
        </w:tc>
      </w:tr>
      <w:tr w:rsidR="009F6461" w:rsidRPr="009F6461" w:rsidTr="009F6461">
        <w:trPr>
          <w:trHeight w:val="27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"Осуществление мероприятий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1346200000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70,3</w:t>
            </w:r>
          </w:p>
        </w:tc>
      </w:tr>
      <w:tr w:rsidR="009F6461" w:rsidRPr="009F6461" w:rsidTr="009F6461">
        <w:trPr>
          <w:trHeight w:val="18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1346240800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70,3</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1346240800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63,9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63,9</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1346240800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63,9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63,9</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1346240800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6,4</w:t>
            </w:r>
          </w:p>
        </w:tc>
      </w:tr>
      <w:tr w:rsidR="009F6461" w:rsidRPr="009F6461" w:rsidTr="009F6461">
        <w:trPr>
          <w:trHeight w:val="734"/>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1346240800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6,4</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Государственная программа "Развитие коммунальной инфраструктуры в Томской области"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31,7</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31,7</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1946200000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31,7</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31,7</w:t>
            </w:r>
          </w:p>
        </w:tc>
      </w:tr>
      <w:tr w:rsidR="009F6461" w:rsidRPr="009F6461" w:rsidTr="009F6461">
        <w:trPr>
          <w:trHeight w:val="226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1946240450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31,7</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31,7</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1946240450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28,9</w:t>
            </w:r>
          </w:p>
        </w:tc>
      </w:tr>
      <w:tr w:rsidR="009F6461" w:rsidRPr="009F6461" w:rsidTr="009F6461">
        <w:trPr>
          <w:trHeight w:val="429"/>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1946240450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28,9</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1946240450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w:t>
            </w:r>
          </w:p>
        </w:tc>
      </w:tr>
      <w:tr w:rsidR="009F6461" w:rsidRPr="009F6461" w:rsidTr="009F6461">
        <w:trPr>
          <w:trHeight w:val="716"/>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1946240450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"Повышение эффективности регионального и муниципального управления в Томской области"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2300000000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1008,5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1008,5</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"Государственная поддержка развития местного самоуправления в Томской области"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2346000000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1008,5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1008,5</w:t>
            </w:r>
          </w:p>
        </w:tc>
      </w:tr>
      <w:tr w:rsidR="009F6461" w:rsidRPr="009F6461" w:rsidTr="009F6461">
        <w:trPr>
          <w:trHeight w:val="12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2346040940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1008,5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1008,5</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2346040940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913,5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913,5</w:t>
            </w:r>
          </w:p>
        </w:tc>
      </w:tr>
      <w:tr w:rsidR="009F6461" w:rsidRPr="009F6461" w:rsidTr="009F6461">
        <w:trPr>
          <w:trHeight w:val="471"/>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2346040940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913,5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913,5</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2346040940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95,0</w:t>
            </w:r>
          </w:p>
        </w:tc>
      </w:tr>
      <w:tr w:rsidR="009F6461" w:rsidRPr="009F6461" w:rsidTr="009F6461">
        <w:trPr>
          <w:trHeight w:val="802"/>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2346040940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34783,6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35734,8</w:t>
            </w:r>
          </w:p>
        </w:tc>
      </w:tr>
      <w:tr w:rsidR="009F6461" w:rsidRPr="009F6461" w:rsidTr="009F6461">
        <w:trPr>
          <w:trHeight w:val="774"/>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34783,6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35734,8</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Аппараты органов муниципальной власти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34783,6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35734,8</w:t>
            </w:r>
          </w:p>
        </w:tc>
      </w:tr>
      <w:tr w:rsidR="009F6461" w:rsidRPr="009F6461" w:rsidTr="009F6461">
        <w:trPr>
          <w:trHeight w:val="276"/>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30677,5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30716,3</w:t>
            </w:r>
          </w:p>
        </w:tc>
      </w:tr>
      <w:tr w:rsidR="009F6461" w:rsidRPr="009F6461" w:rsidTr="009F6461">
        <w:trPr>
          <w:trHeight w:val="42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30677,5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30716,3</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4103,1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4998,4</w:t>
            </w:r>
          </w:p>
        </w:tc>
      </w:tr>
      <w:tr w:rsidR="009F6461" w:rsidRPr="009F6461" w:rsidTr="009F6461">
        <w:trPr>
          <w:trHeight w:val="553"/>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4103,1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4998,4</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20,1</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850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20,1</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Судебная система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0105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23,0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4,0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Непрограммное направление расходов</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9900000000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4,0</w:t>
            </w:r>
          </w:p>
        </w:tc>
      </w:tr>
      <w:tr w:rsidR="009F6461" w:rsidRPr="009F6461" w:rsidTr="009F6461">
        <w:trPr>
          <w:trHeight w:val="12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9900051200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4,0</w:t>
            </w:r>
          </w:p>
        </w:tc>
      </w:tr>
      <w:tr w:rsidR="009F6461" w:rsidRPr="009F6461" w:rsidTr="009F6461">
        <w:trPr>
          <w:trHeight w:val="276"/>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9900051200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4,0</w:t>
            </w:r>
          </w:p>
        </w:tc>
      </w:tr>
      <w:tr w:rsidR="009F6461" w:rsidRPr="009F6461" w:rsidTr="009F6461">
        <w:trPr>
          <w:trHeight w:val="611"/>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9900051200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4,0</w:t>
            </w:r>
          </w:p>
        </w:tc>
      </w:tr>
      <w:tr w:rsidR="009F6461" w:rsidRPr="009F6461" w:rsidTr="009F6461">
        <w:trPr>
          <w:trHeight w:val="99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0106</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11537,6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11853,0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11537,6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11853,0</w:t>
            </w:r>
          </w:p>
        </w:tc>
      </w:tr>
      <w:tr w:rsidR="009F6461" w:rsidRPr="009F6461" w:rsidTr="009F6461">
        <w:trPr>
          <w:trHeight w:val="782"/>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11537,6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11853,0</w:t>
            </w:r>
          </w:p>
        </w:tc>
      </w:tr>
      <w:tr w:rsidR="009F6461" w:rsidRPr="009F6461" w:rsidTr="009F6461">
        <w:trPr>
          <w:trHeight w:val="553"/>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Аппараты органов муниципальной власти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11537,6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11853,0</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11058,5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11068,2</w:t>
            </w:r>
          </w:p>
        </w:tc>
      </w:tr>
      <w:tr w:rsidR="009F6461" w:rsidRPr="009F6461" w:rsidTr="009F6461">
        <w:trPr>
          <w:trHeight w:val="454"/>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11058,5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11068,2</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479,1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784,8</w:t>
            </w:r>
          </w:p>
        </w:tc>
      </w:tr>
      <w:tr w:rsidR="009F6461" w:rsidRPr="009F6461" w:rsidTr="009F6461">
        <w:trPr>
          <w:trHeight w:val="729"/>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479,1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784,8</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0113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8190,8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13536,5</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муниципальной службы в Чаинском районе"</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Повышение эффективности муниципальной службы</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3600020120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3600020120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9F6461">
        <w:trPr>
          <w:trHeight w:val="672"/>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3600020120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9F6461">
        <w:trPr>
          <w:trHeight w:val="896"/>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"Формирование законопослушного поведения участников дорожного движения на территории Чаинского района"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3900000000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Предупреждение опасного поведения участников дорожного движения и профилактика дорожно-транспортных происшествий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3900020170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3900020170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9F6461">
        <w:trPr>
          <w:trHeight w:val="624"/>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3900020170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обеспечение деятельности (оказание услуг) 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3340,9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3452,4</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Единая дежурная деспетчерская служба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3340,9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3452,4</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3246,0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3246,0</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3246,0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3246,0</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206,4</w:t>
            </w:r>
          </w:p>
        </w:tc>
      </w:tr>
      <w:tr w:rsidR="009F6461" w:rsidRPr="009F6461" w:rsidTr="009F6461">
        <w:trPr>
          <w:trHeight w:val="693"/>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206,4</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4789,9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10024,1</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7900021060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16,1</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7900021060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16,1</w:t>
            </w:r>
          </w:p>
        </w:tc>
      </w:tr>
      <w:tr w:rsidR="009F6461" w:rsidRPr="009F6461" w:rsidTr="009F6461">
        <w:trPr>
          <w:trHeight w:val="805"/>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7900021060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16,1</w:t>
            </w:r>
          </w:p>
        </w:tc>
      </w:tr>
      <w:tr w:rsidR="009F6461" w:rsidRPr="009F6461" w:rsidTr="009F6461">
        <w:trPr>
          <w:trHeight w:val="547"/>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Взносы в организации по взаимодействию муниципальных организаций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7900021070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86,5</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7900021070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86,5</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7900021070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850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86,5</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Содержание и обслуживание муниципальной казны</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7900021080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78,3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81,5</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7900021080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78,3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81,5</w:t>
            </w:r>
          </w:p>
        </w:tc>
      </w:tr>
      <w:tr w:rsidR="009F6461" w:rsidRPr="009F6461" w:rsidTr="009F6461">
        <w:trPr>
          <w:trHeight w:val="499"/>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7900021080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78,3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81,5</w:t>
            </w:r>
          </w:p>
        </w:tc>
      </w:tr>
      <w:tr w:rsidR="009F6461" w:rsidRPr="009F6461" w:rsidTr="009F6461">
        <w:trPr>
          <w:trHeight w:val="439"/>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Условно утвержденные (утверждаемые) расходы</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7900022000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4696,3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9840,0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7900022000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4696,3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9840,0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Резервные средства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7900022000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870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4696,3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9840,0</w:t>
            </w:r>
          </w:p>
        </w:tc>
      </w:tr>
      <w:tr w:rsidR="009F6461" w:rsidRPr="009F6461" w:rsidTr="009F6461">
        <w:trPr>
          <w:trHeight w:val="285"/>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НАЦИОНАЛЬНАЯ ОБОРОНА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0200</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1528,6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1584,8</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0203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1528,6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1584,8</w:t>
            </w:r>
          </w:p>
        </w:tc>
      </w:tr>
      <w:tr w:rsidR="009F6461" w:rsidRPr="009F6461" w:rsidTr="009F6461">
        <w:trPr>
          <w:trHeight w:val="1331"/>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0203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1528,6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1584,8</w:t>
            </w:r>
          </w:p>
        </w:tc>
      </w:tr>
      <w:tr w:rsidR="009F6461" w:rsidRPr="009F6461" w:rsidTr="009F6461">
        <w:trPr>
          <w:trHeight w:val="12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0203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2146500000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1528,6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1584,8</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0203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2146551180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1528,6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1584,8</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0203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2146551180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1528,6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1584,8</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Субвенции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0203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2146551180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530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1528,6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1584,8</w:t>
            </w:r>
          </w:p>
        </w:tc>
      </w:tr>
      <w:tr w:rsidR="009F6461" w:rsidRPr="009F6461" w:rsidTr="009F6461">
        <w:trPr>
          <w:trHeight w:val="855"/>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0300</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50,0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50,0</w:t>
            </w:r>
          </w:p>
        </w:tc>
      </w:tr>
      <w:tr w:rsidR="009F6461" w:rsidRPr="009F6461" w:rsidTr="009F6461">
        <w:trPr>
          <w:trHeight w:val="61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 xml:space="preserve">Защита населения и территории от чрезвычайных ситуаций природного и </w:t>
            </w:r>
            <w:r w:rsidRPr="009F6461">
              <w:rPr>
                <w:rFonts w:eastAsia="Times New Roman"/>
                <w:i/>
                <w:iCs/>
                <w:sz w:val="20"/>
                <w:szCs w:val="20"/>
                <w:lang w:eastAsia="ru-RU"/>
              </w:rPr>
              <w:lastRenderedPageBreak/>
              <w:t>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lastRenderedPageBreak/>
              <w:t>0310</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50,0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50,0</w:t>
            </w:r>
          </w:p>
        </w:tc>
      </w:tr>
      <w:tr w:rsidR="009F6461" w:rsidRPr="009F6461" w:rsidTr="009F6461">
        <w:trPr>
          <w:trHeight w:val="441"/>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Государственная программа "Обеспечение безопасности населения Томской области"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0310</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r>
      <w:tr w:rsidR="009F6461" w:rsidRPr="009F6461" w:rsidTr="009F6461">
        <w:trPr>
          <w:trHeight w:val="76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"Обеспечение пожарной безопасности Томской области"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0310</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1446100000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r>
      <w:tr w:rsidR="009F6461" w:rsidRPr="009F6461" w:rsidTr="009F6461">
        <w:trPr>
          <w:trHeight w:val="18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извещателей в жилых помещениях</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0310</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1446141340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0310</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1446141340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r>
      <w:tr w:rsidR="009F6461" w:rsidRPr="009F6461" w:rsidTr="009F6461">
        <w:trPr>
          <w:trHeight w:val="68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0310</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1446141340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r>
      <w:tr w:rsidR="009F6461" w:rsidRPr="009F6461" w:rsidTr="009F6461">
        <w:trPr>
          <w:trHeight w:val="285"/>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НАЦИОНАЛЬНАЯ ЭКОНОМИКА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0400</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32920,0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33927,0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Общеэкономические вопросы</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0401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231,5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231,5</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рынка труда в Томской области"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231,5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231,5</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"Содействие развитию социального партнерства, улучшению условий и охраны труда"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0546200000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231,5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231,5</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регистрации коллективных договоров</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0546240040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231,5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231,5</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0546240040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230,1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230,1</w:t>
            </w:r>
          </w:p>
        </w:tc>
      </w:tr>
      <w:tr w:rsidR="009F6461" w:rsidRPr="009F6461" w:rsidTr="009F6461">
        <w:trPr>
          <w:trHeight w:val="557"/>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0546240040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230,1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230,1</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0546240040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w:t>
            </w:r>
          </w:p>
        </w:tc>
      </w:tr>
      <w:tr w:rsidR="009F6461" w:rsidRPr="009F6461" w:rsidTr="009F6461">
        <w:trPr>
          <w:trHeight w:val="632"/>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0546240040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w:t>
            </w:r>
          </w:p>
        </w:tc>
      </w:tr>
      <w:tr w:rsidR="009F6461" w:rsidRPr="009F6461" w:rsidTr="009F6461">
        <w:trPr>
          <w:trHeight w:val="161"/>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Сельское хозяйство и рыболовство</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0405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28351,1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28351,1</w:t>
            </w:r>
          </w:p>
        </w:tc>
      </w:tr>
      <w:tr w:rsidR="009F6461" w:rsidRPr="009F6461" w:rsidTr="009F6461">
        <w:trPr>
          <w:trHeight w:val="732"/>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сельского хозяйства, рынков сырья и продовольствия в Томской области"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28351,1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28351,1</w:t>
            </w:r>
          </w:p>
        </w:tc>
      </w:tr>
      <w:tr w:rsidR="009F6461" w:rsidRPr="009F6461" w:rsidTr="009F6461">
        <w:trPr>
          <w:trHeight w:val="403"/>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Ведомственный проект "Поддержка малых форм хозяйствования"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6850,5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6850,5</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Поддержка малых форм хозяйствования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0638240200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3509,8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3509,8</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0638240200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3509,8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3509,8</w:t>
            </w:r>
          </w:p>
        </w:tc>
      </w:tr>
      <w:tr w:rsidR="009F6461" w:rsidRPr="009F6461" w:rsidTr="009F6461">
        <w:trPr>
          <w:trHeight w:val="12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0638240200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3509,8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3509,8</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0638240210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3340,7</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3340,7</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0638240210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3036,9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3036,9</w:t>
            </w:r>
          </w:p>
        </w:tc>
      </w:tr>
      <w:tr w:rsidR="009F6461" w:rsidRPr="009F6461" w:rsidTr="009F6461">
        <w:trPr>
          <w:trHeight w:val="453"/>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0638240210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3036,9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3036,9</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0638240210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303,8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303,8</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0638240210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303,8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303,8</w:t>
            </w:r>
          </w:p>
        </w:tc>
      </w:tr>
      <w:tr w:rsidR="009F6461" w:rsidRPr="009F6461" w:rsidTr="009F6461">
        <w:trPr>
          <w:trHeight w:val="418"/>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Ведомственный проект "Поддержка приоритетных направлений агропромышленного комплекса и развитие малых форм хозяйствования"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0638900000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21198,1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21198,1</w:t>
            </w:r>
          </w:p>
        </w:tc>
      </w:tr>
      <w:tr w:rsidR="009F6461" w:rsidRPr="009F6461" w:rsidTr="009F6461">
        <w:trPr>
          <w:trHeight w:val="545"/>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Поддержка приоритетных направлений агропромышленного комплекса и развитие малых форм хозяйствования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06389R5010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1429,3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1429,3</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06389R5010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1429,3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1429,3</w:t>
            </w:r>
          </w:p>
        </w:tc>
      </w:tr>
      <w:tr w:rsidR="009F6461" w:rsidRPr="009F6461" w:rsidTr="009F6461">
        <w:trPr>
          <w:trHeight w:val="12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06389R5010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1429,3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1429,3</w:t>
            </w:r>
          </w:p>
        </w:tc>
      </w:tr>
      <w:tr w:rsidR="009F6461" w:rsidRPr="009F6461" w:rsidTr="009F6461">
        <w:trPr>
          <w:trHeight w:val="12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Поддержка приоритетных направлений агропромышленного комплекса и развитие малых форм хозяйствования в части средств, несофинансируемых из федерального бюджета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06389А5010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19768,8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19768,8</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06389А5010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19768,8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19768,8</w:t>
            </w:r>
          </w:p>
        </w:tc>
      </w:tr>
      <w:tr w:rsidR="009F6461" w:rsidRPr="009F6461" w:rsidTr="009F6461">
        <w:trPr>
          <w:trHeight w:val="12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06389А5010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19768,8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19768,8</w:t>
            </w:r>
          </w:p>
        </w:tc>
      </w:tr>
      <w:tr w:rsidR="009F6461" w:rsidRPr="009F6461" w:rsidTr="009F6461">
        <w:trPr>
          <w:trHeight w:val="704"/>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"Осуществление деятельности по обращению с животными без владельцев"</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0646000000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302,5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302,5</w:t>
            </w:r>
          </w:p>
        </w:tc>
      </w:tr>
      <w:tr w:rsidR="009F6461" w:rsidRPr="009F6461" w:rsidTr="009F6461">
        <w:trPr>
          <w:trHeight w:val="12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0646040160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243,9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243,9</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0646040160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243,9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243,9</w:t>
            </w:r>
          </w:p>
        </w:tc>
      </w:tr>
      <w:tr w:rsidR="009F6461" w:rsidRPr="009F6461" w:rsidTr="009F6461">
        <w:trPr>
          <w:trHeight w:val="716"/>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0646040160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243,9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243,9</w:t>
            </w:r>
          </w:p>
        </w:tc>
      </w:tr>
      <w:tr w:rsidR="009F6461" w:rsidRPr="009F6461" w:rsidTr="009F6461">
        <w:trPr>
          <w:trHeight w:val="18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(осуществление управленческих функций органами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0646040170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58,6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58,6</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0646040170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58,6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58,6</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0646040170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58,6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58,6</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Транспорт</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0408</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597,4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597,4</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0408</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597,4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597,4</w:t>
            </w:r>
          </w:p>
        </w:tc>
      </w:tr>
      <w:tr w:rsidR="009F6461" w:rsidRPr="009F6461" w:rsidTr="009F6461">
        <w:trPr>
          <w:trHeight w:val="435"/>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деятельности по содержанию лодочных переправ</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0408</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597,4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597,4</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0408</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597,4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597,4</w:t>
            </w:r>
          </w:p>
        </w:tc>
      </w:tr>
      <w:tr w:rsidR="009F6461" w:rsidRPr="009F6461" w:rsidTr="009F6461">
        <w:trPr>
          <w:trHeight w:val="708"/>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0408</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597,4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597,4</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0409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2890,0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3897,0</w:t>
            </w:r>
          </w:p>
        </w:tc>
      </w:tr>
      <w:tr w:rsidR="009F6461" w:rsidRPr="009F6461" w:rsidTr="009F6461">
        <w:trPr>
          <w:trHeight w:val="922"/>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2890,0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3897,0</w:t>
            </w:r>
          </w:p>
        </w:tc>
      </w:tr>
      <w:tr w:rsidR="009F6461" w:rsidRPr="009F6461" w:rsidTr="009F6461">
        <w:trPr>
          <w:trHeight w:val="738"/>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деятельности по содержанию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2890,0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3897,0</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2890,0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3897,0</w:t>
            </w:r>
          </w:p>
        </w:tc>
      </w:tr>
      <w:tr w:rsidR="009F6461" w:rsidRPr="009F6461" w:rsidTr="009F6461">
        <w:trPr>
          <w:trHeight w:val="76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2890,0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3897,0</w:t>
            </w:r>
          </w:p>
        </w:tc>
      </w:tr>
      <w:tr w:rsidR="009F6461" w:rsidRPr="009F6461" w:rsidTr="009F6461">
        <w:trPr>
          <w:trHeight w:val="572"/>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0412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850,0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850,0</w:t>
            </w:r>
          </w:p>
        </w:tc>
      </w:tr>
      <w:tr w:rsidR="009F6461" w:rsidRPr="009F6461" w:rsidTr="009F6461">
        <w:trPr>
          <w:trHeight w:val="837"/>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"Содействие развитию малого и среднего предпринимательства в Чаинском районе"</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850,0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850,0</w:t>
            </w:r>
          </w:p>
        </w:tc>
      </w:tr>
      <w:tr w:rsidR="009F6461" w:rsidRPr="009F6461" w:rsidTr="009F6461">
        <w:trPr>
          <w:trHeight w:val="409"/>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Конкурс предпринимательских проектов "Бизнес-старт"</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3100020010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3100020010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r>
      <w:tr w:rsidR="009F6461" w:rsidRPr="009F6461" w:rsidTr="009F6461">
        <w:trPr>
          <w:trHeight w:val="12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3100020010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Мероприятия по формированию позитивного образа предпринимательской деятельности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3100020020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3100020020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r>
      <w:tr w:rsidR="009F6461" w:rsidRPr="009F6461" w:rsidTr="009F6461">
        <w:trPr>
          <w:trHeight w:val="744"/>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3100020020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r>
      <w:tr w:rsidR="009F6461" w:rsidRPr="009F6461" w:rsidTr="009F6461">
        <w:trPr>
          <w:trHeight w:val="5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0500</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62233,0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62252,4</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Жилищное хозяйство</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0501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9,4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28,8</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в сфере жилищного хозяйства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7500000000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28,8</w:t>
            </w:r>
          </w:p>
        </w:tc>
      </w:tr>
      <w:tr w:rsidR="009F6461" w:rsidRPr="009F6461" w:rsidTr="009F6461">
        <w:trPr>
          <w:trHeight w:val="1028"/>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7500063020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28,8</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7500063020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28,8</w:t>
            </w:r>
          </w:p>
        </w:tc>
      </w:tr>
      <w:tr w:rsidR="009F6461" w:rsidRPr="009F6461" w:rsidTr="009F6461">
        <w:trPr>
          <w:trHeight w:val="134"/>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7500063020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28,8</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Коммунальное хозяйство</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0502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60255,2</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60255,2</w:t>
            </w:r>
          </w:p>
        </w:tc>
      </w:tr>
      <w:tr w:rsidR="009F6461" w:rsidRPr="009F6461" w:rsidTr="009F6461">
        <w:trPr>
          <w:trHeight w:val="758"/>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коммунальной инфраструктуры в Томской области"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60255,2</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60255,2</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Ведомственный проект "Чистая вода"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1938900000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386,7</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386,7</w:t>
            </w:r>
          </w:p>
        </w:tc>
      </w:tr>
      <w:tr w:rsidR="009F6461" w:rsidRPr="009F6461" w:rsidTr="009F6461">
        <w:trPr>
          <w:trHeight w:val="533"/>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мероприятий по обеспечению доступа к воде питьевого качества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1938941370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386,7</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386,7</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1938941370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386,7</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386,7</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1938941370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386,7</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386,7</w:t>
            </w:r>
          </w:p>
        </w:tc>
      </w:tr>
      <w:tr w:rsidR="009F6461" w:rsidRPr="009F6461" w:rsidTr="009F6461">
        <w:trPr>
          <w:trHeight w:val="18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1946400000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59868,5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59868,5</w:t>
            </w:r>
          </w:p>
        </w:tc>
      </w:tr>
      <w:tr w:rsidR="009F6461" w:rsidRPr="009F6461" w:rsidTr="009F6461">
        <w:trPr>
          <w:trHeight w:val="688"/>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Компенсация расходов по организации теплоснабжения теплоснабжающими организациями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1946440130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59868,5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59868,5</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1946440130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59868,5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59868,5</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1946440130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59868,5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59868,5</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Благоустройство</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0503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1968,4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1968,4</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"Комплексное развитие сельских территорий Томской области"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2700000000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1666,6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1666,6</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Ведомственный проект "Благоустройство сельских территорий"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2739500000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1666,6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1666,6</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2739545760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1666,6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1666,6</w:t>
            </w:r>
          </w:p>
        </w:tc>
      </w:tr>
      <w:tr w:rsidR="009F6461" w:rsidRPr="009F6461" w:rsidTr="009F6461">
        <w:trPr>
          <w:trHeight w:val="685"/>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комплексного развития сельских территорий (реализация проектов по благоустройству сельских территорий)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2739545769</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1666,6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1666,6</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2739545769</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1666,6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1666,6</w:t>
            </w:r>
          </w:p>
        </w:tc>
      </w:tr>
      <w:tr w:rsidR="009F6461" w:rsidRPr="009F6461" w:rsidTr="009F6461">
        <w:trPr>
          <w:trHeight w:val="692"/>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2739545769</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1666,6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1666,6</w:t>
            </w:r>
          </w:p>
        </w:tc>
      </w:tr>
      <w:tr w:rsidR="009F6461" w:rsidRPr="009F6461" w:rsidTr="009F6461">
        <w:trPr>
          <w:trHeight w:val="56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301,8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301,8</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деятельности по содержанию и ремонту пешеходных переходов</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301,8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301,8</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301,8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301,8</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301,8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301,8</w:t>
            </w:r>
          </w:p>
        </w:tc>
      </w:tr>
      <w:tr w:rsidR="009F6461" w:rsidRPr="009F6461" w:rsidTr="009F6461">
        <w:trPr>
          <w:trHeight w:val="285"/>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ОХРАНА ОКРУЖАЮЩЕЙ СРЕДЫ</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0600</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54,4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54,4</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Другие вопросы в области охраны окружающей среды</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0605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54,4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54,4</w:t>
            </w:r>
          </w:p>
        </w:tc>
      </w:tr>
      <w:tr w:rsidR="009F6461" w:rsidRPr="009F6461" w:rsidTr="009F6461">
        <w:trPr>
          <w:trHeight w:val="468"/>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Мероприятия по благоустройству территорий населенных пунктов</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7200000000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54,4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54,4</w:t>
            </w:r>
          </w:p>
        </w:tc>
      </w:tr>
      <w:tr w:rsidR="009F6461" w:rsidRPr="009F6461" w:rsidTr="009F6461">
        <w:trPr>
          <w:trHeight w:val="531"/>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Ликвидация несанкционированных мест размещения отходов</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7200060030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54,4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54,4</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7200060030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54,4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54,4</w:t>
            </w:r>
          </w:p>
        </w:tc>
      </w:tr>
      <w:tr w:rsidR="009F6461" w:rsidRPr="009F6461" w:rsidTr="009F6461">
        <w:trPr>
          <w:trHeight w:val="776"/>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7200060030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54,4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54,4</w:t>
            </w:r>
          </w:p>
        </w:tc>
      </w:tr>
      <w:tr w:rsidR="009F6461" w:rsidRPr="009F6461" w:rsidTr="009F6461">
        <w:trPr>
          <w:trHeight w:val="285"/>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ОБРАЗОВАНИЕ</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0700</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533292,1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490668,9</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Дошкольное образование</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0701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46738,7</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47064,8</w:t>
            </w:r>
          </w:p>
        </w:tc>
      </w:tr>
      <w:tr w:rsidR="009F6461" w:rsidRPr="009F6461" w:rsidTr="009F6461">
        <w:trPr>
          <w:trHeight w:val="694"/>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"Организация предоставления дошкольного образования на территории Чаинского района"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46738,7</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47064,8</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Дошкольные организации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4400001010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15548,9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15875,0</w:t>
            </w:r>
          </w:p>
        </w:tc>
      </w:tr>
      <w:tr w:rsidR="009F6461" w:rsidRPr="009F6461" w:rsidTr="009F6461">
        <w:trPr>
          <w:trHeight w:val="752"/>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4400001010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15548,9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15875,0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4400001010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15548,9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15875,0</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4400040370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27547,3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27547,3</w:t>
            </w:r>
          </w:p>
        </w:tc>
      </w:tr>
      <w:tr w:rsidR="009F6461" w:rsidRPr="009F6461" w:rsidTr="009F6461">
        <w:trPr>
          <w:trHeight w:val="722"/>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4400040370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27547,3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27547,3</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4400040370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27547,3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27547,3</w:t>
            </w:r>
          </w:p>
        </w:tc>
      </w:tr>
      <w:tr w:rsidR="009F6461" w:rsidRPr="009F6461" w:rsidTr="009F6461">
        <w:trPr>
          <w:trHeight w:val="276"/>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4400040380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558,2</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558,2</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4400040380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558,2</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558,2</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4400040380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558,2</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558,2</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4400040390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2916,4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2916,4</w:t>
            </w:r>
          </w:p>
        </w:tc>
      </w:tr>
      <w:tr w:rsidR="009F6461" w:rsidRPr="009F6461" w:rsidTr="009F6461">
        <w:trPr>
          <w:trHeight w:val="736"/>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4400040390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2916,4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2916,4</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4400040390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2916,4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2916,4</w:t>
            </w:r>
          </w:p>
        </w:tc>
      </w:tr>
      <w:tr w:rsidR="009F6461" w:rsidRPr="009F6461" w:rsidTr="009F6461">
        <w:trPr>
          <w:trHeight w:val="21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4400041330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167,9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167,9</w:t>
            </w:r>
          </w:p>
        </w:tc>
      </w:tr>
      <w:tr w:rsidR="009F6461" w:rsidRPr="009F6461" w:rsidTr="009F6461">
        <w:trPr>
          <w:trHeight w:val="81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4400041330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167,9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167,9</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4400041330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167,9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167,9</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Общее образование</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440056,0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397646,9</w:t>
            </w:r>
          </w:p>
        </w:tc>
      </w:tr>
      <w:tr w:rsidR="009F6461" w:rsidRPr="009F6461" w:rsidTr="009F6461">
        <w:trPr>
          <w:trHeight w:val="363"/>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образования в Томской области"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3846,9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3846,9</w:t>
            </w:r>
          </w:p>
        </w:tc>
      </w:tr>
      <w:tr w:rsidR="009F6461" w:rsidRPr="009F6461" w:rsidTr="009F6461">
        <w:trPr>
          <w:trHeight w:val="2256"/>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3846,9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3846,9</w:t>
            </w:r>
          </w:p>
        </w:tc>
      </w:tr>
      <w:tr w:rsidR="009F6461" w:rsidRPr="009F6461" w:rsidTr="009F6461">
        <w:trPr>
          <w:trHeight w:val="27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0946040470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3686,1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3692,4</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0946040470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3432,6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3438,9</w:t>
            </w:r>
          </w:p>
        </w:tc>
      </w:tr>
      <w:tr w:rsidR="009F6461" w:rsidRPr="009F6461" w:rsidTr="009F6461">
        <w:trPr>
          <w:trHeight w:val="652"/>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0946040470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3432,6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3438,9</w:t>
            </w:r>
          </w:p>
        </w:tc>
      </w:tr>
      <w:tr w:rsidR="009F6461" w:rsidRPr="009F6461" w:rsidTr="009F6461">
        <w:trPr>
          <w:trHeight w:val="748"/>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0946040470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253,5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253,5</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0946040470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169,0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169,0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0946040470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84,5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84,5</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Ежемесячная стипендия Губернатора Томской области молодым учителям муниципальных образовательных организаций Томской области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0946040520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18,8</w:t>
            </w:r>
          </w:p>
        </w:tc>
      </w:tr>
      <w:tr w:rsidR="009F6461" w:rsidRPr="009F6461" w:rsidTr="009F6461">
        <w:trPr>
          <w:trHeight w:val="641"/>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0946040520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18,8</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0946040520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18,8</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0946040530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w:t>
            </w:r>
          </w:p>
        </w:tc>
      </w:tr>
      <w:tr w:rsidR="009F6461" w:rsidRPr="009F6461" w:rsidTr="009F6461">
        <w:trPr>
          <w:trHeight w:val="734"/>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0946040530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0946040530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в части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09460R3043</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132,6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126,3</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09460R3043</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132,6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126,3</w:t>
            </w:r>
          </w:p>
        </w:tc>
      </w:tr>
      <w:tr w:rsidR="009F6461" w:rsidRPr="009F6461" w:rsidTr="009F6461">
        <w:trPr>
          <w:trHeight w:val="758"/>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09460R3043</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132,6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126,3</w:t>
            </w:r>
          </w:p>
        </w:tc>
      </w:tr>
      <w:tr w:rsidR="009F6461" w:rsidRPr="009F6461" w:rsidTr="009F6461">
        <w:trPr>
          <w:trHeight w:val="556"/>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"Социальная поддержка населения Томской области"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951,9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951,9</w:t>
            </w:r>
          </w:p>
        </w:tc>
      </w:tr>
      <w:tr w:rsidR="009F6461" w:rsidRPr="009F6461" w:rsidTr="009F6461">
        <w:trPr>
          <w:trHeight w:val="12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951,9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951,9</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951,9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951,9</w:t>
            </w:r>
          </w:p>
        </w:tc>
      </w:tr>
      <w:tr w:rsidR="009F6461" w:rsidRPr="009F6461" w:rsidTr="009F6461">
        <w:trPr>
          <w:trHeight w:val="435"/>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951,9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951,9</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951,9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951,9</w:t>
            </w:r>
          </w:p>
        </w:tc>
      </w:tr>
      <w:tr w:rsidR="009F6461" w:rsidRPr="009F6461" w:rsidTr="009F6461">
        <w:trPr>
          <w:trHeight w:val="18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390976,6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392848,1</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Общеобразовательные организации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4500001020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35491,6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37525,1</w:t>
            </w:r>
          </w:p>
        </w:tc>
      </w:tr>
      <w:tr w:rsidR="009F6461" w:rsidRPr="009F6461" w:rsidTr="009F6461">
        <w:trPr>
          <w:trHeight w:val="784"/>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4500001020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35491,6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37525,1</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4500001020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26184,7</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27586,0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4500001020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9306,9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9939,1</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Школа-интернат</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4500002020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10,7</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4500002020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10,7</w:t>
            </w:r>
          </w:p>
        </w:tc>
      </w:tr>
      <w:tr w:rsidR="009F6461" w:rsidRPr="009F6461" w:rsidTr="009F6461">
        <w:trPr>
          <w:trHeight w:val="692"/>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4500002020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10,7</w:t>
            </w:r>
          </w:p>
        </w:tc>
      </w:tr>
      <w:tr w:rsidR="009F6461" w:rsidRPr="009F6461" w:rsidTr="009F6461">
        <w:trPr>
          <w:trHeight w:val="27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275329,4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275329,4</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30620,0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30620,0</w:t>
            </w:r>
          </w:p>
        </w:tc>
      </w:tr>
      <w:tr w:rsidR="009F6461" w:rsidRPr="009F6461" w:rsidTr="009F6461">
        <w:trPr>
          <w:trHeight w:val="438"/>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30620,0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30620,0</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454,8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454,8</w:t>
            </w:r>
          </w:p>
        </w:tc>
      </w:tr>
      <w:tr w:rsidR="009F6461" w:rsidRPr="009F6461" w:rsidTr="009F6461">
        <w:trPr>
          <w:trHeight w:val="698"/>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454,8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454,8</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244254,6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244254,6</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134480,2</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134480,2</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109774,4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109774,4</w:t>
            </w:r>
          </w:p>
        </w:tc>
      </w:tr>
      <w:tr w:rsidR="009F6461" w:rsidRPr="009F6461" w:rsidTr="009F6461">
        <w:trPr>
          <w:trHeight w:val="3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обучающихся по образовательным программам начального общего образования и обучающихся,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960,9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960,9</w:t>
            </w:r>
          </w:p>
        </w:tc>
      </w:tr>
      <w:tr w:rsidR="009F6461" w:rsidRPr="009F6461" w:rsidTr="009F6461">
        <w:trPr>
          <w:trHeight w:val="666"/>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960,9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960,9</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443,6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443,6</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517,3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517,3</w:t>
            </w:r>
          </w:p>
        </w:tc>
      </w:tr>
      <w:tr w:rsidR="009F6461" w:rsidRPr="009F6461" w:rsidTr="009F6461">
        <w:trPr>
          <w:trHeight w:val="18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4500040460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25880,1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25880,1</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4500040460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2557,9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2557,9</w:t>
            </w:r>
          </w:p>
        </w:tc>
      </w:tr>
      <w:tr w:rsidR="009F6461" w:rsidRPr="009F6461" w:rsidTr="009F6461">
        <w:trPr>
          <w:trHeight w:val="479"/>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4500040460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2557,9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2557,9</w:t>
            </w:r>
          </w:p>
        </w:tc>
      </w:tr>
      <w:tr w:rsidR="009F6461" w:rsidRPr="009F6461" w:rsidTr="009F6461">
        <w:trPr>
          <w:trHeight w:val="685"/>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4500040460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23322,2</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23322,2</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4500040460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13542,1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13542,1</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4500040460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9780,1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9780,1</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4500040480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8323,1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8323,1</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4500040480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3106,0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3106,0</w:t>
            </w:r>
          </w:p>
        </w:tc>
      </w:tr>
      <w:tr w:rsidR="009F6461" w:rsidRPr="009F6461" w:rsidTr="009F6461">
        <w:trPr>
          <w:trHeight w:val="453"/>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4500040480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3106,0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3106,0</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4500040480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4877,1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4877,1</w:t>
            </w:r>
          </w:p>
        </w:tc>
      </w:tr>
      <w:tr w:rsidR="009F6461" w:rsidRPr="009F6461" w:rsidTr="009F6461">
        <w:trPr>
          <w:trHeight w:val="276"/>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4500040480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4877,1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4877,1</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4500040480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340,0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4500040480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850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340,0</w:t>
            </w:r>
          </w:p>
        </w:tc>
      </w:tr>
      <w:tr w:rsidR="009F6461" w:rsidRPr="009F6461" w:rsidTr="009F6461">
        <w:trPr>
          <w:trHeight w:val="21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4500041330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3841,5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3860,9</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4500041330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67,7</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67,7</w:t>
            </w:r>
          </w:p>
        </w:tc>
      </w:tr>
      <w:tr w:rsidR="009F6461" w:rsidRPr="009F6461" w:rsidTr="009F6461">
        <w:trPr>
          <w:trHeight w:val="716"/>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4500041330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67,7</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67,7</w:t>
            </w:r>
          </w:p>
        </w:tc>
      </w:tr>
      <w:tr w:rsidR="009F6461" w:rsidRPr="009F6461" w:rsidTr="009F6461">
        <w:trPr>
          <w:trHeight w:val="784"/>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4500041330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3773,8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3793,2</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4500041330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1878,1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1887,1</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4500041330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1895,7</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1906,1</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4500041450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2856,0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2856,0</w:t>
            </w:r>
          </w:p>
        </w:tc>
      </w:tr>
      <w:tr w:rsidR="009F6461" w:rsidRPr="009F6461" w:rsidTr="009F6461">
        <w:trPr>
          <w:trHeight w:val="806"/>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4500041450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2856,0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2856,0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4500041450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931,7</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931,7</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4500041450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1924,3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1924,3</w:t>
            </w:r>
          </w:p>
        </w:tc>
      </w:tr>
      <w:tr w:rsidR="009F6461" w:rsidRPr="009F6461" w:rsidTr="009F6461">
        <w:trPr>
          <w:trHeight w:val="12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45000R3040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4646,0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4424,0</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45000R3041</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4646,0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4424,0</w:t>
            </w:r>
          </w:p>
        </w:tc>
      </w:tr>
      <w:tr w:rsidR="009F6461" w:rsidRPr="009F6461" w:rsidTr="009F6461">
        <w:trPr>
          <w:trHeight w:val="719"/>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45000R3041</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4646,0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4424,0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45000R3041</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1622,7</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1545,1</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45000R3041</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3023,3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2878,9</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Региональный проект "Педагоги и наставники"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33648,0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33677,9</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450Ю650500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1060,5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1060,5</w:t>
            </w:r>
          </w:p>
        </w:tc>
      </w:tr>
      <w:tr w:rsidR="009F6461" w:rsidRPr="009F6461" w:rsidTr="009F6461">
        <w:trPr>
          <w:trHeight w:val="765"/>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450Ю650500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1060,5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1060,5</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450Ю650500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909,0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909,0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450Ю650500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151,5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151,5</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450Ю651790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1651,9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1681,8</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450Ю651790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1651,9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1681,8</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450Ю651790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1123,2</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1143,5</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450Ю651790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528,7</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538,3</w:t>
            </w:r>
          </w:p>
        </w:tc>
      </w:tr>
      <w:tr w:rsidR="009F6461" w:rsidRPr="009F6461" w:rsidTr="009F6461">
        <w:trPr>
          <w:trHeight w:val="24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450Ю653030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30935,6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30935,6</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450Ю653030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1779,2</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1779,2</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450Ю653030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1779,2</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1779,2</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450Ю653030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29156,4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29156,4</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450Ю653030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18481,5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18481,5</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450Ю653030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10674,9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10674,9</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инфраструктуры образования на территории Чаинского района"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44280,6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1229"/>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4900041440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1999,4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4900041440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259,3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749"/>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4900041440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259,3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4900041440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1740,1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4900041440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926,8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4900041440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813,3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Региональный проект "Все лучшее детям"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42281,2</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21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Реализация мероприятий по модернизации школьных систем образования (оснащение отремонтированных зданий и (или) помещений государственных и муниципальных общеобразовательных организаций современными средствами обучения и воспитания)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490Ю457501</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9550,6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490Ю457501</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9550,6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490Ю457501</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9550,6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мероприятий по модернизации школьных систем образования (проведение капитального ремонта зданий (обособленных помещений) государственных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490Ю457502</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32708,8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490Ю457502</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32708,8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490Ю457502</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32708,8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софинансирования расходов на реализацию мероприятий по модернизации школьных систем образования (проведение капитального ремонта зданий (обособленных помещений) государственных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490Ю4S7502</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490Ю4S7502</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490Ю4S7502</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Повышение квалификации школьных команд общеобразовательных организаций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490Ю4А7503</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490Ю4А7503</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490Ю4А7503</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27801,5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28120,1</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"Доступное дополнительное образование детей в Чаинском районе"</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4000000000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1248,6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1248,6</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Финансовое обеспечение социальных сертификатов на получение муниципальных услуг в социальной сфере</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4000020370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1248,6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1248,6</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4000020370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1248,6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1248,6</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4000020370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1248,6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1248,6</w:t>
            </w:r>
          </w:p>
        </w:tc>
      </w:tr>
      <w:tr w:rsidR="009F6461" w:rsidRPr="009F6461" w:rsidTr="009F6461">
        <w:trPr>
          <w:trHeight w:val="12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8684,6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8818,2</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Дом детского творчества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4600001050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4262,4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4396,0</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4600001050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4262,4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4396,0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4600001050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4262,4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4396,0</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4600040400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72,5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72,5</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4600040400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72,5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72,5</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4600040400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72,5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72,5</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4600040410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4349,7</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4349,7</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4600040410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4349,7</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4349,7</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4600040410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4349,7</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4349,7</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9634,7</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9720,3</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Спортивная школа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4700001060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6821,9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6907,5</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4700001060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6821,9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6907,5</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4700001060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6821,9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6907,5</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4700040400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94,3</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4700040400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94,3</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4700040400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94,3</w:t>
            </w:r>
          </w:p>
        </w:tc>
      </w:tr>
      <w:tr w:rsidR="009F6461" w:rsidRPr="009F6461" w:rsidTr="009F6461">
        <w:trPr>
          <w:trHeight w:val="18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4700040410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2718,5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2718,5</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4700040410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2718,5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2718,5</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4700040410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2718,5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2718,5</w:t>
            </w:r>
          </w:p>
        </w:tc>
      </w:tr>
      <w:tr w:rsidR="009F6461" w:rsidRPr="009F6461" w:rsidTr="009F6461">
        <w:trPr>
          <w:trHeight w:val="12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8233,6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8333,0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Детская художественная школа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5100001030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3685,2</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3731,1</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5100001030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3685,2</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3731,1</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5100001030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3685,2</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3731,1</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Детская музыкальная школа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5100001040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4195,1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4248,6</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5100001040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4195,1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4248,6</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5100001040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4195,1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4248,6</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5100040400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353,3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353,3</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5100040400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353,3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353,3</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5100040400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353,3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353,3</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Профессиональная подготовка, переподготовка и повышение квалификации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0705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170,0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170,0</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муниципальной службы в Чаинском районе"</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170,0</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Повышение эффективности муниципальной службы</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3600020120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170,0</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3600020120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170,0</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0705</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3600020120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170,0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Молодежная политика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0707</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113,2</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64,3</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"Сохранение и укрепление общественного здоровья на территории Чаинского района"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4200000000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Проведение информационно-разъяснительных мероприятий, направленных на популяризацию здорового образа жизни.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4200020210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4200020210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4200020210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93,2</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44,3</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проведение мероприятий в области молодежной политики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93,2</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44,3</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92,8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41,6</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92,8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41,6</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Другие вопросы в области образования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18412,7</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17602,8</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"Социальная поддержка населения Томской области"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6133,2</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6133,2</w:t>
            </w:r>
          </w:p>
        </w:tc>
      </w:tr>
      <w:tr w:rsidR="009F6461" w:rsidRPr="009F6461" w:rsidTr="009F6461">
        <w:trPr>
          <w:trHeight w:val="12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100,1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100,1</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1146040700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100,1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100,1</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1146040700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91,0</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1146040700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91,0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91,0</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1146040700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9,1</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1146040700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9,1</w:t>
            </w:r>
          </w:p>
        </w:tc>
      </w:tr>
      <w:tr w:rsidR="009F6461" w:rsidRPr="009F6461" w:rsidTr="009F6461">
        <w:trPr>
          <w:trHeight w:val="12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4479,4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4479,4</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1146840780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4479,4</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4479,4</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1146840780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4108,2</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4108,2</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1146840780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4108,2</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4108,2</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1146840780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371,2</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371,2</w:t>
            </w:r>
          </w:p>
        </w:tc>
      </w:tr>
      <w:tr w:rsidR="009F6461" w:rsidRPr="009F6461" w:rsidTr="009F6461">
        <w:trPr>
          <w:trHeight w:val="787"/>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1146840780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371,2</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371,2</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15,9</w:t>
            </w:r>
          </w:p>
        </w:tc>
      </w:tr>
      <w:tr w:rsidR="009F6461" w:rsidRPr="009F6461" w:rsidTr="009F6461">
        <w:trPr>
          <w:trHeight w:val="18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11471A0820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15,9</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11471A0820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14,5</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11471A0820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14,5</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11471A0820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11471A0820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Комплекс процессных мероприятий "Повышение качества услуг в сфере отдыха и оздоровления детей"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1147400000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1537,8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1537,8</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организации отдыха детей в каникулярное время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1147440790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1537,8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1537,8</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1147440790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1537,8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1537,8</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1147440790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975,5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975,5</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1147440790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562,3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562,3</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физической культуры и спорта в Чаинском районе"</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1037,8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887,8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887,8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887,8</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Приобретение спортивного инвентаря, оборудования и спортивной экипировки для спортивно-оздоровительной работы</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3300020060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3300020060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3300020060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12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4800000000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2560,3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2630,7</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Централизованная бухгалтерия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4800001070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2560,3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2630,7</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4800001070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2560,3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2630,7</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4800001070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2560,3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2630,7</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обеспечение деятельности (оказание услуг) 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4363,5</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4466,8</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Учебно-методический кабинет</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1763,3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1810,1</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1707,1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1712,8</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1707,1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1712,8</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56,2</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97,3</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56,2</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97,3</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хозяйственной деятельности учреждений (хозгруппы)</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2600,2</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2656,7</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2027,2</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2033,5</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2027,2</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2033,5</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572,7</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621,2</w:t>
            </w:r>
          </w:p>
        </w:tc>
      </w:tr>
      <w:tr w:rsidR="009F6461" w:rsidRPr="009F6461" w:rsidTr="009F6461">
        <w:trPr>
          <w:trHeight w:val="72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572,7</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621,2</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7700002110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850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4317,9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4372,1</w:t>
            </w:r>
          </w:p>
        </w:tc>
      </w:tr>
      <w:tr w:rsidR="009F6461" w:rsidRPr="009F6461" w:rsidTr="009F6461">
        <w:trPr>
          <w:trHeight w:val="736"/>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4317,9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4372,1</w:t>
            </w:r>
          </w:p>
        </w:tc>
      </w:tr>
      <w:tr w:rsidR="009F6461" w:rsidRPr="009F6461" w:rsidTr="009F6461">
        <w:trPr>
          <w:trHeight w:val="534"/>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Аппараты органов муниципальной власти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4317,9</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4372,1</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4314,6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4350,0</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4314,6</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4350,0</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22,1</w:t>
            </w:r>
          </w:p>
        </w:tc>
      </w:tr>
      <w:tr w:rsidR="009F6461" w:rsidRPr="009F6461" w:rsidTr="009F6461">
        <w:trPr>
          <w:trHeight w:val="774"/>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22,1</w:t>
            </w:r>
          </w:p>
        </w:tc>
      </w:tr>
      <w:tr w:rsidR="009F6461" w:rsidRPr="009F6461" w:rsidTr="009F6461">
        <w:trPr>
          <w:trHeight w:val="285"/>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КУЛЬТУРА, КИНЕМАТОГРАФИЯ</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0800</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16777,7</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17258,1</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Культура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0801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11018,1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11438,3</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культуры в Томской области"</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1000000000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984,1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984,1</w:t>
            </w:r>
          </w:p>
        </w:tc>
      </w:tr>
      <w:tr w:rsidR="009F6461" w:rsidRPr="009F6461" w:rsidTr="009F6461">
        <w:trPr>
          <w:trHeight w:val="666"/>
        </w:trPr>
        <w:tc>
          <w:tcPr>
            <w:tcW w:w="3827"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"Развитие профессионального искусства и народного творчества"</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70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1046400000</w:t>
            </w:r>
          </w:p>
        </w:tc>
        <w:tc>
          <w:tcPr>
            <w:tcW w:w="572"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984,1</w:t>
            </w:r>
          </w:p>
        </w:tc>
        <w:tc>
          <w:tcPr>
            <w:tcW w:w="127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984,1</w:t>
            </w:r>
          </w:p>
        </w:tc>
      </w:tr>
      <w:tr w:rsidR="009F6461" w:rsidRPr="009F6461" w:rsidTr="009F6461">
        <w:trPr>
          <w:trHeight w:val="12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1046440660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984,1</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984,1</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1046440660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984,1</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984,1</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1046440660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984,1</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984,1</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"Создание условий для обеспечения населения Чаинского района библиотечными услугами"</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5000000000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10034,0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10454,2</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Библиотеки</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5000001080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10034,0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10454,2</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5000001080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10034,0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10454,2</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5000001080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10034,0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10454,2</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0804</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5759,6</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5819,8</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обеспечение деятельности (оказание услуг) муниципального образования</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7700000000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2878,4</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2925,0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Централизованная бухгалтерия</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7700002070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2878,4</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2925,0</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7700002070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2819,3</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2825,0</w:t>
            </w:r>
          </w:p>
        </w:tc>
      </w:tr>
      <w:tr w:rsidR="009F6461" w:rsidRPr="009F6461" w:rsidTr="009F6461">
        <w:trPr>
          <w:trHeight w:val="533"/>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7700002070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2819,3</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2825,0</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7700002070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59,1</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100,0</w:t>
            </w:r>
          </w:p>
        </w:tc>
      </w:tr>
      <w:tr w:rsidR="009F6461" w:rsidRPr="009F6461" w:rsidTr="009F6461">
        <w:trPr>
          <w:trHeight w:val="764"/>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7700002070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59,1</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100,0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2881,2</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2894,8</w:t>
            </w:r>
          </w:p>
        </w:tc>
      </w:tr>
      <w:tr w:rsidR="009F6461" w:rsidRPr="009F6461" w:rsidTr="009F6461">
        <w:trPr>
          <w:trHeight w:val="754"/>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7900100000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2881,2</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2894,8</w:t>
            </w:r>
          </w:p>
        </w:tc>
      </w:tr>
      <w:tr w:rsidR="009F6461" w:rsidRPr="009F6461" w:rsidTr="009F6461">
        <w:trPr>
          <w:trHeight w:val="411"/>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Аппараты органов муниципальной власти муниципальных образований</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2881,2</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2894,8</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2878,8</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2878,8</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2878,8</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2878,8</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16,0</w:t>
            </w:r>
          </w:p>
        </w:tc>
      </w:tr>
      <w:tr w:rsidR="009F6461" w:rsidRPr="009F6461" w:rsidTr="009F6461">
        <w:trPr>
          <w:trHeight w:val="679"/>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16,0</w:t>
            </w:r>
          </w:p>
        </w:tc>
      </w:tr>
      <w:tr w:rsidR="009F6461" w:rsidRPr="009F6461" w:rsidTr="009F6461">
        <w:trPr>
          <w:trHeight w:val="285"/>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СОЦИАЛЬНАЯ ПОЛИТИКА</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1000</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27198,7</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27159,4</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1003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120,0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120,0</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"Социальная поддержка населения Томской области"</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1100000000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120,0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120,0</w:t>
            </w:r>
          </w:p>
        </w:tc>
      </w:tr>
      <w:tr w:rsidR="009F6461" w:rsidRPr="009F6461" w:rsidTr="009F6461">
        <w:trPr>
          <w:trHeight w:val="12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1146000000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120,0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120,0</w:t>
            </w:r>
          </w:p>
        </w:tc>
      </w:tr>
      <w:tr w:rsidR="009F6461" w:rsidRPr="009F6461" w:rsidTr="009F6461">
        <w:trPr>
          <w:trHeight w:val="51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1146040710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120,0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120,0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1146040710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120,0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120,0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1146040710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120,0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120,0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Охрана семьи и детства</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1004</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27078,7</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27039,4</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"Социальная поддержка населения Томской области"</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1100000000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27078,7</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27039,4</w:t>
            </w:r>
          </w:p>
        </w:tc>
      </w:tr>
      <w:tr w:rsidR="009F6461" w:rsidRPr="009F6461" w:rsidTr="009F6461">
        <w:trPr>
          <w:trHeight w:val="12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1146800000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19397,3</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19397,3</w:t>
            </w:r>
          </w:p>
        </w:tc>
      </w:tr>
      <w:tr w:rsidR="009F6461" w:rsidRPr="009F6461" w:rsidTr="009F6461">
        <w:trPr>
          <w:trHeight w:val="24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1146840760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1632,0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1632,0</w:t>
            </w:r>
          </w:p>
        </w:tc>
      </w:tr>
      <w:tr w:rsidR="009F6461" w:rsidRPr="009F6461" w:rsidTr="009F6461">
        <w:trPr>
          <w:trHeight w:val="462"/>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1146840760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1632,0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1632,0</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1146840760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1632,0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1632,0</w:t>
            </w:r>
          </w:p>
        </w:tc>
      </w:tr>
      <w:tr w:rsidR="009F6461" w:rsidRPr="009F6461" w:rsidTr="009F6461">
        <w:trPr>
          <w:trHeight w:val="56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1146840770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17765,3</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17765,3</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1146840770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17765,3</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17765,3</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1146840770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17765,3</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17765,3</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1147100000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7681,4</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7642,1</w:t>
            </w:r>
          </w:p>
        </w:tc>
      </w:tr>
      <w:tr w:rsidR="009F6461" w:rsidRPr="009F6461" w:rsidTr="009F6461">
        <w:trPr>
          <w:trHeight w:val="18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11471A0820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5101,1</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5101,1</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11471A0820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5101,1</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5101,1</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Субвенции</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11471A0820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530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5101,1</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5101,1</w:t>
            </w:r>
          </w:p>
        </w:tc>
      </w:tr>
      <w:tr w:rsidR="009F6461" w:rsidRPr="009F6461" w:rsidTr="009F6461">
        <w:trPr>
          <w:trHeight w:val="12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11471R0820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2580,3</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2541,0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11471R0820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2580,3</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2541,0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Субвенции</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11471R0820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530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2580,3</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2541,0</w:t>
            </w:r>
          </w:p>
        </w:tc>
      </w:tr>
      <w:tr w:rsidR="009F6461" w:rsidRPr="009F6461" w:rsidTr="009F6461">
        <w:trPr>
          <w:trHeight w:val="285"/>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ФИЗИЧЕСКАЯ КУЛЬТУРА И СПОРТ</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1100</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5690,1</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8291,0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Физическая культура</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1101</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3439,6</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3439,6</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молодежной политики, физической культуры и спорта в Томской области"</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1101</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0800000000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3439,6</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"Создание благоприятных условий для увеличения охвата населения спортом и физической культурой"</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1101</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0846000000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3439,6</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условий для развития физической культуры и массового спорта</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1101</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0846040008</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3439,6</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1101</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0846040008</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3439,6</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1101</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0846040008</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3439,6</w:t>
            </w:r>
          </w:p>
        </w:tc>
      </w:tr>
      <w:tr w:rsidR="009F6461" w:rsidRPr="009F6461" w:rsidTr="009F6461">
        <w:trPr>
          <w:trHeight w:val="588"/>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физической культуры и спорта в Чаинском районе"</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1101</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3300000000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3439,6</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условий для развития физической культуры и массового спорта</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1101</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3300040008</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3439,6</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1101</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3300040008</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3439,6</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1101</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3300040008</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3439,6</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Массовый спорт</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1553,7</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4179,6</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Государственная программа "Развитие молодежной политики, физической культуры и спорта в Томской области"</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0800000000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4043,4</w:t>
            </w:r>
          </w:p>
        </w:tc>
      </w:tr>
      <w:tr w:rsidR="009F6461" w:rsidRPr="009F6461" w:rsidTr="009F6461">
        <w:trPr>
          <w:trHeight w:val="483"/>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Ведомственный проект "Развитие спортивной инфраструктуры"</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0838700000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4043,4</w:t>
            </w:r>
          </w:p>
        </w:tc>
      </w:tr>
      <w:tr w:rsidR="009F6461" w:rsidRPr="009F6461" w:rsidTr="009F6461">
        <w:trPr>
          <w:trHeight w:val="30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"Городской округ Стрежевой"</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0838740006</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682,5</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0838740006</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682,5</w:t>
            </w:r>
          </w:p>
        </w:tc>
      </w:tr>
      <w:tr w:rsidR="009F6461" w:rsidRPr="009F6461" w:rsidTr="009F6461">
        <w:trPr>
          <w:trHeight w:val="75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0838740006</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682,5</w:t>
            </w:r>
          </w:p>
        </w:tc>
      </w:tr>
      <w:tr w:rsidR="009F6461" w:rsidRPr="009F6461" w:rsidTr="009F6461">
        <w:trPr>
          <w:trHeight w:val="69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Оснащение объектов спортивной инфраструктуры спортивно-технологическим оборудованием</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08387L2280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3360,9</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08387L2280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3360,9</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08387L2280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3360,9</w:t>
            </w:r>
          </w:p>
        </w:tc>
      </w:tr>
      <w:tr w:rsidR="009F6461" w:rsidRPr="009F6461" w:rsidTr="009F6461">
        <w:trPr>
          <w:trHeight w:val="706"/>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физической культуры и спорта в Чаинском районе"</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3300000000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1519,7</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12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432,2</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185,5</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42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185,5</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227,0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276"/>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227,0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421"/>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19,7</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Премии и гранты</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19,7</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Приобретение спортивного инвентаря, оборудования и спортивной экипировки для спортивно-оздоровительной работы</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3300020060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336,8</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3300020060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336,8</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77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3300020060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336,8</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30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"Городской округ Стрежевой"</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3300040006</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682,5</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3300040006</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682,5</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644"/>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3300040006</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682,5</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3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"Городской округ Стрежевой"</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33000S0006</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33000S0006</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33000S0006</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136,2</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Прочие расходы в области социальной сферы</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7900021380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35,3</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7900021380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35,3</w:t>
            </w:r>
          </w:p>
        </w:tc>
      </w:tr>
      <w:tr w:rsidR="009F6461" w:rsidRPr="009F6461" w:rsidTr="009F6461">
        <w:trPr>
          <w:trHeight w:val="641"/>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7900021380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35,3</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Обеспечение софинансирования расходов на оснащение объектов спортивной инфраструктуры спортивно-технологическим оборудованием</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79000S2280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100,9</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79000S2280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100,9</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79000S2280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100,9</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Спорт высших достижений</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1103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696,8</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671,8</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молодежной политики, физической культуры и спорта в Томской области"</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0800000000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127,0</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0846100000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127,0</w:t>
            </w:r>
          </w:p>
        </w:tc>
      </w:tr>
      <w:tr w:rsidR="009F6461" w:rsidRPr="009F6461" w:rsidTr="009F6461">
        <w:trPr>
          <w:trHeight w:val="36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0846140320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127,0</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0846140320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127,0</w:t>
            </w:r>
          </w:p>
        </w:tc>
      </w:tr>
      <w:tr w:rsidR="009F6461" w:rsidRPr="009F6461" w:rsidTr="009F6461">
        <w:trPr>
          <w:trHeight w:val="473"/>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0846140320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127,0</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физической культуры и спорта в Чаинском районе"</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3300000000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152,0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134"/>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w:t>
            </w:r>
            <w:r w:rsidRPr="009F6461">
              <w:rPr>
                <w:rFonts w:eastAsia="Times New Roman"/>
                <w:sz w:val="20"/>
                <w:szCs w:val="20"/>
                <w:lang w:eastAsia="ru-RU"/>
              </w:rPr>
              <w:lastRenderedPageBreak/>
              <w:t>образования "Томский район"</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1103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3300040320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127,0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3300040320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127,0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478"/>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3300040320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127,0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33000S0320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33000S0320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367"/>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33000S0320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4700000000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544,8</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544,8</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Спортивная школа</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4700001060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434,8</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434,8</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4700001060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434,8</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434,8</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4700001060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434,8</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434,8</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4700040007</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104,5</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104,5</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4700040007</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104,5</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104,5</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4700040007</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104,5</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104,5</w:t>
            </w:r>
          </w:p>
        </w:tc>
      </w:tr>
      <w:tr w:rsidR="009F6461" w:rsidRPr="009F6461" w:rsidTr="009F6461">
        <w:trPr>
          <w:trHeight w:val="18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софинансирования расходов на 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47000S0007</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47000S0007</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47000S0007</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w:t>
            </w:r>
          </w:p>
        </w:tc>
      </w:tr>
      <w:tr w:rsidR="009F6461" w:rsidRPr="009F6461" w:rsidTr="009F6461">
        <w:trPr>
          <w:trHeight w:val="114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1400</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38788,6</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38500,8</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1401</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37390,6</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38328,3</w:t>
            </w:r>
          </w:p>
        </w:tc>
      </w:tr>
      <w:tr w:rsidR="009F6461" w:rsidRPr="009F6461" w:rsidTr="009F6461">
        <w:trPr>
          <w:trHeight w:val="15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2100000000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15812,6</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15822,4</w:t>
            </w:r>
          </w:p>
        </w:tc>
      </w:tr>
      <w:tr w:rsidR="009F6461" w:rsidRPr="009F6461" w:rsidTr="009F6461">
        <w:trPr>
          <w:trHeight w:val="12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2146500000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15812,6</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15822,4</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2146540М70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15812,6</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15822,4</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2146540М70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15812,6</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15822,4</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Дотации</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2146540М70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15812,6</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15822,4</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Создание условий для обеспечения равных финансовых возможностей сельских поселений по решению вопросов местного значения</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7800000000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21578,0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22505,9</w:t>
            </w:r>
          </w:p>
        </w:tc>
      </w:tr>
      <w:tr w:rsidR="009F6461" w:rsidRPr="009F6461" w:rsidTr="009F6461">
        <w:trPr>
          <w:trHeight w:val="6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Дотация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7800021410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21578,0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22505,9</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7800021410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21578,0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22505,9</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Дотации</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7800021410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21578,0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22505,9</w:t>
            </w:r>
          </w:p>
        </w:tc>
      </w:tr>
      <w:tr w:rsidR="009F6461" w:rsidRPr="009F6461" w:rsidTr="009F6461">
        <w:trPr>
          <w:trHeight w:val="7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1403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1398,0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172,5</w:t>
            </w:r>
          </w:p>
        </w:tc>
      </w:tr>
      <w:tr w:rsidR="009F6461" w:rsidRPr="009F6461" w:rsidTr="009F6461">
        <w:trPr>
          <w:trHeight w:val="9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Создание условий для обеспечения равных финансовых возможностей сельских поселений по решению вопросов местного значения</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7800000000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1398,0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172,5</w:t>
            </w:r>
          </w:p>
        </w:tc>
      </w:tr>
      <w:tr w:rsidR="009F6461" w:rsidRPr="009F6461" w:rsidTr="009F6461">
        <w:trPr>
          <w:trHeight w:val="687"/>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 на поддержку мер по обеспечению сбалансированности бюджетов</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7800021510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1398,0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172,5</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7800021510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1398,0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172,5</w:t>
            </w:r>
          </w:p>
        </w:tc>
      </w:tr>
      <w:tr w:rsidR="009F6461" w:rsidRPr="009F6461" w:rsidTr="009F6461">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1403</w:t>
            </w:r>
          </w:p>
        </w:tc>
        <w:tc>
          <w:tcPr>
            <w:tcW w:w="170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7800021510</w:t>
            </w:r>
          </w:p>
        </w:tc>
        <w:tc>
          <w:tcPr>
            <w:tcW w:w="572"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129"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1398,0</w:t>
            </w:r>
          </w:p>
        </w:tc>
        <w:tc>
          <w:tcPr>
            <w:tcW w:w="127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172,5</w:t>
            </w:r>
          </w:p>
        </w:tc>
      </w:tr>
    </w:tbl>
    <w:p w:rsidR="009F6461" w:rsidRPr="009F6461" w:rsidRDefault="009F6461" w:rsidP="009F6461">
      <w:pPr>
        <w:tabs>
          <w:tab w:val="left" w:pos="5954"/>
        </w:tabs>
        <w:overflowPunct/>
        <w:autoSpaceDE/>
        <w:autoSpaceDN/>
        <w:adjustRightInd/>
        <w:textAlignment w:val="auto"/>
        <w:rPr>
          <w:rFonts w:eastAsia="Times New Roman"/>
          <w:sz w:val="20"/>
          <w:szCs w:val="20"/>
          <w:lang w:eastAsia="ru-RU"/>
        </w:rPr>
      </w:pPr>
    </w:p>
    <w:p w:rsidR="005665E2" w:rsidRDefault="009F6461" w:rsidP="005665E2">
      <w:pPr>
        <w:tabs>
          <w:tab w:val="left" w:pos="5812"/>
        </w:tabs>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 xml:space="preserve">          </w:t>
      </w:r>
    </w:p>
    <w:p w:rsidR="005665E2" w:rsidRDefault="005665E2" w:rsidP="005665E2">
      <w:pPr>
        <w:tabs>
          <w:tab w:val="left" w:pos="5812"/>
        </w:tabs>
        <w:overflowPunct/>
        <w:autoSpaceDE/>
        <w:autoSpaceDN/>
        <w:adjustRightInd/>
        <w:jc w:val="right"/>
        <w:textAlignment w:val="auto"/>
        <w:rPr>
          <w:rFonts w:eastAsia="Times New Roman"/>
          <w:sz w:val="20"/>
          <w:szCs w:val="20"/>
          <w:lang w:eastAsia="ru-RU"/>
        </w:rPr>
      </w:pPr>
    </w:p>
    <w:p w:rsidR="005665E2" w:rsidRDefault="005665E2" w:rsidP="005665E2">
      <w:pPr>
        <w:tabs>
          <w:tab w:val="left" w:pos="5812"/>
        </w:tabs>
        <w:overflowPunct/>
        <w:autoSpaceDE/>
        <w:autoSpaceDN/>
        <w:adjustRightInd/>
        <w:jc w:val="right"/>
        <w:textAlignment w:val="auto"/>
        <w:rPr>
          <w:rFonts w:eastAsia="Times New Roman"/>
          <w:sz w:val="20"/>
          <w:szCs w:val="20"/>
          <w:lang w:eastAsia="ru-RU"/>
        </w:rPr>
      </w:pPr>
    </w:p>
    <w:p w:rsidR="005665E2" w:rsidRDefault="005665E2" w:rsidP="005665E2">
      <w:pPr>
        <w:tabs>
          <w:tab w:val="left" w:pos="5812"/>
        </w:tabs>
        <w:overflowPunct/>
        <w:autoSpaceDE/>
        <w:autoSpaceDN/>
        <w:adjustRightInd/>
        <w:jc w:val="right"/>
        <w:textAlignment w:val="auto"/>
        <w:rPr>
          <w:rFonts w:eastAsia="Times New Roman"/>
          <w:sz w:val="20"/>
          <w:szCs w:val="20"/>
          <w:lang w:eastAsia="ru-RU"/>
        </w:rPr>
      </w:pPr>
    </w:p>
    <w:p w:rsidR="005665E2" w:rsidRDefault="005665E2" w:rsidP="005665E2">
      <w:pPr>
        <w:tabs>
          <w:tab w:val="left" w:pos="5812"/>
        </w:tabs>
        <w:overflowPunct/>
        <w:autoSpaceDE/>
        <w:autoSpaceDN/>
        <w:adjustRightInd/>
        <w:jc w:val="right"/>
        <w:textAlignment w:val="auto"/>
        <w:rPr>
          <w:rFonts w:eastAsia="Times New Roman"/>
          <w:sz w:val="20"/>
          <w:szCs w:val="20"/>
          <w:lang w:eastAsia="ru-RU"/>
        </w:rPr>
      </w:pPr>
    </w:p>
    <w:p w:rsidR="005665E2" w:rsidRDefault="005665E2" w:rsidP="005665E2">
      <w:pPr>
        <w:tabs>
          <w:tab w:val="left" w:pos="5812"/>
        </w:tabs>
        <w:overflowPunct/>
        <w:autoSpaceDE/>
        <w:autoSpaceDN/>
        <w:adjustRightInd/>
        <w:jc w:val="right"/>
        <w:textAlignment w:val="auto"/>
        <w:rPr>
          <w:rFonts w:eastAsia="Times New Roman"/>
          <w:sz w:val="20"/>
          <w:szCs w:val="20"/>
          <w:lang w:eastAsia="ru-RU"/>
        </w:rPr>
      </w:pPr>
    </w:p>
    <w:p w:rsidR="005665E2" w:rsidRDefault="005665E2" w:rsidP="005665E2">
      <w:pPr>
        <w:tabs>
          <w:tab w:val="left" w:pos="5812"/>
        </w:tabs>
        <w:overflowPunct/>
        <w:autoSpaceDE/>
        <w:autoSpaceDN/>
        <w:adjustRightInd/>
        <w:jc w:val="right"/>
        <w:textAlignment w:val="auto"/>
        <w:rPr>
          <w:rFonts w:eastAsia="Times New Roman"/>
          <w:sz w:val="20"/>
          <w:szCs w:val="20"/>
          <w:lang w:eastAsia="ru-RU"/>
        </w:rPr>
      </w:pPr>
    </w:p>
    <w:p w:rsidR="005665E2" w:rsidRDefault="005665E2" w:rsidP="005665E2">
      <w:pPr>
        <w:tabs>
          <w:tab w:val="left" w:pos="5812"/>
        </w:tabs>
        <w:overflowPunct/>
        <w:autoSpaceDE/>
        <w:autoSpaceDN/>
        <w:adjustRightInd/>
        <w:jc w:val="right"/>
        <w:textAlignment w:val="auto"/>
        <w:rPr>
          <w:rFonts w:eastAsia="Times New Roman"/>
          <w:sz w:val="20"/>
          <w:szCs w:val="20"/>
          <w:lang w:eastAsia="ru-RU"/>
        </w:rPr>
      </w:pPr>
    </w:p>
    <w:p w:rsidR="005665E2" w:rsidRDefault="005665E2" w:rsidP="005665E2">
      <w:pPr>
        <w:tabs>
          <w:tab w:val="left" w:pos="5812"/>
        </w:tabs>
        <w:overflowPunct/>
        <w:autoSpaceDE/>
        <w:autoSpaceDN/>
        <w:adjustRightInd/>
        <w:jc w:val="right"/>
        <w:textAlignment w:val="auto"/>
        <w:rPr>
          <w:rFonts w:eastAsia="Times New Roman"/>
          <w:sz w:val="20"/>
          <w:szCs w:val="20"/>
          <w:lang w:eastAsia="ru-RU"/>
        </w:rPr>
      </w:pPr>
    </w:p>
    <w:p w:rsidR="005665E2" w:rsidRDefault="005665E2" w:rsidP="005665E2">
      <w:pPr>
        <w:tabs>
          <w:tab w:val="left" w:pos="5812"/>
        </w:tabs>
        <w:overflowPunct/>
        <w:autoSpaceDE/>
        <w:autoSpaceDN/>
        <w:adjustRightInd/>
        <w:jc w:val="right"/>
        <w:textAlignment w:val="auto"/>
        <w:rPr>
          <w:rFonts w:eastAsia="Times New Roman"/>
          <w:sz w:val="20"/>
          <w:szCs w:val="20"/>
          <w:lang w:eastAsia="ru-RU"/>
        </w:rPr>
      </w:pPr>
    </w:p>
    <w:p w:rsidR="005665E2" w:rsidRDefault="005665E2" w:rsidP="005665E2">
      <w:pPr>
        <w:tabs>
          <w:tab w:val="left" w:pos="5812"/>
        </w:tabs>
        <w:overflowPunct/>
        <w:autoSpaceDE/>
        <w:autoSpaceDN/>
        <w:adjustRightInd/>
        <w:jc w:val="right"/>
        <w:textAlignment w:val="auto"/>
        <w:rPr>
          <w:rFonts w:eastAsia="Times New Roman"/>
          <w:sz w:val="20"/>
          <w:szCs w:val="20"/>
          <w:lang w:eastAsia="ru-RU"/>
        </w:rPr>
      </w:pPr>
    </w:p>
    <w:p w:rsidR="005665E2" w:rsidRDefault="005665E2" w:rsidP="005665E2">
      <w:pPr>
        <w:tabs>
          <w:tab w:val="left" w:pos="5812"/>
        </w:tabs>
        <w:overflowPunct/>
        <w:autoSpaceDE/>
        <w:autoSpaceDN/>
        <w:adjustRightInd/>
        <w:jc w:val="right"/>
        <w:textAlignment w:val="auto"/>
        <w:rPr>
          <w:rFonts w:eastAsia="Times New Roman"/>
          <w:sz w:val="20"/>
          <w:szCs w:val="20"/>
          <w:lang w:eastAsia="ru-RU"/>
        </w:rPr>
      </w:pPr>
    </w:p>
    <w:p w:rsidR="009F6461" w:rsidRPr="009F6461" w:rsidRDefault="009F6461" w:rsidP="005665E2">
      <w:pPr>
        <w:tabs>
          <w:tab w:val="left" w:pos="5812"/>
        </w:tabs>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lastRenderedPageBreak/>
        <w:t xml:space="preserve">Приложение 6 к решению Думы </w:t>
      </w:r>
    </w:p>
    <w:p w:rsidR="009F6461" w:rsidRPr="009F6461" w:rsidRDefault="009F6461" w:rsidP="005665E2">
      <w:pPr>
        <w:tabs>
          <w:tab w:val="left" w:pos="5812"/>
        </w:tabs>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 xml:space="preserve">          Чаинского района от 26.12.2024 № 427</w:t>
      </w:r>
    </w:p>
    <w:p w:rsidR="009F6461" w:rsidRPr="009F6461" w:rsidRDefault="009F6461" w:rsidP="009F6461">
      <w:pPr>
        <w:tabs>
          <w:tab w:val="left" w:pos="5812"/>
        </w:tabs>
        <w:overflowPunct/>
        <w:autoSpaceDE/>
        <w:autoSpaceDN/>
        <w:adjustRightInd/>
        <w:textAlignment w:val="auto"/>
        <w:rPr>
          <w:rFonts w:eastAsia="Times New Roman"/>
          <w:sz w:val="20"/>
          <w:szCs w:val="20"/>
          <w:lang w:eastAsia="ru-RU"/>
        </w:rPr>
      </w:pPr>
    </w:p>
    <w:p w:rsidR="009F6461" w:rsidRPr="009F6461" w:rsidRDefault="009F6461" w:rsidP="009F6461">
      <w:pPr>
        <w:tabs>
          <w:tab w:val="left" w:pos="6379"/>
        </w:tabs>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ВЕДОМСТВЕННАЯ СТРУКТУРА</w:t>
      </w:r>
    </w:p>
    <w:p w:rsidR="009F6461" w:rsidRPr="009F6461" w:rsidRDefault="009F6461" w:rsidP="009F6461">
      <w:pPr>
        <w:tabs>
          <w:tab w:val="left" w:pos="6379"/>
        </w:tabs>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расходов бюджета муниципального образования "Чаинский район Томской области" на 2025 год</w:t>
      </w:r>
    </w:p>
    <w:p w:rsidR="009F6461" w:rsidRPr="009F6461" w:rsidRDefault="009F6461" w:rsidP="009F6461">
      <w:pPr>
        <w:tabs>
          <w:tab w:val="left" w:pos="5812"/>
        </w:tabs>
        <w:overflowPunct/>
        <w:autoSpaceDE/>
        <w:autoSpaceDN/>
        <w:adjustRightInd/>
        <w:textAlignment w:val="auto"/>
        <w:rPr>
          <w:rFonts w:eastAsia="Times New Roman"/>
          <w:sz w:val="20"/>
          <w:szCs w:val="20"/>
          <w:lang w:eastAsia="ru-RU"/>
        </w:rPr>
      </w:pPr>
    </w:p>
    <w:tbl>
      <w:tblPr>
        <w:tblW w:w="9781" w:type="dxa"/>
        <w:tblInd w:w="-34" w:type="dxa"/>
        <w:tblLayout w:type="fixed"/>
        <w:tblLook w:val="04A0" w:firstRow="1" w:lastRow="0" w:firstColumn="1" w:lastColumn="0" w:noHBand="0" w:noVBand="1"/>
      </w:tblPr>
      <w:tblGrid>
        <w:gridCol w:w="4962"/>
        <w:gridCol w:w="718"/>
        <w:gridCol w:w="733"/>
        <w:gridCol w:w="1667"/>
        <w:gridCol w:w="567"/>
        <w:gridCol w:w="1134"/>
      </w:tblGrid>
      <w:tr w:rsidR="009F6461" w:rsidRPr="009F6461" w:rsidTr="00E15189">
        <w:trPr>
          <w:trHeight w:val="255"/>
        </w:trPr>
        <w:tc>
          <w:tcPr>
            <w:tcW w:w="49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Наименование показателя</w:t>
            </w:r>
          </w:p>
        </w:tc>
        <w:tc>
          <w:tcPr>
            <w:tcW w:w="7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Код главного распорядителя</w:t>
            </w:r>
          </w:p>
        </w:tc>
        <w:tc>
          <w:tcPr>
            <w:tcW w:w="7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РзПр</w:t>
            </w:r>
          </w:p>
        </w:tc>
        <w:tc>
          <w:tcPr>
            <w:tcW w:w="16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Целевая статья</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Вид расходов</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Сумма, тыс.руб.</w:t>
            </w:r>
          </w:p>
        </w:tc>
      </w:tr>
      <w:tr w:rsidR="009F6461" w:rsidRPr="009F6461" w:rsidTr="00E15189">
        <w:trPr>
          <w:trHeight w:val="255"/>
        </w:trPr>
        <w:tc>
          <w:tcPr>
            <w:tcW w:w="4962" w:type="dxa"/>
            <w:vMerge/>
            <w:tcBorders>
              <w:top w:val="single" w:sz="4" w:space="0" w:color="auto"/>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718" w:type="dxa"/>
            <w:vMerge/>
            <w:tcBorders>
              <w:top w:val="single" w:sz="4" w:space="0" w:color="auto"/>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733" w:type="dxa"/>
            <w:vMerge/>
            <w:tcBorders>
              <w:top w:val="single" w:sz="4" w:space="0" w:color="auto"/>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1667" w:type="dxa"/>
            <w:vMerge/>
            <w:tcBorders>
              <w:top w:val="single" w:sz="4" w:space="0" w:color="auto"/>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r>
      <w:tr w:rsidR="009F6461" w:rsidRPr="009F6461" w:rsidTr="00E15189">
        <w:trPr>
          <w:trHeight w:val="285"/>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1</w:t>
            </w:r>
          </w:p>
        </w:tc>
        <w:tc>
          <w:tcPr>
            <w:tcW w:w="718"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w:t>
            </w:r>
          </w:p>
        </w:tc>
        <w:tc>
          <w:tcPr>
            <w:tcW w:w="733"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3</w:t>
            </w:r>
          </w:p>
        </w:tc>
        <w:tc>
          <w:tcPr>
            <w:tcW w:w="1667"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6</w:t>
            </w:r>
          </w:p>
        </w:tc>
      </w:tr>
      <w:tr w:rsidR="009F6461" w:rsidRPr="009F6461" w:rsidTr="00E15189">
        <w:trPr>
          <w:trHeight w:val="285"/>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Администрация Чаинского района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194 329,5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ОБЩЕГОСУДАРСТВЕННЫЕ ВОПРОСЫ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0100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59 401,5</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Функционирование высшего должностного лица субъекта Российской Федерации и муниципального образования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0102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3 242,1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3 242,1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3 242,1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Глава муниципального образования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3 242,1</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3 242,1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3 242,1</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46 743,6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культуры в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233,6</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"Обеспечение предоставления архивных услуг архивными учреждениями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1046300000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233,6</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1046340640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233,6</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1046340640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206,1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1046340640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206,1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1046340640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1046340640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"Социальная поддержка населения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1 076,2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"Организация работы по профилактике семейного неблагополучия"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1146600000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1 076,2</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1146640730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1 076,2</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1146640730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978,3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1146640730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978,3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1146640730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97,9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1146640730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97,9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"Жилье и городская среда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1300000000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80,8</w:t>
            </w:r>
          </w:p>
        </w:tc>
      </w:tr>
      <w:tr w:rsidR="009F6461" w:rsidRPr="009F6461" w:rsidTr="00E15189">
        <w:trPr>
          <w:trHeight w:val="12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"Осуществление мероприятий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1346200000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80,8</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1346240800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80,8</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1346240800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73,6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1346240800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73,6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1346240800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1346240800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коммунальной инфраструктуры в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36,6</w:t>
            </w:r>
          </w:p>
        </w:tc>
      </w:tr>
      <w:tr w:rsidR="009F6461" w:rsidRPr="009F6461" w:rsidTr="00E15189">
        <w:trPr>
          <w:trHeight w:val="12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1946200000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36,6</w:t>
            </w:r>
          </w:p>
        </w:tc>
      </w:tr>
      <w:tr w:rsidR="009F6461" w:rsidRPr="009F6461" w:rsidTr="00E15189">
        <w:trPr>
          <w:trHeight w:val="12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1946240450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36,6</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1946240450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1946240450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1946240450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1946240450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"Повышение эффективности регионального и муниципального управления в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2300000000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1 159,2</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"Государственная поддержка развития местного самоуправления в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2346000000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1 159,2</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2346040940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1 159,2</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2346040940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1 050,5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2346040940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1 050,5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2346040940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108,7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2346040940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108,7</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полномочий органов местного самоуправления муниципальных образований Чаинского района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73,7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73,7</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7600164200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15,1</w:t>
            </w:r>
          </w:p>
        </w:tc>
      </w:tr>
      <w:tr w:rsidR="009F6461" w:rsidRPr="009F6461" w:rsidTr="00E15189">
        <w:trPr>
          <w:trHeight w:val="7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7600164200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7600164200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7600164200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7600164200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0,9</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7600164600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58,6</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7600164600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7600164600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7600164600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7600164600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44 083,5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44 083,5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Аппараты органов муниципальной власти муниципальных образований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44 083,5</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37 485,3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37 485,3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6 503,9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6 503,9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Уплата налогов, сборов и иных платежей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850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Судебная система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0105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4,5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Непрограммное направление деятельности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9900000000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4,5</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9900051200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9900051200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9900051200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Обеспечение проведения выборов и референдумов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0107</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3 247,1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0107</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3 247,1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Проведение выборов в законодательные (представительные) органы местного самоуправления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0107</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7900021050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3 247,1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0107</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7900021050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3 247,1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Специальные расходы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0107</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7900021050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880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3 247,1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Другие общегосударственные вопросы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6 164,2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"Профилактика правонарушений на территории Чаинского района"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115,0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Мероприятия по профилактике правонарушений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3500020090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115,0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3500020090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115,0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3500020090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115,0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муниципальной службы в Чаинском районе"</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Повышение эффективности муниципальной службы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3600020120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3600020120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3600020120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"Профилактика террористической и экстремистской деятельности в Чаинском районе"</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3800000000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Информационное обеспечение населения и проведение мероприятий по предупреждению экстремизма и терроризма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3800020140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3800020140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3800020140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"Формирование законопослушного поведения участников дорожного движения на территории Чаинского района"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3900000000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Предупреждение опасного поведения участников дорожного движения и профилактика дорожно-транспортных происшествий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3900020170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3900020170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3900020170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обеспечение деятельности (оказание услуг) муниципального образования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4 902,3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Единая дежурная деспетчерская служба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4 902,3</w:t>
            </w:r>
          </w:p>
        </w:tc>
      </w:tr>
      <w:tr w:rsidR="009F6461" w:rsidRPr="009F6461" w:rsidTr="00E15189">
        <w:trPr>
          <w:trHeight w:val="7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4 478,0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4 478,0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424,3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424,3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1 056,9</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Взносы в организации по взаимодействию муниципальных организаций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238,0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238,0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Уплата налогов, сборов и иных платежей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850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238,0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Содержание и обслуживание муниципальной казны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7900021080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74,6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7900021080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74,6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7900021080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74,6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Другие вопросы, связанные с общегосударственным управлением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7900021200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7900021200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7900021200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НАЦИОНАЛЬНАЯ БЕЗОПАСНОСТЬ И ПРАВООХРАНИТЕЛЬНАЯ ДЕЯТЕЛЬНОСТЬ</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0300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242,1</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0310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100,0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"Обеспечение безопасности населения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"Обеспечение пожарной безопасности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1446100000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извещателей в жилых помещениях</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1446141340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1446141340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1446141340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софинансирования расходов на 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79000S1340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79000S1340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79000S1340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Другие вопросы в области национальной безопасности и правоохранительной деятельности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0314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142,1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"Профилактика правонарушений на территории Чаинского района"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142,1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деятельности народных дружинников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3500020180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142,1</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3500020180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142,1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3500020180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142,1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НАЦИОНАЛЬНАЯ ЭКОНОМИКА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0400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61 075,9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Общеэкономические вопросы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0401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166,8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рынка труда в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166,8</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"Содействие развитию социального партнерства, улучшению условий и охраны труда"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0546200000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166,8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регистрации коллективных договоров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0546240040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166,8</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0546240040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165,0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0546240040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165,0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0546240040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0546240040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Сельское хозяйство и рыболовство</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0405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29 593,3</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Государственная программа "Развитие сельского хозяйства, рынков сырья и продовольствия в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28 861,0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Ведомственный проект "Поддержка малых форм хозяйствования"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7 351,6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Поддержка малых форм хозяйствования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0638240200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3 509,8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0638240200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3 509,8</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0638240200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3 509,8</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0638240210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3 841,8</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0638240210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3 492,5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0638240210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3 492,5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0638240210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349,3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0638240210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349,3</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Ведомственный проект "Поддержка приоритетных направлений агропромышленного комплекса и развитие малых форм хозяйствования"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0638900000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21 198,1</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Поддержка приоритетных направлений агропромышленного комплекса и развитие малых форм хозяйствования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06389R5010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1 429,3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06389R5010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1 429,3</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06389R5010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1 429,3</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Поддержка приоритетных направлений агропромышленного комплекса и развитие малых форм хозяйствования в части средств, несофинансируемых из федерального бюджета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06389А5010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19 768,8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06389А5010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19 768,8</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06389А5010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19 768,8</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"Осуществление деятельности по обращению с животными без владельцев"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0646000000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311,3</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0646040160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243,9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0646040160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243,9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0646040160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243,9</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(осуществление управленческих функций органами местного самоуправления)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0646040170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67,4</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0646040170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67,4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0646040170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67,4</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"Содействие развитию малого и среднего предпринимательства в Чаинском районе"</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732,3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Подготовка проектов межевания земельных участков и проведение кадастровых работ</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31000L5990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732,3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31000L5990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732,3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31000L5990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732,3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Транспорт</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0408</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397,4</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0408</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397,4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деятельности по содержанию лодочных переправ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0408</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397,4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0408</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397,4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0408</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397,4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Дорожное хозяйство (дорожные фонды)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0409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24 993,4</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24 993,4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деятельности по содержанию автомобильных дорог общего пользования местного значения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4 693,4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4 693,4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4 693,4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Капитальный ремонт и (или) ремонт автомобильных дорог общего пользования местного значения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430009Д000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20 300,0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430009Д000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3 739,5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430009Д000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3 739,5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430009Д000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16 560,5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430009Д000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16 560,5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Связь и информатика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0410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5 000,0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транспортной инфраструктуры в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1800000000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4 500,0</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"Обеспечение доступа населения Томской области к современным услугам связи"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1846100000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4 500,0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жителей отдаленных населенных пунктов Томской области услугами связи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1846140970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4 500,0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1846140970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4 500,0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Иные межбюджетные трансферты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1846140970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4 500,0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500,0</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софинансирования расходов на обеспечение жителей отдаленных населенных пунктов Томской области услугами связи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79000S0970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79000S0970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79000S0970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Другие вопросы в области национальной экономики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0412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925,0</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"Содействие развитию малого и среднего предпринимательства в Чаинском районе"</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850,0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Конкурс предпринимательских проектов "Бизнес-старт"</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3100020010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3100020010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3100020010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Мероприятия по формированию позитивного образа предпринимательской деятельности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3100020020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3100020020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3100020020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75,0</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7900021130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75,0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7900021130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75,0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7900021130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75,0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ЖИЛИЩНО-КОММУНАЛЬНОЕ ХОЗЯЙСТВО</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0500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68 895,4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Жилищное хозяйство</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0501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762,7</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"Содержание объектов капитального строительства, находящихся в муниципальной собственности Чаинского района и приобретение имущества в муниципальную собственность Чаинского района"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4100000000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Капитальный и текущий ремонт муниципального жилищного фонда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4100063010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4100063010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4100063010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в сфере жилищного хозяйства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7500000000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62,7</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7500063020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62,7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7500063020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62,7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7500063020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62,7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Коммунальное хозяйство</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0502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63 065,6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коммунальной инфраструктуры в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60 255,2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Ведомственный проект "Чистая вода"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1938900000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386,7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Реализация мероприятий по обеспечению доступа к воде питьевого качества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1938941370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386,7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1938941370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386,7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1938941370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386,7</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1946400000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59 868,5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Компенсация расходов по организации теплоснабжения теплоснабжающими организациями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1946440130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59 868,5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1946440130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59 868,5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1946440130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59 868,5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в сфере коммунального хозяйства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7300000000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2 810,4</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7300071110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2 810,4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7300071110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2 810,4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7300071110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2 810,4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Благоустройство</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0503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5 067,1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"Комплексное развитие сельских территорий Чаинского района"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3400000000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3 409,9</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комплексного развития сельских территорий (реализация проектов по благоустройству сельских территорий)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3400045769</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1 999,9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3400045769</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1 999,9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3400045769</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1 999,9</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софинансирования расходов на обеспечение комплексного развития сельских территорий (реализация проектов по благоустройству сельских территорий)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34000S5769</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1 410,0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34000S5769</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1 410,0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34000S5769</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1 410,0</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1 057,2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деятельности по содержанию и ремонту пешеходных переходов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1 057,2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1 057,2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1 057,2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Мероприятия по благоустройству территорий населенных пунктов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7200000000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600,0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Мероприятия в сфере обращения с твердыми коммунальными отходами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7200060040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600,0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7200060040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600,0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7200060040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600,0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ОХРАНА ОКРУЖАЮЩЕЙ СРЕДЫ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0600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2 635,9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Другие вопросы в области охраны окружающей среды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0605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2 635,9</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Государственная программа "Охрана окружающей среды, воспроизводство и рациональное использование природных ресурсов"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1500000000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2 581,5</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"Обеспечение экологической безопасности в области обращения с отходами"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1547100000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2 581,5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Ликвидация мест несанкционированного складирования отходов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1547140190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2 581,5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1547140190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2 581,5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1547140190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2 581,5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Мероприятия по благоустройству территорий населенных пунктов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7200000000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54,4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Ликвидация несанкционированных мест размещения отходов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7200060030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54,4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7200060030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54,4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7200060030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54,4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ОБРАЗОВАНИЕ</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0700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170,0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Профессиональная подготовка, переподготовка и повышение квалификации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0705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170,0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муниципальной службы в Чаинском районе"</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Повышение эффективности муниципальной службы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3600020120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3600020120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0705</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3600020120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КУЛЬТУРА, КИНЕМАТОГРАФИЯ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0800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150,0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Другие вопросы в области культуры, кинематографии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150,0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культуры в Чаинском районе"</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проведение мероприятий в сфере культуры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3200020030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Социальное обеспечение и иные выплаты населению</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3200020030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Премии и гранты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3200020030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СОЦИАЛЬНАЯ ПОЛИТИКА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1000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1 758,7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Социальное обеспечение населения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1003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1 758,7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"Социальная поддержка населения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120,0</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120,0</w:t>
            </w:r>
          </w:p>
        </w:tc>
      </w:tr>
      <w:tr w:rsidR="009F6461" w:rsidRPr="009F6461" w:rsidTr="00E15189">
        <w:trPr>
          <w:trHeight w:val="21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w:t>
            </w:r>
            <w:r w:rsidRPr="009F6461">
              <w:rPr>
                <w:rFonts w:eastAsia="Times New Roman"/>
                <w:sz w:val="20"/>
                <w:szCs w:val="20"/>
                <w:lang w:eastAsia="ru-RU"/>
              </w:rPr>
              <w:lastRenderedPageBreak/>
              <w:t>вступивших в повторный брак</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1146040710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Межбюджетные трансферты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1146040710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1146040710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"Комплексное развитие сельских территорий Чаинского района"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3400000000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1 638,7</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комплексного развития сельских территорий (улучшение жилищных условий граждан, проживающих на сельских территориях)</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34000L5766</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1 638,7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Социальное обеспечение и иные выплаты населению</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34000L5766</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1 638,7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Социальные выплаты гражданам, кроме публичных нормативных социальных выплат</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34000L5766</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1 638,7</w:t>
            </w:r>
          </w:p>
        </w:tc>
      </w:tr>
      <w:tr w:rsidR="009F6461" w:rsidRPr="009F6461" w:rsidTr="00E15189">
        <w:trPr>
          <w:trHeight w:val="285"/>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Управление финансов Администрации Чаинского района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90 514,2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ОБЩЕГОСУДАРСТВЕННЫЕ ВОПРОСЫ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0100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13 323,8</w:t>
            </w:r>
          </w:p>
        </w:tc>
      </w:tr>
      <w:tr w:rsidR="009F6461" w:rsidRPr="009F6461" w:rsidTr="00E15189">
        <w:trPr>
          <w:trHeight w:val="7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0106</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11 923,8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11 923,8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11 923,8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Аппараты органов муниципальной власти муниципальных образований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11 923,8</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10 690,0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10 690,0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1 233,8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1 233,8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Резервные фонды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0111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1 400,0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Резервные фонды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7100000000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1 400,0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Резервный фонд непредвиденных расходов Администрации Чаинского района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7100005010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1 250,0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7100005010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1 250,0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Резервные средства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7100005010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870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1 250,0</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7100006010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7100006010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Резервные средства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7100006010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870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НАЦИОНАЛЬНАЯ ОБОРОНА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0200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1 394,5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Мобилизационная и вневойсковая подготовка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0203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1 394,5</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Государственная программа "Эффективное управление региональными финансами, государственными </w:t>
            </w:r>
            <w:r w:rsidRPr="009F6461">
              <w:rPr>
                <w:rFonts w:eastAsia="Times New Roman"/>
                <w:sz w:val="20"/>
                <w:szCs w:val="20"/>
                <w:lang w:eastAsia="ru-RU"/>
              </w:rPr>
              <w:lastRenderedPageBreak/>
              <w:t>закупками и совершенствование межбюджетных отношений в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0203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1 394,5</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0203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2146500000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1 394,5</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0203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2146551180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1 394,5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0203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2146551180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1 394,5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Субвенции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0203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2146551180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530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1 394,5</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МЕЖБЮДЖЕТНЫЕ ТРАНСФЕРТЫ ОБЩЕГО ХАРАКТЕРА БЮДЖЕТАМ БЮДЖЕТНОЙ СИСТЕМЫ РОССИЙСКОЙ ФЕДЕРАЦИИ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1400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75 795,9</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1401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40 798,3</w:t>
            </w:r>
          </w:p>
        </w:tc>
      </w:tr>
      <w:tr w:rsidR="009F6461" w:rsidRPr="009F6461" w:rsidTr="00E15189">
        <w:trPr>
          <w:trHeight w:val="276"/>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15 765,8</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2146500000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15 765,8</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2146540М70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15 765,8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2146540М70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15 765,8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Дотации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2146540М70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15 765,8</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Создание условий для обеспечения равных финансовых возможностей сельских поселений по решению вопросов местного значения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25 032,5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Дотация на выравнивание бюджетной обеспеченности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7800021410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25 032,5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7800021410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25 032,5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Дотации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7800021410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25 032,5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Прочие межбюджетные трансферты общего характера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1403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34 997,6</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Создание условий для обеспечения равных финансовых возможностей сельских поселений по решению вопросов местного значения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34 997,6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 на поддержку мер по обеспечению сбалансированности бюджетов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7800021510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34 997,6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7800021510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34 997,6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7800021510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34 997,6</w:t>
            </w:r>
          </w:p>
        </w:tc>
      </w:tr>
      <w:tr w:rsidR="009F6461" w:rsidRPr="009F6461" w:rsidTr="00E15189">
        <w:trPr>
          <w:trHeight w:val="285"/>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Управление образования Администрации Чаинского района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557 088,8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ОБРАЗОВАНИЕ</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0700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528 751,5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Дошкольное образование</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0701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53 034,5</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"Организация предоставления дошкольного образования на территории Чаинского района"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51 564,8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Дошкольные организации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4400001010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18 978,1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4400001010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18 978,1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4400001010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18 978,1</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4400020290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262,1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4400020290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262,1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4400020290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262,1</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4400020300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4400020300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4400020300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104,4</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4400020330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463,5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4400020330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463,5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4400020330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463,5</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27 547,3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27 547,3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27 547,3</w:t>
            </w:r>
          </w:p>
        </w:tc>
      </w:tr>
      <w:tr w:rsidR="009F6461" w:rsidRPr="009F6461" w:rsidTr="00E15189">
        <w:trPr>
          <w:trHeight w:val="18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4400040380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558,2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4400040380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558,2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4400040380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558,2</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3 483,3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3 483,3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3 483,3</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4400041330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167,9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4400041330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167,9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4400041330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167,9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инфраструктуры образования на территории Чаинского района"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1 469,7</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1 469,7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1 469,7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1 469,7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Общее образование</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425 215,1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образования в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3 846,9</w:t>
            </w:r>
          </w:p>
        </w:tc>
      </w:tr>
      <w:tr w:rsidR="009F6461" w:rsidRPr="009F6461" w:rsidTr="00E15189">
        <w:trPr>
          <w:trHeight w:val="12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3 846,9</w:t>
            </w:r>
          </w:p>
        </w:tc>
      </w:tr>
      <w:tr w:rsidR="009F6461" w:rsidRPr="009F6461" w:rsidTr="00E15189">
        <w:trPr>
          <w:trHeight w:val="12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0946040470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3 667,6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0946040470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3 414,1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0946040470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3 414,1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0946040470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253,5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0946040470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169,0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0946040470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84,5</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Ежемесячная стипендия Губернатора Томской области молодым учителям муниципальных образовательных организаций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0946040520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0946040520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0946040520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18,8</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0946040530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w:t>
            </w:r>
          </w:p>
        </w:tc>
      </w:tr>
      <w:tr w:rsidR="009F6461" w:rsidRPr="009F6461" w:rsidTr="00E15189">
        <w:trPr>
          <w:trHeight w:val="7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0946040530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0946040530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w:t>
            </w:r>
          </w:p>
        </w:tc>
      </w:tr>
      <w:tr w:rsidR="009F6461" w:rsidRPr="009F6461" w:rsidTr="00E15189">
        <w:trPr>
          <w:trHeight w:val="18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в </w:t>
            </w:r>
            <w:r w:rsidRPr="009F6461">
              <w:rPr>
                <w:rFonts w:eastAsia="Times New Roman"/>
                <w:sz w:val="20"/>
                <w:szCs w:val="20"/>
                <w:lang w:eastAsia="ru-RU"/>
              </w:rPr>
              <w:lastRenderedPageBreak/>
              <w:t>части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09460R3043</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151,1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09460R3043</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151,1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09460R3043</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151,1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"Социальная поддержка населения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951,9</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951,9</w:t>
            </w:r>
          </w:p>
        </w:tc>
      </w:tr>
      <w:tr w:rsidR="009F6461" w:rsidRPr="009F6461" w:rsidTr="00E15189">
        <w:trPr>
          <w:trHeight w:val="18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951,9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Социальное обеспечение и иные выплаты населению</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951,9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Социальные выплаты гражданам, кроме публичных нормативных социальных выплат</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951,9</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409 233,8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Общеобразовательные организации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4500001020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45 327,9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4500001020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45 327,9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4500001020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34 671,6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4500001020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10 656,3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Школа-интернат</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4500002020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1 000,0</w:t>
            </w:r>
          </w:p>
        </w:tc>
      </w:tr>
      <w:tr w:rsidR="009F6461" w:rsidRPr="009F6461" w:rsidTr="00E15189">
        <w:trPr>
          <w:trHeight w:val="7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4500002020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4500002020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4500002020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640,0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4500002020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640,0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4500002020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Уплата налогов, сборов и иных платежей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4500002020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850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110,0</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w:t>
            </w:r>
            <w:r w:rsidRPr="009F6461">
              <w:rPr>
                <w:rFonts w:eastAsia="Times New Roman"/>
                <w:sz w:val="20"/>
                <w:szCs w:val="20"/>
                <w:lang w:eastAsia="ru-RU"/>
              </w:rPr>
              <w:lastRenderedPageBreak/>
              <w:t>одного из родителей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4500020290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487,1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4500020290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487,1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4500020290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331,7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4500020290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155,4</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4500020300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4500020300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4500020300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27,1</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971,0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971,0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643,2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327,8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Частичная оплата стоимости питания отдельных категорий обучающихся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4500020350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415,7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4500020350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415,7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4500020350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191,9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4500020350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223,8</w:t>
            </w:r>
          </w:p>
        </w:tc>
      </w:tr>
      <w:tr w:rsidR="009F6461" w:rsidRPr="009F6461" w:rsidTr="00E15189">
        <w:trPr>
          <w:trHeight w:val="7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275 329,4</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30 620,0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30 620,0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454,8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454,8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244 254,6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134 480,2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109 774,4</w:t>
            </w:r>
          </w:p>
        </w:tc>
      </w:tr>
      <w:tr w:rsidR="009F6461" w:rsidRPr="009F6461" w:rsidTr="00E15189">
        <w:trPr>
          <w:trHeight w:val="15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обучающихся по образовательным программам начального общего образования и обучающихся, указанных в пункте 4 </w:t>
            </w:r>
            <w:r w:rsidRPr="009F6461">
              <w:rPr>
                <w:rFonts w:eastAsia="Times New Roman"/>
                <w:sz w:val="20"/>
                <w:szCs w:val="20"/>
                <w:lang w:eastAsia="ru-RU"/>
              </w:rPr>
              <w:lastRenderedPageBreak/>
              <w:t>части 1 статьи 4 Закона Томской области от 5 июня 2024 года № 47-ОЗ "О дополнительных мерах социальной поддержки многодетных семей"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960,9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960,9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443,6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517,3</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30 499,3</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3 099,2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3 099,2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27 400,1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15 550,4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11 849,7</w:t>
            </w:r>
          </w:p>
        </w:tc>
      </w:tr>
      <w:tr w:rsidR="009F6461" w:rsidRPr="009F6461" w:rsidTr="00E15189">
        <w:trPr>
          <w:trHeight w:val="7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4500040480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8 323,1</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4500040480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3 106,0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4500040480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3 106,0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4500040480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4 867,1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4500040480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4 867,1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4500040480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Уплата налогов, сборов и иных платежей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4500040480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850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350,0</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3 785,0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67,7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67,7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3 717,3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1 852,2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1 865,1</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4500041450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2 856,0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4500041450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2 856,0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4500041450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931,7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4500041450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1 924,3</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45000R3040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5 628,0</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45000R3041</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5 628,0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45000R3041</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5 628,0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45000R3041</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1 964,4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45000R3041</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3 663,6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Региональный проект "Педагоги и наставники"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33 623,3</w:t>
            </w:r>
          </w:p>
        </w:tc>
      </w:tr>
      <w:tr w:rsidR="009F6461" w:rsidRPr="009F6461" w:rsidTr="00E15189">
        <w:trPr>
          <w:trHeight w:val="15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450Ю650500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1 060,5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450Ю650500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1 060,5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450Ю650500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909,0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450Ю650500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151,5</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450Ю651790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1 627,2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450Ю651790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1 627,2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450Ю651790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1 106,4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450Ю651790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520,8</w:t>
            </w:r>
          </w:p>
        </w:tc>
      </w:tr>
      <w:tr w:rsidR="009F6461" w:rsidRPr="009F6461" w:rsidTr="00E15189">
        <w:trPr>
          <w:trHeight w:val="12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w:t>
            </w:r>
            <w:r w:rsidRPr="009F6461">
              <w:rPr>
                <w:rFonts w:eastAsia="Times New Roman"/>
                <w:sz w:val="20"/>
                <w:szCs w:val="20"/>
                <w:lang w:eastAsia="ru-RU"/>
              </w:rPr>
              <w:lastRenderedPageBreak/>
              <w:t>общего образования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450Ю653030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30 935,6</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450Ю653030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1 779,2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450Ю653030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1 779,2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450Ю653030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29 156,4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450Ю653030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18 481,5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450Ю653030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10 674,9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инфраструктуры образования на территории Чаинского района"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11 182,5</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Разработка проектно-сметной документации и проведение капитальных и (или) текущих ремонтов объектов недвижимого имущества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4900020250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2 033,7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4900020250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2 033,7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4900020250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2 033,7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Укрепление материально-технической базы муниципальных учреждений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1 073,8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1 073,8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1 073,8</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2 896,9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2 896,9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2 896,9</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Разработка (корректировка)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4900041220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1 795,3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4900041220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1 795,3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4900041220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1 795,3</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4900041440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1 999,4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4900041440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259,3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4900041440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259,3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4900041440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1 740,1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4900041440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926,8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4900041440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813,3</w:t>
            </w:r>
          </w:p>
        </w:tc>
      </w:tr>
      <w:tr w:rsidR="009F6461" w:rsidRPr="009F6461" w:rsidTr="00E15189">
        <w:trPr>
          <w:trHeight w:val="418"/>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Обеспечение софинансирования расходов на разработку (корректировку)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49000S1220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1 196,9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49000S1220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1 196,9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49000S1220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1 196,9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Региональный проект "Все лучшее детям"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186,5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Оснащение предметных кабинетов общеобразовательных организаций средствами обучения и воспитания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490Ю455590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186,5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490Ю455590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186,5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490Ю455590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186,5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Дополнительное образование детей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27 375,0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"Доступное дополнительное образование детей в Чаинском районе"</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4000000000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1 248,6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Финансовое обеспечение социальных сертификатов на получение муниципальных услуг в социальной сфере</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4000020370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1 248,6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4000020370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1 248,6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4000020370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1 248,6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12 858,9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Дом детского творчества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4600001050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7 731,1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4600001050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7 731,1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4600001050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7 731,1</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4600020330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388,4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4600020330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388,4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4600020330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388,4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4600040400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72,5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4600040400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72,5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4600040400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72,5</w:t>
            </w:r>
          </w:p>
        </w:tc>
      </w:tr>
      <w:tr w:rsidR="009F6461" w:rsidRPr="009F6461" w:rsidTr="00E15189">
        <w:trPr>
          <w:trHeight w:val="134"/>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4600040410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4 666,9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4600040410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4 666,9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4600040410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4 666,9</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Муниципальная программа "Организация предоставления дополнительного образования в </w:t>
            </w:r>
            <w:r w:rsidRPr="009F6461">
              <w:rPr>
                <w:rFonts w:eastAsia="Times New Roman"/>
                <w:sz w:val="20"/>
                <w:szCs w:val="20"/>
                <w:lang w:eastAsia="ru-RU"/>
              </w:rPr>
              <w:lastRenderedPageBreak/>
              <w:t>муниципальных образовательных организациях Чаинского района физкультурно-спортивной направленности"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13 065,0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Спортивная школа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4700001060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9 886,5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4700001060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9 886,5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4700001060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9 886,5</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4700020330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167,4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4700020330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167,4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4700020330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167,4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4700040400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4700040400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4700040400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94,3</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4700040410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2 916,8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4700040410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2 916,8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4700040410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2 916,8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инфраструктуры образования на территории Чаинского района"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202,5</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202,5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202,5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202,5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Другие вопросы в области образования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23 126,9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"Социальная поддержка населения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5 282,3</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115,1</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1146040700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115,1</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1146040700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1146040700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Закупка товаров, работ и услуг для обеспечения </w:t>
            </w:r>
            <w:r w:rsidRPr="009F6461">
              <w:rPr>
                <w:rFonts w:eastAsia="Times New Roman"/>
                <w:sz w:val="20"/>
                <w:szCs w:val="20"/>
                <w:lang w:eastAsia="ru-RU"/>
              </w:rPr>
              <w:lastRenderedPageBreak/>
              <w:t>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1146040700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1146040700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10,5</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5 151,3</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1146840780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5 151,3</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1146840780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4 729,0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1146840780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4 729,0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1146840780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422,3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1146840780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422,3</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15,9</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11471A0820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15,9</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11471A0820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11471A0820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11471A0820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11471A0820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физической культуры и спорта в Чаинском районе"</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1 037,8</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887,8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887,8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887,8</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Приобретение спортивного инвентаря, оборудования и спортивной экипировки для спортивно-оздоровительной работы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"Профилактика правонарушений на территории Чаинского района"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2 631,0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отдыха детей Чаинского района в каникулярное время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3500020100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364,3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3500020100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364,3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3500020100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293,9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3500020100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70,4</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3500020110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510,5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3500020110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510,5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3500020110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403,1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3500020110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107,4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организации отдыха детей в каникулярное время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3500040790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1 537,8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3500040790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1 537,8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3500040790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975,5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3500040790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562,3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софинансирования расходов на организацию отдыха детей в каникулярное время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35000S0790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218,4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Социальное обеспечение и иные выплаты населению</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35000S0790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218,4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Социальные выплаты гражданам, кроме публичных нормативных социальных выплат</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35000S0790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218,4</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4800000000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3 423,7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Централизованная бухгалтерия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4800001070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3 140,5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4800001070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3 140,5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4800001070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3 140,5</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4800020330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283,2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4800020330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283,2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4800020330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283,2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обеспечение деятельности (оказание услуг) муниципального образования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5 519,4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Учебно-методический кабинет</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2 236,1</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2 060,4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2 060,4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175,7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175,7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хозяйственной деятельности учреждений (хозгруппы)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3 283,3</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2 586,0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Расходы на выплаты персоналу казенных учреждений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2 586,0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692,1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692,1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Уплата налогов, сборов и иных платежей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850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5 232,7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5 232,7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Аппараты органов муниципальной власти муниципальных образований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5 232,7</w:t>
            </w:r>
          </w:p>
        </w:tc>
      </w:tr>
      <w:tr w:rsidR="009F6461" w:rsidRPr="009F6461" w:rsidTr="00E15189">
        <w:trPr>
          <w:trHeight w:val="7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5 170,7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5 170,7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61,7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61,7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Уплата налогов, сборов и иных платежей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850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СОЦИАЛЬНАЯ ПОЛИТИКА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1000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27 041,8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Охрана семьи и детства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1004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27 041,8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"Социальная поддержка населения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27 041,8</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19 397,3</w:t>
            </w:r>
          </w:p>
        </w:tc>
      </w:tr>
      <w:tr w:rsidR="009F6461" w:rsidRPr="009F6461" w:rsidTr="00E15189">
        <w:trPr>
          <w:trHeight w:val="12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1 632,0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Социальное обеспечение и иные выплаты населению</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1 632,0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Социальные выплаты гражданам, кроме публичных нормативных социальных выплат</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1 632,0</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17 765,3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Социальное обеспечение и иные выплаты населению</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17 765,3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Социальные выплаты гражданам, кроме публичных нормативных социальных выплат</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17 765,3</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7 644,5</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w:t>
            </w:r>
            <w:r w:rsidRPr="009F6461">
              <w:rPr>
                <w:rFonts w:eastAsia="Times New Roman"/>
                <w:sz w:val="20"/>
                <w:szCs w:val="20"/>
                <w:lang w:eastAsia="ru-RU"/>
              </w:rPr>
              <w:lastRenderedPageBreak/>
              <w:t>федерального бюджета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11471A0820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5 103,5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Межбюджетные трансферты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11471A0820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5 103,5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Субвенции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11471A0820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530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5 103,5</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11471R0820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2 541,0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11471R0820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2 541,0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Субвенции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11471R0820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530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2 541,0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ФИЗИЧЕСКАЯ КУЛЬТУРА И СПОРТ</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1100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1 295,5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Массовый спорт</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1102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750,7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физической культуры и спорта в Чаинском районе"</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750,7</w:t>
            </w:r>
          </w:p>
        </w:tc>
      </w:tr>
      <w:tr w:rsidR="009F6461" w:rsidRPr="009F6461" w:rsidTr="00E15189">
        <w:trPr>
          <w:trHeight w:val="12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"Городской округ Стрежевой"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3300040006</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3300040006</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3300040006</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682,5</w:t>
            </w:r>
          </w:p>
        </w:tc>
      </w:tr>
      <w:tr w:rsidR="009F6461" w:rsidRPr="009F6461" w:rsidTr="00E15189">
        <w:trPr>
          <w:trHeight w:val="15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"Городской округ Стрежевой"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33000S0006</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33000S0006</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33000S0006</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Спорт высших достижений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1103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544,8</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544,8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Спортивная школа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4700001060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434,8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4700001060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434,8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4700001060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434,8</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4700040007</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4700040007</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4700040007</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104,5</w:t>
            </w:r>
          </w:p>
        </w:tc>
      </w:tr>
      <w:tr w:rsidR="009F6461" w:rsidRPr="009F6461" w:rsidTr="00E15189">
        <w:trPr>
          <w:trHeight w:val="7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софинансирования расходов на 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47000S0007</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47000S0007</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47000S0007</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w:t>
            </w:r>
          </w:p>
        </w:tc>
      </w:tr>
      <w:tr w:rsidR="009F6461" w:rsidRPr="009F6461" w:rsidTr="00E15189">
        <w:trPr>
          <w:trHeight w:val="57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Муниципальное учреждение "Отдел по культуре, молодежной политике и спорту Администрации Чаинского района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59 627,3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ОБРАЗОВАНИЕ</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0700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10 679,1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Дополнительное образование детей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10 537,4</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10 537,4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Детская художественная школа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5100001030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4 874,2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5100001030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4 874,2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5100001030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4 874,2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Детская музыкальная школа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5100001040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5 185,0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5100001040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5 185,0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5100001040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5 185,0</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5100020330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124,9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5100020330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124,9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5100020330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124,9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5100040400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353,3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5100040400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353,3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5100040400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353,3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Молодежная политика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0707</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141,7</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"Сохранение и укрепление общественного здоровья на территории Чаинского района"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4200000000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Проведение информационно-разъяснительных мероприятий, направленных на популяризацию здорового образа жизни.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4200020210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4200020210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r>
      <w:tr w:rsidR="009F6461" w:rsidRPr="009F6461" w:rsidTr="00E15189">
        <w:trPr>
          <w:trHeight w:val="7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4200020210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121,7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проведение мероприятий в области молодежной политики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121,7</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91,7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91,7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КУЛЬТУРА, КИНЕМАТОГРАФИЯ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0800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42 872,6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Культура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34 381,3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культуры в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984,1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"Развитие профессионального искусства и народного творчества"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1046400000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984,1</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1046440660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984,1</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1046440660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313,3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1046440660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313,3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1046440660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335,7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1046440660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335,7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1046440660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335,1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1046440660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335,1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культуры в Чаинском районе"</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321,5</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32000L4670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321,5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32000L4670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321,5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32000L4670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321,5</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"Создание условий для обеспечения населения Чаинского района библиотечными услугами"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16 680,6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Библиотеки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5000001080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15 310,6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5000001080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15 310,6</w:t>
            </w:r>
          </w:p>
        </w:tc>
      </w:tr>
      <w:tr w:rsidR="009F6461" w:rsidRPr="009F6461" w:rsidTr="00E15189">
        <w:trPr>
          <w:trHeight w:val="70"/>
        </w:trPr>
        <w:tc>
          <w:tcPr>
            <w:tcW w:w="4962" w:type="dxa"/>
            <w:tcBorders>
              <w:top w:val="nil"/>
              <w:left w:val="single" w:sz="4" w:space="0" w:color="auto"/>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5000001080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15 310,6</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Изготовление технической документации объектов недвижимого имущества, внесение изменений в технические документы путем технической инвентаризации объектов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5000020190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5000020190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5000020190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Укрепление материально-технической базы муниципальных учреждений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5000020260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1 102,1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5000020260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1 102,1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5000020260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1 102,1</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5000020330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42,2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5000020330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42,2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5000020330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42,2</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50000L5191</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131,4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50000L5191</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131,4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50000L5191</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131,4</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полномочий органов местного самоуправления муниципальных образований Чаинского района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16 195,0</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полномочий органов местного самоуправления муниципальных образований Чаинского района по созданию условий для организации досуга и обеспечения жителей поселения услугами организаций культуры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7600064100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16 195,0</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7600064100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5 460,9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7600064100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5 460,9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7600064100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3 198,7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7600064100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3 198,7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7600064100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7 374,5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7600064100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7 374,5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7600064100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160,9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Уплата налогов, сборов и иных платежей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7600064100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850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160,9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обеспечение деятельности (оказание услуг) муниципального образования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116,1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Дворцы и дома культуры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7700002090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116,1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7700002090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116,1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7700002090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116,1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84,0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Прочие расходы за счет средств, полученных от оказания платных услуг (работ)</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84,0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84,0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84,0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Другие вопросы в области культуры, кинематографии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8 491,3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культуры в Чаинском районе"</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1 381,4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проведение мероприятий в сфере культуры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3200020030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868,4</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3200020030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3200020030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3200020030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855,2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3200020030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855,2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Укрепление материально-технической базы и оснащение оборудованием культурно-досуговых учреждений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3200020040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493,0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3200020040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493,0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3200020040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493,0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Развитие туризма на территории Чаинского района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3200021320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3200021320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3200021320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обеспечение деятельности (оказание услуг) муниципального образования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3 419,9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Централизованная бухгалтерия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7700002070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3 419,9</w:t>
            </w:r>
          </w:p>
        </w:tc>
      </w:tr>
      <w:tr w:rsidR="009F6461" w:rsidRPr="009F6461" w:rsidTr="00E15189">
        <w:trPr>
          <w:trHeight w:val="7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7700002070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3 212,2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7700002070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3 212,2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7700002070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207,7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7700002070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207,7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3 690,0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3 690,0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Аппараты органов муниципальной власти муниципальных образований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3 690,0</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3 404,9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3 404,9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283,6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283,6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Уплата налогов, сборов и иных платежей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850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СОЦИАЛЬНАЯ ПОЛИТИКА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1000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1 682,6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Охрана семьи и детства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1004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1 682,6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"Обеспечение жильем молодых семей в Чаинском районе"</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3700000000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1 682,6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мероприятий по обеспечению жильем молодых семей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37000L4970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1 682,6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Социальное обеспечение и иные выплаты населению</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37000L4970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1 682,6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Социальные выплаты гражданам, кроме публичных нормативных социальных выплат</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37000L4970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1 682,6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ФИЗИЧЕСКАЯ КУЛЬТУРА И СПОРТ</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1100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4 393,0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Физическая культура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1101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3 439,6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физической культуры и спорта в Чаинском районе"</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3 439,6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условий для развития физической культуры и массового спорта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3300040008</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3 439,6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3300040008</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3 439,6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1101</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3300040008</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3 439,6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Массовый спорт</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801,4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физической культуры и спорта в Чаинском районе"</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769,0</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432,2</w:t>
            </w:r>
          </w:p>
        </w:tc>
      </w:tr>
      <w:tr w:rsidR="009F6461" w:rsidRPr="009F6461" w:rsidTr="00E15189">
        <w:trPr>
          <w:trHeight w:val="7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185,5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185,5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227,0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227,0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Социальное обеспечение и иные выплаты населению</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Премии и гранты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19,7</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Приобретение спортивного инвентаря, оборудования и спортивной экипировки для спортивно-оздоровительной работы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336,8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336,8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3300020060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336,8</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Прочие расходы в области социальной сферы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7900021380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7900021380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7900021380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Спорт высших достижений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1103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152,0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физической культуры и спорта в Чаинском районе"</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152,0</w:t>
            </w:r>
          </w:p>
        </w:tc>
      </w:tr>
      <w:tr w:rsidR="009F6461" w:rsidRPr="009F6461" w:rsidTr="00E15189">
        <w:trPr>
          <w:trHeight w:val="15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3300040320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127,0</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3300040320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127,0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3300040320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127,0</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33000S0320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25,0</w:t>
            </w:r>
          </w:p>
        </w:tc>
      </w:tr>
      <w:tr w:rsidR="009F6461" w:rsidRPr="009F6461" w:rsidTr="00E15189">
        <w:trPr>
          <w:trHeight w:val="7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33000S0320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33000S0320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25,0</w:t>
            </w:r>
          </w:p>
        </w:tc>
      </w:tr>
      <w:tr w:rsidR="009F6461" w:rsidRPr="009F6461" w:rsidTr="00E15189">
        <w:trPr>
          <w:trHeight w:val="285"/>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Дума Чаинского района</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905</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2 489,6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ОБЩЕГОСУДАРСТВЕННЫЕ ВОПРОСЫ</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905</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0100</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2 489,6</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905</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0103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2 489,6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905</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2 489,6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1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905</w:t>
            </w:r>
          </w:p>
        </w:tc>
        <w:tc>
          <w:tcPr>
            <w:tcW w:w="733"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6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7900100000</w:t>
            </w:r>
          </w:p>
        </w:tc>
        <w:tc>
          <w:tcPr>
            <w:tcW w:w="56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2 489,6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Председатель представительного органа муниципального образования</w:t>
            </w:r>
          </w:p>
        </w:tc>
        <w:tc>
          <w:tcPr>
            <w:tcW w:w="71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905</w:t>
            </w:r>
          </w:p>
        </w:tc>
        <w:tc>
          <w:tcPr>
            <w:tcW w:w="733"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6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7900121010</w:t>
            </w:r>
          </w:p>
        </w:tc>
        <w:tc>
          <w:tcPr>
            <w:tcW w:w="5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1 301,2</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905</w:t>
            </w:r>
          </w:p>
        </w:tc>
        <w:tc>
          <w:tcPr>
            <w:tcW w:w="733"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6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7900121010</w:t>
            </w:r>
          </w:p>
        </w:tc>
        <w:tc>
          <w:tcPr>
            <w:tcW w:w="5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1 301,2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1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905</w:t>
            </w:r>
          </w:p>
        </w:tc>
        <w:tc>
          <w:tcPr>
            <w:tcW w:w="733"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6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7900121010</w:t>
            </w:r>
          </w:p>
        </w:tc>
        <w:tc>
          <w:tcPr>
            <w:tcW w:w="5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1 301,2</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Аппараты органов муниципальной власти муниципальных образований</w:t>
            </w:r>
          </w:p>
        </w:tc>
        <w:tc>
          <w:tcPr>
            <w:tcW w:w="71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905</w:t>
            </w:r>
          </w:p>
        </w:tc>
        <w:tc>
          <w:tcPr>
            <w:tcW w:w="733"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6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1 188,4</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905</w:t>
            </w:r>
          </w:p>
        </w:tc>
        <w:tc>
          <w:tcPr>
            <w:tcW w:w="733"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6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998,5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1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905</w:t>
            </w:r>
          </w:p>
        </w:tc>
        <w:tc>
          <w:tcPr>
            <w:tcW w:w="733"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6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998,5</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905</w:t>
            </w:r>
          </w:p>
        </w:tc>
        <w:tc>
          <w:tcPr>
            <w:tcW w:w="733"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6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189,9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905</w:t>
            </w:r>
          </w:p>
        </w:tc>
        <w:tc>
          <w:tcPr>
            <w:tcW w:w="733"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6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189,9</w:t>
            </w:r>
          </w:p>
        </w:tc>
      </w:tr>
      <w:tr w:rsidR="009F6461" w:rsidRPr="009F6461" w:rsidTr="00E15189">
        <w:trPr>
          <w:trHeight w:val="285"/>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Контрольно-счетная комиссия муниципального образования "Чаинский район"</w:t>
            </w:r>
          </w:p>
        </w:tc>
        <w:tc>
          <w:tcPr>
            <w:tcW w:w="71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907</w:t>
            </w:r>
          </w:p>
        </w:tc>
        <w:tc>
          <w:tcPr>
            <w:tcW w:w="733"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6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2 436,0</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ОБЩЕГОСУДАРСТВЕННЫЕ ВОПРОСЫ</w:t>
            </w:r>
          </w:p>
        </w:tc>
        <w:tc>
          <w:tcPr>
            <w:tcW w:w="71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907</w:t>
            </w:r>
          </w:p>
        </w:tc>
        <w:tc>
          <w:tcPr>
            <w:tcW w:w="733"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0100</w:t>
            </w:r>
          </w:p>
        </w:tc>
        <w:tc>
          <w:tcPr>
            <w:tcW w:w="16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2 436,0</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1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907</w:t>
            </w:r>
          </w:p>
        </w:tc>
        <w:tc>
          <w:tcPr>
            <w:tcW w:w="733"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0106</w:t>
            </w:r>
          </w:p>
        </w:tc>
        <w:tc>
          <w:tcPr>
            <w:tcW w:w="16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2 436,0</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полномочий органов местного самоуправления муниципальных образований Чаинского района</w:t>
            </w:r>
          </w:p>
        </w:tc>
        <w:tc>
          <w:tcPr>
            <w:tcW w:w="71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907</w:t>
            </w:r>
          </w:p>
        </w:tc>
        <w:tc>
          <w:tcPr>
            <w:tcW w:w="733"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7600000000</w:t>
            </w:r>
          </w:p>
        </w:tc>
        <w:tc>
          <w:tcPr>
            <w:tcW w:w="5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61,9</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1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907</w:t>
            </w:r>
          </w:p>
        </w:tc>
        <w:tc>
          <w:tcPr>
            <w:tcW w:w="733"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7600100000</w:t>
            </w:r>
          </w:p>
        </w:tc>
        <w:tc>
          <w:tcPr>
            <w:tcW w:w="5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61,9</w:t>
            </w:r>
          </w:p>
        </w:tc>
      </w:tr>
      <w:tr w:rsidR="009F6461" w:rsidRPr="009F6461" w:rsidTr="00E15189">
        <w:trPr>
          <w:trHeight w:val="6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71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907</w:t>
            </w:r>
          </w:p>
        </w:tc>
        <w:tc>
          <w:tcPr>
            <w:tcW w:w="733"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7600164300</w:t>
            </w:r>
          </w:p>
        </w:tc>
        <w:tc>
          <w:tcPr>
            <w:tcW w:w="5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61,9</w:t>
            </w:r>
          </w:p>
        </w:tc>
      </w:tr>
      <w:tr w:rsidR="009F6461" w:rsidRPr="009F6461" w:rsidTr="00E15189">
        <w:trPr>
          <w:trHeight w:val="7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907</w:t>
            </w:r>
          </w:p>
        </w:tc>
        <w:tc>
          <w:tcPr>
            <w:tcW w:w="733"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7600164300</w:t>
            </w:r>
          </w:p>
        </w:tc>
        <w:tc>
          <w:tcPr>
            <w:tcW w:w="5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58,6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1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907</w:t>
            </w:r>
          </w:p>
        </w:tc>
        <w:tc>
          <w:tcPr>
            <w:tcW w:w="733"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7600164300</w:t>
            </w:r>
          </w:p>
        </w:tc>
        <w:tc>
          <w:tcPr>
            <w:tcW w:w="5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58,6</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907</w:t>
            </w:r>
          </w:p>
        </w:tc>
        <w:tc>
          <w:tcPr>
            <w:tcW w:w="733"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7600164300</w:t>
            </w:r>
          </w:p>
        </w:tc>
        <w:tc>
          <w:tcPr>
            <w:tcW w:w="5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907</w:t>
            </w:r>
          </w:p>
        </w:tc>
        <w:tc>
          <w:tcPr>
            <w:tcW w:w="733"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7600164300</w:t>
            </w:r>
          </w:p>
        </w:tc>
        <w:tc>
          <w:tcPr>
            <w:tcW w:w="5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71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907</w:t>
            </w:r>
          </w:p>
        </w:tc>
        <w:tc>
          <w:tcPr>
            <w:tcW w:w="733"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5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2 374,1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1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907</w:t>
            </w:r>
          </w:p>
        </w:tc>
        <w:tc>
          <w:tcPr>
            <w:tcW w:w="733"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7900100000</w:t>
            </w:r>
          </w:p>
        </w:tc>
        <w:tc>
          <w:tcPr>
            <w:tcW w:w="5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2 374,1</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Аппараты органов муниципальной власти муниципальных образований</w:t>
            </w:r>
          </w:p>
        </w:tc>
        <w:tc>
          <w:tcPr>
            <w:tcW w:w="71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907</w:t>
            </w:r>
          </w:p>
        </w:tc>
        <w:tc>
          <w:tcPr>
            <w:tcW w:w="733"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2 374,1</w:t>
            </w:r>
          </w:p>
        </w:tc>
      </w:tr>
      <w:tr w:rsidR="009F6461" w:rsidRPr="009F6461" w:rsidTr="00E15189">
        <w:trPr>
          <w:trHeight w:val="9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907</w:t>
            </w:r>
          </w:p>
        </w:tc>
        <w:tc>
          <w:tcPr>
            <w:tcW w:w="733"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2 206,4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71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907</w:t>
            </w:r>
          </w:p>
        </w:tc>
        <w:tc>
          <w:tcPr>
            <w:tcW w:w="733"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2 206,4</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907</w:t>
            </w:r>
          </w:p>
        </w:tc>
        <w:tc>
          <w:tcPr>
            <w:tcW w:w="733"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167,7</w:t>
            </w:r>
          </w:p>
        </w:tc>
      </w:tr>
      <w:tr w:rsidR="009F6461" w:rsidRPr="009F6461" w:rsidTr="00E15189">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907</w:t>
            </w:r>
          </w:p>
        </w:tc>
        <w:tc>
          <w:tcPr>
            <w:tcW w:w="733"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167,7</w:t>
            </w:r>
          </w:p>
        </w:tc>
      </w:tr>
      <w:tr w:rsidR="009F6461" w:rsidRPr="009F6461" w:rsidTr="00E15189">
        <w:trPr>
          <w:trHeight w:val="285"/>
        </w:trPr>
        <w:tc>
          <w:tcPr>
            <w:tcW w:w="4962" w:type="dxa"/>
            <w:tcBorders>
              <w:top w:val="nil"/>
              <w:left w:val="single" w:sz="4" w:space="0" w:color="auto"/>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ВСЕГО:</w:t>
            </w:r>
          </w:p>
        </w:tc>
        <w:tc>
          <w:tcPr>
            <w:tcW w:w="71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733"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6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906 485,4</w:t>
            </w:r>
          </w:p>
        </w:tc>
      </w:tr>
    </w:tbl>
    <w:p w:rsidR="009F6461" w:rsidRPr="009F6461" w:rsidRDefault="009F6461" w:rsidP="009F6461">
      <w:pPr>
        <w:tabs>
          <w:tab w:val="left" w:pos="6237"/>
        </w:tabs>
        <w:overflowPunct/>
        <w:autoSpaceDE/>
        <w:autoSpaceDN/>
        <w:adjustRightInd/>
        <w:textAlignment w:val="auto"/>
        <w:rPr>
          <w:rFonts w:eastAsia="Times New Roman"/>
          <w:sz w:val="20"/>
          <w:szCs w:val="20"/>
          <w:lang w:eastAsia="ru-RU"/>
        </w:rPr>
      </w:pPr>
    </w:p>
    <w:p w:rsidR="009F6461" w:rsidRPr="009F6461" w:rsidRDefault="009F6461" w:rsidP="009F6461">
      <w:pPr>
        <w:tabs>
          <w:tab w:val="left" w:pos="5812"/>
        </w:tabs>
        <w:overflowPunct/>
        <w:autoSpaceDE/>
        <w:autoSpaceDN/>
        <w:adjustRightInd/>
        <w:textAlignment w:val="auto"/>
        <w:rPr>
          <w:rFonts w:eastAsia="Times New Roman"/>
          <w:sz w:val="20"/>
          <w:szCs w:val="20"/>
          <w:lang w:eastAsia="ru-RU"/>
        </w:rPr>
      </w:pPr>
    </w:p>
    <w:p w:rsidR="009F6461" w:rsidRPr="009F6461" w:rsidRDefault="009F6461" w:rsidP="009F6461">
      <w:pPr>
        <w:tabs>
          <w:tab w:val="left" w:pos="5812"/>
        </w:tabs>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Приложение 6.1 к решению Думы     Чаинского района от 26.12.2024 № 427</w:t>
      </w:r>
    </w:p>
    <w:p w:rsidR="009F6461" w:rsidRPr="009F6461" w:rsidRDefault="009F6461" w:rsidP="009F6461">
      <w:pPr>
        <w:tabs>
          <w:tab w:val="left" w:pos="5812"/>
        </w:tabs>
        <w:overflowPunct/>
        <w:autoSpaceDE/>
        <w:autoSpaceDN/>
        <w:adjustRightInd/>
        <w:textAlignment w:val="auto"/>
        <w:rPr>
          <w:rFonts w:eastAsia="Times New Roman"/>
          <w:sz w:val="20"/>
          <w:szCs w:val="20"/>
          <w:lang w:eastAsia="ru-RU"/>
        </w:rPr>
      </w:pPr>
    </w:p>
    <w:p w:rsidR="009F6461" w:rsidRPr="009F6461" w:rsidRDefault="009F6461" w:rsidP="009F6461">
      <w:pPr>
        <w:tabs>
          <w:tab w:val="left" w:pos="6804"/>
        </w:tabs>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ВЕДОМСТВЕННАЯ СТРУКТУРА</w:t>
      </w:r>
    </w:p>
    <w:p w:rsidR="009F6461" w:rsidRPr="009F6461" w:rsidRDefault="009F6461" w:rsidP="009F6461">
      <w:pPr>
        <w:tabs>
          <w:tab w:val="left" w:pos="6804"/>
        </w:tabs>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расходов бюджета муниципального образования "Чаинский район Томской области" на плановый период 2026 и 2027 годов</w:t>
      </w:r>
    </w:p>
    <w:p w:rsidR="009F6461" w:rsidRPr="009F6461" w:rsidRDefault="009F6461" w:rsidP="009F6461">
      <w:pPr>
        <w:tabs>
          <w:tab w:val="left" w:pos="5812"/>
        </w:tabs>
        <w:overflowPunct/>
        <w:autoSpaceDE/>
        <w:autoSpaceDN/>
        <w:adjustRightInd/>
        <w:textAlignment w:val="auto"/>
        <w:rPr>
          <w:rFonts w:eastAsia="Times New Roman"/>
          <w:sz w:val="20"/>
          <w:szCs w:val="20"/>
          <w:lang w:eastAsia="ru-RU"/>
        </w:rPr>
      </w:pPr>
    </w:p>
    <w:tbl>
      <w:tblPr>
        <w:tblW w:w="9634" w:type="dxa"/>
        <w:tblInd w:w="113" w:type="dxa"/>
        <w:tblLayout w:type="fixed"/>
        <w:tblLook w:val="04A0" w:firstRow="1" w:lastRow="0" w:firstColumn="1" w:lastColumn="0" w:noHBand="0" w:noVBand="1"/>
      </w:tblPr>
      <w:tblGrid>
        <w:gridCol w:w="3681"/>
        <w:gridCol w:w="850"/>
        <w:gridCol w:w="698"/>
        <w:gridCol w:w="1646"/>
        <w:gridCol w:w="648"/>
        <w:gridCol w:w="1134"/>
        <w:gridCol w:w="977"/>
      </w:tblGrid>
      <w:tr w:rsidR="009F6461" w:rsidRPr="009F6461" w:rsidTr="00E15189">
        <w:trPr>
          <w:trHeight w:val="255"/>
        </w:trPr>
        <w:tc>
          <w:tcPr>
            <w:tcW w:w="3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Код главного распорядителя</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РзПр</w:t>
            </w:r>
          </w:p>
        </w:tc>
        <w:tc>
          <w:tcPr>
            <w:tcW w:w="16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Целевая статья</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Вид расходов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2026 год</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2027 год</w:t>
            </w:r>
          </w:p>
        </w:tc>
      </w:tr>
      <w:tr w:rsidR="009F6461" w:rsidRPr="009F6461" w:rsidTr="00E15189">
        <w:trPr>
          <w:trHeight w:val="1005"/>
        </w:trPr>
        <w:tc>
          <w:tcPr>
            <w:tcW w:w="3681" w:type="dxa"/>
            <w:vMerge/>
            <w:tcBorders>
              <w:top w:val="single" w:sz="4" w:space="0" w:color="auto"/>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r>
      <w:tr w:rsidR="009F6461" w:rsidRPr="009F6461" w:rsidTr="00E15189">
        <w:trPr>
          <w:trHeight w:val="285"/>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w:t>
            </w:r>
          </w:p>
        </w:tc>
        <w:tc>
          <w:tcPr>
            <w:tcW w:w="698"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3</w:t>
            </w:r>
          </w:p>
        </w:tc>
        <w:tc>
          <w:tcPr>
            <w:tcW w:w="1646"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4</w:t>
            </w:r>
          </w:p>
        </w:tc>
        <w:tc>
          <w:tcPr>
            <w:tcW w:w="648"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6</w:t>
            </w:r>
          </w:p>
        </w:tc>
        <w:tc>
          <w:tcPr>
            <w:tcW w:w="977" w:type="dxa"/>
            <w:tcBorders>
              <w:top w:val="nil"/>
              <w:left w:val="nil"/>
              <w:bottom w:val="single" w:sz="4" w:space="0" w:color="auto"/>
              <w:right w:val="single" w:sz="4" w:space="0" w:color="auto"/>
            </w:tcBorders>
            <w:shd w:val="clear" w:color="auto" w:fill="auto"/>
            <w:noWrap/>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7</w:t>
            </w:r>
          </w:p>
        </w:tc>
      </w:tr>
      <w:tr w:rsidR="009F6461" w:rsidRPr="009F6461" w:rsidTr="00E15189">
        <w:trPr>
          <w:trHeight w:val="285"/>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Администрация Чаинского района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138 766,4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140 934,4</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0100</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43 219,0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44 360,6</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0102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2 668,4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2 675,8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2 668,4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2 675,8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2 668,4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2 675,8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Глава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2 668,4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2 675,8</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2 668,4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2 675,8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2 668,4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2 675,8</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37 033,1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37 984,3</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культуры в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203,1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203,1</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"Обеспечение предоставления архивных услуг архивными учреждениями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1046300000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203,1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203,1</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1046340640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203,1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203,1</w:t>
            </w:r>
          </w:p>
        </w:tc>
      </w:tr>
      <w:tr w:rsidR="009F6461" w:rsidRPr="009F6461" w:rsidTr="00E15189">
        <w:trPr>
          <w:trHeight w:val="134"/>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1046340640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179,3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179,3</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1046340640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179,3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179,3</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1046340640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1046340640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"Социальная поддержка населения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935,9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935,9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"Организация работы по профилактике семейного неблагополучия"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1146600000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935,9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935,9</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1146640730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935,9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935,9</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1146640730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850,8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850,8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Расходы на выплаты персоналу </w:t>
            </w:r>
            <w:r w:rsidRPr="009F6461">
              <w:rPr>
                <w:rFonts w:eastAsia="Times New Roman"/>
                <w:sz w:val="20"/>
                <w:szCs w:val="20"/>
                <w:lang w:eastAsia="ru-RU"/>
              </w:rPr>
              <w:lastRenderedPageBreak/>
              <w:t>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1146640730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850,8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850,8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1146640730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85,1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85,1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1146640730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85,1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85,1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"Жилье и городская среда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1300000000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70,3</w:t>
            </w:r>
          </w:p>
        </w:tc>
      </w:tr>
      <w:tr w:rsidR="009F6461" w:rsidRPr="009F6461" w:rsidTr="00E15189">
        <w:trPr>
          <w:trHeight w:val="7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"Осуществление мероприятий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1346200000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70,3</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1346240800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70,3</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1346240800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63,9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63,9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1346240800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63,9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63,9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1346240800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6,4</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1346240800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6,4</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коммунальной инфраструктуры в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31,7</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31,7</w:t>
            </w:r>
          </w:p>
        </w:tc>
      </w:tr>
      <w:tr w:rsidR="009F6461" w:rsidRPr="009F6461" w:rsidTr="00E15189">
        <w:trPr>
          <w:trHeight w:val="15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1946200000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31,7</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31,7</w:t>
            </w:r>
          </w:p>
        </w:tc>
      </w:tr>
      <w:tr w:rsidR="009F6461" w:rsidRPr="009F6461" w:rsidTr="00E15189">
        <w:trPr>
          <w:trHeight w:val="12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1946240450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31,7</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31,7</w:t>
            </w:r>
          </w:p>
        </w:tc>
      </w:tr>
      <w:tr w:rsidR="009F6461" w:rsidRPr="009F6461" w:rsidTr="00E15189">
        <w:trPr>
          <w:trHeight w:val="7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1946240450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1946240450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1946240450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1946240450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"Повышение эффективности регионального и муниципального управления в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2300000000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1 008,5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1 008,5</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"Государственная поддержка развития местного самоуправления в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2346000000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1 008,5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1 008,5</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2346040940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1 008,5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1 008,5</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2346040940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913,5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913,5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2346040940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913,5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913,5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2346040940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2346040940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34 783,6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35 734,8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34 783,6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35 734,8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Аппараты органов муниципальной власти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34 783,6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35 734,8</w:t>
            </w:r>
          </w:p>
        </w:tc>
      </w:tr>
      <w:tr w:rsidR="009F6461" w:rsidRPr="009F6461" w:rsidTr="00E15189">
        <w:trPr>
          <w:trHeight w:val="7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30 677,5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30 716,3</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30 677,5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30 716,3</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4 103,1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4 998,4</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4 103,1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4 998,4</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850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Судебная система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0105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23,0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4,0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9900000000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4,0</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9900051200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9900051200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9900051200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0113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3 494,5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3 696,5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муниципальной службы в Чаинском районе"</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Повышение эффективности муниципальной службы</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3600020120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3600020120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3600020120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"Формирование законопослушного поведения участников дорожного движения на территории Чаинского района"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3900000000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Предупреждение опасного поведения участников дорожного движения и профилактика дорожно-транспортных происшествий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3900020170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3900020170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E15189">
        <w:trPr>
          <w:trHeight w:val="7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3900020170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Расходы на обеспечение деятельности </w:t>
            </w:r>
            <w:r w:rsidRPr="009F6461">
              <w:rPr>
                <w:rFonts w:eastAsia="Times New Roman"/>
                <w:sz w:val="20"/>
                <w:szCs w:val="20"/>
                <w:lang w:eastAsia="ru-RU"/>
              </w:rPr>
              <w:lastRenderedPageBreak/>
              <w:t>(оказание услуг)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3 340,9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3 452,4</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Единая дежурная деспетчерская служба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3 340,9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3 452,4</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3 246,0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3 246,0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3 246,0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3 246,0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206,4</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206,4</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93,6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184,1</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7900021060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7900021060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7900021060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Взносы в организации по взаимодействию муниципальных организаций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86,5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86,5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850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86,5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Содержание и обслуживание муниципальной казны</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7900021080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78,3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81,5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7900021080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78,3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81,5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7900021080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78,3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81,5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0300</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50,0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50,0</w:t>
            </w:r>
          </w:p>
        </w:tc>
      </w:tr>
      <w:tr w:rsidR="009F6461" w:rsidRPr="009F6461" w:rsidTr="00E15189">
        <w:trPr>
          <w:trHeight w:val="7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0310</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50,0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50,0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"Обеспечение безопасности населения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0310</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"Обеспечение пожарной безопасности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0310</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1446100000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Оказание помощи многодетным семьям, семьям, находящимся в трудной жизненной ситуации, в социально опасном положении, по </w:t>
            </w:r>
            <w:r w:rsidRPr="009F6461">
              <w:rPr>
                <w:rFonts w:eastAsia="Times New Roman"/>
                <w:sz w:val="20"/>
                <w:szCs w:val="20"/>
                <w:lang w:eastAsia="ru-RU"/>
              </w:rPr>
              <w:lastRenderedPageBreak/>
              <w:t>приобретению, установке и обслуживанию автономных дымовых пожарных извещателей в жилых помещениях</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0310</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1446141340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0310</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1446141340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0310</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1446141340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НАЦИОНАЛЬНАЯ ЭКОНОМИКА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0400</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32 920,0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33 927,0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Общеэкономические вопросы</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0401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231,5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231,5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рынка труда в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231,5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231,5</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"Содействие развитию социального партнерства, улучшению условий и охраны труда"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0546200000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231,5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231,5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регистрации коллективных договоров</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0546240040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231,5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231,5</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0546240040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230,1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230,1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0546240040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230,1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230,1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0546240040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0546240040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Сельское хозяйство и рыболовство</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0405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28 351,1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28 351,1</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сельского хозяйства, рынков сырья и продовольствия в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28 351,1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28 351,1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Ведомственный проект "Поддержка малых форм хозяйствования"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6 850,5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6 850,5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Поддержка малых форм хозяйствования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0638240200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3 509,8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3 509,8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0638240200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3 509,8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3 509,8</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0638240200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3 509,8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3 509,8</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0638240210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3 340,7</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3 340,7</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0638240210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3 036,9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3 036,9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0638240210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3 036,9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3 036,9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0638240210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303,8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303,8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0638240210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303,8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303,8</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Ведомственный проект "Поддержка приоритетных направлений агропромышленного комплекса и развитие малых форм хозяйствования"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0638900000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21 198,1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21 198,1</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Поддержка приоритетных направлений агропромышленного комплекса и развитие малых форм хозяйствования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06389R5010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1 429,3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1 429,3</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06389R5010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1 429,3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1 429,3</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06389R5010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1 429,3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1 429,3</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Поддержка приоритетных направлений агропромышленного комплекса и развитие малых форм хозяйствования в части средств, несофинансируемых из федерального бюджета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06389А5010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19 768,8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19 768,8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06389А5010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19 768,8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19 768,8</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06389А5010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19 768,8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19 768,8</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"Осуществление деятельности по обращению с животными без владельцев"</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0646000000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302,5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302,5</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0646040160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243,9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243,9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0646040160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243,9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243,9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0646040160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243,9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243,9</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Осуществление отдельных государственных полномочий по организации мероприятий при осуществлении деятельности по обращению с животными без </w:t>
            </w:r>
            <w:r w:rsidRPr="009F6461">
              <w:rPr>
                <w:rFonts w:eastAsia="Times New Roman"/>
                <w:sz w:val="20"/>
                <w:szCs w:val="20"/>
                <w:lang w:eastAsia="ru-RU"/>
              </w:rPr>
              <w:lastRenderedPageBreak/>
              <w:t>владельцев (осуществление управленческих функций органами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0646040170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58,6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58,6</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0646040170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58,6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58,6</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0646040170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58,6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58,6</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Транспорт</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0408</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597,4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597,4</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0408</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597,4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597,4</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деятельности по содержанию лодочных переправ</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0408</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597,4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597,4</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0408</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597,4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597,4</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0408</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597,4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597,4</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2 890,0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3 897,0</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2 890,0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3 897,0</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деятельности по содержанию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2 890,0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3 897,0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2 890,0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3 897,0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2 890,0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3 897,0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850,0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850,0</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"Содействие развитию малого и среднего предпринимательства в Чаинском районе"</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850,0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850,0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Конкурс предпринимательских проектов "Бизнес-старт"</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3100020010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3100020010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3100020010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Мероприятия по формированию позитивного образа предпринимательской деятельности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3100020020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Закупка товаров, работ и услуг для </w:t>
            </w:r>
            <w:r w:rsidRPr="009F6461">
              <w:rPr>
                <w:rFonts w:eastAsia="Times New Roman"/>
                <w:sz w:val="20"/>
                <w:szCs w:val="20"/>
                <w:lang w:eastAsia="ru-RU"/>
              </w:rPr>
              <w:lastRenderedPageBreak/>
              <w:t>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3100020020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0412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3100020020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ЖИЛИЩНО-КОММУНАЛЬНОЕ ХОЗЯЙСТВО</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0500</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62 233,0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62 252,4</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Жилищное хозяйство</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0501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9,4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28,8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в сфере жилищного хозяйства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7500000000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28,8</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7500063020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7500063020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7500063020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Коммунальное хозяйство</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0502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60 255,2</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60 255,2</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коммунальной инфраструктуры в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60 255,2</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60 255,2</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Ведомственный проект "Чистая вода"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1938900000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386,7</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386,7</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мероприятий по обеспечению доступа к воде питьевого качества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1938941370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386,7</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386,7</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1938941370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386,7</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386,7</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1938941370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386,7</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386,7</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1946400000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59 868,5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59 868,5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Компенсация расходов по организации теплоснабжения теплоснабжающими организациями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1946440130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59 868,5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59 868,5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1946440130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59 868,5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59 868,5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1946440130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59 868,5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59 868,5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Благоустройство</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0503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1 968,4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1 968,4</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"Комплексное развитие сельских территорий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2700000000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1 666,6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1 666,6</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Ведомственный проект "Благоустройство сельских территорий"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2739500000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1 666,6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1 666,6</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комплексного развития сельских территорий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2739545760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1 666,6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1 666,6</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комплексного развития сельских территорий (реализация проектов по благоустройству сельских территорий)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2739545769</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1 666,6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1 666,6</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2739545769</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1 666,6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1 666,6</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2739545769</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1 666,6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1 666,6</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Муниципальная программа "Содержание и ремонт автомобильных дорог, лодочных переправ и пешеходных переходов Чаинского района"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301,8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301,8</w:t>
            </w:r>
          </w:p>
        </w:tc>
      </w:tr>
      <w:tr w:rsidR="009F6461" w:rsidRPr="009F6461" w:rsidTr="00E15189">
        <w:trPr>
          <w:trHeight w:val="39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деятельности по содержанию и ремонту пешеходных переходов</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301,8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301,8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301,8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301,8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0503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301,8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301,8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ОХРАНА ОКРУЖАЮЩЕЙ СРЕДЫ</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0600</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54,4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54,4</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Другие вопросы в области охраны окружающей среды</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0605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54,4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54,4</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Мероприятия по благоустройству территорий населенных пунктов</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7200000000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54,4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54,4</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Ликвидация несанкционированных мест размещения отходов</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7200060030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54,4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54,4</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7200060030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54,4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54,4</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0605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7200060030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54,4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54,4</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ОБРАЗОВАНИЕ</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0700</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170,0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170,0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0705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170,0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170,0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муниципальной службы в Чаинском районе"</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Повышение эффективности муниципальной службы</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3600020120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3600020120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0705</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3600020120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СОЦИАЛЬНАЯ ПОЛИТИКА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1000</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120,0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120,0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Социальное обеспечение населения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1003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120,0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120,0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"Социальная поддержка населения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120,0</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120,0</w:t>
            </w:r>
          </w:p>
        </w:tc>
      </w:tr>
      <w:tr w:rsidR="009F6461" w:rsidRPr="009F6461" w:rsidTr="00E15189">
        <w:trPr>
          <w:trHeight w:val="7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w:t>
            </w:r>
            <w:r w:rsidRPr="009F6461">
              <w:rPr>
                <w:rFonts w:eastAsia="Times New Roman"/>
                <w:sz w:val="20"/>
                <w:szCs w:val="20"/>
                <w:lang w:eastAsia="ru-RU"/>
              </w:rPr>
              <w:lastRenderedPageBreak/>
              <w:t>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1146040710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1146040710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901</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1146040710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120,0</w:t>
            </w:r>
          </w:p>
        </w:tc>
      </w:tr>
      <w:tr w:rsidR="009F6461" w:rsidRPr="009F6461" w:rsidTr="00E15189">
        <w:trPr>
          <w:trHeight w:val="285"/>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Управление финансов Администрации Чаинского района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54 626,8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59 815,5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0100</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14 309,6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19 729,9</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0106</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9 613,3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9 889,9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9 613,3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9 889,9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9 613,3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9 889,9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Аппараты органов муниципальной власти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9 613,3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9 889,9</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9 193,9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9 203,0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9 193,9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9 203,0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419,4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686,9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419,4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686,9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0113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4 696,3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9 840,0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4 696,3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9 840,0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Условно утвержденные (утверждаемые) расходы</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7900022000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4 696,3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9 840,0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7900022000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4 696,3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9 840,0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Резервные средства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0113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7900022000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870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4 696,3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9 840,0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НАЦИОНАЛЬНАЯ ОБОРОНА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0200</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1 528,6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1 584,8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0203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1 528,6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1 584,8</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Государственная программа "Эффективное управление региональными финансами, государственными закупками и </w:t>
            </w:r>
            <w:r w:rsidRPr="009F6461">
              <w:rPr>
                <w:rFonts w:eastAsia="Times New Roman"/>
                <w:sz w:val="20"/>
                <w:szCs w:val="20"/>
                <w:lang w:eastAsia="ru-RU"/>
              </w:rPr>
              <w:lastRenderedPageBreak/>
              <w:t>совершенствование межбюджетных отношений в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0203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1 528,6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1 584,8</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0203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2146500000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1 528,6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1 584,8</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0203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2146551180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1 528,6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1 584,8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0203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2146551180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1 528,6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1 584,8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Субвенции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0203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2146551180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530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1 528,6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1 584,8</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МЕЖБЮДЖЕТНЫЕ ТРАНСФЕРТЫ ОБЩЕГО ХАРАКТЕРА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1400</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38 788,6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38 500,8</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1401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37 390,6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38 328,3</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15 812,6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15 822,4</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2146500000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15 812,6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15 822,4</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2146540М70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15 812,6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15 822,4</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2146540М70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15 812,6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15 822,4</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Дотации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2146540М70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15 812,6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15 822,4</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Создание условий для обеспечения равных финансовых возможностей сельских поселений по решению вопросов местного значения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21 578,0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22 505,9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Дотация на выравнивание бюджетной обеспеченности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7800021410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21 578,0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22 505,9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7800021410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21 578,0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22 505,9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Дотации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7800021410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21 578,0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22 505,9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Прочие межбюджетные трансферты общего характера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1403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1 398,0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172,5</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Создание условий для обеспечения равных финансовых возможностей сельских поселений по решению вопросов местного значения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1 398,0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172,5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 на поддержку мер по обеспечению сбалансированности бюджетов</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7800021510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1 398,0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172,5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7800021510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1 398,0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172,5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902</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1403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7800021510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1 398,0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172,5</w:t>
            </w:r>
          </w:p>
        </w:tc>
      </w:tr>
      <w:tr w:rsidR="009F6461" w:rsidRPr="009F6461" w:rsidTr="00E15189">
        <w:trPr>
          <w:trHeight w:val="285"/>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Управление образования Администрации Чаинского района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553 149,5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513 830,1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lastRenderedPageBreak/>
              <w:t>ОБРАЗОВАНИЕ</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0700</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524 775,3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482 101,6</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Дошкольное образование</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0701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46 738,7</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47 064,8</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"Организация предоставления дошкольного образования на территории Чаинского района"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46 738,7</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47 064,8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Дошкольные организации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4400001010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15 548,9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15 875,0</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4400001010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15 548,9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15 875,0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4400001010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15 548,9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15 875,0</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27 547,3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27 547,3</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27 547,3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27 547,3</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27 547,3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27 547,3</w:t>
            </w:r>
          </w:p>
        </w:tc>
      </w:tr>
      <w:tr w:rsidR="009F6461" w:rsidRPr="009F6461" w:rsidTr="00E15189">
        <w:trPr>
          <w:trHeight w:val="18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4400040380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558,2</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558,2</w:t>
            </w:r>
          </w:p>
        </w:tc>
      </w:tr>
      <w:tr w:rsidR="009F6461" w:rsidRPr="009F6461" w:rsidTr="00E15189">
        <w:trPr>
          <w:trHeight w:val="7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4400040380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558,2</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558,2</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4400040380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558,2</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558,2</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4400040390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2 916,4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2 916,4</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4400040390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2 916,4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2 916,4</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4400040390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2 916,4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2 916,4</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Обеспечение обучающихся с ограниченными возможностями здоровья, не проживающих в муниципальных образовательных организациях, осуществляющих </w:t>
            </w:r>
            <w:r w:rsidRPr="009F6461">
              <w:rPr>
                <w:rFonts w:eastAsia="Times New Roman"/>
                <w:sz w:val="20"/>
                <w:szCs w:val="20"/>
                <w:lang w:eastAsia="ru-RU"/>
              </w:rPr>
              <w:lastRenderedPageBreak/>
              <w:t>образовательную деятельность по основным общеобразовательным программам, бесплатным двухразовым питанием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4400041330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167,9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167,9</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4400041330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167,9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167,9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4400041330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167,9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167,9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Общее образование</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440 056,0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397 646,9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образования в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3 846,9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3 846,9</w:t>
            </w:r>
          </w:p>
        </w:tc>
      </w:tr>
      <w:tr w:rsidR="009F6461" w:rsidRPr="009F6461" w:rsidTr="00E15189">
        <w:trPr>
          <w:trHeight w:val="12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3 846,9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3 846,9</w:t>
            </w:r>
          </w:p>
        </w:tc>
      </w:tr>
      <w:tr w:rsidR="009F6461" w:rsidRPr="009F6461" w:rsidTr="00E15189">
        <w:trPr>
          <w:trHeight w:val="12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0946040470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3 686,1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3 692,4</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0946040470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3 432,6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3 438,9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0946040470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3 432,6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3 438,9</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0946040470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253,5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253,5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0946040470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169,0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169,0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0946040470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84,5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84,5</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Ежемесячная стипендия Губернатора Томской области молодым учителям муниципальных образовательных организаций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0946040520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18,8</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0946040520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0946040520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18,8</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0946040530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0946040530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0946040530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w:t>
            </w:r>
          </w:p>
        </w:tc>
      </w:tr>
      <w:tr w:rsidR="009F6461" w:rsidRPr="009F6461" w:rsidTr="00E15189">
        <w:trPr>
          <w:trHeight w:val="18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в части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09460R3043</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132,6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126,3</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09460R3043</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132,6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126,3</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09460R3043</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132,6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126,3</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"Социальная поддержка населения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951,9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951,9</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951,9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951,9</w:t>
            </w:r>
          </w:p>
        </w:tc>
      </w:tr>
      <w:tr w:rsidR="009F6461" w:rsidRPr="009F6461" w:rsidTr="00E15189">
        <w:trPr>
          <w:trHeight w:val="18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951,9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951,9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951,9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951,9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951,9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951,9</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390 976,6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392 848,1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Общеобразовательные организации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4500001020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35 491,6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37 525,1</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4500001020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35 491,6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37 525,1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4500001020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26 184,7</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27 586,0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4500001020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9 306,9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9 939,1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Школа-интернат</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4500002020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10,7</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4500002020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10,7</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4500002020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10,7</w:t>
            </w:r>
          </w:p>
        </w:tc>
      </w:tr>
      <w:tr w:rsidR="009F6461" w:rsidRPr="009F6461" w:rsidTr="00E15189">
        <w:trPr>
          <w:trHeight w:val="12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275 329,4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275 329,4</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30 620,0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30 620,0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30 620,0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30 620,0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454,8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454,8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454,8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454,8</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244 254,6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244 254,6</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134 480,2</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134 480,2</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109 774,4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109 774,4</w:t>
            </w:r>
          </w:p>
        </w:tc>
      </w:tr>
      <w:tr w:rsidR="009F6461" w:rsidRPr="009F6461" w:rsidTr="00E15189">
        <w:trPr>
          <w:trHeight w:val="15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обучающихся по образовательным программам начального общего образования и обучающихся,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960,9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960,9</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960,9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960,9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443,6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443,6</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517,3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517,3</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4500040460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25 880,1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25 880,1</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4500040460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2 557,9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2 557,9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4500040460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2 557,9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2 557,9</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4500040460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23 322,2</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23 322,2</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4500040460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13 542,1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13 542,1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4500040460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9 780,1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9 780,1</w:t>
            </w:r>
          </w:p>
        </w:tc>
      </w:tr>
      <w:tr w:rsidR="009F6461" w:rsidRPr="009F6461" w:rsidTr="00E15189">
        <w:trPr>
          <w:trHeight w:val="21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4500040480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8 323,1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8 323,1</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4500040480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3 106,0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3 106,0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4500040480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3 106,0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3 106,0</w:t>
            </w:r>
          </w:p>
        </w:tc>
      </w:tr>
      <w:tr w:rsidR="009F6461" w:rsidRPr="009F6461" w:rsidTr="00E15189">
        <w:trPr>
          <w:trHeight w:val="7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4500040480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4 877,1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4 877,1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4500040480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4 877,1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4 877,1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4500040480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4500040480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850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340,0</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4500041330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3 841,5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3 860,9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4500041330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67,7</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67,7</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4500041330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67,7</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67,7</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4500041330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3 773,8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3 793,2</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4500041330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1 878,1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1 887,1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4500041330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1 895,7</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1 906,1</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4500041450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2 856,0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2 856,0</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4500041450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2 856,0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2 856,0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4500041450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931,7</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931,7</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4500041450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1 924,3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1 924,3</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45000R3040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4 646,0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4 424,0</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45000R3041</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4 646,0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4 424,0</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45000R3041</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4 646,0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4 424,0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45000R3041</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1 622,7</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1 545,1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45000R3041</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3 023,3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2 878,9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Региональный проект "Педагоги и наставники"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33 648,0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33 677,9</w:t>
            </w:r>
          </w:p>
        </w:tc>
      </w:tr>
      <w:tr w:rsidR="009F6461" w:rsidRPr="009F6461" w:rsidTr="00E15189">
        <w:trPr>
          <w:trHeight w:val="15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w:t>
            </w:r>
            <w:r w:rsidRPr="009F6461">
              <w:rPr>
                <w:rFonts w:eastAsia="Times New Roman"/>
                <w:sz w:val="20"/>
                <w:szCs w:val="20"/>
                <w:lang w:eastAsia="ru-RU"/>
              </w:rPr>
              <w:lastRenderedPageBreak/>
              <w:t>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450Ю650500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1 060,5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1 060,5</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450Ю650500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1 060,5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1 060,5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450Ю650500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909,0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909,0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450Ю650500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151,5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151,5</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450Ю651790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1 651,9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1 681,8</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450Ю651790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1 651,9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1 681,8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450Ю651790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1 123,2</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1 143,5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450Ю651790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528,7</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538,3</w:t>
            </w:r>
          </w:p>
        </w:tc>
      </w:tr>
      <w:tr w:rsidR="009F6461" w:rsidRPr="009F6461" w:rsidTr="00E15189">
        <w:trPr>
          <w:trHeight w:val="12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450Ю653030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30 935,6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30 935,6</w:t>
            </w:r>
          </w:p>
        </w:tc>
      </w:tr>
      <w:tr w:rsidR="009F6461" w:rsidRPr="009F6461" w:rsidTr="00E15189">
        <w:trPr>
          <w:trHeight w:val="7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450Ю653030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1 779,2</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1 779,2</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450Ю653030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1 779,2</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1 779,2</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450Ю653030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29 156,4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29 156,4</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450Ю653030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18 481,5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18 481,5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450Ю653030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10 674,9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10 674,9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инфраструктуры образования на территории Чаинского района"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44 280,6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4900041440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1 999,4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4900041440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259,3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4900041440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259,3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4900041440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1 740,1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4900041440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926,8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4900041440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813,3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Региональный проект "Все лучшее детям"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42 281,2</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мероприятий по модернизации школьных систем образования (оснащение отремонтированных зданий и (или) помещений государственных и муниципальных общеобразовательных организаций современными средствами обучения и воспитания)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490Ю457501</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9 550,6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490Ю457501</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9 550,6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490Ю457501</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9 550,6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7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мероприятий по модернизации школьных систем образования (проведение капитального ремонта зданий (обособленных помещений) государственных (муниципальных) общеобразовательных организаций)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490Ю457502</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32 708,8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490Ю457502</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32 708,8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490Ю457502</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32 708,8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софинансирования расходов на реализацию мероприятий по модернизации школьных систем образования (проведение капитального ремонта зданий (обособленных помещений) государственных (муниципальных) общеобразовательных организаций)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490Ю4S7502</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490Ю4S7502</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490Ю4S7502</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Повышение квалификации школьных команд общеобразовательных организаций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490Ю4А7503</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490Ю4А7503</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490Ю4А7503</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Дополнительное образование детей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19 567,9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19 787,1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"Доступное дополнительное образование детей в Чаинском районе"</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4000000000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1 248,6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1 248,6</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Финансовое обеспечение социальных сертификатов на получение муниципальных услуг в социальной сфере</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4000020370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1 248,6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1 248,6</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4000020370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1 248,6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1 248,6</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4000020370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1 248,6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1 248,6</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8 684,6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8 818,2</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Дом детского творчества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4600001050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4 262,4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4 396,0</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4600001050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4 262,4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4 396,0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4600001050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4 262,4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4 396,0</w:t>
            </w:r>
          </w:p>
        </w:tc>
      </w:tr>
      <w:tr w:rsidR="009F6461" w:rsidRPr="009F6461" w:rsidTr="00E15189">
        <w:trPr>
          <w:trHeight w:val="7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4600040400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72,5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72,5</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4600040400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72,5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72,5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4600040400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72,5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72,5</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4600040410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4 349,7</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4 349,7</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4600040410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4 349,7</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4 349,7</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4600040410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4 349,7</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4 349,7</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9 634,7</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9 720,3</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Спортивная школа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4700001060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6 821,9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6 907,5</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4700001060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6 821,9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6 907,5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4700001060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6 821,9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6 907,5</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4700040400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94,3</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4700040400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94,3</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4700040400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94,3</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4700040410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2 718,5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2 718,5</w:t>
            </w:r>
          </w:p>
        </w:tc>
      </w:tr>
      <w:tr w:rsidR="009F6461" w:rsidRPr="009F6461" w:rsidTr="00E15189">
        <w:trPr>
          <w:trHeight w:val="7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4700040410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2 718,5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2 718,5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4700040410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2 718,5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2 718,5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Другие вопросы в области образования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18 412,7</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17 602,8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"Социальная поддержка населения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6 133,2</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6 133,2</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100,1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100,1</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1146040700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100,1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100,1</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1146040700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91,0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91,0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1146040700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91,0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91,0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1146040700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1146040700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9,1</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4 479,4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4 479,4</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1146840780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4 479,4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4 479,4</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1146840780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4 108,2</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4 108,2</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1146840780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4 108,2</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4 108,2</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1146840780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371,2</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371,2</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1146840780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371,2</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371,2</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15,9</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11471A0820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15,9</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11471A0820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11471A0820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11471A0820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11471A0820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"Повышение качества услуг в сфере отдыха и оздоровления детей"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1147400000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1 537,8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1 537,8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организации отдыха детей в каникулярное время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1147440790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1 537,8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1 537,8</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1147440790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1 537,8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1 537,8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1147440790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975,5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975,5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1147440790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562,3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562,3</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физической культуры и спорта в Чаинском районе"</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1 037,8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887,8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7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887,8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887,8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Приобретение спортивного инвентаря, оборудования и спортивной экипировки для спортивно-оздоровительной работы</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3300020060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3300020060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3300020060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4800000000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2 560,3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2 630,7</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Централизованная бухгалтерия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4800001070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2 560,3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2 630,7</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4800001070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2 560,3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2 630,7</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4800001070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2 560,3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2 630,7</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обеспечение деятельности (оказание услуг)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4 363,5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4 466,8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Учебно-методический кабинет</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1 763,3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1 810,1</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1 707,1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1 712,8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1 707,1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1 712,8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56,2</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97,3</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56,2</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97,3</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хозяйственной деятельности учреждений (хозгруппы)</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2 600,2</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2 656,7</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2 027,2</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2 033,5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2 027,2</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2 033,5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572,7</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621,2</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572,7</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621,2</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7700002110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850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4 317,9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4 372,1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Руководство и управление в сфере </w:t>
            </w:r>
            <w:r w:rsidRPr="009F6461">
              <w:rPr>
                <w:rFonts w:eastAsia="Times New Roman"/>
                <w:sz w:val="20"/>
                <w:szCs w:val="20"/>
                <w:lang w:eastAsia="ru-RU"/>
              </w:rPr>
              <w:lastRenderedPageBreak/>
              <w:t>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4 317,9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4 372,1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Аппараты органов муниципальной власти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4 317,9</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4 372,1</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4 314,6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4 350,0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4 314,6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4 350,0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22,1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0709</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22,1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СОЦИАЛЬНАЯ ПОЛИТИКА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1000</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27 078,7</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27 039,4</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Охрана семьи и детства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1004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27 078,7</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27 039,4</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"Социальная поддержка населения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27 078,7</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27 039,4</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19 397,3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19 397,3</w:t>
            </w:r>
          </w:p>
        </w:tc>
      </w:tr>
      <w:tr w:rsidR="009F6461" w:rsidRPr="009F6461" w:rsidTr="00E15189">
        <w:trPr>
          <w:trHeight w:val="12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1146840760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1 632,0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1 632,0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1146840760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1 632,0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1 632,0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1146840760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1 632,0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1 632,0</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17 765,3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17 765,3</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17 765,3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17 765,3</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1146840770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17 765,3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17 765,3</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w:t>
            </w:r>
            <w:r w:rsidRPr="009F6461">
              <w:rPr>
                <w:rFonts w:eastAsia="Times New Roman"/>
                <w:sz w:val="20"/>
                <w:szCs w:val="20"/>
                <w:lang w:eastAsia="ru-RU"/>
              </w:rPr>
              <w:lastRenderedPageBreak/>
              <w:t>специализированных жилых помещений"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7 681,4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7 642,1</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11471A0820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5 101,1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5 101,1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11471A0820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5 101,1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5 101,1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Субвенции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11471A0820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530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5 101,1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5 101,1</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11471R0820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2 580,3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2 541,0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11471R0820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2 580,3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2 541,0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Субвенции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1004</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11471R0820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530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2 580,3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2 541,0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ФИЗИЧЕСКАЯ КУЛЬТУРА И СПОРТ</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1100</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1 295,5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4 689,1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Массовый спорт</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1102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750,7</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4 144,3</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молодежной политики, физической культуры и спорта в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4 043,5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Ведомственный проект "Развитие спортивной инфраструктуры"</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0838700000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4 043,4</w:t>
            </w:r>
          </w:p>
        </w:tc>
      </w:tr>
      <w:tr w:rsidR="009F6461" w:rsidRPr="009F6461" w:rsidTr="00E15189">
        <w:trPr>
          <w:trHeight w:val="701"/>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"Городской округ Стрежевой"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0838740006</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0838740006</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0838740006</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Оснащение объектов спортивной инфраструктуры спортивно-технологическим оборудованием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08387L2280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3 360,9</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08387L2280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3 360,9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08387L2280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3 360,9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физической культуры и спорта в Чаинском районе"</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750,7</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12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w:t>
            </w:r>
            <w:r w:rsidRPr="009F6461">
              <w:rPr>
                <w:rFonts w:eastAsia="Times New Roman"/>
                <w:sz w:val="20"/>
                <w:szCs w:val="20"/>
                <w:lang w:eastAsia="ru-RU"/>
              </w:rPr>
              <w:lastRenderedPageBreak/>
              <w:t>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"Городской округ Стрежевой"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3300040006</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3300040006</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3300040006</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15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"Городской округ Стрежевой"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33000S0006</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33000S0006</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33000S0006</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100,9</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софинансирования расходов на оснащение объектов спортивной инфраструктуры спортивно-технологическим оборудованием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79000S2280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 </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 </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79000S2280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100,9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79000S2280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100,9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Спорт высших достижений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1103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544,8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544,8</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544,8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544,8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Спортивная школа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4700001060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434,8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434,8</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4700001060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434,8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434,8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4700001060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434,8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434,8</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w:t>
            </w:r>
            <w:r w:rsidRPr="009F6461">
              <w:rPr>
                <w:rFonts w:eastAsia="Times New Roman"/>
                <w:sz w:val="20"/>
                <w:szCs w:val="20"/>
                <w:lang w:eastAsia="ru-RU"/>
              </w:rPr>
              <w:lastRenderedPageBreak/>
              <w:t>федеральных стандартов спортивной подготовки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4700040007</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104,5</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4700040007</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4700040007</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104,5</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софинансирования расходов на 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47000S0007</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47000S0007</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903</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47000S0007</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w:t>
            </w:r>
          </w:p>
        </w:tc>
      </w:tr>
      <w:tr w:rsidR="009F6461" w:rsidRPr="009F6461" w:rsidTr="00E15189">
        <w:trPr>
          <w:trHeight w:val="57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Муниципальное учреждение "Отдел по культуре, молодежной политике и спорту Администрации Чаинского района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29 519,1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29 257,3</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ОБРАЗОВАНИЕ</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0700</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8 346,8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8 397,3</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Дополнительное образование детей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8 233,6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8 333,0</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8 233,6</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8 333,0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Детская художественная школа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5100001030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3 685,2</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3 731,1</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5100001030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3 685,2</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3 731,1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5100001030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3 685,2</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3 731,1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Детская музыкальная школа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5100001040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4 195,1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4 248,6</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5100001040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4 195,1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4 248,6</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5100001040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4 195,1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4 248,6</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5100040400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353,3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353,3</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5100040400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353,3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353,3</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0703</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5100040400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353,3</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353,3</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Молодежная политика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0707</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113,2</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64,3</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"Сохранение и укрепление общественного здоровья на территории Чаинского района"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4200000000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Проведение информационно-разъяснительных мероприятий, направленных на популяризацию здорового образа жизни.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4200020210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4200020210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4200020210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93,2</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44,3</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проведение мероприятий в области молодежной политики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93,2</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44,3</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0,4</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92,8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41,6</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0707</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7900021330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92,8</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41,6</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КУЛЬТУРА, КИНЕМАТОГРАФИЯ</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0800</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16 777,7</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17 258,1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Культура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0801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11 018,1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11 438,3</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культуры в Томской области"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984,1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984,1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"Развитие профессионального искусства и народного творчества"</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1046400000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984,1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984,1</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1046440660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984,1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984,1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1046440660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984,1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984,1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1046440660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984,1</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984,1</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"Создание условий для обеспечения населения Чаинского района библиотечными услугами"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5000000000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10 034,0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10 454,2</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Библиотеки</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5000001080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10 034,0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10 454,2</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5000001080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10 034,0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10 454,2</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0801</w:t>
            </w:r>
          </w:p>
        </w:tc>
        <w:tc>
          <w:tcPr>
            <w:tcW w:w="1646"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5000001080</w:t>
            </w:r>
          </w:p>
        </w:tc>
        <w:tc>
          <w:tcPr>
            <w:tcW w:w="648"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10 034,0</w:t>
            </w:r>
          </w:p>
        </w:tc>
        <w:tc>
          <w:tcPr>
            <w:tcW w:w="977"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10 454,2</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Другие вопросы в области культуры, кинематографии</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0804</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5 759,6</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5 819,8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обеспечение деятельности (оказание услуг) муниципального образования</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7700000000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2 878,4</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2 925,0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Централизованная бухгалтерия</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7700002070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2 878,4</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2 925,0</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9F6461">
              <w:rPr>
                <w:rFonts w:eastAsia="Times New Roman"/>
                <w:sz w:val="20"/>
                <w:szCs w:val="20"/>
                <w:lang w:eastAsia="ru-RU"/>
              </w:rPr>
              <w:lastRenderedPageBreak/>
              <w:t>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7700002070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2 819,3</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2 825,0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7700002070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2 819,3</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2 825,0</w:t>
            </w:r>
          </w:p>
        </w:tc>
      </w:tr>
      <w:tr w:rsidR="009F6461" w:rsidRPr="009F6461" w:rsidTr="00E15189">
        <w:trPr>
          <w:trHeight w:val="7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7700002070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59,1</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7700002070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59,1</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2 881,2</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2 894,8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7900100000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2 881,2</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2 894,8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Аппараты органов муниципальной власти муниципальных образований</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2 881,2</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2 894,8</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2 878,8</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2 878,8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2 878,8</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2 878,8</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0804</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2,4</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ФИЗИЧЕСКАЯ КУЛЬТУРА И СПОРТ</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1100</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4 394,6</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3 601,9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Физическая культура</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1101</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3 439,6</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3 439,6</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молодежной политики, физической культуры и спорта в Томской области"</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1101</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0800000000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3 439,6</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"Создание благоприятных условий для увеличения охвата населения спортом и физической культурой"</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1101</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0846000000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3 439,6</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условий для развития физической культуры и массового спорта</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1101</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0846040008</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3 439,6</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1101</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0846040008</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3 439,6</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1101</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0846040008</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3 439,6</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физической культуры и спорта в Чаинском районе"</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1101</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3300000000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3 439,6</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условий для развития физической культуры и массового спорта</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1101</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3300040008</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3 439,6</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Межбюджетные трансферты</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1101</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3300040008</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3 439,6</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1101</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3300040008</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3 439,6</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Массовый спорт</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1102</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803,0</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35,3</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Муниципальная программа "Развитие физической культуры и спорта в </w:t>
            </w:r>
            <w:r w:rsidRPr="009F6461">
              <w:rPr>
                <w:rFonts w:eastAsia="Times New Roman"/>
                <w:sz w:val="20"/>
                <w:szCs w:val="20"/>
                <w:lang w:eastAsia="ru-RU"/>
              </w:rPr>
              <w:lastRenderedPageBreak/>
              <w:t>Чаинском районе"</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3300000000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769,0</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432,2</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185,5</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185,5</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227,0</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227,0</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19,7</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Премии и гранты</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3300020050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19,7</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Приобретение спортивного инвентаря, оборудования и спортивной экипировки для спортивно-оздоровительной работы</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3300020060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336,8</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3300020060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336,8</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3300020060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336,8</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34,0</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35,3</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Прочие расходы в области социальной сферы</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7900021380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34,0</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35,3</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7900021380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34,0</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35,3</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1102</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7900021380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34,0</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35,3</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Спорт высших достижений</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152,0</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127,0</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Государственная программа "Развитие молодежной политики, физической культуры и спорта в Томской области"</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0800000000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127,0</w:t>
            </w:r>
          </w:p>
        </w:tc>
      </w:tr>
      <w:tr w:rsidR="009F6461" w:rsidRPr="009F6461" w:rsidTr="00E15189">
        <w:trPr>
          <w:trHeight w:val="7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Комплекс процессных мероприятий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0846100000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127,0</w:t>
            </w:r>
          </w:p>
        </w:tc>
      </w:tr>
      <w:tr w:rsidR="009F6461" w:rsidRPr="009F6461" w:rsidTr="00E15189">
        <w:trPr>
          <w:trHeight w:val="15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w:t>
            </w:r>
            <w:r w:rsidRPr="009F6461">
              <w:rPr>
                <w:rFonts w:eastAsia="Times New Roman"/>
                <w:sz w:val="20"/>
                <w:szCs w:val="20"/>
                <w:lang w:eastAsia="ru-RU"/>
              </w:rPr>
              <w:lastRenderedPageBreak/>
              <w:t>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0846140320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127,0</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0846140320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127,0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0846140320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127,0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Муниципальная программа "Развитие физической культуры и спорта в Чаинском районе"</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3300000000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152,0</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15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3300040320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127,0</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3300040320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127,0</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3300040320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127,0</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7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33000S0320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25,0</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33000S0320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25,0</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904</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1103</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33000S0320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25,0</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28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Дума Чаинского района</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905</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2 044,2</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2 095,6</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ОБЩЕГОСУДАРСТВЕННЫЕ ВОПРОСЫ</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905</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0100</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2 044,2</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2 095,6</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905</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0103</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2 044,2</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2 095,6</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905</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2 044,2</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2 095,6</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905</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7900100000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2 044,2</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2 095,6</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Председатель представительного органа муниципального образования</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905</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7900121010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1 117,5</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1 117,5</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905</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7900121010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1 117,5</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1 117,5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905</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7900121010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1 117,5</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1 117,5</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Аппараты органов муниципальной власти муниципальных образований</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905</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926,7</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978,1</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905</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860,7</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868,7</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905</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860,7</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868,7</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905</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66,0</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109,4</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905</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0103</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66,0</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109,4</w:t>
            </w:r>
          </w:p>
        </w:tc>
      </w:tr>
      <w:tr w:rsidR="009F6461" w:rsidRPr="009F6461" w:rsidTr="00E15189">
        <w:trPr>
          <w:trHeight w:val="28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Контрольно-счетная комиссия муниципального образования "Чаинский район"</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907</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1 924,3</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1 963,1</w:t>
            </w:r>
          </w:p>
        </w:tc>
      </w:tr>
      <w:tr w:rsidR="009F6461" w:rsidRPr="009F6461" w:rsidTr="00E15189">
        <w:trPr>
          <w:trHeight w:val="25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i/>
                <w:iCs/>
                <w:sz w:val="20"/>
                <w:szCs w:val="20"/>
                <w:u w:val="single"/>
                <w:lang w:eastAsia="ru-RU"/>
              </w:rPr>
            </w:pPr>
            <w:r w:rsidRPr="009F6461">
              <w:rPr>
                <w:rFonts w:eastAsia="Times New Roman"/>
                <w:i/>
                <w:iCs/>
                <w:sz w:val="20"/>
                <w:szCs w:val="20"/>
                <w:u w:val="single"/>
                <w:lang w:eastAsia="ru-RU"/>
              </w:rPr>
              <w:t>ОБЩЕГОСУДАРСТВЕННЫЕ ВОПРОСЫ</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907</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0100</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u w:val="single"/>
                <w:lang w:eastAsia="ru-RU"/>
              </w:rPr>
            </w:pPr>
            <w:r w:rsidRPr="009F6461">
              <w:rPr>
                <w:rFonts w:eastAsia="Times New Roman"/>
                <w:i/>
                <w:iCs/>
                <w:sz w:val="20"/>
                <w:szCs w:val="20"/>
                <w:u w:val="single"/>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1 924,3</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i/>
                <w:iCs/>
                <w:sz w:val="20"/>
                <w:szCs w:val="20"/>
                <w:u w:val="single"/>
                <w:lang w:eastAsia="ru-RU"/>
              </w:rPr>
            </w:pPr>
            <w:r w:rsidRPr="009F6461">
              <w:rPr>
                <w:rFonts w:eastAsia="Times New Roman"/>
                <w:i/>
                <w:iCs/>
                <w:sz w:val="20"/>
                <w:szCs w:val="20"/>
                <w:u w:val="single"/>
                <w:lang w:eastAsia="ru-RU"/>
              </w:rPr>
              <w:t>1 963,1</w:t>
            </w:r>
          </w:p>
        </w:tc>
      </w:tr>
      <w:tr w:rsidR="009F6461" w:rsidRPr="009F6461" w:rsidTr="00E15189">
        <w:trPr>
          <w:trHeight w:val="6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i/>
                <w:iCs/>
                <w:sz w:val="20"/>
                <w:szCs w:val="20"/>
                <w:lang w:eastAsia="ru-RU"/>
              </w:rPr>
            </w:pPr>
            <w:r w:rsidRPr="009F6461">
              <w:rPr>
                <w:rFonts w:eastAsia="Times New Roman"/>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907</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0106</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i/>
                <w:iCs/>
                <w:sz w:val="20"/>
                <w:szCs w:val="20"/>
                <w:lang w:eastAsia="ru-RU"/>
              </w:rPr>
            </w:pPr>
            <w:r w:rsidRPr="009F6461">
              <w:rPr>
                <w:rFonts w:eastAsia="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1 924,3</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i/>
                <w:iCs/>
                <w:sz w:val="20"/>
                <w:szCs w:val="20"/>
                <w:lang w:eastAsia="ru-RU"/>
              </w:rPr>
            </w:pPr>
            <w:r w:rsidRPr="009F6461">
              <w:rPr>
                <w:rFonts w:eastAsia="Times New Roman"/>
                <w:i/>
                <w:iCs/>
                <w:sz w:val="20"/>
                <w:szCs w:val="20"/>
                <w:lang w:eastAsia="ru-RU"/>
              </w:rPr>
              <w:t>1 963,1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иных муниципальных функций</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907</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7900000000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1 924,3</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1 963,1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907</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7900100000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1 924,3</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1 963,1</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Аппараты органов муниципальной власти муниципальных образований</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907</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1 924,3</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1 963,1</w:t>
            </w:r>
          </w:p>
        </w:tc>
      </w:tr>
      <w:tr w:rsidR="009F6461" w:rsidRPr="009F6461" w:rsidTr="00E15189">
        <w:trPr>
          <w:trHeight w:val="9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9F6461">
              <w:rPr>
                <w:rFonts w:eastAsia="Times New Roman"/>
                <w:sz w:val="20"/>
                <w:szCs w:val="20"/>
                <w:lang w:eastAsia="ru-RU"/>
              </w:rPr>
              <w:lastRenderedPageBreak/>
              <w:t>фондами</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lastRenderedPageBreak/>
              <w:t>907</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1 864,6</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1 865,2</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907</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1 864,6</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1 865,2</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907</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59,7</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97,9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907</w:t>
            </w:r>
          </w:p>
        </w:tc>
        <w:tc>
          <w:tcPr>
            <w:tcW w:w="69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0106</w:t>
            </w:r>
          </w:p>
        </w:tc>
        <w:tc>
          <w:tcPr>
            <w:tcW w:w="1646"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7900121030</w:t>
            </w:r>
          </w:p>
        </w:tc>
        <w:tc>
          <w:tcPr>
            <w:tcW w:w="648"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240</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59,7</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97,9</w:t>
            </w:r>
          </w:p>
        </w:tc>
      </w:tr>
      <w:tr w:rsidR="009F6461" w:rsidRPr="009F6461" w:rsidTr="00E15189">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ВСЕГО:</w:t>
            </w:r>
          </w:p>
        </w:tc>
        <w:tc>
          <w:tcPr>
            <w:tcW w:w="850" w:type="dxa"/>
            <w:tcBorders>
              <w:top w:val="nil"/>
              <w:left w:val="nil"/>
              <w:bottom w:val="single" w:sz="4" w:space="0" w:color="auto"/>
              <w:right w:val="single" w:sz="4" w:space="0" w:color="auto"/>
            </w:tcBorders>
            <w:shd w:val="clear" w:color="auto" w:fill="auto"/>
            <w:noWrap/>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w:t>
            </w:r>
          </w:p>
        </w:tc>
        <w:tc>
          <w:tcPr>
            <w:tcW w:w="698" w:type="dxa"/>
            <w:tcBorders>
              <w:top w:val="nil"/>
              <w:left w:val="nil"/>
              <w:bottom w:val="single" w:sz="4" w:space="0" w:color="auto"/>
              <w:right w:val="single" w:sz="4" w:space="0" w:color="auto"/>
            </w:tcBorders>
            <w:shd w:val="clear" w:color="auto" w:fill="auto"/>
            <w:noWrap/>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w:t>
            </w:r>
          </w:p>
        </w:tc>
        <w:tc>
          <w:tcPr>
            <w:tcW w:w="1646" w:type="dxa"/>
            <w:tcBorders>
              <w:top w:val="nil"/>
              <w:left w:val="nil"/>
              <w:bottom w:val="single" w:sz="4" w:space="0" w:color="auto"/>
              <w:right w:val="single" w:sz="4" w:space="0" w:color="auto"/>
            </w:tcBorders>
            <w:shd w:val="clear" w:color="auto" w:fill="auto"/>
            <w:noWrap/>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w:t>
            </w:r>
          </w:p>
        </w:tc>
        <w:tc>
          <w:tcPr>
            <w:tcW w:w="648" w:type="dxa"/>
            <w:tcBorders>
              <w:top w:val="nil"/>
              <w:left w:val="nil"/>
              <w:bottom w:val="single" w:sz="4" w:space="0" w:color="auto"/>
              <w:right w:val="single" w:sz="4" w:space="0" w:color="auto"/>
            </w:tcBorders>
            <w:shd w:val="clear" w:color="auto" w:fill="auto"/>
            <w:noWrap/>
            <w:vAlign w:val="bottom"/>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780 030,3</w:t>
            </w:r>
          </w:p>
        </w:tc>
        <w:tc>
          <w:tcPr>
            <w:tcW w:w="977"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747 896,0</w:t>
            </w:r>
          </w:p>
        </w:tc>
      </w:tr>
    </w:tbl>
    <w:p w:rsidR="009F6461" w:rsidRPr="009F6461" w:rsidRDefault="009F6461" w:rsidP="009F6461">
      <w:pPr>
        <w:tabs>
          <w:tab w:val="left" w:pos="6379"/>
        </w:tabs>
        <w:overflowPunct/>
        <w:autoSpaceDE/>
        <w:autoSpaceDN/>
        <w:adjustRightInd/>
        <w:textAlignment w:val="auto"/>
        <w:rPr>
          <w:rFonts w:eastAsia="Times New Roman"/>
          <w:sz w:val="20"/>
          <w:szCs w:val="20"/>
          <w:lang w:eastAsia="ru-RU"/>
        </w:rPr>
      </w:pPr>
    </w:p>
    <w:p w:rsidR="00E15189" w:rsidRDefault="00E15189" w:rsidP="009F6461">
      <w:pPr>
        <w:tabs>
          <w:tab w:val="left" w:pos="5812"/>
        </w:tabs>
        <w:overflowPunct/>
        <w:autoSpaceDE/>
        <w:autoSpaceDN/>
        <w:adjustRightInd/>
        <w:textAlignment w:val="auto"/>
        <w:rPr>
          <w:rFonts w:eastAsia="Times New Roman"/>
          <w:sz w:val="20"/>
          <w:szCs w:val="20"/>
          <w:lang w:eastAsia="ru-RU"/>
        </w:rPr>
      </w:pPr>
    </w:p>
    <w:p w:rsidR="00E15189" w:rsidRDefault="00E15189" w:rsidP="009F6461">
      <w:pPr>
        <w:tabs>
          <w:tab w:val="left" w:pos="5812"/>
        </w:tabs>
        <w:overflowPunct/>
        <w:autoSpaceDE/>
        <w:autoSpaceDN/>
        <w:adjustRightInd/>
        <w:textAlignment w:val="auto"/>
        <w:rPr>
          <w:rFonts w:eastAsia="Times New Roman"/>
          <w:sz w:val="20"/>
          <w:szCs w:val="20"/>
          <w:lang w:eastAsia="ru-RU"/>
        </w:rPr>
      </w:pPr>
    </w:p>
    <w:p w:rsidR="009F6461" w:rsidRPr="009F6461" w:rsidRDefault="009F6461" w:rsidP="009F6461">
      <w:pPr>
        <w:tabs>
          <w:tab w:val="left" w:pos="5812"/>
        </w:tabs>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Приложение 7 к решению Думы </w:t>
      </w:r>
    </w:p>
    <w:p w:rsidR="009F6461" w:rsidRPr="009F6461" w:rsidRDefault="009F6461" w:rsidP="009F6461">
      <w:pPr>
        <w:tabs>
          <w:tab w:val="left" w:pos="5812"/>
        </w:tabs>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Чаинского района от 26.12.2024 № 427</w:t>
      </w:r>
    </w:p>
    <w:p w:rsidR="009F6461" w:rsidRPr="009F6461" w:rsidRDefault="009F6461" w:rsidP="009F6461">
      <w:pPr>
        <w:overflowPunct/>
        <w:autoSpaceDE/>
        <w:autoSpaceDN/>
        <w:adjustRightInd/>
        <w:jc w:val="right"/>
        <w:textAlignment w:val="auto"/>
        <w:rPr>
          <w:rFonts w:eastAsia="Times New Roman"/>
          <w:sz w:val="20"/>
          <w:szCs w:val="20"/>
          <w:lang w:eastAsia="ru-RU"/>
        </w:rPr>
      </w:pP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Распределение</w:t>
      </w: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 xml:space="preserve"> бюджетных ассигнований по объектам капитального строительства муниципальной собственности муниципального образования «Чаинский район Томской области» и объектам недвижимого имущества, приобретаемым в муниципальную собственность муниципального образования «Чаинский район Томской области», финансируемых за счет средств районного и областного бюджета на 2025 год и на плановый период 2026 и 2027 годов</w:t>
      </w:r>
    </w:p>
    <w:p w:rsidR="009F6461" w:rsidRPr="009F6461" w:rsidRDefault="009F6461" w:rsidP="009F6461">
      <w:pPr>
        <w:overflowPunct/>
        <w:autoSpaceDE/>
        <w:autoSpaceDN/>
        <w:adjustRightInd/>
        <w:jc w:val="center"/>
        <w:textAlignment w:val="auto"/>
        <w:rPr>
          <w:rFonts w:eastAsia="Times New Roman"/>
          <w:b/>
          <w:sz w:val="20"/>
          <w:szCs w:val="20"/>
          <w:lang w:eastAsia="ru-RU"/>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6"/>
        <w:gridCol w:w="533"/>
        <w:gridCol w:w="510"/>
        <w:gridCol w:w="1378"/>
        <w:gridCol w:w="657"/>
        <w:gridCol w:w="986"/>
        <w:gridCol w:w="986"/>
        <w:gridCol w:w="986"/>
      </w:tblGrid>
      <w:tr w:rsidR="009F6461" w:rsidRPr="009F6461" w:rsidTr="009F6461">
        <w:trPr>
          <w:trHeight w:val="57"/>
          <w:jc w:val="center"/>
        </w:trPr>
        <w:tc>
          <w:tcPr>
            <w:tcW w:w="3516" w:type="dxa"/>
            <w:vMerge w:val="restart"/>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Наименование</w:t>
            </w:r>
          </w:p>
        </w:tc>
        <w:tc>
          <w:tcPr>
            <w:tcW w:w="3078" w:type="dxa"/>
            <w:gridSpan w:val="4"/>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Коды бюджетной классификации</w:t>
            </w:r>
          </w:p>
        </w:tc>
        <w:tc>
          <w:tcPr>
            <w:tcW w:w="2958" w:type="dxa"/>
            <w:gridSpan w:val="3"/>
            <w:tcBorders>
              <w:top w:val="single" w:sz="4" w:space="0" w:color="auto"/>
              <w:left w:val="single" w:sz="4" w:space="0" w:color="auto"/>
              <w:bottom w:val="single" w:sz="4" w:space="0" w:color="auto"/>
              <w:right w:val="single" w:sz="4" w:space="0" w:color="auto"/>
            </w:tcBorders>
            <w:noWrap/>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Сумма, тыс. руб.</w:t>
            </w:r>
          </w:p>
        </w:tc>
      </w:tr>
      <w:tr w:rsidR="009F6461" w:rsidRPr="009F6461" w:rsidTr="009F6461">
        <w:trPr>
          <w:trHeight w:val="57"/>
          <w:jc w:val="center"/>
        </w:trPr>
        <w:tc>
          <w:tcPr>
            <w:tcW w:w="3516" w:type="dxa"/>
            <w:vMerge/>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533"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Рз</w:t>
            </w:r>
          </w:p>
        </w:tc>
        <w:tc>
          <w:tcPr>
            <w:tcW w:w="510"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Пр</w:t>
            </w:r>
          </w:p>
        </w:tc>
        <w:tc>
          <w:tcPr>
            <w:tcW w:w="1378"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КЦСР</w:t>
            </w:r>
          </w:p>
        </w:tc>
        <w:tc>
          <w:tcPr>
            <w:tcW w:w="657"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КВР</w:t>
            </w:r>
          </w:p>
        </w:tc>
        <w:tc>
          <w:tcPr>
            <w:tcW w:w="98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2025 год</w:t>
            </w:r>
          </w:p>
        </w:tc>
        <w:tc>
          <w:tcPr>
            <w:tcW w:w="98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2026 год</w:t>
            </w:r>
          </w:p>
        </w:tc>
        <w:tc>
          <w:tcPr>
            <w:tcW w:w="98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2027 год</w:t>
            </w:r>
          </w:p>
        </w:tc>
      </w:tr>
      <w:tr w:rsidR="009F6461" w:rsidRPr="009F6461" w:rsidTr="009F6461">
        <w:trPr>
          <w:trHeight w:val="57"/>
          <w:jc w:val="center"/>
        </w:trPr>
        <w:tc>
          <w:tcPr>
            <w:tcW w:w="351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ИТОГО:</w:t>
            </w:r>
          </w:p>
        </w:tc>
        <w:tc>
          <w:tcPr>
            <w:tcW w:w="533"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p>
        </w:tc>
        <w:tc>
          <w:tcPr>
            <w:tcW w:w="510"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p>
        </w:tc>
        <w:tc>
          <w:tcPr>
            <w:tcW w:w="1378"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0,0</w:t>
            </w:r>
          </w:p>
        </w:tc>
        <w:tc>
          <w:tcPr>
            <w:tcW w:w="98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0,0</w:t>
            </w:r>
          </w:p>
        </w:tc>
        <w:tc>
          <w:tcPr>
            <w:tcW w:w="98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0,0</w:t>
            </w:r>
          </w:p>
        </w:tc>
      </w:tr>
      <w:tr w:rsidR="009F6461" w:rsidRPr="009F6461" w:rsidTr="009F6461">
        <w:trPr>
          <w:trHeight w:val="57"/>
          <w:jc w:val="center"/>
        </w:trPr>
        <w:tc>
          <w:tcPr>
            <w:tcW w:w="9552" w:type="dxa"/>
            <w:gridSpan w:val="8"/>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i/>
                <w:sz w:val="20"/>
                <w:szCs w:val="20"/>
                <w:lang w:eastAsia="ru-RU"/>
              </w:rPr>
            </w:pPr>
            <w:r w:rsidRPr="009F6461">
              <w:rPr>
                <w:rFonts w:eastAsia="Times New Roman"/>
                <w:b/>
                <w:bCs/>
                <w:i/>
                <w:sz w:val="20"/>
                <w:szCs w:val="20"/>
                <w:lang w:eastAsia="ru-RU"/>
              </w:rPr>
              <w:t>Раздел 1. Объекты капитального строительства муниципальной собственности муниципального образования «Чаинский район Томской области»</w:t>
            </w:r>
          </w:p>
        </w:tc>
      </w:tr>
      <w:tr w:rsidR="009F6461" w:rsidRPr="009F6461" w:rsidTr="009F6461">
        <w:trPr>
          <w:trHeight w:val="57"/>
          <w:jc w:val="center"/>
        </w:trPr>
        <w:tc>
          <w:tcPr>
            <w:tcW w:w="3516" w:type="dxa"/>
            <w:tcBorders>
              <w:top w:val="single" w:sz="4" w:space="0" w:color="auto"/>
              <w:left w:val="single" w:sz="4" w:space="0" w:color="auto"/>
              <w:bottom w:val="single" w:sz="4" w:space="0" w:color="auto"/>
              <w:right w:val="single" w:sz="4" w:space="0" w:color="auto"/>
            </w:tcBorders>
            <w:vAlign w:val="bottom"/>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Всего по разделу 1:</w:t>
            </w:r>
          </w:p>
        </w:tc>
        <w:tc>
          <w:tcPr>
            <w:tcW w:w="533" w:type="dxa"/>
            <w:tcBorders>
              <w:top w:val="single" w:sz="4" w:space="0" w:color="auto"/>
              <w:left w:val="single" w:sz="4" w:space="0" w:color="auto"/>
              <w:bottom w:val="single" w:sz="4" w:space="0" w:color="auto"/>
              <w:right w:val="single" w:sz="4" w:space="0" w:color="auto"/>
            </w:tcBorders>
            <w:vAlign w:val="bottom"/>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 </w:t>
            </w:r>
          </w:p>
        </w:tc>
        <w:tc>
          <w:tcPr>
            <w:tcW w:w="510" w:type="dxa"/>
            <w:tcBorders>
              <w:top w:val="single" w:sz="4" w:space="0" w:color="auto"/>
              <w:left w:val="single" w:sz="4" w:space="0" w:color="auto"/>
              <w:bottom w:val="single" w:sz="4" w:space="0" w:color="auto"/>
              <w:right w:val="single" w:sz="4" w:space="0" w:color="auto"/>
            </w:tcBorders>
            <w:vAlign w:val="bottom"/>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378" w:type="dxa"/>
            <w:tcBorders>
              <w:top w:val="single" w:sz="4" w:space="0" w:color="auto"/>
              <w:left w:val="single" w:sz="4" w:space="0" w:color="auto"/>
              <w:bottom w:val="single" w:sz="4" w:space="0" w:color="auto"/>
              <w:right w:val="single" w:sz="4" w:space="0" w:color="auto"/>
            </w:tcBorders>
            <w:vAlign w:val="bottom"/>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657" w:type="dxa"/>
            <w:tcBorders>
              <w:top w:val="single" w:sz="4" w:space="0" w:color="auto"/>
              <w:left w:val="single" w:sz="4" w:space="0" w:color="auto"/>
              <w:bottom w:val="single" w:sz="4" w:space="0" w:color="auto"/>
              <w:right w:val="single" w:sz="4" w:space="0" w:color="auto"/>
            </w:tcBorders>
            <w:vAlign w:val="bottom"/>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98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0,0</w:t>
            </w:r>
          </w:p>
        </w:tc>
        <w:tc>
          <w:tcPr>
            <w:tcW w:w="98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0,0</w:t>
            </w:r>
          </w:p>
        </w:tc>
        <w:tc>
          <w:tcPr>
            <w:tcW w:w="98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0,0</w:t>
            </w:r>
          </w:p>
        </w:tc>
      </w:tr>
      <w:tr w:rsidR="009F6461" w:rsidRPr="009F6461" w:rsidTr="009F6461">
        <w:trPr>
          <w:trHeight w:val="57"/>
          <w:jc w:val="center"/>
        </w:trPr>
        <w:tc>
          <w:tcPr>
            <w:tcW w:w="3516" w:type="dxa"/>
            <w:tcBorders>
              <w:top w:val="single" w:sz="4" w:space="0" w:color="auto"/>
              <w:left w:val="single" w:sz="4" w:space="0" w:color="auto"/>
              <w:bottom w:val="single" w:sz="4" w:space="0" w:color="auto"/>
              <w:right w:val="single" w:sz="4" w:space="0" w:color="auto"/>
            </w:tcBorders>
          </w:tcPr>
          <w:p w:rsidR="009F6461" w:rsidRPr="009F6461" w:rsidRDefault="009F6461" w:rsidP="009F6461">
            <w:pPr>
              <w:overflowPunct/>
              <w:autoSpaceDE/>
              <w:autoSpaceDN/>
              <w:adjustRightInd/>
              <w:jc w:val="both"/>
              <w:textAlignment w:val="auto"/>
              <w:rPr>
                <w:rFonts w:eastAsia="Times New Roman"/>
                <w:bCs/>
                <w:iCs/>
                <w:sz w:val="20"/>
                <w:szCs w:val="20"/>
                <w:lang w:eastAsia="ru-RU"/>
              </w:rPr>
            </w:pPr>
            <w:r w:rsidRPr="009F6461">
              <w:rPr>
                <w:rFonts w:eastAsia="Times New Roman"/>
                <w:bCs/>
                <w:iCs/>
                <w:sz w:val="20"/>
                <w:szCs w:val="20"/>
                <w:lang w:eastAsia="ru-RU"/>
              </w:rPr>
              <w:t>в том числе:</w:t>
            </w:r>
          </w:p>
        </w:tc>
        <w:tc>
          <w:tcPr>
            <w:tcW w:w="533"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iCs/>
                <w:sz w:val="20"/>
                <w:szCs w:val="20"/>
                <w:lang w:eastAsia="ru-RU"/>
              </w:rPr>
            </w:pPr>
          </w:p>
        </w:tc>
        <w:tc>
          <w:tcPr>
            <w:tcW w:w="510"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iCs/>
                <w:sz w:val="20"/>
                <w:szCs w:val="20"/>
                <w:lang w:eastAsia="ru-RU"/>
              </w:rPr>
            </w:pPr>
          </w:p>
        </w:tc>
        <w:tc>
          <w:tcPr>
            <w:tcW w:w="1378"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outlineLvl w:val="1"/>
              <w:rPr>
                <w:rFonts w:eastAsia="Times New Roman"/>
                <w:b/>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outlineLvl w:val="1"/>
              <w:rPr>
                <w:rFonts w:eastAsia="Times New Roman"/>
                <w:sz w:val="20"/>
                <w:szCs w:val="20"/>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outlineLvl w:val="1"/>
              <w:rPr>
                <w:rFonts w:eastAsia="Times New Roman"/>
                <w:b/>
                <w:sz w:val="20"/>
                <w:szCs w:val="20"/>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iCs/>
                <w:sz w:val="20"/>
                <w:szCs w:val="20"/>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iCs/>
                <w:sz w:val="20"/>
                <w:szCs w:val="20"/>
                <w:lang w:eastAsia="ru-RU"/>
              </w:rPr>
            </w:pPr>
          </w:p>
        </w:tc>
      </w:tr>
      <w:tr w:rsidR="009F6461" w:rsidRPr="009F6461" w:rsidTr="009F6461">
        <w:trPr>
          <w:trHeight w:val="57"/>
          <w:jc w:val="center"/>
        </w:trPr>
        <w:tc>
          <w:tcPr>
            <w:tcW w:w="3516" w:type="dxa"/>
            <w:tcBorders>
              <w:top w:val="single" w:sz="4" w:space="0" w:color="auto"/>
              <w:left w:val="single" w:sz="4" w:space="0" w:color="auto"/>
              <w:bottom w:val="single" w:sz="4" w:space="0" w:color="auto"/>
              <w:right w:val="single" w:sz="4" w:space="0" w:color="auto"/>
            </w:tcBorders>
          </w:tcPr>
          <w:p w:rsidR="009F6461" w:rsidRPr="009F6461" w:rsidRDefault="009F6461" w:rsidP="009F6461">
            <w:pPr>
              <w:overflowPunct/>
              <w:autoSpaceDE/>
              <w:autoSpaceDN/>
              <w:adjustRightInd/>
              <w:jc w:val="both"/>
              <w:textAlignment w:val="auto"/>
              <w:rPr>
                <w:rFonts w:eastAsia="Times New Roman"/>
                <w:bCs/>
                <w:iCs/>
                <w:sz w:val="20"/>
                <w:szCs w:val="20"/>
                <w:lang w:eastAsia="ru-RU"/>
              </w:rPr>
            </w:pPr>
            <w:r w:rsidRPr="009F6461">
              <w:rPr>
                <w:rFonts w:eastAsia="Times New Roman"/>
                <w:bCs/>
                <w:iCs/>
                <w:sz w:val="20"/>
                <w:szCs w:val="20"/>
                <w:lang w:eastAsia="ru-RU"/>
              </w:rPr>
              <w:t>за счет средств областного бюджета</w:t>
            </w:r>
          </w:p>
        </w:tc>
        <w:tc>
          <w:tcPr>
            <w:tcW w:w="533"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iCs/>
                <w:sz w:val="20"/>
                <w:szCs w:val="20"/>
                <w:lang w:eastAsia="ru-RU"/>
              </w:rPr>
            </w:pPr>
          </w:p>
        </w:tc>
        <w:tc>
          <w:tcPr>
            <w:tcW w:w="510"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iCs/>
                <w:sz w:val="20"/>
                <w:szCs w:val="20"/>
                <w:lang w:eastAsia="ru-RU"/>
              </w:rPr>
            </w:pPr>
          </w:p>
        </w:tc>
        <w:tc>
          <w:tcPr>
            <w:tcW w:w="1378"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outlineLvl w:val="4"/>
              <w:rPr>
                <w:rFonts w:eastAsia="Times New Roman"/>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outlineLvl w:val="6"/>
              <w:rPr>
                <w:rFonts w:eastAsia="Times New Roman"/>
                <w:sz w:val="20"/>
                <w:szCs w:val="20"/>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outlineLvl w:val="6"/>
              <w:rPr>
                <w:rFonts w:eastAsia="Times New Roman"/>
                <w:sz w:val="20"/>
                <w:szCs w:val="20"/>
                <w:lang w:eastAsia="ru-RU"/>
              </w:rPr>
            </w:pPr>
            <w:r w:rsidRPr="009F6461">
              <w:rPr>
                <w:rFonts w:eastAsia="Times New Roman"/>
                <w:sz w:val="20"/>
                <w:szCs w:val="20"/>
                <w:lang w:eastAsia="ru-RU"/>
              </w:rPr>
              <w:t>0,0</w:t>
            </w:r>
          </w:p>
        </w:tc>
        <w:tc>
          <w:tcPr>
            <w:tcW w:w="98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iCs/>
                <w:sz w:val="20"/>
                <w:szCs w:val="20"/>
                <w:lang w:eastAsia="ru-RU"/>
              </w:rPr>
            </w:pPr>
            <w:r w:rsidRPr="009F6461">
              <w:rPr>
                <w:rFonts w:eastAsia="Times New Roman"/>
                <w:iCs/>
                <w:sz w:val="20"/>
                <w:szCs w:val="20"/>
                <w:lang w:eastAsia="ru-RU"/>
              </w:rPr>
              <w:t>0,0</w:t>
            </w:r>
          </w:p>
        </w:tc>
        <w:tc>
          <w:tcPr>
            <w:tcW w:w="98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iCs/>
                <w:sz w:val="20"/>
                <w:szCs w:val="20"/>
                <w:lang w:eastAsia="ru-RU"/>
              </w:rPr>
            </w:pPr>
            <w:r w:rsidRPr="009F6461">
              <w:rPr>
                <w:rFonts w:eastAsia="Times New Roman"/>
                <w:iCs/>
                <w:sz w:val="20"/>
                <w:szCs w:val="20"/>
                <w:lang w:eastAsia="ru-RU"/>
              </w:rPr>
              <w:t>0,0</w:t>
            </w:r>
          </w:p>
        </w:tc>
      </w:tr>
      <w:tr w:rsidR="009F6461" w:rsidRPr="009F6461" w:rsidTr="009F6461">
        <w:trPr>
          <w:trHeight w:val="57"/>
          <w:jc w:val="center"/>
        </w:trPr>
        <w:tc>
          <w:tcPr>
            <w:tcW w:w="3516" w:type="dxa"/>
            <w:tcBorders>
              <w:top w:val="single" w:sz="4" w:space="0" w:color="auto"/>
              <w:left w:val="single" w:sz="4" w:space="0" w:color="auto"/>
              <w:bottom w:val="single" w:sz="4" w:space="0" w:color="auto"/>
              <w:right w:val="single" w:sz="4" w:space="0" w:color="auto"/>
            </w:tcBorders>
          </w:tcPr>
          <w:p w:rsidR="009F6461" w:rsidRPr="009F6461" w:rsidRDefault="009F6461" w:rsidP="009F6461">
            <w:pPr>
              <w:overflowPunct/>
              <w:autoSpaceDE/>
              <w:autoSpaceDN/>
              <w:adjustRightInd/>
              <w:jc w:val="both"/>
              <w:textAlignment w:val="auto"/>
              <w:rPr>
                <w:rFonts w:eastAsia="Times New Roman"/>
                <w:bCs/>
                <w:iCs/>
                <w:sz w:val="20"/>
                <w:szCs w:val="20"/>
                <w:lang w:eastAsia="ru-RU"/>
              </w:rPr>
            </w:pPr>
            <w:r w:rsidRPr="009F6461">
              <w:rPr>
                <w:rFonts w:eastAsia="Times New Roman"/>
                <w:bCs/>
                <w:iCs/>
                <w:sz w:val="20"/>
                <w:szCs w:val="20"/>
                <w:lang w:eastAsia="ru-RU"/>
              </w:rPr>
              <w:t>за счет средств районного бюджета</w:t>
            </w:r>
          </w:p>
        </w:tc>
        <w:tc>
          <w:tcPr>
            <w:tcW w:w="533"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iCs/>
                <w:sz w:val="20"/>
                <w:szCs w:val="20"/>
                <w:lang w:eastAsia="ru-RU"/>
              </w:rPr>
            </w:pPr>
          </w:p>
        </w:tc>
        <w:tc>
          <w:tcPr>
            <w:tcW w:w="510"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iCs/>
                <w:sz w:val="20"/>
                <w:szCs w:val="20"/>
                <w:lang w:eastAsia="ru-RU"/>
              </w:rPr>
            </w:pPr>
          </w:p>
        </w:tc>
        <w:tc>
          <w:tcPr>
            <w:tcW w:w="1378"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outlineLvl w:val="6"/>
              <w:rPr>
                <w:rFonts w:eastAsia="Times New Roman"/>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outlineLvl w:val="6"/>
              <w:rPr>
                <w:rFonts w:eastAsia="Times New Roman"/>
                <w:sz w:val="20"/>
                <w:szCs w:val="20"/>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outlineLvl w:val="6"/>
              <w:rPr>
                <w:rFonts w:eastAsia="Times New Roman"/>
                <w:sz w:val="20"/>
                <w:szCs w:val="20"/>
                <w:lang w:eastAsia="ru-RU"/>
              </w:rPr>
            </w:pPr>
            <w:r w:rsidRPr="009F6461">
              <w:rPr>
                <w:rFonts w:eastAsia="Times New Roman"/>
                <w:sz w:val="20"/>
                <w:szCs w:val="20"/>
                <w:lang w:eastAsia="ru-RU"/>
              </w:rPr>
              <w:t>0,0</w:t>
            </w:r>
          </w:p>
        </w:tc>
        <w:tc>
          <w:tcPr>
            <w:tcW w:w="98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iCs/>
                <w:sz w:val="20"/>
                <w:szCs w:val="20"/>
                <w:lang w:eastAsia="ru-RU"/>
              </w:rPr>
            </w:pPr>
            <w:r w:rsidRPr="009F6461">
              <w:rPr>
                <w:rFonts w:eastAsia="Times New Roman"/>
                <w:iCs/>
                <w:sz w:val="20"/>
                <w:szCs w:val="20"/>
                <w:lang w:eastAsia="ru-RU"/>
              </w:rPr>
              <w:t>0,0</w:t>
            </w:r>
          </w:p>
        </w:tc>
        <w:tc>
          <w:tcPr>
            <w:tcW w:w="98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iCs/>
                <w:sz w:val="20"/>
                <w:szCs w:val="20"/>
                <w:lang w:eastAsia="ru-RU"/>
              </w:rPr>
            </w:pPr>
            <w:r w:rsidRPr="009F6461">
              <w:rPr>
                <w:rFonts w:eastAsia="Times New Roman"/>
                <w:iCs/>
                <w:sz w:val="20"/>
                <w:szCs w:val="20"/>
                <w:lang w:eastAsia="ru-RU"/>
              </w:rPr>
              <w:t>0,0</w:t>
            </w:r>
          </w:p>
        </w:tc>
      </w:tr>
      <w:tr w:rsidR="009F6461" w:rsidRPr="009F6461" w:rsidTr="009F6461">
        <w:trPr>
          <w:trHeight w:val="57"/>
          <w:jc w:val="center"/>
        </w:trPr>
        <w:tc>
          <w:tcPr>
            <w:tcW w:w="9552" w:type="dxa"/>
            <w:gridSpan w:val="8"/>
            <w:tcBorders>
              <w:top w:val="single" w:sz="4" w:space="0" w:color="auto"/>
              <w:left w:val="single" w:sz="4" w:space="0" w:color="auto"/>
              <w:bottom w:val="single" w:sz="4" w:space="0" w:color="auto"/>
              <w:right w:val="single" w:sz="4" w:space="0" w:color="auto"/>
            </w:tcBorders>
          </w:tcPr>
          <w:p w:rsidR="009F6461" w:rsidRPr="009F6461" w:rsidRDefault="009F6461" w:rsidP="009F6461">
            <w:pPr>
              <w:overflowPunct/>
              <w:autoSpaceDE/>
              <w:autoSpaceDN/>
              <w:adjustRightInd/>
              <w:jc w:val="center"/>
              <w:textAlignment w:val="auto"/>
              <w:rPr>
                <w:rFonts w:eastAsia="Times New Roman"/>
                <w:iCs/>
                <w:sz w:val="20"/>
                <w:szCs w:val="20"/>
                <w:lang w:eastAsia="ru-RU"/>
              </w:rPr>
            </w:pPr>
            <w:r w:rsidRPr="009F6461">
              <w:rPr>
                <w:rFonts w:eastAsia="Times New Roman"/>
                <w:b/>
                <w:bCs/>
                <w:i/>
                <w:sz w:val="20"/>
                <w:szCs w:val="20"/>
                <w:lang w:eastAsia="ru-RU"/>
              </w:rPr>
              <w:t>Раздел 2. Объекты недвижимого имущества, приобретаемые в муниципальную собственность муниципального образования «Чаинский район Томской области»</w:t>
            </w:r>
          </w:p>
        </w:tc>
      </w:tr>
      <w:tr w:rsidR="009F6461" w:rsidRPr="009F6461" w:rsidTr="009F6461">
        <w:trPr>
          <w:trHeight w:val="57"/>
          <w:jc w:val="center"/>
        </w:trPr>
        <w:tc>
          <w:tcPr>
            <w:tcW w:w="3516" w:type="dxa"/>
            <w:tcBorders>
              <w:top w:val="single" w:sz="4" w:space="0" w:color="auto"/>
              <w:left w:val="single" w:sz="4" w:space="0" w:color="auto"/>
              <w:bottom w:val="single" w:sz="4" w:space="0" w:color="auto"/>
              <w:right w:val="single" w:sz="4" w:space="0" w:color="auto"/>
            </w:tcBorders>
            <w:vAlign w:val="bottom"/>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Всего по разделу 2:</w:t>
            </w:r>
          </w:p>
        </w:tc>
        <w:tc>
          <w:tcPr>
            <w:tcW w:w="533" w:type="dxa"/>
            <w:tcBorders>
              <w:top w:val="single" w:sz="4" w:space="0" w:color="auto"/>
              <w:left w:val="single" w:sz="4" w:space="0" w:color="auto"/>
              <w:bottom w:val="single" w:sz="4" w:space="0" w:color="auto"/>
              <w:right w:val="single" w:sz="4" w:space="0" w:color="auto"/>
            </w:tcBorders>
            <w:vAlign w:val="bottom"/>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 </w:t>
            </w:r>
          </w:p>
        </w:tc>
        <w:tc>
          <w:tcPr>
            <w:tcW w:w="510" w:type="dxa"/>
            <w:tcBorders>
              <w:top w:val="single" w:sz="4" w:space="0" w:color="auto"/>
              <w:left w:val="single" w:sz="4" w:space="0" w:color="auto"/>
              <w:bottom w:val="single" w:sz="4" w:space="0" w:color="auto"/>
              <w:right w:val="single" w:sz="4" w:space="0" w:color="auto"/>
            </w:tcBorders>
            <w:vAlign w:val="bottom"/>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378" w:type="dxa"/>
            <w:tcBorders>
              <w:top w:val="single" w:sz="4" w:space="0" w:color="auto"/>
              <w:left w:val="single" w:sz="4" w:space="0" w:color="auto"/>
              <w:bottom w:val="single" w:sz="4" w:space="0" w:color="auto"/>
              <w:right w:val="single" w:sz="4" w:space="0" w:color="auto"/>
            </w:tcBorders>
            <w:vAlign w:val="bottom"/>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657" w:type="dxa"/>
            <w:tcBorders>
              <w:top w:val="single" w:sz="4" w:space="0" w:color="auto"/>
              <w:left w:val="single" w:sz="4" w:space="0" w:color="auto"/>
              <w:bottom w:val="single" w:sz="4" w:space="0" w:color="auto"/>
              <w:right w:val="single" w:sz="4" w:space="0" w:color="auto"/>
            </w:tcBorders>
            <w:vAlign w:val="bottom"/>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98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0,0</w:t>
            </w:r>
          </w:p>
        </w:tc>
        <w:tc>
          <w:tcPr>
            <w:tcW w:w="98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0,0</w:t>
            </w:r>
          </w:p>
        </w:tc>
        <w:tc>
          <w:tcPr>
            <w:tcW w:w="98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0,0</w:t>
            </w:r>
          </w:p>
        </w:tc>
      </w:tr>
      <w:tr w:rsidR="009F6461" w:rsidRPr="009F6461" w:rsidTr="009F6461">
        <w:trPr>
          <w:trHeight w:val="57"/>
          <w:jc w:val="center"/>
        </w:trPr>
        <w:tc>
          <w:tcPr>
            <w:tcW w:w="3516" w:type="dxa"/>
            <w:tcBorders>
              <w:top w:val="single" w:sz="4" w:space="0" w:color="auto"/>
              <w:left w:val="single" w:sz="4" w:space="0" w:color="auto"/>
              <w:bottom w:val="single" w:sz="4" w:space="0" w:color="auto"/>
              <w:right w:val="single" w:sz="4" w:space="0" w:color="auto"/>
            </w:tcBorders>
          </w:tcPr>
          <w:p w:rsidR="009F6461" w:rsidRPr="009F6461" w:rsidRDefault="009F6461" w:rsidP="009F6461">
            <w:pPr>
              <w:overflowPunct/>
              <w:autoSpaceDE/>
              <w:autoSpaceDN/>
              <w:adjustRightInd/>
              <w:jc w:val="both"/>
              <w:textAlignment w:val="auto"/>
              <w:rPr>
                <w:rFonts w:eastAsia="Times New Roman"/>
                <w:bCs/>
                <w:iCs/>
                <w:sz w:val="20"/>
                <w:szCs w:val="20"/>
                <w:lang w:eastAsia="ru-RU"/>
              </w:rPr>
            </w:pPr>
            <w:r w:rsidRPr="009F6461">
              <w:rPr>
                <w:rFonts w:eastAsia="Times New Roman"/>
                <w:bCs/>
                <w:iCs/>
                <w:sz w:val="20"/>
                <w:szCs w:val="20"/>
                <w:lang w:eastAsia="ru-RU"/>
              </w:rPr>
              <w:t>в том числе:</w:t>
            </w:r>
          </w:p>
        </w:tc>
        <w:tc>
          <w:tcPr>
            <w:tcW w:w="533"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outlineLvl w:val="1"/>
              <w:rPr>
                <w:rFonts w:eastAsia="Times New Roman"/>
                <w:b/>
                <w:sz w:val="20"/>
                <w:szCs w:val="20"/>
                <w:lang w:eastAsia="ru-RU"/>
              </w:rPr>
            </w:pPr>
          </w:p>
        </w:tc>
        <w:tc>
          <w:tcPr>
            <w:tcW w:w="510"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outlineLvl w:val="1"/>
              <w:rPr>
                <w:rFonts w:eastAsia="Times New Roman"/>
                <w:b/>
                <w:sz w:val="20"/>
                <w:szCs w:val="20"/>
                <w:lang w:eastAsia="ru-RU"/>
              </w:rPr>
            </w:pPr>
          </w:p>
        </w:tc>
        <w:tc>
          <w:tcPr>
            <w:tcW w:w="1378"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outlineLvl w:val="1"/>
              <w:rPr>
                <w:rFonts w:eastAsia="Times New Roman"/>
                <w:b/>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outlineLvl w:val="1"/>
              <w:rPr>
                <w:rFonts w:eastAsia="Times New Roman"/>
                <w:b/>
                <w:sz w:val="20"/>
                <w:szCs w:val="20"/>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outlineLvl w:val="6"/>
              <w:rPr>
                <w:rFonts w:eastAsia="Times New Roman"/>
                <w:b/>
                <w:sz w:val="20"/>
                <w:szCs w:val="20"/>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p>
        </w:tc>
      </w:tr>
      <w:tr w:rsidR="009F6461" w:rsidRPr="009F6461" w:rsidTr="009F6461">
        <w:trPr>
          <w:trHeight w:val="57"/>
          <w:jc w:val="center"/>
        </w:trPr>
        <w:tc>
          <w:tcPr>
            <w:tcW w:w="3516" w:type="dxa"/>
            <w:tcBorders>
              <w:top w:val="single" w:sz="4" w:space="0" w:color="auto"/>
              <w:left w:val="single" w:sz="4" w:space="0" w:color="auto"/>
              <w:bottom w:val="single" w:sz="4" w:space="0" w:color="auto"/>
              <w:right w:val="single" w:sz="4" w:space="0" w:color="auto"/>
            </w:tcBorders>
          </w:tcPr>
          <w:p w:rsidR="009F6461" w:rsidRPr="009F6461" w:rsidRDefault="009F6461" w:rsidP="009F6461">
            <w:pPr>
              <w:overflowPunct/>
              <w:autoSpaceDE/>
              <w:autoSpaceDN/>
              <w:adjustRightInd/>
              <w:jc w:val="both"/>
              <w:textAlignment w:val="auto"/>
              <w:rPr>
                <w:rFonts w:eastAsia="Times New Roman"/>
                <w:bCs/>
                <w:iCs/>
                <w:sz w:val="20"/>
                <w:szCs w:val="20"/>
                <w:lang w:eastAsia="ru-RU"/>
              </w:rPr>
            </w:pPr>
            <w:r w:rsidRPr="009F6461">
              <w:rPr>
                <w:rFonts w:eastAsia="Times New Roman"/>
                <w:bCs/>
                <w:iCs/>
                <w:sz w:val="20"/>
                <w:szCs w:val="20"/>
                <w:lang w:eastAsia="ru-RU"/>
              </w:rPr>
              <w:t>за счет средств областного бюджета</w:t>
            </w:r>
          </w:p>
        </w:tc>
        <w:tc>
          <w:tcPr>
            <w:tcW w:w="533"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iCs/>
                <w:sz w:val="20"/>
                <w:szCs w:val="20"/>
                <w:lang w:eastAsia="ru-RU"/>
              </w:rPr>
            </w:pPr>
          </w:p>
        </w:tc>
        <w:tc>
          <w:tcPr>
            <w:tcW w:w="510"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iCs/>
                <w:sz w:val="20"/>
                <w:szCs w:val="20"/>
                <w:lang w:eastAsia="ru-RU"/>
              </w:rPr>
            </w:pPr>
          </w:p>
        </w:tc>
        <w:tc>
          <w:tcPr>
            <w:tcW w:w="1378"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outlineLvl w:val="4"/>
              <w:rPr>
                <w:rFonts w:eastAsia="Times New Roman"/>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outlineLvl w:val="6"/>
              <w:rPr>
                <w:rFonts w:eastAsia="Times New Roman"/>
                <w:sz w:val="20"/>
                <w:szCs w:val="20"/>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outlineLvl w:val="6"/>
              <w:rPr>
                <w:rFonts w:eastAsia="Times New Roman"/>
                <w:sz w:val="20"/>
                <w:szCs w:val="20"/>
                <w:lang w:eastAsia="ru-RU"/>
              </w:rPr>
            </w:pPr>
            <w:r w:rsidRPr="009F6461">
              <w:rPr>
                <w:rFonts w:eastAsia="Times New Roman"/>
                <w:sz w:val="20"/>
                <w:szCs w:val="20"/>
                <w:lang w:eastAsia="ru-RU"/>
              </w:rPr>
              <w:t>0,0</w:t>
            </w:r>
          </w:p>
        </w:tc>
        <w:tc>
          <w:tcPr>
            <w:tcW w:w="98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iCs/>
                <w:sz w:val="20"/>
                <w:szCs w:val="20"/>
                <w:lang w:eastAsia="ru-RU"/>
              </w:rPr>
            </w:pPr>
            <w:r w:rsidRPr="009F6461">
              <w:rPr>
                <w:rFonts w:eastAsia="Times New Roman"/>
                <w:iCs/>
                <w:sz w:val="20"/>
                <w:szCs w:val="20"/>
                <w:lang w:eastAsia="ru-RU"/>
              </w:rPr>
              <w:t>0,0</w:t>
            </w:r>
          </w:p>
        </w:tc>
        <w:tc>
          <w:tcPr>
            <w:tcW w:w="98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iCs/>
                <w:sz w:val="20"/>
                <w:szCs w:val="20"/>
                <w:lang w:eastAsia="ru-RU"/>
              </w:rPr>
            </w:pPr>
            <w:r w:rsidRPr="009F6461">
              <w:rPr>
                <w:rFonts w:eastAsia="Times New Roman"/>
                <w:iCs/>
                <w:sz w:val="20"/>
                <w:szCs w:val="20"/>
                <w:lang w:eastAsia="ru-RU"/>
              </w:rPr>
              <w:t>0,0</w:t>
            </w:r>
          </w:p>
        </w:tc>
      </w:tr>
      <w:tr w:rsidR="009F6461" w:rsidRPr="009F6461" w:rsidTr="009F6461">
        <w:trPr>
          <w:trHeight w:val="57"/>
          <w:jc w:val="center"/>
        </w:trPr>
        <w:tc>
          <w:tcPr>
            <w:tcW w:w="3516" w:type="dxa"/>
            <w:tcBorders>
              <w:top w:val="single" w:sz="4" w:space="0" w:color="auto"/>
              <w:left w:val="single" w:sz="4" w:space="0" w:color="auto"/>
              <w:bottom w:val="single" w:sz="4" w:space="0" w:color="auto"/>
              <w:right w:val="single" w:sz="4" w:space="0" w:color="auto"/>
            </w:tcBorders>
          </w:tcPr>
          <w:p w:rsidR="009F6461" w:rsidRPr="009F6461" w:rsidRDefault="009F6461" w:rsidP="009F6461">
            <w:pPr>
              <w:overflowPunct/>
              <w:autoSpaceDE/>
              <w:autoSpaceDN/>
              <w:adjustRightInd/>
              <w:jc w:val="both"/>
              <w:textAlignment w:val="auto"/>
              <w:rPr>
                <w:rFonts w:eastAsia="Times New Roman"/>
                <w:bCs/>
                <w:iCs/>
                <w:sz w:val="20"/>
                <w:szCs w:val="20"/>
                <w:lang w:eastAsia="ru-RU"/>
              </w:rPr>
            </w:pPr>
            <w:r w:rsidRPr="009F6461">
              <w:rPr>
                <w:rFonts w:eastAsia="Times New Roman"/>
                <w:bCs/>
                <w:iCs/>
                <w:sz w:val="20"/>
                <w:szCs w:val="20"/>
                <w:lang w:eastAsia="ru-RU"/>
              </w:rPr>
              <w:t>за счет средств районного бюджета</w:t>
            </w:r>
          </w:p>
        </w:tc>
        <w:tc>
          <w:tcPr>
            <w:tcW w:w="533"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iCs/>
                <w:sz w:val="20"/>
                <w:szCs w:val="20"/>
                <w:lang w:eastAsia="ru-RU"/>
              </w:rPr>
            </w:pPr>
          </w:p>
        </w:tc>
        <w:tc>
          <w:tcPr>
            <w:tcW w:w="510"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iCs/>
                <w:sz w:val="20"/>
                <w:szCs w:val="20"/>
                <w:lang w:eastAsia="ru-RU"/>
              </w:rPr>
            </w:pPr>
          </w:p>
        </w:tc>
        <w:tc>
          <w:tcPr>
            <w:tcW w:w="1378"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outlineLvl w:val="6"/>
              <w:rPr>
                <w:rFonts w:eastAsia="Times New Roman"/>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outlineLvl w:val="6"/>
              <w:rPr>
                <w:rFonts w:eastAsia="Times New Roman"/>
                <w:sz w:val="20"/>
                <w:szCs w:val="20"/>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outlineLvl w:val="6"/>
              <w:rPr>
                <w:rFonts w:eastAsia="Times New Roman"/>
                <w:sz w:val="20"/>
                <w:szCs w:val="20"/>
                <w:lang w:eastAsia="ru-RU"/>
              </w:rPr>
            </w:pPr>
            <w:r w:rsidRPr="009F6461">
              <w:rPr>
                <w:rFonts w:eastAsia="Times New Roman"/>
                <w:sz w:val="20"/>
                <w:szCs w:val="20"/>
                <w:lang w:eastAsia="ru-RU"/>
              </w:rPr>
              <w:t>0,0</w:t>
            </w:r>
          </w:p>
        </w:tc>
        <w:tc>
          <w:tcPr>
            <w:tcW w:w="98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iCs/>
                <w:sz w:val="20"/>
                <w:szCs w:val="20"/>
                <w:lang w:eastAsia="ru-RU"/>
              </w:rPr>
            </w:pPr>
            <w:r w:rsidRPr="009F6461">
              <w:rPr>
                <w:rFonts w:eastAsia="Times New Roman"/>
                <w:iCs/>
                <w:sz w:val="20"/>
                <w:szCs w:val="20"/>
                <w:lang w:eastAsia="ru-RU"/>
              </w:rPr>
              <w:t>0,0</w:t>
            </w:r>
          </w:p>
        </w:tc>
        <w:tc>
          <w:tcPr>
            <w:tcW w:w="986" w:type="dxa"/>
            <w:tcBorders>
              <w:top w:val="single" w:sz="4" w:space="0" w:color="auto"/>
              <w:left w:val="single" w:sz="4" w:space="0" w:color="auto"/>
              <w:bottom w:val="single" w:sz="4" w:space="0" w:color="auto"/>
              <w:right w:val="single" w:sz="4" w:space="0" w:color="auto"/>
            </w:tcBorders>
            <w:vAlign w:val="center"/>
          </w:tcPr>
          <w:p w:rsidR="009F6461" w:rsidRPr="009F6461" w:rsidRDefault="009F6461" w:rsidP="009F6461">
            <w:pPr>
              <w:overflowPunct/>
              <w:autoSpaceDE/>
              <w:autoSpaceDN/>
              <w:adjustRightInd/>
              <w:jc w:val="center"/>
              <w:textAlignment w:val="auto"/>
              <w:rPr>
                <w:rFonts w:eastAsia="Times New Roman"/>
                <w:iCs/>
                <w:sz w:val="20"/>
                <w:szCs w:val="20"/>
                <w:lang w:eastAsia="ru-RU"/>
              </w:rPr>
            </w:pPr>
            <w:r w:rsidRPr="009F6461">
              <w:rPr>
                <w:rFonts w:eastAsia="Times New Roman"/>
                <w:iCs/>
                <w:sz w:val="20"/>
                <w:szCs w:val="20"/>
                <w:lang w:eastAsia="ru-RU"/>
              </w:rPr>
              <w:t>0,0</w:t>
            </w:r>
          </w:p>
        </w:tc>
      </w:tr>
    </w:tbl>
    <w:p w:rsidR="009F6461" w:rsidRPr="009F6461" w:rsidRDefault="009F6461" w:rsidP="009F6461">
      <w:pPr>
        <w:overflowPunct/>
        <w:autoSpaceDE/>
        <w:autoSpaceDN/>
        <w:adjustRightInd/>
        <w:jc w:val="center"/>
        <w:textAlignment w:val="auto"/>
        <w:rPr>
          <w:rFonts w:eastAsia="Times New Roman"/>
          <w:b/>
          <w:sz w:val="20"/>
          <w:szCs w:val="20"/>
          <w:lang w:eastAsia="ru-RU"/>
        </w:rPr>
      </w:pPr>
    </w:p>
    <w:p w:rsidR="009F6461" w:rsidRPr="009F6461" w:rsidRDefault="009F6461" w:rsidP="009F6461">
      <w:pPr>
        <w:overflowPunct/>
        <w:autoSpaceDE/>
        <w:autoSpaceDN/>
        <w:adjustRightInd/>
        <w:jc w:val="center"/>
        <w:textAlignment w:val="auto"/>
        <w:rPr>
          <w:rFonts w:eastAsia="Times New Roman"/>
          <w:b/>
          <w:sz w:val="20"/>
          <w:szCs w:val="20"/>
          <w:lang w:eastAsia="ru-RU"/>
        </w:rPr>
      </w:pPr>
    </w:p>
    <w:p w:rsidR="009F6461" w:rsidRPr="009F6461" w:rsidRDefault="009F6461" w:rsidP="009F6461">
      <w:pPr>
        <w:tabs>
          <w:tab w:val="left" w:pos="5812"/>
        </w:tabs>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       Приложение 8 к решению Думы </w:t>
      </w:r>
    </w:p>
    <w:p w:rsidR="009F6461" w:rsidRPr="009F6461" w:rsidRDefault="009F6461" w:rsidP="009F6461">
      <w:pPr>
        <w:tabs>
          <w:tab w:val="left" w:pos="5812"/>
        </w:tabs>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        Чаинского района от 26.12.2024 № 427</w:t>
      </w:r>
    </w:p>
    <w:p w:rsidR="009F6461" w:rsidRPr="009F6461" w:rsidRDefault="009F6461" w:rsidP="009F6461">
      <w:pPr>
        <w:overflowPunct/>
        <w:autoSpaceDE/>
        <w:autoSpaceDN/>
        <w:adjustRightInd/>
        <w:textAlignment w:val="auto"/>
        <w:rPr>
          <w:rFonts w:eastAsia="Times New Roman"/>
          <w:sz w:val="20"/>
          <w:szCs w:val="20"/>
          <w:lang w:eastAsia="ru-RU"/>
        </w:rPr>
      </w:pP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РАСПРЕДЕЛЕНИЕ</w:t>
      </w: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бюджетных ассигнований на реализацию муниципальных программ</w:t>
      </w: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муниципального образования "Чаинский район Томской области"</w:t>
      </w: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на 2025 год и на плановый период 2026 и 2027 годов</w:t>
      </w:r>
    </w:p>
    <w:p w:rsidR="009F6461" w:rsidRPr="009F6461" w:rsidRDefault="009F6461" w:rsidP="009F6461">
      <w:pPr>
        <w:overflowPunct/>
        <w:autoSpaceDE/>
        <w:autoSpaceDN/>
        <w:adjustRightInd/>
        <w:textAlignment w:val="auto"/>
        <w:rPr>
          <w:rFonts w:eastAsia="Times New Roman"/>
          <w:sz w:val="20"/>
          <w:szCs w:val="20"/>
          <w:lang w:eastAsia="ru-RU"/>
        </w:rPr>
      </w:pPr>
    </w:p>
    <w:tbl>
      <w:tblPr>
        <w:tblW w:w="9634" w:type="dxa"/>
        <w:tblInd w:w="113" w:type="dxa"/>
        <w:tblLook w:val="04A0" w:firstRow="1" w:lastRow="0" w:firstColumn="1" w:lastColumn="0" w:noHBand="0" w:noVBand="1"/>
      </w:tblPr>
      <w:tblGrid>
        <w:gridCol w:w="4747"/>
        <w:gridCol w:w="1481"/>
        <w:gridCol w:w="1220"/>
        <w:gridCol w:w="1220"/>
        <w:gridCol w:w="966"/>
      </w:tblGrid>
      <w:tr w:rsidR="009F6461" w:rsidRPr="009F6461" w:rsidTr="00E15189">
        <w:trPr>
          <w:trHeight w:val="285"/>
        </w:trPr>
        <w:tc>
          <w:tcPr>
            <w:tcW w:w="5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Наименование показателя</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Целевая статья</w:t>
            </w:r>
          </w:p>
        </w:tc>
        <w:tc>
          <w:tcPr>
            <w:tcW w:w="3055" w:type="dxa"/>
            <w:gridSpan w:val="3"/>
            <w:tcBorders>
              <w:top w:val="single" w:sz="4" w:space="0" w:color="auto"/>
              <w:left w:val="nil"/>
              <w:bottom w:val="single" w:sz="4" w:space="0" w:color="auto"/>
              <w:right w:val="single" w:sz="4" w:space="0" w:color="000000"/>
            </w:tcBorders>
            <w:shd w:val="clear" w:color="auto" w:fill="auto"/>
            <w:vAlign w:val="bottom"/>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Сумма, тыс.руб.</w:t>
            </w:r>
          </w:p>
        </w:tc>
      </w:tr>
      <w:tr w:rsidR="009F6461" w:rsidRPr="009F6461" w:rsidTr="00E15189">
        <w:trPr>
          <w:trHeight w:val="420"/>
        </w:trPr>
        <w:tc>
          <w:tcPr>
            <w:tcW w:w="5098" w:type="dxa"/>
            <w:vMerge/>
            <w:tcBorders>
              <w:top w:val="single" w:sz="4" w:space="0" w:color="auto"/>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F6461" w:rsidRPr="009F6461" w:rsidRDefault="009F6461" w:rsidP="009F6461">
            <w:pPr>
              <w:overflowPunct/>
              <w:autoSpaceDE/>
              <w:autoSpaceDN/>
              <w:adjustRightInd/>
              <w:textAlignment w:val="auto"/>
              <w:rPr>
                <w:rFonts w:eastAsia="Times New Roman"/>
                <w:b/>
                <w:bCs/>
                <w:sz w:val="20"/>
                <w:szCs w:val="20"/>
                <w:lang w:eastAsia="ru-RU"/>
              </w:rPr>
            </w:pPr>
          </w:p>
        </w:tc>
        <w:tc>
          <w:tcPr>
            <w:tcW w:w="122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xml:space="preserve"> 2025 год</w:t>
            </w:r>
          </w:p>
        </w:tc>
        <w:tc>
          <w:tcPr>
            <w:tcW w:w="122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xml:space="preserve"> 2026 год</w:t>
            </w:r>
          </w:p>
        </w:tc>
        <w:tc>
          <w:tcPr>
            <w:tcW w:w="615"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xml:space="preserve"> 2027 год</w:t>
            </w:r>
          </w:p>
        </w:tc>
      </w:tr>
      <w:tr w:rsidR="009F6461" w:rsidRPr="009F6461" w:rsidTr="00E15189">
        <w:trPr>
          <w:trHeight w:val="30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w:t>
            </w:r>
          </w:p>
        </w:tc>
        <w:tc>
          <w:tcPr>
            <w:tcW w:w="1481"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w:t>
            </w:r>
          </w:p>
        </w:tc>
        <w:tc>
          <w:tcPr>
            <w:tcW w:w="122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w:t>
            </w:r>
          </w:p>
        </w:tc>
        <w:tc>
          <w:tcPr>
            <w:tcW w:w="615" w:type="dxa"/>
            <w:tcBorders>
              <w:top w:val="nil"/>
              <w:left w:val="nil"/>
              <w:bottom w:val="single" w:sz="4" w:space="0" w:color="auto"/>
              <w:right w:val="single" w:sz="4" w:space="0" w:color="auto"/>
            </w:tcBorders>
            <w:shd w:val="clear" w:color="auto" w:fill="auto"/>
            <w:vAlign w:val="center"/>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w:t>
            </w:r>
          </w:p>
        </w:tc>
      </w:tr>
      <w:tr w:rsidR="009F6461" w:rsidRPr="009F6461" w:rsidTr="00E15189">
        <w:trPr>
          <w:trHeight w:val="57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outlineLvl w:val="6"/>
              <w:rPr>
                <w:rFonts w:eastAsia="Times New Roman"/>
                <w:b/>
                <w:bCs/>
                <w:sz w:val="20"/>
                <w:szCs w:val="20"/>
                <w:lang w:eastAsia="ru-RU"/>
              </w:rPr>
            </w:pPr>
            <w:r w:rsidRPr="009F6461">
              <w:rPr>
                <w:rFonts w:eastAsia="Times New Roman"/>
                <w:b/>
                <w:bCs/>
                <w:sz w:val="20"/>
                <w:szCs w:val="20"/>
                <w:lang w:eastAsia="ru-RU"/>
              </w:rPr>
              <w:t>Муниципальная программа "Содействие развитию малого и среднего предпринимательства в Чаинском районе"</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outlineLvl w:val="6"/>
              <w:rPr>
                <w:rFonts w:eastAsia="Times New Roman"/>
                <w:b/>
                <w:bCs/>
                <w:sz w:val="20"/>
                <w:szCs w:val="20"/>
                <w:lang w:eastAsia="ru-RU"/>
              </w:rPr>
            </w:pPr>
            <w:r w:rsidRPr="009F6461">
              <w:rPr>
                <w:rFonts w:eastAsia="Times New Roman"/>
                <w:b/>
                <w:bCs/>
                <w:sz w:val="20"/>
                <w:szCs w:val="20"/>
                <w:lang w:eastAsia="ru-RU"/>
              </w:rPr>
              <w:t>3100000000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outlineLvl w:val="6"/>
              <w:rPr>
                <w:rFonts w:eastAsia="Times New Roman"/>
                <w:b/>
                <w:bCs/>
                <w:sz w:val="20"/>
                <w:szCs w:val="20"/>
                <w:lang w:eastAsia="ru-RU"/>
              </w:rPr>
            </w:pPr>
            <w:r w:rsidRPr="009F6461">
              <w:rPr>
                <w:rFonts w:eastAsia="Times New Roman"/>
                <w:b/>
                <w:bCs/>
                <w:sz w:val="20"/>
                <w:szCs w:val="20"/>
                <w:lang w:eastAsia="ru-RU"/>
              </w:rPr>
              <w:t>1582,3</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outlineLvl w:val="6"/>
              <w:rPr>
                <w:rFonts w:eastAsia="Times New Roman"/>
                <w:b/>
                <w:bCs/>
                <w:sz w:val="20"/>
                <w:szCs w:val="20"/>
                <w:lang w:eastAsia="ru-RU"/>
              </w:rPr>
            </w:pPr>
            <w:r w:rsidRPr="009F6461">
              <w:rPr>
                <w:rFonts w:eastAsia="Times New Roman"/>
                <w:b/>
                <w:bCs/>
                <w:sz w:val="20"/>
                <w:szCs w:val="20"/>
                <w:lang w:eastAsia="ru-RU"/>
              </w:rPr>
              <w:t>850,0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outlineLvl w:val="6"/>
              <w:rPr>
                <w:rFonts w:eastAsia="Times New Roman"/>
                <w:b/>
                <w:bCs/>
                <w:sz w:val="20"/>
                <w:szCs w:val="20"/>
                <w:lang w:eastAsia="ru-RU"/>
              </w:rPr>
            </w:pPr>
            <w:r w:rsidRPr="009F6461">
              <w:rPr>
                <w:rFonts w:eastAsia="Times New Roman"/>
                <w:b/>
                <w:bCs/>
                <w:sz w:val="20"/>
                <w:szCs w:val="20"/>
                <w:lang w:eastAsia="ru-RU"/>
              </w:rPr>
              <w:t>850,0</w:t>
            </w:r>
          </w:p>
        </w:tc>
      </w:tr>
      <w:tr w:rsidR="009F6461" w:rsidRPr="009F6461" w:rsidTr="00E15189">
        <w:trPr>
          <w:trHeight w:val="3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outlineLvl w:val="6"/>
              <w:rPr>
                <w:rFonts w:eastAsia="Times New Roman"/>
                <w:sz w:val="20"/>
                <w:szCs w:val="20"/>
                <w:lang w:eastAsia="ru-RU"/>
              </w:rPr>
            </w:pPr>
            <w:r w:rsidRPr="009F6461">
              <w:rPr>
                <w:rFonts w:eastAsia="Times New Roman"/>
                <w:sz w:val="20"/>
                <w:szCs w:val="20"/>
                <w:lang w:eastAsia="ru-RU"/>
              </w:rPr>
              <w:lastRenderedPageBreak/>
              <w:t>Конкурс предпринимательских проектов "Бизнес-старт"</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outlineLvl w:val="6"/>
              <w:rPr>
                <w:rFonts w:eastAsia="Times New Roman"/>
                <w:sz w:val="20"/>
                <w:szCs w:val="20"/>
                <w:lang w:eastAsia="ru-RU"/>
              </w:rPr>
            </w:pPr>
            <w:r w:rsidRPr="009F6461">
              <w:rPr>
                <w:rFonts w:eastAsia="Times New Roman"/>
                <w:sz w:val="20"/>
                <w:szCs w:val="20"/>
                <w:lang w:eastAsia="ru-RU"/>
              </w:rPr>
              <w:t>3100020010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outlineLvl w:val="6"/>
              <w:rPr>
                <w:rFonts w:eastAsia="Times New Roman"/>
                <w:sz w:val="20"/>
                <w:szCs w:val="20"/>
                <w:lang w:eastAsia="ru-RU"/>
              </w:rPr>
            </w:pPr>
            <w:r w:rsidRPr="009F6461">
              <w:rPr>
                <w:rFonts w:eastAsia="Times New Roman"/>
                <w:sz w:val="20"/>
                <w:szCs w:val="20"/>
                <w:lang w:eastAsia="ru-RU"/>
              </w:rPr>
              <w:t>700,0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outlineLvl w:val="6"/>
              <w:rPr>
                <w:rFonts w:eastAsia="Times New Roman"/>
                <w:sz w:val="20"/>
                <w:szCs w:val="20"/>
                <w:lang w:eastAsia="ru-RU"/>
              </w:rPr>
            </w:pPr>
            <w:r w:rsidRPr="009F6461">
              <w:rPr>
                <w:rFonts w:eastAsia="Times New Roman"/>
                <w:sz w:val="20"/>
                <w:szCs w:val="20"/>
                <w:lang w:eastAsia="ru-RU"/>
              </w:rPr>
              <w:t>700,0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outlineLvl w:val="6"/>
              <w:rPr>
                <w:rFonts w:eastAsia="Times New Roman"/>
                <w:sz w:val="20"/>
                <w:szCs w:val="20"/>
                <w:lang w:eastAsia="ru-RU"/>
              </w:rPr>
            </w:pPr>
            <w:r w:rsidRPr="009F6461">
              <w:rPr>
                <w:rFonts w:eastAsia="Times New Roman"/>
                <w:sz w:val="20"/>
                <w:szCs w:val="20"/>
                <w:lang w:eastAsia="ru-RU"/>
              </w:rPr>
              <w:t>700,0</w:t>
            </w:r>
          </w:p>
        </w:tc>
      </w:tr>
      <w:tr w:rsidR="009F6461" w:rsidRPr="009F6461" w:rsidTr="00E15189">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outlineLvl w:val="0"/>
              <w:rPr>
                <w:rFonts w:eastAsia="Times New Roman"/>
                <w:sz w:val="20"/>
                <w:szCs w:val="20"/>
                <w:lang w:eastAsia="ru-RU"/>
              </w:rPr>
            </w:pPr>
            <w:r w:rsidRPr="009F6461">
              <w:rPr>
                <w:rFonts w:eastAsia="Times New Roman"/>
                <w:sz w:val="20"/>
                <w:szCs w:val="20"/>
                <w:lang w:eastAsia="ru-RU"/>
              </w:rPr>
              <w:t>Мероприятия по формированию позитивного образа предпринимательской деятельности</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outlineLvl w:val="0"/>
              <w:rPr>
                <w:rFonts w:eastAsia="Times New Roman"/>
                <w:sz w:val="20"/>
                <w:szCs w:val="20"/>
                <w:lang w:eastAsia="ru-RU"/>
              </w:rPr>
            </w:pPr>
            <w:r w:rsidRPr="009F6461">
              <w:rPr>
                <w:rFonts w:eastAsia="Times New Roman"/>
                <w:sz w:val="20"/>
                <w:szCs w:val="20"/>
                <w:lang w:eastAsia="ru-RU"/>
              </w:rPr>
              <w:t>3100020020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outlineLvl w:val="0"/>
              <w:rPr>
                <w:rFonts w:eastAsia="Times New Roman"/>
                <w:sz w:val="20"/>
                <w:szCs w:val="20"/>
                <w:lang w:eastAsia="ru-RU"/>
              </w:rPr>
            </w:pPr>
            <w:r w:rsidRPr="009F6461">
              <w:rPr>
                <w:rFonts w:eastAsia="Times New Roman"/>
                <w:sz w:val="20"/>
                <w:szCs w:val="20"/>
                <w:lang w:eastAsia="ru-RU"/>
              </w:rPr>
              <w:t>150,0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outlineLvl w:val="0"/>
              <w:rPr>
                <w:rFonts w:eastAsia="Times New Roman"/>
                <w:sz w:val="20"/>
                <w:szCs w:val="20"/>
                <w:lang w:eastAsia="ru-RU"/>
              </w:rPr>
            </w:pPr>
            <w:r w:rsidRPr="009F6461">
              <w:rPr>
                <w:rFonts w:eastAsia="Times New Roman"/>
                <w:sz w:val="20"/>
                <w:szCs w:val="20"/>
                <w:lang w:eastAsia="ru-RU"/>
              </w:rPr>
              <w:t>150,0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outlineLvl w:val="0"/>
              <w:rPr>
                <w:rFonts w:eastAsia="Times New Roman"/>
                <w:sz w:val="20"/>
                <w:szCs w:val="20"/>
                <w:lang w:eastAsia="ru-RU"/>
              </w:rPr>
            </w:pPr>
            <w:r w:rsidRPr="009F6461">
              <w:rPr>
                <w:rFonts w:eastAsia="Times New Roman"/>
                <w:sz w:val="20"/>
                <w:szCs w:val="20"/>
                <w:lang w:eastAsia="ru-RU"/>
              </w:rPr>
              <w:t>150,0</w:t>
            </w:r>
          </w:p>
        </w:tc>
      </w:tr>
      <w:tr w:rsidR="009F6461" w:rsidRPr="009F6461" w:rsidTr="00E15189">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Подготовка проектов межевания земельных участков и проведение кадастровых работ</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31000L5990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732,3</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57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outlineLvl w:val="0"/>
              <w:rPr>
                <w:rFonts w:eastAsia="Times New Roman"/>
                <w:b/>
                <w:bCs/>
                <w:sz w:val="20"/>
                <w:szCs w:val="20"/>
                <w:lang w:eastAsia="ru-RU"/>
              </w:rPr>
            </w:pPr>
            <w:r w:rsidRPr="009F6461">
              <w:rPr>
                <w:rFonts w:eastAsia="Times New Roman"/>
                <w:b/>
                <w:bCs/>
                <w:sz w:val="20"/>
                <w:szCs w:val="20"/>
                <w:lang w:eastAsia="ru-RU"/>
              </w:rPr>
              <w:t>Муниципальная программа "Развитие культуры в Чаинском районе"</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outlineLvl w:val="0"/>
              <w:rPr>
                <w:rFonts w:eastAsia="Times New Roman"/>
                <w:b/>
                <w:bCs/>
                <w:sz w:val="20"/>
                <w:szCs w:val="20"/>
                <w:lang w:eastAsia="ru-RU"/>
              </w:rPr>
            </w:pPr>
            <w:r w:rsidRPr="009F6461">
              <w:rPr>
                <w:rFonts w:eastAsia="Times New Roman"/>
                <w:b/>
                <w:bCs/>
                <w:sz w:val="20"/>
                <w:szCs w:val="20"/>
                <w:lang w:eastAsia="ru-RU"/>
              </w:rPr>
              <w:t>3200000000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outlineLvl w:val="0"/>
              <w:rPr>
                <w:rFonts w:eastAsia="Times New Roman"/>
                <w:b/>
                <w:bCs/>
                <w:sz w:val="20"/>
                <w:szCs w:val="20"/>
                <w:lang w:eastAsia="ru-RU"/>
              </w:rPr>
            </w:pPr>
            <w:r w:rsidRPr="009F6461">
              <w:rPr>
                <w:rFonts w:eastAsia="Times New Roman"/>
                <w:b/>
                <w:bCs/>
                <w:sz w:val="20"/>
                <w:szCs w:val="20"/>
                <w:lang w:eastAsia="ru-RU"/>
              </w:rPr>
              <w:t>1852,9</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outlineLvl w:val="0"/>
              <w:rPr>
                <w:rFonts w:eastAsia="Times New Roman"/>
                <w:b/>
                <w:bCs/>
                <w:sz w:val="20"/>
                <w:szCs w:val="20"/>
                <w:lang w:eastAsia="ru-RU"/>
              </w:rPr>
            </w:pPr>
            <w:r w:rsidRPr="009F6461">
              <w:rPr>
                <w:rFonts w:eastAsia="Times New Roman"/>
                <w:b/>
                <w:bCs/>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outlineLvl w:val="0"/>
              <w:rPr>
                <w:rFonts w:eastAsia="Times New Roman"/>
                <w:b/>
                <w:bCs/>
                <w:sz w:val="20"/>
                <w:szCs w:val="20"/>
                <w:lang w:eastAsia="ru-RU"/>
              </w:rPr>
            </w:pPr>
            <w:r w:rsidRPr="009F6461">
              <w:rPr>
                <w:rFonts w:eastAsia="Times New Roman"/>
                <w:b/>
                <w:bCs/>
                <w:sz w:val="20"/>
                <w:szCs w:val="20"/>
                <w:lang w:eastAsia="ru-RU"/>
              </w:rPr>
              <w:t>0,0</w:t>
            </w:r>
          </w:p>
        </w:tc>
      </w:tr>
      <w:tr w:rsidR="009F6461" w:rsidRPr="009F6461" w:rsidTr="00E15189">
        <w:trPr>
          <w:trHeight w:val="3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outlineLvl w:val="6"/>
              <w:rPr>
                <w:rFonts w:eastAsia="Times New Roman"/>
                <w:sz w:val="20"/>
                <w:szCs w:val="20"/>
                <w:lang w:eastAsia="ru-RU"/>
              </w:rPr>
            </w:pPr>
            <w:r w:rsidRPr="009F6461">
              <w:rPr>
                <w:rFonts w:eastAsia="Times New Roman"/>
                <w:sz w:val="20"/>
                <w:szCs w:val="20"/>
                <w:lang w:eastAsia="ru-RU"/>
              </w:rPr>
              <w:t>Организация, проведение мероприятий в сфере культуры</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outlineLvl w:val="6"/>
              <w:rPr>
                <w:rFonts w:eastAsia="Times New Roman"/>
                <w:sz w:val="20"/>
                <w:szCs w:val="20"/>
                <w:lang w:eastAsia="ru-RU"/>
              </w:rPr>
            </w:pPr>
            <w:r w:rsidRPr="009F6461">
              <w:rPr>
                <w:rFonts w:eastAsia="Times New Roman"/>
                <w:sz w:val="20"/>
                <w:szCs w:val="20"/>
                <w:lang w:eastAsia="ru-RU"/>
              </w:rPr>
              <w:t>3200020030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outlineLvl w:val="6"/>
              <w:rPr>
                <w:rFonts w:eastAsia="Times New Roman"/>
                <w:sz w:val="20"/>
                <w:szCs w:val="20"/>
                <w:lang w:eastAsia="ru-RU"/>
              </w:rPr>
            </w:pPr>
            <w:r w:rsidRPr="009F6461">
              <w:rPr>
                <w:rFonts w:eastAsia="Times New Roman"/>
                <w:sz w:val="20"/>
                <w:szCs w:val="20"/>
                <w:lang w:eastAsia="ru-RU"/>
              </w:rPr>
              <w:t>1018,4</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outlineLvl w:val="6"/>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outlineLvl w:val="6"/>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outlineLvl w:val="6"/>
              <w:rPr>
                <w:rFonts w:eastAsia="Times New Roman"/>
                <w:sz w:val="20"/>
                <w:szCs w:val="20"/>
                <w:lang w:eastAsia="ru-RU"/>
              </w:rPr>
            </w:pPr>
            <w:r w:rsidRPr="009F6461">
              <w:rPr>
                <w:rFonts w:eastAsia="Times New Roman"/>
                <w:sz w:val="20"/>
                <w:szCs w:val="20"/>
                <w:lang w:eastAsia="ru-RU"/>
              </w:rPr>
              <w:t>Укрепление материально-технической базы и оснащение оборудованием культурно-досуговых учреждений</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outlineLvl w:val="6"/>
              <w:rPr>
                <w:rFonts w:eastAsia="Times New Roman"/>
                <w:sz w:val="20"/>
                <w:szCs w:val="20"/>
                <w:lang w:eastAsia="ru-RU"/>
              </w:rPr>
            </w:pPr>
            <w:r w:rsidRPr="009F6461">
              <w:rPr>
                <w:rFonts w:eastAsia="Times New Roman"/>
                <w:sz w:val="20"/>
                <w:szCs w:val="20"/>
                <w:lang w:eastAsia="ru-RU"/>
              </w:rPr>
              <w:t>3200020040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outlineLvl w:val="6"/>
              <w:rPr>
                <w:rFonts w:eastAsia="Times New Roman"/>
                <w:sz w:val="20"/>
                <w:szCs w:val="20"/>
                <w:lang w:eastAsia="ru-RU"/>
              </w:rPr>
            </w:pPr>
            <w:r w:rsidRPr="009F6461">
              <w:rPr>
                <w:rFonts w:eastAsia="Times New Roman"/>
                <w:sz w:val="20"/>
                <w:szCs w:val="20"/>
                <w:lang w:eastAsia="ru-RU"/>
              </w:rPr>
              <w:t>493,0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outlineLvl w:val="6"/>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outlineLvl w:val="6"/>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outlineLvl w:val="6"/>
              <w:rPr>
                <w:rFonts w:eastAsia="Times New Roman"/>
                <w:sz w:val="20"/>
                <w:szCs w:val="20"/>
                <w:lang w:eastAsia="ru-RU"/>
              </w:rPr>
            </w:pPr>
            <w:r w:rsidRPr="009F6461">
              <w:rPr>
                <w:rFonts w:eastAsia="Times New Roman"/>
                <w:sz w:val="20"/>
                <w:szCs w:val="20"/>
                <w:lang w:eastAsia="ru-RU"/>
              </w:rPr>
              <w:t>Развитие туризма на территории Чаинского района</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outlineLvl w:val="6"/>
              <w:rPr>
                <w:rFonts w:eastAsia="Times New Roman"/>
                <w:sz w:val="20"/>
                <w:szCs w:val="20"/>
                <w:lang w:eastAsia="ru-RU"/>
              </w:rPr>
            </w:pPr>
            <w:r w:rsidRPr="009F6461">
              <w:rPr>
                <w:rFonts w:eastAsia="Times New Roman"/>
                <w:sz w:val="20"/>
                <w:szCs w:val="20"/>
                <w:lang w:eastAsia="ru-RU"/>
              </w:rPr>
              <w:t>3200021320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outlineLvl w:val="6"/>
              <w:rPr>
                <w:rFonts w:eastAsia="Times New Roman"/>
                <w:sz w:val="20"/>
                <w:szCs w:val="20"/>
                <w:lang w:eastAsia="ru-RU"/>
              </w:rPr>
            </w:pPr>
            <w:r w:rsidRPr="009F6461">
              <w:rPr>
                <w:rFonts w:eastAsia="Times New Roman"/>
                <w:sz w:val="20"/>
                <w:szCs w:val="20"/>
                <w:lang w:eastAsia="ru-RU"/>
              </w:rPr>
              <w:t>20,0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outlineLvl w:val="6"/>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outlineLvl w:val="6"/>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814"/>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outlineLvl w:val="6"/>
              <w:rPr>
                <w:rFonts w:eastAsia="Times New Roman"/>
                <w:sz w:val="20"/>
                <w:szCs w:val="20"/>
                <w:lang w:eastAsia="ru-RU"/>
              </w:rPr>
            </w:pPr>
            <w:r w:rsidRPr="009F6461">
              <w:rPr>
                <w:rFonts w:eastAsia="Times New Roman"/>
                <w:sz w:val="20"/>
                <w:szCs w:val="2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outlineLvl w:val="6"/>
              <w:rPr>
                <w:rFonts w:eastAsia="Times New Roman"/>
                <w:sz w:val="20"/>
                <w:szCs w:val="20"/>
                <w:lang w:eastAsia="ru-RU"/>
              </w:rPr>
            </w:pPr>
            <w:r w:rsidRPr="009F6461">
              <w:rPr>
                <w:rFonts w:eastAsia="Times New Roman"/>
                <w:sz w:val="20"/>
                <w:szCs w:val="20"/>
                <w:lang w:eastAsia="ru-RU"/>
              </w:rPr>
              <w:t>32000L4670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outlineLvl w:val="6"/>
              <w:rPr>
                <w:rFonts w:eastAsia="Times New Roman"/>
                <w:sz w:val="20"/>
                <w:szCs w:val="20"/>
                <w:lang w:eastAsia="ru-RU"/>
              </w:rPr>
            </w:pPr>
            <w:r w:rsidRPr="009F6461">
              <w:rPr>
                <w:rFonts w:eastAsia="Times New Roman"/>
                <w:sz w:val="20"/>
                <w:szCs w:val="20"/>
                <w:lang w:eastAsia="ru-RU"/>
              </w:rPr>
              <w:t>321,5</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outlineLvl w:val="6"/>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outlineLvl w:val="6"/>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57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outlineLvl w:val="6"/>
              <w:rPr>
                <w:rFonts w:eastAsia="Times New Roman"/>
                <w:b/>
                <w:bCs/>
                <w:sz w:val="20"/>
                <w:szCs w:val="20"/>
                <w:lang w:eastAsia="ru-RU"/>
              </w:rPr>
            </w:pPr>
            <w:r w:rsidRPr="009F6461">
              <w:rPr>
                <w:rFonts w:eastAsia="Times New Roman"/>
                <w:b/>
                <w:bCs/>
                <w:sz w:val="20"/>
                <w:szCs w:val="20"/>
                <w:lang w:eastAsia="ru-RU"/>
              </w:rPr>
              <w:t>Муниципальная программа "Развитие физической культуры и спорта в Чаинском районе"</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outlineLvl w:val="6"/>
              <w:rPr>
                <w:rFonts w:eastAsia="Times New Roman"/>
                <w:b/>
                <w:bCs/>
                <w:sz w:val="20"/>
                <w:szCs w:val="20"/>
                <w:lang w:eastAsia="ru-RU"/>
              </w:rPr>
            </w:pPr>
            <w:r w:rsidRPr="009F6461">
              <w:rPr>
                <w:rFonts w:eastAsia="Times New Roman"/>
                <w:b/>
                <w:bCs/>
                <w:sz w:val="20"/>
                <w:szCs w:val="20"/>
                <w:lang w:eastAsia="ru-RU"/>
              </w:rPr>
              <w:t>3300000000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outlineLvl w:val="6"/>
              <w:rPr>
                <w:rFonts w:eastAsia="Times New Roman"/>
                <w:b/>
                <w:bCs/>
                <w:sz w:val="20"/>
                <w:szCs w:val="20"/>
                <w:lang w:eastAsia="ru-RU"/>
              </w:rPr>
            </w:pPr>
            <w:r w:rsidRPr="009F6461">
              <w:rPr>
                <w:rFonts w:eastAsia="Times New Roman"/>
                <w:b/>
                <w:bCs/>
                <w:sz w:val="20"/>
                <w:szCs w:val="20"/>
                <w:lang w:eastAsia="ru-RU"/>
              </w:rPr>
              <w:t>6149,1</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outlineLvl w:val="6"/>
              <w:rPr>
                <w:rFonts w:eastAsia="Times New Roman"/>
                <w:b/>
                <w:bCs/>
                <w:sz w:val="20"/>
                <w:szCs w:val="20"/>
                <w:lang w:eastAsia="ru-RU"/>
              </w:rPr>
            </w:pPr>
            <w:r w:rsidRPr="009F6461">
              <w:rPr>
                <w:rFonts w:eastAsia="Times New Roman"/>
                <w:b/>
                <w:bCs/>
                <w:sz w:val="20"/>
                <w:szCs w:val="20"/>
                <w:lang w:eastAsia="ru-RU"/>
              </w:rPr>
              <w:t>6149,1</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outlineLvl w:val="6"/>
              <w:rPr>
                <w:rFonts w:eastAsia="Times New Roman"/>
                <w:b/>
                <w:bCs/>
                <w:sz w:val="20"/>
                <w:szCs w:val="20"/>
                <w:lang w:eastAsia="ru-RU"/>
              </w:rPr>
            </w:pPr>
            <w:r w:rsidRPr="009F6461">
              <w:rPr>
                <w:rFonts w:eastAsia="Times New Roman"/>
                <w:b/>
                <w:bCs/>
                <w:sz w:val="20"/>
                <w:szCs w:val="20"/>
                <w:lang w:eastAsia="ru-RU"/>
              </w:rPr>
              <w:t>0,0</w:t>
            </w:r>
          </w:p>
        </w:tc>
      </w:tr>
      <w:tr w:rsidR="009F6461" w:rsidRPr="009F6461" w:rsidTr="00E15189">
        <w:trPr>
          <w:trHeight w:val="682"/>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outlineLvl w:val="6"/>
              <w:rPr>
                <w:rFonts w:eastAsia="Times New Roman"/>
                <w:sz w:val="20"/>
                <w:szCs w:val="20"/>
                <w:lang w:eastAsia="ru-RU"/>
              </w:rPr>
            </w:pPr>
            <w:r w:rsidRPr="009F6461">
              <w:rPr>
                <w:rFonts w:eastAsia="Times New Roman"/>
                <w:sz w:val="20"/>
                <w:szCs w:val="20"/>
                <w:lang w:eastAsia="ru-RU"/>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outlineLvl w:val="6"/>
              <w:rPr>
                <w:rFonts w:eastAsia="Times New Roman"/>
                <w:sz w:val="20"/>
                <w:szCs w:val="20"/>
                <w:lang w:eastAsia="ru-RU"/>
              </w:rPr>
            </w:pPr>
            <w:r w:rsidRPr="009F6461">
              <w:rPr>
                <w:rFonts w:eastAsia="Times New Roman"/>
                <w:sz w:val="20"/>
                <w:szCs w:val="20"/>
                <w:lang w:eastAsia="ru-RU"/>
              </w:rPr>
              <w:t>3300020050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outlineLvl w:val="6"/>
              <w:rPr>
                <w:rFonts w:eastAsia="Times New Roman"/>
                <w:sz w:val="20"/>
                <w:szCs w:val="20"/>
                <w:lang w:eastAsia="ru-RU"/>
              </w:rPr>
            </w:pPr>
            <w:r w:rsidRPr="009F6461">
              <w:rPr>
                <w:rFonts w:eastAsia="Times New Roman"/>
                <w:sz w:val="20"/>
                <w:szCs w:val="20"/>
                <w:lang w:eastAsia="ru-RU"/>
              </w:rPr>
              <w:t>1320,0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outlineLvl w:val="6"/>
              <w:rPr>
                <w:rFonts w:eastAsia="Times New Roman"/>
                <w:sz w:val="20"/>
                <w:szCs w:val="20"/>
                <w:lang w:eastAsia="ru-RU"/>
              </w:rPr>
            </w:pPr>
            <w:r w:rsidRPr="009F6461">
              <w:rPr>
                <w:rFonts w:eastAsia="Times New Roman"/>
                <w:sz w:val="20"/>
                <w:szCs w:val="20"/>
                <w:lang w:eastAsia="ru-RU"/>
              </w:rPr>
              <w:t>1320,0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outlineLvl w:val="6"/>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Приобретение спортивного инвентаря, оборудования и спортивной экипировки для спортивно-оздоровительной работы</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3300020060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486,8</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486,8</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21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"Городской округ Стрежевой"</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3300040006</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682,5</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682,5</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условий для развития физической культуры и массового спорта</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3300040008</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3439,6</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3439,6</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7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3300040320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127,0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127,0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21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осфинансирования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"Городской округ Стрежевой"</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33000S0006</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68,2</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12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33000S0320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57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Муниципальная программа "Комплексное развитие сельских территорий Чаинского района"</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3400000000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5048,6</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0,0</w:t>
            </w:r>
          </w:p>
        </w:tc>
      </w:tr>
      <w:tr w:rsidR="009F6461" w:rsidRPr="009F6461" w:rsidTr="00E15189">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комплексного развития сельских территорий (реализация проектов по благоустройству сельских территорий)</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3400045769</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1999,9</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комплексного развития сельских территорий (улучшение жилищных условий граждан, проживающих на сельских территориях)</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34000L5766</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1638,7</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9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софинансирования на обеспечение комплексного развития сельских территорий (реализация проектов по благоустройству сельских территорий)</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34000S5769</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1410,0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57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Муниципальная программа "Профилактика правонарушений на территории Чаинского района"</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3500000000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2888,1</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0,0</w:t>
            </w:r>
          </w:p>
        </w:tc>
      </w:tr>
      <w:tr w:rsidR="009F6461" w:rsidRPr="009F6461" w:rsidTr="00E15189">
        <w:trPr>
          <w:trHeight w:val="3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Мероприятия по профилактике правонарушений</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3500020090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115,0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отдыха детей Чаинского района в каникулярное время</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3500020100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364,3</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9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3500020110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510,5</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деятельности народных дружинников</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3500020180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142,1</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организации отдыха детей в каникулярное время</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3500040790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1537,8</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софинансирования расходов на организацию отдыха детей в каникулярное время</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35000S0790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218,4</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57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Муниципальная программа "Развитие муниципальной службы в Чаинском районе"</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3600000000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200,0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200,0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200,0</w:t>
            </w:r>
          </w:p>
        </w:tc>
      </w:tr>
      <w:tr w:rsidR="009F6461" w:rsidRPr="009F6461" w:rsidTr="00E15189">
        <w:trPr>
          <w:trHeight w:val="3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Повышение эффективности муниципальной службы</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3600020120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200,0</w:t>
            </w:r>
          </w:p>
        </w:tc>
      </w:tr>
      <w:tr w:rsidR="009F6461" w:rsidRPr="009F6461" w:rsidTr="00E15189">
        <w:trPr>
          <w:trHeight w:val="57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Муниципальная программа "Обеспечение жильем молодых семей в Чаинском районе"</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3700000000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1682,6</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0,0</w:t>
            </w:r>
          </w:p>
        </w:tc>
      </w:tr>
      <w:tr w:rsidR="009F6461" w:rsidRPr="009F6461" w:rsidTr="00E15189">
        <w:trPr>
          <w:trHeight w:val="3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мероприятий по обеспечению жильем молодых семей</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37000L4970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1682,6</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57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Муниципальная программа "Профилактика террористической и экстремистской деятельности в Чаинском районе"</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3800000000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30,0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0,0</w:t>
            </w:r>
          </w:p>
        </w:tc>
      </w:tr>
      <w:tr w:rsidR="009F6461" w:rsidRPr="009F6461" w:rsidTr="00E15189">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Информационное обеспечение населения и проведение мероприятий по предупреждению экстремизма и терроризма</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3800020140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855"/>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Муниципальная программа "Формирование законопослушного поведения участников дорожного движения на территории Чаинского района"</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3900000000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30,0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30,0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30,0</w:t>
            </w:r>
          </w:p>
        </w:tc>
      </w:tr>
      <w:tr w:rsidR="009F6461" w:rsidRPr="009F6461" w:rsidTr="00E15189">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Предупреждение опасного поведения участников дорожного движения и профилактика дорожно-транспортных происшествий</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3900020170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30,0</w:t>
            </w:r>
          </w:p>
        </w:tc>
      </w:tr>
      <w:tr w:rsidR="009F6461" w:rsidRPr="009F6461" w:rsidTr="00E15189">
        <w:trPr>
          <w:trHeight w:val="57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Муниципальная программа "Доступное дополнительное образование детей в Чаинском районе"</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4000000000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1248,6</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1248,6</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1248,6</w:t>
            </w:r>
          </w:p>
        </w:tc>
      </w:tr>
      <w:tr w:rsidR="009F6461" w:rsidRPr="009F6461" w:rsidTr="00E15189">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Финансовое обеспечение социальных сертификатов на получение муниципальных услуг в социальной сфере</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4000020370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1248,6</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1248,6</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1248,6</w:t>
            </w:r>
          </w:p>
        </w:tc>
      </w:tr>
      <w:tr w:rsidR="009F6461" w:rsidRPr="009F6461" w:rsidTr="00E15189">
        <w:trPr>
          <w:trHeight w:val="114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lastRenderedPageBreak/>
              <w:t>Муниципальная программа "Содержание объектов капитального строительства, находящихся в муниципальной собственности Чаинского района и приобретение имущества в муниципальную собственность Чаинского района"</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4100000000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700,0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0,0</w:t>
            </w:r>
          </w:p>
        </w:tc>
      </w:tr>
      <w:tr w:rsidR="009F6461" w:rsidRPr="009F6461" w:rsidTr="00E15189">
        <w:trPr>
          <w:trHeight w:val="3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Капитальный и текущий ремонт муниципального жилищного фонда</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4100063010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57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Муниципальная программа "Сохранение и укрепление общественного здоровья на территории Чаинского района"</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4200000000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20,0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20,0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20,0</w:t>
            </w:r>
          </w:p>
        </w:tc>
      </w:tr>
      <w:tr w:rsidR="009F6461" w:rsidRPr="009F6461" w:rsidTr="00E15189">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Проведение информационно-разъяснительных мероприятий, направленных на популяризацию здорового образа жизни.</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4200020210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20,0</w:t>
            </w:r>
          </w:p>
        </w:tc>
      </w:tr>
      <w:tr w:rsidR="009F6461" w:rsidRPr="009F6461" w:rsidTr="00E15189">
        <w:trPr>
          <w:trHeight w:val="855"/>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4300000000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22708,5</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3789,2</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4796,2</w:t>
            </w:r>
          </w:p>
        </w:tc>
      </w:tr>
      <w:tr w:rsidR="009F6461" w:rsidRPr="009F6461" w:rsidTr="00E15189">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деятельности по содержанию автомобильных дорог общего пользования местного значения</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4300062010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4693,4</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2890,0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3897,0</w:t>
            </w:r>
          </w:p>
        </w:tc>
      </w:tr>
      <w:tr w:rsidR="009F6461" w:rsidRPr="009F6461" w:rsidTr="00E15189">
        <w:trPr>
          <w:trHeight w:val="3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деятельности по содержанию лодочных переправ</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4300062030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397,4</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597,4</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597,4</w:t>
            </w:r>
          </w:p>
        </w:tc>
      </w:tr>
      <w:tr w:rsidR="009F6461" w:rsidRPr="009F6461" w:rsidTr="00E15189">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Осуществление деятельности по содержанию и ремонту пешеходных переходов</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4300062040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1057,2</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301,8</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301,8</w:t>
            </w:r>
          </w:p>
        </w:tc>
      </w:tr>
      <w:tr w:rsidR="009F6461" w:rsidRPr="009F6461" w:rsidTr="00E15189">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Капитальный ремонт и (или) ремонт автомобильных дорог общего пользования местного значения</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430009Д000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16560,5</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57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Муниципальная программа "Организация предоставления дошкольного образования на территории Чаинского района"</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4400000000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51564,8</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46738,7</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47064,8</w:t>
            </w:r>
          </w:p>
        </w:tc>
      </w:tr>
      <w:tr w:rsidR="009F6461" w:rsidRPr="009F6461" w:rsidTr="00E15189">
        <w:trPr>
          <w:trHeight w:val="3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Дошкольные организации</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4400001010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18978,1</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15548,9</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15875,0</w:t>
            </w:r>
          </w:p>
        </w:tc>
      </w:tr>
      <w:tr w:rsidR="009F6461" w:rsidRPr="009F6461" w:rsidTr="00E15189">
        <w:trPr>
          <w:trHeight w:val="7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4400020290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262,1</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9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4400020300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104,4</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12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4400020330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463,5</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12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4400040370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27547,3</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27547,3</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27547,3</w:t>
            </w:r>
          </w:p>
        </w:tc>
      </w:tr>
      <w:tr w:rsidR="009F6461" w:rsidRPr="009F6461" w:rsidTr="00E15189">
        <w:trPr>
          <w:trHeight w:val="27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4400040380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558,2</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558,2</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558,2</w:t>
            </w:r>
          </w:p>
        </w:tc>
      </w:tr>
      <w:tr w:rsidR="009F6461" w:rsidRPr="009F6461" w:rsidTr="00E15189">
        <w:trPr>
          <w:trHeight w:val="12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4400040390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3483,3</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2916,4</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2916,4</w:t>
            </w:r>
          </w:p>
        </w:tc>
      </w:tr>
      <w:tr w:rsidR="009F6461" w:rsidRPr="009F6461" w:rsidTr="00E15189">
        <w:trPr>
          <w:trHeight w:val="15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4400041330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167,9</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167,9</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167,9</w:t>
            </w:r>
          </w:p>
        </w:tc>
      </w:tr>
      <w:tr w:rsidR="009F6461" w:rsidRPr="009F6461" w:rsidTr="00E15189">
        <w:trPr>
          <w:trHeight w:val="1425"/>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Муниципальная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4500000000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409233,8</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390976,6</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392848,1</w:t>
            </w:r>
          </w:p>
        </w:tc>
      </w:tr>
      <w:tr w:rsidR="009F6461" w:rsidRPr="009F6461" w:rsidTr="00E15189">
        <w:trPr>
          <w:trHeight w:val="3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Общеобразовательные организации</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4500001020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45327,9</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35491,6</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37525,1</w:t>
            </w:r>
          </w:p>
        </w:tc>
      </w:tr>
      <w:tr w:rsidR="009F6461" w:rsidRPr="009F6461" w:rsidTr="00E15189">
        <w:trPr>
          <w:trHeight w:val="3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Школа-интернат</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4500002020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1000,0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10,7</w:t>
            </w:r>
          </w:p>
        </w:tc>
      </w:tr>
      <w:tr w:rsidR="009F6461" w:rsidRPr="009F6461" w:rsidTr="00E15189">
        <w:trPr>
          <w:trHeight w:val="12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4500020290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487,1</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7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4500020300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27,1</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12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4500020330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971,0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361"/>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Частичная оплата стоимости питания отдельных категорий обучающихся</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4500020350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415,7</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18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4500040420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275329,4</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275329,4</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275329,4</w:t>
            </w:r>
          </w:p>
        </w:tc>
      </w:tr>
      <w:tr w:rsidR="009F6461" w:rsidRPr="009F6461" w:rsidTr="00E15189">
        <w:trPr>
          <w:trHeight w:val="24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обучающихся по образовательным программам начального общего образования и обучающихся,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4500040440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960,9</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960,9</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960,9</w:t>
            </w:r>
          </w:p>
        </w:tc>
      </w:tr>
      <w:tr w:rsidR="009F6461" w:rsidRPr="009F6461" w:rsidTr="00E15189">
        <w:trPr>
          <w:trHeight w:val="12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4500040460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30499,3</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25880,1</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25880,1</w:t>
            </w:r>
          </w:p>
        </w:tc>
      </w:tr>
      <w:tr w:rsidR="009F6461" w:rsidRPr="009F6461" w:rsidTr="00E15189">
        <w:trPr>
          <w:trHeight w:val="30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4500040480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8323,1</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8323,1</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8323,1</w:t>
            </w:r>
          </w:p>
        </w:tc>
      </w:tr>
      <w:tr w:rsidR="009F6461" w:rsidRPr="009F6461" w:rsidTr="00E15189">
        <w:trPr>
          <w:trHeight w:val="15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4500041330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3785,0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3841,5</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3860,9</w:t>
            </w:r>
          </w:p>
        </w:tc>
      </w:tr>
      <w:tr w:rsidR="009F6461" w:rsidRPr="009F6461" w:rsidTr="00E15189">
        <w:trPr>
          <w:trHeight w:val="7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4500041450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2856,0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2856,0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2856,0</w:t>
            </w:r>
          </w:p>
        </w:tc>
      </w:tr>
      <w:tr w:rsidR="009F6461" w:rsidRPr="009F6461" w:rsidTr="00E15189">
        <w:trPr>
          <w:trHeight w:val="9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45000R3041</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5628,0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4646,0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4424,0</w:t>
            </w:r>
          </w:p>
        </w:tc>
      </w:tr>
      <w:tr w:rsidR="009F6461" w:rsidRPr="009F6461" w:rsidTr="00E15189">
        <w:trPr>
          <w:trHeight w:val="24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450Ю650500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1060,5</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1060,5</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1060,5</w:t>
            </w:r>
          </w:p>
        </w:tc>
      </w:tr>
      <w:tr w:rsidR="009F6461" w:rsidRPr="009F6461" w:rsidTr="00E15189">
        <w:trPr>
          <w:trHeight w:val="9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450Ю651790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1627,2</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1651,9</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1681,8</w:t>
            </w:r>
          </w:p>
        </w:tc>
      </w:tr>
      <w:tr w:rsidR="009F6461" w:rsidRPr="009F6461" w:rsidTr="00E15189">
        <w:trPr>
          <w:trHeight w:val="18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450Ю653030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30935,6</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30935,6</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30935,6</w:t>
            </w:r>
          </w:p>
        </w:tc>
      </w:tr>
      <w:tr w:rsidR="009F6461" w:rsidRPr="009F6461" w:rsidTr="00E15189">
        <w:trPr>
          <w:trHeight w:val="855"/>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4600000000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12858,9</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8684,6</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8818,2</w:t>
            </w:r>
          </w:p>
        </w:tc>
      </w:tr>
      <w:tr w:rsidR="009F6461" w:rsidRPr="009F6461" w:rsidTr="00E15189">
        <w:trPr>
          <w:trHeight w:val="3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Дом детского творчества</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4600001050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7731,1</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4262,4</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4396,0</w:t>
            </w:r>
          </w:p>
        </w:tc>
      </w:tr>
      <w:tr w:rsidR="009F6461" w:rsidRPr="009F6461" w:rsidTr="00E15189">
        <w:trPr>
          <w:trHeight w:val="12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481"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4600020330</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388,4</w:t>
            </w:r>
          </w:p>
        </w:tc>
        <w:tc>
          <w:tcPr>
            <w:tcW w:w="1220"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4600040400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72,5</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72,5</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72,5</w:t>
            </w:r>
          </w:p>
        </w:tc>
      </w:tr>
      <w:tr w:rsidR="009F6461" w:rsidRPr="009F6461" w:rsidTr="00E15189">
        <w:trPr>
          <w:trHeight w:val="15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4600040410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4666,9</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4349,7</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4349,7</w:t>
            </w:r>
          </w:p>
        </w:tc>
      </w:tr>
      <w:tr w:rsidR="009F6461" w:rsidRPr="009F6461" w:rsidTr="00E15189">
        <w:trPr>
          <w:trHeight w:val="114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4700000000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13609,8</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10179,5</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10265,1</w:t>
            </w:r>
          </w:p>
        </w:tc>
      </w:tr>
      <w:tr w:rsidR="009F6461" w:rsidRPr="009F6461" w:rsidTr="00E15189">
        <w:trPr>
          <w:trHeight w:val="7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Спортивная школа</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4700001060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10321,3</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7256,7</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7342,3</w:t>
            </w:r>
          </w:p>
        </w:tc>
      </w:tr>
      <w:tr w:rsidR="009F6461" w:rsidRPr="009F6461" w:rsidTr="00E15189">
        <w:trPr>
          <w:trHeight w:val="12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4700020330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167,4</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12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4700040007</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104,5</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104,5</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104,5</w:t>
            </w:r>
          </w:p>
        </w:tc>
      </w:tr>
      <w:tr w:rsidR="009F6461" w:rsidRPr="009F6461" w:rsidTr="00E15189">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4700040400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94,3</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94,3</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94,3</w:t>
            </w:r>
          </w:p>
        </w:tc>
      </w:tr>
      <w:tr w:rsidR="009F6461" w:rsidRPr="009F6461" w:rsidTr="00E15189">
        <w:trPr>
          <w:trHeight w:val="15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4700040410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2916,8</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2718,5</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2718,5</w:t>
            </w:r>
          </w:p>
        </w:tc>
      </w:tr>
      <w:tr w:rsidR="009F6461" w:rsidRPr="009F6461" w:rsidTr="00E15189">
        <w:trPr>
          <w:trHeight w:val="12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Обеспечение софинансирования расходов на 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47000S0007</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5,5</w:t>
            </w:r>
          </w:p>
        </w:tc>
      </w:tr>
      <w:tr w:rsidR="009F6461" w:rsidRPr="009F6461" w:rsidTr="00E15189">
        <w:trPr>
          <w:trHeight w:val="855"/>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Муниципальная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4800000000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3423,7</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2560,3</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2630,7</w:t>
            </w:r>
          </w:p>
        </w:tc>
      </w:tr>
      <w:tr w:rsidR="009F6461" w:rsidRPr="009F6461" w:rsidTr="00E15189">
        <w:trPr>
          <w:trHeight w:val="3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Централизованная бухгалтерия</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4800001070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3140,5</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2560,3</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2630,7</w:t>
            </w:r>
          </w:p>
        </w:tc>
      </w:tr>
      <w:tr w:rsidR="009F6461" w:rsidRPr="009F6461" w:rsidTr="00E15189">
        <w:trPr>
          <w:trHeight w:val="12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4800020330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283,2</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57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Муниципальная программа "Развитие инфраструктуры образования на территории Чаинского района"</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4900000000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12854,7</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44280,6</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0,0</w:t>
            </w:r>
          </w:p>
        </w:tc>
      </w:tr>
      <w:tr w:rsidR="009F6461" w:rsidRPr="009F6461" w:rsidTr="00E15189">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Разработка проектно-сметной документации и проведение капитальных и (или) текущих ремонтов объектов недвижимого имущества</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4900020250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2033,7</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Укрепление материально-технической базы муниципальных учреждений</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4900020260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1073,8</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9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4900020270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4569,1</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12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Разработка (корректировка)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4900041220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1795,3</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9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4900041440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1999,4</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1999,4</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15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Обеспечение софинансирования расходов на разработку (корректировку)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49000S1220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1196,9</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Оснащение предметных кабинетов общеобразовательных организаций средствами обучения и воспитания</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490Ю455590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186,5</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12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мероприятий по модернизации школьных систем образования (оснащение отремонтированных зданий и (или) помещений государственных и муниципальных общеобразовательных организаций современными средствами обучения и воспитания)</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490Ю457501</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9550,6</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12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Реализация мероприятий по модернизации школьных систем образования (проведение капитального ремонта зданий (обособленных помещений) государственных (муниципальных) общеобразовательных организаций)</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490Ю457502</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32708,8</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12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lastRenderedPageBreak/>
              <w:t>Обеспечение софинансирования расходов на реализацию мероприятий по модернизации школьных систем образования (проведение капитального ремонта зданий (обособленных помещений) государственных (муниципальных) общеобразовательных организаций)</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490Ю4S7502</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2,9</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459"/>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Повышение квалификации школьных команд общеобразовательных организаций</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490Ю4А7503</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18,9</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57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Муниципальная программа "Создание условий для обеспечения населения Чаинского района библиотечными услугами"</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5000000000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16680,6</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10034,0</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10454,2</w:t>
            </w:r>
          </w:p>
        </w:tc>
      </w:tr>
      <w:tr w:rsidR="009F6461" w:rsidRPr="009F6461" w:rsidTr="00E15189">
        <w:trPr>
          <w:trHeight w:val="3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Библиотеки</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5000001080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15310,6</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10034,0</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10454,2</w:t>
            </w:r>
          </w:p>
        </w:tc>
      </w:tr>
      <w:tr w:rsidR="009F6461" w:rsidRPr="009F6461" w:rsidTr="00E15189">
        <w:trPr>
          <w:trHeight w:val="9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Изготовление технической документации объектов недвижимого имущества, внесение изменений в технические документы путем технической инвентаризации объектов</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5000020190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94,3</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525"/>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Укрепление материально-технической базы муниципальных учреждений</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5000020260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1102,1</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12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5000020330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42,2</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12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50000L5191</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131,4</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855"/>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5100000000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10537,4</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8233,6</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8333,0</w:t>
            </w:r>
          </w:p>
        </w:tc>
      </w:tr>
      <w:tr w:rsidR="009F6461" w:rsidRPr="009F6461" w:rsidTr="00E15189">
        <w:trPr>
          <w:trHeight w:val="3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Детская художественная школа</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5100001030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4874,2</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3685,2</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3731,1</w:t>
            </w:r>
          </w:p>
        </w:tc>
      </w:tr>
      <w:tr w:rsidR="009F6461" w:rsidRPr="009F6461" w:rsidTr="00E15189">
        <w:trPr>
          <w:trHeight w:val="253"/>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Детская музыкальная школа</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5100001040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5185,0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4195,1</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4248,6</w:t>
            </w:r>
          </w:p>
        </w:tc>
      </w:tr>
      <w:tr w:rsidR="009F6461" w:rsidRPr="009F6461" w:rsidTr="00E15189">
        <w:trPr>
          <w:trHeight w:val="12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5100020330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124,9</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E15189">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5100040400</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353,3</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353,3</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353,3</w:t>
            </w:r>
          </w:p>
        </w:tc>
      </w:tr>
      <w:tr w:rsidR="009F6461" w:rsidRPr="009F6461" w:rsidTr="00E15189">
        <w:trPr>
          <w:trHeight w:val="255"/>
        </w:trPr>
        <w:tc>
          <w:tcPr>
            <w:tcW w:w="5098" w:type="dxa"/>
            <w:tcBorders>
              <w:top w:val="nil"/>
              <w:left w:val="single" w:sz="4" w:space="0" w:color="auto"/>
              <w:bottom w:val="single" w:sz="4" w:space="0" w:color="auto"/>
              <w:right w:val="single" w:sz="4" w:space="0" w:color="auto"/>
            </w:tcBorders>
            <w:shd w:val="clear" w:color="auto" w:fill="auto"/>
            <w:vAlign w:val="bottom"/>
            <w:hideMark/>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Итого</w:t>
            </w:r>
          </w:p>
        </w:tc>
        <w:tc>
          <w:tcPr>
            <w:tcW w:w="1481"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 </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574904,4</w:t>
            </w:r>
          </w:p>
        </w:tc>
        <w:tc>
          <w:tcPr>
            <w:tcW w:w="1220"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533974,8</w:t>
            </w:r>
          </w:p>
        </w:tc>
        <w:tc>
          <w:tcPr>
            <w:tcW w:w="615" w:type="dxa"/>
            <w:tcBorders>
              <w:top w:val="nil"/>
              <w:left w:val="nil"/>
              <w:bottom w:val="single" w:sz="4" w:space="0" w:color="auto"/>
              <w:right w:val="single" w:sz="4" w:space="0" w:color="auto"/>
            </w:tcBorders>
            <w:shd w:val="clear" w:color="auto" w:fill="auto"/>
            <w:noWrap/>
            <w:hideMark/>
          </w:tcPr>
          <w:p w:rsidR="009F6461" w:rsidRPr="009F6461" w:rsidRDefault="009F6461" w:rsidP="009F6461">
            <w:pPr>
              <w:overflowPunct/>
              <w:autoSpaceDE/>
              <w:autoSpaceDN/>
              <w:adjustRightInd/>
              <w:jc w:val="right"/>
              <w:textAlignment w:val="auto"/>
              <w:rPr>
                <w:rFonts w:eastAsia="Times New Roman"/>
                <w:b/>
                <w:bCs/>
                <w:sz w:val="20"/>
                <w:szCs w:val="20"/>
                <w:lang w:eastAsia="ru-RU"/>
              </w:rPr>
            </w:pPr>
            <w:r w:rsidRPr="009F6461">
              <w:rPr>
                <w:rFonts w:eastAsia="Times New Roman"/>
                <w:b/>
                <w:bCs/>
                <w:sz w:val="20"/>
                <w:szCs w:val="20"/>
                <w:lang w:eastAsia="ru-RU"/>
              </w:rPr>
              <w:t>487558,9</w:t>
            </w:r>
          </w:p>
        </w:tc>
      </w:tr>
    </w:tbl>
    <w:p w:rsidR="009F6461" w:rsidRDefault="009F6461" w:rsidP="009F6461">
      <w:pPr>
        <w:overflowPunct/>
        <w:autoSpaceDE/>
        <w:autoSpaceDN/>
        <w:adjustRightInd/>
        <w:textAlignment w:val="auto"/>
        <w:rPr>
          <w:rFonts w:eastAsia="Times New Roman"/>
          <w:sz w:val="20"/>
          <w:szCs w:val="20"/>
          <w:lang w:eastAsia="ru-RU"/>
        </w:rPr>
      </w:pPr>
    </w:p>
    <w:p w:rsidR="005665E2" w:rsidRDefault="005665E2" w:rsidP="009F6461">
      <w:pPr>
        <w:overflowPunct/>
        <w:autoSpaceDE/>
        <w:autoSpaceDN/>
        <w:adjustRightInd/>
        <w:textAlignment w:val="auto"/>
        <w:rPr>
          <w:rFonts w:eastAsia="Times New Roman"/>
          <w:sz w:val="20"/>
          <w:szCs w:val="20"/>
          <w:lang w:eastAsia="ru-RU"/>
        </w:rPr>
      </w:pPr>
    </w:p>
    <w:p w:rsidR="005665E2" w:rsidRPr="009F6461" w:rsidRDefault="005665E2" w:rsidP="009F6461">
      <w:pPr>
        <w:overflowPunct/>
        <w:autoSpaceDE/>
        <w:autoSpaceDN/>
        <w:adjustRightInd/>
        <w:textAlignment w:val="auto"/>
        <w:rPr>
          <w:rFonts w:eastAsia="Times New Roman"/>
          <w:sz w:val="20"/>
          <w:szCs w:val="20"/>
          <w:lang w:eastAsia="ru-RU"/>
        </w:rPr>
      </w:pPr>
    </w:p>
    <w:p w:rsidR="009F6461" w:rsidRPr="009F6461" w:rsidRDefault="009F6461" w:rsidP="005665E2">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 xml:space="preserve">Приложение 9 к решению Думы </w:t>
      </w:r>
    </w:p>
    <w:p w:rsidR="009F6461" w:rsidRPr="009F6461" w:rsidRDefault="009F6461" w:rsidP="005665E2">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Чаинского района от 26.12.2024 № 427</w:t>
      </w:r>
    </w:p>
    <w:p w:rsidR="009F6461" w:rsidRPr="009F6461" w:rsidRDefault="009F6461" w:rsidP="009F6461">
      <w:pPr>
        <w:overflowPunct/>
        <w:autoSpaceDE/>
        <w:autoSpaceDN/>
        <w:adjustRightInd/>
        <w:jc w:val="center"/>
        <w:textAlignment w:val="auto"/>
        <w:rPr>
          <w:rFonts w:eastAsia="Times New Roman"/>
          <w:b/>
          <w:sz w:val="20"/>
          <w:szCs w:val="20"/>
          <w:lang w:eastAsia="ru-RU"/>
        </w:rPr>
      </w:pP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СЛУЧАИ</w:t>
      </w: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2025 году и в плановом периоде 2026 и 2027 годов</w:t>
      </w:r>
    </w:p>
    <w:p w:rsidR="009F6461" w:rsidRPr="009F6461" w:rsidRDefault="009F6461" w:rsidP="009F6461">
      <w:pPr>
        <w:overflowPunct/>
        <w:autoSpaceDE/>
        <w:autoSpaceDN/>
        <w:adjustRightInd/>
        <w:jc w:val="center"/>
        <w:textAlignment w:val="auto"/>
        <w:rPr>
          <w:rFonts w:eastAsia="Times New Roman"/>
          <w:b/>
          <w:i/>
          <w:sz w:val="20"/>
          <w:szCs w:val="20"/>
          <w:lang w:eastAsia="ru-RU"/>
        </w:rPr>
      </w:pPr>
    </w:p>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Случаи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2025 году и в плановом периоде 2026 и 2027 годов из бюджета муниципального образования «Чаинский район Томской области»:</w:t>
      </w:r>
    </w:p>
    <w:p w:rsidR="009F6461" w:rsidRPr="009F6461" w:rsidRDefault="009F6461" w:rsidP="009F6461">
      <w:pPr>
        <w:overflowPunct/>
        <w:jc w:val="both"/>
        <w:textAlignment w:val="auto"/>
        <w:rPr>
          <w:rFonts w:eastAsia="Times New Roman"/>
          <w:sz w:val="20"/>
          <w:szCs w:val="20"/>
          <w:lang w:eastAsia="ru-RU"/>
        </w:rPr>
      </w:pPr>
      <w:r w:rsidRPr="009F6461">
        <w:rPr>
          <w:rFonts w:eastAsia="Times New Roman"/>
          <w:sz w:val="20"/>
          <w:szCs w:val="20"/>
          <w:lang w:eastAsia="ru-RU"/>
        </w:rPr>
        <w:lastRenderedPageBreak/>
        <w:t>на поддержку малых форм хозяйствования (на развитие личных подсобных хозяйств, крестьянских (фермерских) хозяйств и индивидуальных предпринимателей, являющихся сельскохозяйственными товаропроизводителями);</w:t>
      </w:r>
    </w:p>
    <w:p w:rsidR="009F6461" w:rsidRPr="009F6461" w:rsidRDefault="009F6461" w:rsidP="009F6461">
      <w:pPr>
        <w:overflowPunct/>
        <w:jc w:val="both"/>
        <w:textAlignment w:val="auto"/>
        <w:rPr>
          <w:rFonts w:eastAsia="Times New Roman"/>
          <w:sz w:val="20"/>
          <w:szCs w:val="20"/>
          <w:lang w:eastAsia="ru-RU"/>
        </w:rPr>
      </w:pPr>
      <w:r w:rsidRPr="009F6461">
        <w:rPr>
          <w:rFonts w:eastAsia="Times New Roman"/>
          <w:sz w:val="20"/>
          <w:szCs w:val="20"/>
          <w:lang w:eastAsia="ru-RU"/>
        </w:rPr>
        <w:t>на поддержку приоритетных направлений агропромышленного комплекса и развитие малых форм хозяйствования;</w:t>
      </w:r>
    </w:p>
    <w:p w:rsidR="009F6461" w:rsidRPr="009F6461" w:rsidRDefault="009F6461" w:rsidP="009F6461">
      <w:pPr>
        <w:widowControl w:val="0"/>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на финансовое обеспечение (возмещение) затрат в рамках реализации предпринимательских проектов «Бизнес-старт».</w:t>
      </w:r>
    </w:p>
    <w:p w:rsidR="009F6461" w:rsidRPr="009F6461" w:rsidRDefault="009F6461" w:rsidP="009F6461">
      <w:pPr>
        <w:overflowPunct/>
        <w:autoSpaceDE/>
        <w:autoSpaceDN/>
        <w:adjustRightInd/>
        <w:jc w:val="both"/>
        <w:textAlignment w:val="auto"/>
        <w:rPr>
          <w:rFonts w:eastAsia="Times New Roman"/>
          <w:sz w:val="20"/>
          <w:szCs w:val="20"/>
          <w:lang w:eastAsia="ru-RU"/>
        </w:rPr>
      </w:pPr>
    </w:p>
    <w:p w:rsidR="009F6461" w:rsidRPr="009F6461" w:rsidRDefault="009F6461" w:rsidP="009F6461">
      <w:pPr>
        <w:overflowPunct/>
        <w:autoSpaceDE/>
        <w:autoSpaceDN/>
        <w:adjustRightInd/>
        <w:jc w:val="both"/>
        <w:textAlignment w:val="auto"/>
        <w:rPr>
          <w:rFonts w:eastAsia="Times New Roman"/>
          <w:sz w:val="20"/>
          <w:szCs w:val="20"/>
          <w:lang w:eastAsia="ru-RU"/>
        </w:rPr>
      </w:pPr>
    </w:p>
    <w:p w:rsidR="009F6461" w:rsidRPr="009F6461" w:rsidRDefault="009F6461" w:rsidP="009F6461">
      <w:pPr>
        <w:overflowPunct/>
        <w:autoSpaceDE/>
        <w:autoSpaceDN/>
        <w:adjustRightInd/>
        <w:textAlignment w:val="auto"/>
        <w:rPr>
          <w:rFonts w:eastAsia="Times New Roman"/>
          <w:sz w:val="20"/>
          <w:szCs w:val="20"/>
          <w:lang w:eastAsia="ru-RU"/>
        </w:rPr>
      </w:pPr>
    </w:p>
    <w:p w:rsidR="009F6461" w:rsidRPr="009F6461" w:rsidRDefault="009F6461" w:rsidP="009F6461">
      <w:pPr>
        <w:overflowPunct/>
        <w:autoSpaceDE/>
        <w:autoSpaceDN/>
        <w:adjustRightInd/>
        <w:textAlignment w:val="auto"/>
        <w:rPr>
          <w:rFonts w:eastAsia="Times New Roman"/>
          <w:sz w:val="20"/>
          <w:szCs w:val="20"/>
          <w:lang w:eastAsia="ru-RU"/>
        </w:rPr>
      </w:pPr>
    </w:p>
    <w:p w:rsidR="009F6461" w:rsidRPr="009F6461" w:rsidRDefault="009F6461" w:rsidP="005665E2">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 xml:space="preserve">Приложение 10 к решению Думы </w:t>
      </w:r>
    </w:p>
    <w:p w:rsidR="009F6461" w:rsidRPr="009F6461" w:rsidRDefault="009F6461" w:rsidP="005665E2">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Чаинского района от 26.12.2024 № 427</w:t>
      </w:r>
    </w:p>
    <w:p w:rsidR="009F6461" w:rsidRPr="009F6461" w:rsidRDefault="009F6461" w:rsidP="009F6461">
      <w:pPr>
        <w:overflowPunct/>
        <w:autoSpaceDE/>
        <w:autoSpaceDN/>
        <w:adjustRightInd/>
        <w:jc w:val="right"/>
        <w:textAlignment w:val="auto"/>
        <w:rPr>
          <w:rFonts w:eastAsia="Times New Roman"/>
          <w:sz w:val="20"/>
          <w:szCs w:val="20"/>
          <w:lang w:eastAsia="ru-RU"/>
        </w:rPr>
      </w:pPr>
    </w:p>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Таблица 1</w:t>
      </w:r>
    </w:p>
    <w:p w:rsidR="009F6461" w:rsidRPr="009F6461" w:rsidRDefault="009F6461" w:rsidP="009F6461">
      <w:pPr>
        <w:overflowPunct/>
        <w:autoSpaceDE/>
        <w:autoSpaceDN/>
        <w:adjustRightInd/>
        <w:jc w:val="right"/>
        <w:textAlignment w:val="auto"/>
        <w:rPr>
          <w:rFonts w:eastAsia="Times New Roman"/>
          <w:sz w:val="20"/>
          <w:szCs w:val="20"/>
          <w:lang w:eastAsia="ru-RU"/>
        </w:rPr>
      </w:pPr>
    </w:p>
    <w:p w:rsidR="009F6461" w:rsidRPr="009F6461" w:rsidRDefault="009F6461" w:rsidP="009F6461">
      <w:pPr>
        <w:overflowPunct/>
        <w:autoSpaceDE/>
        <w:autoSpaceDN/>
        <w:adjustRightInd/>
        <w:jc w:val="right"/>
        <w:textAlignment w:val="auto"/>
        <w:rPr>
          <w:rFonts w:eastAsia="Times New Roman"/>
          <w:sz w:val="20"/>
          <w:szCs w:val="20"/>
          <w:lang w:eastAsia="ru-RU"/>
        </w:rPr>
      </w:pP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РАСПРЕДЕЛЕНИЕ</w:t>
      </w: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 xml:space="preserve">дотаций на выравнивание бюджетной обеспеченности поселений </w:t>
      </w: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 xml:space="preserve"> муниципального образования «Чаинский район Томской области» </w:t>
      </w: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на 2025 год и на плановый период 2026 и 2027 годов</w:t>
      </w:r>
    </w:p>
    <w:p w:rsidR="009F6461" w:rsidRPr="009F6461" w:rsidRDefault="009F6461" w:rsidP="009F6461">
      <w:pPr>
        <w:overflowPunct/>
        <w:autoSpaceDE/>
        <w:autoSpaceDN/>
        <w:adjustRightInd/>
        <w:jc w:val="center"/>
        <w:textAlignment w:val="auto"/>
        <w:rPr>
          <w:rFonts w:eastAsia="Times New Roman"/>
          <w:b/>
          <w:sz w:val="20"/>
          <w:szCs w:val="20"/>
          <w:lang w:eastAsia="ru-RU"/>
        </w:rPr>
      </w:pPr>
    </w:p>
    <w:p w:rsidR="009F6461" w:rsidRPr="009F6461" w:rsidRDefault="009F6461" w:rsidP="009F6461">
      <w:pPr>
        <w:overflowPunct/>
        <w:autoSpaceDE/>
        <w:autoSpaceDN/>
        <w:adjustRightInd/>
        <w:jc w:val="right"/>
        <w:textAlignment w:val="auto"/>
        <w:rPr>
          <w:rFonts w:eastAsia="Times New Roman"/>
          <w:b/>
          <w:sz w:val="20"/>
          <w:szCs w:val="20"/>
          <w:lang w:eastAsia="ru-RU"/>
        </w:rPr>
      </w:pPr>
      <w:r w:rsidRPr="009F6461">
        <w:rPr>
          <w:rFonts w:eastAsia="Times New Roman"/>
          <w:b/>
          <w:sz w:val="20"/>
          <w:szCs w:val="20"/>
          <w:lang w:eastAsia="ru-RU"/>
        </w:rPr>
        <w:t>тыс.руб.</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1559"/>
        <w:gridCol w:w="1276"/>
        <w:gridCol w:w="1417"/>
        <w:gridCol w:w="1276"/>
        <w:gridCol w:w="1417"/>
        <w:gridCol w:w="1276"/>
      </w:tblGrid>
      <w:tr w:rsidR="009F6461" w:rsidRPr="009F6461" w:rsidTr="009F6461">
        <w:trPr>
          <w:cantSplit/>
        </w:trPr>
        <w:tc>
          <w:tcPr>
            <w:tcW w:w="1740" w:type="dxa"/>
            <w:vMerge w:val="restart"/>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Наименование поселений</w:t>
            </w:r>
          </w:p>
        </w:tc>
        <w:tc>
          <w:tcPr>
            <w:tcW w:w="2835" w:type="dxa"/>
            <w:gridSpan w:val="2"/>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2025 год</w:t>
            </w:r>
          </w:p>
        </w:tc>
        <w:tc>
          <w:tcPr>
            <w:tcW w:w="2693" w:type="dxa"/>
            <w:gridSpan w:val="2"/>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2026 год</w:t>
            </w:r>
          </w:p>
        </w:tc>
        <w:tc>
          <w:tcPr>
            <w:tcW w:w="2693" w:type="dxa"/>
            <w:gridSpan w:val="2"/>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2027 год</w:t>
            </w:r>
          </w:p>
        </w:tc>
      </w:tr>
      <w:tr w:rsidR="009F6461" w:rsidRPr="009F6461" w:rsidTr="009F6461">
        <w:trPr>
          <w:cantSplit/>
          <w:trHeight w:val="1044"/>
        </w:trPr>
        <w:tc>
          <w:tcPr>
            <w:tcW w:w="1740" w:type="dxa"/>
            <w:vMerge/>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p>
        </w:tc>
        <w:tc>
          <w:tcPr>
            <w:tcW w:w="1559" w:type="dxa"/>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Дотации на выравнивание бюджетной обеспеченности поселений</w:t>
            </w:r>
          </w:p>
        </w:tc>
        <w:tc>
          <w:tcPr>
            <w:tcW w:w="1276"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 xml:space="preserve">в том числе за счет субвенций </w:t>
            </w:r>
          </w:p>
        </w:tc>
        <w:tc>
          <w:tcPr>
            <w:tcW w:w="1417" w:type="dxa"/>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Дотации на выравнивание бюджетной обеспеченности поселений</w:t>
            </w:r>
          </w:p>
        </w:tc>
        <w:tc>
          <w:tcPr>
            <w:tcW w:w="1276"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 xml:space="preserve">в том числе за счет субвенций </w:t>
            </w:r>
          </w:p>
        </w:tc>
        <w:tc>
          <w:tcPr>
            <w:tcW w:w="1417" w:type="dxa"/>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Дотации на выравнивание бюджетной обеспеченности поселений</w:t>
            </w:r>
          </w:p>
        </w:tc>
        <w:tc>
          <w:tcPr>
            <w:tcW w:w="1276"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 xml:space="preserve">в том числе за счет субвенций </w:t>
            </w:r>
          </w:p>
        </w:tc>
      </w:tr>
      <w:tr w:rsidR="009F6461" w:rsidRPr="009F6461" w:rsidTr="009F6461">
        <w:tc>
          <w:tcPr>
            <w:tcW w:w="1740"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Коломинское </w:t>
            </w:r>
          </w:p>
        </w:tc>
        <w:tc>
          <w:tcPr>
            <w:tcW w:w="1559" w:type="dxa"/>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11137,9</w:t>
            </w:r>
          </w:p>
        </w:tc>
        <w:tc>
          <w:tcPr>
            <w:tcW w:w="1276" w:type="dxa"/>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2740,4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9993,3</w:t>
            </w:r>
          </w:p>
        </w:tc>
        <w:tc>
          <w:tcPr>
            <w:tcW w:w="1276" w:type="dxa"/>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2748,5</w:t>
            </w:r>
          </w:p>
        </w:tc>
        <w:tc>
          <w:tcPr>
            <w:tcW w:w="1417" w:type="dxa"/>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10299,8</w:t>
            </w:r>
          </w:p>
        </w:tc>
        <w:tc>
          <w:tcPr>
            <w:tcW w:w="1276" w:type="dxa"/>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2750,2</w:t>
            </w:r>
          </w:p>
        </w:tc>
      </w:tr>
      <w:tr w:rsidR="009F6461" w:rsidRPr="009F6461" w:rsidTr="009F6461">
        <w:tc>
          <w:tcPr>
            <w:tcW w:w="1740"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Подгорнское</w:t>
            </w:r>
          </w:p>
        </w:tc>
        <w:tc>
          <w:tcPr>
            <w:tcW w:w="1559" w:type="dxa"/>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10527,6</w:t>
            </w:r>
          </w:p>
        </w:tc>
        <w:tc>
          <w:tcPr>
            <w:tcW w:w="1276" w:type="dxa"/>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8600,5</w:t>
            </w:r>
          </w:p>
        </w:tc>
        <w:tc>
          <w:tcPr>
            <w:tcW w:w="1417" w:type="dxa"/>
            <w:tcBorders>
              <w:top w:val="nil"/>
              <w:left w:val="single" w:sz="4" w:space="0" w:color="auto"/>
              <w:bottom w:val="single" w:sz="4" w:space="0" w:color="auto"/>
              <w:right w:val="single" w:sz="4" w:space="0" w:color="auto"/>
            </w:tcBorders>
            <w:shd w:val="clear" w:color="auto" w:fill="auto"/>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10287,6</w:t>
            </w:r>
          </w:p>
        </w:tc>
        <w:tc>
          <w:tcPr>
            <w:tcW w:w="1276" w:type="dxa"/>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8626,0</w:t>
            </w:r>
          </w:p>
        </w:tc>
        <w:tc>
          <w:tcPr>
            <w:tcW w:w="1417" w:type="dxa"/>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10365,1</w:t>
            </w:r>
          </w:p>
        </w:tc>
        <w:tc>
          <w:tcPr>
            <w:tcW w:w="1276" w:type="dxa"/>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8631,4</w:t>
            </w:r>
          </w:p>
        </w:tc>
      </w:tr>
      <w:tr w:rsidR="009F6461" w:rsidRPr="009F6461" w:rsidTr="009F6461">
        <w:tc>
          <w:tcPr>
            <w:tcW w:w="1740"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Усть-Бакчарское</w:t>
            </w:r>
          </w:p>
        </w:tc>
        <w:tc>
          <w:tcPr>
            <w:tcW w:w="1559" w:type="dxa"/>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16100,6</w:t>
            </w:r>
          </w:p>
        </w:tc>
        <w:tc>
          <w:tcPr>
            <w:tcW w:w="1276" w:type="dxa"/>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3722,9</w:t>
            </w:r>
          </w:p>
        </w:tc>
        <w:tc>
          <w:tcPr>
            <w:tcW w:w="1417" w:type="dxa"/>
            <w:tcBorders>
              <w:top w:val="nil"/>
              <w:left w:val="single" w:sz="4" w:space="0" w:color="auto"/>
              <w:bottom w:val="single" w:sz="4" w:space="0" w:color="auto"/>
              <w:right w:val="single" w:sz="4" w:space="0" w:color="auto"/>
            </w:tcBorders>
            <w:shd w:val="clear" w:color="auto" w:fill="auto"/>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14397,2</w:t>
            </w:r>
          </w:p>
        </w:tc>
        <w:tc>
          <w:tcPr>
            <w:tcW w:w="1276" w:type="dxa"/>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3734,0</w:t>
            </w:r>
          </w:p>
        </w:tc>
        <w:tc>
          <w:tcPr>
            <w:tcW w:w="1417" w:type="dxa"/>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14866,6</w:t>
            </w:r>
          </w:p>
        </w:tc>
        <w:tc>
          <w:tcPr>
            <w:tcW w:w="1276" w:type="dxa"/>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3736,3</w:t>
            </w:r>
          </w:p>
        </w:tc>
      </w:tr>
      <w:tr w:rsidR="009F6461" w:rsidRPr="009F6461" w:rsidTr="009F6461">
        <w:tc>
          <w:tcPr>
            <w:tcW w:w="1740"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Чаинское</w:t>
            </w:r>
          </w:p>
        </w:tc>
        <w:tc>
          <w:tcPr>
            <w:tcW w:w="1559" w:type="dxa"/>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3032,2</w:t>
            </w:r>
          </w:p>
        </w:tc>
        <w:tc>
          <w:tcPr>
            <w:tcW w:w="1276" w:type="dxa"/>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702,0</w:t>
            </w:r>
          </w:p>
        </w:tc>
        <w:tc>
          <w:tcPr>
            <w:tcW w:w="1417" w:type="dxa"/>
            <w:tcBorders>
              <w:top w:val="nil"/>
              <w:left w:val="single" w:sz="4" w:space="0" w:color="auto"/>
              <w:bottom w:val="single" w:sz="4" w:space="0" w:color="auto"/>
              <w:right w:val="single" w:sz="4" w:space="0" w:color="auto"/>
            </w:tcBorders>
            <w:shd w:val="clear" w:color="auto" w:fill="auto"/>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2712,5</w:t>
            </w:r>
          </w:p>
        </w:tc>
        <w:tc>
          <w:tcPr>
            <w:tcW w:w="1276" w:type="dxa"/>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704,1</w:t>
            </w:r>
          </w:p>
        </w:tc>
        <w:tc>
          <w:tcPr>
            <w:tcW w:w="1417" w:type="dxa"/>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2796,8</w:t>
            </w:r>
          </w:p>
        </w:tc>
        <w:tc>
          <w:tcPr>
            <w:tcW w:w="1276" w:type="dxa"/>
          </w:tcPr>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704,5</w:t>
            </w:r>
          </w:p>
        </w:tc>
      </w:tr>
      <w:tr w:rsidR="009F6461" w:rsidRPr="009F6461" w:rsidTr="009F6461">
        <w:tc>
          <w:tcPr>
            <w:tcW w:w="1740" w:type="dxa"/>
          </w:tcPr>
          <w:p w:rsidR="009F6461" w:rsidRPr="009F6461" w:rsidRDefault="009F6461" w:rsidP="009F6461">
            <w:pPr>
              <w:overflowPunct/>
              <w:autoSpaceDE/>
              <w:autoSpaceDN/>
              <w:adjustRightInd/>
              <w:jc w:val="both"/>
              <w:textAlignment w:val="auto"/>
              <w:rPr>
                <w:rFonts w:eastAsia="Times New Roman"/>
                <w:b/>
                <w:sz w:val="20"/>
                <w:szCs w:val="20"/>
                <w:lang w:eastAsia="ru-RU"/>
              </w:rPr>
            </w:pPr>
            <w:r w:rsidRPr="009F6461">
              <w:rPr>
                <w:rFonts w:eastAsia="Times New Roman"/>
                <w:b/>
                <w:sz w:val="20"/>
                <w:szCs w:val="20"/>
                <w:lang w:eastAsia="ru-RU"/>
              </w:rPr>
              <w:t>ИТОГО:</w:t>
            </w:r>
          </w:p>
        </w:tc>
        <w:tc>
          <w:tcPr>
            <w:tcW w:w="1559" w:type="dxa"/>
          </w:tcPr>
          <w:p w:rsidR="009F6461" w:rsidRPr="009F6461" w:rsidRDefault="009F6461" w:rsidP="009F6461">
            <w:pPr>
              <w:overflowPunct/>
              <w:autoSpaceDE/>
              <w:autoSpaceDN/>
              <w:adjustRightInd/>
              <w:jc w:val="right"/>
              <w:textAlignment w:val="auto"/>
              <w:rPr>
                <w:rFonts w:eastAsia="Times New Roman"/>
                <w:b/>
                <w:sz w:val="20"/>
                <w:szCs w:val="20"/>
                <w:lang w:eastAsia="ru-RU"/>
              </w:rPr>
            </w:pPr>
            <w:r w:rsidRPr="009F6461">
              <w:rPr>
                <w:rFonts w:eastAsia="Times New Roman"/>
                <w:b/>
                <w:sz w:val="20"/>
                <w:szCs w:val="20"/>
                <w:lang w:eastAsia="ru-RU"/>
              </w:rPr>
              <w:t>40798,3</w:t>
            </w:r>
          </w:p>
        </w:tc>
        <w:tc>
          <w:tcPr>
            <w:tcW w:w="1276" w:type="dxa"/>
          </w:tcPr>
          <w:p w:rsidR="009F6461" w:rsidRPr="009F6461" w:rsidRDefault="009F6461" w:rsidP="009F6461">
            <w:pPr>
              <w:overflowPunct/>
              <w:autoSpaceDE/>
              <w:autoSpaceDN/>
              <w:adjustRightInd/>
              <w:jc w:val="right"/>
              <w:textAlignment w:val="auto"/>
              <w:rPr>
                <w:rFonts w:eastAsia="Times New Roman"/>
                <w:b/>
                <w:sz w:val="20"/>
                <w:szCs w:val="20"/>
                <w:lang w:eastAsia="ru-RU"/>
              </w:rPr>
            </w:pPr>
            <w:r w:rsidRPr="009F6461">
              <w:rPr>
                <w:rFonts w:eastAsia="Times New Roman"/>
                <w:b/>
                <w:sz w:val="20"/>
                <w:szCs w:val="20"/>
                <w:lang w:eastAsia="ru-RU"/>
              </w:rPr>
              <w:t>15765,8</w:t>
            </w:r>
          </w:p>
        </w:tc>
        <w:tc>
          <w:tcPr>
            <w:tcW w:w="1417" w:type="dxa"/>
            <w:tcBorders>
              <w:top w:val="nil"/>
              <w:left w:val="single" w:sz="4" w:space="0" w:color="auto"/>
              <w:bottom w:val="single" w:sz="4" w:space="0" w:color="auto"/>
              <w:right w:val="single" w:sz="4" w:space="0" w:color="auto"/>
            </w:tcBorders>
            <w:shd w:val="clear" w:color="auto" w:fill="auto"/>
          </w:tcPr>
          <w:p w:rsidR="009F6461" w:rsidRPr="009F6461" w:rsidRDefault="009F6461" w:rsidP="009F6461">
            <w:pPr>
              <w:overflowPunct/>
              <w:autoSpaceDE/>
              <w:autoSpaceDN/>
              <w:adjustRightInd/>
              <w:jc w:val="right"/>
              <w:textAlignment w:val="auto"/>
              <w:rPr>
                <w:rFonts w:eastAsia="Times New Roman"/>
                <w:b/>
                <w:sz w:val="20"/>
                <w:szCs w:val="20"/>
                <w:lang w:eastAsia="ru-RU"/>
              </w:rPr>
            </w:pPr>
            <w:r w:rsidRPr="009F6461">
              <w:rPr>
                <w:rFonts w:eastAsia="Times New Roman"/>
                <w:b/>
                <w:sz w:val="20"/>
                <w:szCs w:val="20"/>
                <w:lang w:eastAsia="ru-RU"/>
              </w:rPr>
              <w:t>37390,6</w:t>
            </w:r>
          </w:p>
        </w:tc>
        <w:tc>
          <w:tcPr>
            <w:tcW w:w="1276" w:type="dxa"/>
          </w:tcPr>
          <w:p w:rsidR="009F6461" w:rsidRPr="009F6461" w:rsidRDefault="009F6461" w:rsidP="009F6461">
            <w:pPr>
              <w:overflowPunct/>
              <w:autoSpaceDE/>
              <w:autoSpaceDN/>
              <w:adjustRightInd/>
              <w:jc w:val="right"/>
              <w:textAlignment w:val="auto"/>
              <w:rPr>
                <w:rFonts w:eastAsia="Times New Roman"/>
                <w:b/>
                <w:sz w:val="20"/>
                <w:szCs w:val="20"/>
                <w:lang w:eastAsia="ru-RU"/>
              </w:rPr>
            </w:pPr>
            <w:r w:rsidRPr="009F6461">
              <w:rPr>
                <w:rFonts w:eastAsia="Times New Roman"/>
                <w:b/>
                <w:sz w:val="20"/>
                <w:szCs w:val="20"/>
                <w:lang w:eastAsia="ru-RU"/>
              </w:rPr>
              <w:t>15812,6</w:t>
            </w:r>
          </w:p>
        </w:tc>
        <w:tc>
          <w:tcPr>
            <w:tcW w:w="1417" w:type="dxa"/>
          </w:tcPr>
          <w:p w:rsidR="009F6461" w:rsidRPr="009F6461" w:rsidRDefault="009F6461" w:rsidP="009F6461">
            <w:pPr>
              <w:overflowPunct/>
              <w:autoSpaceDE/>
              <w:autoSpaceDN/>
              <w:adjustRightInd/>
              <w:jc w:val="right"/>
              <w:textAlignment w:val="auto"/>
              <w:rPr>
                <w:rFonts w:eastAsia="Times New Roman"/>
                <w:b/>
                <w:sz w:val="20"/>
                <w:szCs w:val="20"/>
                <w:lang w:eastAsia="ru-RU"/>
              </w:rPr>
            </w:pPr>
            <w:r w:rsidRPr="009F6461">
              <w:rPr>
                <w:rFonts w:eastAsia="Times New Roman"/>
                <w:b/>
                <w:sz w:val="20"/>
                <w:szCs w:val="20"/>
                <w:lang w:eastAsia="ru-RU"/>
              </w:rPr>
              <w:t>38328,3</w:t>
            </w:r>
          </w:p>
        </w:tc>
        <w:tc>
          <w:tcPr>
            <w:tcW w:w="1276" w:type="dxa"/>
          </w:tcPr>
          <w:p w:rsidR="009F6461" w:rsidRPr="009F6461" w:rsidRDefault="009F6461" w:rsidP="009F6461">
            <w:pPr>
              <w:overflowPunct/>
              <w:autoSpaceDE/>
              <w:autoSpaceDN/>
              <w:adjustRightInd/>
              <w:jc w:val="right"/>
              <w:textAlignment w:val="auto"/>
              <w:rPr>
                <w:rFonts w:eastAsia="Times New Roman"/>
                <w:b/>
                <w:sz w:val="20"/>
                <w:szCs w:val="20"/>
                <w:lang w:eastAsia="ru-RU"/>
              </w:rPr>
            </w:pPr>
            <w:r w:rsidRPr="009F6461">
              <w:rPr>
                <w:rFonts w:eastAsia="Times New Roman"/>
                <w:b/>
                <w:sz w:val="20"/>
                <w:szCs w:val="20"/>
                <w:lang w:eastAsia="ru-RU"/>
              </w:rPr>
              <w:t>15822,4</w:t>
            </w:r>
          </w:p>
        </w:tc>
      </w:tr>
    </w:tbl>
    <w:p w:rsidR="009F6461" w:rsidRPr="009F6461" w:rsidRDefault="009F6461" w:rsidP="00C90F6F">
      <w:pPr>
        <w:overflowPunct/>
        <w:autoSpaceDE/>
        <w:autoSpaceDN/>
        <w:adjustRightInd/>
        <w:textAlignment w:val="auto"/>
        <w:rPr>
          <w:rFonts w:eastAsia="Times New Roman"/>
          <w:sz w:val="20"/>
          <w:szCs w:val="20"/>
          <w:lang w:eastAsia="ru-RU"/>
        </w:rPr>
        <w:sectPr w:rsidR="009F6461" w:rsidRPr="009F6461" w:rsidSect="00DA6191">
          <w:footerReference w:type="even" r:id="rId21"/>
          <w:footerReference w:type="default" r:id="rId22"/>
          <w:type w:val="nextColumn"/>
          <w:pgSz w:w="11906" w:h="16838"/>
          <w:pgMar w:top="1134" w:right="1134" w:bottom="1134" w:left="1134" w:header="709" w:footer="709" w:gutter="0"/>
          <w:cols w:space="708"/>
          <w:docGrid w:linePitch="360"/>
        </w:sectPr>
      </w:pPr>
    </w:p>
    <w:p w:rsidR="009F6461" w:rsidRPr="009F6461" w:rsidRDefault="009F6461" w:rsidP="00C90F6F">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lastRenderedPageBreak/>
        <w:t xml:space="preserve">Приложение 10 к решению Думы </w:t>
      </w:r>
    </w:p>
    <w:p w:rsidR="009F6461" w:rsidRPr="009F6461" w:rsidRDefault="009F6461" w:rsidP="00C90F6F">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Чаинского района от 26.12.2024 № 427</w:t>
      </w:r>
    </w:p>
    <w:p w:rsidR="009F6461" w:rsidRPr="009F6461" w:rsidRDefault="009F6461" w:rsidP="009F6461">
      <w:pPr>
        <w:overflowPunct/>
        <w:autoSpaceDE/>
        <w:autoSpaceDN/>
        <w:adjustRightInd/>
        <w:jc w:val="right"/>
        <w:textAlignment w:val="auto"/>
        <w:rPr>
          <w:rFonts w:eastAsia="Times New Roman"/>
          <w:sz w:val="20"/>
          <w:szCs w:val="20"/>
          <w:lang w:eastAsia="ru-RU"/>
        </w:rPr>
      </w:pPr>
    </w:p>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Таблица 2</w:t>
      </w:r>
    </w:p>
    <w:p w:rsidR="009F6461" w:rsidRPr="009F6461" w:rsidRDefault="009F6461" w:rsidP="009F6461">
      <w:pPr>
        <w:overflowPunct/>
        <w:autoSpaceDE/>
        <w:autoSpaceDN/>
        <w:adjustRightInd/>
        <w:jc w:val="right"/>
        <w:textAlignment w:val="auto"/>
        <w:rPr>
          <w:rFonts w:eastAsia="Times New Roman"/>
          <w:sz w:val="20"/>
          <w:szCs w:val="20"/>
          <w:lang w:eastAsia="ru-RU"/>
        </w:rPr>
      </w:pP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РАСПРЕДЕЛЕНИЕ</w:t>
      </w: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иных межбюджетных трансфертов на поддержку мер по обеспечению сбалансированности бюджетов сельских поселений на 2025 год и на плановый период 2026 и 2027 годов</w:t>
      </w:r>
    </w:p>
    <w:p w:rsidR="009F6461" w:rsidRPr="009F6461" w:rsidRDefault="009F6461" w:rsidP="009F6461">
      <w:pPr>
        <w:overflowPunct/>
        <w:autoSpaceDE/>
        <w:autoSpaceDN/>
        <w:adjustRightInd/>
        <w:jc w:val="center"/>
        <w:textAlignment w:val="auto"/>
        <w:rPr>
          <w:rFonts w:eastAsia="Times New Roman"/>
          <w:b/>
          <w:sz w:val="20"/>
          <w:szCs w:val="20"/>
          <w:lang w:eastAsia="ru-RU"/>
        </w:rPr>
      </w:pP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2100"/>
        <w:gridCol w:w="2100"/>
        <w:gridCol w:w="1740"/>
      </w:tblGrid>
      <w:tr w:rsidR="009F6461" w:rsidRPr="009F6461" w:rsidTr="009F6461">
        <w:trPr>
          <w:cantSplit/>
          <w:trHeight w:val="255"/>
        </w:trPr>
        <w:tc>
          <w:tcPr>
            <w:tcW w:w="3704" w:type="dxa"/>
            <w:vMerge w:val="restart"/>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Наименование поселений</w:t>
            </w:r>
          </w:p>
        </w:tc>
        <w:tc>
          <w:tcPr>
            <w:tcW w:w="5940" w:type="dxa"/>
            <w:gridSpan w:val="3"/>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Сумма, тыс.руб.</w:t>
            </w:r>
          </w:p>
        </w:tc>
      </w:tr>
      <w:tr w:rsidR="009F6461" w:rsidRPr="009F6461" w:rsidTr="009F6461">
        <w:trPr>
          <w:cantSplit/>
          <w:trHeight w:val="168"/>
        </w:trPr>
        <w:tc>
          <w:tcPr>
            <w:tcW w:w="3704" w:type="dxa"/>
            <w:vMerge/>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p>
        </w:tc>
        <w:tc>
          <w:tcPr>
            <w:tcW w:w="2100" w:type="dxa"/>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2025 год</w:t>
            </w:r>
          </w:p>
        </w:tc>
        <w:tc>
          <w:tcPr>
            <w:tcW w:w="2100" w:type="dxa"/>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2026 год</w:t>
            </w:r>
          </w:p>
        </w:tc>
        <w:tc>
          <w:tcPr>
            <w:tcW w:w="1740" w:type="dxa"/>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2027 год</w:t>
            </w:r>
          </w:p>
        </w:tc>
      </w:tr>
      <w:tr w:rsidR="009F6461" w:rsidRPr="009F6461" w:rsidTr="009F6461">
        <w:tc>
          <w:tcPr>
            <w:tcW w:w="3704"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Коломинское </w:t>
            </w:r>
          </w:p>
        </w:tc>
        <w:tc>
          <w:tcPr>
            <w:tcW w:w="210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5975,2</w:t>
            </w:r>
          </w:p>
        </w:tc>
        <w:tc>
          <w:tcPr>
            <w:tcW w:w="210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469,6</w:t>
            </w:r>
          </w:p>
        </w:tc>
        <w:tc>
          <w:tcPr>
            <w:tcW w:w="174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c>
          <w:tcPr>
            <w:tcW w:w="3704"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Подгорнское</w:t>
            </w:r>
          </w:p>
        </w:tc>
        <w:tc>
          <w:tcPr>
            <w:tcW w:w="210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11070,5</w:t>
            </w:r>
          </w:p>
        </w:tc>
        <w:tc>
          <w:tcPr>
            <w:tcW w:w="210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74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c>
          <w:tcPr>
            <w:tcW w:w="3704"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Усть-Бакчарское</w:t>
            </w:r>
          </w:p>
        </w:tc>
        <w:tc>
          <w:tcPr>
            <w:tcW w:w="210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8638,9</w:t>
            </w:r>
          </w:p>
        </w:tc>
        <w:tc>
          <w:tcPr>
            <w:tcW w:w="210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627,7</w:t>
            </w:r>
          </w:p>
        </w:tc>
        <w:tc>
          <w:tcPr>
            <w:tcW w:w="174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c>
          <w:tcPr>
            <w:tcW w:w="3704"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Чаинское</w:t>
            </w:r>
          </w:p>
        </w:tc>
        <w:tc>
          <w:tcPr>
            <w:tcW w:w="210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6313,0</w:t>
            </w:r>
          </w:p>
        </w:tc>
        <w:tc>
          <w:tcPr>
            <w:tcW w:w="210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300,7</w:t>
            </w:r>
          </w:p>
        </w:tc>
        <w:tc>
          <w:tcPr>
            <w:tcW w:w="174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172,5</w:t>
            </w:r>
          </w:p>
        </w:tc>
      </w:tr>
      <w:tr w:rsidR="009F6461" w:rsidRPr="009F6461" w:rsidTr="009F6461">
        <w:tc>
          <w:tcPr>
            <w:tcW w:w="3704"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Нераспределенный резерв</w:t>
            </w:r>
          </w:p>
        </w:tc>
        <w:tc>
          <w:tcPr>
            <w:tcW w:w="210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3000,0</w:t>
            </w:r>
          </w:p>
        </w:tc>
        <w:tc>
          <w:tcPr>
            <w:tcW w:w="210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74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c>
          <w:tcPr>
            <w:tcW w:w="3704" w:type="dxa"/>
          </w:tcPr>
          <w:p w:rsidR="009F6461" w:rsidRPr="009F6461" w:rsidRDefault="009F6461" w:rsidP="009F6461">
            <w:pPr>
              <w:overflowPunct/>
              <w:autoSpaceDE/>
              <w:autoSpaceDN/>
              <w:adjustRightInd/>
              <w:jc w:val="both"/>
              <w:textAlignment w:val="auto"/>
              <w:rPr>
                <w:rFonts w:eastAsia="Times New Roman"/>
                <w:b/>
                <w:sz w:val="20"/>
                <w:szCs w:val="20"/>
                <w:lang w:eastAsia="ru-RU"/>
              </w:rPr>
            </w:pPr>
            <w:r w:rsidRPr="009F6461">
              <w:rPr>
                <w:rFonts w:eastAsia="Times New Roman"/>
                <w:b/>
                <w:sz w:val="20"/>
                <w:szCs w:val="20"/>
                <w:lang w:eastAsia="ru-RU"/>
              </w:rPr>
              <w:t>ИТОГО:</w:t>
            </w:r>
          </w:p>
        </w:tc>
        <w:tc>
          <w:tcPr>
            <w:tcW w:w="2100"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34997,6</w:t>
            </w:r>
          </w:p>
        </w:tc>
        <w:tc>
          <w:tcPr>
            <w:tcW w:w="2100"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1398,0</w:t>
            </w:r>
          </w:p>
        </w:tc>
        <w:tc>
          <w:tcPr>
            <w:tcW w:w="1740"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172,5</w:t>
            </w:r>
          </w:p>
        </w:tc>
      </w:tr>
    </w:tbl>
    <w:p w:rsidR="009F6461" w:rsidRPr="009F6461" w:rsidRDefault="009F6461" w:rsidP="009F6461">
      <w:pPr>
        <w:overflowPunct/>
        <w:autoSpaceDE/>
        <w:autoSpaceDN/>
        <w:adjustRightInd/>
        <w:textAlignment w:val="auto"/>
        <w:rPr>
          <w:rFonts w:eastAsia="Times New Roman"/>
          <w:sz w:val="20"/>
          <w:szCs w:val="20"/>
          <w:lang w:eastAsia="ru-RU"/>
        </w:rPr>
      </w:pPr>
    </w:p>
    <w:p w:rsidR="009F6461" w:rsidRPr="009F6461" w:rsidRDefault="009F6461" w:rsidP="005665E2">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 xml:space="preserve">Приложение 10 к решению Думы </w:t>
      </w:r>
    </w:p>
    <w:p w:rsidR="009F6461" w:rsidRPr="009F6461" w:rsidRDefault="009F6461" w:rsidP="005665E2">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Чаинского района от 26.12.2024 № 427</w:t>
      </w:r>
    </w:p>
    <w:p w:rsidR="009F6461" w:rsidRPr="009F6461" w:rsidRDefault="009F6461" w:rsidP="009F6461">
      <w:pPr>
        <w:overflowPunct/>
        <w:autoSpaceDE/>
        <w:autoSpaceDN/>
        <w:adjustRightInd/>
        <w:jc w:val="right"/>
        <w:textAlignment w:val="auto"/>
        <w:rPr>
          <w:rFonts w:eastAsia="Times New Roman"/>
          <w:sz w:val="20"/>
          <w:szCs w:val="20"/>
          <w:lang w:eastAsia="ru-RU"/>
        </w:rPr>
      </w:pPr>
    </w:p>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Таблица 3</w:t>
      </w: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РАСПРЕДЕЛЕНИЕ</w:t>
      </w:r>
    </w:p>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sz w:val="20"/>
          <w:szCs w:val="20"/>
          <w:lang w:eastAsia="ru-RU"/>
        </w:rPr>
        <w:t xml:space="preserve">субвенций </w:t>
      </w:r>
      <w:r w:rsidRPr="009F6461">
        <w:rPr>
          <w:rFonts w:eastAsia="Times New Roman"/>
          <w:b/>
          <w:bCs/>
          <w:sz w:val="20"/>
          <w:szCs w:val="20"/>
          <w:lang w:eastAsia="ru-RU"/>
        </w:rPr>
        <w:t>на осуществление государственных полномочий по обеспечению жилыми помещениями детей сирот и детей, оставшихся без попечения родителей, лиц из числа детей-сирот и детей, оставшихся без попечения родителей,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 xml:space="preserve"> бюджетам сельских поселений из бюджета муниципального образования «Чаинский район Томской области» на 2025 год и плановый период 2026 и 2027 годов</w:t>
      </w:r>
    </w:p>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276"/>
        <w:gridCol w:w="1417"/>
        <w:gridCol w:w="1276"/>
        <w:gridCol w:w="1134"/>
        <w:gridCol w:w="1276"/>
        <w:gridCol w:w="1276"/>
        <w:gridCol w:w="1080"/>
        <w:gridCol w:w="1080"/>
        <w:gridCol w:w="1384"/>
      </w:tblGrid>
      <w:tr w:rsidR="009F6461" w:rsidRPr="009F6461" w:rsidTr="009F6461">
        <w:tc>
          <w:tcPr>
            <w:tcW w:w="3402" w:type="dxa"/>
            <w:vMerge w:val="restart"/>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b/>
                <w:sz w:val="20"/>
                <w:szCs w:val="20"/>
                <w:lang w:eastAsia="ru-RU"/>
              </w:rPr>
              <w:t>Наименование поселений</w:t>
            </w:r>
          </w:p>
        </w:tc>
        <w:tc>
          <w:tcPr>
            <w:tcW w:w="11199" w:type="dxa"/>
            <w:gridSpan w:val="9"/>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Сумма, тыс. руб.</w:t>
            </w:r>
          </w:p>
        </w:tc>
      </w:tr>
      <w:tr w:rsidR="009F6461" w:rsidRPr="009F6461" w:rsidTr="009F6461">
        <w:tc>
          <w:tcPr>
            <w:tcW w:w="3402" w:type="dxa"/>
            <w:vMerge/>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3969" w:type="dxa"/>
            <w:gridSpan w:val="3"/>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2025 год</w:t>
            </w:r>
          </w:p>
        </w:tc>
        <w:tc>
          <w:tcPr>
            <w:tcW w:w="3686" w:type="dxa"/>
            <w:gridSpan w:val="3"/>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2026 год</w:t>
            </w:r>
          </w:p>
        </w:tc>
        <w:tc>
          <w:tcPr>
            <w:tcW w:w="3544" w:type="dxa"/>
            <w:gridSpan w:val="3"/>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2027 год</w:t>
            </w:r>
          </w:p>
        </w:tc>
      </w:tr>
      <w:tr w:rsidR="009F6461" w:rsidRPr="009F6461" w:rsidTr="009F6461">
        <w:tc>
          <w:tcPr>
            <w:tcW w:w="3402" w:type="dxa"/>
            <w:vMerge/>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1276" w:type="dxa"/>
            <w:vMerge w:val="restart"/>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Всего</w:t>
            </w:r>
          </w:p>
        </w:tc>
        <w:tc>
          <w:tcPr>
            <w:tcW w:w="2693" w:type="dxa"/>
            <w:gridSpan w:val="2"/>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 том числе:</w:t>
            </w:r>
          </w:p>
        </w:tc>
        <w:tc>
          <w:tcPr>
            <w:tcW w:w="1134" w:type="dxa"/>
            <w:vMerge w:val="restart"/>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Всего</w:t>
            </w:r>
          </w:p>
        </w:tc>
        <w:tc>
          <w:tcPr>
            <w:tcW w:w="2552" w:type="dxa"/>
            <w:gridSpan w:val="2"/>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 том числе:</w:t>
            </w:r>
          </w:p>
        </w:tc>
        <w:tc>
          <w:tcPr>
            <w:tcW w:w="1080" w:type="dxa"/>
            <w:vMerge w:val="restart"/>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Всего</w:t>
            </w:r>
          </w:p>
        </w:tc>
        <w:tc>
          <w:tcPr>
            <w:tcW w:w="2464" w:type="dxa"/>
            <w:gridSpan w:val="2"/>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 том числе:</w:t>
            </w:r>
          </w:p>
        </w:tc>
      </w:tr>
      <w:tr w:rsidR="009F6461" w:rsidRPr="009F6461" w:rsidTr="009F6461">
        <w:tc>
          <w:tcPr>
            <w:tcW w:w="3402" w:type="dxa"/>
            <w:vMerge/>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1276" w:type="dxa"/>
            <w:vMerge/>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1417" w:type="dxa"/>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 счет област</w:t>
            </w:r>
          </w:p>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ного бюджета</w:t>
            </w:r>
          </w:p>
        </w:tc>
        <w:tc>
          <w:tcPr>
            <w:tcW w:w="1276" w:type="dxa"/>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 счет федераль</w:t>
            </w:r>
          </w:p>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ного бюджета</w:t>
            </w:r>
          </w:p>
        </w:tc>
        <w:tc>
          <w:tcPr>
            <w:tcW w:w="1134" w:type="dxa"/>
            <w:vMerge/>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1276" w:type="dxa"/>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 счет област</w:t>
            </w:r>
          </w:p>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ного бюджета</w:t>
            </w:r>
          </w:p>
        </w:tc>
        <w:tc>
          <w:tcPr>
            <w:tcW w:w="1276" w:type="dxa"/>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 счет федераль</w:t>
            </w:r>
          </w:p>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ного бюджета</w:t>
            </w:r>
          </w:p>
        </w:tc>
        <w:tc>
          <w:tcPr>
            <w:tcW w:w="1080" w:type="dxa"/>
            <w:vMerge/>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1080" w:type="dxa"/>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 счет област</w:t>
            </w:r>
          </w:p>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ного бюджета</w:t>
            </w:r>
          </w:p>
        </w:tc>
        <w:tc>
          <w:tcPr>
            <w:tcW w:w="1384" w:type="dxa"/>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 счет федераль</w:t>
            </w:r>
          </w:p>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ного бюджета</w:t>
            </w:r>
          </w:p>
        </w:tc>
      </w:tr>
      <w:tr w:rsidR="009F6461" w:rsidRPr="009F6461" w:rsidTr="009F6461">
        <w:tc>
          <w:tcPr>
            <w:tcW w:w="3402"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Коломинское </w:t>
            </w:r>
          </w:p>
        </w:tc>
        <w:tc>
          <w:tcPr>
            <w:tcW w:w="1276"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2046,0</w:t>
            </w:r>
          </w:p>
        </w:tc>
        <w:tc>
          <w:tcPr>
            <w:tcW w:w="1417"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2046,0</w:t>
            </w:r>
          </w:p>
        </w:tc>
        <w:tc>
          <w:tcPr>
            <w:tcW w:w="1276"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134"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2046,0</w:t>
            </w:r>
          </w:p>
        </w:tc>
        <w:tc>
          <w:tcPr>
            <w:tcW w:w="1276"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2046,0</w:t>
            </w:r>
          </w:p>
        </w:tc>
        <w:tc>
          <w:tcPr>
            <w:tcW w:w="1276"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08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2046,0</w:t>
            </w:r>
          </w:p>
        </w:tc>
        <w:tc>
          <w:tcPr>
            <w:tcW w:w="108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2046,0</w:t>
            </w:r>
          </w:p>
        </w:tc>
        <w:tc>
          <w:tcPr>
            <w:tcW w:w="1384"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c>
          <w:tcPr>
            <w:tcW w:w="3402"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Подгорнское</w:t>
            </w:r>
          </w:p>
        </w:tc>
        <w:tc>
          <w:tcPr>
            <w:tcW w:w="1276"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4905,5</w:t>
            </w:r>
          </w:p>
        </w:tc>
        <w:tc>
          <w:tcPr>
            <w:tcW w:w="1417"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2644,0</w:t>
            </w:r>
          </w:p>
        </w:tc>
        <w:tc>
          <w:tcPr>
            <w:tcW w:w="1276"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2261,5</w:t>
            </w:r>
          </w:p>
        </w:tc>
        <w:tc>
          <w:tcPr>
            <w:tcW w:w="1134"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4942,4</w:t>
            </w:r>
          </w:p>
        </w:tc>
        <w:tc>
          <w:tcPr>
            <w:tcW w:w="1276"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2645,9</w:t>
            </w:r>
          </w:p>
        </w:tc>
        <w:tc>
          <w:tcPr>
            <w:tcW w:w="1276"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2296,5</w:t>
            </w:r>
          </w:p>
        </w:tc>
        <w:tc>
          <w:tcPr>
            <w:tcW w:w="108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4903,1</w:t>
            </w:r>
          </w:p>
        </w:tc>
        <w:tc>
          <w:tcPr>
            <w:tcW w:w="108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2641,6</w:t>
            </w:r>
          </w:p>
        </w:tc>
        <w:tc>
          <w:tcPr>
            <w:tcW w:w="1384"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2261,5</w:t>
            </w:r>
          </w:p>
        </w:tc>
      </w:tr>
      <w:tr w:rsidR="009F6461" w:rsidRPr="009F6461" w:rsidTr="009F6461">
        <w:tc>
          <w:tcPr>
            <w:tcW w:w="3402"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Усть-Бакчарское</w:t>
            </w:r>
          </w:p>
        </w:tc>
        <w:tc>
          <w:tcPr>
            <w:tcW w:w="1276"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693,0</w:t>
            </w:r>
          </w:p>
        </w:tc>
        <w:tc>
          <w:tcPr>
            <w:tcW w:w="1417"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693,0</w:t>
            </w:r>
          </w:p>
        </w:tc>
        <w:tc>
          <w:tcPr>
            <w:tcW w:w="1276"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134"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693,0</w:t>
            </w:r>
          </w:p>
        </w:tc>
        <w:tc>
          <w:tcPr>
            <w:tcW w:w="1276"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693,0</w:t>
            </w:r>
          </w:p>
        </w:tc>
        <w:tc>
          <w:tcPr>
            <w:tcW w:w="1276"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08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693,0</w:t>
            </w:r>
          </w:p>
        </w:tc>
        <w:tc>
          <w:tcPr>
            <w:tcW w:w="108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693,0</w:t>
            </w:r>
          </w:p>
        </w:tc>
        <w:tc>
          <w:tcPr>
            <w:tcW w:w="1384"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c>
          <w:tcPr>
            <w:tcW w:w="3402"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Чаинское</w:t>
            </w:r>
          </w:p>
        </w:tc>
        <w:tc>
          <w:tcPr>
            <w:tcW w:w="1276"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417"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276"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134"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276"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276"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08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08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384"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c>
          <w:tcPr>
            <w:tcW w:w="3402" w:type="dxa"/>
          </w:tcPr>
          <w:p w:rsidR="009F6461" w:rsidRPr="009F6461" w:rsidRDefault="009F6461" w:rsidP="009F6461">
            <w:pPr>
              <w:overflowPunct/>
              <w:autoSpaceDE/>
              <w:autoSpaceDN/>
              <w:adjustRightInd/>
              <w:jc w:val="both"/>
              <w:textAlignment w:val="auto"/>
              <w:rPr>
                <w:rFonts w:eastAsia="Times New Roman"/>
                <w:b/>
                <w:sz w:val="20"/>
                <w:szCs w:val="20"/>
                <w:lang w:eastAsia="ru-RU"/>
              </w:rPr>
            </w:pPr>
            <w:r w:rsidRPr="009F6461">
              <w:rPr>
                <w:rFonts w:eastAsia="Times New Roman"/>
                <w:b/>
                <w:sz w:val="20"/>
                <w:szCs w:val="20"/>
                <w:lang w:eastAsia="ru-RU"/>
              </w:rPr>
              <w:t>ИТОГО:</w:t>
            </w:r>
          </w:p>
        </w:tc>
        <w:tc>
          <w:tcPr>
            <w:tcW w:w="1276"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7644,5</w:t>
            </w:r>
          </w:p>
        </w:tc>
        <w:tc>
          <w:tcPr>
            <w:tcW w:w="1417"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5383,0</w:t>
            </w:r>
          </w:p>
        </w:tc>
        <w:tc>
          <w:tcPr>
            <w:tcW w:w="1276"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2261,5</w:t>
            </w:r>
          </w:p>
        </w:tc>
        <w:tc>
          <w:tcPr>
            <w:tcW w:w="1134"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7681,4</w:t>
            </w:r>
          </w:p>
        </w:tc>
        <w:tc>
          <w:tcPr>
            <w:tcW w:w="1276"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5384,9</w:t>
            </w:r>
          </w:p>
        </w:tc>
        <w:tc>
          <w:tcPr>
            <w:tcW w:w="1276"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2296,5</w:t>
            </w:r>
          </w:p>
        </w:tc>
        <w:tc>
          <w:tcPr>
            <w:tcW w:w="1080"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7642,1</w:t>
            </w:r>
          </w:p>
        </w:tc>
        <w:tc>
          <w:tcPr>
            <w:tcW w:w="1080"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5380,6</w:t>
            </w:r>
          </w:p>
        </w:tc>
        <w:tc>
          <w:tcPr>
            <w:tcW w:w="1384"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2261,5</w:t>
            </w:r>
          </w:p>
        </w:tc>
      </w:tr>
    </w:tbl>
    <w:p w:rsidR="009F6461" w:rsidRPr="009F6461" w:rsidRDefault="009F6461" w:rsidP="009F6461">
      <w:pPr>
        <w:overflowPunct/>
        <w:autoSpaceDE/>
        <w:autoSpaceDN/>
        <w:adjustRightInd/>
        <w:textAlignment w:val="auto"/>
        <w:rPr>
          <w:rFonts w:eastAsia="Times New Roman"/>
          <w:sz w:val="20"/>
          <w:szCs w:val="20"/>
          <w:lang w:eastAsia="ru-RU"/>
        </w:rPr>
        <w:sectPr w:rsidR="009F6461" w:rsidRPr="009F6461" w:rsidSect="00DA6191">
          <w:type w:val="nextColumn"/>
          <w:pgSz w:w="16838" w:h="11906" w:orient="landscape"/>
          <w:pgMar w:top="1134" w:right="1134" w:bottom="1134" w:left="1134" w:header="709" w:footer="709" w:gutter="0"/>
          <w:cols w:space="708"/>
          <w:docGrid w:linePitch="360"/>
        </w:sectPr>
      </w:pPr>
    </w:p>
    <w:p w:rsidR="009F6461" w:rsidRPr="009F6461" w:rsidRDefault="009F6461" w:rsidP="005665E2">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lastRenderedPageBreak/>
        <w:t xml:space="preserve">Приложение 10 к решению Думы </w:t>
      </w:r>
    </w:p>
    <w:p w:rsidR="009F6461" w:rsidRPr="009F6461" w:rsidRDefault="009F6461" w:rsidP="005665E2">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Чаинского района от 26.12.2024 № 427</w:t>
      </w:r>
    </w:p>
    <w:p w:rsidR="009F6461" w:rsidRPr="009F6461" w:rsidRDefault="009F6461" w:rsidP="009F6461">
      <w:pPr>
        <w:overflowPunct/>
        <w:autoSpaceDE/>
        <w:autoSpaceDN/>
        <w:adjustRightInd/>
        <w:jc w:val="right"/>
        <w:textAlignment w:val="auto"/>
        <w:rPr>
          <w:rFonts w:eastAsia="Times New Roman"/>
          <w:sz w:val="20"/>
          <w:szCs w:val="20"/>
          <w:lang w:eastAsia="ru-RU"/>
        </w:rPr>
      </w:pPr>
    </w:p>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Таблица 4</w:t>
      </w:r>
    </w:p>
    <w:p w:rsidR="009F6461" w:rsidRPr="009F6461" w:rsidRDefault="009F6461" w:rsidP="009F6461">
      <w:pPr>
        <w:overflowPunct/>
        <w:autoSpaceDE/>
        <w:autoSpaceDN/>
        <w:adjustRightInd/>
        <w:jc w:val="right"/>
        <w:textAlignment w:val="auto"/>
        <w:rPr>
          <w:rFonts w:eastAsia="Times New Roman"/>
          <w:sz w:val="20"/>
          <w:szCs w:val="20"/>
          <w:lang w:eastAsia="ru-RU"/>
        </w:rPr>
      </w:pPr>
    </w:p>
    <w:p w:rsidR="009F6461" w:rsidRPr="009F6461" w:rsidRDefault="009F6461" w:rsidP="009F6461">
      <w:pPr>
        <w:overflowPunct/>
        <w:autoSpaceDE/>
        <w:autoSpaceDN/>
        <w:adjustRightInd/>
        <w:jc w:val="center"/>
        <w:textAlignment w:val="auto"/>
        <w:rPr>
          <w:rFonts w:eastAsia="Times New Roman"/>
          <w:b/>
          <w:sz w:val="20"/>
          <w:szCs w:val="20"/>
          <w:lang w:eastAsia="ru-RU"/>
        </w:rPr>
      </w:pPr>
    </w:p>
    <w:p w:rsidR="009F6461" w:rsidRPr="009F6461" w:rsidRDefault="009F6461" w:rsidP="009F6461">
      <w:pPr>
        <w:overflowPunct/>
        <w:autoSpaceDE/>
        <w:autoSpaceDN/>
        <w:adjustRightInd/>
        <w:jc w:val="center"/>
        <w:textAlignment w:val="auto"/>
        <w:rPr>
          <w:rFonts w:eastAsia="Times New Roman"/>
          <w:b/>
          <w:sz w:val="20"/>
          <w:szCs w:val="20"/>
          <w:lang w:eastAsia="ru-RU"/>
        </w:rPr>
      </w:pP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РАСПРЕДЕЛЕНИЕ</w:t>
      </w:r>
    </w:p>
    <w:p w:rsidR="009F6461" w:rsidRPr="009F6461" w:rsidRDefault="009F6461" w:rsidP="009F6461">
      <w:pPr>
        <w:overflowPunct/>
        <w:autoSpaceDE/>
        <w:autoSpaceDN/>
        <w:adjustRightInd/>
        <w:jc w:val="center"/>
        <w:textAlignment w:val="auto"/>
        <w:rPr>
          <w:rFonts w:eastAsia="Times New Roman"/>
          <w:i/>
          <w:sz w:val="20"/>
          <w:szCs w:val="20"/>
          <w:lang w:eastAsia="ru-RU"/>
        </w:rPr>
      </w:pPr>
      <w:r w:rsidRPr="009F6461">
        <w:rPr>
          <w:rFonts w:eastAsia="Times New Roman"/>
          <w:b/>
          <w:sz w:val="20"/>
          <w:szCs w:val="20"/>
          <w:lang w:eastAsia="ru-RU"/>
        </w:rPr>
        <w:t>иных межбюджетных трансфертов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 бюджетам сельских поселений из бюджета муниципального образования «Чаинский район Томской области» на 2025 год и на плановый период 2026 и 2027годов</w:t>
      </w:r>
      <w:r w:rsidRPr="009F6461">
        <w:rPr>
          <w:rFonts w:eastAsia="Times New Roman"/>
          <w:i/>
          <w:sz w:val="20"/>
          <w:szCs w:val="20"/>
          <w:lang w:eastAsia="ru-RU"/>
        </w:rPr>
        <w:t xml:space="preserve">     </w:t>
      </w:r>
    </w:p>
    <w:p w:rsidR="009F6461" w:rsidRPr="009F6461" w:rsidRDefault="009F6461" w:rsidP="009F6461">
      <w:pPr>
        <w:overflowPunct/>
        <w:autoSpaceDE/>
        <w:autoSpaceDN/>
        <w:adjustRightInd/>
        <w:jc w:val="center"/>
        <w:textAlignment w:val="auto"/>
        <w:rPr>
          <w:rFonts w:eastAsia="Times New Roman"/>
          <w:sz w:val="20"/>
          <w:szCs w:val="20"/>
          <w:lang w:eastAsia="ru-RU"/>
        </w:rPr>
      </w:pPr>
    </w:p>
    <w:tbl>
      <w:tblPr>
        <w:tblW w:w="91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1984"/>
        <w:gridCol w:w="2135"/>
        <w:gridCol w:w="1620"/>
      </w:tblGrid>
      <w:tr w:rsidR="009F6461" w:rsidRPr="009F6461" w:rsidTr="009F6461">
        <w:trPr>
          <w:cantSplit/>
          <w:trHeight w:val="326"/>
        </w:trPr>
        <w:tc>
          <w:tcPr>
            <w:tcW w:w="3403" w:type="dxa"/>
            <w:vMerge w:val="restart"/>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Наименование поселений</w:t>
            </w:r>
          </w:p>
        </w:tc>
        <w:tc>
          <w:tcPr>
            <w:tcW w:w="5739" w:type="dxa"/>
            <w:gridSpan w:val="3"/>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Сумма, тыс.руб.</w:t>
            </w:r>
          </w:p>
        </w:tc>
      </w:tr>
      <w:tr w:rsidR="009F6461" w:rsidRPr="009F6461" w:rsidTr="009F6461">
        <w:trPr>
          <w:cantSplit/>
          <w:trHeight w:val="171"/>
        </w:trPr>
        <w:tc>
          <w:tcPr>
            <w:tcW w:w="3403" w:type="dxa"/>
            <w:vMerge/>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p>
        </w:tc>
        <w:tc>
          <w:tcPr>
            <w:tcW w:w="1984" w:type="dxa"/>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2025 год</w:t>
            </w:r>
          </w:p>
        </w:tc>
        <w:tc>
          <w:tcPr>
            <w:tcW w:w="2135" w:type="dxa"/>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2026 год</w:t>
            </w:r>
          </w:p>
        </w:tc>
        <w:tc>
          <w:tcPr>
            <w:tcW w:w="1620" w:type="dxa"/>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2027 год</w:t>
            </w:r>
          </w:p>
        </w:tc>
      </w:tr>
      <w:tr w:rsidR="009F6461" w:rsidRPr="009F6461" w:rsidTr="009F6461">
        <w:tc>
          <w:tcPr>
            <w:tcW w:w="3403"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Коломинское </w:t>
            </w:r>
          </w:p>
        </w:tc>
        <w:tc>
          <w:tcPr>
            <w:tcW w:w="1984"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2135"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223,4</w:t>
            </w:r>
          </w:p>
        </w:tc>
        <w:tc>
          <w:tcPr>
            <w:tcW w:w="1620" w:type="dxa"/>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217,1</w:t>
            </w:r>
          </w:p>
        </w:tc>
      </w:tr>
      <w:tr w:rsidR="009F6461" w:rsidRPr="009F6461" w:rsidTr="009F6461">
        <w:tc>
          <w:tcPr>
            <w:tcW w:w="3403"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Подгорнское</w:t>
            </w:r>
          </w:p>
        </w:tc>
        <w:tc>
          <w:tcPr>
            <w:tcW w:w="1984"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2135"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334,1</w:t>
            </w:r>
          </w:p>
        </w:tc>
        <w:tc>
          <w:tcPr>
            <w:tcW w:w="1620" w:type="dxa"/>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346,0</w:t>
            </w:r>
          </w:p>
        </w:tc>
      </w:tr>
      <w:tr w:rsidR="009F6461" w:rsidRPr="009F6461" w:rsidTr="009F6461">
        <w:tc>
          <w:tcPr>
            <w:tcW w:w="3403"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Усть-Бакчарское</w:t>
            </w:r>
          </w:p>
        </w:tc>
        <w:tc>
          <w:tcPr>
            <w:tcW w:w="1984"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335,7</w:t>
            </w:r>
          </w:p>
        </w:tc>
        <w:tc>
          <w:tcPr>
            <w:tcW w:w="2135"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339,2</w:t>
            </w:r>
          </w:p>
        </w:tc>
        <w:tc>
          <w:tcPr>
            <w:tcW w:w="162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336,1</w:t>
            </w:r>
          </w:p>
        </w:tc>
      </w:tr>
      <w:tr w:rsidR="009F6461" w:rsidRPr="009F6461" w:rsidTr="009F6461">
        <w:tc>
          <w:tcPr>
            <w:tcW w:w="3403"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Чаинское</w:t>
            </w:r>
          </w:p>
        </w:tc>
        <w:tc>
          <w:tcPr>
            <w:tcW w:w="1984"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2135"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87,4</w:t>
            </w:r>
          </w:p>
        </w:tc>
        <w:tc>
          <w:tcPr>
            <w:tcW w:w="162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84,9</w:t>
            </w:r>
          </w:p>
        </w:tc>
      </w:tr>
      <w:tr w:rsidR="009F6461" w:rsidRPr="009F6461" w:rsidTr="009F6461">
        <w:tc>
          <w:tcPr>
            <w:tcW w:w="3403" w:type="dxa"/>
          </w:tcPr>
          <w:p w:rsidR="009F6461" w:rsidRPr="009F6461" w:rsidRDefault="009F6461" w:rsidP="009F6461">
            <w:pPr>
              <w:overflowPunct/>
              <w:autoSpaceDE/>
              <w:autoSpaceDN/>
              <w:adjustRightInd/>
              <w:jc w:val="both"/>
              <w:textAlignment w:val="auto"/>
              <w:rPr>
                <w:rFonts w:eastAsia="Times New Roman"/>
                <w:b/>
                <w:sz w:val="20"/>
                <w:szCs w:val="20"/>
                <w:lang w:eastAsia="ru-RU"/>
              </w:rPr>
            </w:pPr>
            <w:r w:rsidRPr="009F6461">
              <w:rPr>
                <w:rFonts w:eastAsia="Times New Roman"/>
                <w:b/>
                <w:sz w:val="20"/>
                <w:szCs w:val="20"/>
                <w:lang w:eastAsia="ru-RU"/>
              </w:rPr>
              <w:t>ИТОГО:</w:t>
            </w:r>
          </w:p>
        </w:tc>
        <w:tc>
          <w:tcPr>
            <w:tcW w:w="1984"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335,7</w:t>
            </w:r>
          </w:p>
        </w:tc>
        <w:tc>
          <w:tcPr>
            <w:tcW w:w="2135"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984,1</w:t>
            </w:r>
          </w:p>
        </w:tc>
        <w:tc>
          <w:tcPr>
            <w:tcW w:w="1620" w:type="dxa"/>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984,1</w:t>
            </w:r>
          </w:p>
        </w:tc>
      </w:tr>
    </w:tbl>
    <w:p w:rsidR="009F6461" w:rsidRPr="009F6461" w:rsidRDefault="009F6461" w:rsidP="005E66B2">
      <w:pPr>
        <w:overflowPunct/>
        <w:autoSpaceDE/>
        <w:autoSpaceDN/>
        <w:adjustRightInd/>
        <w:textAlignment w:val="auto"/>
        <w:rPr>
          <w:rFonts w:eastAsia="Times New Roman"/>
          <w:sz w:val="20"/>
          <w:szCs w:val="20"/>
          <w:lang w:eastAsia="ru-RU"/>
        </w:rPr>
        <w:sectPr w:rsidR="009F6461" w:rsidRPr="009F6461" w:rsidSect="00DA6191">
          <w:type w:val="nextColumn"/>
          <w:pgSz w:w="11906" w:h="16838"/>
          <w:pgMar w:top="1134" w:right="1134" w:bottom="1134" w:left="1134" w:header="709" w:footer="709" w:gutter="0"/>
          <w:cols w:space="708"/>
          <w:docGrid w:linePitch="360"/>
        </w:sectPr>
      </w:pPr>
    </w:p>
    <w:p w:rsidR="009F6461" w:rsidRPr="009F6461" w:rsidRDefault="009F6461" w:rsidP="005665E2">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lastRenderedPageBreak/>
        <w:t xml:space="preserve">Приложение 10 к решению Думы </w:t>
      </w:r>
    </w:p>
    <w:p w:rsidR="009F6461" w:rsidRPr="009F6461" w:rsidRDefault="009F6461" w:rsidP="005665E2">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 xml:space="preserve">       Чаинского района от 26.12.2024 № 427</w:t>
      </w:r>
    </w:p>
    <w:p w:rsidR="009F6461" w:rsidRPr="009F6461" w:rsidRDefault="009F6461" w:rsidP="005665E2">
      <w:pPr>
        <w:overflowPunct/>
        <w:autoSpaceDE/>
        <w:autoSpaceDN/>
        <w:adjustRightInd/>
        <w:jc w:val="right"/>
        <w:textAlignment w:val="auto"/>
        <w:rPr>
          <w:rFonts w:eastAsia="Times New Roman"/>
          <w:sz w:val="20"/>
          <w:szCs w:val="20"/>
          <w:lang w:eastAsia="ru-RU"/>
        </w:rPr>
      </w:pPr>
    </w:p>
    <w:p w:rsidR="009F6461" w:rsidRPr="009F6461" w:rsidRDefault="009F6461" w:rsidP="00C43E1B">
      <w:pPr>
        <w:overflowPunct/>
        <w:autoSpaceDE/>
        <w:autoSpaceDN/>
        <w:adjustRightInd/>
        <w:jc w:val="right"/>
        <w:textAlignment w:val="auto"/>
        <w:rPr>
          <w:rFonts w:eastAsia="Times New Roman"/>
          <w:b/>
          <w:sz w:val="20"/>
          <w:szCs w:val="20"/>
          <w:lang w:eastAsia="ru-RU"/>
        </w:rPr>
      </w:pPr>
      <w:r w:rsidRPr="009F6461">
        <w:rPr>
          <w:rFonts w:eastAsia="Times New Roman"/>
          <w:sz w:val="20"/>
          <w:szCs w:val="20"/>
          <w:lang w:eastAsia="ru-RU"/>
        </w:rPr>
        <w:t>Таблица 5</w:t>
      </w: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РАСПРЕДЕЛЕНИЕ</w:t>
      </w: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иных межбюджетных трансфертов на о</w:t>
      </w:r>
      <w:r w:rsidRPr="009F6461">
        <w:rPr>
          <w:rFonts w:eastAsia="Times New Roman"/>
          <w:b/>
          <w:iCs/>
          <w:sz w:val="20"/>
          <w:szCs w:val="20"/>
          <w:lang w:eastAsia="ru-RU"/>
        </w:rPr>
        <w:t>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r w:rsidRPr="009F6461">
        <w:rPr>
          <w:rFonts w:eastAsia="Times New Roman"/>
          <w:b/>
          <w:sz w:val="20"/>
          <w:szCs w:val="20"/>
          <w:lang w:eastAsia="ru-RU"/>
        </w:rPr>
        <w:t xml:space="preserve"> бюджетам сельских поселений из бюджета муниципального образования «Чаинский район Томской области» </w:t>
      </w:r>
    </w:p>
    <w:p w:rsidR="009F6461" w:rsidRPr="009F6461" w:rsidRDefault="009F6461" w:rsidP="009F6461">
      <w:pPr>
        <w:overflowPunct/>
        <w:autoSpaceDE/>
        <w:autoSpaceDN/>
        <w:adjustRightInd/>
        <w:jc w:val="center"/>
        <w:textAlignment w:val="auto"/>
        <w:rPr>
          <w:rFonts w:eastAsia="Times New Roman"/>
          <w:iCs/>
          <w:sz w:val="20"/>
          <w:szCs w:val="20"/>
          <w:lang w:eastAsia="ru-RU"/>
        </w:rPr>
      </w:pPr>
      <w:r w:rsidRPr="009F6461">
        <w:rPr>
          <w:rFonts w:eastAsia="Times New Roman"/>
          <w:b/>
          <w:sz w:val="20"/>
          <w:szCs w:val="20"/>
          <w:lang w:eastAsia="ru-RU"/>
        </w:rPr>
        <w:t>на 2025 год и на плановый период 2026 и 2027 годов</w:t>
      </w:r>
    </w:p>
    <w:p w:rsidR="009F6461" w:rsidRPr="009F6461" w:rsidRDefault="009F6461" w:rsidP="009F6461">
      <w:pPr>
        <w:overflowPunct/>
        <w:autoSpaceDE/>
        <w:autoSpaceDN/>
        <w:adjustRightInd/>
        <w:jc w:val="center"/>
        <w:textAlignment w:val="auto"/>
        <w:rPr>
          <w:rFonts w:eastAsia="Times New Roman"/>
          <w:b/>
          <w:bCs/>
          <w:sz w:val="20"/>
          <w:szCs w:val="20"/>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620"/>
        <w:gridCol w:w="1260"/>
        <w:gridCol w:w="1260"/>
      </w:tblGrid>
      <w:tr w:rsidR="009F6461" w:rsidRPr="009F6461" w:rsidTr="009F6461">
        <w:trPr>
          <w:cantSplit/>
        </w:trPr>
        <w:tc>
          <w:tcPr>
            <w:tcW w:w="5328" w:type="dxa"/>
            <w:vMerge w:val="restart"/>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Наименование сельского поселения</w:t>
            </w:r>
          </w:p>
        </w:tc>
        <w:tc>
          <w:tcPr>
            <w:tcW w:w="4140" w:type="dxa"/>
            <w:gridSpan w:val="3"/>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sz w:val="20"/>
                <w:szCs w:val="20"/>
                <w:lang w:eastAsia="ru-RU"/>
              </w:rPr>
              <w:t>Сумма, тыс.руб.</w:t>
            </w:r>
          </w:p>
        </w:tc>
      </w:tr>
      <w:tr w:rsidR="009F6461" w:rsidRPr="009F6461" w:rsidTr="009F6461">
        <w:trPr>
          <w:cantSplit/>
        </w:trPr>
        <w:tc>
          <w:tcPr>
            <w:tcW w:w="5328" w:type="dxa"/>
            <w:vMerge/>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p>
        </w:tc>
        <w:tc>
          <w:tcPr>
            <w:tcW w:w="1620" w:type="dxa"/>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2025 год</w:t>
            </w:r>
          </w:p>
        </w:tc>
        <w:tc>
          <w:tcPr>
            <w:tcW w:w="1260" w:type="dxa"/>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2026 год</w:t>
            </w:r>
          </w:p>
        </w:tc>
        <w:tc>
          <w:tcPr>
            <w:tcW w:w="1260" w:type="dxa"/>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2027 год</w:t>
            </w:r>
          </w:p>
        </w:tc>
      </w:tr>
      <w:tr w:rsidR="009F6461" w:rsidRPr="009F6461" w:rsidTr="009F6461">
        <w:tc>
          <w:tcPr>
            <w:tcW w:w="5328"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Подгорнское</w:t>
            </w:r>
          </w:p>
        </w:tc>
        <w:tc>
          <w:tcPr>
            <w:tcW w:w="162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26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c>
          <w:tcPr>
            <w:tcW w:w="126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w:t>
            </w:r>
          </w:p>
        </w:tc>
      </w:tr>
      <w:tr w:rsidR="009F6461" w:rsidRPr="009F6461" w:rsidTr="009F6461">
        <w:tc>
          <w:tcPr>
            <w:tcW w:w="5328"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Коломинское</w:t>
            </w:r>
          </w:p>
        </w:tc>
        <w:tc>
          <w:tcPr>
            <w:tcW w:w="162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70,0</w:t>
            </w:r>
          </w:p>
        </w:tc>
        <w:tc>
          <w:tcPr>
            <w:tcW w:w="126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70,0</w:t>
            </w:r>
          </w:p>
        </w:tc>
        <w:tc>
          <w:tcPr>
            <w:tcW w:w="126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70,0</w:t>
            </w:r>
          </w:p>
        </w:tc>
      </w:tr>
      <w:tr w:rsidR="009F6461" w:rsidRPr="009F6461" w:rsidTr="009F6461">
        <w:tc>
          <w:tcPr>
            <w:tcW w:w="5328" w:type="dxa"/>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ИТОГО:</w:t>
            </w:r>
          </w:p>
        </w:tc>
        <w:tc>
          <w:tcPr>
            <w:tcW w:w="1620" w:type="dxa"/>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120,0</w:t>
            </w:r>
          </w:p>
        </w:tc>
        <w:tc>
          <w:tcPr>
            <w:tcW w:w="1260" w:type="dxa"/>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120,0</w:t>
            </w:r>
          </w:p>
        </w:tc>
        <w:tc>
          <w:tcPr>
            <w:tcW w:w="1260" w:type="dxa"/>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120,0</w:t>
            </w:r>
          </w:p>
        </w:tc>
      </w:tr>
    </w:tbl>
    <w:p w:rsidR="009F6461" w:rsidRPr="009F6461" w:rsidRDefault="009F6461" w:rsidP="009F6461">
      <w:pPr>
        <w:overflowPunct/>
        <w:autoSpaceDE/>
        <w:autoSpaceDN/>
        <w:adjustRightInd/>
        <w:jc w:val="right"/>
        <w:textAlignment w:val="auto"/>
        <w:rPr>
          <w:rFonts w:eastAsia="Times New Roman"/>
          <w:sz w:val="20"/>
          <w:szCs w:val="20"/>
          <w:lang w:eastAsia="ru-RU"/>
        </w:rPr>
      </w:pPr>
    </w:p>
    <w:p w:rsidR="009F6461" w:rsidRPr="009F6461" w:rsidRDefault="009F6461" w:rsidP="009F6461">
      <w:pPr>
        <w:overflowPunct/>
        <w:autoSpaceDE/>
        <w:autoSpaceDN/>
        <w:adjustRightInd/>
        <w:textAlignment w:val="auto"/>
        <w:rPr>
          <w:rFonts w:eastAsia="Times New Roman"/>
          <w:sz w:val="20"/>
          <w:szCs w:val="20"/>
          <w:lang w:eastAsia="ru-RU"/>
        </w:rPr>
      </w:pPr>
    </w:p>
    <w:p w:rsidR="009F6461" w:rsidRPr="009F6461" w:rsidRDefault="009F6461" w:rsidP="005665E2">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 xml:space="preserve">Приложение 10 к решению Думы </w:t>
      </w:r>
    </w:p>
    <w:p w:rsidR="009F6461" w:rsidRPr="009F6461" w:rsidRDefault="009F6461" w:rsidP="005665E2">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Чаинского района от 26.12.2024 № 427</w:t>
      </w:r>
    </w:p>
    <w:p w:rsidR="009F6461" w:rsidRPr="009F6461" w:rsidRDefault="009F6461" w:rsidP="009F6461">
      <w:pPr>
        <w:overflowPunct/>
        <w:autoSpaceDE/>
        <w:autoSpaceDN/>
        <w:adjustRightInd/>
        <w:jc w:val="right"/>
        <w:textAlignment w:val="auto"/>
        <w:rPr>
          <w:rFonts w:eastAsia="Times New Roman"/>
          <w:sz w:val="20"/>
          <w:szCs w:val="20"/>
          <w:lang w:eastAsia="ru-RU"/>
        </w:rPr>
      </w:pPr>
    </w:p>
    <w:p w:rsidR="009F6461" w:rsidRPr="009F6461" w:rsidRDefault="009F6461" w:rsidP="00C43E1B">
      <w:pPr>
        <w:overflowPunct/>
        <w:autoSpaceDE/>
        <w:autoSpaceDN/>
        <w:adjustRightInd/>
        <w:jc w:val="right"/>
        <w:textAlignment w:val="auto"/>
        <w:rPr>
          <w:rFonts w:eastAsia="Times New Roman"/>
          <w:b/>
          <w:sz w:val="20"/>
          <w:szCs w:val="20"/>
          <w:lang w:eastAsia="ru-RU"/>
        </w:rPr>
      </w:pPr>
      <w:r w:rsidRPr="009F6461">
        <w:rPr>
          <w:rFonts w:eastAsia="Times New Roman"/>
          <w:sz w:val="20"/>
          <w:szCs w:val="20"/>
          <w:lang w:eastAsia="ru-RU"/>
        </w:rPr>
        <w:t>Таблица 6</w:t>
      </w: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РАСПРЕДЕЛЕНИЕ</w:t>
      </w:r>
    </w:p>
    <w:p w:rsidR="009F6461" w:rsidRPr="009F6461" w:rsidRDefault="009F6461" w:rsidP="009F6461">
      <w:pPr>
        <w:overflowPunct/>
        <w:autoSpaceDE/>
        <w:autoSpaceDN/>
        <w:adjustRightInd/>
        <w:jc w:val="center"/>
        <w:textAlignment w:val="auto"/>
        <w:rPr>
          <w:rFonts w:eastAsia="Times New Roman"/>
          <w:iCs/>
          <w:sz w:val="20"/>
          <w:szCs w:val="20"/>
          <w:lang w:eastAsia="ru-RU"/>
        </w:rPr>
      </w:pPr>
      <w:r w:rsidRPr="009F6461">
        <w:rPr>
          <w:rFonts w:eastAsia="Times New Roman"/>
          <w:b/>
          <w:sz w:val="20"/>
          <w:szCs w:val="20"/>
          <w:lang w:eastAsia="ru-RU"/>
        </w:rPr>
        <w:t>иных межбюджетных трансфертов на компенсацию расходов по организации теплоснабжения теплоснабжающими организациями бюджетам сельских поселений из бюджета муниципального образования «Чаинский район Томской области» на 2025 год и на плановый период 2026 и 2027 годов</w:t>
      </w:r>
    </w:p>
    <w:p w:rsidR="009F6461" w:rsidRPr="009F6461" w:rsidRDefault="009F6461" w:rsidP="009F6461">
      <w:pPr>
        <w:overflowPunct/>
        <w:autoSpaceDE/>
        <w:autoSpaceDN/>
        <w:adjustRightInd/>
        <w:jc w:val="center"/>
        <w:textAlignment w:val="auto"/>
        <w:rPr>
          <w:rFonts w:eastAsia="Times New Roman"/>
          <w:b/>
          <w:bCs/>
          <w:sz w:val="20"/>
          <w:szCs w:val="20"/>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620"/>
        <w:gridCol w:w="1260"/>
        <w:gridCol w:w="1260"/>
      </w:tblGrid>
      <w:tr w:rsidR="009F6461" w:rsidRPr="009F6461" w:rsidTr="009F6461">
        <w:trPr>
          <w:cantSplit/>
        </w:trPr>
        <w:tc>
          <w:tcPr>
            <w:tcW w:w="5328" w:type="dxa"/>
            <w:vMerge w:val="restart"/>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Наименование сельского поселения</w:t>
            </w:r>
          </w:p>
        </w:tc>
        <w:tc>
          <w:tcPr>
            <w:tcW w:w="4140" w:type="dxa"/>
            <w:gridSpan w:val="3"/>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sz w:val="20"/>
                <w:szCs w:val="20"/>
                <w:lang w:eastAsia="ru-RU"/>
              </w:rPr>
              <w:t>Сумма, тыс.руб.</w:t>
            </w:r>
          </w:p>
        </w:tc>
      </w:tr>
      <w:tr w:rsidR="009F6461" w:rsidRPr="009F6461" w:rsidTr="009F6461">
        <w:trPr>
          <w:cantSplit/>
        </w:trPr>
        <w:tc>
          <w:tcPr>
            <w:tcW w:w="5328" w:type="dxa"/>
            <w:vMerge/>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p>
        </w:tc>
        <w:tc>
          <w:tcPr>
            <w:tcW w:w="1620" w:type="dxa"/>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2025 год</w:t>
            </w:r>
          </w:p>
        </w:tc>
        <w:tc>
          <w:tcPr>
            <w:tcW w:w="1260" w:type="dxa"/>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2026 год</w:t>
            </w:r>
          </w:p>
        </w:tc>
        <w:tc>
          <w:tcPr>
            <w:tcW w:w="1260" w:type="dxa"/>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2027 год</w:t>
            </w:r>
          </w:p>
        </w:tc>
      </w:tr>
      <w:tr w:rsidR="009F6461" w:rsidRPr="009F6461" w:rsidTr="009F6461">
        <w:tc>
          <w:tcPr>
            <w:tcW w:w="5328" w:type="dxa"/>
            <w:tcBorders>
              <w:bottom w:val="single" w:sz="4" w:space="0" w:color="auto"/>
            </w:tcBorders>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Подгорнское</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59868,5</w:t>
            </w:r>
          </w:p>
        </w:tc>
        <w:tc>
          <w:tcPr>
            <w:tcW w:w="1260" w:type="dxa"/>
            <w:tcBorders>
              <w:top w:val="single" w:sz="4" w:space="0" w:color="auto"/>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59868,5</w:t>
            </w:r>
          </w:p>
        </w:tc>
        <w:tc>
          <w:tcPr>
            <w:tcW w:w="1260" w:type="dxa"/>
            <w:tcBorders>
              <w:top w:val="single" w:sz="4" w:space="0" w:color="auto"/>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59868,5</w:t>
            </w:r>
          </w:p>
        </w:tc>
      </w:tr>
      <w:tr w:rsidR="009F6461" w:rsidRPr="009F6461" w:rsidTr="009F6461">
        <w:tc>
          <w:tcPr>
            <w:tcW w:w="5328" w:type="dxa"/>
            <w:tcBorders>
              <w:bottom w:val="single" w:sz="4" w:space="0" w:color="auto"/>
            </w:tcBorders>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ИТОГО:</w:t>
            </w:r>
          </w:p>
        </w:tc>
        <w:tc>
          <w:tcPr>
            <w:tcW w:w="1620" w:type="dxa"/>
            <w:tcBorders>
              <w:bottom w:val="single" w:sz="4" w:space="0" w:color="auto"/>
            </w:tcBorders>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59868,5</w:t>
            </w:r>
          </w:p>
        </w:tc>
        <w:tc>
          <w:tcPr>
            <w:tcW w:w="1260" w:type="dxa"/>
            <w:tcBorders>
              <w:bottom w:val="single" w:sz="4" w:space="0" w:color="auto"/>
            </w:tcBorders>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59868,5</w:t>
            </w:r>
          </w:p>
        </w:tc>
        <w:tc>
          <w:tcPr>
            <w:tcW w:w="1260" w:type="dxa"/>
            <w:tcBorders>
              <w:bottom w:val="single" w:sz="4" w:space="0" w:color="auto"/>
            </w:tcBorders>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59868,5</w:t>
            </w:r>
          </w:p>
        </w:tc>
      </w:tr>
    </w:tbl>
    <w:p w:rsidR="009F6461" w:rsidRPr="009F6461" w:rsidRDefault="009F6461" w:rsidP="009F6461">
      <w:pPr>
        <w:overflowPunct/>
        <w:autoSpaceDE/>
        <w:autoSpaceDN/>
        <w:adjustRightInd/>
        <w:textAlignment w:val="auto"/>
        <w:rPr>
          <w:rFonts w:eastAsia="Times New Roman"/>
          <w:sz w:val="20"/>
          <w:szCs w:val="20"/>
          <w:lang w:eastAsia="ru-RU"/>
        </w:rPr>
      </w:pPr>
    </w:p>
    <w:p w:rsidR="009F6461" w:rsidRPr="009F6461" w:rsidRDefault="009F6461" w:rsidP="009F6461">
      <w:pPr>
        <w:overflowPunct/>
        <w:autoSpaceDE/>
        <w:autoSpaceDN/>
        <w:adjustRightInd/>
        <w:textAlignment w:val="auto"/>
        <w:rPr>
          <w:rFonts w:eastAsia="Times New Roman"/>
          <w:sz w:val="20"/>
          <w:szCs w:val="20"/>
          <w:lang w:eastAsia="ru-RU"/>
        </w:rPr>
      </w:pPr>
    </w:p>
    <w:p w:rsidR="009F6461" w:rsidRPr="009F6461" w:rsidRDefault="009F6461" w:rsidP="009F6461">
      <w:pPr>
        <w:overflowPunct/>
        <w:autoSpaceDE/>
        <w:autoSpaceDN/>
        <w:adjustRightInd/>
        <w:textAlignment w:val="auto"/>
        <w:rPr>
          <w:rFonts w:eastAsia="Times New Roman"/>
          <w:sz w:val="20"/>
          <w:szCs w:val="20"/>
          <w:lang w:eastAsia="ru-RU"/>
        </w:rPr>
      </w:pPr>
    </w:p>
    <w:p w:rsidR="009F6461" w:rsidRPr="009F6461" w:rsidRDefault="009F6461" w:rsidP="005665E2">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 xml:space="preserve">Приложение 10 к решению Думы </w:t>
      </w:r>
    </w:p>
    <w:p w:rsidR="009F6461" w:rsidRPr="009F6461" w:rsidRDefault="009F6461" w:rsidP="005665E2">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Чаинского района от 26.12.2024 № 427</w:t>
      </w:r>
    </w:p>
    <w:p w:rsidR="009F6461" w:rsidRPr="009F6461" w:rsidRDefault="009F6461" w:rsidP="009F6461">
      <w:pPr>
        <w:overflowPunct/>
        <w:autoSpaceDE/>
        <w:autoSpaceDN/>
        <w:adjustRightInd/>
        <w:jc w:val="right"/>
        <w:textAlignment w:val="auto"/>
        <w:rPr>
          <w:rFonts w:eastAsia="Times New Roman"/>
          <w:sz w:val="20"/>
          <w:szCs w:val="20"/>
          <w:lang w:eastAsia="ru-RU"/>
        </w:rPr>
      </w:pPr>
    </w:p>
    <w:p w:rsidR="009F6461" w:rsidRPr="009F6461" w:rsidRDefault="009F6461" w:rsidP="009F6461">
      <w:pPr>
        <w:overflowPunct/>
        <w:autoSpaceDE/>
        <w:autoSpaceDN/>
        <w:adjustRightInd/>
        <w:jc w:val="right"/>
        <w:textAlignment w:val="auto"/>
        <w:rPr>
          <w:rFonts w:eastAsia="Times New Roman"/>
          <w:b/>
          <w:sz w:val="20"/>
          <w:szCs w:val="20"/>
          <w:lang w:eastAsia="ru-RU"/>
        </w:rPr>
      </w:pPr>
      <w:r w:rsidRPr="009F6461">
        <w:rPr>
          <w:rFonts w:eastAsia="Times New Roman"/>
          <w:sz w:val="20"/>
          <w:szCs w:val="20"/>
          <w:lang w:eastAsia="ru-RU"/>
        </w:rPr>
        <w:t>Таблица 7</w:t>
      </w: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РАСПРЕДЕЛЕНИЕ</w:t>
      </w: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 xml:space="preserve">иных межбюджетных трансфертов на обеспечение условий для развития физической культуры и массового спорта бюджетам сельских поселений из бюджета муниципального образования «Чаинский район Томской области» на 2025 год и на плановый период 2026 и 2027 годов </w:t>
      </w:r>
    </w:p>
    <w:p w:rsidR="009F6461" w:rsidRPr="009F6461" w:rsidRDefault="009F6461" w:rsidP="009F6461">
      <w:pPr>
        <w:overflowPunct/>
        <w:autoSpaceDE/>
        <w:autoSpaceDN/>
        <w:adjustRightInd/>
        <w:jc w:val="center"/>
        <w:textAlignment w:val="auto"/>
        <w:rPr>
          <w:rFonts w:eastAsia="Times New Roman"/>
          <w:b/>
          <w:bCs/>
          <w:sz w:val="20"/>
          <w:szCs w:val="20"/>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620"/>
        <w:gridCol w:w="1260"/>
        <w:gridCol w:w="1260"/>
      </w:tblGrid>
      <w:tr w:rsidR="009F6461" w:rsidRPr="009F6461" w:rsidTr="009F6461">
        <w:trPr>
          <w:cantSplit/>
        </w:trPr>
        <w:tc>
          <w:tcPr>
            <w:tcW w:w="5328" w:type="dxa"/>
            <w:vMerge w:val="restart"/>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Наименование сельского поселения</w:t>
            </w:r>
          </w:p>
        </w:tc>
        <w:tc>
          <w:tcPr>
            <w:tcW w:w="4140" w:type="dxa"/>
            <w:gridSpan w:val="3"/>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sz w:val="20"/>
                <w:szCs w:val="20"/>
                <w:lang w:eastAsia="ru-RU"/>
              </w:rPr>
              <w:t>Сумма, тыс.руб.</w:t>
            </w:r>
          </w:p>
        </w:tc>
      </w:tr>
      <w:tr w:rsidR="009F6461" w:rsidRPr="009F6461" w:rsidTr="009F6461">
        <w:trPr>
          <w:cantSplit/>
        </w:trPr>
        <w:tc>
          <w:tcPr>
            <w:tcW w:w="5328" w:type="dxa"/>
            <w:vMerge/>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p>
        </w:tc>
        <w:tc>
          <w:tcPr>
            <w:tcW w:w="1620" w:type="dxa"/>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2025 год</w:t>
            </w:r>
          </w:p>
        </w:tc>
        <w:tc>
          <w:tcPr>
            <w:tcW w:w="1260" w:type="dxa"/>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2026 год</w:t>
            </w:r>
          </w:p>
        </w:tc>
        <w:tc>
          <w:tcPr>
            <w:tcW w:w="1260" w:type="dxa"/>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2027 год</w:t>
            </w:r>
          </w:p>
        </w:tc>
      </w:tr>
      <w:tr w:rsidR="009F6461" w:rsidRPr="009F6461" w:rsidTr="009F6461">
        <w:tc>
          <w:tcPr>
            <w:tcW w:w="5328"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Коломинское </w:t>
            </w:r>
          </w:p>
        </w:tc>
        <w:tc>
          <w:tcPr>
            <w:tcW w:w="162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656,5</w:t>
            </w:r>
          </w:p>
        </w:tc>
        <w:tc>
          <w:tcPr>
            <w:tcW w:w="126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656,5</w:t>
            </w:r>
          </w:p>
        </w:tc>
        <w:tc>
          <w:tcPr>
            <w:tcW w:w="126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656,5</w:t>
            </w:r>
          </w:p>
        </w:tc>
      </w:tr>
      <w:tr w:rsidR="009F6461" w:rsidRPr="009F6461" w:rsidTr="009F6461">
        <w:tc>
          <w:tcPr>
            <w:tcW w:w="5328"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Подгорнское</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1758,0</w:t>
            </w:r>
          </w:p>
        </w:tc>
        <w:tc>
          <w:tcPr>
            <w:tcW w:w="1260" w:type="dxa"/>
            <w:tcBorders>
              <w:top w:val="single" w:sz="4" w:space="0" w:color="auto"/>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1758,0</w:t>
            </w:r>
          </w:p>
        </w:tc>
        <w:tc>
          <w:tcPr>
            <w:tcW w:w="1260" w:type="dxa"/>
            <w:tcBorders>
              <w:top w:val="single" w:sz="4" w:space="0" w:color="auto"/>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1758,0</w:t>
            </w:r>
          </w:p>
        </w:tc>
      </w:tr>
      <w:tr w:rsidR="009F6461" w:rsidRPr="009F6461" w:rsidTr="009F6461">
        <w:tc>
          <w:tcPr>
            <w:tcW w:w="5328"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Усть-Бакчарское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863,6</w:t>
            </w:r>
          </w:p>
        </w:tc>
        <w:tc>
          <w:tcPr>
            <w:tcW w:w="1260" w:type="dxa"/>
            <w:tcBorders>
              <w:top w:val="single" w:sz="4" w:space="0" w:color="auto"/>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863,6</w:t>
            </w:r>
          </w:p>
        </w:tc>
        <w:tc>
          <w:tcPr>
            <w:tcW w:w="1260" w:type="dxa"/>
            <w:tcBorders>
              <w:top w:val="single" w:sz="4" w:space="0" w:color="auto"/>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863,6</w:t>
            </w:r>
          </w:p>
        </w:tc>
      </w:tr>
      <w:tr w:rsidR="009F6461" w:rsidRPr="009F6461" w:rsidTr="009F6461">
        <w:tc>
          <w:tcPr>
            <w:tcW w:w="5328"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Чаинское</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161,5</w:t>
            </w:r>
          </w:p>
        </w:tc>
        <w:tc>
          <w:tcPr>
            <w:tcW w:w="1260" w:type="dxa"/>
            <w:tcBorders>
              <w:top w:val="single" w:sz="4" w:space="0" w:color="auto"/>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161,5</w:t>
            </w:r>
          </w:p>
        </w:tc>
        <w:tc>
          <w:tcPr>
            <w:tcW w:w="1260" w:type="dxa"/>
            <w:tcBorders>
              <w:top w:val="single" w:sz="4" w:space="0" w:color="auto"/>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161,5</w:t>
            </w:r>
          </w:p>
        </w:tc>
      </w:tr>
      <w:tr w:rsidR="009F6461" w:rsidRPr="009F6461" w:rsidTr="009F6461">
        <w:tc>
          <w:tcPr>
            <w:tcW w:w="5328" w:type="dxa"/>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ИТОГО:</w:t>
            </w:r>
          </w:p>
        </w:tc>
        <w:tc>
          <w:tcPr>
            <w:tcW w:w="1620"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3439,6</w:t>
            </w:r>
          </w:p>
        </w:tc>
        <w:tc>
          <w:tcPr>
            <w:tcW w:w="1260"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3439,6</w:t>
            </w:r>
          </w:p>
        </w:tc>
        <w:tc>
          <w:tcPr>
            <w:tcW w:w="1260"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3439,6</w:t>
            </w:r>
          </w:p>
        </w:tc>
      </w:tr>
    </w:tbl>
    <w:p w:rsidR="00C43E1B" w:rsidRDefault="00C43E1B" w:rsidP="005665E2">
      <w:pPr>
        <w:overflowPunct/>
        <w:autoSpaceDE/>
        <w:autoSpaceDN/>
        <w:adjustRightInd/>
        <w:jc w:val="right"/>
        <w:textAlignment w:val="auto"/>
        <w:rPr>
          <w:rFonts w:eastAsia="Times New Roman"/>
          <w:sz w:val="20"/>
          <w:szCs w:val="20"/>
          <w:lang w:eastAsia="ru-RU"/>
        </w:rPr>
      </w:pPr>
    </w:p>
    <w:p w:rsidR="00C43E1B" w:rsidRDefault="00C43E1B" w:rsidP="005665E2">
      <w:pPr>
        <w:overflowPunct/>
        <w:autoSpaceDE/>
        <w:autoSpaceDN/>
        <w:adjustRightInd/>
        <w:jc w:val="right"/>
        <w:textAlignment w:val="auto"/>
        <w:rPr>
          <w:rFonts w:eastAsia="Times New Roman"/>
          <w:sz w:val="20"/>
          <w:szCs w:val="20"/>
          <w:lang w:eastAsia="ru-RU"/>
        </w:rPr>
      </w:pPr>
    </w:p>
    <w:p w:rsidR="00C43E1B" w:rsidRDefault="00C43E1B" w:rsidP="005665E2">
      <w:pPr>
        <w:overflowPunct/>
        <w:autoSpaceDE/>
        <w:autoSpaceDN/>
        <w:adjustRightInd/>
        <w:jc w:val="right"/>
        <w:textAlignment w:val="auto"/>
        <w:rPr>
          <w:rFonts w:eastAsia="Times New Roman"/>
          <w:sz w:val="20"/>
          <w:szCs w:val="20"/>
          <w:lang w:eastAsia="ru-RU"/>
        </w:rPr>
      </w:pPr>
    </w:p>
    <w:p w:rsidR="00C43E1B" w:rsidRDefault="00C43E1B" w:rsidP="005665E2">
      <w:pPr>
        <w:overflowPunct/>
        <w:autoSpaceDE/>
        <w:autoSpaceDN/>
        <w:adjustRightInd/>
        <w:jc w:val="right"/>
        <w:textAlignment w:val="auto"/>
        <w:rPr>
          <w:rFonts w:eastAsia="Times New Roman"/>
          <w:sz w:val="20"/>
          <w:szCs w:val="20"/>
          <w:lang w:eastAsia="ru-RU"/>
        </w:rPr>
      </w:pPr>
    </w:p>
    <w:p w:rsidR="00C43E1B" w:rsidRDefault="00C43E1B" w:rsidP="005665E2">
      <w:pPr>
        <w:overflowPunct/>
        <w:autoSpaceDE/>
        <w:autoSpaceDN/>
        <w:adjustRightInd/>
        <w:jc w:val="right"/>
        <w:textAlignment w:val="auto"/>
        <w:rPr>
          <w:rFonts w:eastAsia="Times New Roman"/>
          <w:sz w:val="20"/>
          <w:szCs w:val="20"/>
          <w:lang w:eastAsia="ru-RU"/>
        </w:rPr>
      </w:pPr>
    </w:p>
    <w:p w:rsidR="00C43E1B" w:rsidRDefault="00C43E1B" w:rsidP="005665E2">
      <w:pPr>
        <w:overflowPunct/>
        <w:autoSpaceDE/>
        <w:autoSpaceDN/>
        <w:adjustRightInd/>
        <w:jc w:val="right"/>
        <w:textAlignment w:val="auto"/>
        <w:rPr>
          <w:rFonts w:eastAsia="Times New Roman"/>
          <w:sz w:val="20"/>
          <w:szCs w:val="20"/>
          <w:lang w:eastAsia="ru-RU"/>
        </w:rPr>
      </w:pPr>
    </w:p>
    <w:p w:rsidR="00C43E1B" w:rsidRDefault="00C43E1B" w:rsidP="005665E2">
      <w:pPr>
        <w:overflowPunct/>
        <w:autoSpaceDE/>
        <w:autoSpaceDN/>
        <w:adjustRightInd/>
        <w:jc w:val="right"/>
        <w:textAlignment w:val="auto"/>
        <w:rPr>
          <w:rFonts w:eastAsia="Times New Roman"/>
          <w:sz w:val="20"/>
          <w:szCs w:val="20"/>
          <w:lang w:eastAsia="ru-RU"/>
        </w:rPr>
      </w:pPr>
    </w:p>
    <w:p w:rsidR="00C43E1B" w:rsidRDefault="00C43E1B" w:rsidP="005665E2">
      <w:pPr>
        <w:overflowPunct/>
        <w:autoSpaceDE/>
        <w:autoSpaceDN/>
        <w:adjustRightInd/>
        <w:jc w:val="right"/>
        <w:textAlignment w:val="auto"/>
        <w:rPr>
          <w:rFonts w:eastAsia="Times New Roman"/>
          <w:sz w:val="20"/>
          <w:szCs w:val="20"/>
          <w:lang w:eastAsia="ru-RU"/>
        </w:rPr>
      </w:pPr>
    </w:p>
    <w:p w:rsidR="009F6461" w:rsidRPr="009F6461" w:rsidRDefault="009F6461" w:rsidP="005665E2">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 xml:space="preserve">Приложение 10 к решению Думы </w:t>
      </w:r>
    </w:p>
    <w:p w:rsidR="009F6461" w:rsidRPr="009F6461" w:rsidRDefault="009F6461" w:rsidP="005665E2">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Чаинского района от 26.12.2024 № 427</w:t>
      </w:r>
    </w:p>
    <w:p w:rsidR="009F6461" w:rsidRPr="009F6461" w:rsidRDefault="009F6461" w:rsidP="005665E2">
      <w:pPr>
        <w:overflowPunct/>
        <w:autoSpaceDE/>
        <w:autoSpaceDN/>
        <w:adjustRightInd/>
        <w:jc w:val="right"/>
        <w:textAlignment w:val="auto"/>
        <w:rPr>
          <w:rFonts w:eastAsia="Times New Roman"/>
          <w:sz w:val="20"/>
          <w:szCs w:val="20"/>
          <w:lang w:eastAsia="ru-RU"/>
        </w:rPr>
      </w:pPr>
    </w:p>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Таблица 8</w:t>
      </w:r>
    </w:p>
    <w:p w:rsidR="009F6461" w:rsidRPr="009F6461" w:rsidRDefault="009F6461" w:rsidP="009F6461">
      <w:pPr>
        <w:tabs>
          <w:tab w:val="left" w:pos="6265"/>
        </w:tabs>
        <w:overflowPunct/>
        <w:autoSpaceDE/>
        <w:autoSpaceDN/>
        <w:adjustRightInd/>
        <w:jc w:val="right"/>
        <w:textAlignment w:val="auto"/>
        <w:rPr>
          <w:rFonts w:eastAsia="Times New Roman"/>
          <w:sz w:val="20"/>
          <w:szCs w:val="20"/>
          <w:lang w:eastAsia="ru-RU"/>
        </w:rPr>
      </w:pPr>
    </w:p>
    <w:p w:rsidR="009F6461" w:rsidRPr="009F6461" w:rsidRDefault="009F6461" w:rsidP="009F6461">
      <w:pPr>
        <w:overflowPunct/>
        <w:autoSpaceDE/>
        <w:autoSpaceDN/>
        <w:adjustRightInd/>
        <w:jc w:val="right"/>
        <w:textAlignment w:val="auto"/>
        <w:rPr>
          <w:rFonts w:eastAsia="Times New Roman"/>
          <w:b/>
          <w:sz w:val="20"/>
          <w:szCs w:val="20"/>
          <w:lang w:eastAsia="ru-RU"/>
        </w:rPr>
      </w:pP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РАСПРЕДЕЛЕНИЕ</w:t>
      </w:r>
    </w:p>
    <w:p w:rsidR="009F6461" w:rsidRPr="009F6461" w:rsidRDefault="009F6461" w:rsidP="009F6461">
      <w:pPr>
        <w:overflowPunct/>
        <w:autoSpaceDE/>
        <w:autoSpaceDN/>
        <w:adjustRightInd/>
        <w:jc w:val="center"/>
        <w:textAlignment w:val="auto"/>
        <w:rPr>
          <w:rFonts w:eastAsia="Times New Roman"/>
          <w:iCs/>
          <w:sz w:val="20"/>
          <w:szCs w:val="20"/>
          <w:lang w:eastAsia="ru-RU"/>
        </w:rPr>
      </w:pPr>
      <w:r w:rsidRPr="009F6461">
        <w:rPr>
          <w:rFonts w:eastAsia="Times New Roman"/>
          <w:b/>
          <w:sz w:val="20"/>
          <w:szCs w:val="20"/>
          <w:lang w:eastAsia="ru-RU"/>
        </w:rPr>
        <w:t>иных межбюджетных трансфертов на реализацию мероприятий по подготовке объектов коммунальной инфраструктуры к безаварийному прохождению отопительного сезона бюджетам сельских поселений из бюджета муниципального образования «Чаинский район Томской области» на 2025 год и на плановый период 2026 и 2027 годов</w:t>
      </w:r>
    </w:p>
    <w:p w:rsidR="009F6461" w:rsidRPr="009F6461" w:rsidRDefault="009F6461" w:rsidP="009F6461">
      <w:pPr>
        <w:overflowPunct/>
        <w:autoSpaceDE/>
        <w:autoSpaceDN/>
        <w:adjustRightInd/>
        <w:jc w:val="center"/>
        <w:textAlignment w:val="auto"/>
        <w:rPr>
          <w:rFonts w:eastAsia="Times New Roman"/>
          <w:b/>
          <w:bCs/>
          <w:sz w:val="20"/>
          <w:szCs w:val="20"/>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620"/>
        <w:gridCol w:w="1260"/>
        <w:gridCol w:w="1260"/>
      </w:tblGrid>
      <w:tr w:rsidR="009F6461" w:rsidRPr="009F6461" w:rsidTr="009F6461">
        <w:trPr>
          <w:cantSplit/>
        </w:trPr>
        <w:tc>
          <w:tcPr>
            <w:tcW w:w="5328" w:type="dxa"/>
            <w:vMerge w:val="restart"/>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Наименование сельского поселения</w:t>
            </w:r>
          </w:p>
        </w:tc>
        <w:tc>
          <w:tcPr>
            <w:tcW w:w="4140" w:type="dxa"/>
            <w:gridSpan w:val="3"/>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sz w:val="20"/>
                <w:szCs w:val="20"/>
                <w:lang w:eastAsia="ru-RU"/>
              </w:rPr>
              <w:t>Сумма, тыс.руб.</w:t>
            </w:r>
          </w:p>
        </w:tc>
      </w:tr>
      <w:tr w:rsidR="009F6461" w:rsidRPr="009F6461" w:rsidTr="009F6461">
        <w:trPr>
          <w:cantSplit/>
        </w:trPr>
        <w:tc>
          <w:tcPr>
            <w:tcW w:w="5328" w:type="dxa"/>
            <w:vMerge/>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p>
        </w:tc>
        <w:tc>
          <w:tcPr>
            <w:tcW w:w="1620" w:type="dxa"/>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2025 год</w:t>
            </w:r>
          </w:p>
        </w:tc>
        <w:tc>
          <w:tcPr>
            <w:tcW w:w="1260" w:type="dxa"/>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2026 год</w:t>
            </w:r>
          </w:p>
        </w:tc>
        <w:tc>
          <w:tcPr>
            <w:tcW w:w="1260" w:type="dxa"/>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2027 год</w:t>
            </w:r>
          </w:p>
        </w:tc>
      </w:tr>
      <w:tr w:rsidR="009F6461" w:rsidRPr="009F6461" w:rsidTr="009F6461">
        <w:tc>
          <w:tcPr>
            <w:tcW w:w="5328"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Нераспределенный резерв</w:t>
            </w:r>
          </w:p>
        </w:tc>
        <w:tc>
          <w:tcPr>
            <w:tcW w:w="162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2810,4</w:t>
            </w:r>
          </w:p>
        </w:tc>
        <w:tc>
          <w:tcPr>
            <w:tcW w:w="126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26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c>
          <w:tcPr>
            <w:tcW w:w="5328" w:type="dxa"/>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ИТОГО:</w:t>
            </w:r>
          </w:p>
        </w:tc>
        <w:tc>
          <w:tcPr>
            <w:tcW w:w="1620"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2810,4</w:t>
            </w:r>
          </w:p>
        </w:tc>
        <w:tc>
          <w:tcPr>
            <w:tcW w:w="1260"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0,0</w:t>
            </w:r>
          </w:p>
        </w:tc>
        <w:tc>
          <w:tcPr>
            <w:tcW w:w="1260"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0,0</w:t>
            </w:r>
          </w:p>
        </w:tc>
      </w:tr>
    </w:tbl>
    <w:p w:rsidR="009F6461" w:rsidRPr="009F6461" w:rsidRDefault="009F6461" w:rsidP="009F6461">
      <w:pPr>
        <w:overflowPunct/>
        <w:autoSpaceDE/>
        <w:autoSpaceDN/>
        <w:adjustRightInd/>
        <w:textAlignment w:val="auto"/>
        <w:rPr>
          <w:rFonts w:eastAsia="Times New Roman"/>
          <w:sz w:val="20"/>
          <w:szCs w:val="20"/>
          <w:lang w:eastAsia="ru-RU"/>
        </w:rPr>
      </w:pPr>
    </w:p>
    <w:p w:rsidR="009F6461" w:rsidRPr="009F6461" w:rsidRDefault="009F6461" w:rsidP="009F6461">
      <w:pPr>
        <w:overflowPunct/>
        <w:autoSpaceDE/>
        <w:autoSpaceDN/>
        <w:adjustRightInd/>
        <w:textAlignment w:val="auto"/>
        <w:rPr>
          <w:rFonts w:eastAsia="Times New Roman"/>
          <w:sz w:val="20"/>
          <w:szCs w:val="20"/>
          <w:lang w:eastAsia="ru-RU"/>
        </w:rPr>
      </w:pPr>
    </w:p>
    <w:p w:rsidR="009F6461" w:rsidRPr="009F6461" w:rsidRDefault="009F6461" w:rsidP="009F6461">
      <w:pPr>
        <w:overflowPunct/>
        <w:autoSpaceDE/>
        <w:autoSpaceDN/>
        <w:adjustRightInd/>
        <w:textAlignment w:val="auto"/>
        <w:rPr>
          <w:rFonts w:eastAsia="Times New Roman"/>
          <w:sz w:val="20"/>
          <w:szCs w:val="20"/>
          <w:lang w:eastAsia="ru-RU"/>
        </w:rPr>
        <w:sectPr w:rsidR="009F6461" w:rsidRPr="009F6461" w:rsidSect="00DA6191">
          <w:footerReference w:type="even" r:id="rId23"/>
          <w:footerReference w:type="default" r:id="rId24"/>
          <w:type w:val="nextColumn"/>
          <w:pgSz w:w="11906" w:h="16838"/>
          <w:pgMar w:top="1134" w:right="1134" w:bottom="1134" w:left="1134" w:header="709" w:footer="709" w:gutter="0"/>
          <w:cols w:space="708"/>
          <w:docGrid w:linePitch="360"/>
        </w:sectPr>
      </w:pPr>
    </w:p>
    <w:p w:rsidR="009F6461" w:rsidRPr="009F6461" w:rsidRDefault="009F6461" w:rsidP="00C43E1B">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lastRenderedPageBreak/>
        <w:t xml:space="preserve">                                                                                                              Приложение 10 к решению Думы </w:t>
      </w:r>
    </w:p>
    <w:p w:rsidR="009F6461" w:rsidRPr="009F6461" w:rsidRDefault="009F6461" w:rsidP="00C43E1B">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Чаинского района от 26.12.2024 № 427</w:t>
      </w:r>
    </w:p>
    <w:p w:rsidR="009F6461" w:rsidRPr="009F6461" w:rsidRDefault="009F6461" w:rsidP="00C43E1B">
      <w:pPr>
        <w:overflowPunct/>
        <w:autoSpaceDE/>
        <w:autoSpaceDN/>
        <w:adjustRightInd/>
        <w:jc w:val="right"/>
        <w:textAlignment w:val="auto"/>
        <w:rPr>
          <w:rFonts w:eastAsia="Times New Roman"/>
          <w:sz w:val="20"/>
          <w:szCs w:val="20"/>
          <w:lang w:eastAsia="ru-RU"/>
        </w:rPr>
      </w:pPr>
    </w:p>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Таблица 9</w:t>
      </w:r>
    </w:p>
    <w:p w:rsidR="009F6461" w:rsidRPr="009F6461" w:rsidRDefault="009F6461" w:rsidP="009F6461">
      <w:pPr>
        <w:overflowPunct/>
        <w:autoSpaceDE/>
        <w:autoSpaceDN/>
        <w:adjustRightInd/>
        <w:jc w:val="right"/>
        <w:textAlignment w:val="auto"/>
        <w:rPr>
          <w:rFonts w:eastAsia="Times New Roman"/>
          <w:sz w:val="20"/>
          <w:szCs w:val="20"/>
          <w:lang w:eastAsia="ru-RU"/>
        </w:rPr>
      </w:pP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РАСПРЕДЕЛЕНИЕ</w:t>
      </w:r>
    </w:p>
    <w:p w:rsidR="009F6461" w:rsidRPr="009F6461" w:rsidRDefault="009F6461" w:rsidP="009F6461">
      <w:pPr>
        <w:overflowPunct/>
        <w:autoSpaceDE/>
        <w:autoSpaceDN/>
        <w:adjustRightInd/>
        <w:jc w:val="center"/>
        <w:textAlignment w:val="auto"/>
        <w:rPr>
          <w:rFonts w:eastAsia="Times New Roman"/>
          <w:iCs/>
          <w:sz w:val="20"/>
          <w:szCs w:val="20"/>
          <w:lang w:eastAsia="ru-RU"/>
        </w:rPr>
      </w:pPr>
      <w:r w:rsidRPr="009F6461">
        <w:rPr>
          <w:rFonts w:eastAsia="Times New Roman"/>
          <w:b/>
          <w:sz w:val="20"/>
          <w:szCs w:val="20"/>
          <w:lang w:eastAsia="ru-RU"/>
        </w:rPr>
        <w:t>иных межбюджетных трансфертов на обеспечение жителей отдаленных населенных пунктов Томской области услугами связи из бюджета муниципального образования «Чаинский район Томской области» на 2025 год и на плановый период 2026 и 2027 годов</w:t>
      </w:r>
    </w:p>
    <w:p w:rsidR="009F6461" w:rsidRPr="009F6461" w:rsidRDefault="009F6461" w:rsidP="009F6461">
      <w:pPr>
        <w:overflowPunct/>
        <w:autoSpaceDE/>
        <w:autoSpaceDN/>
        <w:adjustRightInd/>
        <w:textAlignment w:val="auto"/>
        <w:rPr>
          <w:rFonts w:eastAsia="Times New Roman"/>
          <w:sz w:val="20"/>
          <w:szCs w:val="20"/>
          <w:lang w:eastAsia="ru-RU"/>
        </w:rPr>
      </w:pPr>
    </w:p>
    <w:tbl>
      <w:tblPr>
        <w:tblW w:w="15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275"/>
        <w:gridCol w:w="1417"/>
        <w:gridCol w:w="1276"/>
        <w:gridCol w:w="6"/>
        <w:gridCol w:w="1128"/>
        <w:gridCol w:w="1276"/>
        <w:gridCol w:w="1276"/>
        <w:gridCol w:w="6"/>
        <w:gridCol w:w="1074"/>
        <w:gridCol w:w="1080"/>
        <w:gridCol w:w="1384"/>
        <w:gridCol w:w="6"/>
      </w:tblGrid>
      <w:tr w:rsidR="009F6461" w:rsidRPr="009F6461" w:rsidTr="009F6461">
        <w:tc>
          <w:tcPr>
            <w:tcW w:w="3828" w:type="dxa"/>
            <w:vMerge w:val="restart"/>
            <w:vAlign w:val="center"/>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b/>
                <w:sz w:val="20"/>
                <w:szCs w:val="20"/>
                <w:lang w:eastAsia="ru-RU"/>
              </w:rPr>
              <w:t>Наименование поселений</w:t>
            </w:r>
          </w:p>
        </w:tc>
        <w:tc>
          <w:tcPr>
            <w:tcW w:w="11204" w:type="dxa"/>
            <w:gridSpan w:val="12"/>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Сумма, тыс. руб.</w:t>
            </w:r>
          </w:p>
        </w:tc>
      </w:tr>
      <w:tr w:rsidR="009F6461" w:rsidRPr="009F6461" w:rsidTr="009F6461">
        <w:tc>
          <w:tcPr>
            <w:tcW w:w="3828" w:type="dxa"/>
            <w:vMerge/>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3974" w:type="dxa"/>
            <w:gridSpan w:val="4"/>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202</w:t>
            </w:r>
            <w:r w:rsidRPr="009F6461">
              <w:rPr>
                <w:rFonts w:eastAsia="Times New Roman"/>
                <w:b/>
                <w:sz w:val="20"/>
                <w:szCs w:val="20"/>
                <w:lang w:val="en-US" w:eastAsia="ru-RU"/>
              </w:rPr>
              <w:t>5</w:t>
            </w:r>
            <w:r w:rsidRPr="009F6461">
              <w:rPr>
                <w:rFonts w:eastAsia="Times New Roman"/>
                <w:b/>
                <w:sz w:val="20"/>
                <w:szCs w:val="20"/>
                <w:lang w:eastAsia="ru-RU"/>
              </w:rPr>
              <w:t xml:space="preserve"> год</w:t>
            </w:r>
          </w:p>
        </w:tc>
        <w:tc>
          <w:tcPr>
            <w:tcW w:w="3686" w:type="dxa"/>
            <w:gridSpan w:val="4"/>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202</w:t>
            </w:r>
            <w:r w:rsidRPr="009F6461">
              <w:rPr>
                <w:rFonts w:eastAsia="Times New Roman"/>
                <w:b/>
                <w:sz w:val="20"/>
                <w:szCs w:val="20"/>
                <w:lang w:val="en-US" w:eastAsia="ru-RU"/>
              </w:rPr>
              <w:t>6</w:t>
            </w:r>
            <w:r w:rsidRPr="009F6461">
              <w:rPr>
                <w:rFonts w:eastAsia="Times New Roman"/>
                <w:b/>
                <w:sz w:val="20"/>
                <w:szCs w:val="20"/>
                <w:lang w:eastAsia="ru-RU"/>
              </w:rPr>
              <w:t xml:space="preserve"> год</w:t>
            </w:r>
          </w:p>
        </w:tc>
        <w:tc>
          <w:tcPr>
            <w:tcW w:w="3544" w:type="dxa"/>
            <w:gridSpan w:val="4"/>
            <w:vAlign w:val="center"/>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202</w:t>
            </w:r>
            <w:r w:rsidRPr="009F6461">
              <w:rPr>
                <w:rFonts w:eastAsia="Times New Roman"/>
                <w:b/>
                <w:sz w:val="20"/>
                <w:szCs w:val="20"/>
                <w:lang w:val="en-US" w:eastAsia="ru-RU"/>
              </w:rPr>
              <w:t>7</w:t>
            </w:r>
            <w:r w:rsidRPr="009F6461">
              <w:rPr>
                <w:rFonts w:eastAsia="Times New Roman"/>
                <w:b/>
                <w:sz w:val="20"/>
                <w:szCs w:val="20"/>
                <w:lang w:eastAsia="ru-RU"/>
              </w:rPr>
              <w:t xml:space="preserve"> год</w:t>
            </w:r>
          </w:p>
        </w:tc>
      </w:tr>
      <w:tr w:rsidR="009F6461" w:rsidRPr="009F6461" w:rsidTr="009F6461">
        <w:trPr>
          <w:gridAfter w:val="1"/>
          <w:wAfter w:w="6" w:type="dxa"/>
        </w:trPr>
        <w:tc>
          <w:tcPr>
            <w:tcW w:w="3828" w:type="dxa"/>
            <w:vMerge/>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1275" w:type="dxa"/>
            <w:vMerge w:val="restart"/>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Всего</w:t>
            </w:r>
          </w:p>
        </w:tc>
        <w:tc>
          <w:tcPr>
            <w:tcW w:w="2693" w:type="dxa"/>
            <w:gridSpan w:val="2"/>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 том числе:</w:t>
            </w:r>
          </w:p>
        </w:tc>
        <w:tc>
          <w:tcPr>
            <w:tcW w:w="1134" w:type="dxa"/>
            <w:gridSpan w:val="2"/>
            <w:vMerge w:val="restart"/>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Всего</w:t>
            </w:r>
          </w:p>
        </w:tc>
        <w:tc>
          <w:tcPr>
            <w:tcW w:w="2552" w:type="dxa"/>
            <w:gridSpan w:val="2"/>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 том числе:</w:t>
            </w:r>
          </w:p>
        </w:tc>
        <w:tc>
          <w:tcPr>
            <w:tcW w:w="1080" w:type="dxa"/>
            <w:gridSpan w:val="2"/>
            <w:vMerge w:val="restart"/>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Всего</w:t>
            </w:r>
          </w:p>
        </w:tc>
        <w:tc>
          <w:tcPr>
            <w:tcW w:w="2464" w:type="dxa"/>
            <w:gridSpan w:val="2"/>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в том числе:</w:t>
            </w:r>
          </w:p>
        </w:tc>
      </w:tr>
      <w:tr w:rsidR="009F6461" w:rsidRPr="009F6461" w:rsidTr="009F6461">
        <w:trPr>
          <w:gridAfter w:val="1"/>
          <w:wAfter w:w="6" w:type="dxa"/>
        </w:trPr>
        <w:tc>
          <w:tcPr>
            <w:tcW w:w="3828" w:type="dxa"/>
            <w:vMerge/>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1275" w:type="dxa"/>
            <w:vMerge/>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1417" w:type="dxa"/>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 счет област</w:t>
            </w:r>
          </w:p>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ного бюджета</w:t>
            </w:r>
          </w:p>
        </w:tc>
        <w:tc>
          <w:tcPr>
            <w:tcW w:w="1276" w:type="dxa"/>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 счет районного бюджета</w:t>
            </w:r>
          </w:p>
        </w:tc>
        <w:tc>
          <w:tcPr>
            <w:tcW w:w="1134" w:type="dxa"/>
            <w:gridSpan w:val="2"/>
            <w:vMerge/>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1276" w:type="dxa"/>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 счет област</w:t>
            </w:r>
          </w:p>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ного бюджета</w:t>
            </w:r>
          </w:p>
        </w:tc>
        <w:tc>
          <w:tcPr>
            <w:tcW w:w="1276" w:type="dxa"/>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 счет районного бюджета</w:t>
            </w:r>
          </w:p>
        </w:tc>
        <w:tc>
          <w:tcPr>
            <w:tcW w:w="1080" w:type="dxa"/>
            <w:gridSpan w:val="2"/>
            <w:vMerge/>
          </w:tcPr>
          <w:p w:rsidR="009F6461" w:rsidRPr="009F6461" w:rsidRDefault="009F6461" w:rsidP="009F6461">
            <w:pPr>
              <w:overflowPunct/>
              <w:autoSpaceDE/>
              <w:autoSpaceDN/>
              <w:adjustRightInd/>
              <w:textAlignment w:val="auto"/>
              <w:rPr>
                <w:rFonts w:eastAsia="Times New Roman"/>
                <w:sz w:val="20"/>
                <w:szCs w:val="20"/>
                <w:lang w:eastAsia="ru-RU"/>
              </w:rPr>
            </w:pPr>
          </w:p>
        </w:tc>
        <w:tc>
          <w:tcPr>
            <w:tcW w:w="1080" w:type="dxa"/>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 счет област</w:t>
            </w:r>
          </w:p>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ного бюджета</w:t>
            </w:r>
          </w:p>
        </w:tc>
        <w:tc>
          <w:tcPr>
            <w:tcW w:w="1384" w:type="dxa"/>
          </w:tcPr>
          <w:p w:rsidR="009F6461" w:rsidRPr="009F6461" w:rsidRDefault="009F6461" w:rsidP="009F6461">
            <w:pPr>
              <w:overflowPunct/>
              <w:autoSpaceDE/>
              <w:autoSpaceDN/>
              <w:adjustRightInd/>
              <w:textAlignment w:val="auto"/>
              <w:rPr>
                <w:rFonts w:eastAsia="Times New Roman"/>
                <w:sz w:val="20"/>
                <w:szCs w:val="20"/>
                <w:lang w:eastAsia="ru-RU"/>
              </w:rPr>
            </w:pPr>
            <w:r w:rsidRPr="009F6461">
              <w:rPr>
                <w:rFonts w:eastAsia="Times New Roman"/>
                <w:sz w:val="20"/>
                <w:szCs w:val="20"/>
                <w:lang w:eastAsia="ru-RU"/>
              </w:rPr>
              <w:t>за счет районного бюджета</w:t>
            </w:r>
          </w:p>
        </w:tc>
      </w:tr>
      <w:tr w:rsidR="009F6461" w:rsidRPr="009F6461" w:rsidTr="009F6461">
        <w:trPr>
          <w:gridAfter w:val="1"/>
          <w:wAfter w:w="6" w:type="dxa"/>
        </w:trPr>
        <w:tc>
          <w:tcPr>
            <w:tcW w:w="3828"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Коломинское </w:t>
            </w:r>
          </w:p>
        </w:tc>
        <w:tc>
          <w:tcPr>
            <w:tcW w:w="1275"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5000,0</w:t>
            </w:r>
          </w:p>
        </w:tc>
        <w:tc>
          <w:tcPr>
            <w:tcW w:w="1417"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val="en-US" w:eastAsia="ru-RU"/>
              </w:rPr>
              <w:t>450</w:t>
            </w:r>
            <w:r w:rsidRPr="009F6461">
              <w:rPr>
                <w:rFonts w:eastAsia="Times New Roman"/>
                <w:sz w:val="20"/>
                <w:szCs w:val="20"/>
                <w:lang w:eastAsia="ru-RU"/>
              </w:rPr>
              <w:t>0,0</w:t>
            </w:r>
          </w:p>
        </w:tc>
        <w:tc>
          <w:tcPr>
            <w:tcW w:w="1276"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500,0</w:t>
            </w:r>
          </w:p>
        </w:tc>
        <w:tc>
          <w:tcPr>
            <w:tcW w:w="1134" w:type="dxa"/>
            <w:gridSpan w:val="2"/>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276"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276"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080" w:type="dxa"/>
            <w:gridSpan w:val="2"/>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08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384"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gridAfter w:val="1"/>
          <w:wAfter w:w="6" w:type="dxa"/>
        </w:trPr>
        <w:tc>
          <w:tcPr>
            <w:tcW w:w="3828"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Подгорнское</w:t>
            </w:r>
          </w:p>
        </w:tc>
        <w:tc>
          <w:tcPr>
            <w:tcW w:w="1275"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417"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276"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134" w:type="dxa"/>
            <w:gridSpan w:val="2"/>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276"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276"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080" w:type="dxa"/>
            <w:gridSpan w:val="2"/>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08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384"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gridAfter w:val="1"/>
          <w:wAfter w:w="6" w:type="dxa"/>
        </w:trPr>
        <w:tc>
          <w:tcPr>
            <w:tcW w:w="3828"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Усть-Бакчарское</w:t>
            </w:r>
          </w:p>
        </w:tc>
        <w:tc>
          <w:tcPr>
            <w:tcW w:w="1275"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417"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276"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134" w:type="dxa"/>
            <w:gridSpan w:val="2"/>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276"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276"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080" w:type="dxa"/>
            <w:gridSpan w:val="2"/>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08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384"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gridAfter w:val="1"/>
          <w:wAfter w:w="6" w:type="dxa"/>
        </w:trPr>
        <w:tc>
          <w:tcPr>
            <w:tcW w:w="3828"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Чаинское</w:t>
            </w:r>
          </w:p>
        </w:tc>
        <w:tc>
          <w:tcPr>
            <w:tcW w:w="1275"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417"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276"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134" w:type="dxa"/>
            <w:gridSpan w:val="2"/>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276"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276"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080" w:type="dxa"/>
            <w:gridSpan w:val="2"/>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08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384"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rPr>
          <w:gridAfter w:val="1"/>
          <w:wAfter w:w="6" w:type="dxa"/>
        </w:trPr>
        <w:tc>
          <w:tcPr>
            <w:tcW w:w="3828" w:type="dxa"/>
          </w:tcPr>
          <w:p w:rsidR="009F6461" w:rsidRPr="009F6461" w:rsidRDefault="009F6461" w:rsidP="009F6461">
            <w:pPr>
              <w:overflowPunct/>
              <w:autoSpaceDE/>
              <w:autoSpaceDN/>
              <w:adjustRightInd/>
              <w:jc w:val="both"/>
              <w:textAlignment w:val="auto"/>
              <w:rPr>
                <w:rFonts w:eastAsia="Times New Roman"/>
                <w:b/>
                <w:sz w:val="20"/>
                <w:szCs w:val="20"/>
                <w:lang w:eastAsia="ru-RU"/>
              </w:rPr>
            </w:pPr>
            <w:r w:rsidRPr="009F6461">
              <w:rPr>
                <w:rFonts w:eastAsia="Times New Roman"/>
                <w:b/>
                <w:sz w:val="20"/>
                <w:szCs w:val="20"/>
                <w:lang w:eastAsia="ru-RU"/>
              </w:rPr>
              <w:t>ИТОГО:</w:t>
            </w:r>
          </w:p>
        </w:tc>
        <w:tc>
          <w:tcPr>
            <w:tcW w:w="1275"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5000,0</w:t>
            </w:r>
          </w:p>
        </w:tc>
        <w:tc>
          <w:tcPr>
            <w:tcW w:w="1417"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4500,0</w:t>
            </w:r>
          </w:p>
        </w:tc>
        <w:tc>
          <w:tcPr>
            <w:tcW w:w="1276"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500,0</w:t>
            </w:r>
          </w:p>
        </w:tc>
        <w:tc>
          <w:tcPr>
            <w:tcW w:w="1134" w:type="dxa"/>
            <w:gridSpan w:val="2"/>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0,0</w:t>
            </w:r>
          </w:p>
        </w:tc>
        <w:tc>
          <w:tcPr>
            <w:tcW w:w="1276"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0,0</w:t>
            </w:r>
          </w:p>
        </w:tc>
        <w:tc>
          <w:tcPr>
            <w:tcW w:w="1276"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0,0</w:t>
            </w:r>
          </w:p>
        </w:tc>
        <w:tc>
          <w:tcPr>
            <w:tcW w:w="1080" w:type="dxa"/>
            <w:gridSpan w:val="2"/>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0,0</w:t>
            </w:r>
          </w:p>
        </w:tc>
        <w:tc>
          <w:tcPr>
            <w:tcW w:w="1080"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0,0</w:t>
            </w:r>
          </w:p>
        </w:tc>
        <w:tc>
          <w:tcPr>
            <w:tcW w:w="1384"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0,0</w:t>
            </w:r>
          </w:p>
        </w:tc>
      </w:tr>
    </w:tbl>
    <w:p w:rsidR="009F6461" w:rsidRPr="009F6461" w:rsidRDefault="009F6461" w:rsidP="009F6461">
      <w:pPr>
        <w:overflowPunct/>
        <w:autoSpaceDE/>
        <w:autoSpaceDN/>
        <w:adjustRightInd/>
        <w:jc w:val="center"/>
        <w:textAlignment w:val="auto"/>
        <w:rPr>
          <w:rFonts w:eastAsia="Times New Roman"/>
          <w:sz w:val="20"/>
          <w:szCs w:val="20"/>
          <w:lang w:eastAsia="ru-RU"/>
        </w:rPr>
        <w:sectPr w:rsidR="009F6461" w:rsidRPr="009F6461" w:rsidSect="00DA6191">
          <w:type w:val="nextColumn"/>
          <w:pgSz w:w="16838" w:h="11906" w:orient="landscape"/>
          <w:pgMar w:top="1134" w:right="1134" w:bottom="1134" w:left="1134" w:header="709" w:footer="709" w:gutter="0"/>
          <w:cols w:space="708"/>
          <w:docGrid w:linePitch="360"/>
        </w:sectPr>
      </w:pPr>
    </w:p>
    <w:p w:rsidR="009F6461" w:rsidRPr="009F6461" w:rsidRDefault="009F6461" w:rsidP="00C43E1B">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lastRenderedPageBreak/>
        <w:t xml:space="preserve">Приложение 10 к решению Думы </w:t>
      </w:r>
    </w:p>
    <w:p w:rsidR="009F6461" w:rsidRPr="009F6461" w:rsidRDefault="009F6461" w:rsidP="00C43E1B">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Чаинского района от 26.12.2024 № 427</w:t>
      </w:r>
    </w:p>
    <w:p w:rsidR="009F6461" w:rsidRPr="009F6461" w:rsidRDefault="009F6461" w:rsidP="00C43E1B">
      <w:pPr>
        <w:overflowPunct/>
        <w:autoSpaceDE/>
        <w:autoSpaceDN/>
        <w:adjustRightInd/>
        <w:jc w:val="right"/>
        <w:textAlignment w:val="auto"/>
        <w:rPr>
          <w:rFonts w:eastAsia="Times New Roman"/>
          <w:sz w:val="20"/>
          <w:szCs w:val="20"/>
          <w:lang w:eastAsia="ru-RU"/>
        </w:rPr>
      </w:pPr>
    </w:p>
    <w:p w:rsidR="009F6461" w:rsidRPr="009F6461" w:rsidRDefault="009F6461" w:rsidP="00C43E1B">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Таблица 10</w:t>
      </w:r>
    </w:p>
    <w:p w:rsidR="009F6461" w:rsidRPr="009F6461" w:rsidRDefault="009F6461" w:rsidP="009F6461">
      <w:pPr>
        <w:overflowPunct/>
        <w:autoSpaceDE/>
        <w:autoSpaceDN/>
        <w:adjustRightInd/>
        <w:jc w:val="right"/>
        <w:textAlignment w:val="auto"/>
        <w:rPr>
          <w:rFonts w:eastAsia="Times New Roman"/>
          <w:sz w:val="20"/>
          <w:szCs w:val="20"/>
          <w:lang w:eastAsia="ru-RU"/>
        </w:rPr>
      </w:pPr>
    </w:p>
    <w:p w:rsidR="009F6461" w:rsidRPr="009F6461" w:rsidRDefault="009F6461" w:rsidP="009F6461">
      <w:pPr>
        <w:overflowPunct/>
        <w:autoSpaceDE/>
        <w:autoSpaceDN/>
        <w:adjustRightInd/>
        <w:jc w:val="right"/>
        <w:textAlignment w:val="auto"/>
        <w:rPr>
          <w:rFonts w:eastAsia="Times New Roman"/>
          <w:b/>
          <w:sz w:val="20"/>
          <w:szCs w:val="20"/>
          <w:lang w:eastAsia="ru-RU"/>
        </w:rPr>
      </w:pP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РАСПРЕДЕЛЕНИЕ</w:t>
      </w:r>
    </w:p>
    <w:p w:rsidR="009F6461" w:rsidRPr="009F6461" w:rsidRDefault="009F6461" w:rsidP="009F6461">
      <w:pPr>
        <w:overflowPunct/>
        <w:autoSpaceDE/>
        <w:autoSpaceDN/>
        <w:adjustRightInd/>
        <w:jc w:val="center"/>
        <w:textAlignment w:val="auto"/>
        <w:rPr>
          <w:rFonts w:eastAsia="Times New Roman"/>
          <w:iCs/>
          <w:sz w:val="20"/>
          <w:szCs w:val="20"/>
          <w:lang w:eastAsia="ru-RU"/>
        </w:rPr>
      </w:pPr>
      <w:r w:rsidRPr="009F6461">
        <w:rPr>
          <w:rFonts w:eastAsia="Times New Roman"/>
          <w:b/>
          <w:sz w:val="20"/>
          <w:szCs w:val="20"/>
          <w:lang w:eastAsia="ru-RU"/>
        </w:rPr>
        <w:t>иных межбюджетных трансфертов на реализацию мероприятий по обеспечению доступа к воде питьевого качества населения сельских территорий из бюджета муниципального образования «Чаинский район Томской области» на 2025 год и на плановый период 2026 и 2027 годов</w:t>
      </w:r>
    </w:p>
    <w:p w:rsidR="009F6461" w:rsidRPr="009F6461" w:rsidRDefault="009F6461" w:rsidP="009F6461">
      <w:pPr>
        <w:overflowPunct/>
        <w:autoSpaceDE/>
        <w:autoSpaceDN/>
        <w:adjustRightInd/>
        <w:jc w:val="center"/>
        <w:textAlignment w:val="auto"/>
        <w:rPr>
          <w:rFonts w:eastAsia="Times New Roman"/>
          <w:b/>
          <w:bCs/>
          <w:sz w:val="20"/>
          <w:szCs w:val="20"/>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620"/>
        <w:gridCol w:w="1260"/>
        <w:gridCol w:w="1260"/>
      </w:tblGrid>
      <w:tr w:rsidR="009F6461" w:rsidRPr="009F6461" w:rsidTr="009F6461">
        <w:trPr>
          <w:cantSplit/>
        </w:trPr>
        <w:tc>
          <w:tcPr>
            <w:tcW w:w="5328" w:type="dxa"/>
            <w:vMerge w:val="restart"/>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Наименование сельского поселения</w:t>
            </w:r>
          </w:p>
        </w:tc>
        <w:tc>
          <w:tcPr>
            <w:tcW w:w="4140" w:type="dxa"/>
            <w:gridSpan w:val="3"/>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sz w:val="20"/>
                <w:szCs w:val="20"/>
                <w:lang w:eastAsia="ru-RU"/>
              </w:rPr>
              <w:t>Сумма, тыс.руб.</w:t>
            </w:r>
          </w:p>
        </w:tc>
      </w:tr>
      <w:tr w:rsidR="009F6461" w:rsidRPr="009F6461" w:rsidTr="009F6461">
        <w:trPr>
          <w:cantSplit/>
        </w:trPr>
        <w:tc>
          <w:tcPr>
            <w:tcW w:w="5328" w:type="dxa"/>
            <w:vMerge/>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p>
        </w:tc>
        <w:tc>
          <w:tcPr>
            <w:tcW w:w="1620" w:type="dxa"/>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2025 год</w:t>
            </w:r>
          </w:p>
        </w:tc>
        <w:tc>
          <w:tcPr>
            <w:tcW w:w="1260" w:type="dxa"/>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2026 год</w:t>
            </w:r>
          </w:p>
        </w:tc>
        <w:tc>
          <w:tcPr>
            <w:tcW w:w="1260" w:type="dxa"/>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2027 год</w:t>
            </w:r>
          </w:p>
        </w:tc>
      </w:tr>
      <w:tr w:rsidR="009F6461" w:rsidRPr="009F6461" w:rsidTr="009F6461">
        <w:tc>
          <w:tcPr>
            <w:tcW w:w="5328"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Коломинское</w:t>
            </w:r>
          </w:p>
        </w:tc>
        <w:tc>
          <w:tcPr>
            <w:tcW w:w="162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291,1</w:t>
            </w:r>
          </w:p>
        </w:tc>
        <w:tc>
          <w:tcPr>
            <w:tcW w:w="1260" w:type="dxa"/>
            <w:shd w:val="clear" w:color="auto" w:fill="auto"/>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291,1</w:t>
            </w:r>
          </w:p>
        </w:tc>
        <w:tc>
          <w:tcPr>
            <w:tcW w:w="1260" w:type="dxa"/>
            <w:shd w:val="clear" w:color="auto" w:fill="auto"/>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291,1</w:t>
            </w:r>
          </w:p>
        </w:tc>
      </w:tr>
      <w:tr w:rsidR="009F6461" w:rsidRPr="009F6461" w:rsidTr="009F6461">
        <w:tc>
          <w:tcPr>
            <w:tcW w:w="5328"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Усть-Бакчарское</w:t>
            </w:r>
          </w:p>
        </w:tc>
        <w:tc>
          <w:tcPr>
            <w:tcW w:w="162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95,6</w:t>
            </w:r>
          </w:p>
        </w:tc>
        <w:tc>
          <w:tcPr>
            <w:tcW w:w="1260" w:type="dxa"/>
            <w:shd w:val="clear" w:color="auto" w:fill="auto"/>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95,6</w:t>
            </w:r>
          </w:p>
        </w:tc>
        <w:tc>
          <w:tcPr>
            <w:tcW w:w="1260" w:type="dxa"/>
            <w:shd w:val="clear" w:color="auto" w:fill="auto"/>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95,6</w:t>
            </w:r>
          </w:p>
        </w:tc>
      </w:tr>
      <w:tr w:rsidR="009F6461" w:rsidRPr="009F6461" w:rsidTr="009F6461">
        <w:tc>
          <w:tcPr>
            <w:tcW w:w="5328" w:type="dxa"/>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ИТОГО:</w:t>
            </w:r>
          </w:p>
        </w:tc>
        <w:tc>
          <w:tcPr>
            <w:tcW w:w="1620"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386,7</w:t>
            </w:r>
          </w:p>
        </w:tc>
        <w:tc>
          <w:tcPr>
            <w:tcW w:w="1260" w:type="dxa"/>
            <w:shd w:val="clear" w:color="auto" w:fill="auto"/>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386,7</w:t>
            </w:r>
          </w:p>
        </w:tc>
        <w:tc>
          <w:tcPr>
            <w:tcW w:w="1260" w:type="dxa"/>
            <w:shd w:val="clear" w:color="auto" w:fill="auto"/>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386,7</w:t>
            </w:r>
          </w:p>
        </w:tc>
      </w:tr>
    </w:tbl>
    <w:p w:rsidR="009F6461" w:rsidRPr="009F6461" w:rsidRDefault="009F6461" w:rsidP="009F6461">
      <w:pPr>
        <w:overflowPunct/>
        <w:autoSpaceDE/>
        <w:autoSpaceDN/>
        <w:adjustRightInd/>
        <w:jc w:val="right"/>
        <w:textAlignment w:val="auto"/>
        <w:rPr>
          <w:rFonts w:eastAsia="Times New Roman"/>
          <w:sz w:val="20"/>
          <w:szCs w:val="20"/>
          <w:lang w:eastAsia="ru-RU"/>
        </w:rPr>
      </w:pPr>
    </w:p>
    <w:p w:rsidR="009F6461" w:rsidRPr="009F6461" w:rsidRDefault="009F6461" w:rsidP="009F6461">
      <w:pPr>
        <w:overflowPunct/>
        <w:autoSpaceDE/>
        <w:autoSpaceDN/>
        <w:adjustRightInd/>
        <w:jc w:val="right"/>
        <w:textAlignment w:val="auto"/>
        <w:rPr>
          <w:rFonts w:eastAsia="Times New Roman"/>
          <w:sz w:val="20"/>
          <w:szCs w:val="20"/>
          <w:lang w:eastAsia="ru-RU"/>
        </w:rPr>
      </w:pPr>
    </w:p>
    <w:p w:rsidR="009F6461" w:rsidRPr="009F6461" w:rsidRDefault="009F6461" w:rsidP="00C43E1B">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 xml:space="preserve">Приложение 10 к решению Думы </w:t>
      </w:r>
    </w:p>
    <w:p w:rsidR="009F6461" w:rsidRPr="009F6461" w:rsidRDefault="009F6461" w:rsidP="00C43E1B">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Чаинского района от 26.12.2024 № 427</w:t>
      </w:r>
    </w:p>
    <w:p w:rsidR="009F6461" w:rsidRPr="009F6461" w:rsidRDefault="009F6461" w:rsidP="00C43E1B">
      <w:pPr>
        <w:overflowPunct/>
        <w:autoSpaceDE/>
        <w:autoSpaceDN/>
        <w:adjustRightInd/>
        <w:jc w:val="right"/>
        <w:textAlignment w:val="auto"/>
        <w:rPr>
          <w:rFonts w:eastAsia="Times New Roman"/>
          <w:sz w:val="20"/>
          <w:szCs w:val="20"/>
          <w:lang w:eastAsia="ru-RU"/>
        </w:rPr>
      </w:pPr>
    </w:p>
    <w:p w:rsidR="009F6461" w:rsidRPr="009F6461" w:rsidRDefault="009F6461" w:rsidP="00C43E1B">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Таблица 11</w:t>
      </w:r>
    </w:p>
    <w:p w:rsidR="009F6461" w:rsidRPr="009F6461" w:rsidRDefault="009F6461" w:rsidP="00C43E1B">
      <w:pPr>
        <w:overflowPunct/>
        <w:autoSpaceDE/>
        <w:autoSpaceDN/>
        <w:adjustRightInd/>
        <w:jc w:val="right"/>
        <w:textAlignment w:val="auto"/>
        <w:rPr>
          <w:rFonts w:eastAsia="Times New Roman"/>
          <w:sz w:val="20"/>
          <w:szCs w:val="20"/>
          <w:lang w:eastAsia="ru-RU"/>
        </w:rPr>
      </w:pPr>
    </w:p>
    <w:p w:rsidR="009F6461" w:rsidRPr="009F6461" w:rsidRDefault="009F6461" w:rsidP="009F6461">
      <w:pPr>
        <w:overflowPunct/>
        <w:autoSpaceDE/>
        <w:autoSpaceDN/>
        <w:adjustRightInd/>
        <w:jc w:val="right"/>
        <w:textAlignment w:val="auto"/>
        <w:rPr>
          <w:rFonts w:eastAsia="Times New Roman"/>
          <w:b/>
          <w:sz w:val="20"/>
          <w:szCs w:val="20"/>
          <w:lang w:eastAsia="ru-RU"/>
        </w:rPr>
      </w:pP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РАСПРЕДЕЛЕНИЕ</w:t>
      </w:r>
    </w:p>
    <w:p w:rsidR="009F6461" w:rsidRPr="009F6461" w:rsidRDefault="009F6461" w:rsidP="009F6461">
      <w:pPr>
        <w:overflowPunct/>
        <w:autoSpaceDE/>
        <w:autoSpaceDN/>
        <w:adjustRightInd/>
        <w:jc w:val="center"/>
        <w:textAlignment w:val="auto"/>
        <w:rPr>
          <w:rFonts w:eastAsia="Times New Roman"/>
          <w:iCs/>
          <w:sz w:val="20"/>
          <w:szCs w:val="20"/>
          <w:lang w:eastAsia="ru-RU"/>
        </w:rPr>
      </w:pPr>
      <w:r w:rsidRPr="009F6461">
        <w:rPr>
          <w:rFonts w:eastAsia="Times New Roman"/>
          <w:b/>
          <w:sz w:val="20"/>
          <w:szCs w:val="20"/>
          <w:lang w:eastAsia="ru-RU"/>
        </w:rPr>
        <w:t>иных межбюджетных трансфертов на капитальный ремонт и (или) ремонт автомобильных дорог общего пользования местного значения из бюджета муниципального образования «Чаинский район Томской области» на 2025 год и на плановый период 2026 и 2027 годов</w:t>
      </w:r>
    </w:p>
    <w:p w:rsidR="009F6461" w:rsidRPr="009F6461" w:rsidRDefault="009F6461" w:rsidP="009F6461">
      <w:pPr>
        <w:overflowPunct/>
        <w:autoSpaceDE/>
        <w:autoSpaceDN/>
        <w:adjustRightInd/>
        <w:jc w:val="center"/>
        <w:textAlignment w:val="auto"/>
        <w:rPr>
          <w:rFonts w:eastAsia="Times New Roman"/>
          <w:b/>
          <w:bCs/>
          <w:sz w:val="20"/>
          <w:szCs w:val="20"/>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620"/>
        <w:gridCol w:w="1260"/>
        <w:gridCol w:w="1260"/>
      </w:tblGrid>
      <w:tr w:rsidR="009F6461" w:rsidRPr="009F6461" w:rsidTr="009F6461">
        <w:trPr>
          <w:cantSplit/>
        </w:trPr>
        <w:tc>
          <w:tcPr>
            <w:tcW w:w="5328" w:type="dxa"/>
            <w:vMerge w:val="restart"/>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Наименование сельского поселения</w:t>
            </w:r>
          </w:p>
        </w:tc>
        <w:tc>
          <w:tcPr>
            <w:tcW w:w="4140" w:type="dxa"/>
            <w:gridSpan w:val="3"/>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sz w:val="20"/>
                <w:szCs w:val="20"/>
                <w:lang w:eastAsia="ru-RU"/>
              </w:rPr>
              <w:t>Сумма, тыс.руб.</w:t>
            </w:r>
          </w:p>
        </w:tc>
      </w:tr>
      <w:tr w:rsidR="009F6461" w:rsidRPr="009F6461" w:rsidTr="009F6461">
        <w:trPr>
          <w:cantSplit/>
        </w:trPr>
        <w:tc>
          <w:tcPr>
            <w:tcW w:w="5328" w:type="dxa"/>
            <w:vMerge/>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p>
        </w:tc>
        <w:tc>
          <w:tcPr>
            <w:tcW w:w="1620" w:type="dxa"/>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2025 год</w:t>
            </w:r>
          </w:p>
        </w:tc>
        <w:tc>
          <w:tcPr>
            <w:tcW w:w="1260" w:type="dxa"/>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2026 год</w:t>
            </w:r>
          </w:p>
        </w:tc>
        <w:tc>
          <w:tcPr>
            <w:tcW w:w="1260" w:type="dxa"/>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2027 год</w:t>
            </w:r>
          </w:p>
        </w:tc>
      </w:tr>
      <w:tr w:rsidR="009F6461" w:rsidRPr="009F6461" w:rsidTr="009F6461">
        <w:tc>
          <w:tcPr>
            <w:tcW w:w="5328"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Коломинское </w:t>
            </w:r>
          </w:p>
        </w:tc>
        <w:tc>
          <w:tcPr>
            <w:tcW w:w="162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3223,4</w:t>
            </w:r>
          </w:p>
        </w:tc>
        <w:tc>
          <w:tcPr>
            <w:tcW w:w="126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26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c>
          <w:tcPr>
            <w:tcW w:w="5328"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Подгорнское</w:t>
            </w:r>
          </w:p>
        </w:tc>
        <w:tc>
          <w:tcPr>
            <w:tcW w:w="162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5957,8</w:t>
            </w:r>
          </w:p>
        </w:tc>
        <w:tc>
          <w:tcPr>
            <w:tcW w:w="126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26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c>
          <w:tcPr>
            <w:tcW w:w="5328"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Усть-Бакчарское </w:t>
            </w:r>
          </w:p>
        </w:tc>
        <w:tc>
          <w:tcPr>
            <w:tcW w:w="162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4934,6</w:t>
            </w:r>
          </w:p>
        </w:tc>
        <w:tc>
          <w:tcPr>
            <w:tcW w:w="126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26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c>
          <w:tcPr>
            <w:tcW w:w="5328"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Чаинское</w:t>
            </w:r>
          </w:p>
        </w:tc>
        <w:tc>
          <w:tcPr>
            <w:tcW w:w="162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2444,7</w:t>
            </w:r>
          </w:p>
        </w:tc>
        <w:tc>
          <w:tcPr>
            <w:tcW w:w="126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26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c>
          <w:tcPr>
            <w:tcW w:w="5328" w:type="dxa"/>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ИТОГО:</w:t>
            </w:r>
          </w:p>
        </w:tc>
        <w:tc>
          <w:tcPr>
            <w:tcW w:w="1620"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16560,5</w:t>
            </w:r>
          </w:p>
        </w:tc>
        <w:tc>
          <w:tcPr>
            <w:tcW w:w="1260"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0,0</w:t>
            </w:r>
          </w:p>
        </w:tc>
        <w:tc>
          <w:tcPr>
            <w:tcW w:w="1260" w:type="dxa"/>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0,0</w:t>
            </w:r>
          </w:p>
        </w:tc>
      </w:tr>
    </w:tbl>
    <w:p w:rsidR="009F6461" w:rsidRPr="009F6461" w:rsidRDefault="009F6461" w:rsidP="009F6461">
      <w:pPr>
        <w:overflowPunct/>
        <w:autoSpaceDE/>
        <w:autoSpaceDN/>
        <w:adjustRightInd/>
        <w:jc w:val="right"/>
        <w:textAlignment w:val="auto"/>
        <w:rPr>
          <w:rFonts w:eastAsia="Times New Roman"/>
          <w:sz w:val="20"/>
          <w:szCs w:val="20"/>
          <w:lang w:eastAsia="ru-RU"/>
        </w:rPr>
      </w:pPr>
    </w:p>
    <w:p w:rsidR="009F6461" w:rsidRPr="009F6461" w:rsidRDefault="009F6461" w:rsidP="009F6461">
      <w:pPr>
        <w:overflowPunct/>
        <w:autoSpaceDE/>
        <w:autoSpaceDN/>
        <w:adjustRightInd/>
        <w:jc w:val="right"/>
        <w:textAlignment w:val="auto"/>
        <w:rPr>
          <w:rFonts w:eastAsia="Times New Roman"/>
          <w:sz w:val="20"/>
          <w:szCs w:val="20"/>
          <w:lang w:eastAsia="ru-RU"/>
        </w:rPr>
      </w:pPr>
    </w:p>
    <w:p w:rsidR="009F6461" w:rsidRPr="009F6461" w:rsidRDefault="009F6461" w:rsidP="00C43E1B">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 xml:space="preserve">Приложение 10 к решению Думы </w:t>
      </w:r>
    </w:p>
    <w:p w:rsidR="009F6461" w:rsidRPr="009F6461" w:rsidRDefault="009F6461" w:rsidP="00C43E1B">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Чаинского района от 26.12.2024 № 427</w:t>
      </w:r>
    </w:p>
    <w:p w:rsidR="009F6461" w:rsidRPr="009F6461" w:rsidRDefault="009F6461" w:rsidP="00C43E1B">
      <w:pPr>
        <w:overflowPunct/>
        <w:autoSpaceDE/>
        <w:autoSpaceDN/>
        <w:adjustRightInd/>
        <w:jc w:val="right"/>
        <w:textAlignment w:val="auto"/>
        <w:rPr>
          <w:rFonts w:eastAsia="Times New Roman"/>
          <w:sz w:val="20"/>
          <w:szCs w:val="20"/>
          <w:lang w:eastAsia="ru-RU"/>
        </w:rPr>
      </w:pPr>
    </w:p>
    <w:p w:rsidR="009F6461" w:rsidRPr="009F6461" w:rsidRDefault="009F6461" w:rsidP="00C43E1B">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Таблица 12</w:t>
      </w:r>
    </w:p>
    <w:p w:rsidR="009F6461" w:rsidRPr="009F6461" w:rsidRDefault="009F6461" w:rsidP="009F6461">
      <w:pPr>
        <w:overflowPunct/>
        <w:autoSpaceDE/>
        <w:autoSpaceDN/>
        <w:adjustRightInd/>
        <w:jc w:val="right"/>
        <w:textAlignment w:val="auto"/>
        <w:rPr>
          <w:rFonts w:eastAsia="Times New Roman"/>
          <w:sz w:val="20"/>
          <w:szCs w:val="20"/>
          <w:lang w:eastAsia="ru-RU"/>
        </w:rPr>
      </w:pP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РАСПРЕДЕЛЕНИЕ</w:t>
      </w:r>
    </w:p>
    <w:p w:rsidR="009F6461" w:rsidRPr="009F6461" w:rsidRDefault="009F6461" w:rsidP="009F6461">
      <w:pPr>
        <w:overflowPunct/>
        <w:autoSpaceDE/>
        <w:autoSpaceDN/>
        <w:adjustRightInd/>
        <w:jc w:val="center"/>
        <w:textAlignment w:val="auto"/>
        <w:rPr>
          <w:rFonts w:eastAsia="Times New Roman"/>
          <w:iCs/>
          <w:sz w:val="20"/>
          <w:szCs w:val="20"/>
          <w:lang w:eastAsia="ru-RU"/>
        </w:rPr>
      </w:pPr>
      <w:r w:rsidRPr="009F6461">
        <w:rPr>
          <w:rFonts w:eastAsia="Times New Roman"/>
          <w:b/>
          <w:sz w:val="20"/>
          <w:szCs w:val="20"/>
          <w:lang w:eastAsia="ru-RU"/>
        </w:rPr>
        <w:t>субвенций на осуществление первичного воинского учета органами местного самоуправления поселений, муниципальных и городских округов из бюджета муниципального образования «Чаинский район Томской области» на 2025 год и на плановый период 2026 и 2027 годов</w:t>
      </w:r>
    </w:p>
    <w:p w:rsidR="009F6461" w:rsidRPr="009F6461" w:rsidRDefault="009F6461" w:rsidP="009F6461">
      <w:pPr>
        <w:overflowPunct/>
        <w:autoSpaceDE/>
        <w:autoSpaceDN/>
        <w:adjustRightInd/>
        <w:jc w:val="center"/>
        <w:textAlignment w:val="auto"/>
        <w:rPr>
          <w:rFonts w:eastAsia="Times New Roman"/>
          <w:b/>
          <w:bCs/>
          <w:sz w:val="20"/>
          <w:szCs w:val="20"/>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620"/>
        <w:gridCol w:w="1260"/>
        <w:gridCol w:w="1260"/>
      </w:tblGrid>
      <w:tr w:rsidR="009F6461" w:rsidRPr="009F6461" w:rsidTr="009F6461">
        <w:trPr>
          <w:cantSplit/>
        </w:trPr>
        <w:tc>
          <w:tcPr>
            <w:tcW w:w="5328" w:type="dxa"/>
            <w:vMerge w:val="restart"/>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Наименование сельского поселения</w:t>
            </w:r>
          </w:p>
        </w:tc>
        <w:tc>
          <w:tcPr>
            <w:tcW w:w="4140" w:type="dxa"/>
            <w:gridSpan w:val="3"/>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sz w:val="20"/>
                <w:szCs w:val="20"/>
                <w:lang w:eastAsia="ru-RU"/>
              </w:rPr>
              <w:t>Сумма, тыс.руб.</w:t>
            </w:r>
          </w:p>
        </w:tc>
      </w:tr>
      <w:tr w:rsidR="009F6461" w:rsidRPr="009F6461" w:rsidTr="009F6461">
        <w:trPr>
          <w:cantSplit/>
        </w:trPr>
        <w:tc>
          <w:tcPr>
            <w:tcW w:w="5328" w:type="dxa"/>
            <w:vMerge/>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p>
        </w:tc>
        <w:tc>
          <w:tcPr>
            <w:tcW w:w="1620" w:type="dxa"/>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2025 год</w:t>
            </w:r>
          </w:p>
        </w:tc>
        <w:tc>
          <w:tcPr>
            <w:tcW w:w="1260" w:type="dxa"/>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2026 год</w:t>
            </w:r>
          </w:p>
        </w:tc>
        <w:tc>
          <w:tcPr>
            <w:tcW w:w="1260" w:type="dxa"/>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2027 год</w:t>
            </w:r>
          </w:p>
        </w:tc>
      </w:tr>
      <w:tr w:rsidR="009F6461" w:rsidRPr="009F6461" w:rsidTr="009F6461">
        <w:tc>
          <w:tcPr>
            <w:tcW w:w="5328"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Коломинское </w:t>
            </w:r>
          </w:p>
        </w:tc>
        <w:tc>
          <w:tcPr>
            <w:tcW w:w="1620" w:type="dxa"/>
            <w:tcBorders>
              <w:top w:val="nil"/>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305,9</w:t>
            </w:r>
          </w:p>
        </w:tc>
        <w:tc>
          <w:tcPr>
            <w:tcW w:w="1260" w:type="dxa"/>
            <w:tcBorders>
              <w:top w:val="nil"/>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335,7</w:t>
            </w:r>
          </w:p>
        </w:tc>
        <w:tc>
          <w:tcPr>
            <w:tcW w:w="1260" w:type="dxa"/>
            <w:tcBorders>
              <w:top w:val="nil"/>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348,2</w:t>
            </w:r>
          </w:p>
        </w:tc>
      </w:tr>
      <w:tr w:rsidR="009F6461" w:rsidRPr="009F6461" w:rsidTr="009F6461">
        <w:tc>
          <w:tcPr>
            <w:tcW w:w="5328"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Усть-Бакчарское </w:t>
            </w:r>
          </w:p>
        </w:tc>
        <w:tc>
          <w:tcPr>
            <w:tcW w:w="1620" w:type="dxa"/>
            <w:tcBorders>
              <w:top w:val="nil"/>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782,7</w:t>
            </w:r>
          </w:p>
        </w:tc>
        <w:tc>
          <w:tcPr>
            <w:tcW w:w="1260" w:type="dxa"/>
            <w:tcBorders>
              <w:top w:val="nil"/>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857,2</w:t>
            </w:r>
          </w:p>
        </w:tc>
        <w:tc>
          <w:tcPr>
            <w:tcW w:w="1260" w:type="dxa"/>
            <w:tcBorders>
              <w:top w:val="nil"/>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888,4</w:t>
            </w:r>
          </w:p>
        </w:tc>
      </w:tr>
      <w:tr w:rsidR="009F6461" w:rsidRPr="009F6461" w:rsidTr="009F6461">
        <w:tc>
          <w:tcPr>
            <w:tcW w:w="5328"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Чаинское</w:t>
            </w:r>
          </w:p>
        </w:tc>
        <w:tc>
          <w:tcPr>
            <w:tcW w:w="1620" w:type="dxa"/>
            <w:tcBorders>
              <w:top w:val="nil"/>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305,9</w:t>
            </w:r>
          </w:p>
        </w:tc>
        <w:tc>
          <w:tcPr>
            <w:tcW w:w="1260" w:type="dxa"/>
            <w:tcBorders>
              <w:top w:val="nil"/>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335,7</w:t>
            </w:r>
          </w:p>
        </w:tc>
        <w:tc>
          <w:tcPr>
            <w:tcW w:w="1260" w:type="dxa"/>
            <w:tcBorders>
              <w:top w:val="nil"/>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348,2</w:t>
            </w:r>
          </w:p>
        </w:tc>
      </w:tr>
      <w:tr w:rsidR="009F6461" w:rsidRPr="009F6461" w:rsidTr="009F6461">
        <w:tc>
          <w:tcPr>
            <w:tcW w:w="5328" w:type="dxa"/>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ИТОГО:</w:t>
            </w:r>
          </w:p>
        </w:tc>
        <w:tc>
          <w:tcPr>
            <w:tcW w:w="1620" w:type="dxa"/>
            <w:tcBorders>
              <w:top w:val="nil"/>
              <w:left w:val="single" w:sz="4" w:space="0" w:color="auto"/>
              <w:bottom w:val="single" w:sz="4" w:space="0" w:color="auto"/>
              <w:right w:val="single" w:sz="4" w:space="0" w:color="auto"/>
            </w:tcBorders>
            <w:shd w:val="clear" w:color="auto" w:fill="auto"/>
            <w:vAlign w:val="center"/>
          </w:tcPr>
          <w:p w:rsidR="009F6461" w:rsidRPr="009F6461" w:rsidRDefault="009F6461" w:rsidP="009F6461">
            <w:pPr>
              <w:overflowPunct/>
              <w:autoSpaceDE/>
              <w:autoSpaceDN/>
              <w:adjustRightInd/>
              <w:jc w:val="center"/>
              <w:textAlignment w:val="auto"/>
              <w:rPr>
                <w:rFonts w:ascii="PT Astra Serif" w:eastAsia="Times New Roman" w:hAnsi="PT Astra Serif"/>
                <w:b/>
                <w:bCs/>
                <w:sz w:val="20"/>
                <w:szCs w:val="20"/>
                <w:lang w:eastAsia="ru-RU"/>
              </w:rPr>
            </w:pPr>
            <w:r w:rsidRPr="009F6461">
              <w:rPr>
                <w:rFonts w:ascii="PT Astra Serif" w:eastAsia="Times New Roman" w:hAnsi="PT Astra Serif"/>
                <w:b/>
                <w:bCs/>
                <w:sz w:val="20"/>
                <w:szCs w:val="20"/>
                <w:lang w:eastAsia="ru-RU"/>
              </w:rPr>
              <w:t>1394,5</w:t>
            </w:r>
          </w:p>
        </w:tc>
        <w:tc>
          <w:tcPr>
            <w:tcW w:w="1260" w:type="dxa"/>
            <w:tcBorders>
              <w:top w:val="nil"/>
              <w:left w:val="nil"/>
              <w:bottom w:val="single" w:sz="4" w:space="0" w:color="auto"/>
              <w:right w:val="single" w:sz="4" w:space="0" w:color="auto"/>
            </w:tcBorders>
            <w:shd w:val="clear" w:color="auto" w:fill="auto"/>
            <w:vAlign w:val="center"/>
          </w:tcPr>
          <w:p w:rsidR="009F6461" w:rsidRPr="009F6461" w:rsidRDefault="009F6461" w:rsidP="009F6461">
            <w:pPr>
              <w:overflowPunct/>
              <w:autoSpaceDE/>
              <w:autoSpaceDN/>
              <w:adjustRightInd/>
              <w:jc w:val="center"/>
              <w:textAlignment w:val="auto"/>
              <w:rPr>
                <w:rFonts w:ascii="PT Astra Serif" w:eastAsia="Times New Roman" w:hAnsi="PT Astra Serif"/>
                <w:b/>
                <w:bCs/>
                <w:sz w:val="20"/>
                <w:szCs w:val="20"/>
                <w:lang w:eastAsia="ru-RU"/>
              </w:rPr>
            </w:pPr>
            <w:r w:rsidRPr="009F6461">
              <w:rPr>
                <w:rFonts w:ascii="PT Astra Serif" w:eastAsia="Times New Roman" w:hAnsi="PT Astra Serif"/>
                <w:b/>
                <w:bCs/>
                <w:sz w:val="20"/>
                <w:szCs w:val="20"/>
                <w:lang w:eastAsia="ru-RU"/>
              </w:rPr>
              <w:t>1528,6</w:t>
            </w:r>
          </w:p>
        </w:tc>
        <w:tc>
          <w:tcPr>
            <w:tcW w:w="1260" w:type="dxa"/>
            <w:tcBorders>
              <w:top w:val="nil"/>
              <w:left w:val="nil"/>
              <w:bottom w:val="single" w:sz="4" w:space="0" w:color="auto"/>
              <w:right w:val="single" w:sz="4" w:space="0" w:color="auto"/>
            </w:tcBorders>
            <w:shd w:val="clear" w:color="auto" w:fill="auto"/>
            <w:vAlign w:val="center"/>
          </w:tcPr>
          <w:p w:rsidR="009F6461" w:rsidRPr="009F6461" w:rsidRDefault="009F6461" w:rsidP="009F6461">
            <w:pPr>
              <w:overflowPunct/>
              <w:autoSpaceDE/>
              <w:autoSpaceDN/>
              <w:adjustRightInd/>
              <w:jc w:val="center"/>
              <w:textAlignment w:val="auto"/>
              <w:rPr>
                <w:rFonts w:ascii="PT Astra Serif" w:eastAsia="Times New Roman" w:hAnsi="PT Astra Serif"/>
                <w:b/>
                <w:bCs/>
                <w:sz w:val="20"/>
                <w:szCs w:val="20"/>
                <w:lang w:eastAsia="ru-RU"/>
              </w:rPr>
            </w:pPr>
            <w:r w:rsidRPr="009F6461">
              <w:rPr>
                <w:rFonts w:ascii="PT Astra Serif" w:eastAsia="Times New Roman" w:hAnsi="PT Astra Serif"/>
                <w:b/>
                <w:bCs/>
                <w:sz w:val="20"/>
                <w:szCs w:val="20"/>
                <w:lang w:eastAsia="ru-RU"/>
              </w:rPr>
              <w:t>1584,8</w:t>
            </w:r>
          </w:p>
        </w:tc>
      </w:tr>
    </w:tbl>
    <w:p w:rsidR="009F6461" w:rsidRPr="009F6461" w:rsidRDefault="009F6461" w:rsidP="009F6461">
      <w:pPr>
        <w:overflowPunct/>
        <w:autoSpaceDE/>
        <w:autoSpaceDN/>
        <w:adjustRightInd/>
        <w:textAlignment w:val="auto"/>
        <w:rPr>
          <w:rFonts w:eastAsia="Times New Roman"/>
          <w:sz w:val="20"/>
          <w:szCs w:val="20"/>
          <w:lang w:eastAsia="ru-RU"/>
        </w:rPr>
      </w:pPr>
    </w:p>
    <w:p w:rsidR="009F6461" w:rsidRPr="009F6461" w:rsidRDefault="009F6461" w:rsidP="009F6461">
      <w:pPr>
        <w:overflowPunct/>
        <w:autoSpaceDE/>
        <w:autoSpaceDN/>
        <w:adjustRightInd/>
        <w:textAlignment w:val="auto"/>
        <w:rPr>
          <w:rFonts w:eastAsia="Times New Roman"/>
          <w:sz w:val="20"/>
          <w:szCs w:val="20"/>
          <w:lang w:eastAsia="ru-RU"/>
        </w:rPr>
      </w:pPr>
    </w:p>
    <w:p w:rsidR="009F6461" w:rsidRPr="009F6461" w:rsidRDefault="009F6461" w:rsidP="009F6461">
      <w:pPr>
        <w:overflowPunct/>
        <w:autoSpaceDE/>
        <w:autoSpaceDN/>
        <w:adjustRightInd/>
        <w:textAlignment w:val="auto"/>
        <w:rPr>
          <w:rFonts w:eastAsia="Times New Roman"/>
          <w:sz w:val="20"/>
          <w:szCs w:val="20"/>
          <w:lang w:eastAsia="ru-RU"/>
        </w:rPr>
      </w:pPr>
    </w:p>
    <w:p w:rsidR="009F6461" w:rsidRDefault="009F6461" w:rsidP="009F6461">
      <w:pPr>
        <w:overflowPunct/>
        <w:autoSpaceDE/>
        <w:autoSpaceDN/>
        <w:adjustRightInd/>
        <w:textAlignment w:val="auto"/>
        <w:rPr>
          <w:rFonts w:eastAsia="Times New Roman"/>
          <w:sz w:val="20"/>
          <w:szCs w:val="20"/>
          <w:lang w:eastAsia="ru-RU"/>
        </w:rPr>
      </w:pPr>
    </w:p>
    <w:p w:rsidR="00C43E1B" w:rsidRDefault="00C43E1B" w:rsidP="009F6461">
      <w:pPr>
        <w:overflowPunct/>
        <w:autoSpaceDE/>
        <w:autoSpaceDN/>
        <w:adjustRightInd/>
        <w:textAlignment w:val="auto"/>
        <w:rPr>
          <w:rFonts w:eastAsia="Times New Roman"/>
          <w:sz w:val="20"/>
          <w:szCs w:val="20"/>
          <w:lang w:eastAsia="ru-RU"/>
        </w:rPr>
      </w:pPr>
    </w:p>
    <w:p w:rsidR="00C43E1B" w:rsidRPr="009F6461" w:rsidRDefault="00C43E1B" w:rsidP="009F6461">
      <w:pPr>
        <w:overflowPunct/>
        <w:autoSpaceDE/>
        <w:autoSpaceDN/>
        <w:adjustRightInd/>
        <w:textAlignment w:val="auto"/>
        <w:rPr>
          <w:rFonts w:eastAsia="Times New Roman"/>
          <w:sz w:val="20"/>
          <w:szCs w:val="20"/>
          <w:lang w:eastAsia="ru-RU"/>
        </w:rPr>
      </w:pPr>
    </w:p>
    <w:p w:rsidR="009F6461" w:rsidRPr="009F6461" w:rsidRDefault="009F6461" w:rsidP="009F6461">
      <w:pPr>
        <w:overflowPunct/>
        <w:autoSpaceDE/>
        <w:autoSpaceDN/>
        <w:adjustRightInd/>
        <w:textAlignment w:val="auto"/>
        <w:rPr>
          <w:rFonts w:eastAsia="Times New Roman"/>
          <w:sz w:val="20"/>
          <w:szCs w:val="20"/>
          <w:lang w:eastAsia="ru-RU"/>
        </w:rPr>
      </w:pPr>
    </w:p>
    <w:p w:rsidR="009F6461" w:rsidRPr="009F6461" w:rsidRDefault="009F6461" w:rsidP="009F6461">
      <w:pPr>
        <w:overflowPunct/>
        <w:autoSpaceDE/>
        <w:autoSpaceDN/>
        <w:adjustRightInd/>
        <w:textAlignment w:val="auto"/>
        <w:rPr>
          <w:rFonts w:eastAsia="Times New Roman"/>
          <w:sz w:val="20"/>
          <w:szCs w:val="20"/>
          <w:lang w:eastAsia="ru-RU"/>
        </w:rPr>
      </w:pPr>
    </w:p>
    <w:p w:rsidR="009F6461" w:rsidRPr="009F6461" w:rsidRDefault="009F6461" w:rsidP="00C43E1B">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lastRenderedPageBreak/>
        <w:t xml:space="preserve">Приложение 10 к решению Думы </w:t>
      </w:r>
    </w:p>
    <w:p w:rsidR="009F6461" w:rsidRPr="009F6461" w:rsidRDefault="009F6461" w:rsidP="00C43E1B">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Чаинского района от 26.12.2024 № 427</w:t>
      </w:r>
    </w:p>
    <w:p w:rsidR="009F6461" w:rsidRPr="009F6461" w:rsidRDefault="009F6461" w:rsidP="009F6461">
      <w:pPr>
        <w:overflowPunct/>
        <w:autoSpaceDE/>
        <w:autoSpaceDN/>
        <w:adjustRightInd/>
        <w:jc w:val="right"/>
        <w:textAlignment w:val="auto"/>
        <w:rPr>
          <w:rFonts w:eastAsia="Times New Roman"/>
          <w:sz w:val="20"/>
          <w:szCs w:val="20"/>
          <w:lang w:eastAsia="ru-RU"/>
        </w:rPr>
      </w:pPr>
    </w:p>
    <w:p w:rsidR="009F6461" w:rsidRPr="009F6461" w:rsidRDefault="009F6461" w:rsidP="009F6461">
      <w:pPr>
        <w:overflowPunct/>
        <w:autoSpaceDE/>
        <w:autoSpaceDN/>
        <w:adjustRightInd/>
        <w:jc w:val="right"/>
        <w:textAlignment w:val="auto"/>
        <w:rPr>
          <w:rFonts w:eastAsia="Times New Roman"/>
          <w:sz w:val="20"/>
          <w:szCs w:val="20"/>
          <w:lang w:eastAsia="ru-RU"/>
        </w:rPr>
      </w:pPr>
      <w:r w:rsidRPr="009F6461">
        <w:rPr>
          <w:rFonts w:eastAsia="Times New Roman"/>
          <w:sz w:val="20"/>
          <w:szCs w:val="20"/>
          <w:lang w:eastAsia="ru-RU"/>
        </w:rPr>
        <w:t>Таблица 13</w:t>
      </w:r>
    </w:p>
    <w:p w:rsidR="009F6461" w:rsidRPr="009F6461" w:rsidRDefault="009F6461" w:rsidP="009F6461">
      <w:pPr>
        <w:overflowPunct/>
        <w:autoSpaceDE/>
        <w:autoSpaceDN/>
        <w:adjustRightInd/>
        <w:jc w:val="right"/>
        <w:textAlignment w:val="auto"/>
        <w:rPr>
          <w:rFonts w:eastAsia="Times New Roman"/>
          <w:sz w:val="20"/>
          <w:szCs w:val="20"/>
          <w:lang w:eastAsia="ru-RU"/>
        </w:rPr>
      </w:pPr>
    </w:p>
    <w:p w:rsidR="009F6461" w:rsidRPr="009F6461" w:rsidRDefault="009F6461" w:rsidP="009F6461">
      <w:pPr>
        <w:overflowPunct/>
        <w:autoSpaceDE/>
        <w:autoSpaceDN/>
        <w:adjustRightInd/>
        <w:jc w:val="right"/>
        <w:textAlignment w:val="auto"/>
        <w:rPr>
          <w:rFonts w:eastAsia="Times New Roman"/>
          <w:b/>
          <w:sz w:val="20"/>
          <w:szCs w:val="20"/>
          <w:lang w:eastAsia="ru-RU"/>
        </w:rPr>
      </w:pPr>
    </w:p>
    <w:p w:rsidR="009F6461" w:rsidRPr="009F6461" w:rsidRDefault="009F6461" w:rsidP="009F6461">
      <w:pPr>
        <w:overflowPunct/>
        <w:autoSpaceDE/>
        <w:autoSpaceDN/>
        <w:adjustRightInd/>
        <w:jc w:val="right"/>
        <w:textAlignment w:val="auto"/>
        <w:rPr>
          <w:rFonts w:eastAsia="Times New Roman"/>
          <w:b/>
          <w:sz w:val="20"/>
          <w:szCs w:val="20"/>
          <w:lang w:eastAsia="ru-RU"/>
        </w:rPr>
      </w:pPr>
    </w:p>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РАСПРЕДЕЛЕНИЕ</w:t>
      </w:r>
    </w:p>
    <w:p w:rsidR="009F6461" w:rsidRPr="009F6461" w:rsidRDefault="009F6461" w:rsidP="009F6461">
      <w:pPr>
        <w:overflowPunct/>
        <w:autoSpaceDE/>
        <w:autoSpaceDN/>
        <w:adjustRightInd/>
        <w:jc w:val="center"/>
        <w:textAlignment w:val="auto"/>
        <w:rPr>
          <w:rFonts w:eastAsia="Times New Roman"/>
          <w:iCs/>
          <w:sz w:val="20"/>
          <w:szCs w:val="20"/>
          <w:lang w:eastAsia="ru-RU"/>
        </w:rPr>
      </w:pPr>
      <w:r w:rsidRPr="009F6461">
        <w:rPr>
          <w:rFonts w:eastAsia="Times New Roman"/>
          <w:b/>
          <w:sz w:val="20"/>
          <w:szCs w:val="20"/>
          <w:lang w:eastAsia="ru-RU"/>
        </w:rPr>
        <w:t>иных межбюджетных трансфертов на ликвидацию мест несанкционированного складирования отходов из бюджета муниципального образования «Чаинский район Томской области» на 2025 год и на плановый период 2026 и 2027 годов</w:t>
      </w:r>
    </w:p>
    <w:p w:rsidR="009F6461" w:rsidRPr="009F6461" w:rsidRDefault="009F6461" w:rsidP="009F6461">
      <w:pPr>
        <w:overflowPunct/>
        <w:autoSpaceDE/>
        <w:autoSpaceDN/>
        <w:adjustRightInd/>
        <w:jc w:val="center"/>
        <w:textAlignment w:val="auto"/>
        <w:rPr>
          <w:rFonts w:eastAsia="Times New Roman"/>
          <w:b/>
          <w:bCs/>
          <w:sz w:val="20"/>
          <w:szCs w:val="20"/>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620"/>
        <w:gridCol w:w="1260"/>
        <w:gridCol w:w="1260"/>
      </w:tblGrid>
      <w:tr w:rsidR="009F6461" w:rsidRPr="009F6461" w:rsidTr="009F6461">
        <w:trPr>
          <w:cantSplit/>
        </w:trPr>
        <w:tc>
          <w:tcPr>
            <w:tcW w:w="5328" w:type="dxa"/>
            <w:vMerge w:val="restart"/>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Наименование сельского поселения</w:t>
            </w:r>
          </w:p>
        </w:tc>
        <w:tc>
          <w:tcPr>
            <w:tcW w:w="4140" w:type="dxa"/>
            <w:gridSpan w:val="3"/>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sz w:val="20"/>
                <w:szCs w:val="20"/>
                <w:lang w:eastAsia="ru-RU"/>
              </w:rPr>
              <w:t>Сумма, тыс.руб.</w:t>
            </w:r>
          </w:p>
        </w:tc>
      </w:tr>
      <w:tr w:rsidR="009F6461" w:rsidRPr="009F6461" w:rsidTr="009F6461">
        <w:trPr>
          <w:cantSplit/>
        </w:trPr>
        <w:tc>
          <w:tcPr>
            <w:tcW w:w="5328" w:type="dxa"/>
            <w:vMerge/>
            <w:vAlign w:val="center"/>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p>
        </w:tc>
        <w:tc>
          <w:tcPr>
            <w:tcW w:w="1620" w:type="dxa"/>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2025 год</w:t>
            </w:r>
          </w:p>
        </w:tc>
        <w:tc>
          <w:tcPr>
            <w:tcW w:w="1260" w:type="dxa"/>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2026 год</w:t>
            </w:r>
          </w:p>
        </w:tc>
        <w:tc>
          <w:tcPr>
            <w:tcW w:w="1260" w:type="dxa"/>
          </w:tcPr>
          <w:p w:rsidR="009F6461" w:rsidRPr="009F6461" w:rsidRDefault="009F6461" w:rsidP="009F6461">
            <w:pPr>
              <w:overflowPunct/>
              <w:autoSpaceDE/>
              <w:autoSpaceDN/>
              <w:adjustRightInd/>
              <w:jc w:val="center"/>
              <w:textAlignment w:val="auto"/>
              <w:rPr>
                <w:rFonts w:eastAsia="Times New Roman"/>
                <w:b/>
                <w:bCs/>
                <w:sz w:val="20"/>
                <w:szCs w:val="20"/>
                <w:lang w:eastAsia="ru-RU"/>
              </w:rPr>
            </w:pPr>
            <w:r w:rsidRPr="009F6461">
              <w:rPr>
                <w:rFonts w:eastAsia="Times New Roman"/>
                <w:b/>
                <w:bCs/>
                <w:sz w:val="20"/>
                <w:szCs w:val="20"/>
                <w:lang w:eastAsia="ru-RU"/>
              </w:rPr>
              <w:t>2027 год</w:t>
            </w:r>
          </w:p>
        </w:tc>
      </w:tr>
      <w:tr w:rsidR="009F6461" w:rsidRPr="009F6461" w:rsidTr="009F6461">
        <w:tc>
          <w:tcPr>
            <w:tcW w:w="5328"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Коломинское </w:t>
            </w:r>
          </w:p>
        </w:tc>
        <w:tc>
          <w:tcPr>
            <w:tcW w:w="1620" w:type="dxa"/>
            <w:tcBorders>
              <w:top w:val="nil"/>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567,4</w:t>
            </w:r>
          </w:p>
        </w:tc>
        <w:tc>
          <w:tcPr>
            <w:tcW w:w="1260" w:type="dxa"/>
            <w:tcBorders>
              <w:top w:val="nil"/>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260" w:type="dxa"/>
            <w:tcBorders>
              <w:top w:val="nil"/>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c>
          <w:tcPr>
            <w:tcW w:w="5328"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Подгорнское</w:t>
            </w:r>
          </w:p>
        </w:tc>
        <w:tc>
          <w:tcPr>
            <w:tcW w:w="1620" w:type="dxa"/>
            <w:tcBorders>
              <w:top w:val="nil"/>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834,5</w:t>
            </w:r>
          </w:p>
        </w:tc>
        <w:tc>
          <w:tcPr>
            <w:tcW w:w="1260" w:type="dxa"/>
            <w:tcBorders>
              <w:top w:val="nil"/>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260" w:type="dxa"/>
            <w:tcBorders>
              <w:top w:val="nil"/>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c>
          <w:tcPr>
            <w:tcW w:w="5328"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 xml:space="preserve">Усть-Бакчарское </w:t>
            </w:r>
          </w:p>
        </w:tc>
        <w:tc>
          <w:tcPr>
            <w:tcW w:w="1620" w:type="dxa"/>
            <w:tcBorders>
              <w:top w:val="nil"/>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638,0</w:t>
            </w:r>
          </w:p>
        </w:tc>
        <w:tc>
          <w:tcPr>
            <w:tcW w:w="1260" w:type="dxa"/>
            <w:tcBorders>
              <w:top w:val="nil"/>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260" w:type="dxa"/>
            <w:tcBorders>
              <w:top w:val="nil"/>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c>
          <w:tcPr>
            <w:tcW w:w="5328"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Чаинское</w:t>
            </w:r>
          </w:p>
        </w:tc>
        <w:tc>
          <w:tcPr>
            <w:tcW w:w="1620" w:type="dxa"/>
            <w:tcBorders>
              <w:top w:val="nil"/>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162,3</w:t>
            </w:r>
          </w:p>
        </w:tc>
        <w:tc>
          <w:tcPr>
            <w:tcW w:w="1260" w:type="dxa"/>
            <w:tcBorders>
              <w:top w:val="nil"/>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260" w:type="dxa"/>
            <w:tcBorders>
              <w:top w:val="nil"/>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c>
          <w:tcPr>
            <w:tcW w:w="5328" w:type="dxa"/>
          </w:tcPr>
          <w:p w:rsidR="009F6461" w:rsidRPr="009F6461" w:rsidRDefault="009F6461" w:rsidP="009F6461">
            <w:pPr>
              <w:overflowPunct/>
              <w:autoSpaceDE/>
              <w:autoSpaceDN/>
              <w:adjustRightInd/>
              <w:jc w:val="both"/>
              <w:textAlignment w:val="auto"/>
              <w:rPr>
                <w:rFonts w:eastAsia="Times New Roman"/>
                <w:sz w:val="20"/>
                <w:szCs w:val="20"/>
                <w:lang w:eastAsia="ru-RU"/>
              </w:rPr>
            </w:pPr>
            <w:r w:rsidRPr="009F6461">
              <w:rPr>
                <w:rFonts w:eastAsia="Times New Roman"/>
                <w:sz w:val="20"/>
                <w:szCs w:val="20"/>
                <w:lang w:eastAsia="ru-RU"/>
              </w:rPr>
              <w:t>Нераспределенный резерв</w:t>
            </w:r>
          </w:p>
        </w:tc>
        <w:tc>
          <w:tcPr>
            <w:tcW w:w="1620" w:type="dxa"/>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379,3</w:t>
            </w:r>
          </w:p>
        </w:tc>
        <w:tc>
          <w:tcPr>
            <w:tcW w:w="1260" w:type="dxa"/>
            <w:tcBorders>
              <w:top w:val="nil"/>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c>
          <w:tcPr>
            <w:tcW w:w="1260" w:type="dxa"/>
            <w:tcBorders>
              <w:top w:val="nil"/>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sz w:val="20"/>
                <w:szCs w:val="20"/>
                <w:lang w:eastAsia="ru-RU"/>
              </w:rPr>
            </w:pPr>
            <w:r w:rsidRPr="009F6461">
              <w:rPr>
                <w:rFonts w:eastAsia="Times New Roman"/>
                <w:sz w:val="20"/>
                <w:szCs w:val="20"/>
                <w:lang w:eastAsia="ru-RU"/>
              </w:rPr>
              <w:t>0,0</w:t>
            </w:r>
          </w:p>
        </w:tc>
      </w:tr>
      <w:tr w:rsidR="009F6461" w:rsidRPr="009F6461" w:rsidTr="009F6461">
        <w:tc>
          <w:tcPr>
            <w:tcW w:w="5328" w:type="dxa"/>
          </w:tcPr>
          <w:p w:rsidR="009F6461" w:rsidRPr="009F6461" w:rsidRDefault="009F6461" w:rsidP="009F6461">
            <w:pPr>
              <w:overflowPunct/>
              <w:autoSpaceDE/>
              <w:autoSpaceDN/>
              <w:adjustRightInd/>
              <w:textAlignment w:val="auto"/>
              <w:rPr>
                <w:rFonts w:eastAsia="Times New Roman"/>
                <w:b/>
                <w:bCs/>
                <w:sz w:val="20"/>
                <w:szCs w:val="20"/>
                <w:lang w:eastAsia="ru-RU"/>
              </w:rPr>
            </w:pPr>
            <w:r w:rsidRPr="009F6461">
              <w:rPr>
                <w:rFonts w:eastAsia="Times New Roman"/>
                <w:b/>
                <w:bCs/>
                <w:sz w:val="20"/>
                <w:szCs w:val="20"/>
                <w:lang w:eastAsia="ru-RU"/>
              </w:rPr>
              <w:t>ИТОГО:</w:t>
            </w:r>
          </w:p>
        </w:tc>
        <w:tc>
          <w:tcPr>
            <w:tcW w:w="1620" w:type="dxa"/>
            <w:tcBorders>
              <w:top w:val="nil"/>
              <w:left w:val="single" w:sz="4" w:space="0" w:color="auto"/>
              <w:bottom w:val="single" w:sz="4" w:space="0" w:color="auto"/>
              <w:right w:val="single" w:sz="4" w:space="0" w:color="auto"/>
            </w:tcBorders>
            <w:shd w:val="clear" w:color="auto" w:fill="auto"/>
            <w:vAlign w:val="center"/>
          </w:tcPr>
          <w:p w:rsidR="009F6461" w:rsidRPr="009F6461" w:rsidRDefault="009F6461" w:rsidP="009F6461">
            <w:pPr>
              <w:overflowPunct/>
              <w:autoSpaceDE/>
              <w:autoSpaceDN/>
              <w:adjustRightInd/>
              <w:jc w:val="center"/>
              <w:textAlignment w:val="auto"/>
              <w:rPr>
                <w:rFonts w:ascii="PT Astra Serif" w:eastAsia="Times New Roman" w:hAnsi="PT Astra Serif"/>
                <w:b/>
                <w:bCs/>
                <w:sz w:val="20"/>
                <w:szCs w:val="20"/>
                <w:lang w:eastAsia="ru-RU"/>
              </w:rPr>
            </w:pPr>
            <w:r w:rsidRPr="009F6461">
              <w:rPr>
                <w:rFonts w:ascii="PT Astra Serif" w:eastAsia="Times New Roman" w:hAnsi="PT Astra Serif"/>
                <w:b/>
                <w:bCs/>
                <w:sz w:val="20"/>
                <w:szCs w:val="20"/>
                <w:lang w:eastAsia="ru-RU"/>
              </w:rPr>
              <w:t>2581,5</w:t>
            </w:r>
          </w:p>
        </w:tc>
        <w:tc>
          <w:tcPr>
            <w:tcW w:w="1260" w:type="dxa"/>
            <w:tcBorders>
              <w:top w:val="nil"/>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0,0</w:t>
            </w:r>
          </w:p>
        </w:tc>
        <w:tc>
          <w:tcPr>
            <w:tcW w:w="1260" w:type="dxa"/>
            <w:tcBorders>
              <w:top w:val="nil"/>
              <w:left w:val="nil"/>
              <w:bottom w:val="single" w:sz="4" w:space="0" w:color="auto"/>
              <w:right w:val="single" w:sz="4" w:space="0" w:color="auto"/>
            </w:tcBorders>
            <w:shd w:val="clear" w:color="auto" w:fill="auto"/>
            <w:vAlign w:val="bottom"/>
          </w:tcPr>
          <w:p w:rsidR="009F6461" w:rsidRPr="009F6461" w:rsidRDefault="009F6461" w:rsidP="009F6461">
            <w:pPr>
              <w:overflowPunct/>
              <w:autoSpaceDE/>
              <w:autoSpaceDN/>
              <w:adjustRightInd/>
              <w:jc w:val="center"/>
              <w:textAlignment w:val="auto"/>
              <w:rPr>
                <w:rFonts w:eastAsia="Times New Roman"/>
                <w:b/>
                <w:sz w:val="20"/>
                <w:szCs w:val="20"/>
                <w:lang w:eastAsia="ru-RU"/>
              </w:rPr>
            </w:pPr>
            <w:r w:rsidRPr="009F6461">
              <w:rPr>
                <w:rFonts w:eastAsia="Times New Roman"/>
                <w:b/>
                <w:sz w:val="20"/>
                <w:szCs w:val="20"/>
                <w:lang w:eastAsia="ru-RU"/>
              </w:rPr>
              <w:t>0,0</w:t>
            </w:r>
          </w:p>
        </w:tc>
      </w:tr>
    </w:tbl>
    <w:p w:rsidR="009F6461" w:rsidRDefault="009F6461" w:rsidP="009F6461">
      <w:pPr>
        <w:overflowPunct/>
        <w:autoSpaceDE/>
        <w:autoSpaceDN/>
        <w:adjustRightInd/>
        <w:textAlignment w:val="auto"/>
        <w:rPr>
          <w:rFonts w:eastAsia="Times New Roman"/>
          <w:sz w:val="20"/>
          <w:szCs w:val="20"/>
          <w:lang w:eastAsia="ru-RU"/>
        </w:rPr>
      </w:pPr>
    </w:p>
    <w:p w:rsidR="00C97B5D" w:rsidRDefault="00C97B5D" w:rsidP="009F6461">
      <w:pPr>
        <w:overflowPunct/>
        <w:autoSpaceDE/>
        <w:autoSpaceDN/>
        <w:adjustRightInd/>
        <w:textAlignment w:val="auto"/>
        <w:rPr>
          <w:rFonts w:eastAsia="Times New Roman"/>
          <w:sz w:val="20"/>
          <w:szCs w:val="20"/>
          <w:lang w:eastAsia="ru-RU"/>
        </w:rPr>
      </w:pPr>
    </w:p>
    <w:p w:rsidR="00C97B5D" w:rsidRDefault="00C97B5D" w:rsidP="009F6461">
      <w:pPr>
        <w:overflowPunct/>
        <w:autoSpaceDE/>
        <w:autoSpaceDN/>
        <w:adjustRightInd/>
        <w:textAlignment w:val="auto"/>
        <w:rPr>
          <w:rFonts w:eastAsia="Times New Roman"/>
          <w:sz w:val="20"/>
          <w:szCs w:val="20"/>
          <w:lang w:eastAsia="ru-RU"/>
        </w:rPr>
      </w:pPr>
    </w:p>
    <w:p w:rsidR="00C97B5D" w:rsidRDefault="00C97B5D" w:rsidP="00C97B5D">
      <w:pPr>
        <w:overflowPunct/>
        <w:autoSpaceDE/>
        <w:autoSpaceDN/>
        <w:adjustRightInd/>
        <w:jc w:val="center"/>
        <w:textAlignment w:val="auto"/>
        <w:rPr>
          <w:rFonts w:eastAsia="Times New Roman"/>
          <w:b/>
          <w:sz w:val="20"/>
          <w:szCs w:val="20"/>
          <w:lang w:eastAsia="ru-RU"/>
        </w:rPr>
      </w:pPr>
    </w:p>
    <w:p w:rsidR="00C97B5D" w:rsidRPr="00C97B5D" w:rsidRDefault="00C97B5D" w:rsidP="00C97B5D">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Решение Думы Чаинского района Томской области от 26.12.2024 № 428</w:t>
      </w:r>
    </w:p>
    <w:p w:rsidR="00C97B5D" w:rsidRPr="00C97B5D" w:rsidRDefault="00C97B5D" w:rsidP="00C97B5D">
      <w:pPr>
        <w:tabs>
          <w:tab w:val="left" w:pos="4536"/>
        </w:tabs>
        <w:overflowPunct/>
        <w:autoSpaceDE/>
        <w:autoSpaceDN/>
        <w:adjustRightInd/>
        <w:spacing w:after="160" w:line="259" w:lineRule="auto"/>
        <w:ind w:right="140"/>
        <w:jc w:val="center"/>
        <w:textAlignment w:val="auto"/>
        <w:rPr>
          <w:rFonts w:eastAsia="Calibri"/>
          <w:b/>
          <w:sz w:val="20"/>
          <w:szCs w:val="20"/>
        </w:rPr>
      </w:pPr>
      <w:r w:rsidRPr="00C97B5D">
        <w:rPr>
          <w:rFonts w:eastAsia="Times New Roman"/>
          <w:b/>
          <w:sz w:val="20"/>
          <w:szCs w:val="20"/>
          <w:lang w:eastAsia="ru-RU"/>
        </w:rPr>
        <w:t xml:space="preserve">Об утверждении Порядка предоставления и распределения иных межбюджетных трансфертов из бюджета муниципального образования «Чаинский район Томской области» бюджетам сельских поселений </w:t>
      </w:r>
      <w:r w:rsidRPr="00C97B5D">
        <w:rPr>
          <w:rFonts w:eastAsia="Calibri"/>
          <w:b/>
          <w:sz w:val="20"/>
          <w:szCs w:val="20"/>
        </w:rPr>
        <w:t>на ликвидацию мест несанкционированного складирования отходов</w:t>
      </w:r>
    </w:p>
    <w:p w:rsidR="00C97B5D" w:rsidRPr="00C97B5D" w:rsidRDefault="00C97B5D" w:rsidP="00C97B5D">
      <w:pPr>
        <w:tabs>
          <w:tab w:val="left" w:pos="4536"/>
        </w:tabs>
        <w:overflowPunct/>
        <w:autoSpaceDE/>
        <w:autoSpaceDN/>
        <w:adjustRightInd/>
        <w:spacing w:after="160" w:line="259" w:lineRule="auto"/>
        <w:ind w:right="4817"/>
        <w:jc w:val="both"/>
        <w:textAlignment w:val="auto"/>
        <w:rPr>
          <w:rFonts w:eastAsia="Times New Roman"/>
          <w:sz w:val="20"/>
          <w:szCs w:val="20"/>
          <w:lang w:eastAsia="ru-RU"/>
        </w:rPr>
      </w:pPr>
    </w:p>
    <w:p w:rsidR="00C97B5D" w:rsidRPr="00C97B5D" w:rsidRDefault="00C97B5D" w:rsidP="00C97B5D">
      <w:pPr>
        <w:overflowPunct/>
        <w:jc w:val="both"/>
        <w:textAlignment w:val="auto"/>
        <w:rPr>
          <w:rFonts w:eastAsia="Times New Roman"/>
          <w:sz w:val="20"/>
          <w:szCs w:val="20"/>
          <w:lang w:eastAsia="ru-RU"/>
        </w:rPr>
      </w:pPr>
      <w:r w:rsidRPr="00C97B5D">
        <w:rPr>
          <w:rFonts w:eastAsia="Times New Roman"/>
          <w:sz w:val="20"/>
          <w:szCs w:val="20"/>
          <w:lang w:eastAsia="ru-RU"/>
        </w:rPr>
        <w:t>В соответствии со статьями 9, 142</w:t>
      </w:r>
      <w:r w:rsidRPr="00C97B5D">
        <w:rPr>
          <w:rFonts w:eastAsia="Times New Roman"/>
          <w:sz w:val="20"/>
          <w:szCs w:val="20"/>
          <w:vertAlign w:val="superscript"/>
          <w:lang w:eastAsia="ru-RU"/>
        </w:rPr>
        <w:t>4</w:t>
      </w:r>
      <w:r w:rsidRPr="00C97B5D">
        <w:rPr>
          <w:rFonts w:eastAsia="Times New Roman"/>
          <w:sz w:val="20"/>
          <w:szCs w:val="20"/>
          <w:lang w:eastAsia="ru-RU"/>
        </w:rPr>
        <w:t xml:space="preserve"> Бюджетного кодекса Российской Федерации, </w:t>
      </w:r>
      <w:r w:rsidRPr="00C97B5D">
        <w:rPr>
          <w:rFonts w:eastAsia="Times New Roman"/>
          <w:sz w:val="20"/>
          <w:szCs w:val="20"/>
          <w:lang w:eastAsia="ru-RU"/>
        </w:rPr>
        <w:br/>
      </w:r>
      <w:r w:rsidRPr="00C97B5D">
        <w:rPr>
          <w:rFonts w:eastAsia="Calibri"/>
          <w:bCs/>
          <w:sz w:val="20"/>
          <w:szCs w:val="20"/>
        </w:rPr>
        <w:t>постановлением Администрации Томской области от 27.09.2019 № 343а «Об утверждении государственной программы «Охрана окружающей среды, воспроизводство и рациональное использование природных ресурсов»</w:t>
      </w:r>
      <w:r w:rsidRPr="00C97B5D">
        <w:rPr>
          <w:rFonts w:eastAsia="Calibri"/>
          <w:sz w:val="20"/>
          <w:szCs w:val="20"/>
        </w:rPr>
        <w:t>,</w:t>
      </w:r>
      <w:r w:rsidRPr="00C97B5D">
        <w:rPr>
          <w:rFonts w:eastAsia="Times New Roman"/>
          <w:sz w:val="20"/>
          <w:szCs w:val="20"/>
          <w:lang w:eastAsia="ru-RU"/>
        </w:rPr>
        <w:t xml:space="preserve"> статьей 29 Устава муниципального образования «Чаинский район Томской области»,</w:t>
      </w:r>
    </w:p>
    <w:p w:rsidR="00C97B5D" w:rsidRPr="00C97B5D" w:rsidRDefault="00C97B5D" w:rsidP="00C97B5D">
      <w:pPr>
        <w:overflowPunct/>
        <w:autoSpaceDE/>
        <w:autoSpaceDN/>
        <w:adjustRightInd/>
        <w:jc w:val="both"/>
        <w:textAlignment w:val="auto"/>
        <w:rPr>
          <w:rFonts w:eastAsia="Times New Roman"/>
          <w:sz w:val="20"/>
          <w:szCs w:val="20"/>
          <w:lang w:eastAsia="ru-RU"/>
        </w:rPr>
      </w:pPr>
    </w:p>
    <w:p w:rsidR="00C97B5D" w:rsidRPr="00C97B5D" w:rsidRDefault="00C97B5D" w:rsidP="00C97B5D">
      <w:pPr>
        <w:overflowPunct/>
        <w:autoSpaceDE/>
        <w:autoSpaceDN/>
        <w:adjustRightInd/>
        <w:jc w:val="both"/>
        <w:textAlignment w:val="auto"/>
        <w:rPr>
          <w:rFonts w:eastAsia="Times New Roman"/>
          <w:sz w:val="20"/>
          <w:szCs w:val="20"/>
          <w:lang w:eastAsia="ru-RU"/>
        </w:rPr>
      </w:pPr>
      <w:r w:rsidRPr="00C97B5D">
        <w:rPr>
          <w:rFonts w:eastAsia="Times New Roman"/>
          <w:sz w:val="20"/>
          <w:szCs w:val="20"/>
          <w:lang w:eastAsia="ru-RU"/>
        </w:rPr>
        <w:t>Дума Чаинского района РЕШИЛА:</w:t>
      </w:r>
    </w:p>
    <w:p w:rsidR="00C97B5D" w:rsidRPr="00C97B5D" w:rsidRDefault="00C97B5D" w:rsidP="00C97B5D">
      <w:pPr>
        <w:overflowPunct/>
        <w:autoSpaceDE/>
        <w:autoSpaceDN/>
        <w:adjustRightInd/>
        <w:jc w:val="both"/>
        <w:textAlignment w:val="auto"/>
        <w:rPr>
          <w:rFonts w:eastAsia="Times New Roman"/>
          <w:sz w:val="20"/>
          <w:szCs w:val="20"/>
          <w:lang w:eastAsia="ru-RU"/>
        </w:rPr>
      </w:pPr>
    </w:p>
    <w:p w:rsidR="00C97B5D" w:rsidRPr="00C97B5D" w:rsidRDefault="00C97B5D" w:rsidP="00C97B5D">
      <w:pPr>
        <w:overflowPunct/>
        <w:autoSpaceDE/>
        <w:autoSpaceDN/>
        <w:adjustRightInd/>
        <w:spacing w:after="160" w:line="259" w:lineRule="auto"/>
        <w:contextualSpacing/>
        <w:jc w:val="both"/>
        <w:textAlignment w:val="auto"/>
        <w:rPr>
          <w:rFonts w:eastAsia="Calibri"/>
          <w:sz w:val="20"/>
          <w:szCs w:val="20"/>
        </w:rPr>
      </w:pPr>
      <w:r w:rsidRPr="00C97B5D">
        <w:rPr>
          <w:rFonts w:eastAsia="Calibri"/>
          <w:sz w:val="20"/>
          <w:szCs w:val="20"/>
        </w:rPr>
        <w:t xml:space="preserve">1. Утвердить </w:t>
      </w:r>
      <w:hyperlink w:anchor="Par45" w:history="1">
        <w:r w:rsidRPr="00C97B5D">
          <w:rPr>
            <w:rFonts w:eastAsia="Calibri"/>
            <w:sz w:val="20"/>
            <w:szCs w:val="20"/>
          </w:rPr>
          <w:t>Порядок</w:t>
        </w:r>
      </w:hyperlink>
      <w:r w:rsidRPr="00C97B5D">
        <w:rPr>
          <w:rFonts w:eastAsia="Calibri"/>
          <w:sz w:val="20"/>
          <w:szCs w:val="20"/>
        </w:rPr>
        <w:t xml:space="preserve"> предоставления и распределения иных межбюджетных трансфертов из бюджета муниципального образования «Чаинский район Томской области» бюджетам сельских поселений на ликвидацию мест несанкционированного складирования отходов, согласно приложению к настоящему решению.</w:t>
      </w:r>
    </w:p>
    <w:p w:rsidR="00C97B5D" w:rsidRPr="00C97B5D" w:rsidRDefault="00C97B5D" w:rsidP="00C97B5D">
      <w:pPr>
        <w:overflowPunct/>
        <w:autoSpaceDE/>
        <w:autoSpaceDN/>
        <w:adjustRightInd/>
        <w:contextualSpacing/>
        <w:jc w:val="both"/>
        <w:textAlignment w:val="auto"/>
        <w:rPr>
          <w:rFonts w:eastAsia="Calibri"/>
          <w:sz w:val="20"/>
          <w:szCs w:val="20"/>
        </w:rPr>
      </w:pPr>
      <w:r w:rsidRPr="00C97B5D">
        <w:rPr>
          <w:rFonts w:eastAsia="Times New Roman"/>
          <w:sz w:val="20"/>
          <w:szCs w:val="20"/>
          <w:lang w:eastAsia="ru-RU"/>
        </w:rPr>
        <w:t xml:space="preserve">2. </w:t>
      </w:r>
      <w:r w:rsidRPr="00C97B5D">
        <w:rPr>
          <w:rFonts w:eastAsia="Calibri"/>
          <w:sz w:val="20"/>
          <w:szCs w:val="20"/>
        </w:rPr>
        <w:t>Настоящее решение вступает в силу со дня его официального опубликования.</w:t>
      </w:r>
    </w:p>
    <w:p w:rsidR="00C97B5D" w:rsidRPr="00C97B5D" w:rsidRDefault="00C97B5D" w:rsidP="00C97B5D">
      <w:pPr>
        <w:overflowPunct/>
        <w:autoSpaceDE/>
        <w:autoSpaceDN/>
        <w:adjustRightInd/>
        <w:ind w:right="-2"/>
        <w:contextualSpacing/>
        <w:jc w:val="both"/>
        <w:textAlignment w:val="auto"/>
        <w:rPr>
          <w:rFonts w:eastAsia="Times New Roman"/>
          <w:sz w:val="20"/>
          <w:szCs w:val="20"/>
          <w:lang w:eastAsia="ru-RU"/>
        </w:rPr>
      </w:pPr>
      <w:r w:rsidRPr="00C97B5D">
        <w:rPr>
          <w:rFonts w:eastAsia="Times New Roman"/>
          <w:sz w:val="20"/>
          <w:szCs w:val="20"/>
          <w:lang w:eastAsia="ru-RU"/>
        </w:rPr>
        <w:t>3. Опубликовать настоящее решение в официальном печатном издании «Официальные ведомости Чаинского района»</w:t>
      </w:r>
      <w:r w:rsidRPr="00C97B5D">
        <w:rPr>
          <w:rFonts w:eastAsia="Calibri"/>
          <w:sz w:val="20"/>
          <w:szCs w:val="20"/>
        </w:rPr>
        <w:t xml:space="preserve">,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25" w:history="1">
        <w:r w:rsidRPr="00C97B5D">
          <w:rPr>
            <w:rFonts w:eastAsia="Calibri"/>
            <w:sz w:val="20"/>
            <w:szCs w:val="20"/>
            <w:u w:val="single"/>
          </w:rPr>
          <w:t>http://chainsk.tom.ru</w:t>
        </w:r>
      </w:hyperlink>
      <w:r w:rsidRPr="00C97B5D">
        <w:rPr>
          <w:rFonts w:eastAsia="Calibri"/>
          <w:sz w:val="20"/>
          <w:szCs w:val="20"/>
        </w:rPr>
        <w:t xml:space="preserve"> и официальном сайте Думы Чаинского района по адресу </w:t>
      </w:r>
      <w:hyperlink r:id="rId26" w:history="1">
        <w:r w:rsidRPr="00C97B5D">
          <w:rPr>
            <w:rFonts w:eastAsia="Calibri"/>
            <w:sz w:val="20"/>
            <w:szCs w:val="20"/>
            <w:u w:val="single"/>
          </w:rPr>
          <w:t>http://www.chainduma.ru</w:t>
        </w:r>
      </w:hyperlink>
      <w:r w:rsidRPr="00C97B5D">
        <w:rPr>
          <w:rFonts w:eastAsia="Calibri"/>
          <w:sz w:val="20"/>
          <w:szCs w:val="20"/>
        </w:rPr>
        <w:t xml:space="preserve">. </w:t>
      </w:r>
    </w:p>
    <w:p w:rsidR="00C97B5D" w:rsidRPr="00C97B5D" w:rsidRDefault="00C97B5D" w:rsidP="00C97B5D">
      <w:pPr>
        <w:overflowPunct/>
        <w:autoSpaceDE/>
        <w:autoSpaceDN/>
        <w:adjustRightInd/>
        <w:ind w:right="-2"/>
        <w:jc w:val="both"/>
        <w:textAlignment w:val="auto"/>
        <w:rPr>
          <w:rFonts w:eastAsia="Times New Roman"/>
          <w:sz w:val="20"/>
          <w:szCs w:val="20"/>
          <w:lang w:eastAsia="ru-RU"/>
        </w:rPr>
      </w:pPr>
      <w:r w:rsidRPr="00C97B5D">
        <w:rPr>
          <w:rFonts w:eastAsia="Times New Roman"/>
          <w:sz w:val="20"/>
          <w:szCs w:val="20"/>
          <w:lang w:eastAsia="ru-RU"/>
        </w:rPr>
        <w:t xml:space="preserve">4. Контроль за исполнением </w:t>
      </w:r>
      <w:r w:rsidRPr="00C97B5D">
        <w:rPr>
          <w:rFonts w:eastAsia="Calibri"/>
          <w:sz w:val="20"/>
          <w:szCs w:val="20"/>
        </w:rPr>
        <w:t xml:space="preserve">настоящего решения </w:t>
      </w:r>
      <w:r w:rsidRPr="00C97B5D">
        <w:rPr>
          <w:rFonts w:eastAsia="Times New Roman"/>
          <w:sz w:val="20"/>
          <w:szCs w:val="20"/>
          <w:lang w:eastAsia="ru-RU"/>
        </w:rPr>
        <w:t>возложить на постоянную депутатскую бюджетно-налоговую комиссию Думы Чаинского района.</w:t>
      </w:r>
    </w:p>
    <w:p w:rsidR="00C97B5D" w:rsidRPr="00C97B5D" w:rsidRDefault="00C97B5D" w:rsidP="00C97B5D">
      <w:pPr>
        <w:widowControl w:val="0"/>
        <w:overflowPunct/>
        <w:autoSpaceDE/>
        <w:autoSpaceDN/>
        <w:adjustRightInd/>
        <w:jc w:val="both"/>
        <w:textAlignment w:val="auto"/>
        <w:rPr>
          <w:rFonts w:eastAsia="Times New Roman"/>
          <w:sz w:val="20"/>
          <w:szCs w:val="20"/>
          <w:lang w:eastAsia="ru-RU"/>
        </w:rPr>
      </w:pPr>
    </w:p>
    <w:p w:rsidR="00C97B5D" w:rsidRPr="00C97B5D" w:rsidRDefault="00C97B5D" w:rsidP="00C97B5D">
      <w:pPr>
        <w:widowControl w:val="0"/>
        <w:overflowPunct/>
        <w:autoSpaceDE/>
        <w:autoSpaceDN/>
        <w:adjustRightInd/>
        <w:jc w:val="both"/>
        <w:textAlignment w:val="auto"/>
        <w:rPr>
          <w:rFonts w:eastAsia="Times New Roman"/>
          <w:sz w:val="20"/>
          <w:szCs w:val="20"/>
          <w:lang w:eastAsia="ru-RU"/>
        </w:rPr>
      </w:pPr>
    </w:p>
    <w:p w:rsidR="00C97B5D" w:rsidRPr="00C97B5D" w:rsidRDefault="00C97B5D" w:rsidP="00C97B5D">
      <w:pPr>
        <w:widowControl w:val="0"/>
        <w:overflowPunct/>
        <w:autoSpaceDE/>
        <w:autoSpaceDN/>
        <w:adjustRightInd/>
        <w:jc w:val="both"/>
        <w:textAlignment w:val="auto"/>
        <w:rPr>
          <w:rFonts w:eastAsia="Times New Roman"/>
          <w:sz w:val="20"/>
          <w:szCs w:val="20"/>
          <w:lang w:eastAsia="ru-RU"/>
        </w:rPr>
      </w:pPr>
      <w:r w:rsidRPr="00C97B5D">
        <w:rPr>
          <w:rFonts w:eastAsia="Times New Roman"/>
          <w:sz w:val="20"/>
          <w:szCs w:val="20"/>
          <w:lang w:eastAsia="ru-RU"/>
        </w:rPr>
        <w:t>Председатель Думы Чаинского района                                                                    С.Ю. Гусева</w:t>
      </w:r>
    </w:p>
    <w:p w:rsidR="00C97B5D" w:rsidRPr="00C97B5D" w:rsidRDefault="00C97B5D" w:rsidP="00C97B5D">
      <w:pPr>
        <w:overflowPunct/>
        <w:autoSpaceDE/>
        <w:autoSpaceDN/>
        <w:adjustRightInd/>
        <w:jc w:val="both"/>
        <w:textAlignment w:val="auto"/>
        <w:rPr>
          <w:rFonts w:eastAsia="Times New Roman"/>
          <w:sz w:val="20"/>
          <w:szCs w:val="20"/>
          <w:lang w:eastAsia="ru-RU"/>
        </w:rPr>
      </w:pPr>
      <w:r w:rsidRPr="00C97B5D">
        <w:rPr>
          <w:rFonts w:eastAsia="Times New Roman"/>
          <w:sz w:val="20"/>
          <w:szCs w:val="20"/>
          <w:lang w:eastAsia="ru-RU"/>
        </w:rPr>
        <w:t>Глава Чаинского района                                                                                         А.А. Костарев</w:t>
      </w:r>
    </w:p>
    <w:p w:rsidR="00C97B5D" w:rsidRDefault="00C97B5D" w:rsidP="00C97B5D">
      <w:pPr>
        <w:overflowPunct/>
        <w:autoSpaceDE/>
        <w:autoSpaceDN/>
        <w:adjustRightInd/>
        <w:spacing w:after="200" w:line="276" w:lineRule="auto"/>
        <w:textAlignment w:val="auto"/>
        <w:rPr>
          <w:rFonts w:ascii="Calibri" w:eastAsia="Calibri" w:hAnsi="Calibri"/>
          <w:sz w:val="20"/>
          <w:szCs w:val="20"/>
        </w:rPr>
      </w:pPr>
      <w:r w:rsidRPr="00C97B5D">
        <w:rPr>
          <w:rFonts w:ascii="Calibri" w:eastAsia="Calibri" w:hAnsi="Calibri"/>
          <w:sz w:val="20"/>
          <w:szCs w:val="20"/>
        </w:rPr>
        <w:t xml:space="preserve">                                                                                     </w:t>
      </w:r>
    </w:p>
    <w:p w:rsidR="00C43E1B" w:rsidRDefault="00C43E1B" w:rsidP="00C97B5D">
      <w:pPr>
        <w:overflowPunct/>
        <w:autoSpaceDE/>
        <w:autoSpaceDN/>
        <w:adjustRightInd/>
        <w:spacing w:after="200" w:line="276" w:lineRule="auto"/>
        <w:textAlignment w:val="auto"/>
        <w:rPr>
          <w:rFonts w:ascii="Calibri" w:eastAsia="Calibri" w:hAnsi="Calibri"/>
          <w:sz w:val="20"/>
          <w:szCs w:val="20"/>
        </w:rPr>
      </w:pPr>
    </w:p>
    <w:p w:rsidR="00C43E1B" w:rsidRDefault="00C43E1B" w:rsidP="00C97B5D">
      <w:pPr>
        <w:overflowPunct/>
        <w:autoSpaceDE/>
        <w:autoSpaceDN/>
        <w:adjustRightInd/>
        <w:spacing w:after="200" w:line="276" w:lineRule="auto"/>
        <w:textAlignment w:val="auto"/>
        <w:rPr>
          <w:rFonts w:ascii="Calibri" w:eastAsia="Calibri" w:hAnsi="Calibri"/>
          <w:sz w:val="20"/>
          <w:szCs w:val="20"/>
        </w:rPr>
      </w:pPr>
    </w:p>
    <w:p w:rsidR="00C43E1B" w:rsidRDefault="00C43E1B" w:rsidP="00C97B5D">
      <w:pPr>
        <w:overflowPunct/>
        <w:autoSpaceDE/>
        <w:autoSpaceDN/>
        <w:adjustRightInd/>
        <w:spacing w:after="200" w:line="276" w:lineRule="auto"/>
        <w:textAlignment w:val="auto"/>
        <w:rPr>
          <w:rFonts w:ascii="Calibri" w:eastAsia="Calibri" w:hAnsi="Calibri"/>
          <w:sz w:val="20"/>
          <w:szCs w:val="20"/>
        </w:rPr>
      </w:pPr>
    </w:p>
    <w:p w:rsidR="00C43E1B" w:rsidRPr="00C97B5D" w:rsidRDefault="00C43E1B" w:rsidP="00C97B5D">
      <w:pPr>
        <w:overflowPunct/>
        <w:autoSpaceDE/>
        <w:autoSpaceDN/>
        <w:adjustRightInd/>
        <w:spacing w:after="200" w:line="276" w:lineRule="auto"/>
        <w:textAlignment w:val="auto"/>
        <w:rPr>
          <w:rFonts w:ascii="Calibri" w:eastAsia="Calibri" w:hAnsi="Calibri"/>
          <w:b/>
          <w:sz w:val="20"/>
          <w:szCs w:val="20"/>
        </w:rPr>
      </w:pPr>
    </w:p>
    <w:p w:rsidR="00C97B5D" w:rsidRPr="00C97B5D" w:rsidRDefault="00C97B5D" w:rsidP="00C43E1B">
      <w:pPr>
        <w:overflowPunct/>
        <w:autoSpaceDE/>
        <w:autoSpaceDN/>
        <w:adjustRightInd/>
        <w:spacing w:line="276" w:lineRule="auto"/>
        <w:jc w:val="right"/>
        <w:textAlignment w:val="auto"/>
        <w:rPr>
          <w:rFonts w:eastAsia="Calibri"/>
          <w:b/>
          <w:iCs/>
          <w:sz w:val="20"/>
          <w:szCs w:val="20"/>
        </w:rPr>
      </w:pPr>
      <w:r w:rsidRPr="00C97B5D">
        <w:rPr>
          <w:rFonts w:ascii="Calibri" w:eastAsia="Calibri" w:hAnsi="Calibri"/>
          <w:iCs/>
          <w:sz w:val="20"/>
          <w:szCs w:val="20"/>
        </w:rPr>
        <w:lastRenderedPageBreak/>
        <w:t xml:space="preserve">                                                                                                                  </w:t>
      </w:r>
      <w:r w:rsidRPr="00C97B5D">
        <w:rPr>
          <w:rFonts w:eastAsia="Calibri"/>
          <w:iCs/>
          <w:sz w:val="20"/>
          <w:szCs w:val="20"/>
        </w:rPr>
        <w:t xml:space="preserve">Приложение к решению Думы     </w:t>
      </w:r>
    </w:p>
    <w:p w:rsidR="00C97B5D" w:rsidRPr="00C97B5D" w:rsidRDefault="00C97B5D" w:rsidP="00C43E1B">
      <w:pPr>
        <w:overflowPunct/>
        <w:autoSpaceDE/>
        <w:autoSpaceDN/>
        <w:adjustRightInd/>
        <w:spacing w:line="276" w:lineRule="auto"/>
        <w:jc w:val="right"/>
        <w:textAlignment w:val="auto"/>
        <w:rPr>
          <w:rFonts w:eastAsia="Calibri"/>
          <w:b/>
          <w:iCs/>
          <w:sz w:val="20"/>
          <w:szCs w:val="20"/>
        </w:rPr>
      </w:pPr>
      <w:r w:rsidRPr="00C97B5D">
        <w:rPr>
          <w:rFonts w:eastAsia="Calibri"/>
          <w:iCs/>
          <w:sz w:val="20"/>
          <w:szCs w:val="20"/>
        </w:rPr>
        <w:t xml:space="preserve">      </w:t>
      </w:r>
      <w:r w:rsidRPr="00C97B5D">
        <w:rPr>
          <w:rFonts w:eastAsia="Calibri"/>
          <w:iCs/>
          <w:sz w:val="20"/>
          <w:szCs w:val="20"/>
        </w:rPr>
        <w:tab/>
        <w:t xml:space="preserve"> Чаинского района от 26.12.2024 № 428</w:t>
      </w:r>
    </w:p>
    <w:p w:rsidR="00C97B5D" w:rsidRPr="00C97B5D" w:rsidRDefault="00C97B5D" w:rsidP="00C97B5D">
      <w:pPr>
        <w:overflowPunct/>
        <w:autoSpaceDE/>
        <w:autoSpaceDN/>
        <w:adjustRightInd/>
        <w:jc w:val="center"/>
        <w:textAlignment w:val="auto"/>
        <w:rPr>
          <w:rFonts w:ascii="Calibri" w:eastAsia="Times New Roman" w:hAnsi="Calibri"/>
          <w:sz w:val="20"/>
          <w:szCs w:val="20"/>
          <w:lang w:eastAsia="ru-RU"/>
        </w:rPr>
      </w:pPr>
    </w:p>
    <w:p w:rsidR="00C97B5D" w:rsidRPr="00C97B5D" w:rsidRDefault="005665E2" w:rsidP="00C97B5D">
      <w:pPr>
        <w:overflowPunct/>
        <w:autoSpaceDE/>
        <w:autoSpaceDN/>
        <w:adjustRightInd/>
        <w:jc w:val="center"/>
        <w:textAlignment w:val="auto"/>
        <w:rPr>
          <w:rFonts w:eastAsia="Times New Roman"/>
          <w:b/>
          <w:sz w:val="20"/>
          <w:szCs w:val="20"/>
          <w:lang w:eastAsia="ru-RU"/>
        </w:rPr>
      </w:pPr>
      <w:hyperlink w:anchor="Par45" w:history="1">
        <w:r w:rsidR="00C97B5D" w:rsidRPr="00C97B5D">
          <w:rPr>
            <w:rFonts w:eastAsia="Times New Roman"/>
            <w:b/>
            <w:sz w:val="20"/>
            <w:szCs w:val="20"/>
            <w:lang w:eastAsia="ru-RU"/>
          </w:rPr>
          <w:t>Порядок</w:t>
        </w:r>
      </w:hyperlink>
      <w:r w:rsidR="00C97B5D" w:rsidRPr="00C97B5D">
        <w:rPr>
          <w:rFonts w:eastAsia="Times New Roman"/>
          <w:b/>
          <w:sz w:val="20"/>
          <w:szCs w:val="20"/>
          <w:lang w:eastAsia="ru-RU"/>
        </w:rPr>
        <w:t xml:space="preserve">  </w:t>
      </w:r>
    </w:p>
    <w:p w:rsidR="00C97B5D" w:rsidRPr="00C97B5D" w:rsidRDefault="00C97B5D" w:rsidP="00C97B5D">
      <w:pPr>
        <w:overflowPunct/>
        <w:jc w:val="center"/>
        <w:textAlignment w:val="auto"/>
        <w:rPr>
          <w:rFonts w:eastAsia="Times New Roman"/>
          <w:b/>
          <w:sz w:val="20"/>
          <w:szCs w:val="20"/>
          <w:lang w:eastAsia="ru-RU"/>
        </w:rPr>
      </w:pPr>
      <w:r w:rsidRPr="00C97B5D">
        <w:rPr>
          <w:rFonts w:eastAsia="Times New Roman"/>
          <w:b/>
          <w:sz w:val="20"/>
          <w:szCs w:val="20"/>
          <w:lang w:eastAsia="ru-RU"/>
        </w:rPr>
        <w:t>предоставления и распределения иных межбюджетных трансфертов из бюджета муниципального образования «Чаинский район Томской области» бюджетам сельских поселений на ликвидацию мест несанкционированного складирования отходов</w:t>
      </w:r>
    </w:p>
    <w:p w:rsidR="00C97B5D" w:rsidRPr="00C97B5D" w:rsidRDefault="00C97B5D" w:rsidP="00C97B5D">
      <w:pPr>
        <w:overflowPunct/>
        <w:jc w:val="center"/>
        <w:textAlignment w:val="auto"/>
        <w:rPr>
          <w:rFonts w:eastAsia="Calibri"/>
          <w:bCs/>
          <w:sz w:val="20"/>
          <w:szCs w:val="20"/>
        </w:rPr>
      </w:pP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1. Настоящий Порядок устанавливает правила предоставления и распределения иных межбюджетных трансфертов из бюджета муниципального образования «Чаинский район Томской области» бюджетам сельских поселений, входящих в состав Чаинского района, на ликвидацию мест несанкционированного складирования отходов в рамках государственной программы «Охрана окружающей среды, воспроизводство и рациональное использование природных ресурсов» (далее – иные межбюджетные трансферты).</w:t>
      </w: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2. Иные межбюджетные трансферты предоставляются в целях софинансирования расходных обязательств сельских поселений, связанных с ликвидацией мест несанкционированного складирования отходов на территории сельских поселений Чаинского района.</w:t>
      </w: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3. Правом на получение иных межбюджетных трансфертов обладают сельские поселения, входящие в состав Чаинского района (далее –  сельские поселения).</w:t>
      </w: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4. Иные межбюджетные трансферты перечисляются бюджетам сельских поселений в соответствии со сводной бюджетной росписью в пределах лимитов бюджетных обязательств, доведенных до главного распорядителя средств районного бюджета, предусмотренных решением о районном бюджете на очередной финансовый год и плановый период.</w:t>
      </w: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5. Критерием отбора сельских поселений для предоставления иных межбюджетных трансфертов является наличие на территории сельского поселения мест несанкционированного складирования отходов, указанных в реестре несанкционированных свалок, утвержденном Департаментом природных ресурсов и охраны окружающей среды Томской области (далее - Департамент).</w:t>
      </w: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6. В случае уточнения потребности сельских поселений в иных межбюджетных трансфертах внесение изменений в распределение объемов иных межбюджетных трансфертов между сельскими поселениями осуществляется главным распорядителем средств районного бюджета в пределах общего объема иных межбюджетных трансфертов путем внесения изменений в бюджетную роспись без внесения изменений в решение о районном бюджете на текущий финансовый год и плановый период.</w:t>
      </w: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7. Перечень документов, предоставляемых сельским поселением в Администрацию Чаинского района Томской области для получения иных межбюджетных трансфертов:</w:t>
      </w: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1) заявка сельского поселения (по форме, утвержденной Департаментом);</w:t>
      </w: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2) выписка из бюджета сельского поселения (сводной бюджетной росписи местного бюджета), подтверждающая наличие бюджетных ассигнований на исполнение расходных обязательств, в целях софинансирования которых предоставляются иные межбюджетные трансферты, в объеме, необходимом для соблюдения предельного уровня софинансирования, установленного в соответствии с пунктом 11 настоящего Порядка;</w:t>
      </w: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3) смета, прошедшая проверку достоверности определения сметной стоимости по ликвидации мест несанкционированного складирования отходов.</w:t>
      </w: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8. Сроки представления документов, указанных в пункте 7 настоящего Порядка, на предоставление иных межбюджетных трансфертов:</w:t>
      </w: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для предоставления иных межбюджетных трансфертов в срок до 1 ноября года, предшествующего году предоставления иных межбюджетных трансфертов.</w:t>
      </w: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9. Условиями предоставления иных межбюджетных трансфертов являются:</w:t>
      </w: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1) наличие в году предоставления иных межбюджетных трансфертов в бюджете сельского поселения (сводной бюджетной росписи местного бюджета) бюджетных ассигнований на исполнение расходных обязательств сельского поселения, в целях софинансирования которых предоставляются иные межбюджетные трансферты, в объеме, необходимом для их исполнения, включая размер планируемых к предоставлению из районного бюджета иных межбюджетных трансфертов;</w:t>
      </w: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2) заключение соглашения о предоставлении из районного бюджета иных межбюджетных трансфертов бюджету сельского поселения (далее - соглашение), предусматривающего обязательство сельского поселения по исполнению расходных обязательств, в целях софинансирования которых предоставляются иные межбюджетные трансферты, и ответственность за неисполнение предусмотренных указанным соглашением обязательств;</w:t>
      </w: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3) наличие правового акта сельского поселения, устанавливающего расходное обязательство сельского поселения, на софинансирование которого предоставляются иные межбюджетные трансферты.</w:t>
      </w: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10. Соглашение заключается между Администрация Чаинского района Томской области и администрацией сельского поселения.</w:t>
      </w: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11. Методика расчета иных межбюджетных трансфертов:</w:t>
      </w: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lastRenderedPageBreak/>
        <w:t>объем иных межбюджетных трансфертов из районного бюджета бюджету i-го сельского поселения (</w:t>
      </w:r>
      <w:r w:rsidRPr="00C97B5D">
        <w:rPr>
          <w:rFonts w:eastAsia="Calibri"/>
          <w:bCs/>
          <w:sz w:val="20"/>
          <w:szCs w:val="20"/>
          <w:lang w:val="en-US"/>
        </w:rPr>
        <w:t>S</w:t>
      </w:r>
      <w:r w:rsidRPr="00C97B5D">
        <w:rPr>
          <w:rFonts w:eastAsia="Calibri"/>
          <w:bCs/>
          <w:sz w:val="20"/>
          <w:szCs w:val="20"/>
        </w:rPr>
        <w:t>i) определяется по следующей формуле:</w:t>
      </w: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 xml:space="preserve"> </w:t>
      </w:r>
    </w:p>
    <w:p w:rsidR="00C97B5D" w:rsidRPr="00C97B5D" w:rsidRDefault="00C97B5D" w:rsidP="00C97B5D">
      <w:pPr>
        <w:widowControl w:val="0"/>
        <w:suppressAutoHyphens/>
        <w:overflowPunct/>
        <w:jc w:val="center"/>
        <w:textAlignment w:val="auto"/>
        <w:rPr>
          <w:rFonts w:ascii="PT Astra Serif" w:eastAsia="Times New Roman" w:hAnsi="PT Astra Serif" w:cs="Courier New"/>
          <w:kern w:val="1"/>
          <w:sz w:val="20"/>
          <w:szCs w:val="20"/>
          <w:lang w:eastAsia="zh-CN" w:bidi="hi-IN"/>
        </w:rPr>
      </w:pPr>
      <w:r w:rsidRPr="00C97B5D">
        <w:rPr>
          <w:rFonts w:ascii="PT Astra Serif" w:eastAsia="Times New Roman" w:hAnsi="PT Astra Serif" w:cs="Courier New"/>
          <w:noProof/>
          <w:kern w:val="1"/>
          <w:sz w:val="20"/>
          <w:szCs w:val="20"/>
          <w:lang w:eastAsia="ru-RU"/>
        </w:rPr>
        <w:drawing>
          <wp:inline distT="0" distB="0" distL="0" distR="0" wp14:anchorId="503E1518" wp14:editId="78BC28C2">
            <wp:extent cx="1359535"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59535" cy="457200"/>
                    </a:xfrm>
                    <a:prstGeom prst="rect">
                      <a:avLst/>
                    </a:prstGeom>
                    <a:noFill/>
                  </pic:spPr>
                </pic:pic>
              </a:graphicData>
            </a:graphic>
          </wp:inline>
        </w:drawing>
      </w:r>
    </w:p>
    <w:p w:rsidR="00C97B5D" w:rsidRPr="00C97B5D" w:rsidRDefault="00C97B5D" w:rsidP="00C97B5D">
      <w:pPr>
        <w:overflowPunct/>
        <w:jc w:val="both"/>
        <w:textAlignment w:val="auto"/>
        <w:rPr>
          <w:rFonts w:eastAsia="Calibri"/>
          <w:bCs/>
          <w:sz w:val="20"/>
          <w:szCs w:val="20"/>
        </w:rPr>
      </w:pP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С - смета, прошедшая проверку достоверности определения сметной стоимости по ликвидации несанкционированного складирования отходов;</w:t>
      </w: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D - уровень софинансирования за счет средств районного бюджета, равный предельному уровню софинансирования Томской областью (в процентах) объема расходного обязательства муниципального образования «Чаинский район Томской области» на осуществление капитальных вложений в объекты муниципальной собственности, утвержденный распоряжением Администрации Томской области.</w:t>
      </w: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Общий объем иных межбюджетных трансфертов (S) определяется как сумма иных межбюджетных трансфертов бюджетам сельских поселений:</w:t>
      </w:r>
    </w:p>
    <w:p w:rsidR="00C97B5D" w:rsidRPr="00C97B5D" w:rsidRDefault="00C97B5D" w:rsidP="00C97B5D">
      <w:pPr>
        <w:overflowPunct/>
        <w:jc w:val="both"/>
        <w:textAlignment w:val="auto"/>
        <w:rPr>
          <w:rFonts w:eastAsia="Calibri"/>
          <w:bCs/>
          <w:sz w:val="20"/>
          <w:szCs w:val="20"/>
        </w:rPr>
      </w:pPr>
    </w:p>
    <w:p w:rsidR="00C97B5D" w:rsidRPr="00C97B5D" w:rsidRDefault="00C97B5D" w:rsidP="00C97B5D">
      <w:pPr>
        <w:overflowPunct/>
        <w:jc w:val="center"/>
        <w:textAlignment w:val="auto"/>
        <w:rPr>
          <w:rFonts w:eastAsia="Calibri"/>
          <w:bCs/>
          <w:sz w:val="20"/>
          <w:szCs w:val="20"/>
        </w:rPr>
      </w:pPr>
      <w:r w:rsidRPr="00C97B5D">
        <w:rPr>
          <w:rFonts w:eastAsia="Calibri"/>
          <w:bCs/>
          <w:noProof/>
          <w:sz w:val="20"/>
          <w:szCs w:val="20"/>
          <w:lang w:eastAsia="ru-RU"/>
        </w:rPr>
        <w:drawing>
          <wp:inline distT="0" distB="0" distL="0" distR="0" wp14:anchorId="6574A205" wp14:editId="46788A49">
            <wp:extent cx="1359535" cy="4083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59535" cy="408305"/>
                    </a:xfrm>
                    <a:prstGeom prst="rect">
                      <a:avLst/>
                    </a:prstGeom>
                    <a:noFill/>
                  </pic:spPr>
                </pic:pic>
              </a:graphicData>
            </a:graphic>
          </wp:inline>
        </w:drawing>
      </w:r>
    </w:p>
    <w:p w:rsidR="00C97B5D" w:rsidRPr="00C97B5D" w:rsidRDefault="00C97B5D" w:rsidP="00C97B5D">
      <w:pPr>
        <w:overflowPunct/>
        <w:jc w:val="both"/>
        <w:textAlignment w:val="auto"/>
        <w:rPr>
          <w:rFonts w:eastAsia="Calibri"/>
          <w:bCs/>
          <w:sz w:val="20"/>
          <w:szCs w:val="20"/>
        </w:rPr>
      </w:pP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12. Показателем результата использования иных межбюджетных трансфертов является количество ликвидированных мест несанкционированного складирования отходов, ед.</w:t>
      </w: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13. Администрация Чаинского района Томской области перечисляет иные межбюджетные трансферты в бюджет сельского поселения в соответствии со сводной бюджетной росписью в пределах лимитов бюджетных обязательств, доведенных до главного распорядителя средств районного бюджета, предусмотренных решением о бюджете муниципального образования «Чаинский район Томской области» на очередной финансовый год и плановый период, после поступления от сельского поселения заявки о перечислении средств иных межбюджетных трансфертов с приложением документов, подтверждающих выполнение работ по ликвидации мест несанкционированного складирования отходов, в том числе:</w:t>
      </w: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1) заверенные копии муниципальных контрактов/договоров;</w:t>
      </w: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2) заверенные копии товарных накладных/счетов-фактур/универсальных передаточных документов/актов выполненных работ;</w:t>
      </w: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3) заверенные копии документов, подтверждающих передачу вывезенных отходов на полигон, включенный в Государственный реестр объектов размещения отходов.</w:t>
      </w: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14. В случае уменьшения сельским поселением за счет средств бюджета сельского поселения финансирования расходного обязательства сельского поселения, на исполнение которого предоставляются иные межбюджетные трансферты, иные межбюджетные трансферты предоставляются в размере, определенном исходя из уровня софинансирования от уточненного общего объема бюджетных ассигнований, предусмотренных в финансовом году в бюджете сельского поселения на финансовое обеспечение указанного расходного обязательства. Главный распорядитель средств районного бюджета – Администрация Чаинского района Томской области вносит предложение об уточнении объема иных межбюджетных трансфертов путем внесения соответствующих изменений в соглашение и бюджетную роспись Администрации Чаинского района Томской области в установленном порядке.</w:t>
      </w: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Объем финансового обеспечения за счет средств бюджета сельского поселения расходного обязательства сельского поселения, на исполнение которого предоставляются иные межбюджетные трансферты, может быть увеличен сельским поселением, что не влечет обязательств по увеличению размера предоставляемых иных межбюджетных трансфертов из районного бюджета.</w:t>
      </w: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15. В случае если сельским поселением по состоянию на 31 декабря года предоставления иных межбюджетных трансфертов и в срок до первой даты представления отчетности о достижении значений показателей результата использования иных межбюджетных трансфертов в году, следующем за годом использования иных межбюджетных трансфертов, допущены нарушения обязательств, предусмотренных соглашением, объем средств, подлежащий возврату в районный бюджет в срок до 1 мая года, следующего за годом предоставления иных межбюджетных трансфертов, рассчитывается по следующей формуле:</w:t>
      </w:r>
    </w:p>
    <w:p w:rsidR="00C97B5D" w:rsidRPr="00C97B5D" w:rsidRDefault="00C97B5D" w:rsidP="00C97B5D">
      <w:pPr>
        <w:overflowPunct/>
        <w:jc w:val="both"/>
        <w:textAlignment w:val="auto"/>
        <w:rPr>
          <w:rFonts w:eastAsia="Calibri"/>
          <w:bCs/>
          <w:sz w:val="20"/>
          <w:szCs w:val="20"/>
        </w:rPr>
      </w:pP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V возврата = V имбт x Di, где:</w:t>
      </w:r>
    </w:p>
    <w:p w:rsidR="00C97B5D" w:rsidRPr="00C97B5D" w:rsidRDefault="00C97B5D" w:rsidP="00C97B5D">
      <w:pPr>
        <w:overflowPunct/>
        <w:jc w:val="both"/>
        <w:textAlignment w:val="auto"/>
        <w:rPr>
          <w:rFonts w:eastAsia="Calibri"/>
          <w:bCs/>
          <w:sz w:val="20"/>
          <w:szCs w:val="20"/>
        </w:rPr>
      </w:pP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V имбт - размер иных межбюджетных трансфертов, предоставленной бюджету сельского поселения в отчетном финансовом году;</w:t>
      </w: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Di - индекс, отражающий уровень недостижения показателя результата использования иных межбюджетных трансфертов по i-му сельскому поселению.</w:t>
      </w: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Индекс, отражающий уровень недостижения показателя результата использования иных межбюджетных трансфертов (Di), определяется по следующей формуле:</w:t>
      </w:r>
    </w:p>
    <w:p w:rsidR="00C97B5D" w:rsidRPr="00C97B5D" w:rsidRDefault="00C97B5D" w:rsidP="00C97B5D">
      <w:pPr>
        <w:overflowPunct/>
        <w:jc w:val="both"/>
        <w:textAlignment w:val="auto"/>
        <w:rPr>
          <w:rFonts w:eastAsia="Calibri"/>
          <w:bCs/>
          <w:sz w:val="20"/>
          <w:szCs w:val="20"/>
        </w:rPr>
      </w:pP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lastRenderedPageBreak/>
        <w:t>Di = 1 - Тi / Si, где:</w:t>
      </w:r>
    </w:p>
    <w:p w:rsidR="00C97B5D" w:rsidRPr="00C97B5D" w:rsidRDefault="00C97B5D" w:rsidP="00C97B5D">
      <w:pPr>
        <w:overflowPunct/>
        <w:jc w:val="both"/>
        <w:textAlignment w:val="auto"/>
        <w:rPr>
          <w:rFonts w:eastAsia="Calibri"/>
          <w:bCs/>
          <w:sz w:val="20"/>
          <w:szCs w:val="20"/>
        </w:rPr>
      </w:pPr>
    </w:p>
    <w:p w:rsidR="00C97B5D" w:rsidRPr="00C97B5D" w:rsidRDefault="00C97B5D" w:rsidP="00C97B5D">
      <w:pPr>
        <w:overflowPunct/>
        <w:jc w:val="both"/>
        <w:textAlignment w:val="auto"/>
        <w:rPr>
          <w:rFonts w:eastAsia="Calibri"/>
          <w:bCs/>
          <w:sz w:val="20"/>
          <w:szCs w:val="20"/>
        </w:rPr>
      </w:pPr>
      <w:r w:rsidRPr="00C97B5D">
        <w:rPr>
          <w:rFonts w:eastAsia="Calibri"/>
          <w:bCs/>
          <w:sz w:val="20"/>
          <w:szCs w:val="20"/>
        </w:rPr>
        <w:t>Тi - фактически достигнутое значение показателя результата использования иных межбюджетных трансфертов по i-му сельскому поселению на отчетную дату;</w:t>
      </w:r>
    </w:p>
    <w:p w:rsidR="00C97B5D" w:rsidRDefault="00C97B5D" w:rsidP="00C97B5D">
      <w:pPr>
        <w:overflowPunct/>
        <w:jc w:val="both"/>
        <w:textAlignment w:val="auto"/>
        <w:rPr>
          <w:rFonts w:eastAsia="Calibri"/>
          <w:bCs/>
          <w:sz w:val="20"/>
          <w:szCs w:val="20"/>
        </w:rPr>
      </w:pPr>
      <w:r w:rsidRPr="00C97B5D">
        <w:rPr>
          <w:rFonts w:eastAsia="Calibri"/>
          <w:bCs/>
          <w:sz w:val="20"/>
          <w:szCs w:val="20"/>
        </w:rPr>
        <w:t>Si - плановое значение показателя результата использования иных межбюджетных трансфертов по i-му сельскому поселению, установленное соглашением.</w:t>
      </w:r>
    </w:p>
    <w:p w:rsidR="00C97B5D" w:rsidRDefault="00C97B5D" w:rsidP="00C97B5D">
      <w:pPr>
        <w:overflowPunct/>
        <w:jc w:val="both"/>
        <w:textAlignment w:val="auto"/>
        <w:rPr>
          <w:rFonts w:eastAsia="Calibri"/>
          <w:bCs/>
          <w:sz w:val="20"/>
          <w:szCs w:val="20"/>
        </w:rPr>
      </w:pPr>
    </w:p>
    <w:p w:rsidR="00C97B5D" w:rsidRDefault="00C97B5D" w:rsidP="00C97B5D">
      <w:pPr>
        <w:overflowPunct/>
        <w:jc w:val="both"/>
        <w:textAlignment w:val="auto"/>
        <w:rPr>
          <w:rFonts w:eastAsia="Calibri"/>
          <w:bCs/>
          <w:sz w:val="20"/>
          <w:szCs w:val="20"/>
        </w:rPr>
      </w:pPr>
    </w:p>
    <w:p w:rsidR="00C97B5D" w:rsidRDefault="00C97B5D" w:rsidP="00C97B5D">
      <w:pPr>
        <w:overflowPunct/>
        <w:jc w:val="both"/>
        <w:textAlignment w:val="auto"/>
        <w:rPr>
          <w:rFonts w:eastAsia="Calibri"/>
          <w:bCs/>
          <w:sz w:val="20"/>
          <w:szCs w:val="20"/>
        </w:rPr>
      </w:pPr>
    </w:p>
    <w:p w:rsidR="00C97B5D" w:rsidRDefault="00C97B5D" w:rsidP="00C97B5D">
      <w:pPr>
        <w:overflowPunct/>
        <w:jc w:val="both"/>
        <w:textAlignment w:val="auto"/>
        <w:rPr>
          <w:rFonts w:eastAsia="Calibri"/>
          <w:bCs/>
          <w:sz w:val="20"/>
          <w:szCs w:val="20"/>
        </w:rPr>
      </w:pPr>
    </w:p>
    <w:p w:rsidR="00C97B5D" w:rsidRPr="00C97B5D" w:rsidRDefault="00C97B5D" w:rsidP="00C97B5D">
      <w:pPr>
        <w:overflowPunct/>
        <w:jc w:val="center"/>
        <w:textAlignment w:val="auto"/>
        <w:rPr>
          <w:rFonts w:eastAsia="Calibri"/>
          <w:b/>
          <w:bCs/>
          <w:sz w:val="20"/>
          <w:szCs w:val="20"/>
        </w:rPr>
      </w:pPr>
      <w:r w:rsidRPr="00C97B5D">
        <w:rPr>
          <w:rFonts w:eastAsia="Calibri"/>
          <w:b/>
          <w:bCs/>
          <w:sz w:val="20"/>
          <w:szCs w:val="20"/>
        </w:rPr>
        <w:t>Решение Думы Чаинского района от 26.12.2024 № 429</w:t>
      </w:r>
    </w:p>
    <w:tbl>
      <w:tblPr>
        <w:tblW w:w="0" w:type="auto"/>
        <w:tblLayout w:type="fixed"/>
        <w:tblLook w:val="0000" w:firstRow="0" w:lastRow="0" w:firstColumn="0" w:lastColumn="0" w:noHBand="0" w:noVBand="0"/>
      </w:tblPr>
      <w:tblGrid>
        <w:gridCol w:w="9464"/>
      </w:tblGrid>
      <w:tr w:rsidR="00C97B5D" w:rsidRPr="00C97B5D" w:rsidTr="00C97B5D">
        <w:tc>
          <w:tcPr>
            <w:tcW w:w="9464" w:type="dxa"/>
          </w:tcPr>
          <w:p w:rsidR="00C97B5D" w:rsidRPr="00C97B5D" w:rsidRDefault="00C97B5D" w:rsidP="00C97B5D">
            <w:pPr>
              <w:overflowPunct/>
              <w:autoSpaceDE/>
              <w:autoSpaceDN/>
              <w:adjustRightInd/>
              <w:jc w:val="center"/>
              <w:textAlignment w:val="auto"/>
              <w:rPr>
                <w:rFonts w:eastAsia="Times New Roman"/>
                <w:b/>
                <w:sz w:val="20"/>
                <w:szCs w:val="20"/>
                <w:lang w:eastAsia="ru-RU"/>
              </w:rPr>
            </w:pPr>
            <w:r w:rsidRPr="00C97B5D">
              <w:rPr>
                <w:rFonts w:eastAsia="Times New Roman"/>
                <w:b/>
                <w:sz w:val="20"/>
                <w:szCs w:val="20"/>
                <w:lang w:eastAsia="ru-RU"/>
              </w:rPr>
              <w:t>Об утверждении ставок арендной платы за использование  земельных участков на 2025 год</w:t>
            </w:r>
          </w:p>
        </w:tc>
      </w:tr>
    </w:tbl>
    <w:p w:rsidR="00C97B5D" w:rsidRPr="00C97B5D" w:rsidRDefault="00C97B5D" w:rsidP="00C97B5D">
      <w:pPr>
        <w:overflowPunct/>
        <w:autoSpaceDE/>
        <w:autoSpaceDN/>
        <w:adjustRightInd/>
        <w:jc w:val="both"/>
        <w:textAlignment w:val="auto"/>
        <w:rPr>
          <w:rFonts w:eastAsia="Times New Roman"/>
          <w:sz w:val="20"/>
          <w:szCs w:val="20"/>
          <w:lang w:eastAsia="ru-RU"/>
        </w:rPr>
      </w:pPr>
    </w:p>
    <w:p w:rsidR="00C97B5D" w:rsidRPr="00C97B5D" w:rsidRDefault="00C97B5D" w:rsidP="00C97B5D">
      <w:pPr>
        <w:overflowPunct/>
        <w:autoSpaceDE/>
        <w:autoSpaceDN/>
        <w:adjustRightInd/>
        <w:jc w:val="both"/>
        <w:textAlignment w:val="auto"/>
        <w:rPr>
          <w:rFonts w:eastAsia="Times New Roman"/>
          <w:sz w:val="20"/>
          <w:szCs w:val="20"/>
          <w:lang w:eastAsia="ru-RU"/>
        </w:rPr>
      </w:pPr>
      <w:r w:rsidRPr="00C97B5D">
        <w:rPr>
          <w:rFonts w:eastAsia="Times New Roman"/>
          <w:sz w:val="20"/>
          <w:szCs w:val="20"/>
          <w:lang w:eastAsia="ru-RU"/>
        </w:rPr>
        <w:t>В соответствии со статьями, 39.7, 65 Земельного кодекса Российской Федерации, пунктом 2 статьи 3 Федерального закона от 25 октября 2001 года № 137-ФЗ «О введении в действие Земельного кодекса Российской Федерации», статьёй 15 Федерального закона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16 июля 2009 года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 статьёй 10 Закона Томской области от 09 июля 2015 года № 100-ОЗ «О земельных отношениях в Томской области», статьёй 29 Устава муниципального образования «Чаинский район Томской области», п. 16 Положения об аренде земель на территории муниципального образования «Чаинский район», утверждённого решением Совета народных депутатов от 28.05.2004 № 28,</w:t>
      </w:r>
    </w:p>
    <w:p w:rsidR="00C97B5D" w:rsidRPr="00C97B5D" w:rsidRDefault="00C97B5D" w:rsidP="00C97B5D">
      <w:pPr>
        <w:overflowPunct/>
        <w:autoSpaceDE/>
        <w:autoSpaceDN/>
        <w:adjustRightInd/>
        <w:jc w:val="both"/>
        <w:textAlignment w:val="auto"/>
        <w:rPr>
          <w:rFonts w:eastAsia="Times New Roman"/>
          <w:sz w:val="20"/>
          <w:szCs w:val="20"/>
          <w:lang w:eastAsia="ru-RU"/>
        </w:rPr>
      </w:pPr>
    </w:p>
    <w:p w:rsidR="00C97B5D" w:rsidRPr="00C97B5D" w:rsidRDefault="00C97B5D" w:rsidP="00C97B5D">
      <w:pPr>
        <w:overflowPunct/>
        <w:autoSpaceDE/>
        <w:autoSpaceDN/>
        <w:adjustRightInd/>
        <w:textAlignment w:val="auto"/>
        <w:rPr>
          <w:rFonts w:eastAsia="Times New Roman"/>
          <w:sz w:val="20"/>
          <w:szCs w:val="20"/>
          <w:lang w:eastAsia="ru-RU"/>
        </w:rPr>
      </w:pPr>
      <w:r w:rsidRPr="00C97B5D">
        <w:rPr>
          <w:rFonts w:eastAsia="Times New Roman"/>
          <w:sz w:val="20"/>
          <w:szCs w:val="20"/>
          <w:lang w:eastAsia="ru-RU"/>
        </w:rPr>
        <w:t>Дума Чаинского района РЕШИЛА:</w:t>
      </w:r>
    </w:p>
    <w:p w:rsidR="00C97B5D" w:rsidRPr="00C97B5D" w:rsidRDefault="00C97B5D" w:rsidP="00C97B5D">
      <w:pPr>
        <w:overflowPunct/>
        <w:autoSpaceDE/>
        <w:autoSpaceDN/>
        <w:adjustRightInd/>
        <w:jc w:val="both"/>
        <w:textAlignment w:val="auto"/>
        <w:rPr>
          <w:rFonts w:eastAsia="Times New Roman"/>
          <w:sz w:val="20"/>
          <w:szCs w:val="20"/>
          <w:lang w:eastAsia="ru-RU"/>
        </w:rPr>
      </w:pPr>
    </w:p>
    <w:p w:rsidR="00C97B5D" w:rsidRPr="00C97B5D" w:rsidRDefault="00C97B5D" w:rsidP="00C97B5D">
      <w:pPr>
        <w:overflowPunct/>
        <w:autoSpaceDE/>
        <w:autoSpaceDN/>
        <w:adjustRightInd/>
        <w:jc w:val="both"/>
        <w:textAlignment w:val="auto"/>
        <w:rPr>
          <w:rFonts w:eastAsia="Times New Roman"/>
          <w:sz w:val="20"/>
          <w:szCs w:val="20"/>
          <w:lang w:eastAsia="ru-RU"/>
        </w:rPr>
      </w:pPr>
      <w:r w:rsidRPr="00C97B5D">
        <w:rPr>
          <w:rFonts w:eastAsia="Times New Roman"/>
          <w:sz w:val="20"/>
          <w:szCs w:val="20"/>
          <w:lang w:eastAsia="ru-RU"/>
        </w:rPr>
        <w:t>1. Утвердить на 2025 год годовой размер ставки арендной платы за использование земельных участков, находящихся в муниципальной собственности муниципального образования «Чаинский район Томской области», в составе земель населённых пунктов согласно приложению № 1 к настоящему решению.</w:t>
      </w:r>
    </w:p>
    <w:p w:rsidR="00C97B5D" w:rsidRPr="00C97B5D" w:rsidRDefault="00C97B5D" w:rsidP="00C97B5D">
      <w:pPr>
        <w:overflowPunct/>
        <w:autoSpaceDE/>
        <w:autoSpaceDN/>
        <w:adjustRightInd/>
        <w:jc w:val="both"/>
        <w:textAlignment w:val="auto"/>
        <w:rPr>
          <w:rFonts w:eastAsia="Times New Roman"/>
          <w:sz w:val="20"/>
          <w:szCs w:val="20"/>
          <w:lang w:eastAsia="ru-RU"/>
        </w:rPr>
      </w:pPr>
      <w:r w:rsidRPr="00C97B5D">
        <w:rPr>
          <w:rFonts w:eastAsia="Times New Roman"/>
          <w:sz w:val="20"/>
          <w:szCs w:val="20"/>
          <w:lang w:eastAsia="ru-RU"/>
        </w:rPr>
        <w:t xml:space="preserve">2. Утвердить на 2025 год годовой размер ставки арендной платы за использование земельных участков, находящихся в муниципальной собственности муниципального образования «Чаинский район Томской области», в составе земель сельскохозяйственного назначения согласно приложению № 2 к настоящему решению. </w:t>
      </w:r>
    </w:p>
    <w:p w:rsidR="00C97B5D" w:rsidRPr="00C97B5D" w:rsidRDefault="00C97B5D" w:rsidP="00C97B5D">
      <w:pPr>
        <w:overflowPunct/>
        <w:autoSpaceDE/>
        <w:autoSpaceDN/>
        <w:adjustRightInd/>
        <w:jc w:val="both"/>
        <w:textAlignment w:val="auto"/>
        <w:rPr>
          <w:rFonts w:eastAsia="Times New Roman"/>
          <w:sz w:val="20"/>
          <w:szCs w:val="20"/>
          <w:lang w:eastAsia="ru-RU"/>
        </w:rPr>
      </w:pPr>
      <w:r w:rsidRPr="00C97B5D">
        <w:rPr>
          <w:rFonts w:eastAsia="Times New Roman"/>
          <w:sz w:val="20"/>
          <w:szCs w:val="20"/>
          <w:lang w:eastAsia="ru-RU"/>
        </w:rPr>
        <w:t>3. Утвердить на 2025 год годовой размер ставки арендной платы за использование земельных участков, находящихся в муниципальной собственности муниципального образования «Чаинский район Томской области», в составе земель прочих категорий согласно приложению № 3 к настоящему решению.</w:t>
      </w:r>
    </w:p>
    <w:p w:rsidR="00C97B5D" w:rsidRPr="00C97B5D" w:rsidRDefault="00C97B5D" w:rsidP="00C97B5D">
      <w:pPr>
        <w:overflowPunct/>
        <w:autoSpaceDE/>
        <w:autoSpaceDN/>
        <w:adjustRightInd/>
        <w:jc w:val="both"/>
        <w:textAlignment w:val="auto"/>
        <w:rPr>
          <w:rFonts w:eastAsia="Times New Roman"/>
          <w:sz w:val="20"/>
          <w:szCs w:val="20"/>
          <w:lang w:eastAsia="ru-RU"/>
        </w:rPr>
      </w:pPr>
      <w:r w:rsidRPr="00C97B5D">
        <w:rPr>
          <w:rFonts w:eastAsia="Times New Roman"/>
          <w:sz w:val="20"/>
          <w:szCs w:val="20"/>
          <w:lang w:eastAsia="ru-RU"/>
        </w:rPr>
        <w:t>4. Установить, что в случае заключения договора аренды земельного участка, находящегося в муниципальной собственности муниципального образования «Чаинский район Томской области», на аукционе на право заключения договора аренды земельного участка размер ежегодной арендной платы определяется по результатам этого аукциона.</w:t>
      </w:r>
    </w:p>
    <w:p w:rsidR="00C97B5D" w:rsidRPr="00C97B5D" w:rsidRDefault="00C97B5D" w:rsidP="00C97B5D">
      <w:pPr>
        <w:overflowPunct/>
        <w:jc w:val="both"/>
        <w:textAlignment w:val="auto"/>
        <w:rPr>
          <w:rFonts w:eastAsia="Times New Roman"/>
          <w:sz w:val="20"/>
          <w:szCs w:val="20"/>
          <w:lang w:eastAsia="ru-RU"/>
        </w:rPr>
      </w:pPr>
      <w:r w:rsidRPr="00C97B5D">
        <w:rPr>
          <w:rFonts w:eastAsia="Times New Roman"/>
          <w:sz w:val="20"/>
          <w:szCs w:val="20"/>
          <w:lang w:eastAsia="ru-RU"/>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муниципальной собственности муниципального образования «Чаинский район Томской области»,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определяется в размере начальной цены предмета аукциона.</w:t>
      </w:r>
    </w:p>
    <w:p w:rsidR="00C97B5D" w:rsidRPr="00C97B5D" w:rsidRDefault="00C97B5D" w:rsidP="00C97B5D">
      <w:pPr>
        <w:overflowPunct/>
        <w:autoSpaceDE/>
        <w:autoSpaceDN/>
        <w:adjustRightInd/>
        <w:jc w:val="both"/>
        <w:textAlignment w:val="auto"/>
        <w:rPr>
          <w:rFonts w:eastAsia="Times New Roman"/>
          <w:sz w:val="20"/>
          <w:szCs w:val="20"/>
          <w:lang w:eastAsia="ru-RU"/>
        </w:rPr>
      </w:pPr>
      <w:r w:rsidRPr="00C97B5D">
        <w:rPr>
          <w:rFonts w:eastAsia="Times New Roman"/>
          <w:sz w:val="20"/>
          <w:szCs w:val="20"/>
          <w:lang w:eastAsia="ru-RU"/>
        </w:rPr>
        <w:t xml:space="preserve">5. Опубликовать настоящее решение в районной газете «Земля чаинская» и официальном периодическом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29" w:history="1">
        <w:r w:rsidRPr="00C97B5D">
          <w:rPr>
            <w:rFonts w:eastAsia="Times New Roman"/>
            <w:color w:val="0000FF"/>
            <w:sz w:val="20"/>
            <w:szCs w:val="20"/>
            <w:u w:val="single"/>
            <w:lang w:eastAsia="ru-RU"/>
          </w:rPr>
          <w:t>http://chainsk.tom.ru</w:t>
        </w:r>
      </w:hyperlink>
      <w:r w:rsidRPr="00C97B5D">
        <w:rPr>
          <w:rFonts w:eastAsia="Times New Roman"/>
          <w:sz w:val="20"/>
          <w:szCs w:val="20"/>
          <w:lang w:eastAsia="ru-RU"/>
        </w:rPr>
        <w:t xml:space="preserve"> и официальном сайте Думы Чаинского района по адресу </w:t>
      </w:r>
      <w:hyperlink r:id="rId30" w:history="1">
        <w:r w:rsidRPr="00C97B5D">
          <w:rPr>
            <w:rFonts w:eastAsia="Times New Roman"/>
            <w:color w:val="0000FF"/>
            <w:sz w:val="20"/>
            <w:szCs w:val="20"/>
            <w:u w:val="single"/>
            <w:lang w:eastAsia="ru-RU"/>
          </w:rPr>
          <w:t>http://www.chainduma.ru</w:t>
        </w:r>
      </w:hyperlink>
      <w:r w:rsidRPr="00C97B5D">
        <w:rPr>
          <w:rFonts w:eastAsia="Times New Roman"/>
          <w:sz w:val="20"/>
          <w:szCs w:val="20"/>
          <w:lang w:eastAsia="ru-RU"/>
        </w:rPr>
        <w:t>.</w:t>
      </w:r>
    </w:p>
    <w:p w:rsidR="00C97B5D" w:rsidRPr="00C97B5D" w:rsidRDefault="00C97B5D" w:rsidP="00C97B5D">
      <w:pPr>
        <w:overflowPunct/>
        <w:autoSpaceDE/>
        <w:autoSpaceDN/>
        <w:adjustRightInd/>
        <w:jc w:val="both"/>
        <w:textAlignment w:val="auto"/>
        <w:rPr>
          <w:rFonts w:eastAsia="Times New Roman"/>
          <w:sz w:val="20"/>
          <w:szCs w:val="20"/>
          <w:lang w:eastAsia="ru-RU"/>
        </w:rPr>
      </w:pPr>
    </w:p>
    <w:p w:rsidR="00C97B5D" w:rsidRPr="00C97B5D" w:rsidRDefault="00C97B5D" w:rsidP="00C97B5D">
      <w:pPr>
        <w:overflowPunct/>
        <w:autoSpaceDE/>
        <w:autoSpaceDN/>
        <w:adjustRightInd/>
        <w:jc w:val="both"/>
        <w:textAlignment w:val="auto"/>
        <w:rPr>
          <w:rFonts w:eastAsia="Times New Roman"/>
          <w:sz w:val="20"/>
          <w:szCs w:val="20"/>
          <w:lang w:eastAsia="ru-RU"/>
        </w:rPr>
      </w:pPr>
    </w:p>
    <w:p w:rsidR="00C97B5D" w:rsidRPr="00C97B5D" w:rsidRDefault="00C97B5D" w:rsidP="00C97B5D">
      <w:pPr>
        <w:widowControl w:val="0"/>
        <w:overflowPunct/>
        <w:autoSpaceDE/>
        <w:autoSpaceDN/>
        <w:adjustRightInd/>
        <w:jc w:val="both"/>
        <w:textAlignment w:val="auto"/>
        <w:rPr>
          <w:rFonts w:eastAsia="Times New Roman"/>
          <w:sz w:val="20"/>
          <w:szCs w:val="20"/>
          <w:lang w:eastAsia="ru-RU"/>
        </w:rPr>
      </w:pPr>
      <w:r w:rsidRPr="00C97B5D">
        <w:rPr>
          <w:rFonts w:eastAsia="Times New Roman"/>
          <w:sz w:val="20"/>
          <w:szCs w:val="20"/>
          <w:lang w:eastAsia="ru-RU"/>
        </w:rPr>
        <w:t>Председатель Думы Чаинского района                                                                    С.Ю. Гусева</w:t>
      </w:r>
    </w:p>
    <w:p w:rsidR="00C97B5D" w:rsidRPr="00C97B5D" w:rsidRDefault="00C97B5D" w:rsidP="00C97B5D">
      <w:pPr>
        <w:widowControl w:val="0"/>
        <w:overflowPunct/>
        <w:autoSpaceDE/>
        <w:autoSpaceDN/>
        <w:adjustRightInd/>
        <w:jc w:val="both"/>
        <w:textAlignment w:val="auto"/>
        <w:rPr>
          <w:rFonts w:eastAsia="Times New Roman"/>
          <w:sz w:val="20"/>
          <w:szCs w:val="20"/>
          <w:lang w:eastAsia="ru-RU"/>
        </w:rPr>
      </w:pPr>
      <w:r w:rsidRPr="00C97B5D">
        <w:rPr>
          <w:rFonts w:eastAsia="Times New Roman"/>
          <w:sz w:val="20"/>
          <w:szCs w:val="20"/>
          <w:lang w:eastAsia="ru-RU"/>
        </w:rPr>
        <w:t>Глава Чаинского района                                                                                         А.А. Костарев</w:t>
      </w:r>
    </w:p>
    <w:p w:rsidR="00C97B5D" w:rsidRPr="00C97B5D" w:rsidRDefault="00C97B5D" w:rsidP="00C97B5D">
      <w:pPr>
        <w:shd w:val="clear" w:color="auto" w:fill="FFFFFF"/>
        <w:overflowPunct/>
        <w:autoSpaceDE/>
        <w:autoSpaceDN/>
        <w:adjustRightInd/>
        <w:spacing w:before="797"/>
        <w:jc w:val="right"/>
        <w:textAlignment w:val="auto"/>
        <w:rPr>
          <w:rFonts w:eastAsia="Times New Roman"/>
          <w:sz w:val="20"/>
          <w:szCs w:val="20"/>
          <w:lang w:eastAsia="ru-RU"/>
        </w:rPr>
        <w:sectPr w:rsidR="00C97B5D" w:rsidRPr="00C97B5D" w:rsidSect="00DA6191">
          <w:type w:val="nextColumn"/>
          <w:pgSz w:w="11907" w:h="16840"/>
          <w:pgMar w:top="1134" w:right="1134" w:bottom="1134" w:left="1134" w:header="720" w:footer="720" w:gutter="0"/>
          <w:cols w:space="720"/>
        </w:sectPr>
      </w:pPr>
    </w:p>
    <w:p w:rsidR="00C97B5D" w:rsidRPr="00C97B5D" w:rsidRDefault="00C97B5D" w:rsidP="00C43E1B">
      <w:pPr>
        <w:overflowPunct/>
        <w:autoSpaceDE/>
        <w:autoSpaceDN/>
        <w:adjustRightInd/>
        <w:jc w:val="right"/>
        <w:textAlignment w:val="auto"/>
        <w:rPr>
          <w:rFonts w:eastAsia="Times New Roman"/>
          <w:sz w:val="20"/>
          <w:szCs w:val="20"/>
          <w:lang w:eastAsia="ru-RU"/>
        </w:rPr>
      </w:pPr>
      <w:r w:rsidRPr="00C97B5D">
        <w:rPr>
          <w:rFonts w:eastAsia="Times New Roman"/>
          <w:sz w:val="20"/>
          <w:szCs w:val="20"/>
          <w:lang w:eastAsia="ru-RU"/>
        </w:rPr>
        <w:lastRenderedPageBreak/>
        <w:t xml:space="preserve">Приложение 1 к решению Думы </w:t>
      </w:r>
    </w:p>
    <w:p w:rsidR="00C97B5D" w:rsidRPr="00C97B5D" w:rsidRDefault="00C97B5D" w:rsidP="00C43E1B">
      <w:pPr>
        <w:overflowPunct/>
        <w:autoSpaceDE/>
        <w:autoSpaceDN/>
        <w:adjustRightInd/>
        <w:jc w:val="right"/>
        <w:textAlignment w:val="auto"/>
        <w:rPr>
          <w:rFonts w:eastAsia="Times New Roman"/>
          <w:sz w:val="20"/>
          <w:szCs w:val="20"/>
          <w:lang w:eastAsia="ru-RU"/>
        </w:rPr>
      </w:pPr>
      <w:r w:rsidRPr="00C97B5D">
        <w:rPr>
          <w:rFonts w:eastAsia="Times New Roman"/>
          <w:sz w:val="20"/>
          <w:szCs w:val="20"/>
          <w:lang w:eastAsia="ru-RU"/>
        </w:rPr>
        <w:t>Чаинского района от 26.12.2024 № 429</w:t>
      </w:r>
    </w:p>
    <w:p w:rsidR="00C97B5D" w:rsidRPr="00C97B5D" w:rsidRDefault="00C97B5D" w:rsidP="00C97B5D">
      <w:pPr>
        <w:shd w:val="clear" w:color="auto" w:fill="FFFFFF"/>
        <w:overflowPunct/>
        <w:autoSpaceDE/>
        <w:autoSpaceDN/>
        <w:adjustRightInd/>
        <w:jc w:val="center"/>
        <w:textAlignment w:val="auto"/>
        <w:rPr>
          <w:rFonts w:eastAsia="Times New Roman"/>
          <w:b/>
          <w:sz w:val="20"/>
          <w:szCs w:val="20"/>
          <w:lang w:eastAsia="ru-RU"/>
        </w:rPr>
      </w:pPr>
    </w:p>
    <w:p w:rsidR="00C97B5D" w:rsidRPr="00C97B5D" w:rsidRDefault="00C97B5D" w:rsidP="00C97B5D">
      <w:pPr>
        <w:shd w:val="clear" w:color="auto" w:fill="FFFFFF"/>
        <w:overflowPunct/>
        <w:autoSpaceDE/>
        <w:autoSpaceDN/>
        <w:adjustRightInd/>
        <w:jc w:val="center"/>
        <w:textAlignment w:val="auto"/>
        <w:rPr>
          <w:rFonts w:eastAsia="Times New Roman"/>
          <w:b/>
          <w:sz w:val="20"/>
          <w:szCs w:val="20"/>
          <w:lang w:eastAsia="ru-RU"/>
        </w:rPr>
      </w:pPr>
    </w:p>
    <w:p w:rsidR="00C97B5D" w:rsidRPr="00C97B5D" w:rsidRDefault="00C97B5D" w:rsidP="00C97B5D">
      <w:pPr>
        <w:shd w:val="clear" w:color="auto" w:fill="FFFFFF"/>
        <w:overflowPunct/>
        <w:autoSpaceDE/>
        <w:autoSpaceDN/>
        <w:adjustRightInd/>
        <w:jc w:val="center"/>
        <w:textAlignment w:val="auto"/>
        <w:rPr>
          <w:rFonts w:eastAsia="Times New Roman"/>
          <w:b/>
          <w:sz w:val="20"/>
          <w:szCs w:val="20"/>
          <w:lang w:eastAsia="ru-RU"/>
        </w:rPr>
      </w:pPr>
      <w:r w:rsidRPr="00C97B5D">
        <w:rPr>
          <w:rFonts w:eastAsia="Times New Roman"/>
          <w:b/>
          <w:sz w:val="20"/>
          <w:szCs w:val="20"/>
          <w:lang w:eastAsia="ru-RU"/>
        </w:rPr>
        <w:t>Размер ставки арендной платы за использование земельных участков</w:t>
      </w:r>
    </w:p>
    <w:p w:rsidR="00C97B5D" w:rsidRPr="00C97B5D" w:rsidRDefault="00C97B5D" w:rsidP="00C97B5D">
      <w:pPr>
        <w:shd w:val="clear" w:color="auto" w:fill="FFFFFF"/>
        <w:overflowPunct/>
        <w:autoSpaceDE/>
        <w:autoSpaceDN/>
        <w:adjustRightInd/>
        <w:jc w:val="center"/>
        <w:textAlignment w:val="auto"/>
        <w:rPr>
          <w:rFonts w:eastAsia="Times New Roman"/>
          <w:b/>
          <w:sz w:val="20"/>
          <w:szCs w:val="20"/>
          <w:lang w:eastAsia="ru-RU"/>
        </w:rPr>
      </w:pPr>
      <w:r w:rsidRPr="00C97B5D">
        <w:rPr>
          <w:rFonts w:eastAsia="Times New Roman"/>
          <w:b/>
          <w:sz w:val="20"/>
          <w:szCs w:val="20"/>
          <w:lang w:eastAsia="ru-RU"/>
        </w:rPr>
        <w:t>из состава земель населенных пунктов Чаинского района</w:t>
      </w:r>
    </w:p>
    <w:p w:rsidR="00C97B5D" w:rsidRPr="00C97B5D" w:rsidRDefault="00C97B5D" w:rsidP="00C97B5D">
      <w:pPr>
        <w:shd w:val="clear" w:color="auto" w:fill="FFFFFF"/>
        <w:overflowPunct/>
        <w:autoSpaceDE/>
        <w:autoSpaceDN/>
        <w:adjustRightInd/>
        <w:jc w:val="center"/>
        <w:textAlignment w:val="auto"/>
        <w:rPr>
          <w:rFonts w:eastAsia="Times New Roman"/>
          <w:b/>
          <w:sz w:val="20"/>
          <w:szCs w:val="20"/>
          <w:lang w:eastAsia="ru-RU"/>
        </w:rPr>
      </w:pPr>
    </w:p>
    <w:tbl>
      <w:tblPr>
        <w:tblW w:w="13580" w:type="dxa"/>
        <w:tblInd w:w="113" w:type="dxa"/>
        <w:tblLook w:val="04A0" w:firstRow="1" w:lastRow="0" w:firstColumn="1" w:lastColumn="0" w:noHBand="0" w:noVBand="1"/>
      </w:tblPr>
      <w:tblGrid>
        <w:gridCol w:w="486"/>
        <w:gridCol w:w="2025"/>
        <w:gridCol w:w="940"/>
        <w:gridCol w:w="960"/>
        <w:gridCol w:w="1000"/>
        <w:gridCol w:w="960"/>
        <w:gridCol w:w="980"/>
        <w:gridCol w:w="940"/>
        <w:gridCol w:w="1000"/>
        <w:gridCol w:w="1080"/>
        <w:gridCol w:w="1020"/>
        <w:gridCol w:w="980"/>
        <w:gridCol w:w="940"/>
        <w:gridCol w:w="880"/>
      </w:tblGrid>
      <w:tr w:rsidR="00C97B5D" w:rsidRPr="00C97B5D" w:rsidTr="009476BC">
        <w:trPr>
          <w:trHeight w:val="529"/>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 п/п</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Номер кадастрового квартала (наименование населённого пункта)</w:t>
            </w:r>
          </w:p>
        </w:tc>
        <w:tc>
          <w:tcPr>
            <w:tcW w:w="11680" w:type="dxa"/>
            <w:gridSpan w:val="12"/>
            <w:vMerge w:val="restart"/>
            <w:tcBorders>
              <w:top w:val="single" w:sz="4" w:space="0" w:color="auto"/>
              <w:left w:val="single" w:sz="4" w:space="0" w:color="auto"/>
              <w:bottom w:val="single" w:sz="4" w:space="0" w:color="000000"/>
              <w:right w:val="nil"/>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 xml:space="preserve">Ставки арендной платы по видам разрешенного использования (код вида)*, руб./кв.м в год  </w:t>
            </w:r>
          </w:p>
        </w:tc>
      </w:tr>
      <w:tr w:rsidR="00C97B5D" w:rsidRPr="00C97B5D" w:rsidTr="009476BC">
        <w:trPr>
          <w:trHeight w:val="255"/>
        </w:trPr>
        <w:tc>
          <w:tcPr>
            <w:tcW w:w="400" w:type="dxa"/>
            <w:vMerge/>
            <w:tcBorders>
              <w:top w:val="single" w:sz="4" w:space="0" w:color="auto"/>
              <w:left w:val="single" w:sz="4" w:space="0" w:color="auto"/>
              <w:bottom w:val="single" w:sz="4" w:space="0" w:color="auto"/>
              <w:right w:val="single" w:sz="4" w:space="0" w:color="auto"/>
            </w:tcBorders>
            <w:vAlign w:val="center"/>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11680" w:type="dxa"/>
            <w:gridSpan w:val="12"/>
            <w:vMerge/>
            <w:tcBorders>
              <w:top w:val="single" w:sz="4" w:space="0" w:color="auto"/>
              <w:left w:val="single" w:sz="4" w:space="0" w:color="auto"/>
              <w:bottom w:val="single" w:sz="4" w:space="0" w:color="000000"/>
              <w:right w:val="nil"/>
            </w:tcBorders>
            <w:vAlign w:val="center"/>
            <w:hideMark/>
          </w:tcPr>
          <w:p w:rsidR="00C97B5D" w:rsidRPr="00C97B5D" w:rsidRDefault="00C97B5D" w:rsidP="00C97B5D">
            <w:pPr>
              <w:overflowPunct/>
              <w:autoSpaceDE/>
              <w:autoSpaceDN/>
              <w:adjustRightInd/>
              <w:textAlignment w:val="auto"/>
              <w:rPr>
                <w:rFonts w:eastAsia="Times New Roman"/>
                <w:sz w:val="20"/>
                <w:szCs w:val="20"/>
                <w:lang w:eastAsia="ru-RU"/>
              </w:rPr>
            </w:pPr>
          </w:p>
        </w:tc>
      </w:tr>
      <w:tr w:rsidR="00C97B5D" w:rsidRPr="00C97B5D" w:rsidTr="009476BC">
        <w:trPr>
          <w:trHeight w:val="889"/>
        </w:trPr>
        <w:tc>
          <w:tcPr>
            <w:tcW w:w="400" w:type="dxa"/>
            <w:vMerge/>
            <w:tcBorders>
              <w:top w:val="single" w:sz="4" w:space="0" w:color="auto"/>
              <w:left w:val="single" w:sz="4" w:space="0" w:color="auto"/>
              <w:bottom w:val="single" w:sz="4" w:space="0" w:color="auto"/>
              <w:right w:val="single" w:sz="4" w:space="0" w:color="auto"/>
            </w:tcBorders>
            <w:vAlign w:val="center"/>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940" w:type="dxa"/>
            <w:tcBorders>
              <w:top w:val="nil"/>
              <w:left w:val="nil"/>
              <w:bottom w:val="single" w:sz="4" w:space="0" w:color="auto"/>
              <w:right w:val="single" w:sz="4" w:space="0" w:color="auto"/>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2.5, 2.6, 2.7</w:t>
            </w:r>
          </w:p>
        </w:tc>
        <w:tc>
          <w:tcPr>
            <w:tcW w:w="960" w:type="dxa"/>
            <w:tcBorders>
              <w:top w:val="nil"/>
              <w:left w:val="nil"/>
              <w:bottom w:val="single" w:sz="4" w:space="0" w:color="auto"/>
              <w:right w:val="single" w:sz="4" w:space="0" w:color="auto"/>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2.1, 2.1.1, 2.2, 2.3, 2.4</w:t>
            </w:r>
          </w:p>
        </w:tc>
        <w:tc>
          <w:tcPr>
            <w:tcW w:w="1000" w:type="dxa"/>
            <w:tcBorders>
              <w:top w:val="nil"/>
              <w:left w:val="nil"/>
              <w:bottom w:val="single" w:sz="4" w:space="0" w:color="000000"/>
              <w:right w:val="single" w:sz="4" w:space="0" w:color="000000"/>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2.7.1, 2.7.2, 4.9, 4.9.1, 4.9.2</w:t>
            </w:r>
          </w:p>
        </w:tc>
        <w:tc>
          <w:tcPr>
            <w:tcW w:w="960" w:type="dxa"/>
            <w:tcBorders>
              <w:top w:val="nil"/>
              <w:left w:val="nil"/>
              <w:bottom w:val="single" w:sz="4" w:space="0" w:color="000000"/>
              <w:right w:val="single" w:sz="4" w:space="0" w:color="000000"/>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1.5, 13.1-13.2</w:t>
            </w:r>
          </w:p>
        </w:tc>
        <w:tc>
          <w:tcPr>
            <w:tcW w:w="980" w:type="dxa"/>
            <w:tcBorders>
              <w:top w:val="nil"/>
              <w:left w:val="nil"/>
              <w:bottom w:val="single" w:sz="4" w:space="0" w:color="auto"/>
              <w:right w:val="single" w:sz="4" w:space="0" w:color="auto"/>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3.3, 4.2-4.4, 4.6-4.8, 4.10, 12.1</w:t>
            </w:r>
          </w:p>
        </w:tc>
        <w:tc>
          <w:tcPr>
            <w:tcW w:w="940" w:type="dxa"/>
            <w:tcBorders>
              <w:top w:val="nil"/>
              <w:left w:val="nil"/>
              <w:bottom w:val="single" w:sz="4" w:space="0" w:color="auto"/>
              <w:right w:val="single" w:sz="4" w:space="0" w:color="auto"/>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4.1, 4.5</w:t>
            </w:r>
          </w:p>
        </w:tc>
        <w:tc>
          <w:tcPr>
            <w:tcW w:w="1000" w:type="dxa"/>
            <w:tcBorders>
              <w:top w:val="nil"/>
              <w:left w:val="nil"/>
              <w:bottom w:val="single" w:sz="4" w:space="0" w:color="auto"/>
              <w:right w:val="single" w:sz="4" w:space="0" w:color="auto"/>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5.0</w:t>
            </w:r>
          </w:p>
        </w:tc>
        <w:tc>
          <w:tcPr>
            <w:tcW w:w="1080" w:type="dxa"/>
            <w:tcBorders>
              <w:top w:val="nil"/>
              <w:left w:val="nil"/>
              <w:bottom w:val="single" w:sz="4" w:space="0" w:color="auto"/>
              <w:right w:val="single" w:sz="4" w:space="0" w:color="auto"/>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3.1, 6.0-6.12, 7.0, 8.0-8.4, 10.0, 11.3</w:t>
            </w:r>
          </w:p>
        </w:tc>
        <w:tc>
          <w:tcPr>
            <w:tcW w:w="1020" w:type="dxa"/>
            <w:tcBorders>
              <w:top w:val="nil"/>
              <w:left w:val="nil"/>
              <w:bottom w:val="single" w:sz="4" w:space="0" w:color="auto"/>
              <w:right w:val="single" w:sz="4" w:space="0" w:color="auto"/>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11.0-11.2, 14.0</w:t>
            </w:r>
          </w:p>
        </w:tc>
        <w:tc>
          <w:tcPr>
            <w:tcW w:w="980" w:type="dxa"/>
            <w:tcBorders>
              <w:top w:val="nil"/>
              <w:left w:val="nil"/>
              <w:bottom w:val="single" w:sz="4" w:space="0" w:color="auto"/>
              <w:right w:val="single" w:sz="4" w:space="0" w:color="auto"/>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9.0-9.3</w:t>
            </w:r>
          </w:p>
        </w:tc>
        <w:tc>
          <w:tcPr>
            <w:tcW w:w="940" w:type="dxa"/>
            <w:tcBorders>
              <w:top w:val="nil"/>
              <w:left w:val="nil"/>
              <w:bottom w:val="single" w:sz="4" w:space="0" w:color="auto"/>
              <w:right w:val="single" w:sz="4" w:space="0" w:color="auto"/>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1.7, 1.15, 1.18</w:t>
            </w:r>
          </w:p>
        </w:tc>
        <w:tc>
          <w:tcPr>
            <w:tcW w:w="880" w:type="dxa"/>
            <w:tcBorders>
              <w:top w:val="nil"/>
              <w:left w:val="nil"/>
              <w:bottom w:val="single" w:sz="4" w:space="0" w:color="auto"/>
              <w:right w:val="single" w:sz="4" w:space="0" w:color="auto"/>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3.2, 3.4-3.10.2</w:t>
            </w:r>
          </w:p>
        </w:tc>
      </w:tr>
      <w:tr w:rsidR="00C97B5D" w:rsidRPr="00C97B5D" w:rsidTr="009476BC">
        <w:trPr>
          <w:trHeight w:val="255"/>
        </w:trPr>
        <w:tc>
          <w:tcPr>
            <w:tcW w:w="13580" w:type="dxa"/>
            <w:gridSpan w:val="14"/>
            <w:tcBorders>
              <w:top w:val="single" w:sz="4" w:space="0" w:color="auto"/>
              <w:left w:val="single" w:sz="4" w:space="0" w:color="auto"/>
              <w:bottom w:val="single" w:sz="4" w:space="0" w:color="000000"/>
              <w:right w:val="nil"/>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b/>
                <w:bCs/>
                <w:sz w:val="20"/>
                <w:szCs w:val="20"/>
                <w:lang w:eastAsia="ru-RU"/>
              </w:rPr>
            </w:pPr>
            <w:r w:rsidRPr="00C97B5D">
              <w:rPr>
                <w:rFonts w:eastAsia="Times New Roman"/>
                <w:b/>
                <w:bCs/>
                <w:sz w:val="20"/>
                <w:szCs w:val="20"/>
                <w:lang w:eastAsia="ru-RU"/>
              </w:rPr>
              <w:t>Коломинское сельское поселение </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70:15:0100027 (с.Обское)</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0,013</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0,019</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0,221</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0,009</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0,292</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0,042</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0,059</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0,196</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0,016</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0,020</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0,013</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0,042</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2</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70:15:0100025 (с.Новоколомино)</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0,041</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0,063</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0,699</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0,029</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0,926</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0,135</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0,189</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0,621</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0,054</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0,063</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0,041</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0,135</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3</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70:15:0100016 (с.Коломино)</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0,032</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0,049</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0,539</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0,023</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0,715</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0,104</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0,145</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0,478</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0,042</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0,049</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0,032</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0,104</w:t>
            </w:r>
          </w:p>
        </w:tc>
      </w:tr>
      <w:tr w:rsidR="00C97B5D" w:rsidRPr="00C97B5D" w:rsidTr="009476BC">
        <w:trPr>
          <w:trHeight w:val="675"/>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4</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70:15:0100015 (с.Коломинские Гривы)</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0,022</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0,033</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0,369</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0,015</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0,490</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0,071</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0,100</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0,328</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0,028</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0,033</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0,022</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0,071</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5</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70:15:0100019 (с.Леботёр)</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0,053</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0,080</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0,893</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0,039</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1,185</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0,172</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0,241</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0,794</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0,070</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0,081</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0,053</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0,172</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6</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70:15:0100004 (с.Васильевка)</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0,006</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0,009</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0,101</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0,003</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0,133</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0,019</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0,027</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0,089</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0,007</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0,009</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0,006</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0,019</w:t>
            </w:r>
          </w:p>
        </w:tc>
      </w:tr>
      <w:tr w:rsidR="00C97B5D" w:rsidRPr="00C97B5D" w:rsidTr="009476BC">
        <w:trPr>
          <w:trHeight w:val="255"/>
        </w:trPr>
        <w:tc>
          <w:tcPr>
            <w:tcW w:w="13580" w:type="dxa"/>
            <w:gridSpan w:val="14"/>
            <w:tcBorders>
              <w:top w:val="single" w:sz="4" w:space="0" w:color="000000"/>
              <w:left w:val="single" w:sz="4" w:space="0" w:color="auto"/>
              <w:bottom w:val="single" w:sz="4" w:space="0" w:color="000000"/>
              <w:right w:val="nil"/>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b/>
                <w:bCs/>
                <w:sz w:val="20"/>
                <w:szCs w:val="20"/>
                <w:lang w:eastAsia="ru-RU"/>
              </w:rPr>
            </w:pPr>
            <w:r w:rsidRPr="00C97B5D">
              <w:rPr>
                <w:rFonts w:eastAsia="Times New Roman"/>
                <w:b/>
                <w:bCs/>
                <w:sz w:val="20"/>
                <w:szCs w:val="20"/>
                <w:lang w:eastAsia="ru-RU"/>
              </w:rPr>
              <w:t>Усть-Бакчарское сельское поселение</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70:15:0100002 (с.Бундюр)</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0,018</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0,020</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0,300</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0,013</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0,397</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0,058</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0,081</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0,266</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0,023</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0,027</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0,018</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0,058</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2</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70:15:0100041 (д.Черемхово)</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0,003</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0,005</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0,061</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0,002</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0,081</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0,011</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0,016</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0,054</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0,005</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0,005</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0,003</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0,011</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3</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70:15:0100005 (с.Весёлое)</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0,003</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0,005</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0,058</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0,002</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0,078</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0,011</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0,015</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0,052</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0,005</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0,005</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0,003</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0,011</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4</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70:15:0100003 (с.Варгатёр)</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0,019</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0,028</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0,321</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0,014</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0,425</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0,062</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0,087</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0,284</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0,026</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0,028</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0,019</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0,062</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5</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70:15:0100030 (с.Стрельниково)</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0,009</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0,013</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0,149</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0,006</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0,198</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0,028</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0,040</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0,132</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0,011</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0,013</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0,009</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0,028</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lastRenderedPageBreak/>
              <w:t>6</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70:15:0100038 (п.ЛЗП Чая)</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0,010</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0,016</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0,185</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0,007</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0,247</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0,036</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0,050</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0,165</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0,014</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0,016</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0,010</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0,036</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70:15:0100036 (с.Усть-Бакчар)</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0,020</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0,032</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0,351</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0,015</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0,465</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0,067</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0,094</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0,312</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0,027</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0,032</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0,020</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0,067</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8</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70:15:0100022 (д.Мостовая)</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0,015</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0,024</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0,265</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0,011</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0,352</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0,052</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0,071</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0,235</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0,020</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0,024</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0,015</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0,052</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9</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70:15:0100024 (с.Нижняя Тига)</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0,019</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0,029</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0,332</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0,014</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0,442</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0,065</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0,091</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0,296</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0,026</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0,029</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0,019</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0,065</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10</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70:15:0100034 (с.Третья Тига)</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0,015</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0,023</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0,250</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0,010</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0,332</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0,049</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0,067</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0,223</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0,019</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0,023</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0,015</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0,049</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11</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70:15:0100026 (п.Новые Ключи)</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0,015</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0,024</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0,273</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0,011</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0,361</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0,053</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0,074</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0,243</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0,020</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0,024</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0,015</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0,053</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12</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70:15:0100009 (с.Гореловка)</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0,016</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0,027</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0,295</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0,013</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0,391</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0,057</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0,079</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0,262</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0,023</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0,027</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0,016</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0,057</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13</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70:15:0100020 (с.Лось-Гора)</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0,015</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0,023</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0,256</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0,011</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0,339</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0,049</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0,689</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0,227</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0,020</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0,023</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0,015</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0,049</w:t>
            </w:r>
          </w:p>
        </w:tc>
      </w:tr>
      <w:tr w:rsidR="00C97B5D" w:rsidRPr="00C97B5D" w:rsidTr="009476BC">
        <w:trPr>
          <w:trHeight w:val="255"/>
        </w:trPr>
        <w:tc>
          <w:tcPr>
            <w:tcW w:w="13580" w:type="dxa"/>
            <w:gridSpan w:val="14"/>
            <w:tcBorders>
              <w:top w:val="single" w:sz="4" w:space="0" w:color="000000"/>
              <w:left w:val="single" w:sz="4" w:space="0" w:color="auto"/>
              <w:bottom w:val="single" w:sz="4" w:space="0" w:color="000000"/>
              <w:right w:val="nil"/>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b/>
                <w:bCs/>
                <w:sz w:val="20"/>
                <w:szCs w:val="20"/>
                <w:lang w:eastAsia="ru-RU"/>
              </w:rPr>
            </w:pPr>
            <w:r w:rsidRPr="00C97B5D">
              <w:rPr>
                <w:rFonts w:eastAsia="Times New Roman"/>
                <w:b/>
                <w:bCs/>
                <w:sz w:val="20"/>
                <w:szCs w:val="20"/>
                <w:lang w:eastAsia="ru-RU"/>
              </w:rPr>
              <w:t>Подгорнское сельское поселение</w:t>
            </w:r>
          </w:p>
        </w:tc>
      </w:tr>
      <w:tr w:rsidR="00C97B5D" w:rsidRPr="00C97B5D" w:rsidTr="009476BC">
        <w:trPr>
          <w:trHeight w:val="675"/>
        </w:trPr>
        <w:tc>
          <w:tcPr>
            <w:tcW w:w="4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70:15:0101001 (с.Подгорное-мкр.Рямовое)</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0,062</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0,194</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1,050</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0,045</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1,393</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0,202</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0,284</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0,933</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0,083</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0,094</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0,062</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0,202</w:t>
            </w:r>
          </w:p>
        </w:tc>
      </w:tr>
      <w:tr w:rsidR="00C97B5D" w:rsidRPr="00C97B5D" w:rsidTr="009476BC">
        <w:trPr>
          <w:trHeight w:val="675"/>
        </w:trPr>
        <w:tc>
          <w:tcPr>
            <w:tcW w:w="400" w:type="dxa"/>
            <w:vMerge/>
            <w:tcBorders>
              <w:top w:val="nil"/>
              <w:left w:val="single" w:sz="4" w:space="0" w:color="000000"/>
              <w:bottom w:val="single" w:sz="4" w:space="0" w:color="000000"/>
              <w:right w:val="single" w:sz="4" w:space="0" w:color="000000"/>
            </w:tcBorders>
            <w:vAlign w:val="center"/>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70:15:0101002 (с.Подгорное-мкр.Нахаловка)</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0,079</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0,222</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1,348</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0,058</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1,787</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0,261</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0,365</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1,197</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0,106</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0,122</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0,079</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0,261</w:t>
            </w:r>
          </w:p>
        </w:tc>
      </w:tr>
      <w:tr w:rsidR="00C97B5D" w:rsidRPr="00C97B5D" w:rsidTr="009476BC">
        <w:trPr>
          <w:trHeight w:val="675"/>
        </w:trPr>
        <w:tc>
          <w:tcPr>
            <w:tcW w:w="400" w:type="dxa"/>
            <w:vMerge/>
            <w:tcBorders>
              <w:top w:val="nil"/>
              <w:left w:val="single" w:sz="4" w:space="0" w:color="000000"/>
              <w:bottom w:val="single" w:sz="4" w:space="0" w:color="000000"/>
              <w:right w:val="single" w:sz="4" w:space="0" w:color="000000"/>
            </w:tcBorders>
            <w:vAlign w:val="center"/>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70:15:0101003 (с.Подгорное-центр)</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0,111</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0,250</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1,882</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0,081</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2,497</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0,364</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0,510</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1,673</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0,148</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0,170</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0,111</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0,364</w:t>
            </w:r>
          </w:p>
        </w:tc>
      </w:tr>
      <w:tr w:rsidR="00C97B5D" w:rsidRPr="00C97B5D" w:rsidTr="009476BC">
        <w:trPr>
          <w:trHeight w:val="900"/>
        </w:trPr>
        <w:tc>
          <w:tcPr>
            <w:tcW w:w="400" w:type="dxa"/>
            <w:vMerge/>
            <w:tcBorders>
              <w:top w:val="nil"/>
              <w:left w:val="single" w:sz="4" w:space="0" w:color="000000"/>
              <w:bottom w:val="single" w:sz="4" w:space="0" w:color="000000"/>
              <w:right w:val="single" w:sz="4" w:space="0" w:color="000000"/>
            </w:tcBorders>
            <w:vAlign w:val="center"/>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70:15:0101004 (с.Подгорное-мкр.Сельхозтехника)</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0,084</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0,230</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1,426</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0,062</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1,890</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0,275</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0,387</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1,266</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0,111</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0,130</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0,084</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0,275</w:t>
            </w:r>
          </w:p>
        </w:tc>
      </w:tr>
      <w:tr w:rsidR="00C97B5D" w:rsidRPr="00C97B5D" w:rsidTr="009476BC">
        <w:trPr>
          <w:trHeight w:val="675"/>
        </w:trPr>
        <w:tc>
          <w:tcPr>
            <w:tcW w:w="400" w:type="dxa"/>
            <w:vMerge/>
            <w:tcBorders>
              <w:top w:val="nil"/>
              <w:left w:val="single" w:sz="4" w:space="0" w:color="000000"/>
              <w:bottom w:val="single" w:sz="4" w:space="0" w:color="000000"/>
              <w:right w:val="single" w:sz="4" w:space="0" w:color="000000"/>
            </w:tcBorders>
            <w:vAlign w:val="center"/>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70:15:0101005 (с.Подгорное-мкр.Новая база)</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0,091</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0,239</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1,536</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0,066</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2,037</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0,297</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0,417</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1,365</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0,120</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0,139</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0,091</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0,297</w:t>
            </w:r>
          </w:p>
        </w:tc>
      </w:tr>
      <w:tr w:rsidR="00C97B5D" w:rsidRPr="00C97B5D" w:rsidTr="009476BC">
        <w:trPr>
          <w:trHeight w:val="900"/>
        </w:trPr>
        <w:tc>
          <w:tcPr>
            <w:tcW w:w="400" w:type="dxa"/>
            <w:vMerge/>
            <w:tcBorders>
              <w:top w:val="nil"/>
              <w:left w:val="single" w:sz="4" w:space="0" w:color="000000"/>
              <w:bottom w:val="single" w:sz="4" w:space="0" w:color="000000"/>
              <w:right w:val="single" w:sz="4" w:space="0" w:color="000000"/>
            </w:tcBorders>
            <w:vAlign w:val="center"/>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1500" w:type="dxa"/>
            <w:tcBorders>
              <w:top w:val="nil"/>
              <w:left w:val="nil"/>
              <w:bottom w:val="nil"/>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70:15:0101006 (с.Подгорное-мкр.Сельхозхимия)</w:t>
            </w:r>
          </w:p>
        </w:tc>
        <w:tc>
          <w:tcPr>
            <w:tcW w:w="940" w:type="dxa"/>
            <w:tcBorders>
              <w:top w:val="nil"/>
              <w:left w:val="nil"/>
              <w:bottom w:val="nil"/>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0,093</w:t>
            </w:r>
          </w:p>
        </w:tc>
        <w:tc>
          <w:tcPr>
            <w:tcW w:w="960" w:type="dxa"/>
            <w:tcBorders>
              <w:top w:val="nil"/>
              <w:left w:val="nil"/>
              <w:bottom w:val="nil"/>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0,243</w:t>
            </w:r>
          </w:p>
        </w:tc>
        <w:tc>
          <w:tcPr>
            <w:tcW w:w="1000" w:type="dxa"/>
            <w:tcBorders>
              <w:top w:val="nil"/>
              <w:left w:val="nil"/>
              <w:bottom w:val="nil"/>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1,574</w:t>
            </w:r>
          </w:p>
        </w:tc>
        <w:tc>
          <w:tcPr>
            <w:tcW w:w="960" w:type="dxa"/>
            <w:tcBorders>
              <w:top w:val="nil"/>
              <w:left w:val="nil"/>
              <w:bottom w:val="nil"/>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0,067</w:t>
            </w:r>
          </w:p>
        </w:tc>
        <w:tc>
          <w:tcPr>
            <w:tcW w:w="980" w:type="dxa"/>
            <w:tcBorders>
              <w:top w:val="nil"/>
              <w:left w:val="nil"/>
              <w:bottom w:val="nil"/>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2,087</w:t>
            </w:r>
          </w:p>
        </w:tc>
        <w:tc>
          <w:tcPr>
            <w:tcW w:w="940" w:type="dxa"/>
            <w:tcBorders>
              <w:top w:val="nil"/>
              <w:left w:val="nil"/>
              <w:bottom w:val="nil"/>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0,304</w:t>
            </w:r>
          </w:p>
        </w:tc>
        <w:tc>
          <w:tcPr>
            <w:tcW w:w="1000" w:type="dxa"/>
            <w:tcBorders>
              <w:top w:val="nil"/>
              <w:left w:val="nil"/>
              <w:bottom w:val="nil"/>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0,426</w:t>
            </w:r>
          </w:p>
        </w:tc>
        <w:tc>
          <w:tcPr>
            <w:tcW w:w="1080" w:type="dxa"/>
            <w:tcBorders>
              <w:top w:val="nil"/>
              <w:left w:val="nil"/>
              <w:bottom w:val="nil"/>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1,398</w:t>
            </w:r>
          </w:p>
        </w:tc>
        <w:tc>
          <w:tcPr>
            <w:tcW w:w="1020" w:type="dxa"/>
            <w:tcBorders>
              <w:top w:val="nil"/>
              <w:left w:val="nil"/>
              <w:bottom w:val="nil"/>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0,123</w:t>
            </w:r>
          </w:p>
        </w:tc>
        <w:tc>
          <w:tcPr>
            <w:tcW w:w="980" w:type="dxa"/>
            <w:tcBorders>
              <w:top w:val="nil"/>
              <w:left w:val="nil"/>
              <w:bottom w:val="nil"/>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0,143</w:t>
            </w:r>
          </w:p>
        </w:tc>
        <w:tc>
          <w:tcPr>
            <w:tcW w:w="940" w:type="dxa"/>
            <w:tcBorders>
              <w:top w:val="nil"/>
              <w:left w:val="nil"/>
              <w:bottom w:val="nil"/>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0,093</w:t>
            </w:r>
          </w:p>
        </w:tc>
        <w:tc>
          <w:tcPr>
            <w:tcW w:w="880" w:type="dxa"/>
            <w:tcBorders>
              <w:top w:val="nil"/>
              <w:left w:val="nil"/>
              <w:bottom w:val="nil"/>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0,304</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2</w:t>
            </w:r>
          </w:p>
        </w:tc>
        <w:tc>
          <w:tcPr>
            <w:tcW w:w="1500" w:type="dxa"/>
            <w:tcBorders>
              <w:top w:val="single" w:sz="4" w:space="0" w:color="000000"/>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70:15:0100012 (с.Ермиловка)</w:t>
            </w:r>
          </w:p>
        </w:tc>
        <w:tc>
          <w:tcPr>
            <w:tcW w:w="940" w:type="dxa"/>
            <w:tcBorders>
              <w:top w:val="single" w:sz="4" w:space="0" w:color="000000"/>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0,018</w:t>
            </w:r>
          </w:p>
        </w:tc>
        <w:tc>
          <w:tcPr>
            <w:tcW w:w="960" w:type="dxa"/>
            <w:tcBorders>
              <w:top w:val="single" w:sz="4" w:space="0" w:color="000000"/>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0,028</w:t>
            </w:r>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0,308</w:t>
            </w:r>
          </w:p>
        </w:tc>
        <w:tc>
          <w:tcPr>
            <w:tcW w:w="960" w:type="dxa"/>
            <w:tcBorders>
              <w:top w:val="single" w:sz="4" w:space="0" w:color="000000"/>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0,013</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0,408</w:t>
            </w:r>
          </w:p>
        </w:tc>
        <w:tc>
          <w:tcPr>
            <w:tcW w:w="940" w:type="dxa"/>
            <w:tcBorders>
              <w:top w:val="single" w:sz="4" w:space="0" w:color="000000"/>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0,059</w:t>
            </w:r>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0,083</w:t>
            </w:r>
          </w:p>
        </w:tc>
        <w:tc>
          <w:tcPr>
            <w:tcW w:w="1080" w:type="dxa"/>
            <w:tcBorders>
              <w:top w:val="single" w:sz="4" w:space="0" w:color="000000"/>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0,273</w:t>
            </w:r>
          </w:p>
        </w:tc>
        <w:tc>
          <w:tcPr>
            <w:tcW w:w="1020" w:type="dxa"/>
            <w:tcBorders>
              <w:top w:val="single" w:sz="4" w:space="0" w:color="000000"/>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0,024</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0,028</w:t>
            </w:r>
          </w:p>
        </w:tc>
        <w:tc>
          <w:tcPr>
            <w:tcW w:w="940" w:type="dxa"/>
            <w:tcBorders>
              <w:top w:val="single" w:sz="4" w:space="0" w:color="000000"/>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0,018</w:t>
            </w:r>
          </w:p>
        </w:tc>
        <w:tc>
          <w:tcPr>
            <w:tcW w:w="880" w:type="dxa"/>
            <w:tcBorders>
              <w:top w:val="single" w:sz="4" w:space="0" w:color="000000"/>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0,059</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3</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70:15:0100011 (д.Григорьевка)</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0,023</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0,036</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0,403</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0,018</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0,535</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0,078</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0,109</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0,357</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0,031</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0,036</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0,023</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0,078</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lastRenderedPageBreak/>
              <w:t>4</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70:15:0100014 (д.Кирпичное)</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0,010</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0,016</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0,180</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0,007</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0,240</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0,035</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0,049</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0,161</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0,014</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0,016</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0,010</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0,035</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5</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70:15:0100021 (д.Минеевка)</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0,023</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0,035</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0,391</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0,016</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0,518</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0,075</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0,106</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0,347</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0,031</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0,035</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0,023</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0,075</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6</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70:15:0100023 (с.Мушкино)</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0,024</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0,039</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0,423</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0,018</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0,561</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0,081</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0,114</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0,375</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0,033</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0,039</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0,024</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0,081</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70:15:0100035 (п.Трудовой)</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0,023</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0,035</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0,392</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0,016</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0,520</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0,075</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0,106</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0,348</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0,031</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0,035</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0,023</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0,075</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8</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70:15:0100040 (п.Черёмушки)</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0,011</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0,016</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0,188</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0,007</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0,249</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0,036</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0,050</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0,166</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0,014</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0,016</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0,011</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0,036</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9</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70:15:0100042 (п.Элитное)</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0,024</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0,036</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0,406</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0,018</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0,539</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0,079</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0,110</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0,361</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0,032</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0,036</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0,024</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0,079</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10</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70:15:0100031 (с.Сухой Лог)</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0,011</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0,016</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0,188</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0,007</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0,250</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0,036</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0,052</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0,167</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0,014</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0,016</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0,011</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0,036</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11</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70:15:0100039 (с.Чемондаевка)</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0,015</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0,023</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0,265</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0,011</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0,351</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0,052</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0,071</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0,235</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0,020</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0,023</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0,015</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0,052</w:t>
            </w:r>
          </w:p>
        </w:tc>
      </w:tr>
      <w:tr w:rsidR="00C97B5D" w:rsidRPr="00C97B5D" w:rsidTr="009476BC">
        <w:trPr>
          <w:trHeight w:val="255"/>
        </w:trPr>
        <w:tc>
          <w:tcPr>
            <w:tcW w:w="13580" w:type="dxa"/>
            <w:gridSpan w:val="14"/>
            <w:tcBorders>
              <w:top w:val="single" w:sz="4" w:space="0" w:color="000000"/>
              <w:left w:val="single" w:sz="4" w:space="0" w:color="auto"/>
              <w:bottom w:val="single" w:sz="4" w:space="0" w:color="000000"/>
              <w:right w:val="nil"/>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b/>
                <w:bCs/>
                <w:sz w:val="20"/>
                <w:szCs w:val="20"/>
                <w:lang w:eastAsia="ru-RU"/>
              </w:rPr>
            </w:pPr>
            <w:r w:rsidRPr="00C97B5D">
              <w:rPr>
                <w:rFonts w:eastAsia="Times New Roman"/>
                <w:b/>
                <w:bCs/>
                <w:sz w:val="20"/>
                <w:szCs w:val="20"/>
                <w:lang w:eastAsia="ru-RU"/>
              </w:rPr>
              <w:t>Чаинское сельское поселение</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70:15:0100037 (с.Чаинск)</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0,014</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0,020</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0,228</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0,010</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0,304</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0,044</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0,062</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0,204</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0,018</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0,020</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0,014</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0,044</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2</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70:15:0100001 (с.Андреевка)</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0,016</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0,007</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0,092</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0,003</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0,123</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0,018</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0,024</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0,083</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0,007</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0,007</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0,016</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0,018</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3</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70:15:0100029 (с.Светлянка)</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0,005</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0,007</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0,083</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0,003</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0,109</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0,015</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0,022</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0,074</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0,006</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0,007</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0,005</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0,015</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4</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70:15:0100010 (с.Гришкино)</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0,011</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0,014</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0,192</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0,007</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0,254</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0,037</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0,052</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0,170</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0,015</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0,014</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0,011</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0,037</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5</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70:15:0100033 (с.Тоинка)</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0,011</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0,014</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0,202</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0,009</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0,269</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0,039</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0,054</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0,180</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0,015</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0,014</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0,011</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0,039</w:t>
            </w:r>
          </w:p>
        </w:tc>
      </w:tr>
      <w:tr w:rsidR="00C97B5D" w:rsidRPr="00C97B5D" w:rsidTr="009476BC">
        <w:trPr>
          <w:trHeight w:val="450"/>
        </w:trPr>
        <w:tc>
          <w:tcPr>
            <w:tcW w:w="400" w:type="dxa"/>
            <w:tcBorders>
              <w:top w:val="nil"/>
              <w:left w:val="single" w:sz="4" w:space="0" w:color="000000"/>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6</w:t>
            </w:r>
          </w:p>
        </w:tc>
        <w:tc>
          <w:tcPr>
            <w:tcW w:w="15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70:15:0100013 (д.Карамзинка)</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0,005</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0,007</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0,084</w:t>
            </w:r>
          </w:p>
        </w:tc>
        <w:tc>
          <w:tcPr>
            <w:tcW w:w="96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0,003</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0,111</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0,016</w:t>
            </w:r>
          </w:p>
        </w:tc>
        <w:tc>
          <w:tcPr>
            <w:tcW w:w="100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0,023</w:t>
            </w:r>
          </w:p>
        </w:tc>
        <w:tc>
          <w:tcPr>
            <w:tcW w:w="10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0,075</w:t>
            </w:r>
          </w:p>
        </w:tc>
        <w:tc>
          <w:tcPr>
            <w:tcW w:w="102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0,006</w:t>
            </w:r>
          </w:p>
        </w:tc>
        <w:tc>
          <w:tcPr>
            <w:tcW w:w="9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0,007</w:t>
            </w:r>
          </w:p>
        </w:tc>
        <w:tc>
          <w:tcPr>
            <w:tcW w:w="94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0,005</w:t>
            </w:r>
          </w:p>
        </w:tc>
        <w:tc>
          <w:tcPr>
            <w:tcW w:w="880" w:type="dxa"/>
            <w:tcBorders>
              <w:top w:val="nil"/>
              <w:left w:val="nil"/>
              <w:bottom w:val="single" w:sz="4" w:space="0" w:color="000000"/>
              <w:right w:val="single" w:sz="4" w:space="0" w:color="000000"/>
            </w:tcBorders>
            <w:shd w:val="clear" w:color="auto" w:fill="auto"/>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0,016</w:t>
            </w:r>
          </w:p>
        </w:tc>
      </w:tr>
      <w:tr w:rsidR="00C97B5D" w:rsidRPr="00C97B5D" w:rsidTr="009476BC">
        <w:trPr>
          <w:trHeight w:val="255"/>
        </w:trPr>
        <w:tc>
          <w:tcPr>
            <w:tcW w:w="40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150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94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96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100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96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98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94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100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108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102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98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94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88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r>
      <w:tr w:rsidR="00C97B5D" w:rsidRPr="00C97B5D" w:rsidTr="009476BC">
        <w:trPr>
          <w:trHeight w:val="255"/>
        </w:trPr>
        <w:tc>
          <w:tcPr>
            <w:tcW w:w="40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150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94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96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100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96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98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94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100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108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102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98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94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88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r>
      <w:tr w:rsidR="00C97B5D" w:rsidRPr="00C97B5D" w:rsidTr="009476BC">
        <w:trPr>
          <w:trHeight w:val="255"/>
        </w:trPr>
        <w:tc>
          <w:tcPr>
            <w:tcW w:w="13580" w:type="dxa"/>
            <w:gridSpan w:val="14"/>
            <w:vMerge w:val="restart"/>
            <w:tcBorders>
              <w:top w:val="nil"/>
              <w:left w:val="nil"/>
              <w:bottom w:val="nil"/>
              <w:right w:val="nil"/>
            </w:tcBorders>
            <w:shd w:val="clear" w:color="auto" w:fill="auto"/>
            <w:vAlign w:val="center"/>
            <w:hideMark/>
          </w:tcPr>
          <w:p w:rsidR="00C97B5D" w:rsidRPr="00C97B5D" w:rsidRDefault="00C97B5D" w:rsidP="00C97B5D">
            <w:pPr>
              <w:overflowPunct/>
              <w:autoSpaceDE/>
              <w:autoSpaceDN/>
              <w:adjustRightInd/>
              <w:textAlignment w:val="auto"/>
              <w:rPr>
                <w:rFonts w:eastAsia="Times New Roman"/>
                <w:sz w:val="20"/>
                <w:szCs w:val="20"/>
                <w:lang w:eastAsia="ru-RU"/>
              </w:rPr>
            </w:pPr>
            <w:r w:rsidRPr="00C97B5D">
              <w:rPr>
                <w:rFonts w:eastAsia="Times New Roman"/>
                <w:sz w:val="20"/>
                <w:szCs w:val="20"/>
                <w:lang w:eastAsia="ru-RU"/>
              </w:rPr>
              <w:t>Примечание: *-код (числовое обозначение) вида разрешённого использования земельного участка в соответствии с классификатором, утверждённым приказом Росреестра от 10.11.2020 № П/0412 (в ред. 23.06.2022).</w:t>
            </w:r>
          </w:p>
        </w:tc>
      </w:tr>
      <w:tr w:rsidR="00C97B5D" w:rsidRPr="00C97B5D" w:rsidTr="009476BC">
        <w:trPr>
          <w:trHeight w:val="255"/>
        </w:trPr>
        <w:tc>
          <w:tcPr>
            <w:tcW w:w="13580" w:type="dxa"/>
            <w:gridSpan w:val="14"/>
            <w:vMerge/>
            <w:tcBorders>
              <w:top w:val="nil"/>
              <w:left w:val="nil"/>
              <w:bottom w:val="nil"/>
              <w:right w:val="nil"/>
            </w:tcBorders>
            <w:vAlign w:val="center"/>
            <w:hideMark/>
          </w:tcPr>
          <w:p w:rsidR="00C97B5D" w:rsidRPr="00C97B5D" w:rsidRDefault="00C97B5D" w:rsidP="00C97B5D">
            <w:pPr>
              <w:overflowPunct/>
              <w:autoSpaceDE/>
              <w:autoSpaceDN/>
              <w:adjustRightInd/>
              <w:textAlignment w:val="auto"/>
              <w:rPr>
                <w:rFonts w:eastAsia="Times New Roman"/>
                <w:sz w:val="20"/>
                <w:szCs w:val="20"/>
                <w:lang w:eastAsia="ru-RU"/>
              </w:rPr>
            </w:pPr>
          </w:p>
        </w:tc>
      </w:tr>
      <w:tr w:rsidR="00C97B5D" w:rsidRPr="00C97B5D" w:rsidTr="009476BC">
        <w:trPr>
          <w:trHeight w:val="255"/>
        </w:trPr>
        <w:tc>
          <w:tcPr>
            <w:tcW w:w="40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8280" w:type="dxa"/>
            <w:gridSpan w:val="8"/>
            <w:vMerge w:val="restart"/>
            <w:tcBorders>
              <w:top w:val="nil"/>
              <w:left w:val="nil"/>
              <w:bottom w:val="nil"/>
              <w:right w:val="nil"/>
            </w:tcBorders>
            <w:shd w:val="clear" w:color="auto" w:fill="auto"/>
            <w:vAlign w:val="center"/>
            <w:hideMark/>
          </w:tcPr>
          <w:p w:rsidR="00C97B5D" w:rsidRDefault="00C97B5D" w:rsidP="00C97B5D">
            <w:pPr>
              <w:overflowPunct/>
              <w:autoSpaceDE/>
              <w:autoSpaceDN/>
              <w:adjustRightInd/>
              <w:jc w:val="center"/>
              <w:textAlignment w:val="auto"/>
              <w:rPr>
                <w:rFonts w:eastAsia="Times New Roman"/>
                <w:sz w:val="20"/>
                <w:szCs w:val="20"/>
                <w:lang w:eastAsia="ru-RU"/>
              </w:rPr>
            </w:pPr>
          </w:p>
          <w:p w:rsidR="000554F2" w:rsidRDefault="000554F2" w:rsidP="00C97B5D">
            <w:pPr>
              <w:overflowPunct/>
              <w:autoSpaceDE/>
              <w:autoSpaceDN/>
              <w:adjustRightInd/>
              <w:jc w:val="center"/>
              <w:textAlignment w:val="auto"/>
              <w:rPr>
                <w:rFonts w:eastAsia="Times New Roman"/>
                <w:sz w:val="20"/>
                <w:szCs w:val="20"/>
                <w:lang w:eastAsia="ru-RU"/>
              </w:rPr>
            </w:pPr>
          </w:p>
          <w:p w:rsidR="000554F2" w:rsidRDefault="000554F2" w:rsidP="00C97B5D">
            <w:pPr>
              <w:overflowPunct/>
              <w:autoSpaceDE/>
              <w:autoSpaceDN/>
              <w:adjustRightInd/>
              <w:jc w:val="center"/>
              <w:textAlignment w:val="auto"/>
              <w:rPr>
                <w:rFonts w:eastAsia="Times New Roman"/>
                <w:sz w:val="20"/>
                <w:szCs w:val="20"/>
                <w:lang w:eastAsia="ru-RU"/>
              </w:rPr>
            </w:pPr>
          </w:p>
          <w:p w:rsidR="000554F2" w:rsidRDefault="000554F2" w:rsidP="00C97B5D">
            <w:pPr>
              <w:overflowPunct/>
              <w:autoSpaceDE/>
              <w:autoSpaceDN/>
              <w:adjustRightInd/>
              <w:jc w:val="center"/>
              <w:textAlignment w:val="auto"/>
              <w:rPr>
                <w:rFonts w:eastAsia="Times New Roman"/>
                <w:sz w:val="20"/>
                <w:szCs w:val="20"/>
                <w:lang w:eastAsia="ru-RU"/>
              </w:rPr>
            </w:pPr>
          </w:p>
          <w:p w:rsidR="000554F2" w:rsidRDefault="000554F2" w:rsidP="00C97B5D">
            <w:pPr>
              <w:overflowPunct/>
              <w:autoSpaceDE/>
              <w:autoSpaceDN/>
              <w:adjustRightInd/>
              <w:jc w:val="center"/>
              <w:textAlignment w:val="auto"/>
              <w:rPr>
                <w:rFonts w:eastAsia="Times New Roman"/>
                <w:sz w:val="20"/>
                <w:szCs w:val="20"/>
                <w:lang w:eastAsia="ru-RU"/>
              </w:rPr>
            </w:pPr>
          </w:p>
          <w:p w:rsidR="000554F2" w:rsidRPr="00C97B5D" w:rsidRDefault="000554F2" w:rsidP="00C97B5D">
            <w:pPr>
              <w:overflowPunct/>
              <w:autoSpaceDE/>
              <w:autoSpaceDN/>
              <w:adjustRightInd/>
              <w:jc w:val="center"/>
              <w:textAlignment w:val="auto"/>
              <w:rPr>
                <w:rFonts w:eastAsia="Times New Roman"/>
                <w:sz w:val="20"/>
                <w:szCs w:val="20"/>
                <w:lang w:eastAsia="ru-RU"/>
              </w:rPr>
            </w:pPr>
          </w:p>
        </w:tc>
        <w:tc>
          <w:tcPr>
            <w:tcW w:w="108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102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98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94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88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r>
      <w:tr w:rsidR="00C97B5D" w:rsidRPr="00C97B5D" w:rsidTr="009476BC">
        <w:trPr>
          <w:trHeight w:val="255"/>
        </w:trPr>
        <w:tc>
          <w:tcPr>
            <w:tcW w:w="40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8280" w:type="dxa"/>
            <w:gridSpan w:val="8"/>
            <w:vMerge/>
            <w:tcBorders>
              <w:top w:val="nil"/>
              <w:left w:val="nil"/>
              <w:bottom w:val="nil"/>
              <w:right w:val="nil"/>
            </w:tcBorders>
            <w:vAlign w:val="center"/>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108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102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98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94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880" w:type="dxa"/>
            <w:tcBorders>
              <w:top w:val="nil"/>
              <w:left w:val="nil"/>
              <w:bottom w:val="nil"/>
              <w:right w:val="nil"/>
            </w:tcBorders>
            <w:shd w:val="clear" w:color="auto" w:fill="auto"/>
            <w:noWrap/>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r>
    </w:tbl>
    <w:p w:rsidR="00C97B5D" w:rsidRPr="00C97B5D" w:rsidRDefault="00C97B5D" w:rsidP="00C97B5D">
      <w:pPr>
        <w:shd w:val="clear" w:color="auto" w:fill="FFFFFF"/>
        <w:overflowPunct/>
        <w:autoSpaceDE/>
        <w:autoSpaceDN/>
        <w:adjustRightInd/>
        <w:jc w:val="both"/>
        <w:textAlignment w:val="auto"/>
        <w:rPr>
          <w:rFonts w:eastAsia="Times New Roman"/>
          <w:b/>
          <w:sz w:val="20"/>
          <w:szCs w:val="20"/>
          <w:lang w:eastAsia="ru-RU"/>
        </w:rPr>
      </w:pPr>
    </w:p>
    <w:p w:rsidR="00C97B5D" w:rsidRPr="00C97B5D" w:rsidRDefault="00C97B5D" w:rsidP="000554F2">
      <w:pPr>
        <w:overflowPunct/>
        <w:autoSpaceDE/>
        <w:autoSpaceDN/>
        <w:adjustRightInd/>
        <w:jc w:val="right"/>
        <w:textAlignment w:val="auto"/>
        <w:rPr>
          <w:rFonts w:eastAsia="Times New Roman"/>
          <w:sz w:val="20"/>
          <w:szCs w:val="20"/>
          <w:lang w:eastAsia="ru-RU"/>
        </w:rPr>
      </w:pPr>
      <w:r w:rsidRPr="00C97B5D">
        <w:rPr>
          <w:rFonts w:eastAsia="Times New Roman"/>
          <w:sz w:val="20"/>
          <w:szCs w:val="20"/>
          <w:lang w:eastAsia="ru-RU"/>
        </w:rPr>
        <w:lastRenderedPageBreak/>
        <w:t xml:space="preserve">Приложение 2 к решению Думы </w:t>
      </w:r>
    </w:p>
    <w:p w:rsidR="00C97B5D" w:rsidRDefault="00C97B5D" w:rsidP="000554F2">
      <w:pPr>
        <w:overflowPunct/>
        <w:autoSpaceDE/>
        <w:autoSpaceDN/>
        <w:adjustRightInd/>
        <w:jc w:val="right"/>
        <w:textAlignment w:val="auto"/>
        <w:rPr>
          <w:rFonts w:eastAsia="Times New Roman"/>
          <w:sz w:val="20"/>
          <w:szCs w:val="20"/>
          <w:lang w:eastAsia="ru-RU"/>
        </w:rPr>
      </w:pPr>
      <w:r w:rsidRPr="00C97B5D">
        <w:rPr>
          <w:rFonts w:eastAsia="Times New Roman"/>
          <w:sz w:val="20"/>
          <w:szCs w:val="20"/>
          <w:lang w:eastAsia="ru-RU"/>
        </w:rPr>
        <w:t>Чаинского района от 26.12.2024 № 429</w:t>
      </w:r>
    </w:p>
    <w:tbl>
      <w:tblPr>
        <w:tblW w:w="14034" w:type="dxa"/>
        <w:tblInd w:w="108" w:type="dxa"/>
        <w:tblLook w:val="04A0" w:firstRow="1" w:lastRow="0" w:firstColumn="1" w:lastColumn="0" w:noHBand="0" w:noVBand="1"/>
      </w:tblPr>
      <w:tblGrid>
        <w:gridCol w:w="4161"/>
        <w:gridCol w:w="3312"/>
        <w:gridCol w:w="2546"/>
        <w:gridCol w:w="4015"/>
      </w:tblGrid>
      <w:tr w:rsidR="000554F2" w:rsidRPr="00C97B5D" w:rsidTr="005A760C">
        <w:trPr>
          <w:trHeight w:val="315"/>
        </w:trPr>
        <w:tc>
          <w:tcPr>
            <w:tcW w:w="14034" w:type="dxa"/>
            <w:gridSpan w:val="4"/>
            <w:tcBorders>
              <w:top w:val="nil"/>
              <w:left w:val="nil"/>
              <w:bottom w:val="nil"/>
              <w:right w:val="nil"/>
            </w:tcBorders>
            <w:shd w:val="clear" w:color="auto" w:fill="auto"/>
            <w:vAlign w:val="center"/>
            <w:hideMark/>
          </w:tcPr>
          <w:p w:rsidR="000554F2" w:rsidRPr="00C97B5D" w:rsidRDefault="000554F2" w:rsidP="005A760C">
            <w:pPr>
              <w:overflowPunct/>
              <w:autoSpaceDE/>
              <w:autoSpaceDN/>
              <w:adjustRightInd/>
              <w:jc w:val="right"/>
              <w:textAlignment w:val="auto"/>
              <w:rPr>
                <w:rFonts w:eastAsia="Times New Roman"/>
                <w:b/>
                <w:sz w:val="20"/>
                <w:szCs w:val="20"/>
                <w:lang w:eastAsia="ru-RU"/>
              </w:rPr>
            </w:pPr>
            <w:r w:rsidRPr="00C97B5D">
              <w:rPr>
                <w:rFonts w:eastAsia="Times New Roman"/>
                <w:b/>
                <w:sz w:val="20"/>
                <w:szCs w:val="20"/>
                <w:lang w:eastAsia="ru-RU"/>
              </w:rPr>
              <w:t>Размер ставки арендной платы за использование земельных участков из состава земель сельскохозяйственного назначения Чаинского района</w:t>
            </w:r>
          </w:p>
        </w:tc>
      </w:tr>
      <w:tr w:rsidR="000554F2" w:rsidRPr="00C97B5D" w:rsidTr="005A760C">
        <w:trPr>
          <w:trHeight w:val="315"/>
        </w:trPr>
        <w:tc>
          <w:tcPr>
            <w:tcW w:w="14034" w:type="dxa"/>
            <w:gridSpan w:val="4"/>
            <w:tcBorders>
              <w:top w:val="nil"/>
              <w:left w:val="nil"/>
              <w:bottom w:val="nil"/>
              <w:right w:val="nil"/>
            </w:tcBorders>
            <w:shd w:val="clear" w:color="auto" w:fill="auto"/>
            <w:vAlign w:val="center"/>
          </w:tcPr>
          <w:p w:rsidR="000554F2" w:rsidRPr="00C97B5D" w:rsidRDefault="000554F2" w:rsidP="005A760C">
            <w:pPr>
              <w:overflowPunct/>
              <w:autoSpaceDE/>
              <w:autoSpaceDN/>
              <w:adjustRightInd/>
              <w:jc w:val="right"/>
              <w:textAlignment w:val="auto"/>
              <w:rPr>
                <w:rFonts w:eastAsia="Times New Roman"/>
                <w:b/>
                <w:sz w:val="20"/>
                <w:szCs w:val="20"/>
                <w:lang w:eastAsia="ru-RU"/>
              </w:rPr>
            </w:pPr>
          </w:p>
        </w:tc>
      </w:tr>
      <w:tr w:rsidR="000554F2" w:rsidRPr="00C97B5D" w:rsidTr="005A760C">
        <w:trPr>
          <w:trHeight w:val="315"/>
        </w:trPr>
        <w:tc>
          <w:tcPr>
            <w:tcW w:w="416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54F2" w:rsidRPr="00C97B5D" w:rsidRDefault="000554F2" w:rsidP="005A760C">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Наименование муниципального образования</w:t>
            </w:r>
          </w:p>
        </w:tc>
        <w:tc>
          <w:tcPr>
            <w:tcW w:w="987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54F2" w:rsidRPr="00C97B5D" w:rsidRDefault="000554F2" w:rsidP="005A760C">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Ставки арендной платы по видам разрешённого использования*, руб./га в год</w:t>
            </w:r>
          </w:p>
        </w:tc>
      </w:tr>
      <w:tr w:rsidR="000554F2" w:rsidRPr="00C97B5D" w:rsidTr="005A760C">
        <w:trPr>
          <w:trHeight w:val="315"/>
        </w:trPr>
        <w:tc>
          <w:tcPr>
            <w:tcW w:w="4161" w:type="dxa"/>
            <w:vMerge/>
            <w:tcBorders>
              <w:top w:val="single" w:sz="4" w:space="0" w:color="auto"/>
              <w:left w:val="single" w:sz="4" w:space="0" w:color="auto"/>
              <w:bottom w:val="single" w:sz="4" w:space="0" w:color="000000"/>
              <w:right w:val="single" w:sz="4" w:space="0" w:color="000000"/>
            </w:tcBorders>
            <w:vAlign w:val="center"/>
            <w:hideMark/>
          </w:tcPr>
          <w:p w:rsidR="000554F2" w:rsidRPr="00C97B5D" w:rsidRDefault="000554F2" w:rsidP="005A760C">
            <w:pPr>
              <w:overflowPunct/>
              <w:autoSpaceDE/>
              <w:autoSpaceDN/>
              <w:adjustRightInd/>
              <w:textAlignment w:val="auto"/>
              <w:rPr>
                <w:rFonts w:eastAsia="Times New Roman"/>
                <w:sz w:val="20"/>
                <w:szCs w:val="20"/>
                <w:lang w:eastAsia="ru-RU"/>
              </w:rPr>
            </w:pPr>
          </w:p>
        </w:tc>
        <w:tc>
          <w:tcPr>
            <w:tcW w:w="9873" w:type="dxa"/>
            <w:gridSpan w:val="3"/>
            <w:vMerge/>
            <w:tcBorders>
              <w:top w:val="single" w:sz="4" w:space="0" w:color="000000"/>
              <w:left w:val="single" w:sz="4" w:space="0" w:color="auto"/>
              <w:bottom w:val="single" w:sz="4" w:space="0" w:color="000000"/>
              <w:right w:val="single" w:sz="4" w:space="0" w:color="auto"/>
            </w:tcBorders>
            <w:vAlign w:val="center"/>
            <w:hideMark/>
          </w:tcPr>
          <w:p w:rsidR="000554F2" w:rsidRPr="00C97B5D" w:rsidRDefault="000554F2" w:rsidP="005A760C">
            <w:pPr>
              <w:overflowPunct/>
              <w:autoSpaceDE/>
              <w:autoSpaceDN/>
              <w:adjustRightInd/>
              <w:textAlignment w:val="auto"/>
              <w:rPr>
                <w:rFonts w:eastAsia="Times New Roman"/>
                <w:sz w:val="20"/>
                <w:szCs w:val="20"/>
                <w:lang w:eastAsia="ru-RU"/>
              </w:rPr>
            </w:pPr>
          </w:p>
        </w:tc>
      </w:tr>
      <w:tr w:rsidR="000554F2" w:rsidRPr="00C97B5D" w:rsidTr="005A760C">
        <w:trPr>
          <w:trHeight w:val="315"/>
        </w:trPr>
        <w:tc>
          <w:tcPr>
            <w:tcW w:w="4161" w:type="dxa"/>
            <w:vMerge/>
            <w:tcBorders>
              <w:top w:val="single" w:sz="4" w:space="0" w:color="auto"/>
              <w:left w:val="single" w:sz="4" w:space="0" w:color="auto"/>
              <w:bottom w:val="single" w:sz="4" w:space="0" w:color="000000"/>
              <w:right w:val="single" w:sz="4" w:space="0" w:color="000000"/>
            </w:tcBorders>
            <w:vAlign w:val="center"/>
            <w:hideMark/>
          </w:tcPr>
          <w:p w:rsidR="000554F2" w:rsidRPr="00C97B5D" w:rsidRDefault="000554F2" w:rsidP="005A760C">
            <w:pPr>
              <w:overflowPunct/>
              <w:autoSpaceDE/>
              <w:autoSpaceDN/>
              <w:adjustRightInd/>
              <w:textAlignment w:val="auto"/>
              <w:rPr>
                <w:rFonts w:eastAsia="Times New Roman"/>
                <w:sz w:val="20"/>
                <w:szCs w:val="20"/>
                <w:lang w:eastAsia="ru-RU"/>
              </w:rPr>
            </w:pPr>
          </w:p>
        </w:tc>
        <w:tc>
          <w:tcPr>
            <w:tcW w:w="3312" w:type="dxa"/>
            <w:tcBorders>
              <w:top w:val="single" w:sz="4" w:space="0" w:color="auto"/>
              <w:left w:val="nil"/>
              <w:bottom w:val="single" w:sz="4" w:space="0" w:color="auto"/>
              <w:right w:val="nil"/>
            </w:tcBorders>
            <w:shd w:val="clear" w:color="auto" w:fill="auto"/>
            <w:vAlign w:val="center"/>
            <w:hideMark/>
          </w:tcPr>
          <w:p w:rsidR="000554F2" w:rsidRPr="00C97B5D" w:rsidRDefault="000554F2" w:rsidP="005A760C">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1.1-1.15, 1.17-1.20</w:t>
            </w:r>
          </w:p>
        </w:tc>
        <w:tc>
          <w:tcPr>
            <w:tcW w:w="2546" w:type="dxa"/>
            <w:tcBorders>
              <w:top w:val="single" w:sz="4" w:space="0" w:color="auto"/>
              <w:left w:val="nil"/>
              <w:bottom w:val="single" w:sz="4" w:space="0" w:color="auto"/>
              <w:right w:val="nil"/>
            </w:tcBorders>
            <w:shd w:val="clear" w:color="auto" w:fill="auto"/>
            <w:vAlign w:val="center"/>
            <w:hideMark/>
          </w:tcPr>
          <w:p w:rsidR="000554F2" w:rsidRPr="00C97B5D" w:rsidRDefault="000554F2" w:rsidP="005A760C">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1.16, 13.1-13.2</w:t>
            </w:r>
          </w:p>
        </w:tc>
        <w:tc>
          <w:tcPr>
            <w:tcW w:w="4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4F2" w:rsidRPr="00C97B5D" w:rsidRDefault="000554F2" w:rsidP="005A760C">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3.1, 6.8, 7.0</w:t>
            </w:r>
          </w:p>
        </w:tc>
      </w:tr>
      <w:tr w:rsidR="000554F2" w:rsidRPr="00C97B5D" w:rsidTr="005A760C">
        <w:trPr>
          <w:trHeight w:val="315"/>
        </w:trPr>
        <w:tc>
          <w:tcPr>
            <w:tcW w:w="4161"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0554F2" w:rsidRPr="00C97B5D" w:rsidRDefault="000554F2" w:rsidP="005A760C">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Чаинский район</w:t>
            </w:r>
          </w:p>
        </w:tc>
        <w:tc>
          <w:tcPr>
            <w:tcW w:w="3312" w:type="dxa"/>
            <w:tcBorders>
              <w:top w:val="single" w:sz="4" w:space="0" w:color="auto"/>
              <w:left w:val="single" w:sz="4" w:space="0" w:color="auto"/>
              <w:bottom w:val="single" w:sz="4" w:space="0" w:color="000000"/>
              <w:right w:val="nil"/>
            </w:tcBorders>
            <w:shd w:val="clear" w:color="auto" w:fill="auto"/>
            <w:vAlign w:val="center"/>
            <w:hideMark/>
          </w:tcPr>
          <w:p w:rsidR="000554F2" w:rsidRPr="00C97B5D" w:rsidRDefault="000554F2" w:rsidP="005A760C">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3,35</w:t>
            </w:r>
          </w:p>
        </w:tc>
        <w:tc>
          <w:tcPr>
            <w:tcW w:w="2546" w:type="dxa"/>
            <w:tcBorders>
              <w:top w:val="single" w:sz="4" w:space="0" w:color="auto"/>
              <w:left w:val="single" w:sz="4" w:space="0" w:color="auto"/>
              <w:bottom w:val="single" w:sz="4" w:space="0" w:color="000000"/>
              <w:right w:val="nil"/>
            </w:tcBorders>
            <w:shd w:val="clear" w:color="auto" w:fill="auto"/>
            <w:vAlign w:val="center"/>
            <w:hideMark/>
          </w:tcPr>
          <w:p w:rsidR="000554F2" w:rsidRPr="00C97B5D" w:rsidRDefault="000554F2" w:rsidP="005A760C">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1000,00</w:t>
            </w:r>
          </w:p>
        </w:tc>
        <w:tc>
          <w:tcPr>
            <w:tcW w:w="401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554F2" w:rsidRPr="00C97B5D" w:rsidRDefault="000554F2" w:rsidP="005A760C">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1430,00</w:t>
            </w:r>
          </w:p>
        </w:tc>
      </w:tr>
    </w:tbl>
    <w:p w:rsidR="000554F2" w:rsidRDefault="000554F2" w:rsidP="000554F2">
      <w:pPr>
        <w:overflowPunct/>
        <w:autoSpaceDE/>
        <w:autoSpaceDN/>
        <w:adjustRightInd/>
        <w:jc w:val="right"/>
        <w:textAlignment w:val="auto"/>
        <w:rPr>
          <w:rFonts w:eastAsia="Times New Roman"/>
          <w:sz w:val="20"/>
          <w:szCs w:val="20"/>
          <w:lang w:eastAsia="ru-RU"/>
        </w:rPr>
      </w:pPr>
    </w:p>
    <w:p w:rsidR="000554F2" w:rsidRDefault="000554F2" w:rsidP="000554F2">
      <w:pPr>
        <w:overflowPunct/>
        <w:autoSpaceDE/>
        <w:autoSpaceDN/>
        <w:adjustRightInd/>
        <w:textAlignment w:val="auto"/>
        <w:rPr>
          <w:rFonts w:eastAsia="Times New Roman"/>
          <w:sz w:val="20"/>
          <w:szCs w:val="20"/>
          <w:lang w:eastAsia="ru-RU"/>
        </w:rPr>
      </w:pPr>
      <w:r w:rsidRPr="00C97B5D">
        <w:rPr>
          <w:rFonts w:eastAsia="Times New Roman"/>
          <w:sz w:val="20"/>
          <w:szCs w:val="20"/>
          <w:lang w:eastAsia="ru-RU"/>
        </w:rPr>
        <w:t>Примечание: *-код (числовое обозначение) вида разрешённого использования земельного участка в соответствии с классификатором, утверждённым приказом Росреестра от 10.11.2020 № П/0412 (в ред. 23.06.2022).</w:t>
      </w:r>
    </w:p>
    <w:tbl>
      <w:tblPr>
        <w:tblW w:w="14034" w:type="dxa"/>
        <w:tblInd w:w="108" w:type="dxa"/>
        <w:tblLook w:val="04A0" w:firstRow="1" w:lastRow="0" w:firstColumn="1" w:lastColumn="0" w:noHBand="0" w:noVBand="1"/>
      </w:tblPr>
      <w:tblGrid>
        <w:gridCol w:w="14034"/>
      </w:tblGrid>
      <w:tr w:rsidR="00C97B5D" w:rsidRPr="00C97B5D" w:rsidTr="000554F2">
        <w:trPr>
          <w:trHeight w:val="315"/>
        </w:trPr>
        <w:tc>
          <w:tcPr>
            <w:tcW w:w="14034" w:type="dxa"/>
            <w:tcBorders>
              <w:top w:val="nil"/>
              <w:left w:val="nil"/>
              <w:bottom w:val="nil"/>
              <w:right w:val="nil"/>
            </w:tcBorders>
            <w:vAlign w:val="center"/>
          </w:tcPr>
          <w:p w:rsidR="00C97B5D" w:rsidRPr="00C97B5D" w:rsidRDefault="00C97B5D" w:rsidP="00C97B5D">
            <w:pPr>
              <w:overflowPunct/>
              <w:autoSpaceDE/>
              <w:autoSpaceDN/>
              <w:adjustRightInd/>
              <w:textAlignment w:val="auto"/>
              <w:rPr>
                <w:rFonts w:eastAsia="Times New Roman"/>
                <w:sz w:val="20"/>
                <w:szCs w:val="20"/>
                <w:lang w:eastAsia="ru-RU"/>
              </w:rPr>
            </w:pPr>
          </w:p>
        </w:tc>
      </w:tr>
    </w:tbl>
    <w:p w:rsidR="00C97B5D" w:rsidRPr="00C97B5D" w:rsidRDefault="00C97B5D" w:rsidP="00C97B5D">
      <w:pPr>
        <w:shd w:val="clear" w:color="auto" w:fill="FFFFFF"/>
        <w:overflowPunct/>
        <w:autoSpaceDE/>
        <w:autoSpaceDN/>
        <w:adjustRightInd/>
        <w:spacing w:line="269" w:lineRule="exact"/>
        <w:jc w:val="center"/>
        <w:textAlignment w:val="auto"/>
        <w:rPr>
          <w:rFonts w:eastAsia="Times New Roman"/>
          <w:sz w:val="20"/>
          <w:szCs w:val="20"/>
          <w:lang w:eastAsia="ru-RU"/>
        </w:rPr>
      </w:pPr>
    </w:p>
    <w:p w:rsidR="00C97B5D" w:rsidRPr="00C97B5D" w:rsidRDefault="00C97B5D" w:rsidP="000554F2">
      <w:pPr>
        <w:overflowPunct/>
        <w:autoSpaceDE/>
        <w:autoSpaceDN/>
        <w:adjustRightInd/>
        <w:jc w:val="right"/>
        <w:textAlignment w:val="auto"/>
        <w:rPr>
          <w:rFonts w:eastAsia="Times New Roman"/>
          <w:sz w:val="20"/>
          <w:szCs w:val="20"/>
          <w:lang w:eastAsia="ru-RU"/>
        </w:rPr>
      </w:pPr>
      <w:r w:rsidRPr="00C97B5D">
        <w:rPr>
          <w:rFonts w:eastAsia="Times New Roman"/>
          <w:sz w:val="20"/>
          <w:szCs w:val="20"/>
          <w:lang w:eastAsia="ru-RU"/>
        </w:rPr>
        <w:t xml:space="preserve">Приложение 3 к решению Думы </w:t>
      </w:r>
    </w:p>
    <w:p w:rsidR="00C97B5D" w:rsidRDefault="00C97B5D" w:rsidP="000554F2">
      <w:pPr>
        <w:overflowPunct/>
        <w:autoSpaceDE/>
        <w:autoSpaceDN/>
        <w:adjustRightInd/>
        <w:jc w:val="right"/>
        <w:textAlignment w:val="auto"/>
        <w:rPr>
          <w:rFonts w:eastAsia="Times New Roman"/>
          <w:sz w:val="20"/>
          <w:szCs w:val="20"/>
          <w:lang w:eastAsia="ru-RU"/>
        </w:rPr>
      </w:pPr>
      <w:r w:rsidRPr="00C97B5D">
        <w:rPr>
          <w:rFonts w:eastAsia="Times New Roman"/>
          <w:sz w:val="20"/>
          <w:szCs w:val="20"/>
          <w:lang w:eastAsia="ru-RU"/>
        </w:rPr>
        <w:t>Чаинского района от 26.12.2024 № 429</w:t>
      </w:r>
    </w:p>
    <w:p w:rsidR="000554F2" w:rsidRPr="00C97B5D" w:rsidRDefault="000554F2" w:rsidP="000554F2">
      <w:pPr>
        <w:overflowPunct/>
        <w:autoSpaceDE/>
        <w:autoSpaceDN/>
        <w:adjustRightInd/>
        <w:jc w:val="right"/>
        <w:textAlignment w:val="auto"/>
        <w:rPr>
          <w:rFonts w:eastAsia="Times New Roman"/>
          <w:sz w:val="20"/>
          <w:szCs w:val="20"/>
          <w:lang w:eastAsia="ru-RU"/>
        </w:rPr>
      </w:pPr>
      <w:r w:rsidRPr="00C97B5D">
        <w:rPr>
          <w:rFonts w:eastAsia="Times New Roman"/>
          <w:b/>
          <w:sz w:val="20"/>
          <w:szCs w:val="20"/>
          <w:lang w:eastAsia="ru-RU"/>
        </w:rPr>
        <w:t>Размер ставки арендной платы за использование земельных участков из состава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C97B5D" w:rsidRPr="00C97B5D" w:rsidRDefault="00C97B5D" w:rsidP="00C97B5D">
      <w:pPr>
        <w:shd w:val="clear" w:color="auto" w:fill="FFFFFF"/>
        <w:overflowPunct/>
        <w:autoSpaceDE/>
        <w:autoSpaceDN/>
        <w:adjustRightInd/>
        <w:spacing w:line="269" w:lineRule="exact"/>
        <w:jc w:val="both"/>
        <w:textAlignment w:val="auto"/>
        <w:rPr>
          <w:rFonts w:eastAsia="Times New Roman"/>
          <w:sz w:val="20"/>
          <w:szCs w:val="20"/>
          <w:lang w:eastAsia="ru-RU"/>
        </w:rPr>
      </w:pPr>
    </w:p>
    <w:tbl>
      <w:tblPr>
        <w:tblW w:w="14034" w:type="dxa"/>
        <w:tblInd w:w="108" w:type="dxa"/>
        <w:tblLook w:val="04A0" w:firstRow="1" w:lastRow="0" w:firstColumn="1" w:lastColumn="0" w:noHBand="0" w:noVBand="1"/>
      </w:tblPr>
      <w:tblGrid>
        <w:gridCol w:w="932"/>
        <w:gridCol w:w="926"/>
        <w:gridCol w:w="923"/>
        <w:gridCol w:w="920"/>
        <w:gridCol w:w="885"/>
        <w:gridCol w:w="881"/>
        <w:gridCol w:w="890"/>
        <w:gridCol w:w="884"/>
        <w:gridCol w:w="900"/>
        <w:gridCol w:w="890"/>
        <w:gridCol w:w="917"/>
        <w:gridCol w:w="913"/>
        <w:gridCol w:w="1053"/>
        <w:gridCol w:w="2120"/>
      </w:tblGrid>
      <w:tr w:rsidR="00C97B5D" w:rsidRPr="00C97B5D" w:rsidTr="009476BC">
        <w:trPr>
          <w:trHeight w:val="315"/>
        </w:trPr>
        <w:tc>
          <w:tcPr>
            <w:tcW w:w="370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Наименование муниципального образования</w:t>
            </w:r>
          </w:p>
        </w:tc>
        <w:tc>
          <w:tcPr>
            <w:tcW w:w="10333"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Ставки арендной платы по видам разрешённого использования*, руб./га в год</w:t>
            </w:r>
          </w:p>
        </w:tc>
      </w:tr>
      <w:tr w:rsidR="00C97B5D" w:rsidRPr="00C97B5D" w:rsidTr="009476BC">
        <w:trPr>
          <w:trHeight w:val="315"/>
        </w:trPr>
        <w:tc>
          <w:tcPr>
            <w:tcW w:w="3701" w:type="dxa"/>
            <w:gridSpan w:val="4"/>
            <w:vMerge/>
            <w:tcBorders>
              <w:top w:val="single" w:sz="4" w:space="0" w:color="auto"/>
              <w:left w:val="single" w:sz="4" w:space="0" w:color="auto"/>
              <w:bottom w:val="single" w:sz="4" w:space="0" w:color="000000"/>
              <w:right w:val="single" w:sz="4" w:space="0" w:color="000000"/>
            </w:tcBorders>
            <w:vAlign w:val="center"/>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10333" w:type="dxa"/>
            <w:gridSpan w:val="10"/>
            <w:vMerge/>
            <w:tcBorders>
              <w:top w:val="single" w:sz="4" w:space="0" w:color="auto"/>
              <w:left w:val="single" w:sz="4" w:space="0" w:color="auto"/>
              <w:bottom w:val="single" w:sz="4" w:space="0" w:color="000000"/>
              <w:right w:val="single" w:sz="4" w:space="0" w:color="000000"/>
            </w:tcBorders>
            <w:vAlign w:val="center"/>
            <w:hideMark/>
          </w:tcPr>
          <w:p w:rsidR="00C97B5D" w:rsidRPr="00C97B5D" w:rsidRDefault="00C97B5D" w:rsidP="00C97B5D">
            <w:pPr>
              <w:overflowPunct/>
              <w:autoSpaceDE/>
              <w:autoSpaceDN/>
              <w:adjustRightInd/>
              <w:textAlignment w:val="auto"/>
              <w:rPr>
                <w:rFonts w:eastAsia="Times New Roman"/>
                <w:sz w:val="20"/>
                <w:szCs w:val="20"/>
                <w:lang w:eastAsia="ru-RU"/>
              </w:rPr>
            </w:pPr>
          </w:p>
        </w:tc>
      </w:tr>
      <w:tr w:rsidR="00C97B5D" w:rsidRPr="00C97B5D" w:rsidTr="009476BC">
        <w:trPr>
          <w:trHeight w:val="315"/>
        </w:trPr>
        <w:tc>
          <w:tcPr>
            <w:tcW w:w="3701" w:type="dxa"/>
            <w:gridSpan w:val="4"/>
            <w:vMerge/>
            <w:tcBorders>
              <w:top w:val="single" w:sz="4" w:space="0" w:color="auto"/>
              <w:left w:val="single" w:sz="4" w:space="0" w:color="auto"/>
              <w:bottom w:val="single" w:sz="4" w:space="0" w:color="000000"/>
              <w:right w:val="single" w:sz="4" w:space="0" w:color="000000"/>
            </w:tcBorders>
            <w:vAlign w:val="center"/>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1766" w:type="dxa"/>
            <w:gridSpan w:val="2"/>
            <w:tcBorders>
              <w:top w:val="single" w:sz="4" w:space="0" w:color="auto"/>
              <w:left w:val="nil"/>
              <w:bottom w:val="single" w:sz="4" w:space="0" w:color="auto"/>
              <w:right w:val="single" w:sz="4" w:space="0" w:color="000000"/>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3.0</w:t>
            </w:r>
          </w:p>
        </w:tc>
        <w:tc>
          <w:tcPr>
            <w:tcW w:w="1774" w:type="dxa"/>
            <w:gridSpan w:val="2"/>
            <w:tcBorders>
              <w:top w:val="single" w:sz="4" w:space="0" w:color="auto"/>
              <w:left w:val="nil"/>
              <w:bottom w:val="single" w:sz="4" w:space="0" w:color="auto"/>
              <w:right w:val="single" w:sz="4" w:space="0" w:color="000000"/>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10.0</w:t>
            </w:r>
          </w:p>
        </w:tc>
        <w:tc>
          <w:tcPr>
            <w:tcW w:w="1790" w:type="dxa"/>
            <w:gridSpan w:val="2"/>
            <w:tcBorders>
              <w:top w:val="single" w:sz="4" w:space="0" w:color="auto"/>
              <w:left w:val="nil"/>
              <w:bottom w:val="single" w:sz="4" w:space="0" w:color="auto"/>
              <w:right w:val="single" w:sz="4" w:space="0" w:color="000000"/>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4.4, 4.9, 4.9.1</w:t>
            </w:r>
          </w:p>
        </w:tc>
        <w:tc>
          <w:tcPr>
            <w:tcW w:w="1830" w:type="dxa"/>
            <w:gridSpan w:val="2"/>
            <w:tcBorders>
              <w:top w:val="single" w:sz="4" w:space="0" w:color="auto"/>
              <w:left w:val="nil"/>
              <w:bottom w:val="single" w:sz="4" w:space="0" w:color="auto"/>
              <w:right w:val="single" w:sz="4" w:space="0" w:color="auto"/>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6.0-6.9.1, 7.0</w:t>
            </w:r>
          </w:p>
        </w:tc>
        <w:tc>
          <w:tcPr>
            <w:tcW w:w="3173" w:type="dxa"/>
            <w:gridSpan w:val="2"/>
            <w:tcBorders>
              <w:top w:val="single" w:sz="4" w:space="0" w:color="auto"/>
              <w:left w:val="nil"/>
              <w:bottom w:val="single" w:sz="4" w:space="0" w:color="auto"/>
              <w:right w:val="single" w:sz="4" w:space="0" w:color="auto"/>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8.0-8.4, 12.1, 12.2</w:t>
            </w:r>
          </w:p>
        </w:tc>
      </w:tr>
      <w:tr w:rsidR="00C97B5D" w:rsidRPr="00C97B5D" w:rsidTr="009476BC">
        <w:trPr>
          <w:trHeight w:val="315"/>
        </w:trPr>
        <w:tc>
          <w:tcPr>
            <w:tcW w:w="370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Чаинский район</w:t>
            </w:r>
          </w:p>
        </w:tc>
        <w:tc>
          <w:tcPr>
            <w:tcW w:w="176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21,45</w:t>
            </w:r>
          </w:p>
        </w:tc>
        <w:tc>
          <w:tcPr>
            <w:tcW w:w="177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885,00</w:t>
            </w:r>
          </w:p>
        </w:tc>
        <w:tc>
          <w:tcPr>
            <w:tcW w:w="179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12450,00</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25,50</w:t>
            </w:r>
          </w:p>
        </w:tc>
        <w:tc>
          <w:tcPr>
            <w:tcW w:w="31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813,00</w:t>
            </w:r>
          </w:p>
        </w:tc>
      </w:tr>
      <w:tr w:rsidR="00C97B5D" w:rsidRPr="00C97B5D" w:rsidTr="009476BC">
        <w:trPr>
          <w:trHeight w:val="315"/>
        </w:trPr>
        <w:tc>
          <w:tcPr>
            <w:tcW w:w="3701" w:type="dxa"/>
            <w:gridSpan w:val="4"/>
            <w:vMerge/>
            <w:tcBorders>
              <w:top w:val="single" w:sz="4" w:space="0" w:color="auto"/>
              <w:left w:val="single" w:sz="4" w:space="0" w:color="auto"/>
              <w:bottom w:val="single" w:sz="4" w:space="0" w:color="000000"/>
              <w:right w:val="single" w:sz="4" w:space="0" w:color="000000"/>
            </w:tcBorders>
            <w:vAlign w:val="center"/>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1766" w:type="dxa"/>
            <w:gridSpan w:val="2"/>
            <w:vMerge/>
            <w:tcBorders>
              <w:top w:val="single" w:sz="4" w:space="0" w:color="auto"/>
              <w:left w:val="single" w:sz="4" w:space="0" w:color="auto"/>
              <w:bottom w:val="single" w:sz="4" w:space="0" w:color="000000"/>
              <w:right w:val="single" w:sz="4" w:space="0" w:color="000000"/>
            </w:tcBorders>
            <w:vAlign w:val="center"/>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1774" w:type="dxa"/>
            <w:gridSpan w:val="2"/>
            <w:vMerge/>
            <w:tcBorders>
              <w:top w:val="single" w:sz="4" w:space="0" w:color="auto"/>
              <w:left w:val="single" w:sz="4" w:space="0" w:color="auto"/>
              <w:bottom w:val="single" w:sz="4" w:space="0" w:color="000000"/>
              <w:right w:val="single" w:sz="4" w:space="0" w:color="000000"/>
            </w:tcBorders>
            <w:vAlign w:val="center"/>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1790" w:type="dxa"/>
            <w:gridSpan w:val="2"/>
            <w:vMerge/>
            <w:tcBorders>
              <w:top w:val="single" w:sz="4" w:space="0" w:color="auto"/>
              <w:left w:val="single" w:sz="4" w:space="0" w:color="auto"/>
              <w:bottom w:val="single" w:sz="4" w:space="0" w:color="000000"/>
              <w:right w:val="single" w:sz="4" w:space="0" w:color="000000"/>
            </w:tcBorders>
            <w:vAlign w:val="center"/>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1830" w:type="dxa"/>
            <w:gridSpan w:val="2"/>
            <w:vMerge/>
            <w:tcBorders>
              <w:top w:val="single" w:sz="4" w:space="0" w:color="auto"/>
              <w:left w:val="single" w:sz="4" w:space="0" w:color="auto"/>
              <w:bottom w:val="single" w:sz="4" w:space="0" w:color="auto"/>
              <w:right w:val="single" w:sz="4" w:space="0" w:color="auto"/>
            </w:tcBorders>
            <w:vAlign w:val="center"/>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3173" w:type="dxa"/>
            <w:gridSpan w:val="2"/>
            <w:vMerge/>
            <w:tcBorders>
              <w:top w:val="single" w:sz="4" w:space="0" w:color="auto"/>
              <w:left w:val="single" w:sz="4" w:space="0" w:color="auto"/>
              <w:bottom w:val="single" w:sz="4" w:space="0" w:color="auto"/>
              <w:right w:val="single" w:sz="4" w:space="0" w:color="auto"/>
            </w:tcBorders>
            <w:vAlign w:val="center"/>
            <w:hideMark/>
          </w:tcPr>
          <w:p w:rsidR="00C97B5D" w:rsidRPr="00C97B5D" w:rsidRDefault="00C97B5D" w:rsidP="00C97B5D">
            <w:pPr>
              <w:overflowPunct/>
              <w:autoSpaceDE/>
              <w:autoSpaceDN/>
              <w:adjustRightInd/>
              <w:textAlignment w:val="auto"/>
              <w:rPr>
                <w:rFonts w:eastAsia="Times New Roman"/>
                <w:sz w:val="20"/>
                <w:szCs w:val="20"/>
                <w:lang w:eastAsia="ru-RU"/>
              </w:rPr>
            </w:pPr>
          </w:p>
        </w:tc>
      </w:tr>
      <w:tr w:rsidR="00C97B5D" w:rsidRPr="00C97B5D" w:rsidTr="000554F2">
        <w:trPr>
          <w:trHeight w:val="191"/>
        </w:trPr>
        <w:tc>
          <w:tcPr>
            <w:tcW w:w="932" w:type="dxa"/>
            <w:tcBorders>
              <w:top w:val="nil"/>
              <w:left w:val="nil"/>
              <w:bottom w:val="nil"/>
              <w:right w:val="nil"/>
            </w:tcBorders>
            <w:shd w:val="clear" w:color="auto" w:fill="auto"/>
            <w:noWrap/>
            <w:vAlign w:val="bottom"/>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p>
        </w:tc>
        <w:tc>
          <w:tcPr>
            <w:tcW w:w="926" w:type="dxa"/>
            <w:tcBorders>
              <w:top w:val="nil"/>
              <w:left w:val="nil"/>
              <w:bottom w:val="nil"/>
              <w:right w:val="nil"/>
            </w:tcBorders>
            <w:shd w:val="clear" w:color="auto" w:fill="auto"/>
            <w:noWrap/>
            <w:vAlign w:val="bottom"/>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923" w:type="dxa"/>
            <w:tcBorders>
              <w:top w:val="nil"/>
              <w:left w:val="nil"/>
              <w:bottom w:val="nil"/>
              <w:right w:val="nil"/>
            </w:tcBorders>
            <w:shd w:val="clear" w:color="auto" w:fill="auto"/>
            <w:noWrap/>
            <w:vAlign w:val="bottom"/>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920" w:type="dxa"/>
            <w:tcBorders>
              <w:top w:val="nil"/>
              <w:left w:val="nil"/>
              <w:bottom w:val="nil"/>
              <w:right w:val="nil"/>
            </w:tcBorders>
            <w:shd w:val="clear" w:color="auto" w:fill="auto"/>
            <w:noWrap/>
            <w:vAlign w:val="bottom"/>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885" w:type="dxa"/>
            <w:tcBorders>
              <w:top w:val="nil"/>
              <w:left w:val="nil"/>
              <w:bottom w:val="nil"/>
              <w:right w:val="nil"/>
            </w:tcBorders>
            <w:shd w:val="clear" w:color="auto" w:fill="auto"/>
            <w:noWrap/>
            <w:vAlign w:val="bottom"/>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881" w:type="dxa"/>
            <w:tcBorders>
              <w:top w:val="nil"/>
              <w:left w:val="nil"/>
              <w:bottom w:val="nil"/>
              <w:right w:val="nil"/>
            </w:tcBorders>
            <w:shd w:val="clear" w:color="auto" w:fill="auto"/>
            <w:noWrap/>
            <w:vAlign w:val="bottom"/>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890" w:type="dxa"/>
            <w:tcBorders>
              <w:top w:val="nil"/>
              <w:left w:val="nil"/>
              <w:bottom w:val="nil"/>
              <w:right w:val="nil"/>
            </w:tcBorders>
            <w:shd w:val="clear" w:color="auto" w:fill="auto"/>
            <w:noWrap/>
            <w:vAlign w:val="bottom"/>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884" w:type="dxa"/>
            <w:tcBorders>
              <w:top w:val="nil"/>
              <w:left w:val="nil"/>
              <w:bottom w:val="nil"/>
              <w:right w:val="nil"/>
            </w:tcBorders>
            <w:shd w:val="clear" w:color="auto" w:fill="auto"/>
            <w:noWrap/>
            <w:vAlign w:val="bottom"/>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900" w:type="dxa"/>
            <w:tcBorders>
              <w:top w:val="nil"/>
              <w:left w:val="nil"/>
              <w:bottom w:val="nil"/>
              <w:right w:val="nil"/>
            </w:tcBorders>
            <w:shd w:val="clear" w:color="auto" w:fill="auto"/>
            <w:noWrap/>
            <w:vAlign w:val="bottom"/>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890" w:type="dxa"/>
            <w:tcBorders>
              <w:top w:val="nil"/>
              <w:left w:val="nil"/>
              <w:bottom w:val="nil"/>
              <w:right w:val="nil"/>
            </w:tcBorders>
            <w:shd w:val="clear" w:color="auto" w:fill="auto"/>
            <w:noWrap/>
            <w:vAlign w:val="bottom"/>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917" w:type="dxa"/>
            <w:tcBorders>
              <w:top w:val="nil"/>
              <w:left w:val="nil"/>
              <w:bottom w:val="nil"/>
              <w:right w:val="nil"/>
            </w:tcBorders>
            <w:shd w:val="clear" w:color="auto" w:fill="auto"/>
            <w:noWrap/>
            <w:vAlign w:val="bottom"/>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913" w:type="dxa"/>
            <w:tcBorders>
              <w:top w:val="nil"/>
              <w:left w:val="nil"/>
              <w:bottom w:val="nil"/>
              <w:right w:val="nil"/>
            </w:tcBorders>
            <w:shd w:val="clear" w:color="auto" w:fill="auto"/>
            <w:noWrap/>
            <w:vAlign w:val="bottom"/>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1053" w:type="dxa"/>
            <w:tcBorders>
              <w:top w:val="nil"/>
              <w:left w:val="nil"/>
              <w:bottom w:val="nil"/>
              <w:right w:val="nil"/>
            </w:tcBorders>
            <w:shd w:val="clear" w:color="auto" w:fill="auto"/>
            <w:noWrap/>
            <w:vAlign w:val="bottom"/>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2120" w:type="dxa"/>
            <w:tcBorders>
              <w:top w:val="nil"/>
              <w:left w:val="nil"/>
              <w:bottom w:val="nil"/>
              <w:right w:val="nil"/>
            </w:tcBorders>
            <w:shd w:val="clear" w:color="auto" w:fill="auto"/>
            <w:noWrap/>
            <w:vAlign w:val="bottom"/>
            <w:hideMark/>
          </w:tcPr>
          <w:p w:rsidR="00C97B5D" w:rsidRPr="00C97B5D" w:rsidRDefault="00C97B5D" w:rsidP="00C97B5D">
            <w:pPr>
              <w:overflowPunct/>
              <w:autoSpaceDE/>
              <w:autoSpaceDN/>
              <w:adjustRightInd/>
              <w:textAlignment w:val="auto"/>
              <w:rPr>
                <w:rFonts w:eastAsia="Times New Roman"/>
                <w:sz w:val="20"/>
                <w:szCs w:val="20"/>
                <w:lang w:eastAsia="ru-RU"/>
              </w:rPr>
            </w:pPr>
          </w:p>
        </w:tc>
      </w:tr>
      <w:tr w:rsidR="00C97B5D" w:rsidRPr="00C97B5D" w:rsidTr="009476BC">
        <w:trPr>
          <w:trHeight w:val="315"/>
        </w:trPr>
        <w:tc>
          <w:tcPr>
            <w:tcW w:w="14034" w:type="dxa"/>
            <w:gridSpan w:val="14"/>
            <w:tcBorders>
              <w:top w:val="nil"/>
              <w:left w:val="nil"/>
              <w:bottom w:val="single" w:sz="4" w:space="0" w:color="000000"/>
              <w:right w:val="nil"/>
            </w:tcBorders>
            <w:shd w:val="clear" w:color="auto" w:fill="auto"/>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 xml:space="preserve">Размер ставки арендной платы за использование земельных участков из состава земель особо охраняемых территорий и объектов </w:t>
            </w:r>
          </w:p>
        </w:tc>
      </w:tr>
      <w:tr w:rsidR="00C97B5D" w:rsidRPr="00C97B5D" w:rsidTr="009476BC">
        <w:trPr>
          <w:trHeight w:val="315"/>
        </w:trPr>
        <w:tc>
          <w:tcPr>
            <w:tcW w:w="370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Наименование муниципального образования</w:t>
            </w:r>
          </w:p>
        </w:tc>
        <w:tc>
          <w:tcPr>
            <w:tcW w:w="10333"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Ставки арендной платы по виду разрешённого использования (код 5.0)*, руб./га в год</w:t>
            </w:r>
          </w:p>
        </w:tc>
      </w:tr>
      <w:tr w:rsidR="00C97B5D" w:rsidRPr="00C97B5D" w:rsidTr="009476BC">
        <w:trPr>
          <w:trHeight w:val="315"/>
        </w:trPr>
        <w:tc>
          <w:tcPr>
            <w:tcW w:w="3701" w:type="dxa"/>
            <w:gridSpan w:val="4"/>
            <w:vMerge/>
            <w:tcBorders>
              <w:top w:val="single" w:sz="4" w:space="0" w:color="auto"/>
              <w:left w:val="single" w:sz="4" w:space="0" w:color="auto"/>
              <w:bottom w:val="single" w:sz="4" w:space="0" w:color="000000"/>
              <w:right w:val="single" w:sz="4" w:space="0" w:color="000000"/>
            </w:tcBorders>
            <w:vAlign w:val="center"/>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10333" w:type="dxa"/>
            <w:gridSpan w:val="10"/>
            <w:vMerge/>
            <w:tcBorders>
              <w:top w:val="single" w:sz="4" w:space="0" w:color="auto"/>
              <w:left w:val="single" w:sz="4" w:space="0" w:color="auto"/>
              <w:bottom w:val="single" w:sz="4" w:space="0" w:color="000000"/>
              <w:right w:val="single" w:sz="4" w:space="0" w:color="000000"/>
            </w:tcBorders>
            <w:vAlign w:val="center"/>
            <w:hideMark/>
          </w:tcPr>
          <w:p w:rsidR="00C97B5D" w:rsidRPr="00C97B5D" w:rsidRDefault="00C97B5D" w:rsidP="00C97B5D">
            <w:pPr>
              <w:overflowPunct/>
              <w:autoSpaceDE/>
              <w:autoSpaceDN/>
              <w:adjustRightInd/>
              <w:textAlignment w:val="auto"/>
              <w:rPr>
                <w:rFonts w:eastAsia="Times New Roman"/>
                <w:sz w:val="20"/>
                <w:szCs w:val="20"/>
                <w:lang w:eastAsia="ru-RU"/>
              </w:rPr>
            </w:pPr>
          </w:p>
        </w:tc>
      </w:tr>
      <w:tr w:rsidR="00C97B5D" w:rsidRPr="00C97B5D" w:rsidTr="009476BC">
        <w:trPr>
          <w:trHeight w:val="315"/>
        </w:trPr>
        <w:tc>
          <w:tcPr>
            <w:tcW w:w="370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Чаинский район</w:t>
            </w:r>
          </w:p>
        </w:tc>
        <w:tc>
          <w:tcPr>
            <w:tcW w:w="10333"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7B5D" w:rsidRPr="00C97B5D" w:rsidRDefault="00C97B5D" w:rsidP="00C97B5D">
            <w:pPr>
              <w:overflowPunct/>
              <w:autoSpaceDE/>
              <w:autoSpaceDN/>
              <w:adjustRightInd/>
              <w:jc w:val="center"/>
              <w:textAlignment w:val="auto"/>
              <w:rPr>
                <w:rFonts w:eastAsia="Times New Roman"/>
                <w:sz w:val="20"/>
                <w:szCs w:val="20"/>
                <w:lang w:eastAsia="ru-RU"/>
              </w:rPr>
            </w:pPr>
            <w:r w:rsidRPr="00C97B5D">
              <w:rPr>
                <w:rFonts w:eastAsia="Times New Roman"/>
                <w:sz w:val="20"/>
                <w:szCs w:val="20"/>
                <w:lang w:eastAsia="ru-RU"/>
              </w:rPr>
              <w:t>100,00</w:t>
            </w:r>
          </w:p>
        </w:tc>
      </w:tr>
      <w:tr w:rsidR="00C97B5D" w:rsidRPr="00C97B5D" w:rsidTr="009476BC">
        <w:trPr>
          <w:trHeight w:val="315"/>
        </w:trPr>
        <w:tc>
          <w:tcPr>
            <w:tcW w:w="3701" w:type="dxa"/>
            <w:gridSpan w:val="4"/>
            <w:vMerge/>
            <w:tcBorders>
              <w:top w:val="single" w:sz="4" w:space="0" w:color="auto"/>
              <w:left w:val="single" w:sz="4" w:space="0" w:color="auto"/>
              <w:bottom w:val="single" w:sz="4" w:space="0" w:color="000000"/>
              <w:right w:val="single" w:sz="4" w:space="0" w:color="000000"/>
            </w:tcBorders>
            <w:vAlign w:val="center"/>
            <w:hideMark/>
          </w:tcPr>
          <w:p w:rsidR="00C97B5D" w:rsidRPr="00C97B5D" w:rsidRDefault="00C97B5D" w:rsidP="00C97B5D">
            <w:pPr>
              <w:overflowPunct/>
              <w:autoSpaceDE/>
              <w:autoSpaceDN/>
              <w:adjustRightInd/>
              <w:textAlignment w:val="auto"/>
              <w:rPr>
                <w:rFonts w:eastAsia="Times New Roman"/>
                <w:sz w:val="20"/>
                <w:szCs w:val="20"/>
                <w:lang w:eastAsia="ru-RU"/>
              </w:rPr>
            </w:pPr>
          </w:p>
        </w:tc>
        <w:tc>
          <w:tcPr>
            <w:tcW w:w="10333" w:type="dxa"/>
            <w:gridSpan w:val="10"/>
            <w:vMerge/>
            <w:tcBorders>
              <w:top w:val="single" w:sz="4" w:space="0" w:color="auto"/>
              <w:left w:val="single" w:sz="4" w:space="0" w:color="auto"/>
              <w:bottom w:val="single" w:sz="4" w:space="0" w:color="000000"/>
              <w:right w:val="single" w:sz="4" w:space="0" w:color="000000"/>
            </w:tcBorders>
            <w:vAlign w:val="center"/>
            <w:hideMark/>
          </w:tcPr>
          <w:p w:rsidR="00C97B5D" w:rsidRPr="00C97B5D" w:rsidRDefault="00C97B5D" w:rsidP="00C97B5D">
            <w:pPr>
              <w:overflowPunct/>
              <w:autoSpaceDE/>
              <w:autoSpaceDN/>
              <w:adjustRightInd/>
              <w:textAlignment w:val="auto"/>
              <w:rPr>
                <w:rFonts w:eastAsia="Times New Roman"/>
                <w:sz w:val="20"/>
                <w:szCs w:val="20"/>
                <w:lang w:eastAsia="ru-RU"/>
              </w:rPr>
            </w:pPr>
          </w:p>
        </w:tc>
      </w:tr>
      <w:tr w:rsidR="00C97B5D" w:rsidRPr="00C97B5D" w:rsidTr="009476BC">
        <w:trPr>
          <w:trHeight w:val="315"/>
        </w:trPr>
        <w:tc>
          <w:tcPr>
            <w:tcW w:w="14034" w:type="dxa"/>
            <w:gridSpan w:val="14"/>
            <w:vMerge w:val="restart"/>
            <w:tcBorders>
              <w:top w:val="nil"/>
              <w:left w:val="nil"/>
              <w:bottom w:val="nil"/>
              <w:right w:val="nil"/>
            </w:tcBorders>
            <w:shd w:val="clear" w:color="auto" w:fill="auto"/>
            <w:vAlign w:val="center"/>
            <w:hideMark/>
          </w:tcPr>
          <w:p w:rsidR="00C97B5D" w:rsidRPr="00C97B5D" w:rsidRDefault="00C97B5D" w:rsidP="00C97B5D">
            <w:pPr>
              <w:overflowPunct/>
              <w:autoSpaceDE/>
              <w:autoSpaceDN/>
              <w:adjustRightInd/>
              <w:textAlignment w:val="auto"/>
              <w:rPr>
                <w:rFonts w:eastAsia="Times New Roman"/>
                <w:sz w:val="20"/>
                <w:szCs w:val="20"/>
                <w:lang w:eastAsia="ru-RU"/>
              </w:rPr>
            </w:pPr>
            <w:r w:rsidRPr="00C97B5D">
              <w:rPr>
                <w:rFonts w:eastAsia="Times New Roman"/>
                <w:sz w:val="20"/>
                <w:szCs w:val="20"/>
                <w:lang w:eastAsia="ru-RU"/>
              </w:rPr>
              <w:t>Примечание: *-код (числовое обозначение) вида разрешённого использования земельного участка в соответствии с классификатором, утверждённым приказом Росреестра от 10.11.2020 № П/0412 ( в ред. 23.06.2022)</w:t>
            </w:r>
          </w:p>
        </w:tc>
      </w:tr>
      <w:tr w:rsidR="00C97B5D" w:rsidRPr="00C97B5D" w:rsidTr="009476BC">
        <w:trPr>
          <w:trHeight w:val="315"/>
        </w:trPr>
        <w:tc>
          <w:tcPr>
            <w:tcW w:w="14034" w:type="dxa"/>
            <w:gridSpan w:val="14"/>
            <w:vMerge/>
            <w:tcBorders>
              <w:top w:val="nil"/>
              <w:left w:val="nil"/>
              <w:bottom w:val="nil"/>
              <w:right w:val="nil"/>
            </w:tcBorders>
            <w:vAlign w:val="center"/>
            <w:hideMark/>
          </w:tcPr>
          <w:p w:rsidR="00C97B5D" w:rsidRPr="00C97B5D" w:rsidRDefault="00C97B5D" w:rsidP="00C97B5D">
            <w:pPr>
              <w:overflowPunct/>
              <w:autoSpaceDE/>
              <w:autoSpaceDN/>
              <w:adjustRightInd/>
              <w:textAlignment w:val="auto"/>
              <w:rPr>
                <w:rFonts w:eastAsia="Times New Roman"/>
                <w:sz w:val="20"/>
                <w:szCs w:val="20"/>
                <w:lang w:eastAsia="ru-RU"/>
              </w:rPr>
            </w:pPr>
          </w:p>
        </w:tc>
      </w:tr>
    </w:tbl>
    <w:p w:rsidR="00C97B5D" w:rsidRPr="00C97B5D" w:rsidRDefault="00C97B5D" w:rsidP="00C97B5D">
      <w:pPr>
        <w:shd w:val="clear" w:color="auto" w:fill="FFFFFF"/>
        <w:overflowPunct/>
        <w:autoSpaceDE/>
        <w:autoSpaceDN/>
        <w:adjustRightInd/>
        <w:spacing w:line="269" w:lineRule="exact"/>
        <w:textAlignment w:val="auto"/>
        <w:rPr>
          <w:rFonts w:eastAsia="Times New Roman"/>
          <w:sz w:val="20"/>
          <w:szCs w:val="20"/>
          <w:lang w:eastAsia="ru-RU"/>
        </w:rPr>
        <w:sectPr w:rsidR="00C97B5D" w:rsidRPr="00C97B5D" w:rsidSect="00DA6191">
          <w:type w:val="nextColumn"/>
          <w:pgSz w:w="16840" w:h="11907" w:orient="landscape"/>
          <w:pgMar w:top="1134" w:right="1134" w:bottom="1134" w:left="1134" w:header="720" w:footer="720" w:gutter="0"/>
          <w:cols w:space="720"/>
        </w:sectPr>
      </w:pPr>
    </w:p>
    <w:p w:rsidR="009B0B73" w:rsidRDefault="009B0B73" w:rsidP="005519CD">
      <w:pPr>
        <w:jc w:val="center"/>
        <w:rPr>
          <w:b/>
          <w:sz w:val="22"/>
          <w:szCs w:val="22"/>
        </w:rPr>
      </w:pPr>
      <w:r>
        <w:rPr>
          <w:b/>
          <w:sz w:val="22"/>
          <w:szCs w:val="22"/>
        </w:rPr>
        <w:lastRenderedPageBreak/>
        <w:t>ПОСТАНОВЛЕНИЯ АДМИНИСТРПАЦИИ ЧАИНСКОГО РАЙОНА</w:t>
      </w:r>
    </w:p>
    <w:p w:rsidR="009B0B73" w:rsidRDefault="009B0B73" w:rsidP="005519CD">
      <w:pPr>
        <w:jc w:val="center"/>
        <w:rPr>
          <w:b/>
          <w:sz w:val="22"/>
          <w:szCs w:val="22"/>
        </w:rPr>
      </w:pPr>
    </w:p>
    <w:p w:rsidR="009B0B73" w:rsidRPr="009B0B73" w:rsidRDefault="009B0B73" w:rsidP="009B0B73">
      <w:pPr>
        <w:widowControl w:val="0"/>
        <w:overflowPunct/>
        <w:jc w:val="center"/>
        <w:textAlignment w:val="auto"/>
        <w:rPr>
          <w:rFonts w:eastAsia="Arial Unicode MS"/>
          <w:b/>
          <w:bCs/>
          <w:color w:val="000000"/>
          <w:sz w:val="20"/>
          <w:szCs w:val="20"/>
          <w:lang w:eastAsia="ru-RU" w:bidi="ru-RU"/>
        </w:rPr>
      </w:pPr>
      <w:r>
        <w:rPr>
          <w:rFonts w:eastAsia="Arial Unicode MS"/>
          <w:b/>
          <w:bCs/>
          <w:color w:val="000000"/>
          <w:sz w:val="20"/>
          <w:szCs w:val="20"/>
          <w:lang w:eastAsia="ru-RU" w:bidi="ru-RU"/>
        </w:rPr>
        <w:t>Постановление Администрации Чаинского района от 02.12.2024 № 608</w:t>
      </w:r>
    </w:p>
    <w:p w:rsidR="009B0B73" w:rsidRPr="009B0B73" w:rsidRDefault="009B0B73" w:rsidP="009B0B73">
      <w:pPr>
        <w:widowControl w:val="0"/>
        <w:overflowPunct/>
        <w:jc w:val="center"/>
        <w:textAlignment w:val="auto"/>
        <w:rPr>
          <w:rFonts w:eastAsiaTheme="minorEastAsia"/>
          <w:b/>
          <w:sz w:val="20"/>
          <w:szCs w:val="20"/>
          <w:lang w:eastAsia="ru-RU"/>
        </w:rPr>
      </w:pPr>
      <w:r w:rsidRPr="009B0B73">
        <w:rPr>
          <w:rFonts w:eastAsiaTheme="minorEastAsia"/>
          <w:b/>
          <w:sz w:val="20"/>
          <w:szCs w:val="20"/>
          <w:lang w:eastAsia="ru-RU"/>
        </w:rPr>
        <w:t>Об утверждении Порядка предоставления из бюджета муниципального образования «Чаинский район Томской области»</w:t>
      </w:r>
      <w:r w:rsidRPr="009B0B73">
        <w:rPr>
          <w:rFonts w:eastAsia="Times New Roman"/>
          <w:b/>
          <w:sz w:val="20"/>
          <w:szCs w:val="20"/>
          <w:lang w:eastAsia="ru-RU"/>
        </w:rPr>
        <w:t xml:space="preserve"> субсидии</w:t>
      </w:r>
      <w:r w:rsidRPr="009B0B73">
        <w:rPr>
          <w:rFonts w:eastAsiaTheme="minorEastAsia"/>
          <w:b/>
          <w:sz w:val="20"/>
          <w:szCs w:val="20"/>
          <w:lang w:eastAsia="ru-RU"/>
        </w:rPr>
        <w:t xml:space="preserve"> на возмещение части затрат по производству и выпуску на территории Чаинского района Томской области печатных средств массовой информации</w:t>
      </w:r>
    </w:p>
    <w:p w:rsidR="009B0B73" w:rsidRPr="009B0B73" w:rsidRDefault="009B0B73" w:rsidP="009B0B73">
      <w:pPr>
        <w:overflowPunct/>
        <w:jc w:val="both"/>
        <w:textAlignment w:val="auto"/>
        <w:rPr>
          <w:rFonts w:ascii="Arial Unicode MS" w:eastAsia="Arial Unicode MS" w:hAnsi="Arial Unicode MS" w:cs="Arial Unicode MS"/>
          <w:b/>
          <w:color w:val="000000"/>
          <w:sz w:val="20"/>
          <w:szCs w:val="20"/>
          <w:lang w:eastAsia="ru-RU" w:bidi="ru-RU"/>
        </w:rPr>
      </w:pPr>
    </w:p>
    <w:p w:rsidR="009B0B73" w:rsidRPr="009B0B73" w:rsidRDefault="009B0B73" w:rsidP="009B0B73">
      <w:pPr>
        <w:overflowPunct/>
        <w:autoSpaceDE/>
        <w:autoSpaceDN/>
        <w:adjustRightInd/>
        <w:jc w:val="both"/>
        <w:textAlignment w:val="auto"/>
        <w:outlineLvl w:val="0"/>
        <w:rPr>
          <w:rFonts w:eastAsia="Times New Roman"/>
          <w:bCs/>
          <w:kern w:val="36"/>
          <w:sz w:val="20"/>
          <w:szCs w:val="20"/>
          <w:lang w:eastAsia="ru-RU"/>
        </w:rPr>
      </w:pPr>
      <w:r w:rsidRPr="009B0B73">
        <w:rPr>
          <w:rFonts w:eastAsia="Times New Roman"/>
          <w:bCs/>
          <w:kern w:val="36"/>
          <w:sz w:val="20"/>
          <w:szCs w:val="20"/>
          <w:lang w:eastAsia="ru-RU"/>
        </w:rPr>
        <w:t>В соответствии со статьей 78 Бюджетного кодекса Российской Федерации, руководствуясь статей 49 Устава муниципального образования «Чаинский район Томской области»,</w:t>
      </w:r>
    </w:p>
    <w:p w:rsidR="009B0B73" w:rsidRPr="009B0B73" w:rsidRDefault="009B0B73" w:rsidP="009B0B73">
      <w:pPr>
        <w:overflowPunct/>
        <w:autoSpaceDE/>
        <w:autoSpaceDN/>
        <w:adjustRightInd/>
        <w:jc w:val="both"/>
        <w:textAlignment w:val="auto"/>
        <w:outlineLvl w:val="0"/>
        <w:rPr>
          <w:rFonts w:eastAsia="Times New Roman"/>
          <w:bCs/>
          <w:kern w:val="36"/>
          <w:sz w:val="20"/>
          <w:szCs w:val="20"/>
          <w:lang w:eastAsia="ru-RU"/>
        </w:rPr>
      </w:pPr>
    </w:p>
    <w:p w:rsidR="009B0B73" w:rsidRPr="009B0B73" w:rsidRDefault="009B0B73" w:rsidP="009B0B73">
      <w:pPr>
        <w:overflowPunct/>
        <w:autoSpaceDE/>
        <w:autoSpaceDN/>
        <w:adjustRightInd/>
        <w:jc w:val="both"/>
        <w:textAlignment w:val="auto"/>
        <w:outlineLvl w:val="0"/>
        <w:rPr>
          <w:rFonts w:eastAsia="Times New Roman"/>
          <w:bCs/>
          <w:kern w:val="36"/>
          <w:sz w:val="20"/>
          <w:szCs w:val="20"/>
          <w:lang w:eastAsia="ru-RU"/>
        </w:rPr>
      </w:pPr>
      <w:r w:rsidRPr="009B0B73">
        <w:rPr>
          <w:rFonts w:eastAsia="Times New Roman"/>
          <w:bCs/>
          <w:kern w:val="36"/>
          <w:sz w:val="20"/>
          <w:szCs w:val="20"/>
          <w:lang w:eastAsia="ru-RU"/>
        </w:rPr>
        <w:t xml:space="preserve">ПОСТАНОВЛЯЮ: </w:t>
      </w:r>
    </w:p>
    <w:p w:rsidR="009B0B73" w:rsidRPr="009B0B73" w:rsidRDefault="009B0B73" w:rsidP="009B0B73">
      <w:pPr>
        <w:widowControl w:val="0"/>
        <w:overflowPunct/>
        <w:autoSpaceDE/>
        <w:autoSpaceDN/>
        <w:adjustRightInd/>
        <w:jc w:val="both"/>
        <w:textAlignment w:val="auto"/>
        <w:rPr>
          <w:rFonts w:eastAsia="Arial Unicode MS"/>
          <w:color w:val="000000"/>
          <w:sz w:val="20"/>
          <w:szCs w:val="20"/>
          <w:lang w:eastAsia="ru-RU" w:bidi="ru-RU"/>
        </w:rPr>
      </w:pP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 xml:space="preserve">1. Утвердить Порядок предоставления из бюджета муниципального образования «Чаинский район Томской области» </w:t>
      </w:r>
      <w:r w:rsidRPr="009B0B73">
        <w:rPr>
          <w:rFonts w:eastAsia="Times New Roman"/>
          <w:sz w:val="20"/>
          <w:szCs w:val="20"/>
          <w:lang w:eastAsia="ru-RU"/>
        </w:rPr>
        <w:t>субсидии</w:t>
      </w:r>
      <w:r w:rsidRPr="009B0B73">
        <w:rPr>
          <w:rFonts w:eastAsiaTheme="minorEastAsia"/>
          <w:sz w:val="20"/>
          <w:szCs w:val="20"/>
          <w:lang w:eastAsia="ru-RU"/>
        </w:rPr>
        <w:t xml:space="preserve"> на возмещение части затрат по производству и выпуску на территории Чаинского района Томской области печатных средств массовой информации согласно приложению. </w:t>
      </w:r>
    </w:p>
    <w:p w:rsidR="009B0B73" w:rsidRPr="009B0B73" w:rsidRDefault="009B0B73" w:rsidP="009B0B73">
      <w:pPr>
        <w:widowControl w:val="0"/>
        <w:overflowPunct/>
        <w:autoSpaceDE/>
        <w:autoSpaceDN/>
        <w:adjustRightInd/>
        <w:jc w:val="both"/>
        <w:textAlignment w:val="auto"/>
        <w:rPr>
          <w:rFonts w:eastAsia="Arial Unicode MS"/>
          <w:color w:val="000000"/>
          <w:sz w:val="20"/>
          <w:szCs w:val="20"/>
          <w:lang w:eastAsia="ru-RU" w:bidi="ru-RU"/>
        </w:rPr>
      </w:pPr>
      <w:r w:rsidRPr="009B0B73">
        <w:rPr>
          <w:rFonts w:eastAsia="Arial Unicode MS"/>
          <w:color w:val="000000"/>
          <w:sz w:val="20"/>
          <w:szCs w:val="20"/>
          <w:lang w:eastAsia="ru-RU" w:bidi="ru-RU"/>
        </w:rPr>
        <w:t>2. Опубликовать настоящее постановление в официальном печатном издании Администрации Чаинского района «Официальные ведомости Чаинского района» и разместить на официальном сайте муниципального образования «Чаинский район Томской области» по адресу http://chainsk.tom.ru/.</w:t>
      </w:r>
    </w:p>
    <w:p w:rsidR="009B0B73" w:rsidRPr="009B0B73" w:rsidRDefault="009B0B73" w:rsidP="009B0B73">
      <w:pPr>
        <w:widowControl w:val="0"/>
        <w:overflowPunct/>
        <w:autoSpaceDE/>
        <w:autoSpaceDN/>
        <w:adjustRightInd/>
        <w:jc w:val="both"/>
        <w:textAlignment w:val="auto"/>
        <w:rPr>
          <w:rFonts w:eastAsia="Arial Unicode MS"/>
          <w:color w:val="000000"/>
          <w:sz w:val="20"/>
          <w:szCs w:val="20"/>
          <w:lang w:eastAsia="ru-RU" w:bidi="ru-RU"/>
        </w:rPr>
      </w:pPr>
      <w:r w:rsidRPr="009B0B73">
        <w:rPr>
          <w:rFonts w:eastAsia="Arial Unicode MS"/>
          <w:color w:val="000000"/>
          <w:sz w:val="20"/>
          <w:szCs w:val="20"/>
          <w:lang w:eastAsia="ru-RU" w:bidi="ru-RU"/>
        </w:rPr>
        <w:t>3.  Настоящее постановление вступает в силу с 02 декабря 2024 года и действует до 01 марта 2025 года.</w:t>
      </w:r>
    </w:p>
    <w:p w:rsidR="009B0B73" w:rsidRPr="009B0B73" w:rsidRDefault="009B0B73" w:rsidP="009B0B73">
      <w:pPr>
        <w:widowControl w:val="0"/>
        <w:overflowPunct/>
        <w:autoSpaceDE/>
        <w:autoSpaceDN/>
        <w:adjustRightInd/>
        <w:jc w:val="both"/>
        <w:textAlignment w:val="auto"/>
        <w:rPr>
          <w:rFonts w:eastAsia="Arial Unicode MS"/>
          <w:color w:val="000000"/>
          <w:sz w:val="20"/>
          <w:szCs w:val="20"/>
          <w:lang w:eastAsia="ru-RU" w:bidi="ru-RU"/>
        </w:rPr>
      </w:pPr>
      <w:r w:rsidRPr="009B0B73">
        <w:rPr>
          <w:rFonts w:eastAsia="Arial Unicode MS"/>
          <w:color w:val="000000"/>
          <w:sz w:val="20"/>
          <w:szCs w:val="20"/>
          <w:lang w:eastAsia="ru-RU" w:bidi="ru-RU"/>
        </w:rPr>
        <w:t>4. Контроль за исполнением постановления возложить на Первого заместителя Главы Чаинского района В.В. Самченко.</w:t>
      </w:r>
    </w:p>
    <w:p w:rsidR="009B0B73" w:rsidRPr="009B0B73" w:rsidRDefault="009B0B73" w:rsidP="009B0B73">
      <w:pPr>
        <w:widowControl w:val="0"/>
        <w:overflowPunct/>
        <w:autoSpaceDE/>
        <w:autoSpaceDN/>
        <w:adjustRightInd/>
        <w:jc w:val="both"/>
        <w:textAlignment w:val="auto"/>
        <w:rPr>
          <w:rFonts w:eastAsia="Arial Unicode MS"/>
          <w:color w:val="000000"/>
          <w:sz w:val="20"/>
          <w:szCs w:val="20"/>
          <w:lang w:eastAsia="ru-RU" w:bidi="ru-RU"/>
        </w:rPr>
      </w:pPr>
    </w:p>
    <w:p w:rsidR="009B0B73" w:rsidRPr="009B0B73" w:rsidRDefault="009B0B73" w:rsidP="009B0B73">
      <w:pPr>
        <w:widowControl w:val="0"/>
        <w:overflowPunct/>
        <w:autoSpaceDE/>
        <w:autoSpaceDN/>
        <w:adjustRightInd/>
        <w:jc w:val="both"/>
        <w:textAlignment w:val="auto"/>
        <w:rPr>
          <w:rFonts w:eastAsia="Arial Unicode MS"/>
          <w:color w:val="000000"/>
          <w:sz w:val="20"/>
          <w:szCs w:val="20"/>
          <w:lang w:eastAsia="ru-RU" w:bidi="ru-RU"/>
        </w:rPr>
      </w:pPr>
      <w:r w:rsidRPr="009B0B73">
        <w:rPr>
          <w:rFonts w:eastAsia="Arial Unicode MS"/>
          <w:color w:val="000000"/>
          <w:sz w:val="20"/>
          <w:szCs w:val="20"/>
          <w:lang w:eastAsia="ru-RU" w:bidi="ru-RU"/>
        </w:rPr>
        <w:t>И.о. Главы района</w:t>
      </w:r>
      <w:r w:rsidRPr="009B0B73">
        <w:rPr>
          <w:rFonts w:eastAsia="Arial Unicode MS"/>
          <w:color w:val="000000"/>
          <w:sz w:val="20"/>
          <w:szCs w:val="20"/>
          <w:lang w:eastAsia="ru-RU" w:bidi="ru-RU"/>
        </w:rPr>
        <w:tab/>
      </w:r>
      <w:r w:rsidRPr="009B0B73">
        <w:rPr>
          <w:rFonts w:eastAsia="Arial Unicode MS"/>
          <w:color w:val="000000"/>
          <w:sz w:val="20"/>
          <w:szCs w:val="20"/>
          <w:lang w:eastAsia="ru-RU" w:bidi="ru-RU"/>
        </w:rPr>
        <w:tab/>
      </w:r>
      <w:r w:rsidRPr="009B0B73">
        <w:rPr>
          <w:rFonts w:eastAsia="Arial Unicode MS"/>
          <w:color w:val="000000"/>
          <w:sz w:val="20"/>
          <w:szCs w:val="20"/>
          <w:lang w:eastAsia="ru-RU" w:bidi="ru-RU"/>
        </w:rPr>
        <w:tab/>
      </w:r>
      <w:r w:rsidRPr="009B0B73">
        <w:rPr>
          <w:rFonts w:eastAsia="Arial Unicode MS"/>
          <w:color w:val="000000"/>
          <w:sz w:val="20"/>
          <w:szCs w:val="20"/>
          <w:lang w:eastAsia="ru-RU" w:bidi="ru-RU"/>
        </w:rPr>
        <w:tab/>
      </w:r>
      <w:r w:rsidRPr="009B0B73">
        <w:rPr>
          <w:rFonts w:eastAsia="Arial Unicode MS"/>
          <w:color w:val="000000"/>
          <w:sz w:val="20"/>
          <w:szCs w:val="20"/>
          <w:lang w:eastAsia="ru-RU" w:bidi="ru-RU"/>
        </w:rPr>
        <w:tab/>
      </w:r>
      <w:r w:rsidRPr="009B0B73">
        <w:rPr>
          <w:rFonts w:eastAsia="Arial Unicode MS"/>
          <w:color w:val="000000"/>
          <w:sz w:val="20"/>
          <w:szCs w:val="20"/>
          <w:lang w:eastAsia="ru-RU" w:bidi="ru-RU"/>
        </w:rPr>
        <w:tab/>
        <w:t xml:space="preserve">                                         В.В. Самченко</w:t>
      </w:r>
    </w:p>
    <w:p w:rsidR="009B0B73" w:rsidRPr="009B0B73" w:rsidRDefault="009B0B73" w:rsidP="009B0B73">
      <w:pPr>
        <w:widowControl w:val="0"/>
        <w:overflowPunct/>
        <w:autoSpaceDE/>
        <w:autoSpaceDN/>
        <w:adjustRightInd/>
        <w:jc w:val="both"/>
        <w:textAlignment w:val="auto"/>
        <w:rPr>
          <w:rFonts w:eastAsia="Arial Unicode MS"/>
          <w:color w:val="000000"/>
          <w:sz w:val="20"/>
          <w:szCs w:val="20"/>
          <w:lang w:eastAsia="ru-RU" w:bidi="ru-RU"/>
        </w:rPr>
      </w:pPr>
    </w:p>
    <w:p w:rsidR="009B0B73" w:rsidRPr="009B0B73" w:rsidRDefault="009B0B73" w:rsidP="009B0B73">
      <w:pPr>
        <w:widowControl w:val="0"/>
        <w:overflowPunct/>
        <w:autoSpaceDE/>
        <w:autoSpaceDN/>
        <w:adjustRightInd/>
        <w:jc w:val="both"/>
        <w:textAlignment w:val="auto"/>
        <w:rPr>
          <w:rFonts w:eastAsia="Arial Unicode MS"/>
          <w:color w:val="000000"/>
          <w:sz w:val="20"/>
          <w:szCs w:val="20"/>
          <w:lang w:eastAsia="ru-RU" w:bidi="ru-RU"/>
        </w:rPr>
      </w:pPr>
    </w:p>
    <w:p w:rsidR="009B0B73" w:rsidRPr="009B0B73" w:rsidRDefault="009B0B73" w:rsidP="009B0B73">
      <w:pPr>
        <w:widowControl w:val="0"/>
        <w:overflowPunct/>
        <w:jc w:val="right"/>
        <w:textAlignment w:val="auto"/>
        <w:rPr>
          <w:rFonts w:eastAsiaTheme="minorEastAsia"/>
          <w:sz w:val="20"/>
          <w:szCs w:val="20"/>
          <w:lang w:eastAsia="ru-RU"/>
        </w:rPr>
      </w:pPr>
      <w:r w:rsidRPr="009B0B73">
        <w:rPr>
          <w:rFonts w:eastAsiaTheme="minorEastAsia"/>
          <w:sz w:val="20"/>
          <w:szCs w:val="20"/>
          <w:lang w:eastAsia="ru-RU"/>
        </w:rPr>
        <w:t xml:space="preserve">Приложение к постановлению Администрации Чаинского района </w:t>
      </w:r>
    </w:p>
    <w:p w:rsidR="009B0B73" w:rsidRPr="009B0B73" w:rsidRDefault="009B0B73" w:rsidP="009B0B73">
      <w:pPr>
        <w:widowControl w:val="0"/>
        <w:overflowPunct/>
        <w:jc w:val="right"/>
        <w:textAlignment w:val="auto"/>
        <w:rPr>
          <w:rFonts w:eastAsiaTheme="minorEastAsia"/>
          <w:sz w:val="20"/>
          <w:szCs w:val="20"/>
          <w:lang w:eastAsia="ru-RU"/>
        </w:rPr>
      </w:pPr>
      <w:r w:rsidRPr="009B0B73">
        <w:rPr>
          <w:rFonts w:eastAsiaTheme="minorEastAsia"/>
          <w:sz w:val="20"/>
          <w:szCs w:val="20"/>
          <w:lang w:eastAsia="ru-RU"/>
        </w:rPr>
        <w:t>от 02.12.2024 № 608</w:t>
      </w:r>
    </w:p>
    <w:p w:rsidR="009B0B73" w:rsidRPr="009B0B73" w:rsidRDefault="009B0B73" w:rsidP="009B0B73">
      <w:pPr>
        <w:widowControl w:val="0"/>
        <w:overflowPunct/>
        <w:jc w:val="right"/>
        <w:textAlignment w:val="auto"/>
        <w:rPr>
          <w:rFonts w:eastAsiaTheme="minorEastAsia"/>
          <w:sz w:val="20"/>
          <w:szCs w:val="20"/>
          <w:lang w:eastAsia="ru-RU"/>
        </w:rPr>
      </w:pPr>
    </w:p>
    <w:p w:rsidR="009B0B73" w:rsidRPr="009B0B73" w:rsidRDefault="009B0B73" w:rsidP="009B0B73">
      <w:pPr>
        <w:widowControl w:val="0"/>
        <w:overflowPunct/>
        <w:jc w:val="center"/>
        <w:textAlignment w:val="auto"/>
        <w:rPr>
          <w:rFonts w:eastAsiaTheme="minorEastAsia"/>
          <w:sz w:val="20"/>
          <w:szCs w:val="20"/>
          <w:lang w:eastAsia="ru-RU"/>
        </w:rPr>
      </w:pPr>
      <w:r w:rsidRPr="009B0B73">
        <w:rPr>
          <w:rFonts w:eastAsiaTheme="minorEastAsia"/>
          <w:sz w:val="20"/>
          <w:szCs w:val="20"/>
          <w:lang w:eastAsia="ru-RU"/>
        </w:rPr>
        <w:t xml:space="preserve">Порядок предоставления из бюджета муниципального образования «Чаинский район Томской области» </w:t>
      </w:r>
      <w:r w:rsidRPr="009B0B73">
        <w:rPr>
          <w:rFonts w:eastAsia="Times New Roman"/>
          <w:sz w:val="20"/>
          <w:szCs w:val="20"/>
          <w:lang w:eastAsia="ru-RU"/>
        </w:rPr>
        <w:t>субсидии</w:t>
      </w:r>
      <w:r w:rsidRPr="009B0B73">
        <w:rPr>
          <w:rFonts w:eastAsiaTheme="minorEastAsia"/>
          <w:sz w:val="20"/>
          <w:szCs w:val="20"/>
          <w:lang w:eastAsia="ru-RU"/>
        </w:rPr>
        <w:t xml:space="preserve"> на возмещение части затрат по производству и выпуску на территории Чаинского района Томской области печатных средств массовой информации</w:t>
      </w:r>
    </w:p>
    <w:p w:rsidR="009B0B73" w:rsidRPr="009B0B73" w:rsidRDefault="009B0B73" w:rsidP="009B0B73">
      <w:pPr>
        <w:widowControl w:val="0"/>
        <w:overflowPunct/>
        <w:jc w:val="both"/>
        <w:textAlignment w:val="auto"/>
        <w:rPr>
          <w:rFonts w:eastAsiaTheme="minorEastAsia"/>
          <w:sz w:val="20"/>
          <w:szCs w:val="20"/>
          <w:lang w:eastAsia="ru-RU"/>
        </w:rPr>
      </w:pPr>
    </w:p>
    <w:p w:rsidR="009B0B73" w:rsidRPr="009B0B73" w:rsidRDefault="009B0B73" w:rsidP="009B0B73">
      <w:pPr>
        <w:widowControl w:val="0"/>
        <w:overflowPunct/>
        <w:jc w:val="center"/>
        <w:textAlignment w:val="auto"/>
        <w:rPr>
          <w:rFonts w:eastAsiaTheme="minorEastAsia"/>
          <w:sz w:val="20"/>
          <w:szCs w:val="20"/>
          <w:lang w:eastAsia="ru-RU"/>
        </w:rPr>
      </w:pPr>
      <w:r w:rsidRPr="009B0B73">
        <w:rPr>
          <w:rFonts w:eastAsiaTheme="minorEastAsia"/>
          <w:sz w:val="20"/>
          <w:szCs w:val="20"/>
          <w:lang w:eastAsia="ru-RU"/>
        </w:rPr>
        <w:t xml:space="preserve"> 1. Общие положения</w:t>
      </w:r>
    </w:p>
    <w:p w:rsidR="009B0B73" w:rsidRPr="009B0B73" w:rsidRDefault="009B0B73" w:rsidP="009B0B73">
      <w:pPr>
        <w:widowControl w:val="0"/>
        <w:overflowPunct/>
        <w:jc w:val="both"/>
        <w:textAlignment w:val="auto"/>
        <w:rPr>
          <w:rFonts w:eastAsiaTheme="minorEastAsia"/>
          <w:sz w:val="20"/>
          <w:szCs w:val="20"/>
          <w:lang w:eastAsia="ru-RU"/>
        </w:rPr>
      </w:pPr>
    </w:p>
    <w:p w:rsidR="009B0B73" w:rsidRPr="009B0B73" w:rsidRDefault="009B0B73" w:rsidP="001D6EED">
      <w:pPr>
        <w:widowControl w:val="0"/>
        <w:overflowPunct/>
        <w:autoSpaceDE/>
        <w:autoSpaceDN/>
        <w:adjustRightInd/>
        <w:jc w:val="both"/>
        <w:textAlignment w:val="auto"/>
        <w:rPr>
          <w:rFonts w:eastAsiaTheme="minorEastAsia"/>
          <w:sz w:val="20"/>
          <w:szCs w:val="20"/>
          <w:lang w:eastAsia="ru-RU"/>
        </w:rPr>
      </w:pPr>
      <w:r w:rsidRPr="009B0B73">
        <w:rPr>
          <w:rFonts w:eastAsiaTheme="minorEastAsia"/>
          <w:sz w:val="20"/>
          <w:szCs w:val="20"/>
          <w:lang w:eastAsia="ru-RU"/>
        </w:rPr>
        <w:t xml:space="preserve">Настоящий Порядок предоставления из бюджета муниципального образования «Чаинский район Томской области» </w:t>
      </w:r>
      <w:r w:rsidRPr="009B0B73">
        <w:rPr>
          <w:rFonts w:eastAsia="Times New Roman"/>
          <w:sz w:val="20"/>
          <w:szCs w:val="20"/>
          <w:lang w:eastAsia="ru-RU"/>
        </w:rPr>
        <w:t>субсидии</w:t>
      </w:r>
      <w:r w:rsidRPr="009B0B73">
        <w:rPr>
          <w:rFonts w:eastAsiaTheme="minorEastAsia"/>
          <w:sz w:val="20"/>
          <w:szCs w:val="20"/>
          <w:lang w:eastAsia="ru-RU"/>
        </w:rPr>
        <w:t xml:space="preserve"> на возмещение части затрат по производству и выпуску на территории муниципального образования «Чаинский район Томской области» печатных средств массовой информации (далее именуется - Порядок) разработан в соответствии со статьей 78 Бюджетного кодекса Российской Федерации, Постановлением Правительства Российской Федерации от 25.10.2023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устанавливает цели, порядок и условия предоставления субсидий из бюджета муниципального образования «Чаинский район Томской области» </w:t>
      </w:r>
      <w:r w:rsidRPr="009B0B73">
        <w:rPr>
          <w:rFonts w:eastAsia="Times New Roman"/>
          <w:sz w:val="20"/>
          <w:szCs w:val="20"/>
          <w:lang w:eastAsia="ru-RU"/>
        </w:rPr>
        <w:t>юридическим лицам</w:t>
      </w:r>
      <w:r w:rsidRPr="009B0B73">
        <w:rPr>
          <w:rFonts w:eastAsiaTheme="minorEastAsia"/>
          <w:sz w:val="20"/>
          <w:szCs w:val="20"/>
          <w:lang w:eastAsia="ru-RU"/>
        </w:rPr>
        <w:t>, осуществляющим производство и выпуск на территории Чаинского района Томской области печатных средств массовой информации, освещающих деятельность органов местного самоуправления муниципального образования «Чаинский район Томской области» и опубликование принимаемых ими муниципальных нормативных правовых актов и их проектов.</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 xml:space="preserve">Предоставление из бюджета муниципального образования «Чаинский район Томской области» </w:t>
      </w:r>
      <w:r w:rsidRPr="009B0B73">
        <w:rPr>
          <w:rFonts w:eastAsia="Times New Roman"/>
          <w:sz w:val="20"/>
          <w:szCs w:val="20"/>
          <w:lang w:eastAsia="ru-RU"/>
        </w:rPr>
        <w:t>субсидии</w:t>
      </w:r>
      <w:r w:rsidRPr="009B0B73">
        <w:rPr>
          <w:rFonts w:eastAsiaTheme="minorEastAsia"/>
          <w:sz w:val="20"/>
          <w:szCs w:val="20"/>
          <w:lang w:eastAsia="ru-RU"/>
        </w:rPr>
        <w:t xml:space="preserve"> на возмещение части затрат по производству и выпуску на территории муниципального образования «Чаинский район Томской области» осуществляется на основании отбора юридических лиц, подавших заявки и соответствующих требованиям настоящего Порядка.</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2. Субсидии из бюджета муниципального образования «Чаинский район Томской области» на возмещениечасти затрат по производству и выпуску на территории Чаинского района Томской области печатных средств массовой информации (далее по тексту – Субсидии) предоставляются на безвозмездной и безвозвратной основе в целях возмещениячасти затрат по производству и выпуску на территории Чаинского района Томской области печатных средств массовой информации, освещающих деятельность органов местного самоуправления муниципального образования «Чаинский район Томской области» и опубликование принимаемых ими муниципальных нормативных правовых актов и их проектов по следующему направлению:</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 оплата типографических услуг текущего финансового года, в размере не более 50 % документально подтвержденных расходов.</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lastRenderedPageBreak/>
        <w:t>Способом предоставления субсидии является возмещение затрат.</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 xml:space="preserve">3. Категории получателей субсидии. </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Право на получение субсидии имеют юридические лица, осуществляющие свою деятельность по производству и выпуску на территории Чаинского района Томской области печатных средств массовой информации, освещающих деятельность органов местного самоуправления муниципального образования «Чаинский район Томской области» и опубликование принимаемых ими муниципальных нормативных правовых актов и их проектов (далее получатели субсидии).</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4. Главным распорядителем средств бюджета муниципального образования «Чаинский район Томской области», осуществляющим предоставление субсидий в пределах бюджетных ассигнований, предусмотренных в бюджете муниципального образования «Чаинский район Томской области» на текущий финансовый год и плановый период, и лимитов бюджетных обязательств, утвержденных на предоставление субсидий, является Администрация Чаинского района Томской области (далее именуется – Администрация Чаинского района).</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5. Предоставление субсидий осуществляется в пределах бюджетных ассигнований, предусмотренных на указанные цели в решении Думы Чаинского района о бюджете муниципального образования «Чаинский район Томской области» на текущий финансовый год и плановый период, и доведенных Администрации Чаинского района лимитов бюджетных обязательств.</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6. Информация, содержащая сведения о Субсидии, размещается главным распорядителем бюджетных средств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9B0B73" w:rsidRPr="009B0B73" w:rsidRDefault="009B0B73" w:rsidP="009B0B73">
      <w:pPr>
        <w:widowControl w:val="0"/>
        <w:overflowPunct/>
        <w:jc w:val="center"/>
        <w:textAlignment w:val="auto"/>
        <w:rPr>
          <w:rFonts w:eastAsiaTheme="minorEastAsia"/>
          <w:sz w:val="20"/>
          <w:szCs w:val="20"/>
          <w:lang w:eastAsia="ru-RU"/>
        </w:rPr>
      </w:pPr>
    </w:p>
    <w:p w:rsidR="009B0B73" w:rsidRPr="009B0B73" w:rsidRDefault="009B0B73" w:rsidP="001D6EED">
      <w:pPr>
        <w:widowControl w:val="0"/>
        <w:overflowPunct/>
        <w:autoSpaceDE/>
        <w:autoSpaceDN/>
        <w:adjustRightInd/>
        <w:jc w:val="center"/>
        <w:textAlignment w:val="auto"/>
        <w:rPr>
          <w:rFonts w:eastAsiaTheme="minorEastAsia"/>
          <w:sz w:val="20"/>
          <w:szCs w:val="20"/>
          <w:lang w:eastAsia="ru-RU"/>
        </w:rPr>
      </w:pPr>
      <w:r w:rsidRPr="009B0B73">
        <w:rPr>
          <w:rFonts w:eastAsiaTheme="minorEastAsia"/>
          <w:sz w:val="20"/>
          <w:szCs w:val="20"/>
          <w:lang w:eastAsia="ru-RU"/>
        </w:rPr>
        <w:t>Порядок предоставления Субсидии</w:t>
      </w:r>
    </w:p>
    <w:p w:rsidR="009B0B73" w:rsidRPr="009B0B73" w:rsidRDefault="009B0B73" w:rsidP="009B0B73">
      <w:pPr>
        <w:widowControl w:val="0"/>
        <w:overflowPunct/>
        <w:textAlignment w:val="auto"/>
        <w:rPr>
          <w:rFonts w:eastAsiaTheme="minorEastAsia"/>
          <w:sz w:val="20"/>
          <w:szCs w:val="20"/>
          <w:lang w:eastAsia="ru-RU"/>
        </w:rPr>
      </w:pPr>
    </w:p>
    <w:p w:rsidR="009B0B73" w:rsidRPr="009B0B73" w:rsidRDefault="009B0B73" w:rsidP="009B0B73">
      <w:pPr>
        <w:widowControl w:val="0"/>
        <w:overflowPunct/>
        <w:jc w:val="both"/>
        <w:textAlignment w:val="auto"/>
        <w:rPr>
          <w:rFonts w:eastAsiaTheme="minorEastAsia"/>
          <w:b/>
          <w:sz w:val="20"/>
          <w:szCs w:val="20"/>
          <w:lang w:eastAsia="ru-RU"/>
        </w:rPr>
      </w:pPr>
      <w:r w:rsidRPr="009B0B73">
        <w:rPr>
          <w:rFonts w:eastAsiaTheme="minorEastAsia"/>
          <w:sz w:val="20"/>
          <w:szCs w:val="20"/>
          <w:lang w:eastAsia="ru-RU"/>
        </w:rPr>
        <w:t>7. Участники отбора должны соответствовать на дату не ранее первого числа месяца, предшествующего месяцу подачи заявки следующим требованиям:</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 xml:space="preserve">- получатель субсидии не должен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31" w:history="1">
        <w:r w:rsidRPr="009B0B73">
          <w:rPr>
            <w:rFonts w:eastAsiaTheme="minorEastAsia"/>
            <w:sz w:val="20"/>
            <w:szCs w:val="20"/>
            <w:lang w:eastAsia="ru-RU"/>
          </w:rPr>
          <w:t>перечень</w:t>
        </w:r>
      </w:hyperlink>
      <w:r w:rsidRPr="009B0B73">
        <w:rPr>
          <w:rFonts w:eastAsiaTheme="minorEastAsia"/>
          <w:sz w:val="20"/>
          <w:szCs w:val="20"/>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 получатель субсидии не должен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B0B73" w:rsidRPr="009B0B73" w:rsidRDefault="009B0B73" w:rsidP="009B0B73">
      <w:pPr>
        <w:overflowPunct/>
        <w:jc w:val="both"/>
        <w:textAlignment w:val="auto"/>
        <w:rPr>
          <w:rFonts w:eastAsia="Arial Unicode MS"/>
          <w:sz w:val="20"/>
          <w:szCs w:val="20"/>
          <w:lang w:eastAsia="ru-RU"/>
        </w:rPr>
      </w:pPr>
      <w:r w:rsidRPr="009B0B73">
        <w:rPr>
          <w:rFonts w:eastAsia="Arial Unicode MS"/>
          <w:sz w:val="20"/>
          <w:szCs w:val="20"/>
          <w:lang w:eastAsia="ru-RU"/>
        </w:rPr>
        <w:t xml:space="preserve">- получатель субсидии не должен находится в составляемых в рамках реализации полномочий, предусмотренных </w:t>
      </w:r>
      <w:hyperlink r:id="rId32" w:history="1">
        <w:r w:rsidRPr="009B0B73">
          <w:rPr>
            <w:rFonts w:eastAsia="Arial Unicode MS"/>
            <w:sz w:val="20"/>
            <w:szCs w:val="20"/>
            <w:lang w:eastAsia="ru-RU"/>
          </w:rPr>
          <w:t>главой VII</w:t>
        </w:r>
      </w:hyperlink>
      <w:r w:rsidRPr="009B0B73">
        <w:rPr>
          <w:rFonts w:eastAsia="Arial Unicode MS"/>
          <w:sz w:val="20"/>
          <w:szCs w:val="20"/>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B0B73" w:rsidRPr="009B0B73" w:rsidRDefault="009B0B73" w:rsidP="009B0B73">
      <w:pPr>
        <w:overflowPunct/>
        <w:jc w:val="both"/>
        <w:textAlignment w:val="auto"/>
        <w:rPr>
          <w:rFonts w:eastAsia="Arial Unicode MS"/>
          <w:sz w:val="20"/>
          <w:szCs w:val="20"/>
          <w:lang w:eastAsia="ru-RU"/>
        </w:rPr>
      </w:pPr>
      <w:r w:rsidRPr="009B0B73">
        <w:rPr>
          <w:rFonts w:eastAsia="Arial Unicode MS"/>
          <w:sz w:val="20"/>
          <w:szCs w:val="20"/>
          <w:lang w:eastAsia="ru-RU"/>
        </w:rPr>
        <w:t>- получатель субсидии не должен получать средства из бюджета муниципального образования «Чаинский район Томской области» на основании иных нормативных правовых актов на цели, указанные в пункте 2 настоящего Порядка;</w:t>
      </w:r>
    </w:p>
    <w:p w:rsidR="009B0B73" w:rsidRPr="009B0B73" w:rsidRDefault="009B0B73" w:rsidP="009B0B73">
      <w:pPr>
        <w:overflowPunct/>
        <w:jc w:val="both"/>
        <w:textAlignment w:val="auto"/>
        <w:rPr>
          <w:rFonts w:eastAsia="Arial Unicode MS"/>
          <w:sz w:val="20"/>
          <w:szCs w:val="20"/>
          <w:lang w:eastAsia="ru-RU"/>
        </w:rPr>
      </w:pPr>
      <w:r w:rsidRPr="009B0B73">
        <w:rPr>
          <w:rFonts w:eastAsia="Arial Unicode MS"/>
          <w:sz w:val="20"/>
          <w:szCs w:val="20"/>
          <w:lang w:eastAsia="ru-RU"/>
        </w:rPr>
        <w:t xml:space="preserve">- получатель субсидии не должен являться иностранным агентом в соответствии с Федеральным </w:t>
      </w:r>
      <w:hyperlink r:id="rId33" w:history="1">
        <w:r w:rsidRPr="009B0B73">
          <w:rPr>
            <w:rFonts w:eastAsia="Arial Unicode MS"/>
            <w:sz w:val="20"/>
            <w:szCs w:val="20"/>
            <w:lang w:eastAsia="ru-RU"/>
          </w:rPr>
          <w:t>законом</w:t>
        </w:r>
      </w:hyperlink>
      <w:r w:rsidRPr="009B0B73">
        <w:rPr>
          <w:rFonts w:eastAsia="Arial Unicode MS"/>
          <w:sz w:val="20"/>
          <w:szCs w:val="20"/>
          <w:lang w:eastAsia="ru-RU"/>
        </w:rPr>
        <w:t>«О контроле за деятельностью лиц, находящихся под иностранным влиянием»;</w:t>
      </w:r>
    </w:p>
    <w:p w:rsidR="009B0B73" w:rsidRPr="009B0B73" w:rsidRDefault="009B0B73" w:rsidP="009B0B73">
      <w:pPr>
        <w:overflowPunct/>
        <w:jc w:val="both"/>
        <w:textAlignment w:val="auto"/>
        <w:rPr>
          <w:rFonts w:eastAsia="Arial Unicode MS"/>
          <w:sz w:val="20"/>
          <w:szCs w:val="20"/>
          <w:lang w:eastAsia="ru-RU"/>
        </w:rPr>
      </w:pPr>
      <w:r w:rsidRPr="009B0B73">
        <w:rPr>
          <w:rFonts w:eastAsia="Arial Unicode MS"/>
          <w:sz w:val="20"/>
          <w:szCs w:val="20"/>
          <w:lang w:eastAsia="ru-RU"/>
        </w:rPr>
        <w:t xml:space="preserve">- у получателя субсидии на едином налоговом счете должна отсутствовать или не превышать размер, определенный </w:t>
      </w:r>
      <w:hyperlink r:id="rId34" w:history="1">
        <w:r w:rsidRPr="009B0B73">
          <w:rPr>
            <w:rFonts w:eastAsia="Arial Unicode MS"/>
            <w:sz w:val="20"/>
            <w:szCs w:val="20"/>
            <w:lang w:eastAsia="ru-RU"/>
          </w:rPr>
          <w:t>пунктом 3 статьи 47</w:t>
        </w:r>
      </w:hyperlink>
      <w:r w:rsidRPr="009B0B73">
        <w:rPr>
          <w:rFonts w:eastAsia="Arial Unicode MS"/>
          <w:sz w:val="20"/>
          <w:szCs w:val="20"/>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B0B73" w:rsidRPr="009B0B73" w:rsidRDefault="009B0B73" w:rsidP="009B0B73">
      <w:pPr>
        <w:overflowPunct/>
        <w:jc w:val="both"/>
        <w:textAlignment w:val="auto"/>
        <w:rPr>
          <w:rFonts w:eastAsia="Arial Unicode MS"/>
          <w:sz w:val="20"/>
          <w:szCs w:val="20"/>
          <w:lang w:eastAsia="ru-RU"/>
        </w:rPr>
      </w:pPr>
      <w:r w:rsidRPr="009B0B73">
        <w:rPr>
          <w:rFonts w:eastAsia="Arial Unicode MS"/>
          <w:sz w:val="20"/>
          <w:szCs w:val="20"/>
          <w:lang w:eastAsia="ru-RU"/>
        </w:rPr>
        <w:t>- у получателя субсидии должна отсутствовать просроченная задолженность по возврату в бюджет муниципального образования «Чаинский район Томской области»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«Чаинский район Томской области»;</w:t>
      </w:r>
    </w:p>
    <w:p w:rsidR="009B0B73" w:rsidRPr="009B0B73" w:rsidRDefault="009B0B73" w:rsidP="009B0B73">
      <w:pPr>
        <w:overflowPunct/>
        <w:jc w:val="both"/>
        <w:textAlignment w:val="auto"/>
        <w:rPr>
          <w:rFonts w:eastAsia="Arial Unicode MS"/>
          <w:sz w:val="20"/>
          <w:szCs w:val="20"/>
          <w:lang w:eastAsia="ru-RU"/>
        </w:rPr>
      </w:pPr>
      <w:r w:rsidRPr="009B0B73">
        <w:rPr>
          <w:rFonts w:eastAsia="Arial Unicode MS"/>
          <w:sz w:val="20"/>
          <w:szCs w:val="20"/>
          <w:lang w:eastAsia="ru-RU"/>
        </w:rPr>
        <w:t>- получатель субсидии,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9B0B73" w:rsidRPr="009B0B73" w:rsidRDefault="009B0B73" w:rsidP="009B0B73">
      <w:pPr>
        <w:overflowPunct/>
        <w:jc w:val="both"/>
        <w:textAlignment w:val="auto"/>
        <w:rPr>
          <w:rFonts w:eastAsia="Arial Unicode MS"/>
          <w:sz w:val="20"/>
          <w:szCs w:val="20"/>
          <w:lang w:eastAsia="ru-RU"/>
        </w:rPr>
      </w:pPr>
      <w:r w:rsidRPr="009B0B73">
        <w:rPr>
          <w:rFonts w:eastAsia="Arial Unicode MS"/>
          <w:sz w:val="20"/>
          <w:szCs w:val="20"/>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lastRenderedPageBreak/>
        <w:t>8. Юридические лица, участвующие в отборе, представляют в Администрацию Чаинского района заявку по форме согласно приложению № 1 к настоящему Порядку, подписанное лицом, имеющим право действовать от имени получателя субсидии, с приложением следующих документов:</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1) выписку из Единого государственного реестра юридических лиц, содержащую информацию о получателя субсидии;</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2) копии документов, подтверждающих полномочия руководителя;</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3) копии учредительных документов организации;</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4) копии документов, подтверждающие фактически произведенные затраты:</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 копии контрактов и/или договоров, заключенных участником отбора с поставщиками (подрядчиками, исполнителями) осуществляющими выполнение работ, оказание услуг, соответствующих направлению предоставления субсидии, указанному в пункте 2 Порядка;</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 копии актов выполненных работ (оказанных услуг) и (или) иных документов, подтверждающих факт выполнения работ, оказания услуг по договорам, заключенным участником отбора с поставщиками (подрядчиками, исполнителями), осуществляющими выполнение работ, оказание услуг, соответствующих направлению предоставления субсидии, указанному в пункте 2 Порядка;</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 копии счетов (при условии указания их в качестве основания для оплаты в платежных документах), счетов-фактур (при наличии);</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 копии платежных поручений, подтверждающих факт оплаты работ, услуг, соответствующих направлению предоставления субсидии, указанному в пункте 2 Порядка.</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9. Документы принимаются в печатном варианте, без каких-либо исправлений. Все документы должны быть пронумерованы и заверены подписью руководителя получателя субсидии.</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10. В составе заявки могут быть представлены оригиналы и (или) копии документов, удостоверенные получателем субсидии.</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11. Получатель субсидии несет ответственность за достоверность предоставленной информации в соответствии с действующим законодательством Российской Федерации.</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12. Под недостоверной информацией понимается наличие в содержании представленных для получения субсидии документах сведений, не соответствующих действительности.</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13. Заявка о предоставлении Субсидии принимаются в период с 02.12.2024 года по 28.12.2024 года.</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14. Заявка регистрируются в Администрации Чаинского района в соответствии с правилами организации документооборота. Заявление, поступившее в Администрацию Чаинского района после окончания срока приема заявлений, указанного в пункте 13 настоящего Порядка, к участию в отборе не допускается.</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15. Одна организация вправе подать в течении финансового годанесколько заявок на предоставление субсидии.</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16. Если в целях получения субсидий подана только одна заявка, то субсидия предоставляется организации, представившей единственную заявку, при условии, если она соответствует всем требованиям, установленным настоящим Порядком.</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17. Заявка о предоставлении субсидии может быть отозвана до окончания срока приема заявок путем направления в Администрацию Чаинского района соответствующего обращения.</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18. Проведение проверки получателя субсидии на соответствие требованиям, указанным в пункте 7 настоящего Порядка, осуществляет экономический отдел Администрации Чаинского района (далее – уполномоченный орган) в течении 5 рабочих дней со дня регистрации заявления.</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По результатам проверки уполномоченный орган принимает одно из следующих решений:</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1) о предоставлении субсидии;</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2) об отказе в предоставлении субсидии по следующим основаниям:</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 несоответствие получателя субсидии категориям, указанным в пункте 3 настоящего Порядка, и требованиям, установленным пунктом 7 настоящего Порядка;</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 непредставление (представление не в полном объеме) участником отбора документов, указанных в пункте 8 настоящего Порядка;</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 недостоверность представленной участником отбора информации, в том числе информации о местонахождении и адресе организации;</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 подача получателем субсидии заявки на участие в отборе после даты и (или) времени, определенных для подачи заявок на участие в отборе;</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 недостаток лимитов бюджетных обязательств, доведенных в установленном порядке до Администрации Чаинского района как получателя средств бюджета на цели, указанные в пункте 2 настоящего Порядка.</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Решение уполномоченного органа оформляется заключением, которое подписывается Начальником экономического отдела.</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19. В случае отказа в предоставлении субсидии уполномоченный орган в течение 5 рабочих дней со дня принятия указанного решения направляет получателю субсидии уведомление об отказе в предоставлении субсидии с указанием причин отказа. Заявление, поступившее по истечении срока, установленного пунктом 13 настоящего Порядка, или содержащего неполный пакет документов, уполномоченным органом не рассматриваются. Отказ в приемке документов по причине их неполного перечня или ненадлежащего оформления не препятствует повторной подаче документов на рассмотрение уполномоченного органа после внесения необходимых дополнений и исправлений в рамках срока.</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 xml:space="preserve">20. Результатом предоставления субсидии является увеличение числа подписчиков печатного средства </w:t>
      </w:r>
      <w:r w:rsidRPr="009B0B73">
        <w:rPr>
          <w:rFonts w:eastAsiaTheme="minorEastAsia"/>
          <w:sz w:val="20"/>
          <w:szCs w:val="20"/>
          <w:lang w:eastAsia="ru-RU"/>
        </w:rPr>
        <w:lastRenderedPageBreak/>
        <w:t>массовой информации на 01 января 2025 года относительно 01 января 2024 года.</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Степень достижения указанного показателя оценивается уполномоченным органом в срок до 15 февраля года следующего за годом предоставления субсидии путем сопоставления данных о количестве подписчиков по состоянию на отчетные даты, установленные настоящим пунктом.</w:t>
      </w:r>
    </w:p>
    <w:p w:rsidR="009B0B73" w:rsidRPr="009B0B73" w:rsidRDefault="009B0B73" w:rsidP="009B0B73">
      <w:pPr>
        <w:widowControl w:val="0"/>
        <w:overflowPunct/>
        <w:jc w:val="both"/>
        <w:textAlignment w:val="auto"/>
        <w:rPr>
          <w:rFonts w:eastAsiaTheme="minorEastAsia"/>
          <w:sz w:val="20"/>
          <w:szCs w:val="20"/>
          <w:lang w:eastAsia="ru-RU"/>
        </w:rPr>
      </w:pPr>
    </w:p>
    <w:p w:rsidR="009B0B73" w:rsidRPr="009B0B73" w:rsidRDefault="009B0B73" w:rsidP="009B0B73">
      <w:pPr>
        <w:widowControl w:val="0"/>
        <w:overflowPunct/>
        <w:jc w:val="center"/>
        <w:textAlignment w:val="auto"/>
        <w:rPr>
          <w:rFonts w:eastAsiaTheme="minorEastAsia"/>
          <w:sz w:val="20"/>
          <w:szCs w:val="20"/>
          <w:lang w:eastAsia="ru-RU"/>
        </w:rPr>
      </w:pPr>
      <w:r w:rsidRPr="009B0B73">
        <w:rPr>
          <w:rFonts w:eastAsiaTheme="minorEastAsia"/>
          <w:sz w:val="20"/>
          <w:szCs w:val="20"/>
          <w:lang w:eastAsia="ru-RU"/>
        </w:rPr>
        <w:t>III. Условия и порядок предоставления субсидий</w:t>
      </w:r>
    </w:p>
    <w:p w:rsidR="009B0B73" w:rsidRPr="009B0B73" w:rsidRDefault="009B0B73" w:rsidP="009B0B73">
      <w:pPr>
        <w:widowControl w:val="0"/>
        <w:overflowPunct/>
        <w:jc w:val="both"/>
        <w:textAlignment w:val="auto"/>
        <w:rPr>
          <w:rFonts w:eastAsiaTheme="minorEastAsia"/>
          <w:sz w:val="20"/>
          <w:szCs w:val="20"/>
          <w:lang w:eastAsia="ru-RU"/>
        </w:rPr>
      </w:pP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21. Размер субсидии (С) определяется по следующей формуле:</w:t>
      </w:r>
    </w:p>
    <w:p w:rsidR="009B0B73" w:rsidRPr="009B0B73" w:rsidRDefault="009B0B73" w:rsidP="009B0B73">
      <w:pPr>
        <w:widowControl w:val="0"/>
        <w:overflowPunct/>
        <w:jc w:val="both"/>
        <w:textAlignment w:val="auto"/>
        <w:rPr>
          <w:rFonts w:eastAsiaTheme="minorEastAsia"/>
          <w:sz w:val="20"/>
          <w:szCs w:val="20"/>
          <w:lang w:eastAsia="ru-RU"/>
        </w:rPr>
      </w:pPr>
    </w:p>
    <w:p w:rsidR="009B0B73" w:rsidRPr="009B0B73" w:rsidRDefault="009B0B73" w:rsidP="009B0B73">
      <w:pPr>
        <w:widowControl w:val="0"/>
        <w:overflowPunct/>
        <w:jc w:val="center"/>
        <w:textAlignment w:val="auto"/>
        <w:rPr>
          <w:rFonts w:eastAsiaTheme="minorEastAsia"/>
          <w:sz w:val="20"/>
          <w:szCs w:val="20"/>
          <w:lang w:eastAsia="ru-RU"/>
        </w:rPr>
      </w:pPr>
      <w:r w:rsidRPr="009B0B73">
        <w:rPr>
          <w:rFonts w:eastAsiaTheme="minorEastAsia"/>
          <w:sz w:val="20"/>
          <w:szCs w:val="20"/>
          <w:lang w:eastAsia="ru-RU"/>
        </w:rPr>
        <w:t>Сi = Cобщ Х Рi / Pi,</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где:</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1) Сi - объем субсидии i – му получателю субсидии;</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2) Cобщ - объем бюджетных ассигнований, предусмотренных на указанные цели в решении Думы Чаинского района о бюджете на 2024 год и плановый период 2025-2026 годов;</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3) Рi - объем средств, запрашиваемых получателям субсидии, в отношении которых принято решение о предоставлении субсидии;</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4) Pi - суммарный объем запрашиваемых средств от получателей субсидии, в отношении которых принято решение о предоставлении субсидии.</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22. В течение 5 рабочих дней со дня принятия решения о предоставлении субсидии издается постановление Администрации Чаинского района о предоставлении субсидии.</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23. В течение 5 рабочих дней со дня вступления в силу постановления Администрации Чаинского района о предоставлении субсидии с получателем субсидии заключается соглашение о предоставлении субсидии в соответствии с типовой формой, утвержденной Управлением финансов Администрации Чаинского района.</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24. В соглашении должны быть предусмотрены:</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1) цели и условия, периодичность перечисления субсидии;</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2) размер субсидии;</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3) формы, порядок и сроки предоставления отчетности об использовании субсидии;</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4) порядок возврата субсидии в случае нарушения условий, установленных при их предоставлении;</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5) ответственность за несоблюдение сторонами условий предоставления субсидии.</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25. Обязательным условием для предоставления субсидии, включаемым в соглашение о предоставлении субсидии, является согласие получателя субсидии на осуществление Администрацией Чаинского района и органами муниципального финансового контроля проверок соблюдения получателем субсидии условий и порядка предоставления субсидии, а также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26. Перечисление субсидии получателю субсидии осуществляется не позднее 10-го рабочего дня, следующего за днем принятия постановления Администрации о предоставлении субсидии получателю субсидии на расчетный счет получателя субсидии, открытый получателем субсидии в учреждениях Центрального банка Российской Федерации или кредитной организации.</w:t>
      </w:r>
    </w:p>
    <w:p w:rsidR="009B0B73" w:rsidRPr="009B0B73" w:rsidRDefault="009B0B73" w:rsidP="009B0B73">
      <w:pPr>
        <w:widowControl w:val="0"/>
        <w:overflowPunct/>
        <w:jc w:val="both"/>
        <w:textAlignment w:val="auto"/>
        <w:rPr>
          <w:rFonts w:eastAsiaTheme="minorEastAsia"/>
          <w:sz w:val="20"/>
          <w:szCs w:val="20"/>
          <w:lang w:eastAsia="ru-RU"/>
        </w:rPr>
      </w:pPr>
    </w:p>
    <w:p w:rsidR="009B0B73" w:rsidRPr="009B0B73" w:rsidRDefault="009B0B73" w:rsidP="009B0B73">
      <w:pPr>
        <w:widowControl w:val="0"/>
        <w:overflowPunct/>
        <w:jc w:val="center"/>
        <w:textAlignment w:val="auto"/>
        <w:rPr>
          <w:rFonts w:eastAsiaTheme="minorEastAsia"/>
          <w:sz w:val="20"/>
          <w:szCs w:val="20"/>
          <w:lang w:eastAsia="ru-RU"/>
        </w:rPr>
      </w:pPr>
      <w:r w:rsidRPr="009B0B73">
        <w:rPr>
          <w:rFonts w:eastAsiaTheme="minorEastAsia"/>
          <w:sz w:val="20"/>
          <w:szCs w:val="20"/>
          <w:lang w:eastAsia="ru-RU"/>
        </w:rPr>
        <w:t>IV. Требования к отчетности</w:t>
      </w:r>
    </w:p>
    <w:p w:rsidR="009B0B73" w:rsidRPr="009B0B73" w:rsidRDefault="009B0B73" w:rsidP="009B0B73">
      <w:pPr>
        <w:widowControl w:val="0"/>
        <w:overflowPunct/>
        <w:jc w:val="both"/>
        <w:textAlignment w:val="auto"/>
        <w:rPr>
          <w:rFonts w:eastAsiaTheme="minorEastAsia"/>
          <w:sz w:val="20"/>
          <w:szCs w:val="20"/>
          <w:lang w:eastAsia="ru-RU"/>
        </w:rPr>
      </w:pPr>
    </w:p>
    <w:p w:rsidR="009B0B73" w:rsidRPr="009B0B73" w:rsidRDefault="009B0B73" w:rsidP="009B0B73">
      <w:pPr>
        <w:widowControl w:val="0"/>
        <w:overflowPunct/>
        <w:jc w:val="both"/>
        <w:textAlignment w:val="auto"/>
        <w:rPr>
          <w:rFonts w:eastAsiaTheme="minorEastAsia"/>
          <w:b/>
          <w:sz w:val="20"/>
          <w:szCs w:val="20"/>
          <w:lang w:eastAsia="ru-RU"/>
        </w:rPr>
      </w:pPr>
      <w:r w:rsidRPr="009B0B73">
        <w:rPr>
          <w:rFonts w:eastAsiaTheme="minorEastAsia"/>
          <w:sz w:val="20"/>
          <w:szCs w:val="20"/>
          <w:lang w:eastAsia="ru-RU"/>
        </w:rPr>
        <w:t>27. Получатель субсидии обязан предоставлять отчет о достижении значений результата в уполномоченный орган с приложением документов, подтверждающих достижение значений результата.</w:t>
      </w:r>
    </w:p>
    <w:p w:rsidR="009B0B73" w:rsidRPr="009B0B73" w:rsidRDefault="009B0B73" w:rsidP="009B0B73">
      <w:pPr>
        <w:widowControl w:val="0"/>
        <w:suppressAutoHyphens/>
        <w:overflowPunct/>
        <w:adjustRightInd/>
        <w:jc w:val="both"/>
        <w:textAlignment w:val="auto"/>
        <w:rPr>
          <w:rFonts w:eastAsia="Times New Roman"/>
          <w:sz w:val="20"/>
          <w:szCs w:val="20"/>
          <w:lang w:eastAsia="ru-RU"/>
        </w:rPr>
      </w:pPr>
      <w:r w:rsidRPr="009B0B73">
        <w:rPr>
          <w:rFonts w:eastAsia="Times New Roman"/>
          <w:sz w:val="20"/>
          <w:szCs w:val="20"/>
          <w:lang w:eastAsia="ru-RU"/>
        </w:rPr>
        <w:t>Сроки и форма представления получателем субсидии отчета о достижении значений результата устанавливаются Администрацией Чаинского района в соглашении о предоставлении субсидии.</w:t>
      </w:r>
    </w:p>
    <w:p w:rsidR="009B0B73" w:rsidRPr="009B0B73" w:rsidRDefault="009B0B73" w:rsidP="009B0B73">
      <w:pPr>
        <w:widowControl w:val="0"/>
        <w:suppressAutoHyphens/>
        <w:overflowPunct/>
        <w:adjustRightInd/>
        <w:jc w:val="both"/>
        <w:textAlignment w:val="auto"/>
        <w:rPr>
          <w:rFonts w:eastAsia="Times New Roman"/>
          <w:sz w:val="20"/>
          <w:szCs w:val="20"/>
          <w:lang w:eastAsia="ru-RU"/>
        </w:rPr>
      </w:pPr>
      <w:r w:rsidRPr="009B0B73">
        <w:rPr>
          <w:rFonts w:eastAsia="Times New Roman"/>
          <w:sz w:val="20"/>
          <w:szCs w:val="20"/>
          <w:lang w:eastAsia="ru-RU"/>
        </w:rPr>
        <w:t>28. Получатель субсидии несет ответственность за недостоверность предоставляемых в Администрацию Чаинского района сведений в соответствии с законодательством Российской Федерации.</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соответствии с Порядком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утвержденным приказом Минфина России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9B0B73" w:rsidRPr="009B0B73" w:rsidRDefault="009B0B73" w:rsidP="009B0B73">
      <w:pPr>
        <w:widowControl w:val="0"/>
        <w:overflowPunct/>
        <w:jc w:val="both"/>
        <w:textAlignment w:val="auto"/>
        <w:rPr>
          <w:rFonts w:eastAsiaTheme="minorEastAsia"/>
          <w:sz w:val="20"/>
          <w:szCs w:val="20"/>
          <w:lang w:eastAsia="ru-RU"/>
        </w:rPr>
      </w:pPr>
    </w:p>
    <w:p w:rsidR="009B0B73" w:rsidRPr="009B0B73" w:rsidRDefault="009B0B73" w:rsidP="009B0B73">
      <w:pPr>
        <w:widowControl w:val="0"/>
        <w:overflowPunct/>
        <w:jc w:val="center"/>
        <w:textAlignment w:val="auto"/>
        <w:rPr>
          <w:rFonts w:eastAsiaTheme="minorEastAsia"/>
          <w:sz w:val="20"/>
          <w:szCs w:val="20"/>
          <w:lang w:eastAsia="ru-RU"/>
        </w:rPr>
      </w:pPr>
      <w:r w:rsidRPr="009B0B73">
        <w:rPr>
          <w:rFonts w:eastAsiaTheme="minorEastAsia"/>
          <w:sz w:val="20"/>
          <w:szCs w:val="20"/>
          <w:lang w:eastAsia="ru-RU"/>
        </w:rPr>
        <w:t>V. Требования об осуществлении контроля за соблюдением</w:t>
      </w:r>
    </w:p>
    <w:p w:rsidR="009B0B73" w:rsidRPr="009B0B73" w:rsidRDefault="009B0B73" w:rsidP="009B0B73">
      <w:pPr>
        <w:widowControl w:val="0"/>
        <w:overflowPunct/>
        <w:jc w:val="center"/>
        <w:textAlignment w:val="auto"/>
        <w:rPr>
          <w:rFonts w:eastAsiaTheme="minorEastAsia"/>
          <w:sz w:val="20"/>
          <w:szCs w:val="20"/>
          <w:lang w:eastAsia="ru-RU"/>
        </w:rPr>
      </w:pPr>
      <w:r w:rsidRPr="009B0B73">
        <w:rPr>
          <w:rFonts w:eastAsiaTheme="minorEastAsia"/>
          <w:sz w:val="20"/>
          <w:szCs w:val="20"/>
          <w:lang w:eastAsia="ru-RU"/>
        </w:rPr>
        <w:t>условий и порядка предоставления субсидии и</w:t>
      </w:r>
    </w:p>
    <w:p w:rsidR="009B0B73" w:rsidRPr="009B0B73" w:rsidRDefault="009B0B73" w:rsidP="009B0B73">
      <w:pPr>
        <w:widowControl w:val="0"/>
        <w:overflowPunct/>
        <w:jc w:val="center"/>
        <w:textAlignment w:val="auto"/>
        <w:rPr>
          <w:rFonts w:eastAsiaTheme="minorEastAsia"/>
          <w:sz w:val="20"/>
          <w:szCs w:val="20"/>
          <w:lang w:eastAsia="ru-RU"/>
        </w:rPr>
      </w:pPr>
      <w:r w:rsidRPr="009B0B73">
        <w:rPr>
          <w:rFonts w:eastAsiaTheme="minorEastAsia"/>
          <w:sz w:val="20"/>
          <w:szCs w:val="20"/>
          <w:lang w:eastAsia="ru-RU"/>
        </w:rPr>
        <w:t>ответственности за их нарушение</w:t>
      </w:r>
    </w:p>
    <w:p w:rsidR="009B0B73" w:rsidRPr="009B0B73" w:rsidRDefault="009B0B73" w:rsidP="009B0B73">
      <w:pPr>
        <w:widowControl w:val="0"/>
        <w:overflowPunct/>
        <w:jc w:val="both"/>
        <w:textAlignment w:val="auto"/>
        <w:rPr>
          <w:rFonts w:eastAsiaTheme="minorEastAsia"/>
          <w:sz w:val="20"/>
          <w:szCs w:val="20"/>
          <w:lang w:eastAsia="ru-RU"/>
        </w:rPr>
      </w:pP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29. Получатели субсидии несут предусмотренную законодательством ответственность за достоверность документов, предоставляемых в соответствии с требованиями настоящего Порядка, за нарушение условий предоставления субсидии, в соответствии с законодательством Российской Федерации.</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30. Администрация Чаинского района в лице Отдела бухгалтерского учета и отчетности Администрации Чаинского района при участии уполномоченного органа осуществляет проверку соблюдения получателем субсидии условий и порядка предоставления субсидии, в том числе в части достижения результатов ее предоставления, органы муниципального финансового контроля осуществляют проверку в соответствии со статьями 268.1 и 269.2 Бюджетного кодекса Российской Федерации.</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31. За нарушение условий и порядка использования субсидий, в том числе за недостижение результатов предоставления субсидий предусмотрены следующие меры ответственности:</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1) в случае нарушения заявителем условий предоставления субсидии, установленных при ее предоставлении, субсидия подлежит возврату;</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2) в случае выявления нарушений, предусмотренных настоящим Порядком и соглашением, Администрация Чаинского района и органы муниципального финансового контроля в течение пяти календарных дней со дня их выявления направляют заявителю письмо с требованием о возврате субсидии в бюджет муниципального образования «Чаинский район Томской области»;</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3) возврат субсидии получателем субсидии производится в течении 10 (десяти) рабочих дней со дня получения требования о возврате субсидии в бюджет муниципального образования «Чаинский район Томской области» по реквизитам и коду бюджетной классификации, указанной в требовании. В случае отказа от добровольного возврата либо невозвращения в установленный настоящим Порядком срок средства от предоставленной субсидии взыскиваются в судебном порядке и в соответствии с действующим законодательством Российской Федерации.</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32. В случае выявления по итогам проведенных проверок фактов нарушения порядка и условий предоставления субсидии суммы, использованные получателем субсидии не по целевому назначению, подлежат возврату в соответствии с подпунктом 3 пункта 31 настоящего Порядка.</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33. В случае невозврата субсидии получателем субсидии в сроки, установленные настоящей главой, Администрация Чаинского района принимает меры по взысканию субсидии в судебном порядке в соответствии с действующим законодательством Российской Федерации.</w:t>
      </w:r>
    </w:p>
    <w:p w:rsidR="009B0B73" w:rsidRPr="009B0B73" w:rsidRDefault="009B0B73" w:rsidP="009B0B73">
      <w:pPr>
        <w:widowControl w:val="0"/>
        <w:overflowPunct/>
        <w:textAlignment w:val="auto"/>
        <w:rPr>
          <w:rFonts w:eastAsiaTheme="minorEastAsia"/>
          <w:sz w:val="20"/>
          <w:szCs w:val="20"/>
          <w:lang w:eastAsia="ru-RU"/>
        </w:rPr>
      </w:pPr>
    </w:p>
    <w:p w:rsidR="009B0B73" w:rsidRPr="009B0B73" w:rsidRDefault="009B0B73" w:rsidP="009B0B73">
      <w:pPr>
        <w:widowControl w:val="0"/>
        <w:overflowPunct/>
        <w:textAlignment w:val="auto"/>
        <w:rPr>
          <w:rFonts w:eastAsiaTheme="minorEastAsia"/>
          <w:sz w:val="20"/>
          <w:szCs w:val="20"/>
          <w:lang w:eastAsia="ru-RU"/>
        </w:rPr>
      </w:pPr>
    </w:p>
    <w:p w:rsidR="009B0B73" w:rsidRPr="009B0B73" w:rsidRDefault="009B0B73" w:rsidP="009B0B73">
      <w:pPr>
        <w:widowControl w:val="0"/>
        <w:overflowPunct/>
        <w:jc w:val="right"/>
        <w:textAlignment w:val="auto"/>
        <w:rPr>
          <w:rFonts w:eastAsiaTheme="minorEastAsia"/>
          <w:sz w:val="20"/>
          <w:szCs w:val="20"/>
          <w:lang w:eastAsia="ru-RU"/>
        </w:rPr>
      </w:pPr>
      <w:r w:rsidRPr="009B0B73">
        <w:rPr>
          <w:rFonts w:eastAsiaTheme="minorEastAsia"/>
          <w:sz w:val="20"/>
          <w:szCs w:val="20"/>
          <w:lang w:eastAsia="ru-RU"/>
        </w:rPr>
        <w:t>Приложение 1</w:t>
      </w:r>
    </w:p>
    <w:p w:rsidR="009B0B73" w:rsidRPr="009B0B73" w:rsidRDefault="009B0B73" w:rsidP="009B0B73">
      <w:pPr>
        <w:widowControl w:val="0"/>
        <w:overflowPunct/>
        <w:jc w:val="right"/>
        <w:textAlignment w:val="auto"/>
        <w:rPr>
          <w:rFonts w:eastAsiaTheme="minorEastAsia"/>
          <w:sz w:val="20"/>
          <w:szCs w:val="20"/>
          <w:lang w:eastAsia="ru-RU"/>
        </w:rPr>
      </w:pPr>
      <w:r w:rsidRPr="009B0B73">
        <w:rPr>
          <w:rFonts w:eastAsiaTheme="minorEastAsia"/>
          <w:sz w:val="20"/>
          <w:szCs w:val="20"/>
          <w:lang w:eastAsia="ru-RU"/>
        </w:rPr>
        <w:t xml:space="preserve">к Порядку предоставления из бюджета муниципального образования «Чаинский район Томской области» </w:t>
      </w:r>
      <w:r w:rsidRPr="009B0B73">
        <w:rPr>
          <w:rFonts w:eastAsia="Times New Roman"/>
          <w:sz w:val="20"/>
          <w:szCs w:val="20"/>
          <w:lang w:eastAsia="ru-RU"/>
        </w:rPr>
        <w:t>субсидии</w:t>
      </w:r>
      <w:r w:rsidRPr="009B0B73">
        <w:rPr>
          <w:rFonts w:eastAsiaTheme="minorEastAsia"/>
          <w:sz w:val="20"/>
          <w:szCs w:val="20"/>
          <w:lang w:eastAsia="ru-RU"/>
        </w:rPr>
        <w:t xml:space="preserve"> на возмещение части затрат по производству и выпуску на территории Чаинского района Томской области печатных средств массовой информации</w:t>
      </w:r>
    </w:p>
    <w:p w:rsidR="009B0B73" w:rsidRPr="009B0B73" w:rsidRDefault="009B0B73" w:rsidP="009B0B73">
      <w:pPr>
        <w:widowControl w:val="0"/>
        <w:overflowPunct/>
        <w:jc w:val="right"/>
        <w:textAlignment w:val="auto"/>
        <w:rPr>
          <w:rFonts w:eastAsiaTheme="minorEastAsia"/>
          <w:sz w:val="20"/>
          <w:szCs w:val="20"/>
          <w:lang w:eastAsia="ru-RU"/>
        </w:rPr>
      </w:pPr>
    </w:p>
    <w:p w:rsidR="009B0B73" w:rsidRPr="009B0B73" w:rsidRDefault="009B0B73" w:rsidP="009B0B73">
      <w:pPr>
        <w:widowControl w:val="0"/>
        <w:overflowPunct/>
        <w:jc w:val="center"/>
        <w:textAlignment w:val="auto"/>
        <w:rPr>
          <w:rFonts w:eastAsiaTheme="minorEastAsia"/>
          <w:sz w:val="20"/>
          <w:szCs w:val="20"/>
          <w:lang w:eastAsia="ru-RU"/>
        </w:rPr>
      </w:pPr>
      <w:r w:rsidRPr="009B0B73">
        <w:rPr>
          <w:rFonts w:eastAsiaTheme="minorEastAsia"/>
          <w:sz w:val="20"/>
          <w:szCs w:val="20"/>
          <w:lang w:eastAsia="ru-RU"/>
        </w:rPr>
        <w:t>Заявка</w:t>
      </w:r>
    </w:p>
    <w:p w:rsidR="009B0B73" w:rsidRPr="009B0B73" w:rsidRDefault="009B0B73" w:rsidP="009B0B73">
      <w:pPr>
        <w:widowControl w:val="0"/>
        <w:overflowPunct/>
        <w:jc w:val="center"/>
        <w:textAlignment w:val="auto"/>
        <w:rPr>
          <w:rFonts w:eastAsiaTheme="minorEastAsia"/>
          <w:sz w:val="20"/>
          <w:szCs w:val="20"/>
          <w:lang w:eastAsia="ru-RU"/>
        </w:rPr>
      </w:pPr>
      <w:r w:rsidRPr="009B0B73">
        <w:rPr>
          <w:rFonts w:eastAsiaTheme="minorEastAsia"/>
          <w:sz w:val="20"/>
          <w:szCs w:val="20"/>
          <w:lang w:eastAsia="ru-RU"/>
        </w:rPr>
        <w:t>на предоставление из бюджета муниципального образования «Чаинский район Томской области»</w:t>
      </w:r>
      <w:r w:rsidRPr="009B0B73">
        <w:rPr>
          <w:rFonts w:eastAsia="Times New Roman"/>
          <w:sz w:val="20"/>
          <w:szCs w:val="20"/>
          <w:lang w:eastAsia="ru-RU"/>
        </w:rPr>
        <w:t>субсидии</w:t>
      </w:r>
      <w:r w:rsidRPr="009B0B73">
        <w:rPr>
          <w:rFonts w:eastAsiaTheme="minorEastAsia"/>
          <w:sz w:val="20"/>
          <w:szCs w:val="20"/>
          <w:lang w:eastAsia="ru-RU"/>
        </w:rPr>
        <w:t xml:space="preserve"> на возмещение части затрат по производству и выпуску на территории Чаинского района Томской области печатных средств массовой информации</w:t>
      </w:r>
    </w:p>
    <w:p w:rsidR="009B0B73" w:rsidRPr="009B0B73" w:rsidRDefault="009B0B73" w:rsidP="009B0B73">
      <w:pPr>
        <w:widowControl w:val="0"/>
        <w:overflowPunct/>
        <w:jc w:val="center"/>
        <w:textAlignment w:val="auto"/>
        <w:rPr>
          <w:rFonts w:eastAsiaTheme="minorEastAsia"/>
          <w:sz w:val="20"/>
          <w:szCs w:val="20"/>
          <w:lang w:eastAsia="ru-RU"/>
        </w:rPr>
      </w:pPr>
    </w:p>
    <w:p w:rsidR="009B0B73" w:rsidRPr="009B0B73" w:rsidRDefault="009B0B73" w:rsidP="009B0B73">
      <w:pPr>
        <w:widowControl w:val="0"/>
        <w:overflowPunct/>
        <w:jc w:val="center"/>
        <w:textAlignment w:val="auto"/>
        <w:rPr>
          <w:rFonts w:eastAsiaTheme="minorEastAsia"/>
          <w:sz w:val="20"/>
          <w:szCs w:val="20"/>
          <w:lang w:eastAsia="ru-RU"/>
        </w:rPr>
      </w:pP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Прошу предоставить субсидию на возмещение в _____году части затрат, связанных с производством и выпуском на территории Чаинского района Томской области печатных средств массовой информации, для</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____________________________________________________________________________</w:t>
      </w:r>
    </w:p>
    <w:p w:rsidR="009B0B73" w:rsidRPr="009B0B73" w:rsidRDefault="009B0B73" w:rsidP="009B0B73">
      <w:pPr>
        <w:widowControl w:val="0"/>
        <w:overflowPunct/>
        <w:jc w:val="center"/>
        <w:textAlignment w:val="auto"/>
        <w:rPr>
          <w:rFonts w:eastAsiaTheme="minorEastAsia"/>
          <w:sz w:val="20"/>
          <w:szCs w:val="20"/>
          <w:lang w:eastAsia="ru-RU"/>
        </w:rPr>
      </w:pPr>
      <w:r w:rsidRPr="009B0B73">
        <w:rPr>
          <w:rFonts w:eastAsiaTheme="minorEastAsia"/>
          <w:sz w:val="20"/>
          <w:szCs w:val="20"/>
          <w:lang w:eastAsia="ru-RU"/>
        </w:rPr>
        <w:t>(наименование организации, адрес)</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и перечислить на расчетный счет:</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____________________________________________________________________________</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 xml:space="preserve">                           (банковские реквизиты, ИНН, КПП)</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в размере ____________________________________________________________________</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 xml:space="preserve">                                 (сумма прописью в рублях)</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в соответствии с Порядком предоставления из бюджета муниципального образования «Чаинский район Томской области возмещение части затрат по производству и выпуску на территории Чаинского района Томской области печатных средств массовой информации.</w:t>
      </w:r>
    </w:p>
    <w:p w:rsidR="009B0B73" w:rsidRPr="009B0B73" w:rsidRDefault="009B0B73" w:rsidP="009B0B73">
      <w:pPr>
        <w:widowControl w:val="0"/>
        <w:overflowPunct/>
        <w:jc w:val="both"/>
        <w:textAlignment w:val="auto"/>
        <w:rPr>
          <w:rFonts w:eastAsiaTheme="minorEastAsia"/>
          <w:sz w:val="20"/>
          <w:szCs w:val="20"/>
          <w:lang w:eastAsia="ru-RU"/>
        </w:rPr>
      </w:pPr>
    </w:p>
    <w:p w:rsidR="009B0B73" w:rsidRPr="009B0B73" w:rsidRDefault="009B0B73" w:rsidP="009B0B73">
      <w:pPr>
        <w:widowControl w:val="0"/>
        <w:overflowPunct/>
        <w:adjustRightInd/>
        <w:jc w:val="both"/>
        <w:textAlignment w:val="auto"/>
        <w:rPr>
          <w:rFonts w:eastAsiaTheme="minorEastAsia"/>
          <w:sz w:val="20"/>
          <w:szCs w:val="20"/>
          <w:lang w:eastAsia="ru-RU"/>
        </w:rPr>
      </w:pPr>
      <w:r w:rsidRPr="009B0B73">
        <w:rPr>
          <w:rFonts w:eastAsiaTheme="minorEastAsia"/>
          <w:sz w:val="20"/>
          <w:szCs w:val="20"/>
          <w:lang w:eastAsia="ru-RU"/>
        </w:rPr>
        <w:t>Настоящим подтверждаю, что</w:t>
      </w:r>
    </w:p>
    <w:p w:rsidR="009B0B73" w:rsidRPr="009B0B73" w:rsidRDefault="009B0B73" w:rsidP="009B0B73">
      <w:pPr>
        <w:widowControl w:val="0"/>
        <w:overflowPunct/>
        <w:adjustRightInd/>
        <w:jc w:val="both"/>
        <w:textAlignment w:val="auto"/>
        <w:rPr>
          <w:rFonts w:eastAsiaTheme="minorEastAsia"/>
          <w:sz w:val="20"/>
          <w:szCs w:val="20"/>
          <w:lang w:eastAsia="ru-RU"/>
        </w:rPr>
      </w:pPr>
      <w:r w:rsidRPr="009B0B73">
        <w:rPr>
          <w:rFonts w:eastAsiaTheme="minorEastAsia"/>
          <w:sz w:val="20"/>
          <w:szCs w:val="20"/>
          <w:lang w:eastAsia="ru-RU"/>
        </w:rPr>
        <w:t xml:space="preserve">    _______________________________________________________________________</w:t>
      </w:r>
    </w:p>
    <w:p w:rsidR="009B0B73" w:rsidRPr="009B0B73" w:rsidRDefault="009B0B73" w:rsidP="009B0B73">
      <w:pPr>
        <w:widowControl w:val="0"/>
        <w:overflowPunct/>
        <w:adjustRightInd/>
        <w:jc w:val="both"/>
        <w:textAlignment w:val="auto"/>
        <w:rPr>
          <w:rFonts w:eastAsiaTheme="minorEastAsia"/>
          <w:sz w:val="20"/>
          <w:szCs w:val="20"/>
          <w:lang w:eastAsia="ru-RU"/>
        </w:rPr>
      </w:pPr>
      <w:r w:rsidRPr="009B0B73">
        <w:rPr>
          <w:rFonts w:eastAsiaTheme="minorEastAsia"/>
          <w:sz w:val="20"/>
          <w:szCs w:val="20"/>
          <w:lang w:eastAsia="ru-RU"/>
        </w:rPr>
        <w:t xml:space="preserve">          (Наименование юридического лица или фамилия, имя, отчество</w:t>
      </w:r>
    </w:p>
    <w:p w:rsidR="009B0B73" w:rsidRPr="009B0B73" w:rsidRDefault="009B0B73" w:rsidP="009B0B73">
      <w:pPr>
        <w:widowControl w:val="0"/>
        <w:overflowPunct/>
        <w:adjustRightInd/>
        <w:jc w:val="both"/>
        <w:textAlignment w:val="auto"/>
        <w:rPr>
          <w:rFonts w:eastAsiaTheme="minorEastAsia"/>
          <w:sz w:val="20"/>
          <w:szCs w:val="20"/>
          <w:lang w:eastAsia="ru-RU"/>
        </w:rPr>
      </w:pPr>
      <w:r w:rsidRPr="009B0B73">
        <w:rPr>
          <w:rFonts w:eastAsiaTheme="minorEastAsia"/>
          <w:sz w:val="20"/>
          <w:szCs w:val="20"/>
          <w:lang w:eastAsia="ru-RU"/>
        </w:rPr>
        <w:t xml:space="preserve">                 (при наличии) индивидуального предпринимателя)</w:t>
      </w:r>
    </w:p>
    <w:p w:rsidR="009B0B73" w:rsidRPr="009B0B73" w:rsidRDefault="009B0B73" w:rsidP="009B0B73">
      <w:pPr>
        <w:widowControl w:val="0"/>
        <w:overflowPunct/>
        <w:adjustRightInd/>
        <w:jc w:val="both"/>
        <w:textAlignment w:val="auto"/>
        <w:rPr>
          <w:rFonts w:eastAsiaTheme="minorEastAsia"/>
          <w:sz w:val="20"/>
          <w:szCs w:val="20"/>
          <w:lang w:eastAsia="ru-RU"/>
        </w:rPr>
      </w:pPr>
      <w:r w:rsidRPr="009B0B73">
        <w:rPr>
          <w:rFonts w:eastAsiaTheme="minorEastAsia"/>
          <w:sz w:val="20"/>
          <w:szCs w:val="20"/>
          <w:lang w:eastAsia="ru-RU"/>
        </w:rPr>
        <w:t>зарегистрирован в качестве юридического лица или индивидуального предпринимателя (выбрать) и осуществляю свою деятельность по производству и выпуску печатных средств массовой информации на территории Чаинского района Томской области.</w:t>
      </w:r>
    </w:p>
    <w:p w:rsidR="009B0B73" w:rsidRPr="009B0B73" w:rsidRDefault="009B0B73" w:rsidP="009B0B73">
      <w:pPr>
        <w:widowControl w:val="0"/>
        <w:overflowPunct/>
        <w:adjustRightInd/>
        <w:jc w:val="both"/>
        <w:textAlignment w:val="auto"/>
        <w:rPr>
          <w:rFonts w:eastAsiaTheme="minorEastAsia"/>
          <w:sz w:val="20"/>
          <w:szCs w:val="20"/>
          <w:lang w:eastAsia="ru-RU"/>
        </w:rPr>
      </w:pPr>
      <w:r w:rsidRPr="009B0B73">
        <w:rPr>
          <w:rFonts w:eastAsiaTheme="minorEastAsia"/>
          <w:sz w:val="20"/>
          <w:szCs w:val="20"/>
          <w:lang w:eastAsia="ru-RU"/>
        </w:rPr>
        <w:t>Также подтверждаю, что по состоянию на «    »</w:t>
      </w:r>
    </w:p>
    <w:p w:rsidR="009B0B73" w:rsidRPr="009B0B73" w:rsidRDefault="009B0B73" w:rsidP="009B0B73">
      <w:pPr>
        <w:widowControl w:val="0"/>
        <w:overflowPunct/>
        <w:adjustRightInd/>
        <w:jc w:val="both"/>
        <w:textAlignment w:val="auto"/>
        <w:rPr>
          <w:rFonts w:eastAsiaTheme="minorEastAsia"/>
          <w:sz w:val="20"/>
          <w:szCs w:val="20"/>
          <w:lang w:eastAsia="ru-RU"/>
        </w:rPr>
      </w:pPr>
      <w:r w:rsidRPr="009B0B73">
        <w:rPr>
          <w:rFonts w:eastAsiaTheme="minorEastAsia"/>
          <w:sz w:val="20"/>
          <w:szCs w:val="20"/>
          <w:lang w:eastAsia="ru-RU"/>
        </w:rPr>
        <w:lastRenderedPageBreak/>
        <w:t>__________________________________________________________________________:</w:t>
      </w:r>
    </w:p>
    <w:p w:rsidR="009B0B73" w:rsidRPr="009B0B73" w:rsidRDefault="009B0B73" w:rsidP="009B0B73">
      <w:pPr>
        <w:widowControl w:val="0"/>
        <w:overflowPunct/>
        <w:adjustRightInd/>
        <w:jc w:val="both"/>
        <w:textAlignment w:val="auto"/>
        <w:rPr>
          <w:rFonts w:eastAsiaTheme="minorEastAsia"/>
          <w:sz w:val="20"/>
          <w:szCs w:val="20"/>
          <w:lang w:eastAsia="ru-RU"/>
        </w:rPr>
      </w:pPr>
      <w:r w:rsidRPr="009B0B73">
        <w:rPr>
          <w:rFonts w:eastAsiaTheme="minorEastAsia"/>
          <w:sz w:val="20"/>
          <w:szCs w:val="20"/>
          <w:lang w:eastAsia="ru-RU"/>
        </w:rPr>
        <w:t xml:space="preserve"> (указываются число, месяц, год подачи заявки и наименование юридического лица или фамилия, имя, отчество (при наличии) индивидуального предпринимателя)</w:t>
      </w:r>
    </w:p>
    <w:p w:rsidR="009B0B73" w:rsidRPr="009B0B73" w:rsidRDefault="009B0B73" w:rsidP="009B0B73">
      <w:pPr>
        <w:widowControl w:val="0"/>
        <w:overflowPunct/>
        <w:adjustRightInd/>
        <w:jc w:val="both"/>
        <w:textAlignment w:val="auto"/>
        <w:rPr>
          <w:rFonts w:eastAsiaTheme="minorEastAsia"/>
          <w:sz w:val="20"/>
          <w:szCs w:val="20"/>
          <w:lang w:eastAsia="ru-RU"/>
        </w:rPr>
      </w:pPr>
      <w:r w:rsidRPr="009B0B73">
        <w:rPr>
          <w:rFonts w:eastAsiaTheme="minorEastAsia"/>
          <w:sz w:val="20"/>
          <w:szCs w:val="20"/>
          <w:lang w:eastAsia="ru-RU"/>
        </w:rPr>
        <w:t>а) не имеет просроченной задолженности по возврату в бюджет муниципального образования «Чаинский район Томской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муниципальным образованием «Чаинский район Томской области»;</w:t>
      </w:r>
    </w:p>
    <w:p w:rsidR="009B0B73" w:rsidRPr="009B0B73" w:rsidRDefault="009B0B73" w:rsidP="009B0B73">
      <w:pPr>
        <w:widowControl w:val="0"/>
        <w:overflowPunct/>
        <w:adjustRightInd/>
        <w:jc w:val="both"/>
        <w:textAlignment w:val="auto"/>
        <w:rPr>
          <w:rFonts w:eastAsiaTheme="minorEastAsia"/>
          <w:sz w:val="20"/>
          <w:szCs w:val="20"/>
          <w:lang w:eastAsia="ru-RU"/>
        </w:rPr>
      </w:pPr>
      <w:r w:rsidRPr="009B0B73">
        <w:rPr>
          <w:rFonts w:eastAsiaTheme="minorEastAsia"/>
          <w:sz w:val="20"/>
          <w:szCs w:val="20"/>
          <w:lang w:eastAsia="ru-RU"/>
        </w:rPr>
        <w:t>б)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rsidR="009B0B73" w:rsidRPr="009B0B73" w:rsidRDefault="009B0B73" w:rsidP="009B0B73">
      <w:pPr>
        <w:widowControl w:val="0"/>
        <w:overflowPunct/>
        <w:adjustRightInd/>
        <w:jc w:val="both"/>
        <w:textAlignment w:val="auto"/>
        <w:rPr>
          <w:rFonts w:eastAsiaTheme="minorEastAsia"/>
          <w:sz w:val="20"/>
          <w:szCs w:val="20"/>
          <w:lang w:eastAsia="ru-RU"/>
        </w:rPr>
      </w:pPr>
      <w:r w:rsidRPr="009B0B73">
        <w:rPr>
          <w:rFonts w:eastAsiaTheme="minorEastAsia"/>
          <w:sz w:val="20"/>
          <w:szCs w:val="20"/>
          <w:lang w:eastAsia="ru-RU"/>
        </w:rPr>
        <w:t>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9B0B73" w:rsidRPr="009B0B73" w:rsidRDefault="009B0B73" w:rsidP="009B0B73">
      <w:pPr>
        <w:widowControl w:val="0"/>
        <w:overflowPunct/>
        <w:adjustRightInd/>
        <w:jc w:val="both"/>
        <w:textAlignment w:val="auto"/>
        <w:rPr>
          <w:rFonts w:eastAsiaTheme="minorEastAsia"/>
          <w:sz w:val="20"/>
          <w:szCs w:val="20"/>
          <w:lang w:eastAsia="ru-RU"/>
        </w:rPr>
      </w:pPr>
      <w:r w:rsidRPr="009B0B73">
        <w:rPr>
          <w:rFonts w:eastAsiaTheme="minorEastAsia"/>
          <w:sz w:val="20"/>
          <w:szCs w:val="20"/>
          <w:lang w:eastAsia="ru-RU"/>
        </w:rPr>
        <w:t xml:space="preserve">г)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35">
        <w:r w:rsidRPr="009B0B73">
          <w:rPr>
            <w:rFonts w:eastAsiaTheme="minorEastAsia"/>
            <w:sz w:val="20"/>
            <w:szCs w:val="20"/>
            <w:lang w:eastAsia="ru-RU"/>
          </w:rPr>
          <w:t>перечень</w:t>
        </w:r>
      </w:hyperlink>
      <w:r w:rsidRPr="009B0B73">
        <w:rPr>
          <w:rFonts w:eastAsiaTheme="minorEastAsia"/>
          <w:sz w:val="20"/>
          <w:szCs w:val="20"/>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9B0B73" w:rsidRPr="009B0B73" w:rsidRDefault="009B0B73" w:rsidP="009B0B73">
      <w:pPr>
        <w:widowControl w:val="0"/>
        <w:overflowPunct/>
        <w:adjustRightInd/>
        <w:jc w:val="both"/>
        <w:textAlignment w:val="auto"/>
        <w:rPr>
          <w:rFonts w:eastAsiaTheme="minorEastAsia"/>
          <w:sz w:val="20"/>
          <w:szCs w:val="20"/>
          <w:lang w:eastAsia="ru-RU"/>
        </w:rPr>
      </w:pPr>
      <w:r w:rsidRPr="009B0B73">
        <w:rPr>
          <w:rFonts w:eastAsiaTheme="minorEastAsia"/>
          <w:sz w:val="20"/>
          <w:szCs w:val="20"/>
          <w:lang w:eastAsia="ru-RU"/>
        </w:rPr>
        <w:t>д)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9B0B73" w:rsidRPr="009B0B73" w:rsidRDefault="009B0B73" w:rsidP="009B0B73">
      <w:pPr>
        <w:overflowPunct/>
        <w:jc w:val="both"/>
        <w:textAlignment w:val="auto"/>
        <w:rPr>
          <w:rFonts w:eastAsia="Arial Unicode MS"/>
          <w:sz w:val="20"/>
          <w:szCs w:val="20"/>
          <w:lang w:eastAsia="ru-RU"/>
        </w:rPr>
      </w:pPr>
      <w:r w:rsidRPr="009B0B73">
        <w:rPr>
          <w:rFonts w:eastAsia="Arial Unicode MS"/>
          <w:sz w:val="20"/>
          <w:szCs w:val="20"/>
          <w:lang w:eastAsia="ru-RU"/>
        </w:rPr>
        <w:t xml:space="preserve">е) не находится в составляемых в рамках реализации полномочий, предусмотренных </w:t>
      </w:r>
      <w:hyperlink r:id="rId36" w:history="1">
        <w:r w:rsidRPr="009B0B73">
          <w:rPr>
            <w:rFonts w:eastAsia="Arial Unicode MS"/>
            <w:sz w:val="20"/>
            <w:szCs w:val="20"/>
            <w:lang w:eastAsia="ru-RU"/>
          </w:rPr>
          <w:t>главой VII</w:t>
        </w:r>
      </w:hyperlink>
      <w:r w:rsidRPr="009B0B73">
        <w:rPr>
          <w:rFonts w:eastAsia="Arial Unicode MS"/>
          <w:sz w:val="20"/>
          <w:szCs w:val="20"/>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B0B73" w:rsidRPr="009B0B73" w:rsidRDefault="009B0B73" w:rsidP="009B0B73">
      <w:pPr>
        <w:overflowPunct/>
        <w:jc w:val="both"/>
        <w:textAlignment w:val="auto"/>
        <w:rPr>
          <w:rFonts w:eastAsia="Arial Unicode MS"/>
          <w:sz w:val="20"/>
          <w:szCs w:val="20"/>
          <w:lang w:eastAsia="ru-RU"/>
        </w:rPr>
      </w:pPr>
      <w:r w:rsidRPr="009B0B73">
        <w:rPr>
          <w:rFonts w:eastAsia="Arial Unicode MS"/>
          <w:sz w:val="20"/>
          <w:szCs w:val="20"/>
          <w:lang w:eastAsia="ru-RU"/>
        </w:rPr>
        <w:t>ж) не получает средства из бюджета муниципального образования «Чаинский район Томской области» на основании иных нормативных правовых актов на цели, указанные в пункте 2 настоящего Порядка;</w:t>
      </w:r>
    </w:p>
    <w:p w:rsidR="009B0B73" w:rsidRPr="009B0B73" w:rsidRDefault="009B0B73" w:rsidP="009B0B73">
      <w:pPr>
        <w:overflowPunct/>
        <w:jc w:val="both"/>
        <w:textAlignment w:val="auto"/>
        <w:rPr>
          <w:rFonts w:eastAsia="Arial Unicode MS"/>
          <w:sz w:val="20"/>
          <w:szCs w:val="20"/>
          <w:lang w:eastAsia="ru-RU"/>
        </w:rPr>
      </w:pPr>
      <w:r w:rsidRPr="009B0B73">
        <w:rPr>
          <w:rFonts w:eastAsia="Arial Unicode MS"/>
          <w:sz w:val="20"/>
          <w:szCs w:val="20"/>
          <w:lang w:eastAsia="ru-RU"/>
        </w:rPr>
        <w:t xml:space="preserve">з) не является иностранным агентом в соответствии с Федеральным </w:t>
      </w:r>
      <w:hyperlink r:id="rId37" w:history="1">
        <w:r w:rsidRPr="009B0B73">
          <w:rPr>
            <w:rFonts w:eastAsia="Arial Unicode MS"/>
            <w:sz w:val="20"/>
            <w:szCs w:val="20"/>
            <w:lang w:eastAsia="ru-RU"/>
          </w:rPr>
          <w:t>законом</w:t>
        </w:r>
      </w:hyperlink>
      <w:r w:rsidRPr="009B0B73">
        <w:rPr>
          <w:rFonts w:eastAsia="Arial Unicode MS"/>
          <w:sz w:val="20"/>
          <w:szCs w:val="20"/>
          <w:lang w:eastAsia="ru-RU"/>
        </w:rPr>
        <w:t xml:space="preserve"> «О контроле за деятельностью лиц, находящихся под иностранным влиянием»;</w:t>
      </w:r>
    </w:p>
    <w:p w:rsidR="009B0B73" w:rsidRPr="009B0B73" w:rsidRDefault="009B0B73" w:rsidP="009B0B73">
      <w:pPr>
        <w:widowControl w:val="0"/>
        <w:overflowPunct/>
        <w:adjustRightInd/>
        <w:jc w:val="both"/>
        <w:textAlignment w:val="auto"/>
        <w:rPr>
          <w:rFonts w:eastAsiaTheme="minorEastAsia"/>
          <w:sz w:val="20"/>
          <w:szCs w:val="20"/>
          <w:lang w:eastAsia="ru-RU"/>
        </w:rPr>
      </w:pPr>
      <w:r w:rsidRPr="009B0B73">
        <w:rPr>
          <w:rFonts w:eastAsiaTheme="minorEastAsia"/>
          <w:sz w:val="20"/>
          <w:szCs w:val="20"/>
          <w:lang w:eastAsia="ru-RU"/>
        </w:rPr>
        <w:t xml:space="preserve">и) на едином налоговом счете отсутствует или не превышает размер, определенный </w:t>
      </w:r>
      <w:hyperlink r:id="rId38" w:history="1">
        <w:r w:rsidRPr="009B0B73">
          <w:rPr>
            <w:rFonts w:eastAsiaTheme="minorEastAsia"/>
            <w:sz w:val="20"/>
            <w:szCs w:val="20"/>
            <w:lang w:eastAsia="ru-RU"/>
          </w:rPr>
          <w:t>пунктом 3 статьи 47</w:t>
        </w:r>
      </w:hyperlink>
      <w:r w:rsidRPr="009B0B73">
        <w:rPr>
          <w:rFonts w:eastAsiaTheme="minorEastAsia"/>
          <w:sz w:val="20"/>
          <w:szCs w:val="20"/>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B0B73" w:rsidRPr="009B0B73" w:rsidRDefault="009B0B73" w:rsidP="009B0B73">
      <w:pPr>
        <w:widowControl w:val="0"/>
        <w:overflowPunct/>
        <w:adjustRightInd/>
        <w:jc w:val="both"/>
        <w:textAlignment w:val="auto"/>
        <w:rPr>
          <w:rFonts w:eastAsiaTheme="minorEastAsia"/>
          <w:sz w:val="20"/>
          <w:szCs w:val="20"/>
          <w:lang w:eastAsia="ru-RU"/>
        </w:rPr>
      </w:pPr>
    </w:p>
    <w:p w:rsidR="009B0B73" w:rsidRPr="009B0B73" w:rsidRDefault="009B0B73" w:rsidP="009B0B73">
      <w:pPr>
        <w:widowControl w:val="0"/>
        <w:overflowPunct/>
        <w:adjustRightInd/>
        <w:jc w:val="both"/>
        <w:textAlignment w:val="auto"/>
        <w:rPr>
          <w:rFonts w:eastAsiaTheme="minorEastAsia"/>
          <w:sz w:val="20"/>
          <w:szCs w:val="20"/>
          <w:lang w:eastAsia="ru-RU"/>
        </w:rPr>
      </w:pPr>
      <w:r w:rsidRPr="009B0B73">
        <w:rPr>
          <w:rFonts w:eastAsiaTheme="minorEastAsia"/>
          <w:sz w:val="20"/>
          <w:szCs w:val="20"/>
          <w:lang w:eastAsia="ru-RU"/>
        </w:rPr>
        <w:t>Настоящим</w:t>
      </w:r>
    </w:p>
    <w:p w:rsidR="009B0B73" w:rsidRPr="009B0B73" w:rsidRDefault="009B0B73" w:rsidP="009B0B73">
      <w:pPr>
        <w:widowControl w:val="0"/>
        <w:overflowPunct/>
        <w:adjustRightInd/>
        <w:jc w:val="both"/>
        <w:textAlignment w:val="auto"/>
        <w:rPr>
          <w:rFonts w:eastAsiaTheme="minorEastAsia"/>
          <w:sz w:val="20"/>
          <w:szCs w:val="20"/>
          <w:lang w:eastAsia="ru-RU"/>
        </w:rPr>
      </w:pPr>
      <w:r w:rsidRPr="009B0B73">
        <w:rPr>
          <w:rFonts w:eastAsiaTheme="minorEastAsia"/>
          <w:sz w:val="20"/>
          <w:szCs w:val="20"/>
          <w:lang w:eastAsia="ru-RU"/>
        </w:rPr>
        <w:t>___________________________________________________________________________</w:t>
      </w:r>
    </w:p>
    <w:p w:rsidR="009B0B73" w:rsidRPr="009B0B73" w:rsidRDefault="009B0B73" w:rsidP="009B0B73">
      <w:pPr>
        <w:widowControl w:val="0"/>
        <w:overflowPunct/>
        <w:adjustRightInd/>
        <w:jc w:val="both"/>
        <w:textAlignment w:val="auto"/>
        <w:rPr>
          <w:rFonts w:eastAsiaTheme="minorEastAsia"/>
          <w:sz w:val="20"/>
          <w:szCs w:val="20"/>
          <w:lang w:eastAsia="ru-RU"/>
        </w:rPr>
      </w:pPr>
      <w:r w:rsidRPr="009B0B73">
        <w:rPr>
          <w:rFonts w:eastAsiaTheme="minorEastAsia"/>
          <w:sz w:val="20"/>
          <w:szCs w:val="20"/>
          <w:lang w:eastAsia="ru-RU"/>
        </w:rPr>
        <w:t xml:space="preserve"> (Наименование юридического лица или фамилия, имя, отчество (при наличии)</w:t>
      </w:r>
    </w:p>
    <w:p w:rsidR="009B0B73" w:rsidRPr="009B0B73" w:rsidRDefault="009B0B73" w:rsidP="009B0B73">
      <w:pPr>
        <w:widowControl w:val="0"/>
        <w:overflowPunct/>
        <w:adjustRightInd/>
        <w:jc w:val="both"/>
        <w:textAlignment w:val="auto"/>
        <w:rPr>
          <w:rFonts w:eastAsiaTheme="minorEastAsia"/>
          <w:sz w:val="20"/>
          <w:szCs w:val="20"/>
          <w:lang w:eastAsia="ru-RU"/>
        </w:rPr>
      </w:pPr>
      <w:r w:rsidRPr="009B0B73">
        <w:rPr>
          <w:rFonts w:eastAsiaTheme="minorEastAsia"/>
          <w:sz w:val="20"/>
          <w:szCs w:val="20"/>
          <w:lang w:eastAsia="ru-RU"/>
        </w:rPr>
        <w:t xml:space="preserve">                     индивидуального предпринимателя)</w:t>
      </w:r>
    </w:p>
    <w:p w:rsidR="009B0B73" w:rsidRPr="009B0B73" w:rsidRDefault="009B0B73" w:rsidP="009B0B73">
      <w:pPr>
        <w:widowControl w:val="0"/>
        <w:overflowPunct/>
        <w:adjustRightInd/>
        <w:jc w:val="both"/>
        <w:textAlignment w:val="auto"/>
        <w:rPr>
          <w:rFonts w:eastAsiaTheme="minorEastAsia"/>
          <w:sz w:val="20"/>
          <w:szCs w:val="20"/>
          <w:lang w:eastAsia="ru-RU"/>
        </w:rPr>
      </w:pPr>
      <w:r w:rsidRPr="009B0B73">
        <w:rPr>
          <w:rFonts w:eastAsiaTheme="minorEastAsia"/>
          <w:sz w:val="20"/>
          <w:szCs w:val="20"/>
          <w:lang w:eastAsia="ru-RU"/>
        </w:rPr>
        <w:t>выражает согласие:</w:t>
      </w:r>
    </w:p>
    <w:p w:rsidR="009B0B73" w:rsidRPr="009B0B73" w:rsidRDefault="009B0B73" w:rsidP="001D6EED">
      <w:pPr>
        <w:widowControl w:val="0"/>
        <w:tabs>
          <w:tab w:val="left" w:pos="993"/>
        </w:tabs>
        <w:overflowPunct/>
        <w:autoSpaceDE/>
        <w:autoSpaceDN/>
        <w:adjustRightInd/>
        <w:jc w:val="both"/>
        <w:textAlignment w:val="auto"/>
        <w:rPr>
          <w:rFonts w:eastAsiaTheme="minorEastAsia"/>
          <w:sz w:val="20"/>
          <w:szCs w:val="20"/>
          <w:lang w:eastAsia="ru-RU"/>
        </w:rPr>
      </w:pPr>
      <w:r w:rsidRPr="009B0B73">
        <w:rPr>
          <w:rFonts w:eastAsiaTheme="minorEastAsia"/>
          <w:sz w:val="20"/>
          <w:szCs w:val="20"/>
          <w:lang w:eastAsia="ru-RU"/>
        </w:rPr>
        <w:t>на заключение с Администрацией Чаинского района Томской области Соглашения о предоставлении субсидии, дополнительного соглашения к соглашению по типовым формам, утвержденным Управлением финансов Администрации Чаинского района;</w:t>
      </w:r>
    </w:p>
    <w:p w:rsidR="009B0B73" w:rsidRPr="009B0B73" w:rsidRDefault="009B0B73" w:rsidP="001D6EED">
      <w:pPr>
        <w:widowControl w:val="0"/>
        <w:tabs>
          <w:tab w:val="left" w:pos="993"/>
        </w:tabs>
        <w:overflowPunct/>
        <w:autoSpaceDE/>
        <w:autoSpaceDN/>
        <w:adjustRightInd/>
        <w:jc w:val="both"/>
        <w:textAlignment w:val="auto"/>
        <w:rPr>
          <w:rFonts w:eastAsiaTheme="minorEastAsia"/>
          <w:sz w:val="20"/>
          <w:szCs w:val="20"/>
          <w:lang w:eastAsia="ru-RU"/>
        </w:rPr>
      </w:pPr>
      <w:r w:rsidRPr="009B0B73">
        <w:rPr>
          <w:rFonts w:eastAsiaTheme="minorEastAsia"/>
          <w:sz w:val="20"/>
          <w:szCs w:val="20"/>
          <w:lang w:eastAsia="ru-RU"/>
        </w:rPr>
        <w:t>на осуществление Администрацией Чаинского района и органами муниципального финансового контроля проверок соблюдения получателем субсидии условий и порядка предоставления субсидии, в том числе в части достижения результатов предоставления субсидии;</w:t>
      </w:r>
    </w:p>
    <w:p w:rsidR="009B0B73" w:rsidRPr="009B0B73" w:rsidRDefault="009B0B73" w:rsidP="001D6EED">
      <w:pPr>
        <w:widowControl w:val="0"/>
        <w:tabs>
          <w:tab w:val="left" w:pos="993"/>
        </w:tabs>
        <w:overflowPunct/>
        <w:autoSpaceDE/>
        <w:autoSpaceDN/>
        <w:adjustRightInd/>
        <w:jc w:val="both"/>
        <w:textAlignment w:val="auto"/>
        <w:rPr>
          <w:rFonts w:eastAsiaTheme="minorEastAsia"/>
          <w:sz w:val="20"/>
          <w:szCs w:val="20"/>
          <w:lang w:eastAsia="ru-RU"/>
        </w:rPr>
      </w:pPr>
      <w:r w:rsidRPr="009B0B73">
        <w:rPr>
          <w:rFonts w:eastAsiaTheme="minorEastAsia"/>
          <w:sz w:val="20"/>
          <w:szCs w:val="20"/>
          <w:lang w:eastAsia="ru-RU"/>
        </w:rPr>
        <w:t xml:space="preserve">на публикацию (размещение) на официальном сайте муниципального образования «Чаинский район Томской области» в информационно-телекоммуникационной сети «Интернет» информации о направлении заявки на получение субсидии, иной информации, связанной с предоставлением из бюджета муниципального образования «Чаинский район Томской области» </w:t>
      </w:r>
      <w:r w:rsidRPr="009B0B73">
        <w:rPr>
          <w:rFonts w:eastAsia="Times New Roman"/>
          <w:sz w:val="20"/>
          <w:szCs w:val="20"/>
          <w:lang w:eastAsia="ru-RU"/>
        </w:rPr>
        <w:t>субсидии</w:t>
      </w:r>
      <w:r w:rsidRPr="009B0B73">
        <w:rPr>
          <w:rFonts w:eastAsiaTheme="minorEastAsia"/>
          <w:sz w:val="20"/>
          <w:szCs w:val="20"/>
          <w:lang w:eastAsia="ru-RU"/>
        </w:rPr>
        <w:t xml:space="preserve"> на возмещение части затрат по производству и выпуску на территории Чаинского района Томской области печатных средств массовой информации;</w:t>
      </w:r>
    </w:p>
    <w:p w:rsidR="009B0B73" w:rsidRPr="009B0B73" w:rsidRDefault="009B0B73" w:rsidP="001D6EED">
      <w:pPr>
        <w:widowControl w:val="0"/>
        <w:tabs>
          <w:tab w:val="left" w:pos="993"/>
        </w:tabs>
        <w:overflowPunct/>
        <w:autoSpaceDE/>
        <w:autoSpaceDN/>
        <w:adjustRightInd/>
        <w:jc w:val="both"/>
        <w:textAlignment w:val="auto"/>
        <w:rPr>
          <w:rFonts w:eastAsiaTheme="minorEastAsia"/>
          <w:sz w:val="20"/>
          <w:szCs w:val="20"/>
          <w:lang w:eastAsia="ru-RU"/>
        </w:rPr>
      </w:pPr>
      <w:r w:rsidRPr="009B0B73">
        <w:rPr>
          <w:rFonts w:eastAsiaTheme="minorEastAsia"/>
          <w:sz w:val="20"/>
          <w:szCs w:val="20"/>
          <w:lang w:eastAsia="ru-RU"/>
        </w:rPr>
        <w:t>на обработку персональных данных, содержащихся в представленных документах для предоставления субсидии.</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Приложение:</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1.</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2.</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Руководитель организации ____________ (___________________________)</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 xml:space="preserve">                                                           (подпись) (Ф.И.О.)</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Главный бухгалтер организации ____________ (_______________________)</w:t>
      </w:r>
    </w:p>
    <w:p w:rsidR="009B0B73" w:rsidRPr="009B0B73" w:rsidRDefault="009B0B73" w:rsidP="009B0B73">
      <w:pPr>
        <w:widowControl w:val="0"/>
        <w:overflowPunct/>
        <w:jc w:val="both"/>
        <w:textAlignment w:val="auto"/>
        <w:rPr>
          <w:rFonts w:eastAsiaTheme="minorEastAsia"/>
          <w:sz w:val="20"/>
          <w:szCs w:val="20"/>
          <w:lang w:eastAsia="ru-RU"/>
        </w:rPr>
      </w:pPr>
      <w:r w:rsidRPr="009B0B73">
        <w:rPr>
          <w:rFonts w:eastAsiaTheme="minorEastAsia"/>
          <w:sz w:val="20"/>
          <w:szCs w:val="20"/>
          <w:lang w:eastAsia="ru-RU"/>
        </w:rPr>
        <w:t xml:space="preserve">                                                                     (подпись) (Ф.И.О.)</w:t>
      </w:r>
    </w:p>
    <w:p w:rsidR="004D57E4" w:rsidRPr="009B0B73" w:rsidRDefault="009B0B73" w:rsidP="004D57E4">
      <w:pPr>
        <w:widowControl w:val="0"/>
        <w:overflowPunct/>
        <w:textAlignment w:val="auto"/>
        <w:rPr>
          <w:rFonts w:eastAsiaTheme="minorEastAsia"/>
          <w:sz w:val="20"/>
          <w:szCs w:val="20"/>
          <w:lang w:eastAsia="ru-RU"/>
        </w:rPr>
      </w:pPr>
      <w:r w:rsidRPr="009B0B73">
        <w:rPr>
          <w:rFonts w:eastAsiaTheme="minorEastAsia"/>
          <w:sz w:val="20"/>
          <w:szCs w:val="20"/>
          <w:lang w:eastAsia="ru-RU"/>
        </w:rPr>
        <w:t>Исполнитель:__________________________________</w:t>
      </w:r>
      <w:r w:rsidR="004D57E4" w:rsidRPr="004D57E4">
        <w:rPr>
          <w:rFonts w:eastAsiaTheme="minorEastAsia"/>
          <w:sz w:val="20"/>
          <w:szCs w:val="20"/>
          <w:lang w:eastAsia="ru-RU"/>
        </w:rPr>
        <w:t xml:space="preserve"> </w:t>
      </w:r>
      <w:r w:rsidR="004D57E4" w:rsidRPr="009B0B73">
        <w:rPr>
          <w:rFonts w:eastAsiaTheme="minorEastAsia"/>
          <w:sz w:val="20"/>
          <w:szCs w:val="20"/>
          <w:lang w:eastAsia="ru-RU"/>
        </w:rPr>
        <w:t>(Ф.И.О., телефон)</w:t>
      </w:r>
    </w:p>
    <w:p w:rsidR="009B0B73" w:rsidRDefault="009B0B73" w:rsidP="009B0B73">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lastRenderedPageBreak/>
        <w:t>Постановление Администрации Чаинского района от 03.12.2024 № 611</w:t>
      </w:r>
    </w:p>
    <w:p w:rsidR="009B0B73" w:rsidRPr="009B0B73" w:rsidRDefault="009B0B73" w:rsidP="009B0B73">
      <w:pPr>
        <w:overflowPunct/>
        <w:autoSpaceDE/>
        <w:autoSpaceDN/>
        <w:adjustRightInd/>
        <w:jc w:val="center"/>
        <w:textAlignment w:val="auto"/>
        <w:rPr>
          <w:rFonts w:eastAsia="Times New Roman"/>
          <w:b/>
          <w:sz w:val="20"/>
          <w:szCs w:val="20"/>
          <w:lang w:eastAsia="ru-RU"/>
        </w:rPr>
      </w:pPr>
      <w:r w:rsidRPr="009B0B73">
        <w:rPr>
          <w:rFonts w:eastAsia="Times New Roman"/>
          <w:b/>
          <w:sz w:val="20"/>
          <w:szCs w:val="20"/>
          <w:lang w:eastAsia="ru-RU"/>
        </w:rPr>
        <w:t xml:space="preserve">О внесении изменений в постановление </w:t>
      </w:r>
    </w:p>
    <w:p w:rsidR="009B0B73" w:rsidRPr="009B0B73" w:rsidRDefault="009B0B73" w:rsidP="009B0B73">
      <w:pPr>
        <w:overflowPunct/>
        <w:autoSpaceDE/>
        <w:autoSpaceDN/>
        <w:adjustRightInd/>
        <w:jc w:val="center"/>
        <w:textAlignment w:val="auto"/>
        <w:rPr>
          <w:rFonts w:eastAsia="Times New Roman"/>
          <w:b/>
          <w:sz w:val="20"/>
          <w:szCs w:val="20"/>
          <w:lang w:eastAsia="ru-RU"/>
        </w:rPr>
      </w:pPr>
      <w:r w:rsidRPr="009B0B73">
        <w:rPr>
          <w:rFonts w:eastAsia="Times New Roman"/>
          <w:b/>
          <w:sz w:val="20"/>
          <w:szCs w:val="20"/>
          <w:lang w:eastAsia="ru-RU"/>
        </w:rPr>
        <w:t xml:space="preserve">Администрации Чаинского района от 22.11.2012 № 754 </w:t>
      </w:r>
    </w:p>
    <w:p w:rsidR="009B0B73" w:rsidRPr="009B0B73" w:rsidRDefault="009B0B73" w:rsidP="009B0B73">
      <w:pPr>
        <w:overflowPunct/>
        <w:autoSpaceDE/>
        <w:autoSpaceDN/>
        <w:adjustRightInd/>
        <w:jc w:val="center"/>
        <w:textAlignment w:val="auto"/>
        <w:rPr>
          <w:rFonts w:eastAsia="Times New Roman"/>
          <w:b/>
          <w:sz w:val="20"/>
          <w:szCs w:val="20"/>
          <w:lang w:eastAsia="ru-RU"/>
        </w:rPr>
      </w:pPr>
      <w:r w:rsidRPr="009B0B73">
        <w:rPr>
          <w:rFonts w:eastAsia="Times New Roman"/>
          <w:b/>
          <w:sz w:val="20"/>
          <w:szCs w:val="20"/>
          <w:lang w:eastAsia="ru-RU"/>
        </w:rPr>
        <w:t>«О районной межведомственной комиссии по профилактике правонарушений»</w:t>
      </w:r>
    </w:p>
    <w:p w:rsidR="009B0B73" w:rsidRPr="009B0B73" w:rsidRDefault="009B0B73" w:rsidP="009B0B73">
      <w:pPr>
        <w:overflowPunct/>
        <w:autoSpaceDE/>
        <w:autoSpaceDN/>
        <w:adjustRightInd/>
        <w:jc w:val="both"/>
        <w:textAlignment w:val="auto"/>
        <w:rPr>
          <w:rFonts w:eastAsia="Times New Roman"/>
          <w:b/>
          <w:sz w:val="20"/>
          <w:szCs w:val="20"/>
          <w:lang w:eastAsia="ru-RU"/>
        </w:rPr>
      </w:pPr>
    </w:p>
    <w:p w:rsidR="009B0B73" w:rsidRPr="009B0B73" w:rsidRDefault="009B0B73" w:rsidP="009B0B73">
      <w:pPr>
        <w:overflowPunct/>
        <w:autoSpaceDE/>
        <w:autoSpaceDN/>
        <w:adjustRightInd/>
        <w:jc w:val="both"/>
        <w:textAlignment w:val="auto"/>
        <w:rPr>
          <w:rFonts w:eastAsia="Times New Roman"/>
          <w:sz w:val="20"/>
          <w:szCs w:val="20"/>
          <w:lang w:eastAsia="ru-RU"/>
        </w:rPr>
      </w:pPr>
    </w:p>
    <w:p w:rsidR="009B0B73" w:rsidRPr="009B0B73" w:rsidRDefault="009B0B73" w:rsidP="009B0B73">
      <w:pPr>
        <w:overflowPunct/>
        <w:autoSpaceDE/>
        <w:autoSpaceDN/>
        <w:adjustRightInd/>
        <w:jc w:val="both"/>
        <w:textAlignment w:val="auto"/>
        <w:rPr>
          <w:rFonts w:eastAsia="Times New Roman"/>
          <w:sz w:val="20"/>
          <w:szCs w:val="20"/>
          <w:lang w:eastAsia="ru-RU"/>
        </w:rPr>
      </w:pPr>
      <w:r w:rsidRPr="009B0B73">
        <w:rPr>
          <w:rFonts w:eastAsia="Times New Roman"/>
          <w:sz w:val="20"/>
          <w:szCs w:val="20"/>
          <w:lang w:eastAsia="ru-RU"/>
        </w:rPr>
        <w:t>В связи с кадровыми изменениями, руководствуясь статьями 49, 58 Устава муниципального образования «Чаинский район Томской области»,</w:t>
      </w:r>
    </w:p>
    <w:p w:rsidR="009B0B73" w:rsidRPr="009B0B73" w:rsidRDefault="009B0B73" w:rsidP="009B0B73">
      <w:pPr>
        <w:overflowPunct/>
        <w:autoSpaceDE/>
        <w:autoSpaceDN/>
        <w:adjustRightInd/>
        <w:jc w:val="both"/>
        <w:textAlignment w:val="auto"/>
        <w:rPr>
          <w:rFonts w:eastAsia="Times New Roman"/>
          <w:sz w:val="20"/>
          <w:szCs w:val="20"/>
          <w:lang w:eastAsia="ru-RU"/>
        </w:rPr>
      </w:pPr>
    </w:p>
    <w:p w:rsidR="009B0B73" w:rsidRPr="009B0B73" w:rsidRDefault="009B0B73" w:rsidP="009B0B73">
      <w:pPr>
        <w:overflowPunct/>
        <w:autoSpaceDE/>
        <w:autoSpaceDN/>
        <w:adjustRightInd/>
        <w:textAlignment w:val="auto"/>
        <w:rPr>
          <w:rFonts w:eastAsia="Times New Roman"/>
          <w:sz w:val="20"/>
          <w:szCs w:val="20"/>
          <w:lang w:eastAsia="ru-RU"/>
        </w:rPr>
      </w:pPr>
      <w:r w:rsidRPr="009B0B73">
        <w:rPr>
          <w:rFonts w:eastAsia="Times New Roman"/>
          <w:sz w:val="20"/>
          <w:szCs w:val="20"/>
          <w:lang w:eastAsia="ru-RU"/>
        </w:rPr>
        <w:t>ПОСТАНОВЛЯЮ:</w:t>
      </w:r>
    </w:p>
    <w:p w:rsidR="009B0B73" w:rsidRPr="009B0B73" w:rsidRDefault="009B0B73" w:rsidP="009B0B73">
      <w:pPr>
        <w:tabs>
          <w:tab w:val="left" w:pos="1134"/>
        </w:tabs>
        <w:overflowPunct/>
        <w:autoSpaceDE/>
        <w:autoSpaceDN/>
        <w:adjustRightInd/>
        <w:textAlignment w:val="auto"/>
        <w:rPr>
          <w:rFonts w:eastAsia="Times New Roman"/>
          <w:sz w:val="20"/>
          <w:szCs w:val="20"/>
          <w:lang w:eastAsia="ru-RU"/>
        </w:rPr>
      </w:pPr>
    </w:p>
    <w:p w:rsidR="009B0B73" w:rsidRPr="009B0B73" w:rsidRDefault="009B0B73" w:rsidP="001D6EED">
      <w:pPr>
        <w:widowControl w:val="0"/>
        <w:tabs>
          <w:tab w:val="left" w:pos="1053"/>
        </w:tabs>
        <w:overflowPunct/>
        <w:autoSpaceDE/>
        <w:autoSpaceDN/>
        <w:adjustRightInd/>
        <w:jc w:val="both"/>
        <w:textAlignment w:val="auto"/>
        <w:rPr>
          <w:rFonts w:eastAsia="Arial Unicode MS"/>
          <w:color w:val="000000"/>
          <w:sz w:val="20"/>
          <w:szCs w:val="20"/>
          <w:lang w:eastAsia="ru-RU" w:bidi="ru-RU"/>
        </w:rPr>
      </w:pPr>
      <w:r w:rsidRPr="009B0B73">
        <w:rPr>
          <w:rFonts w:eastAsia="Arial Unicode MS"/>
          <w:color w:val="000000"/>
          <w:sz w:val="20"/>
          <w:szCs w:val="20"/>
          <w:lang w:eastAsia="ru-RU" w:bidi="ru-RU"/>
        </w:rPr>
        <w:t>Внести в постановление Администрации Чаинского района от 22.11.2012 № 754 «О районной межведомственной комиссии по профилактике правонарушений» (в редакции постановления Администрации Чаинского района от 20.03.2015 № 138; от 30.12.2016 № 560; от 17.01.2018 № 20а; от 05.02.2019 № 42; от 29.11.2019 № 443, от 10.02.2021 № 55, от 23.03.2022 №126, от 17.05.2023 №239, от 13.03.2024 № 157) изменения, изложив приложение в новой редакции согласно приложению к постановлению.</w:t>
      </w:r>
    </w:p>
    <w:p w:rsidR="009B0B73" w:rsidRPr="009B0B73" w:rsidRDefault="009B0B73" w:rsidP="001D6EED">
      <w:pPr>
        <w:widowControl w:val="0"/>
        <w:tabs>
          <w:tab w:val="left" w:pos="883"/>
        </w:tabs>
        <w:overflowPunct/>
        <w:autoSpaceDE/>
        <w:autoSpaceDN/>
        <w:adjustRightInd/>
        <w:jc w:val="both"/>
        <w:textAlignment w:val="auto"/>
        <w:rPr>
          <w:rFonts w:eastAsia="Arial Unicode MS"/>
          <w:color w:val="000000"/>
          <w:sz w:val="20"/>
          <w:szCs w:val="20"/>
          <w:lang w:eastAsia="ru-RU" w:bidi="ru-RU"/>
        </w:rPr>
      </w:pPr>
      <w:r w:rsidRPr="009B0B73">
        <w:rPr>
          <w:rFonts w:eastAsia="Arial Unicode MS"/>
          <w:color w:val="000000"/>
          <w:sz w:val="20"/>
          <w:szCs w:val="20"/>
          <w:lang w:eastAsia="ru-RU" w:bidi="ru-RU"/>
        </w:rPr>
        <w:t>Настоящее постановление вступает в силу с даты его подписания и подлежит размещению в официальном печатном издании «Официальные ведомости Чаинского района» и на официальном сайте муниципального образования «Чаинский район Томской области».</w:t>
      </w:r>
    </w:p>
    <w:p w:rsidR="009B0B73" w:rsidRPr="009B0B73" w:rsidRDefault="009B0B73" w:rsidP="001D6EED">
      <w:pPr>
        <w:widowControl w:val="0"/>
        <w:tabs>
          <w:tab w:val="left" w:pos="908"/>
        </w:tabs>
        <w:overflowPunct/>
        <w:autoSpaceDE/>
        <w:autoSpaceDN/>
        <w:adjustRightInd/>
        <w:jc w:val="both"/>
        <w:textAlignment w:val="auto"/>
        <w:rPr>
          <w:rFonts w:eastAsia="Arial Unicode MS"/>
          <w:color w:val="000000"/>
          <w:sz w:val="20"/>
          <w:szCs w:val="20"/>
          <w:lang w:eastAsia="ru-RU" w:bidi="ru-RU"/>
        </w:rPr>
      </w:pPr>
      <w:r w:rsidRPr="009B0B73">
        <w:rPr>
          <w:rFonts w:eastAsia="Arial Unicode MS"/>
          <w:color w:val="000000"/>
          <w:sz w:val="20"/>
          <w:szCs w:val="20"/>
          <w:lang w:eastAsia="ru-RU" w:bidi="ru-RU"/>
        </w:rPr>
        <w:t>Контроль за исполнением постановления возложить на Первого заместителя Главы Чаинского района В.В. Самченко.</w:t>
      </w:r>
    </w:p>
    <w:p w:rsidR="009B0B73" w:rsidRPr="009B0B73" w:rsidRDefault="009B0B73" w:rsidP="009B0B73">
      <w:pPr>
        <w:tabs>
          <w:tab w:val="left" w:pos="1134"/>
        </w:tabs>
        <w:overflowPunct/>
        <w:autoSpaceDE/>
        <w:autoSpaceDN/>
        <w:adjustRightInd/>
        <w:jc w:val="both"/>
        <w:textAlignment w:val="auto"/>
        <w:rPr>
          <w:rFonts w:eastAsia="Times New Roman"/>
          <w:sz w:val="20"/>
          <w:szCs w:val="20"/>
          <w:lang w:eastAsia="ru-RU"/>
        </w:rPr>
      </w:pPr>
    </w:p>
    <w:p w:rsidR="009B0B73" w:rsidRPr="009B0B73" w:rsidRDefault="009B0B73" w:rsidP="009B0B73">
      <w:pPr>
        <w:tabs>
          <w:tab w:val="left" w:pos="1134"/>
        </w:tabs>
        <w:overflowPunct/>
        <w:autoSpaceDE/>
        <w:autoSpaceDN/>
        <w:adjustRightInd/>
        <w:jc w:val="both"/>
        <w:textAlignment w:val="auto"/>
        <w:rPr>
          <w:rFonts w:eastAsia="Times New Roman"/>
          <w:sz w:val="20"/>
          <w:szCs w:val="20"/>
          <w:lang w:eastAsia="ru-RU"/>
        </w:rPr>
      </w:pPr>
      <w:r w:rsidRPr="009B0B73">
        <w:rPr>
          <w:rFonts w:eastAsia="Times New Roman"/>
          <w:sz w:val="20"/>
          <w:szCs w:val="20"/>
          <w:lang w:eastAsia="ru-RU"/>
        </w:rPr>
        <w:t>И.о. Главы района</w:t>
      </w:r>
      <w:r w:rsidRPr="009B0B73">
        <w:rPr>
          <w:rFonts w:eastAsia="Times New Roman"/>
          <w:sz w:val="20"/>
          <w:szCs w:val="20"/>
          <w:lang w:eastAsia="ru-RU"/>
        </w:rPr>
        <w:tab/>
      </w:r>
      <w:r w:rsidRPr="009B0B73">
        <w:rPr>
          <w:rFonts w:eastAsia="Times New Roman"/>
          <w:sz w:val="20"/>
          <w:szCs w:val="20"/>
          <w:lang w:eastAsia="ru-RU"/>
        </w:rPr>
        <w:tab/>
        <w:t xml:space="preserve">                   </w:t>
      </w:r>
      <w:r w:rsidRPr="009B0B73">
        <w:rPr>
          <w:rFonts w:eastAsia="Times New Roman"/>
          <w:sz w:val="20"/>
          <w:szCs w:val="20"/>
          <w:lang w:eastAsia="ru-RU"/>
        </w:rPr>
        <w:tab/>
      </w:r>
      <w:r w:rsidRPr="009B0B73">
        <w:rPr>
          <w:rFonts w:eastAsia="Times New Roman"/>
          <w:sz w:val="20"/>
          <w:szCs w:val="20"/>
          <w:lang w:eastAsia="ru-RU"/>
        </w:rPr>
        <w:tab/>
      </w:r>
      <w:r w:rsidRPr="009B0B73">
        <w:rPr>
          <w:rFonts w:eastAsia="Times New Roman"/>
          <w:sz w:val="20"/>
          <w:szCs w:val="20"/>
          <w:lang w:eastAsia="ru-RU"/>
        </w:rPr>
        <w:tab/>
        <w:t xml:space="preserve">             </w:t>
      </w:r>
      <w:r w:rsidRPr="009B0B73">
        <w:rPr>
          <w:rFonts w:eastAsia="Times New Roman"/>
          <w:sz w:val="20"/>
          <w:szCs w:val="20"/>
          <w:lang w:eastAsia="ru-RU"/>
        </w:rPr>
        <w:tab/>
        <w:t xml:space="preserve">            В.В. Самченко        </w:t>
      </w:r>
    </w:p>
    <w:p w:rsidR="009B0B73" w:rsidRPr="009B0B73" w:rsidRDefault="009B0B73" w:rsidP="009B0B73">
      <w:pPr>
        <w:overflowPunct/>
        <w:autoSpaceDE/>
        <w:autoSpaceDN/>
        <w:adjustRightInd/>
        <w:jc w:val="both"/>
        <w:textAlignment w:val="auto"/>
        <w:rPr>
          <w:rFonts w:eastAsia="Times New Roman"/>
          <w:sz w:val="20"/>
          <w:szCs w:val="20"/>
          <w:lang w:eastAsia="ru-RU"/>
        </w:rPr>
      </w:pPr>
    </w:p>
    <w:p w:rsidR="009B0B73" w:rsidRPr="009B0B73" w:rsidRDefault="009B0B73" w:rsidP="009B0B73">
      <w:pPr>
        <w:widowControl w:val="0"/>
        <w:overflowPunct/>
        <w:autoSpaceDE/>
        <w:autoSpaceDN/>
        <w:adjustRightInd/>
        <w:jc w:val="right"/>
        <w:textAlignment w:val="auto"/>
        <w:rPr>
          <w:rFonts w:eastAsia="Arial Unicode MS"/>
          <w:color w:val="000000"/>
          <w:sz w:val="20"/>
          <w:szCs w:val="20"/>
          <w:lang w:eastAsia="ru-RU" w:bidi="ru-RU"/>
        </w:rPr>
      </w:pPr>
      <w:r w:rsidRPr="009B0B73">
        <w:rPr>
          <w:rFonts w:eastAsia="Arial Unicode MS"/>
          <w:color w:val="000000"/>
          <w:sz w:val="20"/>
          <w:szCs w:val="20"/>
          <w:lang w:eastAsia="ru-RU" w:bidi="ru-RU"/>
        </w:rPr>
        <w:t>Приложение к постановлению</w:t>
      </w:r>
    </w:p>
    <w:p w:rsidR="009B0B73" w:rsidRPr="009B0B73" w:rsidRDefault="009B0B73" w:rsidP="009B0B73">
      <w:pPr>
        <w:widowControl w:val="0"/>
        <w:overflowPunct/>
        <w:autoSpaceDE/>
        <w:autoSpaceDN/>
        <w:adjustRightInd/>
        <w:jc w:val="right"/>
        <w:textAlignment w:val="auto"/>
        <w:rPr>
          <w:rFonts w:eastAsia="Arial Unicode MS"/>
          <w:color w:val="000000"/>
          <w:sz w:val="20"/>
          <w:szCs w:val="20"/>
          <w:lang w:eastAsia="ru-RU" w:bidi="ru-RU"/>
        </w:rPr>
      </w:pPr>
      <w:r w:rsidRPr="009B0B73">
        <w:rPr>
          <w:rFonts w:eastAsia="Arial Unicode MS"/>
          <w:color w:val="000000"/>
          <w:sz w:val="20"/>
          <w:szCs w:val="20"/>
          <w:lang w:eastAsia="ru-RU" w:bidi="ru-RU"/>
        </w:rPr>
        <w:t>Администрации Чаинского района</w:t>
      </w:r>
    </w:p>
    <w:p w:rsidR="009B0B73" w:rsidRPr="009B0B73" w:rsidRDefault="009B0B73" w:rsidP="009B0B73">
      <w:pPr>
        <w:widowControl w:val="0"/>
        <w:overflowPunct/>
        <w:autoSpaceDE/>
        <w:autoSpaceDN/>
        <w:adjustRightInd/>
        <w:jc w:val="right"/>
        <w:textAlignment w:val="auto"/>
        <w:rPr>
          <w:rFonts w:eastAsia="Arial Unicode MS"/>
          <w:color w:val="000000"/>
          <w:sz w:val="20"/>
          <w:szCs w:val="20"/>
          <w:lang w:eastAsia="ru-RU" w:bidi="ru-RU"/>
        </w:rPr>
      </w:pPr>
      <w:r w:rsidRPr="009B0B73">
        <w:rPr>
          <w:rFonts w:eastAsia="Arial Unicode MS"/>
          <w:color w:val="000000"/>
          <w:sz w:val="20"/>
          <w:szCs w:val="20"/>
          <w:lang w:eastAsia="ru-RU" w:bidi="ru-RU"/>
        </w:rPr>
        <w:t xml:space="preserve">  от 03.12.2024 № 611</w:t>
      </w:r>
    </w:p>
    <w:p w:rsidR="009B0B73" w:rsidRPr="009B0B73" w:rsidRDefault="009B0B73" w:rsidP="009B0B73">
      <w:pPr>
        <w:widowControl w:val="0"/>
        <w:overflowPunct/>
        <w:autoSpaceDE/>
        <w:autoSpaceDN/>
        <w:adjustRightInd/>
        <w:ind w:right="280"/>
        <w:jc w:val="right"/>
        <w:textAlignment w:val="auto"/>
        <w:rPr>
          <w:rFonts w:eastAsia="Arial Unicode MS"/>
          <w:color w:val="000000"/>
          <w:sz w:val="20"/>
          <w:szCs w:val="20"/>
          <w:lang w:eastAsia="ru-RU" w:bidi="ru-RU"/>
        </w:rPr>
      </w:pPr>
    </w:p>
    <w:p w:rsidR="009B0B73" w:rsidRPr="009B0B73" w:rsidRDefault="009B0B73" w:rsidP="009B0B73">
      <w:pPr>
        <w:widowControl w:val="0"/>
        <w:overflowPunct/>
        <w:autoSpaceDE/>
        <w:autoSpaceDN/>
        <w:adjustRightInd/>
        <w:ind w:right="29"/>
        <w:jc w:val="right"/>
        <w:textAlignment w:val="auto"/>
        <w:rPr>
          <w:rFonts w:eastAsia="Arial Unicode MS"/>
          <w:color w:val="000000"/>
          <w:sz w:val="20"/>
          <w:szCs w:val="20"/>
          <w:lang w:eastAsia="ru-RU" w:bidi="ru-RU"/>
        </w:rPr>
      </w:pPr>
      <w:r w:rsidRPr="009B0B73">
        <w:rPr>
          <w:rFonts w:eastAsia="Arial Unicode MS"/>
          <w:color w:val="000000"/>
          <w:sz w:val="20"/>
          <w:szCs w:val="20"/>
          <w:lang w:eastAsia="ru-RU" w:bidi="ru-RU"/>
        </w:rPr>
        <w:t>«Приложение к постановлению Администрации Чаинского района от 22.11.2012 №754</w:t>
      </w:r>
    </w:p>
    <w:p w:rsidR="009B0B73" w:rsidRPr="009B0B73" w:rsidRDefault="009B0B73" w:rsidP="009B0B73">
      <w:pPr>
        <w:widowControl w:val="0"/>
        <w:overflowPunct/>
        <w:autoSpaceDE/>
        <w:autoSpaceDN/>
        <w:adjustRightInd/>
        <w:ind w:right="29"/>
        <w:jc w:val="right"/>
        <w:textAlignment w:val="auto"/>
        <w:rPr>
          <w:rFonts w:eastAsia="Arial Unicode MS"/>
          <w:color w:val="000000"/>
          <w:sz w:val="20"/>
          <w:szCs w:val="20"/>
          <w:lang w:eastAsia="ru-RU" w:bidi="ru-RU"/>
        </w:rPr>
      </w:pPr>
    </w:p>
    <w:p w:rsidR="009B0B73" w:rsidRPr="009B0B73" w:rsidRDefault="009B0B73" w:rsidP="009B0B73">
      <w:pPr>
        <w:widowControl w:val="0"/>
        <w:overflowPunct/>
        <w:autoSpaceDE/>
        <w:autoSpaceDN/>
        <w:adjustRightInd/>
        <w:jc w:val="center"/>
        <w:textAlignment w:val="auto"/>
        <w:rPr>
          <w:rFonts w:eastAsia="Arial Unicode MS"/>
          <w:color w:val="000000"/>
          <w:sz w:val="20"/>
          <w:szCs w:val="20"/>
          <w:lang w:eastAsia="ru-RU" w:bidi="ru-RU"/>
        </w:rPr>
      </w:pPr>
      <w:r w:rsidRPr="009B0B73">
        <w:rPr>
          <w:rFonts w:eastAsia="Arial Unicode MS"/>
          <w:color w:val="000000"/>
          <w:sz w:val="20"/>
          <w:szCs w:val="20"/>
          <w:lang w:eastAsia="ru-RU" w:bidi="ru-RU"/>
        </w:rPr>
        <w:t>СОСТАВ</w:t>
      </w:r>
    </w:p>
    <w:p w:rsidR="009B0B73" w:rsidRPr="009B0B73" w:rsidRDefault="009B0B73" w:rsidP="009B0B73">
      <w:pPr>
        <w:widowControl w:val="0"/>
        <w:overflowPunct/>
        <w:autoSpaceDE/>
        <w:autoSpaceDN/>
        <w:adjustRightInd/>
        <w:jc w:val="center"/>
        <w:textAlignment w:val="auto"/>
        <w:rPr>
          <w:rFonts w:eastAsia="Arial Unicode MS"/>
          <w:color w:val="000000"/>
          <w:sz w:val="20"/>
          <w:szCs w:val="20"/>
          <w:lang w:eastAsia="ru-RU" w:bidi="ru-RU"/>
        </w:rPr>
      </w:pPr>
      <w:r w:rsidRPr="009B0B73">
        <w:rPr>
          <w:rFonts w:eastAsia="Arial Unicode MS"/>
          <w:color w:val="000000"/>
          <w:sz w:val="20"/>
          <w:szCs w:val="20"/>
          <w:lang w:eastAsia="ru-RU" w:bidi="ru-RU"/>
        </w:rPr>
        <w:t>РАЙОННОЙ МЕЖВЕДОМСТВЕННОЙ КОМИССИИ</w:t>
      </w:r>
      <w:r w:rsidRPr="009B0B73">
        <w:rPr>
          <w:rFonts w:eastAsia="Arial Unicode MS"/>
          <w:color w:val="000000"/>
          <w:sz w:val="20"/>
          <w:szCs w:val="20"/>
          <w:lang w:eastAsia="ru-RU" w:bidi="ru-RU"/>
        </w:rPr>
        <w:br/>
        <w:t>ПО ПРОФИЛАКТИКЕ ПРАВОНАРУШЕНИЙ</w:t>
      </w:r>
    </w:p>
    <w:p w:rsidR="009B0B73" w:rsidRPr="009B0B73" w:rsidRDefault="009B0B73" w:rsidP="009B0B73">
      <w:pPr>
        <w:widowControl w:val="0"/>
        <w:overflowPunct/>
        <w:autoSpaceDE/>
        <w:autoSpaceDN/>
        <w:adjustRightInd/>
        <w:textAlignment w:val="auto"/>
        <w:rPr>
          <w:rFonts w:eastAsia="Arial Unicode MS"/>
          <w:color w:val="000000"/>
          <w:sz w:val="20"/>
          <w:szCs w:val="20"/>
          <w:lang w:eastAsia="ru-RU" w:bidi="ru-RU"/>
        </w:rPr>
      </w:pPr>
    </w:p>
    <w:tbl>
      <w:tblPr>
        <w:tblStyle w:val="2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96"/>
        <w:gridCol w:w="6893"/>
      </w:tblGrid>
      <w:tr w:rsidR="009B0B73" w:rsidRPr="009B0B73" w:rsidTr="009B0B73">
        <w:tc>
          <w:tcPr>
            <w:tcW w:w="2376" w:type="dxa"/>
          </w:tcPr>
          <w:p w:rsidR="009B0B73" w:rsidRPr="009B0B73" w:rsidRDefault="009B0B73" w:rsidP="009B0B73">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Костарев А.А.</w:t>
            </w:r>
          </w:p>
        </w:tc>
        <w:tc>
          <w:tcPr>
            <w:tcW w:w="296" w:type="dxa"/>
          </w:tcPr>
          <w:p w:rsidR="009B0B73" w:rsidRPr="009B0B73" w:rsidRDefault="009B0B73" w:rsidP="009B0B73">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w:t>
            </w:r>
          </w:p>
        </w:tc>
        <w:tc>
          <w:tcPr>
            <w:tcW w:w="6893" w:type="dxa"/>
          </w:tcPr>
          <w:p w:rsidR="009B0B73" w:rsidRPr="009B0B73" w:rsidRDefault="009B0B73" w:rsidP="009B0B73">
            <w:pPr>
              <w:widowControl w:val="0"/>
              <w:overflowPunct/>
              <w:autoSpaceDE/>
              <w:autoSpaceDN/>
              <w:adjustRightInd/>
              <w:spacing w:after="120"/>
              <w:ind w:right="152"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Глава Чаинского района, председатель комиссии;</w:t>
            </w:r>
          </w:p>
        </w:tc>
      </w:tr>
      <w:tr w:rsidR="009B0B73" w:rsidRPr="009B0B73" w:rsidTr="009B0B73">
        <w:tc>
          <w:tcPr>
            <w:tcW w:w="2376" w:type="dxa"/>
          </w:tcPr>
          <w:p w:rsidR="009B0B73" w:rsidRPr="009B0B73" w:rsidRDefault="009B0B73" w:rsidP="009B0B73">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Самченко В.В.</w:t>
            </w:r>
          </w:p>
        </w:tc>
        <w:tc>
          <w:tcPr>
            <w:tcW w:w="296" w:type="dxa"/>
          </w:tcPr>
          <w:p w:rsidR="009B0B73" w:rsidRPr="009B0B73" w:rsidRDefault="009B0B73" w:rsidP="009B0B73">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w:t>
            </w:r>
          </w:p>
        </w:tc>
        <w:tc>
          <w:tcPr>
            <w:tcW w:w="6893" w:type="dxa"/>
          </w:tcPr>
          <w:p w:rsidR="009B0B73" w:rsidRPr="009B0B73" w:rsidRDefault="009B0B73" w:rsidP="009B0B73">
            <w:pPr>
              <w:widowControl w:val="0"/>
              <w:overflowPunct/>
              <w:autoSpaceDE/>
              <w:autoSpaceDN/>
              <w:adjustRightInd/>
              <w:spacing w:after="120"/>
              <w:ind w:right="152"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Первый заместитель Главы Чаинского района, заместитель председателя комиссии;</w:t>
            </w:r>
          </w:p>
        </w:tc>
      </w:tr>
      <w:tr w:rsidR="009B0B73" w:rsidRPr="009B0B73" w:rsidTr="009B0B73">
        <w:tc>
          <w:tcPr>
            <w:tcW w:w="2376" w:type="dxa"/>
          </w:tcPr>
          <w:p w:rsidR="009B0B73" w:rsidRPr="009B0B73" w:rsidRDefault="009B0B73" w:rsidP="009B0B73">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Семенова Д.С.</w:t>
            </w:r>
          </w:p>
        </w:tc>
        <w:tc>
          <w:tcPr>
            <w:tcW w:w="296" w:type="dxa"/>
          </w:tcPr>
          <w:p w:rsidR="009B0B73" w:rsidRPr="009B0B73" w:rsidRDefault="009B0B73" w:rsidP="009B0B73">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w:t>
            </w:r>
          </w:p>
        </w:tc>
        <w:tc>
          <w:tcPr>
            <w:tcW w:w="6893" w:type="dxa"/>
          </w:tcPr>
          <w:p w:rsidR="009B0B73" w:rsidRPr="009B0B73" w:rsidRDefault="009B0B73" w:rsidP="009B0B73">
            <w:pPr>
              <w:widowControl w:val="0"/>
              <w:overflowPunct/>
              <w:autoSpaceDE/>
              <w:autoSpaceDN/>
              <w:adjustRightInd/>
              <w:spacing w:after="120"/>
              <w:ind w:right="152"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Ведущий специалист  организационно-правового отдела, секретарь комиссии;</w:t>
            </w:r>
          </w:p>
        </w:tc>
      </w:tr>
      <w:tr w:rsidR="009B0B73" w:rsidRPr="009B0B73" w:rsidTr="009B0B73">
        <w:tc>
          <w:tcPr>
            <w:tcW w:w="9565" w:type="dxa"/>
            <w:gridSpan w:val="3"/>
          </w:tcPr>
          <w:p w:rsidR="009B0B73" w:rsidRPr="009B0B73" w:rsidRDefault="009B0B73" w:rsidP="009B0B73">
            <w:pPr>
              <w:widowControl w:val="0"/>
              <w:overflowPunct/>
              <w:autoSpaceDE/>
              <w:autoSpaceDN/>
              <w:adjustRightInd/>
              <w:spacing w:after="120"/>
              <w:ind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Члены комиссии:</w:t>
            </w:r>
          </w:p>
        </w:tc>
      </w:tr>
      <w:tr w:rsidR="009B0B73" w:rsidRPr="009B0B73" w:rsidTr="009B0B73">
        <w:tc>
          <w:tcPr>
            <w:tcW w:w="2376" w:type="dxa"/>
          </w:tcPr>
          <w:p w:rsidR="009B0B73" w:rsidRPr="009B0B73" w:rsidRDefault="009B0B73" w:rsidP="009B0B73">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Пупкова С.В.</w:t>
            </w:r>
          </w:p>
        </w:tc>
        <w:tc>
          <w:tcPr>
            <w:tcW w:w="296" w:type="dxa"/>
          </w:tcPr>
          <w:p w:rsidR="009B0B73" w:rsidRPr="009B0B73" w:rsidRDefault="009B0B73" w:rsidP="009B0B73">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w:t>
            </w:r>
          </w:p>
        </w:tc>
        <w:tc>
          <w:tcPr>
            <w:tcW w:w="6893" w:type="dxa"/>
          </w:tcPr>
          <w:p w:rsidR="009B0B73" w:rsidRPr="009B0B73" w:rsidRDefault="009B0B73" w:rsidP="009B0B73">
            <w:pPr>
              <w:widowControl w:val="0"/>
              <w:overflowPunct/>
              <w:autoSpaceDE/>
              <w:autoSpaceDN/>
              <w:adjustRightInd/>
              <w:spacing w:after="120"/>
              <w:ind w:right="152"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Начальник ОМВД России по Чаинскому району УМВД России по Томской области (по согласованию);</w:t>
            </w:r>
          </w:p>
        </w:tc>
      </w:tr>
      <w:tr w:rsidR="009B0B73" w:rsidRPr="009B0B73" w:rsidTr="009B0B73">
        <w:tc>
          <w:tcPr>
            <w:tcW w:w="2376" w:type="dxa"/>
          </w:tcPr>
          <w:p w:rsidR="009B0B73" w:rsidRPr="009B0B73" w:rsidRDefault="009B0B73" w:rsidP="009B0B73">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Глумова Г.Н.</w:t>
            </w:r>
          </w:p>
        </w:tc>
        <w:tc>
          <w:tcPr>
            <w:tcW w:w="296" w:type="dxa"/>
          </w:tcPr>
          <w:p w:rsidR="009B0B73" w:rsidRPr="009B0B73" w:rsidRDefault="009B0B73" w:rsidP="009B0B73">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w:t>
            </w:r>
          </w:p>
        </w:tc>
        <w:tc>
          <w:tcPr>
            <w:tcW w:w="6893" w:type="dxa"/>
          </w:tcPr>
          <w:p w:rsidR="009B0B73" w:rsidRPr="009B0B73" w:rsidRDefault="009B0B73" w:rsidP="009B0B73">
            <w:pPr>
              <w:widowControl w:val="0"/>
              <w:overflowPunct/>
              <w:autoSpaceDE/>
              <w:autoSpaceDN/>
              <w:adjustRightInd/>
              <w:spacing w:after="120"/>
              <w:ind w:right="152"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Начальник филиала по Чаинскому району ФКУ УИИ УФСИН России по Томской области (по согласованию);</w:t>
            </w:r>
          </w:p>
        </w:tc>
      </w:tr>
      <w:tr w:rsidR="009B0B73" w:rsidRPr="009B0B73" w:rsidTr="009B0B73">
        <w:tc>
          <w:tcPr>
            <w:tcW w:w="2376" w:type="dxa"/>
          </w:tcPr>
          <w:p w:rsidR="009B0B73" w:rsidRPr="009B0B73" w:rsidRDefault="009B0B73" w:rsidP="009B0B73">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Степанова С.Г.</w:t>
            </w:r>
          </w:p>
        </w:tc>
        <w:tc>
          <w:tcPr>
            <w:tcW w:w="296" w:type="dxa"/>
          </w:tcPr>
          <w:p w:rsidR="009B0B73" w:rsidRPr="009B0B73" w:rsidRDefault="009B0B73" w:rsidP="009B0B73">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w:t>
            </w:r>
          </w:p>
        </w:tc>
        <w:tc>
          <w:tcPr>
            <w:tcW w:w="6893" w:type="dxa"/>
          </w:tcPr>
          <w:p w:rsidR="009B0B73" w:rsidRPr="009B0B73" w:rsidRDefault="009B0B73" w:rsidP="009B0B73">
            <w:pPr>
              <w:widowControl w:val="0"/>
              <w:overflowPunct/>
              <w:autoSpaceDE/>
              <w:autoSpaceDN/>
              <w:adjustRightInd/>
              <w:spacing w:after="120"/>
              <w:ind w:right="152"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Начальник Управления образования Администрации Чаинского района;</w:t>
            </w:r>
          </w:p>
        </w:tc>
      </w:tr>
      <w:tr w:rsidR="009B0B73" w:rsidRPr="009B0B73" w:rsidTr="009B0B73">
        <w:tc>
          <w:tcPr>
            <w:tcW w:w="2376" w:type="dxa"/>
          </w:tcPr>
          <w:p w:rsidR="009B0B73" w:rsidRPr="009B0B73" w:rsidRDefault="009B0B73" w:rsidP="009B0B73">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Дьячкова С.В.</w:t>
            </w:r>
          </w:p>
        </w:tc>
        <w:tc>
          <w:tcPr>
            <w:tcW w:w="296" w:type="dxa"/>
          </w:tcPr>
          <w:p w:rsidR="009B0B73" w:rsidRPr="009B0B73" w:rsidRDefault="009B0B73" w:rsidP="009B0B73">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w:t>
            </w:r>
          </w:p>
        </w:tc>
        <w:tc>
          <w:tcPr>
            <w:tcW w:w="6893" w:type="dxa"/>
          </w:tcPr>
          <w:p w:rsidR="009B0B73" w:rsidRPr="009B0B73" w:rsidRDefault="009B0B73" w:rsidP="009B0B73">
            <w:pPr>
              <w:widowControl w:val="0"/>
              <w:overflowPunct/>
              <w:autoSpaceDE/>
              <w:autoSpaceDN/>
              <w:adjustRightInd/>
              <w:spacing w:after="120"/>
              <w:ind w:right="152"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Главный специалист (ответственный секретарь) комиссии по делам несовершеннолетних и защите их прав Администрации Чаинского района;</w:t>
            </w:r>
          </w:p>
        </w:tc>
      </w:tr>
      <w:tr w:rsidR="009B0B73" w:rsidRPr="009B0B73" w:rsidTr="009B0B73">
        <w:tc>
          <w:tcPr>
            <w:tcW w:w="2376" w:type="dxa"/>
          </w:tcPr>
          <w:p w:rsidR="009B0B73" w:rsidRPr="009B0B73" w:rsidRDefault="009B0B73" w:rsidP="009B0B73">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Бабешко Т.Г.</w:t>
            </w:r>
          </w:p>
        </w:tc>
        <w:tc>
          <w:tcPr>
            <w:tcW w:w="296" w:type="dxa"/>
          </w:tcPr>
          <w:p w:rsidR="009B0B73" w:rsidRPr="009B0B73" w:rsidRDefault="009B0B73" w:rsidP="009B0B73">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w:t>
            </w:r>
          </w:p>
        </w:tc>
        <w:tc>
          <w:tcPr>
            <w:tcW w:w="6893" w:type="dxa"/>
          </w:tcPr>
          <w:p w:rsidR="009B0B73" w:rsidRPr="009B0B73" w:rsidRDefault="009B0B73" w:rsidP="009B0B73">
            <w:pPr>
              <w:widowControl w:val="0"/>
              <w:overflowPunct/>
              <w:autoSpaceDE/>
              <w:autoSpaceDN/>
              <w:adjustRightInd/>
              <w:spacing w:after="120"/>
              <w:ind w:right="152"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Начальник отдела судебных приставов по Чаинскому району Управления службы судебных приставов по Томской области (по согласованию);</w:t>
            </w:r>
          </w:p>
        </w:tc>
      </w:tr>
      <w:tr w:rsidR="009B0B73" w:rsidRPr="009B0B73" w:rsidTr="009B0B73">
        <w:tc>
          <w:tcPr>
            <w:tcW w:w="2376" w:type="dxa"/>
          </w:tcPr>
          <w:p w:rsidR="009B0B73" w:rsidRPr="009B0B73" w:rsidRDefault="009B0B73" w:rsidP="009B0B73">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Полынянкина Т.М.</w:t>
            </w:r>
          </w:p>
        </w:tc>
        <w:tc>
          <w:tcPr>
            <w:tcW w:w="296" w:type="dxa"/>
          </w:tcPr>
          <w:p w:rsidR="009B0B73" w:rsidRPr="009B0B73" w:rsidRDefault="009B0B73" w:rsidP="009B0B73">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w:t>
            </w:r>
          </w:p>
        </w:tc>
        <w:tc>
          <w:tcPr>
            <w:tcW w:w="6893" w:type="dxa"/>
          </w:tcPr>
          <w:p w:rsidR="009B0B73" w:rsidRPr="009B0B73" w:rsidRDefault="009B0B73" w:rsidP="009B0B73">
            <w:pPr>
              <w:widowControl w:val="0"/>
              <w:overflowPunct/>
              <w:autoSpaceDE/>
              <w:autoSpaceDN/>
              <w:adjustRightInd/>
              <w:spacing w:after="120"/>
              <w:ind w:right="152"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Директор областного государственного казенного учреждения «Центр занятости населения Чаинского района» (по согласованию);</w:t>
            </w:r>
          </w:p>
        </w:tc>
      </w:tr>
      <w:tr w:rsidR="009B0B73" w:rsidRPr="009B0B73" w:rsidTr="009B0B73">
        <w:tc>
          <w:tcPr>
            <w:tcW w:w="2376" w:type="dxa"/>
          </w:tcPr>
          <w:p w:rsidR="009B0B73" w:rsidRPr="009B0B73" w:rsidRDefault="009B0B73" w:rsidP="009B0B73">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Золотухин М.А.</w:t>
            </w:r>
          </w:p>
        </w:tc>
        <w:tc>
          <w:tcPr>
            <w:tcW w:w="296" w:type="dxa"/>
          </w:tcPr>
          <w:p w:rsidR="009B0B73" w:rsidRPr="009B0B73" w:rsidRDefault="009B0B73" w:rsidP="009B0B73">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w:t>
            </w:r>
          </w:p>
        </w:tc>
        <w:tc>
          <w:tcPr>
            <w:tcW w:w="6893" w:type="dxa"/>
          </w:tcPr>
          <w:p w:rsidR="009B0B73" w:rsidRPr="009B0B73" w:rsidRDefault="009B0B73" w:rsidP="009B0B73">
            <w:pPr>
              <w:widowControl w:val="0"/>
              <w:overflowPunct/>
              <w:autoSpaceDE/>
              <w:autoSpaceDN/>
              <w:adjustRightInd/>
              <w:spacing w:after="120"/>
              <w:ind w:right="152"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Главный редактор муниципального унитарного предприятия Чаинского района «Редакция газеты «Земля чаинская» (по согласованию);</w:t>
            </w:r>
          </w:p>
        </w:tc>
      </w:tr>
      <w:tr w:rsidR="009B0B73" w:rsidRPr="009B0B73" w:rsidTr="009B0B73">
        <w:tc>
          <w:tcPr>
            <w:tcW w:w="2376" w:type="dxa"/>
          </w:tcPr>
          <w:p w:rsidR="009B0B73" w:rsidRPr="009B0B73" w:rsidRDefault="009B0B73" w:rsidP="009B0B73">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Чернова Г.С.</w:t>
            </w:r>
          </w:p>
        </w:tc>
        <w:tc>
          <w:tcPr>
            <w:tcW w:w="296" w:type="dxa"/>
          </w:tcPr>
          <w:p w:rsidR="009B0B73" w:rsidRPr="009B0B73" w:rsidRDefault="009B0B73" w:rsidP="009B0B73">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w:t>
            </w:r>
          </w:p>
        </w:tc>
        <w:tc>
          <w:tcPr>
            <w:tcW w:w="6893" w:type="dxa"/>
          </w:tcPr>
          <w:p w:rsidR="009B0B73" w:rsidRPr="009B0B73" w:rsidRDefault="009B0B73" w:rsidP="009B0B73">
            <w:pPr>
              <w:widowControl w:val="0"/>
              <w:overflowPunct/>
              <w:autoSpaceDE/>
              <w:autoSpaceDN/>
              <w:adjustRightInd/>
              <w:spacing w:after="120"/>
              <w:ind w:right="152"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Заведующий Подгорновским филиалом ОГБОУ СПО «Томский аграрный колледж» (по согласованию);</w:t>
            </w:r>
          </w:p>
        </w:tc>
      </w:tr>
      <w:tr w:rsidR="009B0B73" w:rsidRPr="009B0B73" w:rsidTr="009B0B73">
        <w:tc>
          <w:tcPr>
            <w:tcW w:w="2376" w:type="dxa"/>
          </w:tcPr>
          <w:p w:rsidR="009B0B73" w:rsidRPr="009B0B73" w:rsidRDefault="009B0B73" w:rsidP="009B0B73">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lastRenderedPageBreak/>
              <w:t>Карасёва Е.И.</w:t>
            </w:r>
          </w:p>
        </w:tc>
        <w:tc>
          <w:tcPr>
            <w:tcW w:w="296" w:type="dxa"/>
          </w:tcPr>
          <w:p w:rsidR="009B0B73" w:rsidRPr="009B0B73" w:rsidRDefault="009B0B73" w:rsidP="009B0B73">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w:t>
            </w:r>
          </w:p>
        </w:tc>
        <w:tc>
          <w:tcPr>
            <w:tcW w:w="6893" w:type="dxa"/>
          </w:tcPr>
          <w:p w:rsidR="009B0B73" w:rsidRPr="009B0B73" w:rsidRDefault="009B0B73" w:rsidP="009B0B73">
            <w:pPr>
              <w:widowControl w:val="0"/>
              <w:overflowPunct/>
              <w:autoSpaceDE/>
              <w:autoSpaceDN/>
              <w:adjustRightInd/>
              <w:spacing w:after="120"/>
              <w:ind w:right="152"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Председатель контрольно-счетной комиссии муниципального образования «Чаинский район» (по согласованию);</w:t>
            </w:r>
          </w:p>
        </w:tc>
      </w:tr>
      <w:tr w:rsidR="009B0B73" w:rsidRPr="009B0B73" w:rsidTr="009B0B73">
        <w:tc>
          <w:tcPr>
            <w:tcW w:w="2376" w:type="dxa"/>
          </w:tcPr>
          <w:p w:rsidR="009B0B73" w:rsidRPr="009B0B73" w:rsidRDefault="009B0B73" w:rsidP="009B0B73">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Сикачев Е.Э.</w:t>
            </w:r>
          </w:p>
        </w:tc>
        <w:tc>
          <w:tcPr>
            <w:tcW w:w="296" w:type="dxa"/>
          </w:tcPr>
          <w:p w:rsidR="009B0B73" w:rsidRPr="009B0B73" w:rsidRDefault="009B0B73" w:rsidP="009B0B73">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w:t>
            </w:r>
          </w:p>
        </w:tc>
        <w:tc>
          <w:tcPr>
            <w:tcW w:w="6893" w:type="dxa"/>
          </w:tcPr>
          <w:p w:rsidR="009B0B73" w:rsidRPr="009B0B73" w:rsidRDefault="009B0B73" w:rsidP="009B0B73">
            <w:pPr>
              <w:widowControl w:val="0"/>
              <w:overflowPunct/>
              <w:autoSpaceDE/>
              <w:autoSpaceDN/>
              <w:adjustRightInd/>
              <w:spacing w:after="120"/>
              <w:ind w:right="152"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 xml:space="preserve">Специалист по работе с молодежью МУ «Отдел по культуре, молодежной политике и спорту Администрации Чаинского района Томской области»»; </w:t>
            </w:r>
          </w:p>
        </w:tc>
      </w:tr>
      <w:tr w:rsidR="009B0B73" w:rsidRPr="009B0B73" w:rsidTr="009B0B73">
        <w:tc>
          <w:tcPr>
            <w:tcW w:w="2376" w:type="dxa"/>
            <w:vAlign w:val="center"/>
          </w:tcPr>
          <w:p w:rsidR="009B0B73" w:rsidRPr="009B0B73" w:rsidRDefault="009B0B73" w:rsidP="009B0B73">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p>
        </w:tc>
        <w:tc>
          <w:tcPr>
            <w:tcW w:w="296" w:type="dxa"/>
          </w:tcPr>
          <w:p w:rsidR="009B0B73" w:rsidRPr="009B0B73" w:rsidRDefault="009B0B73" w:rsidP="009B0B73">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w:t>
            </w:r>
          </w:p>
        </w:tc>
        <w:tc>
          <w:tcPr>
            <w:tcW w:w="6893" w:type="dxa"/>
          </w:tcPr>
          <w:p w:rsidR="009B0B73" w:rsidRPr="009B0B73" w:rsidRDefault="009B0B73" w:rsidP="009B0B73">
            <w:pPr>
              <w:widowControl w:val="0"/>
              <w:overflowPunct/>
              <w:autoSpaceDE/>
              <w:autoSpaceDN/>
              <w:adjustRightInd/>
              <w:spacing w:after="120"/>
              <w:ind w:right="152"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Главы сельских поселений (по согласованию);</w:t>
            </w:r>
          </w:p>
        </w:tc>
      </w:tr>
      <w:tr w:rsidR="009B0B73" w:rsidRPr="009B0B73" w:rsidTr="009B0B73">
        <w:tc>
          <w:tcPr>
            <w:tcW w:w="2376" w:type="dxa"/>
            <w:vAlign w:val="center"/>
          </w:tcPr>
          <w:p w:rsidR="009B0B73" w:rsidRPr="009B0B73" w:rsidRDefault="009B0B73" w:rsidP="009B0B73">
            <w:pPr>
              <w:widowControl w:val="0"/>
              <w:overflowPunct/>
              <w:autoSpaceDE/>
              <w:autoSpaceDN/>
              <w:adjustRightInd/>
              <w:spacing w:after="240"/>
              <w:ind w:firstLine="0"/>
              <w:jc w:val="center"/>
              <w:textAlignment w:val="auto"/>
              <w:rPr>
                <w:rFonts w:ascii="Times New Roman" w:eastAsia="Arial Unicode MS" w:hAnsi="Times New Roman" w:cs="Times New Roman"/>
                <w:color w:val="000000"/>
                <w:sz w:val="20"/>
                <w:szCs w:val="20"/>
                <w:lang w:eastAsia="ru-RU" w:bidi="ru-RU"/>
              </w:rPr>
            </w:pPr>
          </w:p>
        </w:tc>
        <w:tc>
          <w:tcPr>
            <w:tcW w:w="296" w:type="dxa"/>
          </w:tcPr>
          <w:p w:rsidR="009B0B73" w:rsidRPr="009B0B73" w:rsidRDefault="009B0B73" w:rsidP="009B0B73">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w:t>
            </w:r>
          </w:p>
        </w:tc>
        <w:tc>
          <w:tcPr>
            <w:tcW w:w="6893" w:type="dxa"/>
          </w:tcPr>
          <w:p w:rsidR="009B0B73" w:rsidRPr="009B0B73" w:rsidRDefault="009B0B73" w:rsidP="009B0B73">
            <w:pPr>
              <w:widowControl w:val="0"/>
              <w:overflowPunct/>
              <w:autoSpaceDE/>
              <w:autoSpaceDN/>
              <w:adjustRightInd/>
              <w:spacing w:after="120"/>
              <w:ind w:right="152" w:firstLine="0"/>
              <w:textAlignment w:val="auto"/>
              <w:rPr>
                <w:rFonts w:ascii="Times New Roman" w:eastAsia="Arial Unicode MS" w:hAnsi="Times New Roman" w:cs="Times New Roman"/>
                <w:color w:val="000000"/>
                <w:sz w:val="20"/>
                <w:szCs w:val="20"/>
                <w:lang w:eastAsia="ru-RU" w:bidi="ru-RU"/>
              </w:rPr>
            </w:pPr>
            <w:r w:rsidRPr="009B0B73">
              <w:rPr>
                <w:rFonts w:ascii="Times New Roman" w:eastAsia="Arial Unicode MS" w:hAnsi="Times New Roman" w:cs="Times New Roman"/>
                <w:color w:val="000000"/>
                <w:sz w:val="20"/>
                <w:szCs w:val="20"/>
                <w:lang w:eastAsia="ru-RU" w:bidi="ru-RU"/>
              </w:rPr>
              <w:t>Представитель прокуратуры Чаинского района (по согласованию).</w:t>
            </w:r>
          </w:p>
        </w:tc>
      </w:tr>
    </w:tbl>
    <w:p w:rsidR="009B0B73" w:rsidRPr="009B0B73" w:rsidRDefault="009B0B73" w:rsidP="009B0B73">
      <w:pPr>
        <w:widowControl w:val="0"/>
        <w:tabs>
          <w:tab w:val="left" w:pos="5130"/>
        </w:tabs>
        <w:overflowPunct/>
        <w:autoSpaceDE/>
        <w:autoSpaceDN/>
        <w:adjustRightInd/>
        <w:spacing w:after="240"/>
        <w:textAlignment w:val="auto"/>
        <w:rPr>
          <w:rFonts w:eastAsia="Arial Unicode MS"/>
          <w:color w:val="000000"/>
          <w:sz w:val="20"/>
          <w:szCs w:val="20"/>
          <w:lang w:eastAsia="ru-RU" w:bidi="ru-RU"/>
        </w:rPr>
      </w:pPr>
    </w:p>
    <w:p w:rsidR="009B0B73" w:rsidRPr="00495B33" w:rsidRDefault="009B0B73" w:rsidP="009B0B73">
      <w:pPr>
        <w:pStyle w:val="affffffffc"/>
        <w:jc w:val="left"/>
        <w:rPr>
          <w:sz w:val="20"/>
        </w:rPr>
      </w:pPr>
      <w:bookmarkStart w:id="4" w:name="OLE_LINK1"/>
    </w:p>
    <w:bookmarkEnd w:id="4"/>
    <w:p w:rsidR="009B0B73" w:rsidRDefault="009B0B73" w:rsidP="009B0B73">
      <w:pPr>
        <w:pStyle w:val="affffffffc"/>
        <w:rPr>
          <w:sz w:val="20"/>
        </w:rPr>
      </w:pPr>
      <w:r>
        <w:rPr>
          <w:sz w:val="20"/>
        </w:rPr>
        <w:t>Постановление Администрации Чаинского района от 05.12.2024 № 615</w:t>
      </w:r>
    </w:p>
    <w:p w:rsidR="009B0B73" w:rsidRPr="009B0B73" w:rsidRDefault="009B0B73" w:rsidP="009B0B73">
      <w:pPr>
        <w:ind w:right="-1"/>
        <w:jc w:val="center"/>
        <w:rPr>
          <w:b/>
          <w:sz w:val="20"/>
          <w:szCs w:val="20"/>
        </w:rPr>
      </w:pPr>
      <w:r w:rsidRPr="009B0B73">
        <w:rPr>
          <w:b/>
          <w:sz w:val="20"/>
          <w:szCs w:val="20"/>
        </w:rPr>
        <w:t>Об утверждении Правил распределения иных межбюджетных трансфертов на поощрение муниципальных управленческих команд органов исполнительной власти муниципального образования «Чаинский район Томской области» в 2024 году и Порядка выплаты поощрения в 2024 году управленческим командам  муниципального образования «Чаинский район Томской области»</w:t>
      </w:r>
    </w:p>
    <w:p w:rsidR="009B0B73" w:rsidRPr="00495B33" w:rsidRDefault="009B0B73" w:rsidP="009B0B73">
      <w:pPr>
        <w:jc w:val="center"/>
        <w:rPr>
          <w:sz w:val="20"/>
          <w:szCs w:val="20"/>
        </w:rPr>
      </w:pPr>
    </w:p>
    <w:p w:rsidR="009B0B73" w:rsidRPr="00495B33" w:rsidRDefault="009B0B73" w:rsidP="009B0B73">
      <w:pPr>
        <w:rPr>
          <w:sz w:val="20"/>
          <w:szCs w:val="20"/>
        </w:rPr>
      </w:pPr>
    </w:p>
    <w:p w:rsidR="009B0B73" w:rsidRPr="00495B33" w:rsidRDefault="009B0B73" w:rsidP="009B0B73">
      <w:pPr>
        <w:jc w:val="both"/>
        <w:rPr>
          <w:sz w:val="20"/>
          <w:szCs w:val="20"/>
        </w:rPr>
      </w:pPr>
      <w:r w:rsidRPr="00495B33">
        <w:rPr>
          <w:sz w:val="20"/>
          <w:szCs w:val="20"/>
        </w:rPr>
        <w:t>В соответствии со статьей 139.1 Бюджетного кодекса Российской Федерации, постановлением Администрации Томской области от 04.10.2024 № 432а «Об утверждении Правил предоставления и методики распределения иных межбюджетных трансфертов из областного бюджета местным бюджетам на поощрение муниципальных управленческих команд в 2024 году»,</w:t>
      </w:r>
    </w:p>
    <w:p w:rsidR="009B0B73" w:rsidRPr="00495B33" w:rsidRDefault="009B0B73" w:rsidP="009B0B73">
      <w:pPr>
        <w:jc w:val="both"/>
        <w:rPr>
          <w:sz w:val="20"/>
          <w:szCs w:val="20"/>
        </w:rPr>
      </w:pPr>
    </w:p>
    <w:p w:rsidR="009B0B73" w:rsidRPr="00495B33" w:rsidRDefault="009B0B73" w:rsidP="009B0B73">
      <w:pPr>
        <w:jc w:val="both"/>
        <w:rPr>
          <w:sz w:val="20"/>
          <w:szCs w:val="20"/>
        </w:rPr>
      </w:pPr>
      <w:r w:rsidRPr="00495B33">
        <w:rPr>
          <w:sz w:val="20"/>
          <w:szCs w:val="20"/>
        </w:rPr>
        <w:t>ПОСТАНОВЛЯЮ:</w:t>
      </w:r>
    </w:p>
    <w:p w:rsidR="009B0B73" w:rsidRPr="00495B33" w:rsidRDefault="009B0B73" w:rsidP="009B0B73">
      <w:pPr>
        <w:jc w:val="both"/>
        <w:rPr>
          <w:sz w:val="20"/>
          <w:szCs w:val="20"/>
        </w:rPr>
      </w:pPr>
    </w:p>
    <w:p w:rsidR="009B0B73" w:rsidRPr="00495B33" w:rsidRDefault="009B0B73" w:rsidP="001D6EED">
      <w:pPr>
        <w:tabs>
          <w:tab w:val="left" w:pos="851"/>
        </w:tabs>
        <w:overflowPunct/>
        <w:autoSpaceDE/>
        <w:autoSpaceDN/>
        <w:adjustRightInd/>
        <w:jc w:val="both"/>
        <w:textAlignment w:val="auto"/>
        <w:rPr>
          <w:sz w:val="20"/>
          <w:szCs w:val="20"/>
        </w:rPr>
      </w:pPr>
      <w:r w:rsidRPr="00495B33">
        <w:rPr>
          <w:sz w:val="20"/>
          <w:szCs w:val="20"/>
        </w:rPr>
        <w:t>Утвердить Правила распределения иных межбюджетных трансфертов на поощрение муниципальных управленческих команд органов исполнительной власти муниципального образования «Чаинский район Томской области» в 2024 году, согласно приложению № 1.</w:t>
      </w:r>
    </w:p>
    <w:p w:rsidR="009B0B73" w:rsidRPr="00495B33" w:rsidRDefault="009B0B73" w:rsidP="001D6EED">
      <w:pPr>
        <w:tabs>
          <w:tab w:val="left" w:pos="851"/>
        </w:tabs>
        <w:overflowPunct/>
        <w:autoSpaceDE/>
        <w:autoSpaceDN/>
        <w:adjustRightInd/>
        <w:jc w:val="both"/>
        <w:textAlignment w:val="auto"/>
        <w:rPr>
          <w:sz w:val="20"/>
          <w:szCs w:val="20"/>
        </w:rPr>
      </w:pPr>
      <w:r w:rsidRPr="00495B33">
        <w:rPr>
          <w:sz w:val="20"/>
          <w:szCs w:val="20"/>
        </w:rPr>
        <w:t>Утвердить Порядок выплаты поощрения в 2024 году управленческим командам  муниципального образования «Чаинский район Томской области», согласно приложению № 2.</w:t>
      </w:r>
    </w:p>
    <w:p w:rsidR="009B0B73" w:rsidRPr="009B0B73" w:rsidRDefault="009B0B73" w:rsidP="009B0B73">
      <w:pPr>
        <w:pStyle w:val="2a"/>
        <w:shd w:val="clear" w:color="auto" w:fill="auto"/>
        <w:tabs>
          <w:tab w:val="left" w:pos="851"/>
          <w:tab w:val="left" w:pos="1090"/>
        </w:tabs>
        <w:spacing w:line="274" w:lineRule="exact"/>
        <w:rPr>
          <w:b w:val="0"/>
          <w:sz w:val="20"/>
          <w:szCs w:val="20"/>
        </w:rPr>
      </w:pPr>
      <w:r w:rsidRPr="009B0B73">
        <w:rPr>
          <w:b w:val="0"/>
          <w:sz w:val="20"/>
          <w:szCs w:val="20"/>
        </w:rPr>
        <w:t>3. Контроль за исполнением постановления оставляю за собой.</w:t>
      </w:r>
    </w:p>
    <w:p w:rsidR="009B0B73" w:rsidRPr="00495B33" w:rsidRDefault="009B0B73" w:rsidP="009B0B73">
      <w:pPr>
        <w:tabs>
          <w:tab w:val="left" w:pos="851"/>
        </w:tabs>
        <w:jc w:val="both"/>
        <w:rPr>
          <w:sz w:val="20"/>
          <w:szCs w:val="20"/>
        </w:rPr>
      </w:pPr>
    </w:p>
    <w:p w:rsidR="009B0B73" w:rsidRPr="00495B33" w:rsidRDefault="009B0B73" w:rsidP="009B0B73">
      <w:pPr>
        <w:jc w:val="both"/>
        <w:rPr>
          <w:sz w:val="20"/>
          <w:szCs w:val="20"/>
        </w:rPr>
      </w:pPr>
    </w:p>
    <w:p w:rsidR="009B0B73" w:rsidRPr="00495B33" w:rsidRDefault="009B0B73" w:rsidP="009B0B73">
      <w:pPr>
        <w:jc w:val="both"/>
        <w:rPr>
          <w:sz w:val="20"/>
          <w:szCs w:val="20"/>
        </w:rPr>
      </w:pPr>
      <w:r w:rsidRPr="00495B33">
        <w:rPr>
          <w:sz w:val="20"/>
          <w:szCs w:val="20"/>
        </w:rPr>
        <w:t xml:space="preserve">Глава района                                 </w:t>
      </w:r>
      <w:r w:rsidRPr="00495B33">
        <w:rPr>
          <w:sz w:val="20"/>
          <w:szCs w:val="20"/>
        </w:rPr>
        <w:tab/>
      </w:r>
      <w:r w:rsidRPr="00495B33">
        <w:rPr>
          <w:sz w:val="20"/>
          <w:szCs w:val="20"/>
        </w:rPr>
        <w:tab/>
      </w:r>
      <w:r w:rsidRPr="00495B33">
        <w:rPr>
          <w:sz w:val="20"/>
          <w:szCs w:val="20"/>
        </w:rPr>
        <w:tab/>
      </w:r>
      <w:r w:rsidRPr="00495B33">
        <w:rPr>
          <w:sz w:val="20"/>
          <w:szCs w:val="20"/>
        </w:rPr>
        <w:tab/>
      </w:r>
      <w:r w:rsidRPr="00495B33">
        <w:rPr>
          <w:sz w:val="20"/>
          <w:szCs w:val="20"/>
        </w:rPr>
        <w:tab/>
      </w:r>
      <w:r w:rsidRPr="00495B33">
        <w:rPr>
          <w:sz w:val="20"/>
          <w:szCs w:val="20"/>
        </w:rPr>
        <w:tab/>
      </w:r>
      <w:r w:rsidRPr="00495B33">
        <w:rPr>
          <w:sz w:val="20"/>
          <w:szCs w:val="20"/>
        </w:rPr>
        <w:tab/>
        <w:t>А.А. Костарев</w:t>
      </w:r>
    </w:p>
    <w:p w:rsidR="009B0B73" w:rsidRPr="00495B33" w:rsidRDefault="009B0B73" w:rsidP="009B0B73">
      <w:pPr>
        <w:jc w:val="both"/>
        <w:rPr>
          <w:sz w:val="20"/>
          <w:szCs w:val="20"/>
        </w:rPr>
      </w:pPr>
    </w:p>
    <w:p w:rsidR="009B0B73" w:rsidRPr="00495B33" w:rsidRDefault="009B0B73" w:rsidP="009B0B73">
      <w:pPr>
        <w:jc w:val="both"/>
        <w:rPr>
          <w:sz w:val="20"/>
          <w:szCs w:val="20"/>
        </w:rPr>
      </w:pPr>
    </w:p>
    <w:p w:rsidR="009B0B73" w:rsidRPr="00495B33" w:rsidRDefault="009B0B73" w:rsidP="009B0B73">
      <w:pPr>
        <w:jc w:val="right"/>
        <w:rPr>
          <w:sz w:val="20"/>
          <w:szCs w:val="20"/>
        </w:rPr>
      </w:pPr>
      <w:r w:rsidRPr="00495B33">
        <w:rPr>
          <w:sz w:val="20"/>
          <w:szCs w:val="20"/>
        </w:rPr>
        <w:t xml:space="preserve">Приложение №1 к постановлению </w:t>
      </w:r>
    </w:p>
    <w:p w:rsidR="009B0B73" w:rsidRPr="00495B33" w:rsidRDefault="009B0B73" w:rsidP="009B0B73">
      <w:pPr>
        <w:jc w:val="right"/>
        <w:rPr>
          <w:sz w:val="20"/>
          <w:szCs w:val="20"/>
        </w:rPr>
      </w:pPr>
      <w:r w:rsidRPr="00495B33">
        <w:rPr>
          <w:sz w:val="20"/>
          <w:szCs w:val="20"/>
        </w:rPr>
        <w:t xml:space="preserve">Администрации Чаинского района </w:t>
      </w:r>
    </w:p>
    <w:p w:rsidR="009B0B73" w:rsidRPr="00495B33" w:rsidRDefault="009B0B73" w:rsidP="009B0B73">
      <w:pPr>
        <w:jc w:val="right"/>
        <w:rPr>
          <w:sz w:val="20"/>
          <w:szCs w:val="20"/>
        </w:rPr>
      </w:pPr>
      <w:r w:rsidRPr="00495B33">
        <w:rPr>
          <w:sz w:val="20"/>
          <w:szCs w:val="20"/>
        </w:rPr>
        <w:t>от 05.12.2024 № 615</w:t>
      </w:r>
    </w:p>
    <w:p w:rsidR="009B0B73" w:rsidRPr="00495B33" w:rsidRDefault="009B0B73" w:rsidP="009B0B73">
      <w:pPr>
        <w:jc w:val="right"/>
        <w:rPr>
          <w:sz w:val="20"/>
          <w:szCs w:val="20"/>
        </w:rPr>
      </w:pPr>
    </w:p>
    <w:p w:rsidR="009B0B73" w:rsidRPr="00495B33" w:rsidRDefault="009B0B73" w:rsidP="009B0B73">
      <w:pPr>
        <w:jc w:val="center"/>
        <w:rPr>
          <w:sz w:val="20"/>
          <w:szCs w:val="20"/>
        </w:rPr>
      </w:pPr>
    </w:p>
    <w:p w:rsidR="009B0B73" w:rsidRPr="00495B33" w:rsidRDefault="009B0B73" w:rsidP="009B0B73">
      <w:pPr>
        <w:jc w:val="center"/>
        <w:rPr>
          <w:sz w:val="20"/>
          <w:szCs w:val="20"/>
        </w:rPr>
      </w:pPr>
      <w:r w:rsidRPr="00495B33">
        <w:rPr>
          <w:sz w:val="20"/>
          <w:szCs w:val="20"/>
        </w:rPr>
        <w:t>ПРАВИЛА</w:t>
      </w:r>
    </w:p>
    <w:p w:rsidR="009B0B73" w:rsidRPr="00495B33" w:rsidRDefault="009B0B73" w:rsidP="009B0B73">
      <w:pPr>
        <w:jc w:val="center"/>
        <w:rPr>
          <w:sz w:val="20"/>
          <w:szCs w:val="20"/>
        </w:rPr>
      </w:pPr>
      <w:r w:rsidRPr="00495B33">
        <w:rPr>
          <w:sz w:val="20"/>
          <w:szCs w:val="20"/>
        </w:rPr>
        <w:t xml:space="preserve">распределения иных межбюджетных трансфертов </w:t>
      </w:r>
    </w:p>
    <w:p w:rsidR="009B0B73" w:rsidRPr="00495B33" w:rsidRDefault="009B0B73" w:rsidP="009B0B73">
      <w:pPr>
        <w:jc w:val="center"/>
        <w:rPr>
          <w:sz w:val="20"/>
          <w:szCs w:val="20"/>
        </w:rPr>
      </w:pPr>
      <w:r w:rsidRPr="00495B33">
        <w:rPr>
          <w:sz w:val="20"/>
          <w:szCs w:val="20"/>
        </w:rPr>
        <w:t xml:space="preserve">на поощрение муниципальных управленческих команд органов исполнительной власти муниципального образования «Чаинский район Томской области» в 2024 году </w:t>
      </w:r>
    </w:p>
    <w:p w:rsidR="009B0B73" w:rsidRPr="00495B33" w:rsidRDefault="009B0B73" w:rsidP="009B0B73">
      <w:pPr>
        <w:jc w:val="center"/>
        <w:rPr>
          <w:sz w:val="20"/>
          <w:szCs w:val="20"/>
        </w:rPr>
      </w:pPr>
    </w:p>
    <w:p w:rsidR="009B0B73" w:rsidRPr="00495B33" w:rsidRDefault="009B0B73" w:rsidP="001D6EED">
      <w:pPr>
        <w:tabs>
          <w:tab w:val="left" w:pos="567"/>
        </w:tabs>
        <w:overflowPunct/>
        <w:autoSpaceDE/>
        <w:autoSpaceDN/>
        <w:adjustRightInd/>
        <w:jc w:val="both"/>
        <w:textAlignment w:val="auto"/>
        <w:rPr>
          <w:sz w:val="20"/>
          <w:szCs w:val="20"/>
        </w:rPr>
      </w:pPr>
      <w:r w:rsidRPr="00495B33">
        <w:rPr>
          <w:sz w:val="20"/>
          <w:szCs w:val="20"/>
        </w:rPr>
        <w:t>Настоящие Правила устанавливают цели, условия предоставления и распределение иных межбюджетных трансфертов  из областного бюджета на поощрение муниципальных управленческих команд органов исполнительной власти муниципального образования «Чаинский район Томской области» в 2024 году (далее – иные межбюджетные трансферты).</w:t>
      </w:r>
    </w:p>
    <w:p w:rsidR="009B0B73" w:rsidRPr="00495B33" w:rsidRDefault="009B0B73" w:rsidP="001D6EED">
      <w:pPr>
        <w:tabs>
          <w:tab w:val="left" w:pos="567"/>
        </w:tabs>
        <w:overflowPunct/>
        <w:autoSpaceDE/>
        <w:autoSpaceDN/>
        <w:adjustRightInd/>
        <w:jc w:val="both"/>
        <w:textAlignment w:val="auto"/>
        <w:rPr>
          <w:sz w:val="20"/>
          <w:szCs w:val="20"/>
        </w:rPr>
      </w:pPr>
      <w:r w:rsidRPr="00495B33">
        <w:rPr>
          <w:sz w:val="20"/>
          <w:szCs w:val="20"/>
        </w:rPr>
        <w:t>Целью предоставления иных межбюджетных трансфертов является поощрение должностных лиц, замещающих муниципальные должности и должности муниципальной службы органов исполнительной власти муниципального образования «Чаинский район Томской области», деятельность которых способствовала достижению Томской областью значений (уровней) показателей, утвержденных Указом Президента Российской Федерации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и достижением муниципальным образованием «Чаинский район Томской области» высоких показателей установленных Указом Президента Российской Федерации от 28.04.2018 № 607 «Об оценке эффективности деятельности органов местного самоуправления городских округов и муниципальных районов».</w:t>
      </w:r>
    </w:p>
    <w:p w:rsidR="009B0B73" w:rsidRPr="00495B33" w:rsidRDefault="009B0B73" w:rsidP="001D6EED">
      <w:pPr>
        <w:tabs>
          <w:tab w:val="left" w:pos="567"/>
        </w:tabs>
        <w:overflowPunct/>
        <w:autoSpaceDE/>
        <w:autoSpaceDN/>
        <w:adjustRightInd/>
        <w:jc w:val="both"/>
        <w:textAlignment w:val="auto"/>
        <w:rPr>
          <w:sz w:val="20"/>
          <w:szCs w:val="20"/>
        </w:rPr>
      </w:pPr>
      <w:r w:rsidRPr="00495B33">
        <w:rPr>
          <w:sz w:val="20"/>
          <w:szCs w:val="20"/>
        </w:rPr>
        <w:t>Условиями расходования иных межбюджетных трансфертов являются:</w:t>
      </w:r>
    </w:p>
    <w:p w:rsidR="009B0B73" w:rsidRPr="00495B33" w:rsidRDefault="009B0B73" w:rsidP="001D6EED">
      <w:pPr>
        <w:tabs>
          <w:tab w:val="left" w:pos="567"/>
        </w:tabs>
        <w:overflowPunct/>
        <w:autoSpaceDE/>
        <w:autoSpaceDN/>
        <w:adjustRightInd/>
        <w:jc w:val="both"/>
        <w:textAlignment w:val="auto"/>
        <w:rPr>
          <w:sz w:val="20"/>
          <w:szCs w:val="20"/>
        </w:rPr>
      </w:pPr>
      <w:r w:rsidRPr="00495B33">
        <w:rPr>
          <w:sz w:val="20"/>
          <w:szCs w:val="20"/>
        </w:rPr>
        <w:t>целевое использование иных межбюджетных трансфертов;</w:t>
      </w:r>
    </w:p>
    <w:p w:rsidR="009B0B73" w:rsidRPr="00495B33" w:rsidRDefault="009B0B73" w:rsidP="001D6EED">
      <w:pPr>
        <w:tabs>
          <w:tab w:val="left" w:pos="567"/>
        </w:tabs>
        <w:overflowPunct/>
        <w:autoSpaceDE/>
        <w:autoSpaceDN/>
        <w:adjustRightInd/>
        <w:jc w:val="both"/>
        <w:textAlignment w:val="auto"/>
        <w:rPr>
          <w:sz w:val="20"/>
          <w:szCs w:val="20"/>
        </w:rPr>
      </w:pPr>
      <w:r w:rsidRPr="00495B33">
        <w:rPr>
          <w:sz w:val="20"/>
          <w:szCs w:val="20"/>
        </w:rPr>
        <w:lastRenderedPageBreak/>
        <w:t>соблюдение сроков и порядка предоставления отчетности об использовании  иных межбюджетных трансфертов.</w:t>
      </w:r>
    </w:p>
    <w:p w:rsidR="009B0B73" w:rsidRPr="00495B33" w:rsidRDefault="009B0B73" w:rsidP="001D6EED">
      <w:pPr>
        <w:tabs>
          <w:tab w:val="left" w:pos="567"/>
        </w:tabs>
        <w:overflowPunct/>
        <w:autoSpaceDE/>
        <w:autoSpaceDN/>
        <w:adjustRightInd/>
        <w:jc w:val="both"/>
        <w:textAlignment w:val="auto"/>
        <w:rPr>
          <w:sz w:val="20"/>
          <w:szCs w:val="20"/>
        </w:rPr>
      </w:pPr>
      <w:r w:rsidRPr="00495B33">
        <w:rPr>
          <w:sz w:val="20"/>
          <w:szCs w:val="20"/>
        </w:rPr>
        <w:t>Иные межбюджетные трансферты распределяются между главными распорядителями бюджетных средств муниципального образования «Чаинский район Томской области»: Администрацией Чаинского района Томской области, Управлением финансов Администрации Чаинского района, Управлением образования Администрации Чаинского района, муниципальным учреждением «Отдел по культуре, молодежной политике и спорту Администрации Чаинского района Томской области» (далее – ГРБС) за достижение значений  (уровней) показателей деятельности органов исполнительной власти муниципального образования «Чаинский район Томской области». Распределение средств иного межбюджетного трансферта между ГРБС осуществляется распоряжением Администрации Чаинского района.</w:t>
      </w:r>
    </w:p>
    <w:p w:rsidR="009B0B73" w:rsidRPr="00495B33" w:rsidRDefault="009B0B73" w:rsidP="001D6EED">
      <w:pPr>
        <w:tabs>
          <w:tab w:val="left" w:pos="567"/>
        </w:tabs>
        <w:overflowPunct/>
        <w:autoSpaceDE/>
        <w:autoSpaceDN/>
        <w:adjustRightInd/>
        <w:jc w:val="both"/>
        <w:textAlignment w:val="auto"/>
        <w:rPr>
          <w:sz w:val="20"/>
          <w:szCs w:val="20"/>
        </w:rPr>
      </w:pPr>
      <w:r w:rsidRPr="00495B33">
        <w:rPr>
          <w:sz w:val="20"/>
          <w:szCs w:val="20"/>
        </w:rPr>
        <w:t xml:space="preserve">ГРБС обеспечить целевое использование иного межбюджетного трансферта в срок не позднее 30.12.2024 года, а также представить отчет об использовании иного межбюджетного трансферта в срок не позднее 09.01.2025 года в отдел бухгалтерского учета и отчетности Администрации Чаинского района. </w:t>
      </w:r>
    </w:p>
    <w:p w:rsidR="009B0B73" w:rsidRPr="00495B33" w:rsidRDefault="009B0B73" w:rsidP="001D6EED">
      <w:pPr>
        <w:tabs>
          <w:tab w:val="left" w:pos="567"/>
        </w:tabs>
        <w:overflowPunct/>
        <w:autoSpaceDE/>
        <w:autoSpaceDN/>
        <w:adjustRightInd/>
        <w:jc w:val="both"/>
        <w:textAlignment w:val="auto"/>
        <w:rPr>
          <w:sz w:val="20"/>
          <w:szCs w:val="20"/>
        </w:rPr>
      </w:pPr>
      <w:r w:rsidRPr="00495B33">
        <w:rPr>
          <w:sz w:val="20"/>
          <w:szCs w:val="20"/>
        </w:rPr>
        <w:t xml:space="preserve">Отделу бухгалтерского учета и отчетности Администрации Чаинского района представить в Департамент финансов Администрации Томской области отчет о расходах бюджета муниципального образования «Чаинский район Томской области» об использовании иного межбюджетного трансферта в срок не позднее 15.01.2025 года.  </w:t>
      </w:r>
    </w:p>
    <w:p w:rsidR="009B0B73" w:rsidRPr="00495B33" w:rsidRDefault="009B0B73" w:rsidP="001D6EED">
      <w:pPr>
        <w:tabs>
          <w:tab w:val="left" w:pos="567"/>
        </w:tabs>
        <w:overflowPunct/>
        <w:autoSpaceDE/>
        <w:autoSpaceDN/>
        <w:adjustRightInd/>
        <w:jc w:val="both"/>
        <w:textAlignment w:val="auto"/>
        <w:rPr>
          <w:sz w:val="20"/>
          <w:szCs w:val="20"/>
        </w:rPr>
      </w:pPr>
      <w:r w:rsidRPr="00495B33">
        <w:rPr>
          <w:sz w:val="20"/>
          <w:szCs w:val="20"/>
        </w:rPr>
        <w:t>В целях реализации настоящих Правил под муниципальной управленческой командой понимается группа лиц, замещающих муниципальные должности, должности муниципальной службы органов исполнительной власти муниципального образования «Чаинский район Томской области», деятельность которых способствовала достижению Томской областью значений (уровней) показателей, утвержденных Указом Президента Российской Федерации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лица замещающие должности муниципальной службы – первый заместитель Главы Чаинского района, заместитель Главы Чаинского района; лица замещающие должности муниципальной службы – начальник органа, заместитель начальника органа, начальник отдела органа, заместитель начальника отдела органа, обладающего правами юридического лица; начальник отдела, заместитель начальника отдела Администрации Чаинского района.</w:t>
      </w:r>
    </w:p>
    <w:p w:rsidR="004D57E4" w:rsidRDefault="009B0B73" w:rsidP="004D57E4">
      <w:pPr>
        <w:tabs>
          <w:tab w:val="left" w:pos="567"/>
        </w:tabs>
        <w:overflowPunct/>
        <w:autoSpaceDE/>
        <w:autoSpaceDN/>
        <w:adjustRightInd/>
        <w:jc w:val="both"/>
        <w:textAlignment w:val="auto"/>
        <w:rPr>
          <w:sz w:val="20"/>
          <w:szCs w:val="20"/>
        </w:rPr>
      </w:pPr>
      <w:r w:rsidRPr="00495B33">
        <w:rPr>
          <w:sz w:val="20"/>
          <w:szCs w:val="20"/>
        </w:rPr>
        <w:t xml:space="preserve">Иные межбюджетные трансферты не учитываются в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Томской области, установленных постановлением Администрации Томской области от 03.07.2013 № 268а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Томской области».  </w:t>
      </w:r>
    </w:p>
    <w:p w:rsidR="004D57E4" w:rsidRDefault="004D57E4" w:rsidP="004D57E4">
      <w:pPr>
        <w:tabs>
          <w:tab w:val="left" w:pos="567"/>
        </w:tabs>
        <w:overflowPunct/>
        <w:autoSpaceDE/>
        <w:autoSpaceDN/>
        <w:adjustRightInd/>
        <w:jc w:val="both"/>
        <w:textAlignment w:val="auto"/>
        <w:rPr>
          <w:sz w:val="20"/>
          <w:szCs w:val="20"/>
        </w:rPr>
      </w:pPr>
    </w:p>
    <w:p w:rsidR="009B0B73" w:rsidRPr="00495B33" w:rsidRDefault="009B0B73" w:rsidP="004D57E4">
      <w:pPr>
        <w:tabs>
          <w:tab w:val="left" w:pos="567"/>
        </w:tabs>
        <w:overflowPunct/>
        <w:autoSpaceDE/>
        <w:autoSpaceDN/>
        <w:adjustRightInd/>
        <w:jc w:val="right"/>
        <w:textAlignment w:val="auto"/>
        <w:rPr>
          <w:sz w:val="20"/>
          <w:szCs w:val="20"/>
        </w:rPr>
      </w:pPr>
      <w:r w:rsidRPr="00495B33">
        <w:rPr>
          <w:sz w:val="20"/>
          <w:szCs w:val="20"/>
        </w:rPr>
        <w:t xml:space="preserve">Приложение № 2 к постановлению </w:t>
      </w:r>
    </w:p>
    <w:p w:rsidR="009B0B73" w:rsidRPr="00495B33" w:rsidRDefault="009B0B73" w:rsidP="009B0B73">
      <w:pPr>
        <w:jc w:val="right"/>
        <w:rPr>
          <w:sz w:val="20"/>
          <w:szCs w:val="20"/>
        </w:rPr>
      </w:pPr>
      <w:r w:rsidRPr="00495B33">
        <w:rPr>
          <w:sz w:val="20"/>
          <w:szCs w:val="20"/>
        </w:rPr>
        <w:t xml:space="preserve">Администрации Чаинского района </w:t>
      </w:r>
    </w:p>
    <w:p w:rsidR="009B0B73" w:rsidRPr="00495B33" w:rsidRDefault="009B0B73" w:rsidP="009B0B73">
      <w:pPr>
        <w:jc w:val="right"/>
        <w:rPr>
          <w:sz w:val="20"/>
          <w:szCs w:val="20"/>
        </w:rPr>
      </w:pPr>
      <w:r w:rsidRPr="00495B33">
        <w:rPr>
          <w:sz w:val="20"/>
          <w:szCs w:val="20"/>
        </w:rPr>
        <w:t>от 05.12.2024 № 615</w:t>
      </w:r>
    </w:p>
    <w:p w:rsidR="009B0B73" w:rsidRPr="00495B33" w:rsidRDefault="009B0B73" w:rsidP="009B0B73">
      <w:pPr>
        <w:jc w:val="right"/>
        <w:rPr>
          <w:sz w:val="20"/>
          <w:szCs w:val="20"/>
        </w:rPr>
      </w:pPr>
    </w:p>
    <w:p w:rsidR="009B0B73" w:rsidRPr="00495B33" w:rsidRDefault="009B0B73" w:rsidP="009B0B73">
      <w:pPr>
        <w:jc w:val="center"/>
        <w:rPr>
          <w:sz w:val="20"/>
          <w:szCs w:val="20"/>
        </w:rPr>
      </w:pPr>
    </w:p>
    <w:p w:rsidR="009B0B73" w:rsidRPr="00495B33" w:rsidRDefault="009B0B73" w:rsidP="009B0B73">
      <w:pPr>
        <w:jc w:val="center"/>
        <w:rPr>
          <w:sz w:val="20"/>
          <w:szCs w:val="20"/>
        </w:rPr>
      </w:pPr>
      <w:r w:rsidRPr="00495B33">
        <w:rPr>
          <w:sz w:val="20"/>
          <w:szCs w:val="20"/>
        </w:rPr>
        <w:t>ПОРЯДОК</w:t>
      </w:r>
    </w:p>
    <w:p w:rsidR="009B0B73" w:rsidRPr="00495B33" w:rsidRDefault="009B0B73" w:rsidP="009B0B73">
      <w:pPr>
        <w:jc w:val="center"/>
        <w:rPr>
          <w:sz w:val="20"/>
          <w:szCs w:val="20"/>
        </w:rPr>
      </w:pPr>
      <w:r w:rsidRPr="00495B33">
        <w:rPr>
          <w:sz w:val="20"/>
          <w:szCs w:val="20"/>
        </w:rPr>
        <w:t xml:space="preserve"> выплаты поощрения в 2024 году управленческим командам  муниципального образования «Чаинский район Томской области»</w:t>
      </w:r>
    </w:p>
    <w:p w:rsidR="009B0B73" w:rsidRPr="00495B33" w:rsidRDefault="009B0B73" w:rsidP="009B0B73">
      <w:pPr>
        <w:jc w:val="center"/>
        <w:rPr>
          <w:sz w:val="20"/>
          <w:szCs w:val="20"/>
        </w:rPr>
      </w:pPr>
    </w:p>
    <w:p w:rsidR="009B0B73" w:rsidRPr="00495B33" w:rsidRDefault="009B0B73" w:rsidP="001D6EED">
      <w:pPr>
        <w:tabs>
          <w:tab w:val="left" w:pos="567"/>
          <w:tab w:val="left" w:pos="851"/>
        </w:tabs>
        <w:overflowPunct/>
        <w:autoSpaceDE/>
        <w:autoSpaceDN/>
        <w:adjustRightInd/>
        <w:jc w:val="both"/>
        <w:textAlignment w:val="auto"/>
        <w:rPr>
          <w:sz w:val="20"/>
          <w:szCs w:val="20"/>
        </w:rPr>
      </w:pPr>
      <w:r w:rsidRPr="00495B33">
        <w:rPr>
          <w:sz w:val="20"/>
          <w:szCs w:val="20"/>
        </w:rPr>
        <w:t>Настоящий Порядок разработан в соответствии с постановлением Администрации Томской области от 04.10.2024 № 432а «Об утверждении Правил предоставления и методики распределения иных межбюджетных трансфертов из областного бюджета местным бюджетам на поощрение муниципальных управленческих команд в 2024 году».</w:t>
      </w:r>
    </w:p>
    <w:p w:rsidR="009B0B73" w:rsidRPr="00495B33" w:rsidRDefault="009B0B73" w:rsidP="001D6EED">
      <w:pPr>
        <w:tabs>
          <w:tab w:val="left" w:pos="567"/>
        </w:tabs>
        <w:overflowPunct/>
        <w:autoSpaceDE/>
        <w:autoSpaceDN/>
        <w:adjustRightInd/>
        <w:jc w:val="both"/>
        <w:textAlignment w:val="auto"/>
        <w:rPr>
          <w:sz w:val="20"/>
          <w:szCs w:val="20"/>
        </w:rPr>
      </w:pPr>
      <w:r w:rsidRPr="00495B33">
        <w:rPr>
          <w:sz w:val="20"/>
          <w:szCs w:val="20"/>
        </w:rPr>
        <w:t>Поощрение должностных лиц, замещающих муниципальные должности и (или) должности муниципальной службы в Администрации Чаинского района Томской области, деятельность которых способствовала достижению Администрацией Чаинского района Томской области наилучших показателей для оценки эффективности деятельности органов местного самоуправления муниципальных районов, установленных Указом Президента Российской Федерации от 28.04.2018 № 607 «Об оценке эффективности деятельности органов местного самоуправления городских округов и муниципальных районов»  за 2023 год выплачивается за счет средств иных межбюджетных трансфертов из областного бюджета бюджетам муниципальных образований Томской области на поощрение муниципальных управленческих команд.</w:t>
      </w:r>
    </w:p>
    <w:p w:rsidR="009B0B73" w:rsidRPr="00495B33" w:rsidRDefault="009B0B73" w:rsidP="001D6EED">
      <w:pPr>
        <w:tabs>
          <w:tab w:val="left" w:pos="567"/>
        </w:tabs>
        <w:overflowPunct/>
        <w:autoSpaceDE/>
        <w:autoSpaceDN/>
        <w:adjustRightInd/>
        <w:jc w:val="both"/>
        <w:textAlignment w:val="auto"/>
        <w:rPr>
          <w:sz w:val="20"/>
          <w:szCs w:val="20"/>
        </w:rPr>
      </w:pPr>
      <w:r w:rsidRPr="00495B33">
        <w:rPr>
          <w:sz w:val="20"/>
          <w:szCs w:val="20"/>
        </w:rPr>
        <w:t>Размер денежного поощрения конкретного должностного лица, устанавливается и выплачивается с учетом личного вклада в общие результаты деятельности Администрации Чаинского района, должностных лиц органов и структурных подразделений Администрации Чаинского района, в пределах объема иного межбюджетного трансферта из областного бюджета бюджету муниципального образования «Чаинский район Томской области»:</w:t>
      </w:r>
    </w:p>
    <w:p w:rsidR="009B0B73" w:rsidRPr="00495B33" w:rsidRDefault="009B0B73" w:rsidP="009B0B73">
      <w:pPr>
        <w:tabs>
          <w:tab w:val="left" w:pos="567"/>
        </w:tabs>
        <w:jc w:val="both"/>
        <w:rPr>
          <w:sz w:val="20"/>
          <w:szCs w:val="20"/>
        </w:rPr>
      </w:pPr>
      <w:r w:rsidRPr="00495B33">
        <w:rPr>
          <w:sz w:val="20"/>
          <w:szCs w:val="20"/>
        </w:rPr>
        <w:lastRenderedPageBreak/>
        <w:t>-  на основании распоряжения Администрации Чаинского района в отношении первого заместителя, заместителя Главы Чаинского района, начальника органа, обладающего правами юридического лица, начальника отдела, заместителя начальника отдела Администрации Чаинского района;</w:t>
      </w:r>
    </w:p>
    <w:p w:rsidR="009B0B73" w:rsidRPr="00495B33" w:rsidRDefault="009B0B73" w:rsidP="009B0B73">
      <w:pPr>
        <w:tabs>
          <w:tab w:val="left" w:pos="567"/>
        </w:tabs>
        <w:jc w:val="both"/>
        <w:rPr>
          <w:sz w:val="20"/>
          <w:szCs w:val="20"/>
        </w:rPr>
      </w:pPr>
      <w:r w:rsidRPr="00495B33">
        <w:rPr>
          <w:sz w:val="20"/>
          <w:szCs w:val="20"/>
        </w:rPr>
        <w:t>- на основании приказа начальника органа, обладающего правами юридического лица, в отношении заместителя начальника органа, начальника отдела, заместителя начальника отдела в органе, обладающего правами юридического лица.</w:t>
      </w:r>
    </w:p>
    <w:p w:rsidR="009B0B73" w:rsidRPr="00495B33" w:rsidRDefault="009B0B73" w:rsidP="001D6EED">
      <w:pPr>
        <w:tabs>
          <w:tab w:val="left" w:pos="567"/>
        </w:tabs>
        <w:overflowPunct/>
        <w:autoSpaceDE/>
        <w:autoSpaceDN/>
        <w:adjustRightInd/>
        <w:jc w:val="both"/>
        <w:textAlignment w:val="auto"/>
        <w:rPr>
          <w:sz w:val="20"/>
          <w:szCs w:val="20"/>
        </w:rPr>
      </w:pPr>
      <w:r w:rsidRPr="00495B33">
        <w:rPr>
          <w:sz w:val="20"/>
          <w:szCs w:val="20"/>
        </w:rPr>
        <w:t xml:space="preserve">Денежное поощрение выплачивается при соблюдении следующих условий: замещение должности, указанной в п.7 приложения № 1 к настоящему постановлению в 2023 году, отсутствие на дату назначения денежного поощрения неснятого дисциплинарного взыскания. </w:t>
      </w:r>
    </w:p>
    <w:p w:rsidR="009B0B73" w:rsidRPr="00495B33" w:rsidRDefault="009B0B73" w:rsidP="001D6EED">
      <w:pPr>
        <w:tabs>
          <w:tab w:val="left" w:pos="567"/>
        </w:tabs>
        <w:overflowPunct/>
        <w:autoSpaceDE/>
        <w:autoSpaceDN/>
        <w:adjustRightInd/>
        <w:jc w:val="both"/>
        <w:textAlignment w:val="auto"/>
        <w:rPr>
          <w:sz w:val="20"/>
          <w:szCs w:val="20"/>
        </w:rPr>
      </w:pPr>
      <w:r w:rsidRPr="00495B33">
        <w:rPr>
          <w:sz w:val="20"/>
          <w:szCs w:val="20"/>
        </w:rPr>
        <w:t xml:space="preserve">Поощрение осуществляется в порядке, установленном Федеральным законом от 02.03.2007 г. № 25-ФЗ «О муниципальной службе в Российской Федерации», законом Томской области от 11.09.2007 г. № 198-ОЗ «О муниципальной службе в Томской области», законом Томской области от 09.10.2007 № 223-ОЗ «О муниципальных должностях в Томской области», устанавливающими порядки выплаты премий за выполнение особо важных и сложных заданий. </w:t>
      </w:r>
    </w:p>
    <w:p w:rsidR="009B0B73" w:rsidRPr="00495B33" w:rsidRDefault="009B0B73" w:rsidP="009B0B73">
      <w:pPr>
        <w:jc w:val="both"/>
        <w:rPr>
          <w:sz w:val="20"/>
          <w:szCs w:val="20"/>
        </w:rPr>
      </w:pPr>
    </w:p>
    <w:p w:rsidR="009B0B73" w:rsidRPr="00495B33" w:rsidRDefault="009B0B73" w:rsidP="009B0B73">
      <w:pPr>
        <w:jc w:val="right"/>
        <w:rPr>
          <w:sz w:val="20"/>
          <w:szCs w:val="20"/>
        </w:rPr>
      </w:pPr>
    </w:p>
    <w:p w:rsidR="009B0B73" w:rsidRDefault="009B0B73" w:rsidP="009B0B73">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Постановление Администрации Чаинского района от 11.12.2024 № 621</w:t>
      </w:r>
    </w:p>
    <w:p w:rsidR="009B0B73" w:rsidRPr="009B0B73" w:rsidRDefault="009B0B73" w:rsidP="009B0B73">
      <w:pPr>
        <w:overflowPunct/>
        <w:autoSpaceDE/>
        <w:autoSpaceDN/>
        <w:adjustRightInd/>
        <w:jc w:val="center"/>
        <w:textAlignment w:val="auto"/>
        <w:rPr>
          <w:rFonts w:eastAsia="Calibri"/>
          <w:b/>
          <w:sz w:val="20"/>
          <w:szCs w:val="20"/>
          <w:lang w:eastAsia="ru-RU"/>
        </w:rPr>
      </w:pPr>
      <w:r w:rsidRPr="009B0B73">
        <w:rPr>
          <w:rFonts w:eastAsia="Calibri"/>
          <w:b/>
          <w:sz w:val="20"/>
          <w:szCs w:val="20"/>
          <w:lang w:eastAsia="ru-RU"/>
        </w:rPr>
        <w:t>Об утверждении Порядка формирования перечня налоговых расходов муниципального образования «Чаинский район Томской области» и оценки налоговых расходов муниципального образования «Чаинский район Томской области»</w:t>
      </w:r>
    </w:p>
    <w:p w:rsidR="009B0B73" w:rsidRPr="009B0B73" w:rsidRDefault="009B0B73" w:rsidP="009B0B73">
      <w:pPr>
        <w:overflowPunct/>
        <w:autoSpaceDE/>
        <w:autoSpaceDN/>
        <w:adjustRightInd/>
        <w:jc w:val="center"/>
        <w:textAlignment w:val="auto"/>
        <w:rPr>
          <w:rFonts w:eastAsia="Calibri"/>
          <w:sz w:val="20"/>
          <w:szCs w:val="20"/>
          <w:lang w:eastAsia="ru-RU"/>
        </w:rPr>
      </w:pPr>
    </w:p>
    <w:p w:rsidR="009B0B73" w:rsidRPr="009B0B73" w:rsidRDefault="009B0B73" w:rsidP="009B0B73">
      <w:pPr>
        <w:overflowPunct/>
        <w:autoSpaceDE/>
        <w:autoSpaceDN/>
        <w:adjustRightInd/>
        <w:jc w:val="center"/>
        <w:textAlignment w:val="auto"/>
        <w:rPr>
          <w:rFonts w:eastAsia="Calibri"/>
          <w:sz w:val="20"/>
          <w:szCs w:val="20"/>
          <w:lang w:eastAsia="ru-RU"/>
        </w:rPr>
      </w:pPr>
    </w:p>
    <w:p w:rsidR="009B0B73" w:rsidRPr="009B0B73" w:rsidRDefault="009B0B73" w:rsidP="009B0B73">
      <w:pPr>
        <w:overflowPunct/>
        <w:autoSpaceDE/>
        <w:autoSpaceDN/>
        <w:adjustRightInd/>
        <w:spacing w:line="480" w:lineRule="auto"/>
        <w:jc w:val="both"/>
        <w:textAlignment w:val="auto"/>
        <w:rPr>
          <w:rFonts w:eastAsia="Times New Roman"/>
          <w:sz w:val="20"/>
          <w:szCs w:val="20"/>
          <w:lang w:eastAsia="ru-RU"/>
        </w:rPr>
      </w:pPr>
      <w:r w:rsidRPr="009B0B73">
        <w:rPr>
          <w:rFonts w:eastAsia="Times New Roman"/>
          <w:sz w:val="20"/>
          <w:szCs w:val="20"/>
          <w:lang w:eastAsia="ru-RU"/>
        </w:rPr>
        <w:t>В соответствии со статьей 174.3 Бюджетного кодекса Российской Федерации ПОСТАНОВЛЯЮ:</w:t>
      </w:r>
    </w:p>
    <w:p w:rsidR="009B0B73" w:rsidRPr="009B0B73" w:rsidRDefault="009B0B73" w:rsidP="009B0B73">
      <w:pPr>
        <w:overflowPunct/>
        <w:autoSpaceDE/>
        <w:autoSpaceDN/>
        <w:adjustRightInd/>
        <w:jc w:val="both"/>
        <w:textAlignment w:val="auto"/>
        <w:rPr>
          <w:rFonts w:eastAsia="Times New Roman"/>
          <w:sz w:val="20"/>
          <w:szCs w:val="20"/>
          <w:lang w:eastAsia="ru-RU"/>
        </w:rPr>
      </w:pPr>
      <w:r w:rsidRPr="009B0B73">
        <w:rPr>
          <w:rFonts w:eastAsia="Times New Roman"/>
          <w:sz w:val="20"/>
          <w:szCs w:val="20"/>
          <w:lang w:eastAsia="ru-RU"/>
        </w:rPr>
        <w:t>1. Утвердить Порядок формирования перечня налоговых расходов муниципального образования «Чаинский район Томской области» и оценки налоговых расходов муниципального образования «Чаинский район Томской области» согласно приложению к настоящему постановлению.</w:t>
      </w:r>
    </w:p>
    <w:p w:rsidR="009B0B73" w:rsidRPr="009B0B73" w:rsidRDefault="009B0B73" w:rsidP="009B0B73">
      <w:pPr>
        <w:overflowPunct/>
        <w:autoSpaceDE/>
        <w:autoSpaceDN/>
        <w:adjustRightInd/>
        <w:jc w:val="both"/>
        <w:textAlignment w:val="auto"/>
        <w:rPr>
          <w:rFonts w:eastAsia="Times New Roman"/>
          <w:sz w:val="20"/>
          <w:szCs w:val="20"/>
          <w:lang w:eastAsia="ru-RU"/>
        </w:rPr>
      </w:pPr>
      <w:r w:rsidRPr="009B0B73">
        <w:rPr>
          <w:rFonts w:eastAsia="Times New Roman"/>
          <w:sz w:val="20"/>
          <w:szCs w:val="20"/>
          <w:lang w:eastAsia="ru-RU"/>
        </w:rPr>
        <w:t>2. Опубликовать постановление в официальном печатном издании Администрации Чаинского района «Официальные ведомости Чаинского района» и разместить на официальном сайте муниципального образования «Чаинский район Томской области».</w:t>
      </w:r>
    </w:p>
    <w:p w:rsidR="009B0B73" w:rsidRPr="009B0B73" w:rsidRDefault="009B0B73" w:rsidP="009B0B73">
      <w:pPr>
        <w:overflowPunct/>
        <w:autoSpaceDE/>
        <w:autoSpaceDN/>
        <w:adjustRightInd/>
        <w:jc w:val="both"/>
        <w:textAlignment w:val="auto"/>
        <w:rPr>
          <w:rFonts w:eastAsia="Times New Roman"/>
          <w:sz w:val="20"/>
          <w:szCs w:val="20"/>
          <w:lang w:eastAsia="ru-RU"/>
        </w:rPr>
      </w:pPr>
      <w:r w:rsidRPr="009B0B73">
        <w:rPr>
          <w:rFonts w:eastAsia="Times New Roman"/>
          <w:sz w:val="20"/>
          <w:szCs w:val="20"/>
          <w:lang w:eastAsia="ru-RU"/>
        </w:rPr>
        <w:t>3. Постановление вступает в силу со дня его официального опубликования.</w:t>
      </w:r>
    </w:p>
    <w:p w:rsidR="009B0B73" w:rsidRPr="009B0B73" w:rsidRDefault="009B0B73" w:rsidP="009B0B73">
      <w:pPr>
        <w:overflowPunct/>
        <w:autoSpaceDE/>
        <w:autoSpaceDN/>
        <w:adjustRightInd/>
        <w:jc w:val="both"/>
        <w:textAlignment w:val="auto"/>
        <w:rPr>
          <w:rFonts w:eastAsia="Times New Roman"/>
          <w:sz w:val="20"/>
          <w:szCs w:val="20"/>
          <w:lang w:eastAsia="ru-RU"/>
        </w:rPr>
      </w:pPr>
      <w:r w:rsidRPr="009B0B73">
        <w:rPr>
          <w:rFonts w:eastAsia="Times New Roman"/>
          <w:sz w:val="20"/>
          <w:szCs w:val="20"/>
          <w:lang w:eastAsia="ru-RU"/>
        </w:rPr>
        <w:t>4. Контроль за исполнением постановления возложить на заместителя Главы Чаинского района по экономике - начальника Управления финансов Т.В. Калинину.</w:t>
      </w:r>
    </w:p>
    <w:p w:rsidR="009B0B73" w:rsidRPr="009B0B73" w:rsidRDefault="009B0B73" w:rsidP="009B0B73">
      <w:pPr>
        <w:overflowPunct/>
        <w:jc w:val="both"/>
        <w:textAlignment w:val="auto"/>
        <w:rPr>
          <w:rFonts w:eastAsia="Times New Roman"/>
          <w:sz w:val="20"/>
          <w:szCs w:val="20"/>
          <w:lang w:eastAsia="ru-RU"/>
        </w:rPr>
      </w:pPr>
    </w:p>
    <w:p w:rsidR="009B0B73" w:rsidRPr="009B0B73" w:rsidRDefault="009B0B73" w:rsidP="009B0B73">
      <w:pPr>
        <w:overflowPunct/>
        <w:autoSpaceDE/>
        <w:autoSpaceDN/>
        <w:adjustRightInd/>
        <w:jc w:val="both"/>
        <w:textAlignment w:val="auto"/>
        <w:rPr>
          <w:rFonts w:eastAsia="Times New Roman"/>
          <w:sz w:val="20"/>
          <w:szCs w:val="20"/>
          <w:lang w:eastAsia="ru-RU"/>
        </w:rPr>
      </w:pPr>
    </w:p>
    <w:p w:rsidR="009B0B73" w:rsidRPr="009B0B73" w:rsidRDefault="009B0B73" w:rsidP="009B0B73">
      <w:pPr>
        <w:overflowPunct/>
        <w:autoSpaceDE/>
        <w:autoSpaceDN/>
        <w:adjustRightInd/>
        <w:jc w:val="both"/>
        <w:textAlignment w:val="auto"/>
        <w:rPr>
          <w:rFonts w:eastAsia="Times New Roman"/>
          <w:sz w:val="20"/>
          <w:szCs w:val="20"/>
          <w:lang w:eastAsia="ru-RU"/>
        </w:rPr>
      </w:pPr>
      <w:r w:rsidRPr="009B0B73">
        <w:rPr>
          <w:rFonts w:eastAsia="Times New Roman"/>
          <w:sz w:val="20"/>
          <w:szCs w:val="20"/>
          <w:lang w:eastAsia="ru-RU"/>
        </w:rPr>
        <w:t>Глава района</w:t>
      </w:r>
      <w:r w:rsidRPr="009B0B73">
        <w:rPr>
          <w:rFonts w:eastAsia="Times New Roman"/>
          <w:sz w:val="20"/>
          <w:szCs w:val="20"/>
          <w:lang w:eastAsia="ru-RU"/>
        </w:rPr>
        <w:tab/>
      </w:r>
      <w:r w:rsidRPr="009B0B73">
        <w:rPr>
          <w:rFonts w:eastAsia="Times New Roman"/>
          <w:sz w:val="20"/>
          <w:szCs w:val="20"/>
          <w:lang w:eastAsia="ru-RU"/>
        </w:rPr>
        <w:tab/>
      </w:r>
      <w:r w:rsidRPr="009B0B73">
        <w:rPr>
          <w:rFonts w:eastAsia="Times New Roman"/>
          <w:sz w:val="20"/>
          <w:szCs w:val="20"/>
          <w:lang w:eastAsia="ru-RU"/>
        </w:rPr>
        <w:tab/>
      </w:r>
      <w:r w:rsidRPr="009B0B73">
        <w:rPr>
          <w:rFonts w:eastAsia="Times New Roman"/>
          <w:sz w:val="20"/>
          <w:szCs w:val="20"/>
          <w:lang w:eastAsia="ru-RU"/>
        </w:rPr>
        <w:tab/>
      </w:r>
      <w:r w:rsidRPr="009B0B73">
        <w:rPr>
          <w:rFonts w:eastAsia="Times New Roman"/>
          <w:sz w:val="20"/>
          <w:szCs w:val="20"/>
          <w:lang w:eastAsia="ru-RU"/>
        </w:rPr>
        <w:tab/>
      </w:r>
      <w:r w:rsidRPr="009B0B73">
        <w:rPr>
          <w:rFonts w:eastAsia="Times New Roman"/>
          <w:sz w:val="20"/>
          <w:szCs w:val="20"/>
          <w:lang w:eastAsia="ru-RU"/>
        </w:rPr>
        <w:tab/>
      </w:r>
      <w:r w:rsidRPr="009B0B73">
        <w:rPr>
          <w:rFonts w:eastAsia="Times New Roman"/>
          <w:sz w:val="20"/>
          <w:szCs w:val="20"/>
          <w:lang w:eastAsia="ru-RU"/>
        </w:rPr>
        <w:tab/>
        <w:t xml:space="preserve">                                         А.А. Костарев</w:t>
      </w:r>
    </w:p>
    <w:p w:rsidR="009B0B73" w:rsidRPr="009B0B73" w:rsidRDefault="009B0B73" w:rsidP="009B0B73">
      <w:pPr>
        <w:overflowPunct/>
        <w:autoSpaceDE/>
        <w:autoSpaceDN/>
        <w:adjustRightInd/>
        <w:jc w:val="both"/>
        <w:textAlignment w:val="auto"/>
        <w:rPr>
          <w:rFonts w:eastAsia="Times New Roman"/>
          <w:sz w:val="20"/>
          <w:szCs w:val="20"/>
          <w:lang w:eastAsia="ru-RU"/>
        </w:rPr>
      </w:pPr>
    </w:p>
    <w:p w:rsidR="009B0B73" w:rsidRPr="009B0B73" w:rsidRDefault="009B0B73" w:rsidP="009B0B73">
      <w:pPr>
        <w:widowControl w:val="0"/>
        <w:overflowPunct/>
        <w:adjustRightInd/>
        <w:jc w:val="right"/>
        <w:textAlignment w:val="auto"/>
        <w:outlineLvl w:val="0"/>
        <w:rPr>
          <w:rFonts w:eastAsia="Times New Roman"/>
          <w:sz w:val="20"/>
          <w:szCs w:val="20"/>
          <w:lang w:eastAsia="ru-RU"/>
        </w:rPr>
      </w:pPr>
      <w:r w:rsidRPr="009B0B73">
        <w:rPr>
          <w:rFonts w:eastAsia="Times New Roman"/>
          <w:sz w:val="20"/>
          <w:szCs w:val="20"/>
          <w:lang w:eastAsia="ru-RU"/>
        </w:rPr>
        <w:t>Приложение к постановлению</w:t>
      </w:r>
    </w:p>
    <w:p w:rsidR="009B0B73" w:rsidRPr="009B0B73" w:rsidRDefault="009B0B73" w:rsidP="009B0B73">
      <w:pPr>
        <w:widowControl w:val="0"/>
        <w:overflowPunct/>
        <w:adjustRightInd/>
        <w:jc w:val="right"/>
        <w:textAlignment w:val="auto"/>
        <w:rPr>
          <w:rFonts w:eastAsia="Times New Roman"/>
          <w:sz w:val="20"/>
          <w:szCs w:val="20"/>
          <w:lang w:eastAsia="ru-RU"/>
        </w:rPr>
      </w:pPr>
      <w:r w:rsidRPr="009B0B73">
        <w:rPr>
          <w:rFonts w:eastAsia="Times New Roman"/>
          <w:sz w:val="20"/>
          <w:szCs w:val="20"/>
          <w:lang w:eastAsia="ru-RU"/>
        </w:rPr>
        <w:t>Администрации Чаинского района</w:t>
      </w:r>
    </w:p>
    <w:p w:rsidR="009B0B73" w:rsidRPr="009B0B73" w:rsidRDefault="009B0B73" w:rsidP="009B0B73">
      <w:pPr>
        <w:widowControl w:val="0"/>
        <w:overflowPunct/>
        <w:adjustRightInd/>
        <w:jc w:val="right"/>
        <w:textAlignment w:val="auto"/>
        <w:rPr>
          <w:rFonts w:eastAsia="Times New Roman"/>
          <w:sz w:val="20"/>
          <w:szCs w:val="20"/>
          <w:lang w:eastAsia="ru-RU"/>
        </w:rPr>
      </w:pPr>
      <w:r w:rsidRPr="009B0B73">
        <w:rPr>
          <w:rFonts w:eastAsia="Times New Roman"/>
          <w:sz w:val="20"/>
          <w:szCs w:val="20"/>
          <w:lang w:eastAsia="ru-RU"/>
        </w:rPr>
        <w:t>от 11.12.2024 № 621</w:t>
      </w:r>
    </w:p>
    <w:p w:rsidR="009B0B73" w:rsidRPr="009B0B73" w:rsidRDefault="009B0B73" w:rsidP="009B0B73">
      <w:pPr>
        <w:widowControl w:val="0"/>
        <w:overflowPunct/>
        <w:adjustRightInd/>
        <w:jc w:val="both"/>
        <w:textAlignment w:val="auto"/>
        <w:rPr>
          <w:rFonts w:eastAsia="Times New Roman"/>
          <w:sz w:val="20"/>
          <w:szCs w:val="20"/>
          <w:lang w:eastAsia="ru-RU"/>
        </w:rPr>
      </w:pPr>
    </w:p>
    <w:p w:rsidR="009B0B73" w:rsidRPr="009B0B73" w:rsidRDefault="009B0B73" w:rsidP="009B0B73">
      <w:pPr>
        <w:widowControl w:val="0"/>
        <w:overflowPunct/>
        <w:adjustRightInd/>
        <w:jc w:val="center"/>
        <w:textAlignment w:val="auto"/>
        <w:rPr>
          <w:rFonts w:eastAsia="Times New Roman"/>
          <w:sz w:val="20"/>
          <w:szCs w:val="20"/>
          <w:lang w:eastAsia="ru-RU"/>
        </w:rPr>
      </w:pPr>
      <w:bookmarkStart w:id="5" w:name="P30"/>
      <w:bookmarkEnd w:id="5"/>
      <w:r w:rsidRPr="009B0B73">
        <w:rPr>
          <w:rFonts w:eastAsia="Times New Roman"/>
          <w:sz w:val="20"/>
          <w:szCs w:val="20"/>
          <w:lang w:eastAsia="ru-RU"/>
        </w:rPr>
        <w:t>ПОРЯДОК</w:t>
      </w:r>
    </w:p>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формирования перечня налоговых расходов муниципального образования «Чаинский район Томской области» и оценки налоговых расходов муниципального образования «Чаинский район Томской области»</w:t>
      </w:r>
    </w:p>
    <w:p w:rsidR="009B0B73" w:rsidRPr="009B0B73" w:rsidRDefault="009B0B73" w:rsidP="009B0B73">
      <w:pPr>
        <w:widowControl w:val="0"/>
        <w:overflowPunct/>
        <w:adjustRightInd/>
        <w:jc w:val="center"/>
        <w:textAlignment w:val="auto"/>
        <w:outlineLvl w:val="1"/>
        <w:rPr>
          <w:rFonts w:eastAsia="Times New Roman"/>
          <w:sz w:val="20"/>
          <w:szCs w:val="20"/>
          <w:lang w:eastAsia="ru-RU"/>
        </w:rPr>
      </w:pPr>
    </w:p>
    <w:p w:rsidR="009B0B73" w:rsidRPr="009B0B73" w:rsidRDefault="009B0B73" w:rsidP="001D6EED">
      <w:pPr>
        <w:widowControl w:val="0"/>
        <w:overflowPunct/>
        <w:autoSpaceDE/>
        <w:autoSpaceDN/>
        <w:adjustRightInd/>
        <w:jc w:val="center"/>
        <w:textAlignment w:val="auto"/>
        <w:outlineLvl w:val="1"/>
        <w:rPr>
          <w:rFonts w:eastAsia="Times New Roman"/>
          <w:sz w:val="20"/>
          <w:szCs w:val="20"/>
          <w:lang w:eastAsia="ru-RU"/>
        </w:rPr>
      </w:pPr>
      <w:r w:rsidRPr="009B0B73">
        <w:rPr>
          <w:rFonts w:eastAsia="Times New Roman"/>
          <w:sz w:val="20"/>
          <w:szCs w:val="20"/>
          <w:lang w:eastAsia="ru-RU"/>
        </w:rPr>
        <w:t>Общие положения</w:t>
      </w:r>
    </w:p>
    <w:p w:rsidR="009B0B73" w:rsidRPr="009B0B73" w:rsidRDefault="009B0B73" w:rsidP="009B0B73">
      <w:pPr>
        <w:widowControl w:val="0"/>
        <w:overflowPunct/>
        <w:adjustRightInd/>
        <w:jc w:val="center"/>
        <w:textAlignment w:val="auto"/>
        <w:outlineLvl w:val="1"/>
        <w:rPr>
          <w:rFonts w:eastAsia="Times New Roman"/>
          <w:sz w:val="20"/>
          <w:szCs w:val="20"/>
          <w:lang w:eastAsia="ru-RU"/>
        </w:rPr>
      </w:pP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1. Настоящий Порядок формирования перечня налоговых расходов муниципального образования «Чаинский район Томской области» и оценки налоговых расходов муниципального образования «Чаинский район Томской области» определяет процедуру формирования перечня налоговых расходов муниципального образования «Чаинский район Томской области» и порядок оценки налоговых расходов муниципального образования «Чаинский район Томской области» с учетом общих требований, установленных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(далее - Порядок).</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2. Понятия, используемые в настоящем Порядке, означают следующее:</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«налоговые расходы муниципального образования «Чаинский район Томской области»» - выпадающие доходы бюджета муниципального образования «Чаинский район Томской области», обусловленные налоговыми льготами, освобождениями и иными преференциями по местным налогам, предусмотренные муниципальными правовыми актами муниципального образования «Чаинский район Томской области» в соответствии с целями муниципальных программ муниципального образования «Чаинский район Томской области» и (или) целями социально-экономического развития муниципального образования «Чаинский район Томской области», не относящимися к муниципальным программам муниципального образования «Чаинский район Томской области»;</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lastRenderedPageBreak/>
        <w:t>«куратор налогового расхода муниципального образования «Чаинский район Томской области»» - орган местного самоуправления, ответственный в соответствии с полномочиями, установленными нормативными правовыми актами муниципального образования «Чаинский район Томской области», за достижение соответствующих налоговому расходу целей муниципальных программ муниципального образования «Чаинский район Томской области» и (или) целей социально-экономического развития муниципального образования «Чаинский район Томской области», не относящихся к муниципальным программам муниципального образования «Чаинский район Томской области»;</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«перечень налоговых расходов муниципального образования «Чаинский район Томской области»» - документ, содержащий сведения о распределении налоговых расходов муниципального образования «Чаинский район Томской области» в соответствии с целями муниципальных программ муниципального образования «Чаинский район Томской области» и (или) целями социально-экономического развития муниципального образования «Чаинский район Томской области», не относящимися к муниципальным программам муниципального образования «Чаинский район Томской области», а также о кураторах налоговых расходов по форме согласно приложению 1 к настоящему Порядку;</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«паспорт налогового расхода муниципального образования «Чаинский район Томской области»» - документ, содержащий сведения о нормативных, фискальных и целевых характеристиках налогового расхода муниципального образования «Чаинский район Томской области»;</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«нормативные характеристики налоговых расходов муниципального образования «Чаинский район Томской области»» - сведения о положениях нормативных правовых актов, которыми предусматриваются налоговые льготы, освобождения и иные преференции по налогам, наименованиях налогов, по которым установлены льготы, категориях плательщиков, для которых предусмотрены льготы, а также иные характеристики, предусмотренные приложением 2 к настоящему Порядку;</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 xml:space="preserve"> «фискальные характеристики налоговых расходов муниципального образования «Чаинский район Томской области»» - сведения об объеме льгот, предоставленных плательщикам, о численности получателей льгот, об объеме налогов, задекларированных ими для уплаты в бюджет муниципального образования «Чаинский район Томской области», а также иные характеристики, предусмотренные приложением 2 к настоящему Порядку;</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«целевые характеристики налоговых расходов муниципального образования «Чаинский район Томской области»» - сведения о целевой категории налоговых расходов муниципального образования «Чаинский район Томской области», целях предоставления плательщикам налоговых льгот, а также иные характеристики, предусмотренные приложением 2 к настоящему Порядку;</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«плательщики» - плательщики налогов.</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3. В целях оценки налоговых расходов муниципального образования «Чаинский район Томской области» Экономический отдел Администрации Чаинского района (далее – Экономический отдел):</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а) формирует перечень налоговых расходов муниципального образования «Чаинский район Томской области»;</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б) обеспечивает сбор и формирование информации о нормативных, целевых и фискальных характеристиках налоговых расходов муниципального образования «Чаинский район Томской области», необходимой для проведения их оценки;</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в) осуществляет обобщение результатов оценки эффективности налоговых расходов муниципального образования «Чаинский район Томской области», проводимой кураторами налоговых расходов.</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4. В целях оценки налоговых расходов муниципального образования «Чаинский район Томской области» кураторы налоговых расходов муниципального образования «Чаинский район Томской области»:</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а) рассматривают проект перечня налоговых расходов муниципального образования «Чаинский район Томской области»;</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б) участвуют в формировании паспортов налоговых расходов муниципального образования «Чаинский район Томской области»;</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в) осуществляют оценку налоговых расходов муниципального образования «Чаинский район Томской области».</w:t>
      </w:r>
    </w:p>
    <w:p w:rsidR="009B0B73" w:rsidRPr="009B0B73" w:rsidRDefault="009B0B73" w:rsidP="009B0B73">
      <w:pPr>
        <w:widowControl w:val="0"/>
        <w:overflowPunct/>
        <w:adjustRightInd/>
        <w:jc w:val="center"/>
        <w:textAlignment w:val="auto"/>
        <w:rPr>
          <w:rFonts w:eastAsia="Times New Roman"/>
          <w:sz w:val="20"/>
          <w:szCs w:val="20"/>
          <w:lang w:eastAsia="ru-RU"/>
        </w:rPr>
      </w:pPr>
    </w:p>
    <w:p w:rsidR="009B0B73" w:rsidRPr="009B0B73" w:rsidRDefault="009B0B73" w:rsidP="001D6EED">
      <w:pPr>
        <w:widowControl w:val="0"/>
        <w:overflowPunct/>
        <w:autoSpaceDE/>
        <w:autoSpaceDN/>
        <w:adjustRightInd/>
        <w:jc w:val="center"/>
        <w:textAlignment w:val="auto"/>
        <w:rPr>
          <w:rFonts w:eastAsia="Times New Roman"/>
          <w:sz w:val="20"/>
          <w:szCs w:val="20"/>
          <w:lang w:eastAsia="ru-RU"/>
        </w:rPr>
      </w:pPr>
      <w:r w:rsidRPr="009B0B73">
        <w:rPr>
          <w:rFonts w:eastAsia="Times New Roman"/>
          <w:sz w:val="20"/>
          <w:szCs w:val="20"/>
          <w:lang w:eastAsia="ru-RU"/>
        </w:rPr>
        <w:t>Формирование перечня налоговых расходов муниципального образования «Чаинский район Томской области»</w:t>
      </w:r>
    </w:p>
    <w:p w:rsidR="009B0B73" w:rsidRPr="009B0B73" w:rsidRDefault="009B0B73" w:rsidP="009B0B73">
      <w:pPr>
        <w:widowControl w:val="0"/>
        <w:overflowPunct/>
        <w:adjustRightInd/>
        <w:jc w:val="center"/>
        <w:textAlignment w:val="auto"/>
        <w:rPr>
          <w:rFonts w:eastAsia="Times New Roman"/>
          <w:sz w:val="20"/>
          <w:szCs w:val="20"/>
          <w:lang w:eastAsia="ru-RU"/>
        </w:rPr>
      </w:pP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5. Проект перечня налоговых расходов муниципального образования «Чаинский район Томской области» (далее – проект перечня) формируется Экономическим отделом по форме согласно приложению 1 к настоящему Порядку ежегодно до 25 марта и направляется на согласование ответственным исполнителям муниципальных программ муниципального образования «Чаинский район Томской области», а также заинтересованным органам Администрации Чаинского района, которых проектом перечня предлагается закрепить в качестве кураторов налоговых расходов муниципального образования «Чаинский район Томской области».</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 xml:space="preserve">6. Согласование проекта перечня осуществляется на предмет соответствия налоговых расходов муниципального образования «Чаинский района Томской области» целям муниципальных программ муниципального образования «Чаинский район Томской области» и (или) целям социально-экономического развития муниципального образования «Чаинский район Томской области», не относящимся к муниципальным программам муниципального образования «Чаинский район Томской области», и определения куратора налоговых расходов муниципального образования «Чаинский район Томской области». Органы и организации, </w:t>
      </w:r>
      <w:r w:rsidRPr="009B0B73">
        <w:rPr>
          <w:rFonts w:eastAsia="Times New Roman"/>
          <w:sz w:val="20"/>
          <w:szCs w:val="20"/>
          <w:lang w:eastAsia="ru-RU"/>
        </w:rPr>
        <w:lastRenderedPageBreak/>
        <w:t>указанные в пункте 5 настоящего Порядка, направляют в Экономический отдел замечания и предложения по уточнению проекта перечня в срок до 10 апреля каждого календарного года.</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В случае если направленные в Экономический отдел замечания и предложения предполагают изменение куратора налогового расхода муниципального образования «Чаинский район Томской области», указанные замечания и предложения подлежат согласованию с предлагаемым куратором налогового расхода муниципального образования «Чаинский район Томской области» и направлению в Экономический отдел в течение срока, указанного в абзаце первом настоящего пункта.</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В случае если замечания и предложения не направлены в Экономический отдел в течение срока, указанного в абзаце первом настоящего пункта, проект перечня считается согласованным в соответствующей части.</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В случае если замечания и предложения по уточнению проекта перечня не содержат предложений по уточнению предлагаемого распределения налоговых расходов муниципального образования «Чаинский район Томской области» в соответствии с целями муниципальных программ муниципального образования «Чаинский район Томской области» и (или) целями социально-экономического развития муниципального образования «Чаинский район Томской области», не относящимися к муниципальным программам муниципального образования «Чаинский район Томской области», проект перечня считается согласованным в соответствующей части.</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Экономический отдел в срок до 20 апреля каждого календарного года рассматривает замечания и предложения ответственных исполнителей муниципальных программ муниципального образования «Чаинский район Томской области» и вносит изменения и дополнения в проект перечня; при наличии разногласий обеспечивает проведение согласительных совещаний с кураторами налоговых расходов муниципального образования «Чаинский район Томской области».</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7. Подписанный начальником Экономического отдела перечень налоговых расходов муниципального образования «Чаинский район Томской области» (далее – перечень) утверждается заместителем Главы Чаинского района по экономике – начальником Управления финансов и размещается на официальном сайте муниципального образования «Чаинский район Томской области» в срок не позднее 30 апреля каждого календарного года.</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8. В случае внесения в текущем финансовом году изменений в перечень муниципальных программ муниципального образования «Чаинский район Томской области» и (или) в случае изменения полномочий органов и организаций, указанных в пункте 5 настоящего Порядка, в связи с которыми возникает необходимость внесения изменений в перечень, кураторы налоговых расходов муниципального образования «Чаинский район Томской области» в срок не позднее 10 рабочих дней со дня внесения изменений направляют в Экономический отдел соответствующую информацию для уточнения перечня.</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9. Перечень с внесенными в него изменениями в соответствии с абзацем первым пункта 8 настоящего Порядка формируется Экономическим отделом и размещается на официальном сайте муниципального образования «Чаинский район Томской области» в срок до 1 октября.</w:t>
      </w:r>
    </w:p>
    <w:p w:rsidR="009B0B73" w:rsidRPr="009B0B73" w:rsidRDefault="009B0B73" w:rsidP="009B0B73">
      <w:pPr>
        <w:widowControl w:val="0"/>
        <w:overflowPunct/>
        <w:adjustRightInd/>
        <w:jc w:val="both"/>
        <w:textAlignment w:val="auto"/>
        <w:rPr>
          <w:rFonts w:eastAsia="Times New Roman"/>
          <w:sz w:val="20"/>
          <w:szCs w:val="20"/>
          <w:lang w:eastAsia="ru-RU"/>
        </w:rPr>
      </w:pPr>
    </w:p>
    <w:p w:rsidR="009B0B73" w:rsidRPr="009B0B73" w:rsidRDefault="009B0B73" w:rsidP="001D6EED">
      <w:pPr>
        <w:widowControl w:val="0"/>
        <w:overflowPunct/>
        <w:autoSpaceDE/>
        <w:autoSpaceDN/>
        <w:adjustRightInd/>
        <w:jc w:val="center"/>
        <w:textAlignment w:val="auto"/>
        <w:rPr>
          <w:rFonts w:eastAsia="Times New Roman"/>
          <w:sz w:val="20"/>
          <w:szCs w:val="20"/>
          <w:lang w:eastAsia="ru-RU"/>
        </w:rPr>
      </w:pPr>
      <w:r w:rsidRPr="009B0B73">
        <w:rPr>
          <w:rFonts w:eastAsia="Times New Roman"/>
          <w:sz w:val="20"/>
          <w:szCs w:val="20"/>
          <w:lang w:eastAsia="ru-RU"/>
        </w:rPr>
        <w:t>Правила формирования информации о нормативных, целевых и фискальных характеристиках налоговых расходов муниципального образования «Чаинский район Томской области»</w:t>
      </w:r>
    </w:p>
    <w:p w:rsidR="009B0B73" w:rsidRPr="009B0B73" w:rsidRDefault="009B0B73" w:rsidP="009B0B73">
      <w:pPr>
        <w:widowControl w:val="0"/>
        <w:overflowPunct/>
        <w:adjustRightInd/>
        <w:jc w:val="both"/>
        <w:textAlignment w:val="auto"/>
        <w:rPr>
          <w:rFonts w:eastAsia="Times New Roman"/>
          <w:sz w:val="20"/>
          <w:szCs w:val="20"/>
          <w:lang w:eastAsia="ru-RU"/>
        </w:rPr>
      </w:pP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10. Экономический отдел ежегодно не позднее 25 апреля формирует документ, содержащий сведения о нормативных, фискальных, целевых характеристиках налогового расхода муниципального образования «Чаинский район Томской области» и о результатах оценки налоговых расходов муниципального образования «Чаинский район Томской области» (далее - паспорт), по форме согласно приложению 2 к настоящему Порядку.</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11. Информация о нормативных, целевых и фискальных характеристиках формируется в отношении каждого налогового расхода муниципального образования «Чаинский район Томской области», включенного в перечень.</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12. В целях сбора и учета информации о нормативных и целевых характеристиках налоговых расходов муниципального образования «Чаинский район Томской области» кураторы налоговых расходов представляют в электронном виде информацию по пункту 3.7 паспорта ежегодно до 1 апреля. В случае внесения изменений в нормативные и целевые характеристики налоговых расходов муниципального образования «Чаинский район Томской области» указанная информация уточняется кураторами налоговых расходов муниципального образования «Чаинский район Томской области» до 1 сентября.</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13. В целях сбора и учета информации о фискальных характеристиках налоговых расходов муниципального образования «Чаинский район Томской области» используются данные, полученные от Управления Федеральной налоговой службы по Томской области.</w:t>
      </w:r>
    </w:p>
    <w:p w:rsidR="009B0B73" w:rsidRPr="009B0B73" w:rsidRDefault="009B0B73" w:rsidP="009B0B73">
      <w:pPr>
        <w:widowControl w:val="0"/>
        <w:overflowPunct/>
        <w:adjustRightInd/>
        <w:jc w:val="both"/>
        <w:textAlignment w:val="auto"/>
        <w:rPr>
          <w:rFonts w:eastAsia="Times New Roman"/>
          <w:sz w:val="20"/>
          <w:szCs w:val="20"/>
          <w:lang w:eastAsia="ru-RU"/>
        </w:rPr>
      </w:pPr>
    </w:p>
    <w:p w:rsidR="009B0B73" w:rsidRPr="009B0B73" w:rsidRDefault="009B0B73" w:rsidP="001D6EED">
      <w:pPr>
        <w:widowControl w:val="0"/>
        <w:overflowPunct/>
        <w:autoSpaceDE/>
        <w:autoSpaceDN/>
        <w:adjustRightInd/>
        <w:jc w:val="center"/>
        <w:textAlignment w:val="auto"/>
        <w:rPr>
          <w:rFonts w:eastAsia="Times New Roman"/>
          <w:sz w:val="20"/>
          <w:szCs w:val="20"/>
          <w:lang w:eastAsia="ru-RU"/>
        </w:rPr>
      </w:pPr>
      <w:r w:rsidRPr="009B0B73">
        <w:rPr>
          <w:rFonts w:eastAsia="Times New Roman"/>
          <w:sz w:val="20"/>
          <w:szCs w:val="20"/>
          <w:lang w:eastAsia="ru-RU"/>
        </w:rPr>
        <w:t>Порядок оценки налоговых расходов муниципального образования «Чаинский район Томской области»</w:t>
      </w:r>
    </w:p>
    <w:p w:rsidR="009B0B73" w:rsidRPr="009B0B73" w:rsidRDefault="009B0B73" w:rsidP="009B0B73">
      <w:pPr>
        <w:widowControl w:val="0"/>
        <w:overflowPunct/>
        <w:adjustRightInd/>
        <w:jc w:val="both"/>
        <w:textAlignment w:val="auto"/>
        <w:rPr>
          <w:rFonts w:eastAsia="Times New Roman"/>
          <w:sz w:val="20"/>
          <w:szCs w:val="20"/>
          <w:lang w:eastAsia="ru-RU"/>
        </w:rPr>
      </w:pP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 xml:space="preserve">14. Оценка налоговых расходов муниципального образования «Чаинский район Томской области» осуществляется кураторами налоговых расходов муниципального образования «Чаинский район Томской области» в соответствии с общими требованиями к оценке налоговых расходов, установленными Постановлением Правительства Российской Федерации от 22.06.2019 № 796 «Об общих требованиях к оценке </w:t>
      </w:r>
      <w:r w:rsidRPr="009B0B73">
        <w:rPr>
          <w:rFonts w:eastAsia="Times New Roman"/>
          <w:sz w:val="20"/>
          <w:szCs w:val="20"/>
          <w:lang w:eastAsia="ru-RU"/>
        </w:rPr>
        <w:lastRenderedPageBreak/>
        <w:t>налоговых расходов субъектов Российской Федерации и муниципальных образований», в срок:</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не позднее 20 апреля каждого календарного года - за предшествующий отчетному году финансовый год;</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не позднее 15 июля каждого календарного года - за отчетный финансовый год.</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15. Оценка эффективности налоговых расходов муниципального образования «Чаинский район Томской области» включает:</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1) оценку целесообразности налоговых расходов муниципального образования «Чаинский район Томской области»;</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2) оценку результативности налоговых расходов муниципального образования «Чаинский район Томской области».</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16. Критериями целесообразности налоговых расходов муниципального образования «Чаинский район Томской области» являются:</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1) соответствие налоговых расходов муниципального образования «Чаинский район Томской области» целям муниципальных программ муниципального образования «Чаинский район Томской области» и (или) целям социально-экономического развития муниципального образования «Чаинский район Томской области», не относящимся к муниципальным программам муниципального образования «Чаинский район Томской области»;</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2) 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17. В случае несоответствия налоговых расходов муниципального образования «Чаинский район Томской области» хотя бы одному из критериев, указанных в пункте 16 настоящего Порядка, куратору налогового расхода муниципального образования «Чаинский район Томской области» надлежит представить в Экономический отдел предложения о сохранении (уточнении, отмене) льгот для плательщиков.</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18. В качестве критерия результативности налогового расхода муниципального образования «Чаинский район Томской области» определяется как минимум один показатель (индикатор) достижения целей муниципальной программы муниципального образования «Чаинский район Томской области» и (или) целей социально-экономического развития муниципального образования «Чаинский район Томской области», не относящихся к муниципальным программам муниципального образования «Чаинский район Томской области», либо иной показатель (индикатор), на значение которого оказывают влияние налоговые расходы муниципального образования «Чаинский район Томской области».</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19. Оценка результативности налоговых расходов включает оценку вклада предусмотренных для плательщиков льгот в изменение значения показателя (индикатора) достижения целей муниципальной программы муниципального образования «Чаинский район Томской области» и (или) целей социально-экономического развития муниципального образования «Чаинский район Томской области», не относящихся к муниципальным программам муниципального образования «Чаинский район Томской области» и оценку бюджетной эффективности налоговых расходов муниципального образования «Чаинский район Томской области».</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20. Вклад предусмотренных для плательщиков льгот в изменение значения показателя (индикатора) достижения целей муниципальной программы муниципального образования «Чаинский район Томской области» и (или) целей социально-экономического развития муниципального образования «Чаинский район Томской области», не относящихся к муниципальным программам муниципального образования «Чаинский район Томской области»,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21. В целях проведения оценки бюджетной эффективности налоговых расходов муниципального образования «Чаинский район Томской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«Чаинский район Томской области» и (или) целей социально-экономического развития муниципального образования «Чаинский район Томской области», не относящихся к муниципальным программам муниципального образования «Чаинский район Томской области».</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Сравнительный анализ включает сравнение объемов расходов бюджета муниципального образования «Чаинский район Томской области» в случае применения альтернативных механизмов достижения целей муниципальной программы муниципального образования «Чаинский район Томской области» и (или) целей социально-экономического развития муниципального образования «Чаинский район Томской области», не относящихся к муниципальным программам муниципального образования «Чаинский район Томской области», и объемов предоставленных льгот (расчет прироста показателя (индикатора) достижения целей муниципальной программы муниципального образования «Чаинский район Томской области» и (или) целей социально-экономического развития муниципального образования «Чаинский район Томской области», не относящихся к муниципальным программам муниципального образования «Чаинский район Томской области», на 1 рубль налоговых расходов муниципального образования «Чаинский район Томской области» и на 1 рубль расходов муниципального образования «Чаинский район Томской области» для достижения того же показателя (индикатора) в случае применения альтернативных механизмов).</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 xml:space="preserve">В качестве альтернативных механизмов достижения целей муниципальной программы муниципального образования «Чаинский район Томской области» и (или) целей социально-экономического развития муниципального образования «Чаинский район Томской области», не относящихся к муниципальным </w:t>
      </w:r>
      <w:r w:rsidRPr="009B0B73">
        <w:rPr>
          <w:rFonts w:eastAsia="Times New Roman"/>
          <w:sz w:val="20"/>
          <w:szCs w:val="20"/>
          <w:lang w:eastAsia="ru-RU"/>
        </w:rPr>
        <w:lastRenderedPageBreak/>
        <w:t>программам муниципального образования «Чаинский район Томской области», могут учитываться в том числе:</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а) субсидии или иные формы непосредственной финансовой поддержки плательщиков, имеющих право на льготы, за счет средств бюджета муниципального образования «Чаинский район Томской области»;</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б) предоставление государственных (муниципальных) гарантий муниципального образования «Чаинский район Томской области» по обязательствам плательщиков, имеющих право на льготы;</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22. По итогам оценки налогового расхода муниципального образования «Чаинский район Томской области» куратор налогового расхода муниципального образования «Чаинский район Томской области» формулирует выводы о достижении целевых характеристик налогового расхода муниципального образования «Чаинский район Томской области», вкладе налогового расхода муниципального образования «Чаинский район Томской области» в достижение цели муниципальной программы муниципального образования «Чаинский район Томской области» и (или) цели социально-экономического развития муниципального образования «Чаинский район Томской области», не относящейся к муниципальным программам муниципального образования «Чаинский район Томской области», а также о наличии или об отсутствии более результативных (менее затратных) для бюджета муниципального образования «Чаинский район Томской области» альтернативных механизмов достижения цели муниципальной программы муниципального образования «Чаинский район Томской области» и (или) цели социально-экономического развития муниципального образования «Чаинский район Томской области», не относящейся к муниципальным программам муниципального образования «Чаинский район Томской области».</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23. Результаты оценки эффективности налоговых расходов муниципального образования «Чаинский район Томской области» предоставляются кураторами налоговых расходов муниципального образования «Чаинский район Томской области» в Экономический отдел.</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24. Экономический отдел отражает в паспортах данные о результатах оценки эффективности налоговых расходов муниципального образования «Чаинский район Томской области», предоставленные кураторами налоговых расходов.</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25. Экономический отдел направляет обобщенную информацию о результатах оценки налоговых расходов муниципального образования «Чаинский район Томской области» в Управление финансов Администрации Чаинского района в срок:</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не позднее 25 апреля каждого календарного года - за предшествующий отчетному году финансовый год;</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не позднее 20 июля каждого календарного года - за отчетный финансовый год.</w:t>
      </w:r>
    </w:p>
    <w:p w:rsidR="009B0B73" w:rsidRPr="009B0B73" w:rsidRDefault="009B0B73" w:rsidP="009B0B73">
      <w:pPr>
        <w:widowControl w:val="0"/>
        <w:overflowPunct/>
        <w:adjustRightInd/>
        <w:jc w:val="both"/>
        <w:textAlignment w:val="auto"/>
        <w:rPr>
          <w:rFonts w:eastAsia="Times New Roman"/>
          <w:sz w:val="20"/>
          <w:szCs w:val="20"/>
          <w:lang w:eastAsia="ru-RU"/>
        </w:rPr>
        <w:sectPr w:rsidR="009B0B73" w:rsidRPr="009B0B73" w:rsidSect="00DA6191">
          <w:footerReference w:type="even" r:id="rId39"/>
          <w:footerReference w:type="default" r:id="rId40"/>
          <w:type w:val="nextColumn"/>
          <w:pgSz w:w="11906" w:h="16838"/>
          <w:pgMar w:top="1134" w:right="1134" w:bottom="1134" w:left="1134" w:header="709" w:footer="709" w:gutter="0"/>
          <w:cols w:space="708"/>
          <w:docGrid w:linePitch="360"/>
        </w:sectPr>
      </w:pPr>
    </w:p>
    <w:p w:rsidR="009B0B73" w:rsidRPr="009B0B73" w:rsidRDefault="009B0B73" w:rsidP="009B0B73">
      <w:pPr>
        <w:widowControl w:val="0"/>
        <w:overflowPunct/>
        <w:adjustRightInd/>
        <w:jc w:val="right"/>
        <w:textAlignment w:val="auto"/>
        <w:outlineLvl w:val="1"/>
        <w:rPr>
          <w:rFonts w:eastAsia="Times New Roman"/>
          <w:sz w:val="20"/>
          <w:szCs w:val="20"/>
          <w:lang w:eastAsia="ru-RU"/>
        </w:rPr>
      </w:pPr>
      <w:r w:rsidRPr="009B0B73">
        <w:rPr>
          <w:rFonts w:eastAsia="Times New Roman"/>
          <w:sz w:val="20"/>
          <w:szCs w:val="20"/>
          <w:lang w:eastAsia="ru-RU"/>
        </w:rPr>
        <w:lastRenderedPageBreak/>
        <w:t>Приложение 1</w:t>
      </w:r>
    </w:p>
    <w:p w:rsidR="009B0B73" w:rsidRPr="009B0B73" w:rsidRDefault="009B0B73" w:rsidP="009B0B73">
      <w:pPr>
        <w:widowControl w:val="0"/>
        <w:overflowPunct/>
        <w:adjustRightInd/>
        <w:jc w:val="right"/>
        <w:textAlignment w:val="auto"/>
        <w:rPr>
          <w:rFonts w:eastAsia="Times New Roman"/>
          <w:sz w:val="20"/>
          <w:szCs w:val="20"/>
          <w:lang w:eastAsia="ru-RU"/>
        </w:rPr>
      </w:pPr>
      <w:r w:rsidRPr="009B0B73">
        <w:rPr>
          <w:rFonts w:eastAsia="Times New Roman"/>
          <w:sz w:val="20"/>
          <w:szCs w:val="20"/>
          <w:lang w:eastAsia="ru-RU"/>
        </w:rPr>
        <w:t>к Порядку формирования перечня налоговых расходов</w:t>
      </w:r>
    </w:p>
    <w:p w:rsidR="009B0B73" w:rsidRPr="009B0B73" w:rsidRDefault="009B0B73" w:rsidP="009B0B73">
      <w:pPr>
        <w:widowControl w:val="0"/>
        <w:overflowPunct/>
        <w:adjustRightInd/>
        <w:jc w:val="right"/>
        <w:textAlignment w:val="auto"/>
        <w:rPr>
          <w:rFonts w:eastAsia="Times New Roman"/>
          <w:sz w:val="20"/>
          <w:szCs w:val="20"/>
          <w:lang w:eastAsia="ru-RU"/>
        </w:rPr>
      </w:pPr>
      <w:r w:rsidRPr="009B0B73">
        <w:rPr>
          <w:rFonts w:eastAsia="Times New Roman"/>
          <w:sz w:val="20"/>
          <w:szCs w:val="20"/>
          <w:lang w:eastAsia="ru-RU"/>
        </w:rPr>
        <w:t>муниципального образования «Чаинский район Томской области»</w:t>
      </w:r>
    </w:p>
    <w:p w:rsidR="009B0B73" w:rsidRPr="009B0B73" w:rsidRDefault="009B0B73" w:rsidP="009B0B73">
      <w:pPr>
        <w:widowControl w:val="0"/>
        <w:overflowPunct/>
        <w:adjustRightInd/>
        <w:jc w:val="right"/>
        <w:textAlignment w:val="auto"/>
        <w:rPr>
          <w:rFonts w:eastAsia="Times New Roman"/>
          <w:sz w:val="20"/>
          <w:szCs w:val="20"/>
          <w:lang w:eastAsia="ru-RU"/>
        </w:rPr>
      </w:pPr>
      <w:r w:rsidRPr="009B0B73">
        <w:rPr>
          <w:rFonts w:eastAsia="Times New Roman"/>
          <w:sz w:val="20"/>
          <w:szCs w:val="20"/>
          <w:lang w:eastAsia="ru-RU"/>
        </w:rPr>
        <w:t xml:space="preserve">и оценки налоговых расходов муниципального образования </w:t>
      </w:r>
    </w:p>
    <w:p w:rsidR="009B0B73" w:rsidRPr="009B0B73" w:rsidRDefault="009B0B73" w:rsidP="009B0B73">
      <w:pPr>
        <w:widowControl w:val="0"/>
        <w:overflowPunct/>
        <w:adjustRightInd/>
        <w:jc w:val="right"/>
        <w:textAlignment w:val="auto"/>
        <w:rPr>
          <w:rFonts w:eastAsia="Times New Roman"/>
          <w:sz w:val="20"/>
          <w:szCs w:val="20"/>
          <w:lang w:eastAsia="ru-RU"/>
        </w:rPr>
      </w:pPr>
      <w:r w:rsidRPr="009B0B73">
        <w:rPr>
          <w:rFonts w:eastAsia="Times New Roman"/>
          <w:sz w:val="20"/>
          <w:szCs w:val="20"/>
          <w:lang w:eastAsia="ru-RU"/>
        </w:rPr>
        <w:t>«Чаинский район Томской области»</w:t>
      </w:r>
    </w:p>
    <w:p w:rsidR="009B0B73" w:rsidRPr="009B0B73" w:rsidRDefault="009B0B73" w:rsidP="009B0B73">
      <w:pPr>
        <w:widowControl w:val="0"/>
        <w:overflowPunct/>
        <w:adjustRightInd/>
        <w:jc w:val="both"/>
        <w:textAlignment w:val="auto"/>
        <w:rPr>
          <w:rFonts w:ascii="Arial" w:eastAsia="Times New Roman" w:hAnsi="Arial" w:cs="Arial"/>
          <w:sz w:val="20"/>
          <w:szCs w:val="20"/>
          <w:lang w:eastAsia="ru-RU"/>
        </w:rPr>
      </w:pPr>
    </w:p>
    <w:p w:rsidR="009B0B73" w:rsidRPr="009B0B73" w:rsidRDefault="009B0B73" w:rsidP="009B0B73">
      <w:pPr>
        <w:widowControl w:val="0"/>
        <w:overflowPunct/>
        <w:adjustRightInd/>
        <w:textAlignment w:val="auto"/>
        <w:rPr>
          <w:rFonts w:eastAsia="Times New Roman"/>
          <w:sz w:val="20"/>
          <w:szCs w:val="20"/>
          <w:lang w:eastAsia="ru-RU"/>
        </w:rPr>
      </w:pPr>
      <w:bookmarkStart w:id="6" w:name="P138"/>
      <w:bookmarkEnd w:id="6"/>
    </w:p>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Перечень налоговых расходов муниципального образования</w:t>
      </w:r>
    </w:p>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«Чаинский район Томской области»</w:t>
      </w:r>
    </w:p>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на _________</w:t>
      </w:r>
    </w:p>
    <w:p w:rsidR="009B0B73" w:rsidRPr="009B0B73" w:rsidRDefault="009B0B73" w:rsidP="009B0B73">
      <w:pPr>
        <w:widowControl w:val="0"/>
        <w:overflowPunct/>
        <w:adjustRightInd/>
        <w:jc w:val="center"/>
        <w:textAlignment w:val="auto"/>
        <w:rPr>
          <w:rFonts w:eastAsia="Times New Roman"/>
          <w:sz w:val="20"/>
          <w:szCs w:val="20"/>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7"/>
        <w:gridCol w:w="1428"/>
        <w:gridCol w:w="1050"/>
        <w:gridCol w:w="1502"/>
        <w:gridCol w:w="1559"/>
        <w:gridCol w:w="1417"/>
        <w:gridCol w:w="1276"/>
        <w:gridCol w:w="1559"/>
        <w:gridCol w:w="1701"/>
        <w:gridCol w:w="1843"/>
        <w:gridCol w:w="1276"/>
      </w:tblGrid>
      <w:tr w:rsidR="009B0B73" w:rsidRPr="009B0B73" w:rsidTr="009B0B73">
        <w:trPr>
          <w:trHeight w:val="4961"/>
        </w:trPr>
        <w:tc>
          <w:tcPr>
            <w:tcW w:w="477" w:type="dxa"/>
          </w:tcPr>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w:t>
            </w:r>
          </w:p>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пп</w:t>
            </w:r>
          </w:p>
        </w:tc>
        <w:tc>
          <w:tcPr>
            <w:tcW w:w="1428" w:type="dxa"/>
          </w:tcPr>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Наименование налога, по которому предусматриваются налоговые льготы, освобождение и иные преференции</w:t>
            </w:r>
          </w:p>
        </w:tc>
        <w:tc>
          <w:tcPr>
            <w:tcW w:w="1050" w:type="dxa"/>
          </w:tcPr>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Наименование налогового расхода</w:t>
            </w:r>
          </w:p>
        </w:tc>
        <w:tc>
          <w:tcPr>
            <w:tcW w:w="1502" w:type="dxa"/>
          </w:tcPr>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Реквизиты муниципального нормативного правового акта, устанавливающего налоговые льготы</w:t>
            </w:r>
          </w:p>
        </w:tc>
        <w:tc>
          <w:tcPr>
            <w:tcW w:w="1559" w:type="dxa"/>
          </w:tcPr>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Дата начала действия налоговых льгот, освобождений и иных преференций по налогам</w:t>
            </w:r>
          </w:p>
        </w:tc>
        <w:tc>
          <w:tcPr>
            <w:tcW w:w="1417" w:type="dxa"/>
          </w:tcPr>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Дата прекращения действия  налоговых льгот, освобождений и иных преференций по налогам</w:t>
            </w:r>
          </w:p>
        </w:tc>
        <w:tc>
          <w:tcPr>
            <w:tcW w:w="1276" w:type="dxa"/>
          </w:tcPr>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Целевая категория налогового расхода</w:t>
            </w:r>
          </w:p>
        </w:tc>
        <w:tc>
          <w:tcPr>
            <w:tcW w:w="1559" w:type="dxa"/>
          </w:tcPr>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Категория плательщиков, для которых предусмотрены налоговые льготы, освобождения, преференции</w:t>
            </w:r>
          </w:p>
        </w:tc>
        <w:tc>
          <w:tcPr>
            <w:tcW w:w="1701" w:type="dxa"/>
          </w:tcPr>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Наименование муниципальной программы муниципального образования или направления цели социально-экономического развития муниципального образования, целям которого соответствует налоговый расход</w:t>
            </w:r>
          </w:p>
        </w:tc>
        <w:tc>
          <w:tcPr>
            <w:tcW w:w="1843" w:type="dxa"/>
          </w:tcPr>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Наименование целевого индикатора (показателя), определенного муниципальной программой, или целью социально-экономической политики муниципального образования, не относящийся к муниципальным программам, на достижение которого направлен налоговый расход</w:t>
            </w:r>
          </w:p>
        </w:tc>
        <w:tc>
          <w:tcPr>
            <w:tcW w:w="1276" w:type="dxa"/>
          </w:tcPr>
          <w:p w:rsidR="009B0B73" w:rsidRPr="009B0B73" w:rsidRDefault="009B0B73" w:rsidP="009B0B73">
            <w:pPr>
              <w:widowControl w:val="0"/>
              <w:overflowPunct/>
              <w:adjustRightInd/>
              <w:jc w:val="both"/>
              <w:textAlignment w:val="auto"/>
              <w:rPr>
                <w:rFonts w:eastAsia="Times New Roman"/>
                <w:sz w:val="20"/>
                <w:szCs w:val="20"/>
                <w:lang w:eastAsia="ru-RU"/>
              </w:rPr>
            </w:pPr>
            <w:r w:rsidRPr="009B0B73">
              <w:rPr>
                <w:rFonts w:eastAsia="Times New Roman"/>
                <w:sz w:val="20"/>
                <w:szCs w:val="20"/>
                <w:lang w:eastAsia="ru-RU"/>
              </w:rPr>
              <w:t>Куратор налогового расхода</w:t>
            </w:r>
          </w:p>
        </w:tc>
      </w:tr>
      <w:tr w:rsidR="009B0B73" w:rsidRPr="009B0B73" w:rsidTr="009B0B73">
        <w:trPr>
          <w:trHeight w:val="279"/>
        </w:trPr>
        <w:tc>
          <w:tcPr>
            <w:tcW w:w="477"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1</w:t>
            </w:r>
          </w:p>
        </w:tc>
        <w:tc>
          <w:tcPr>
            <w:tcW w:w="1428"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2</w:t>
            </w:r>
          </w:p>
        </w:tc>
        <w:tc>
          <w:tcPr>
            <w:tcW w:w="1050"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3</w:t>
            </w:r>
          </w:p>
        </w:tc>
        <w:tc>
          <w:tcPr>
            <w:tcW w:w="1502"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4</w:t>
            </w:r>
          </w:p>
        </w:tc>
        <w:tc>
          <w:tcPr>
            <w:tcW w:w="1559"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5</w:t>
            </w:r>
          </w:p>
        </w:tc>
        <w:tc>
          <w:tcPr>
            <w:tcW w:w="1417"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6</w:t>
            </w:r>
          </w:p>
        </w:tc>
        <w:tc>
          <w:tcPr>
            <w:tcW w:w="1276"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7</w:t>
            </w:r>
          </w:p>
        </w:tc>
        <w:tc>
          <w:tcPr>
            <w:tcW w:w="1559"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8</w:t>
            </w:r>
          </w:p>
        </w:tc>
        <w:tc>
          <w:tcPr>
            <w:tcW w:w="1701"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9</w:t>
            </w:r>
          </w:p>
        </w:tc>
        <w:tc>
          <w:tcPr>
            <w:tcW w:w="1843"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10</w:t>
            </w:r>
          </w:p>
        </w:tc>
        <w:tc>
          <w:tcPr>
            <w:tcW w:w="1276"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11</w:t>
            </w:r>
          </w:p>
        </w:tc>
      </w:tr>
      <w:tr w:rsidR="009B0B73" w:rsidRPr="009B0B73" w:rsidTr="009B0B73">
        <w:trPr>
          <w:trHeight w:val="279"/>
        </w:trPr>
        <w:tc>
          <w:tcPr>
            <w:tcW w:w="477" w:type="dxa"/>
          </w:tcPr>
          <w:p w:rsidR="009B0B73" w:rsidRPr="009B0B73" w:rsidRDefault="009B0B73" w:rsidP="009B0B73">
            <w:pPr>
              <w:widowControl w:val="0"/>
              <w:overflowPunct/>
              <w:adjustRightInd/>
              <w:jc w:val="both"/>
              <w:textAlignment w:val="auto"/>
              <w:rPr>
                <w:rFonts w:eastAsia="Times New Roman"/>
                <w:sz w:val="20"/>
                <w:szCs w:val="20"/>
                <w:lang w:eastAsia="ru-RU"/>
              </w:rPr>
            </w:pPr>
          </w:p>
        </w:tc>
        <w:tc>
          <w:tcPr>
            <w:tcW w:w="1428" w:type="dxa"/>
          </w:tcPr>
          <w:p w:rsidR="009B0B73" w:rsidRPr="009B0B73" w:rsidRDefault="009B0B73" w:rsidP="009B0B73">
            <w:pPr>
              <w:widowControl w:val="0"/>
              <w:overflowPunct/>
              <w:adjustRightInd/>
              <w:jc w:val="both"/>
              <w:textAlignment w:val="auto"/>
              <w:rPr>
                <w:rFonts w:eastAsia="Times New Roman"/>
                <w:sz w:val="20"/>
                <w:szCs w:val="20"/>
                <w:lang w:eastAsia="ru-RU"/>
              </w:rPr>
            </w:pPr>
          </w:p>
        </w:tc>
        <w:tc>
          <w:tcPr>
            <w:tcW w:w="1050" w:type="dxa"/>
          </w:tcPr>
          <w:p w:rsidR="009B0B73" w:rsidRPr="009B0B73" w:rsidRDefault="009B0B73" w:rsidP="009B0B73">
            <w:pPr>
              <w:widowControl w:val="0"/>
              <w:overflowPunct/>
              <w:adjustRightInd/>
              <w:jc w:val="both"/>
              <w:textAlignment w:val="auto"/>
              <w:rPr>
                <w:rFonts w:eastAsia="Times New Roman"/>
                <w:sz w:val="20"/>
                <w:szCs w:val="20"/>
                <w:lang w:eastAsia="ru-RU"/>
              </w:rPr>
            </w:pPr>
          </w:p>
        </w:tc>
        <w:tc>
          <w:tcPr>
            <w:tcW w:w="1502" w:type="dxa"/>
          </w:tcPr>
          <w:p w:rsidR="009B0B73" w:rsidRPr="009B0B73" w:rsidRDefault="009B0B73" w:rsidP="009B0B73">
            <w:pPr>
              <w:widowControl w:val="0"/>
              <w:overflowPunct/>
              <w:adjustRightInd/>
              <w:jc w:val="both"/>
              <w:textAlignment w:val="auto"/>
              <w:rPr>
                <w:rFonts w:eastAsia="Times New Roman"/>
                <w:sz w:val="20"/>
                <w:szCs w:val="20"/>
                <w:lang w:eastAsia="ru-RU"/>
              </w:rPr>
            </w:pPr>
          </w:p>
        </w:tc>
        <w:tc>
          <w:tcPr>
            <w:tcW w:w="1559" w:type="dxa"/>
          </w:tcPr>
          <w:p w:rsidR="009B0B73" w:rsidRPr="009B0B73" w:rsidRDefault="009B0B73" w:rsidP="009B0B73">
            <w:pPr>
              <w:widowControl w:val="0"/>
              <w:overflowPunct/>
              <w:adjustRightInd/>
              <w:jc w:val="both"/>
              <w:textAlignment w:val="auto"/>
              <w:rPr>
                <w:rFonts w:eastAsia="Times New Roman"/>
                <w:sz w:val="20"/>
                <w:szCs w:val="20"/>
                <w:lang w:eastAsia="ru-RU"/>
              </w:rPr>
            </w:pPr>
          </w:p>
        </w:tc>
        <w:tc>
          <w:tcPr>
            <w:tcW w:w="1417" w:type="dxa"/>
          </w:tcPr>
          <w:p w:rsidR="009B0B73" w:rsidRPr="009B0B73" w:rsidRDefault="009B0B73" w:rsidP="009B0B73">
            <w:pPr>
              <w:widowControl w:val="0"/>
              <w:overflowPunct/>
              <w:adjustRightInd/>
              <w:jc w:val="both"/>
              <w:textAlignment w:val="auto"/>
              <w:rPr>
                <w:rFonts w:eastAsia="Times New Roman"/>
                <w:sz w:val="20"/>
                <w:szCs w:val="20"/>
                <w:lang w:eastAsia="ru-RU"/>
              </w:rPr>
            </w:pPr>
          </w:p>
        </w:tc>
        <w:tc>
          <w:tcPr>
            <w:tcW w:w="1276" w:type="dxa"/>
          </w:tcPr>
          <w:p w:rsidR="009B0B73" w:rsidRPr="009B0B73" w:rsidRDefault="009B0B73" w:rsidP="009B0B73">
            <w:pPr>
              <w:widowControl w:val="0"/>
              <w:overflowPunct/>
              <w:adjustRightInd/>
              <w:jc w:val="both"/>
              <w:textAlignment w:val="auto"/>
              <w:rPr>
                <w:rFonts w:eastAsia="Times New Roman"/>
                <w:sz w:val="20"/>
                <w:szCs w:val="20"/>
                <w:lang w:eastAsia="ru-RU"/>
              </w:rPr>
            </w:pPr>
          </w:p>
        </w:tc>
        <w:tc>
          <w:tcPr>
            <w:tcW w:w="1559" w:type="dxa"/>
          </w:tcPr>
          <w:p w:rsidR="009B0B73" w:rsidRPr="009B0B73" w:rsidRDefault="009B0B73" w:rsidP="009B0B73">
            <w:pPr>
              <w:widowControl w:val="0"/>
              <w:overflowPunct/>
              <w:adjustRightInd/>
              <w:jc w:val="both"/>
              <w:textAlignment w:val="auto"/>
              <w:rPr>
                <w:rFonts w:eastAsia="Times New Roman"/>
                <w:sz w:val="20"/>
                <w:szCs w:val="20"/>
                <w:lang w:eastAsia="ru-RU"/>
              </w:rPr>
            </w:pPr>
          </w:p>
        </w:tc>
        <w:tc>
          <w:tcPr>
            <w:tcW w:w="1701" w:type="dxa"/>
          </w:tcPr>
          <w:p w:rsidR="009B0B73" w:rsidRPr="009B0B73" w:rsidRDefault="009B0B73" w:rsidP="009B0B73">
            <w:pPr>
              <w:widowControl w:val="0"/>
              <w:overflowPunct/>
              <w:adjustRightInd/>
              <w:jc w:val="both"/>
              <w:textAlignment w:val="auto"/>
              <w:rPr>
                <w:rFonts w:eastAsia="Times New Roman"/>
                <w:sz w:val="20"/>
                <w:szCs w:val="20"/>
                <w:lang w:eastAsia="ru-RU"/>
              </w:rPr>
            </w:pPr>
          </w:p>
        </w:tc>
        <w:tc>
          <w:tcPr>
            <w:tcW w:w="1843" w:type="dxa"/>
          </w:tcPr>
          <w:p w:rsidR="009B0B73" w:rsidRPr="009B0B73" w:rsidRDefault="009B0B73" w:rsidP="009B0B73">
            <w:pPr>
              <w:widowControl w:val="0"/>
              <w:overflowPunct/>
              <w:adjustRightInd/>
              <w:jc w:val="both"/>
              <w:textAlignment w:val="auto"/>
              <w:rPr>
                <w:rFonts w:eastAsia="Times New Roman"/>
                <w:sz w:val="20"/>
                <w:szCs w:val="20"/>
                <w:lang w:eastAsia="ru-RU"/>
              </w:rPr>
            </w:pPr>
          </w:p>
        </w:tc>
        <w:tc>
          <w:tcPr>
            <w:tcW w:w="1276" w:type="dxa"/>
          </w:tcPr>
          <w:p w:rsidR="009B0B73" w:rsidRPr="009B0B73" w:rsidRDefault="009B0B73" w:rsidP="009B0B73">
            <w:pPr>
              <w:widowControl w:val="0"/>
              <w:overflowPunct/>
              <w:adjustRightInd/>
              <w:jc w:val="both"/>
              <w:textAlignment w:val="auto"/>
              <w:rPr>
                <w:rFonts w:eastAsia="Times New Roman"/>
                <w:sz w:val="20"/>
                <w:szCs w:val="20"/>
                <w:lang w:eastAsia="ru-RU"/>
              </w:rPr>
            </w:pPr>
          </w:p>
        </w:tc>
      </w:tr>
    </w:tbl>
    <w:p w:rsidR="009B0B73" w:rsidRPr="009B0B73" w:rsidRDefault="009B0B73" w:rsidP="009B0B73">
      <w:pPr>
        <w:widowControl w:val="0"/>
        <w:overflowPunct/>
        <w:adjustRightInd/>
        <w:jc w:val="both"/>
        <w:textAlignment w:val="auto"/>
        <w:rPr>
          <w:rFonts w:eastAsia="Times New Roman"/>
          <w:sz w:val="20"/>
          <w:szCs w:val="20"/>
          <w:lang w:eastAsia="ru-RU"/>
        </w:rPr>
        <w:sectPr w:rsidR="009B0B73" w:rsidRPr="009B0B73" w:rsidSect="00DA6191">
          <w:type w:val="nextColumn"/>
          <w:pgSz w:w="16838" w:h="11906" w:orient="landscape"/>
          <w:pgMar w:top="1134" w:right="1134" w:bottom="1134" w:left="1134" w:header="709" w:footer="709" w:gutter="0"/>
          <w:cols w:space="708"/>
          <w:docGrid w:linePitch="360"/>
        </w:sectPr>
      </w:pPr>
    </w:p>
    <w:p w:rsidR="009B0B73" w:rsidRPr="009B0B73" w:rsidRDefault="009B0B73" w:rsidP="009B0B73">
      <w:pPr>
        <w:widowControl w:val="0"/>
        <w:overflowPunct/>
        <w:adjustRightInd/>
        <w:jc w:val="right"/>
        <w:textAlignment w:val="auto"/>
        <w:rPr>
          <w:rFonts w:eastAsia="Times New Roman"/>
          <w:sz w:val="20"/>
          <w:szCs w:val="20"/>
          <w:lang w:eastAsia="ru-RU"/>
        </w:rPr>
      </w:pPr>
      <w:r w:rsidRPr="009B0B73">
        <w:rPr>
          <w:rFonts w:eastAsia="Times New Roman"/>
          <w:sz w:val="20"/>
          <w:szCs w:val="20"/>
          <w:lang w:eastAsia="ru-RU"/>
        </w:rPr>
        <w:lastRenderedPageBreak/>
        <w:t>Приложение 2</w:t>
      </w:r>
    </w:p>
    <w:p w:rsidR="009B0B73" w:rsidRPr="009B0B73" w:rsidRDefault="009B0B73" w:rsidP="009B0B73">
      <w:pPr>
        <w:widowControl w:val="0"/>
        <w:overflowPunct/>
        <w:adjustRightInd/>
        <w:jc w:val="right"/>
        <w:textAlignment w:val="auto"/>
        <w:rPr>
          <w:rFonts w:eastAsia="Times New Roman"/>
          <w:sz w:val="20"/>
          <w:szCs w:val="20"/>
          <w:lang w:eastAsia="ru-RU"/>
        </w:rPr>
      </w:pPr>
      <w:r w:rsidRPr="009B0B73">
        <w:rPr>
          <w:rFonts w:eastAsia="Times New Roman"/>
          <w:sz w:val="20"/>
          <w:szCs w:val="20"/>
          <w:lang w:eastAsia="ru-RU"/>
        </w:rPr>
        <w:t>к Порядку перечня налоговых расходов</w:t>
      </w:r>
    </w:p>
    <w:p w:rsidR="009B0B73" w:rsidRPr="009B0B73" w:rsidRDefault="009B0B73" w:rsidP="009B0B73">
      <w:pPr>
        <w:widowControl w:val="0"/>
        <w:overflowPunct/>
        <w:adjustRightInd/>
        <w:jc w:val="right"/>
        <w:textAlignment w:val="auto"/>
        <w:rPr>
          <w:rFonts w:eastAsia="Times New Roman"/>
          <w:sz w:val="20"/>
          <w:szCs w:val="20"/>
          <w:lang w:eastAsia="ru-RU"/>
        </w:rPr>
      </w:pPr>
      <w:r w:rsidRPr="009B0B73">
        <w:rPr>
          <w:rFonts w:eastAsia="Times New Roman"/>
          <w:sz w:val="20"/>
          <w:szCs w:val="20"/>
          <w:lang w:eastAsia="ru-RU"/>
        </w:rPr>
        <w:t>муниципального образования «Чаинский район Томской области»</w:t>
      </w:r>
    </w:p>
    <w:p w:rsidR="009B0B73" w:rsidRPr="009B0B73" w:rsidRDefault="009B0B73" w:rsidP="009B0B73">
      <w:pPr>
        <w:widowControl w:val="0"/>
        <w:overflowPunct/>
        <w:adjustRightInd/>
        <w:jc w:val="right"/>
        <w:textAlignment w:val="auto"/>
        <w:rPr>
          <w:rFonts w:eastAsia="Times New Roman"/>
          <w:sz w:val="20"/>
          <w:szCs w:val="20"/>
          <w:lang w:eastAsia="ru-RU"/>
        </w:rPr>
      </w:pPr>
      <w:r w:rsidRPr="009B0B73">
        <w:rPr>
          <w:rFonts w:eastAsia="Times New Roman"/>
          <w:sz w:val="20"/>
          <w:szCs w:val="20"/>
          <w:lang w:eastAsia="ru-RU"/>
        </w:rPr>
        <w:t>и оценки налоговых расходов муниципального образования</w:t>
      </w:r>
    </w:p>
    <w:p w:rsidR="009B0B73" w:rsidRPr="009B0B73" w:rsidRDefault="009B0B73" w:rsidP="009B0B73">
      <w:pPr>
        <w:widowControl w:val="0"/>
        <w:overflowPunct/>
        <w:adjustRightInd/>
        <w:jc w:val="right"/>
        <w:textAlignment w:val="auto"/>
        <w:rPr>
          <w:rFonts w:eastAsia="Times New Roman"/>
          <w:sz w:val="20"/>
          <w:szCs w:val="20"/>
          <w:lang w:eastAsia="ru-RU"/>
        </w:rPr>
      </w:pPr>
      <w:r w:rsidRPr="009B0B73">
        <w:rPr>
          <w:rFonts w:eastAsia="Times New Roman"/>
          <w:sz w:val="20"/>
          <w:szCs w:val="20"/>
          <w:lang w:eastAsia="ru-RU"/>
        </w:rPr>
        <w:t>«Чаинский район Томской области»</w:t>
      </w:r>
    </w:p>
    <w:p w:rsidR="009B0B73" w:rsidRPr="009B0B73" w:rsidRDefault="009B0B73" w:rsidP="009B0B73">
      <w:pPr>
        <w:widowControl w:val="0"/>
        <w:overflowPunct/>
        <w:adjustRightInd/>
        <w:jc w:val="center"/>
        <w:textAlignment w:val="auto"/>
        <w:rPr>
          <w:rFonts w:eastAsia="Times New Roman"/>
          <w:sz w:val="20"/>
          <w:szCs w:val="20"/>
          <w:lang w:eastAsia="ru-RU"/>
        </w:rPr>
      </w:pPr>
      <w:bookmarkStart w:id="7" w:name="P72"/>
      <w:bookmarkEnd w:id="7"/>
    </w:p>
    <w:p w:rsidR="009B0B73" w:rsidRPr="009B0B73" w:rsidRDefault="009B0B73" w:rsidP="009B0B73">
      <w:pPr>
        <w:widowControl w:val="0"/>
        <w:overflowPunct/>
        <w:adjustRightInd/>
        <w:jc w:val="center"/>
        <w:textAlignment w:val="auto"/>
        <w:rPr>
          <w:rFonts w:eastAsia="Times New Roman"/>
          <w:sz w:val="20"/>
          <w:szCs w:val="20"/>
          <w:lang w:eastAsia="ru-RU"/>
        </w:rPr>
      </w:pPr>
    </w:p>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Паспорт налогового расхода</w:t>
      </w:r>
    </w:p>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муниципального образования «Чаинский район Томской области»</w:t>
      </w:r>
    </w:p>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(наименование налога, по которому предусмотрена налоговая льгота, освобождение и иные преференции, установленные нормативными правовыми актами муниципального образования «Чаинский район Томской области»)</w:t>
      </w:r>
    </w:p>
    <w:p w:rsidR="009B0B73" w:rsidRPr="009B0B73" w:rsidRDefault="009B0B73" w:rsidP="009B0B73">
      <w:pPr>
        <w:widowControl w:val="0"/>
        <w:overflowPunct/>
        <w:adjustRightInd/>
        <w:jc w:val="both"/>
        <w:textAlignment w:val="auto"/>
        <w:rPr>
          <w:rFonts w:eastAsia="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9"/>
        <w:gridCol w:w="5200"/>
        <w:gridCol w:w="1134"/>
        <w:gridCol w:w="2285"/>
      </w:tblGrid>
      <w:tr w:rsidR="009B0B73" w:rsidRPr="009B0B73" w:rsidTr="007B1795">
        <w:trPr>
          <w:trHeight w:val="1379"/>
        </w:trPr>
        <w:tc>
          <w:tcPr>
            <w:tcW w:w="1099" w:type="dxa"/>
            <w:vAlign w:val="center"/>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w:t>
            </w:r>
          </w:p>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п/п</w:t>
            </w:r>
          </w:p>
        </w:tc>
        <w:tc>
          <w:tcPr>
            <w:tcW w:w="5200" w:type="dxa"/>
            <w:vAlign w:val="center"/>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Показатель</w:t>
            </w:r>
          </w:p>
        </w:tc>
        <w:tc>
          <w:tcPr>
            <w:tcW w:w="1134" w:type="dxa"/>
            <w:vAlign w:val="center"/>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Сведения о показателе</w:t>
            </w:r>
          </w:p>
        </w:tc>
        <w:tc>
          <w:tcPr>
            <w:tcW w:w="2285" w:type="dxa"/>
            <w:vAlign w:val="center"/>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Ответственные за предоставление сведений о показателе</w:t>
            </w:r>
          </w:p>
        </w:tc>
      </w:tr>
      <w:tr w:rsidR="009B0B73" w:rsidRPr="009B0B73" w:rsidTr="007B1795">
        <w:trPr>
          <w:trHeight w:val="284"/>
        </w:trPr>
        <w:tc>
          <w:tcPr>
            <w:tcW w:w="1099"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1</w:t>
            </w:r>
          </w:p>
        </w:tc>
        <w:tc>
          <w:tcPr>
            <w:tcW w:w="5200"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2</w:t>
            </w:r>
          </w:p>
        </w:tc>
        <w:tc>
          <w:tcPr>
            <w:tcW w:w="1134"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3</w:t>
            </w:r>
          </w:p>
        </w:tc>
        <w:tc>
          <w:tcPr>
            <w:tcW w:w="2285"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4</w:t>
            </w:r>
          </w:p>
        </w:tc>
      </w:tr>
      <w:tr w:rsidR="009B0B73" w:rsidRPr="009B0B73" w:rsidTr="007B1795">
        <w:trPr>
          <w:trHeight w:val="824"/>
        </w:trPr>
        <w:tc>
          <w:tcPr>
            <w:tcW w:w="1099" w:type="dxa"/>
          </w:tcPr>
          <w:p w:rsidR="009B0B73" w:rsidRPr="009B0B73" w:rsidRDefault="009B0B73" w:rsidP="009B0B73">
            <w:pPr>
              <w:widowControl w:val="0"/>
              <w:overflowPunct/>
              <w:adjustRightInd/>
              <w:jc w:val="center"/>
              <w:textAlignment w:val="auto"/>
              <w:outlineLvl w:val="2"/>
              <w:rPr>
                <w:rFonts w:eastAsia="Times New Roman"/>
                <w:sz w:val="20"/>
                <w:szCs w:val="20"/>
                <w:lang w:eastAsia="ru-RU"/>
              </w:rPr>
            </w:pPr>
            <w:r w:rsidRPr="009B0B73">
              <w:rPr>
                <w:rFonts w:eastAsia="Times New Roman"/>
                <w:sz w:val="20"/>
                <w:szCs w:val="20"/>
                <w:lang w:eastAsia="ru-RU"/>
              </w:rPr>
              <w:t>1.</w:t>
            </w:r>
          </w:p>
        </w:tc>
        <w:tc>
          <w:tcPr>
            <w:tcW w:w="5200"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Наименование куратора налогового расхода муниципального образования «Чаинский район Томской области»</w:t>
            </w:r>
          </w:p>
        </w:tc>
        <w:tc>
          <w:tcPr>
            <w:tcW w:w="1134" w:type="dxa"/>
          </w:tcPr>
          <w:p w:rsidR="009B0B73" w:rsidRPr="009B0B73" w:rsidRDefault="009B0B73" w:rsidP="009B0B73">
            <w:pPr>
              <w:widowControl w:val="0"/>
              <w:overflowPunct/>
              <w:adjustRightInd/>
              <w:textAlignment w:val="auto"/>
              <w:rPr>
                <w:rFonts w:eastAsia="Times New Roman"/>
                <w:sz w:val="20"/>
                <w:szCs w:val="20"/>
                <w:lang w:eastAsia="ru-RU"/>
              </w:rPr>
            </w:pPr>
          </w:p>
        </w:tc>
        <w:tc>
          <w:tcPr>
            <w:tcW w:w="2285" w:type="dxa"/>
          </w:tcPr>
          <w:p w:rsidR="009B0B73" w:rsidRPr="009B0B73" w:rsidRDefault="009B0B73" w:rsidP="009B0B73">
            <w:pPr>
              <w:widowControl w:val="0"/>
              <w:overflowPunct/>
              <w:adjustRightInd/>
              <w:textAlignment w:val="auto"/>
              <w:rPr>
                <w:rFonts w:eastAsia="Times New Roman"/>
                <w:sz w:val="20"/>
                <w:szCs w:val="20"/>
                <w:lang w:eastAsia="ru-RU"/>
              </w:rPr>
            </w:pPr>
          </w:p>
        </w:tc>
      </w:tr>
      <w:tr w:rsidR="009B0B73" w:rsidRPr="009B0B73" w:rsidTr="009B0B73">
        <w:trPr>
          <w:trHeight w:val="554"/>
        </w:trPr>
        <w:tc>
          <w:tcPr>
            <w:tcW w:w="9718" w:type="dxa"/>
            <w:gridSpan w:val="4"/>
          </w:tcPr>
          <w:p w:rsidR="009B0B73" w:rsidRPr="009B0B73" w:rsidRDefault="009B0B73" w:rsidP="009B0B73">
            <w:pPr>
              <w:widowControl w:val="0"/>
              <w:overflowPunct/>
              <w:adjustRightInd/>
              <w:jc w:val="center"/>
              <w:textAlignment w:val="auto"/>
              <w:outlineLvl w:val="2"/>
              <w:rPr>
                <w:rFonts w:eastAsia="Times New Roman"/>
                <w:sz w:val="20"/>
                <w:szCs w:val="20"/>
                <w:lang w:eastAsia="ru-RU"/>
              </w:rPr>
            </w:pPr>
            <w:r w:rsidRPr="009B0B73">
              <w:rPr>
                <w:rFonts w:eastAsia="Times New Roman"/>
                <w:sz w:val="20"/>
                <w:szCs w:val="20"/>
                <w:lang w:eastAsia="ru-RU"/>
              </w:rPr>
              <w:t>2. Нормативные характеристики налогового расхода муниципального образования «Чаинский район Томской области»</w:t>
            </w:r>
          </w:p>
        </w:tc>
      </w:tr>
      <w:tr w:rsidR="009B0B73" w:rsidRPr="009B0B73" w:rsidTr="007B1795">
        <w:trPr>
          <w:trHeight w:val="1076"/>
        </w:trPr>
        <w:tc>
          <w:tcPr>
            <w:tcW w:w="1099"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2.1.</w:t>
            </w:r>
          </w:p>
        </w:tc>
        <w:tc>
          <w:tcPr>
            <w:tcW w:w="5200" w:type="dxa"/>
          </w:tcPr>
          <w:p w:rsidR="009B0B73" w:rsidRPr="009B0B73" w:rsidRDefault="009B0B73" w:rsidP="009B0B73">
            <w:pPr>
              <w:widowControl w:val="0"/>
              <w:overflowPunct/>
              <w:adjustRightInd/>
              <w:textAlignment w:val="auto"/>
              <w:rPr>
                <w:rFonts w:eastAsia="Times New Roman"/>
                <w:sz w:val="20"/>
                <w:szCs w:val="20"/>
                <w:lang w:eastAsia="ru-RU"/>
              </w:rPr>
            </w:pPr>
            <w:r w:rsidRPr="009B0B73">
              <w:rPr>
                <w:rFonts w:eastAsia="Times New Roman"/>
                <w:sz w:val="20"/>
                <w:szCs w:val="20"/>
                <w:lang w:eastAsia="ru-RU"/>
              </w:rPr>
              <w:t>Нормативные правовые акты муниципального образования «Чаинский район Томской области», их структурные единицы, которыми предусматриваются налоговые льготы, освобождения и иные преференции по налогам</w:t>
            </w:r>
          </w:p>
        </w:tc>
        <w:tc>
          <w:tcPr>
            <w:tcW w:w="1134" w:type="dxa"/>
          </w:tcPr>
          <w:p w:rsidR="009B0B73" w:rsidRPr="009B0B73" w:rsidRDefault="009B0B73" w:rsidP="009B0B73">
            <w:pPr>
              <w:widowControl w:val="0"/>
              <w:overflowPunct/>
              <w:adjustRightInd/>
              <w:textAlignment w:val="auto"/>
              <w:rPr>
                <w:rFonts w:eastAsia="Times New Roman"/>
                <w:sz w:val="20"/>
                <w:szCs w:val="20"/>
                <w:lang w:eastAsia="ru-RU"/>
              </w:rPr>
            </w:pPr>
          </w:p>
        </w:tc>
        <w:tc>
          <w:tcPr>
            <w:tcW w:w="2285"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Экономический отдел Администрации Чаинского района (далее – Экономический отдел)</w:t>
            </w:r>
          </w:p>
        </w:tc>
      </w:tr>
      <w:tr w:rsidR="009B0B73" w:rsidRPr="009B0B73" w:rsidTr="007B1795">
        <w:trPr>
          <w:trHeight w:val="1138"/>
        </w:trPr>
        <w:tc>
          <w:tcPr>
            <w:tcW w:w="1099"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2.2.</w:t>
            </w:r>
          </w:p>
        </w:tc>
        <w:tc>
          <w:tcPr>
            <w:tcW w:w="5200" w:type="dxa"/>
          </w:tcPr>
          <w:p w:rsidR="009B0B73" w:rsidRPr="009B0B73" w:rsidRDefault="009B0B73" w:rsidP="009B0B73">
            <w:pPr>
              <w:widowControl w:val="0"/>
              <w:overflowPunct/>
              <w:adjustRightInd/>
              <w:textAlignment w:val="auto"/>
              <w:rPr>
                <w:rFonts w:eastAsia="Times New Roman"/>
                <w:sz w:val="20"/>
                <w:szCs w:val="20"/>
                <w:lang w:eastAsia="ru-RU"/>
              </w:rPr>
            </w:pPr>
            <w:r w:rsidRPr="009B0B73">
              <w:rPr>
                <w:rFonts w:eastAsia="Times New Roman"/>
                <w:sz w:val="20"/>
                <w:szCs w:val="20"/>
                <w:lang w:eastAsia="ru-RU"/>
              </w:rPr>
              <w:t>Условия предоставления налоговых льгот, освобождений и иных преференций для плательщиков налогов, установленные нормативными правовыми актами муниципального образования «Чаинский район Томской области»</w:t>
            </w:r>
          </w:p>
        </w:tc>
        <w:tc>
          <w:tcPr>
            <w:tcW w:w="1134" w:type="dxa"/>
          </w:tcPr>
          <w:p w:rsidR="009B0B73" w:rsidRPr="009B0B73" w:rsidRDefault="009B0B73" w:rsidP="009B0B73">
            <w:pPr>
              <w:widowControl w:val="0"/>
              <w:overflowPunct/>
              <w:adjustRightInd/>
              <w:textAlignment w:val="auto"/>
              <w:rPr>
                <w:rFonts w:eastAsia="Times New Roman"/>
                <w:sz w:val="20"/>
                <w:szCs w:val="20"/>
                <w:lang w:eastAsia="ru-RU"/>
              </w:rPr>
            </w:pPr>
          </w:p>
        </w:tc>
        <w:tc>
          <w:tcPr>
            <w:tcW w:w="2285"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Экономический отдел</w:t>
            </w:r>
          </w:p>
        </w:tc>
      </w:tr>
      <w:tr w:rsidR="009B0B73" w:rsidRPr="009B0B73" w:rsidTr="007B1795">
        <w:trPr>
          <w:trHeight w:val="1394"/>
        </w:trPr>
        <w:tc>
          <w:tcPr>
            <w:tcW w:w="1099"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2.3.</w:t>
            </w:r>
          </w:p>
        </w:tc>
        <w:tc>
          <w:tcPr>
            <w:tcW w:w="5200" w:type="dxa"/>
          </w:tcPr>
          <w:p w:rsidR="009B0B73" w:rsidRPr="009B0B73" w:rsidRDefault="009B0B73" w:rsidP="009B0B73">
            <w:pPr>
              <w:widowControl w:val="0"/>
              <w:overflowPunct/>
              <w:adjustRightInd/>
              <w:textAlignment w:val="auto"/>
              <w:rPr>
                <w:rFonts w:eastAsia="Times New Roman"/>
                <w:sz w:val="20"/>
                <w:szCs w:val="20"/>
                <w:lang w:eastAsia="ru-RU"/>
              </w:rPr>
            </w:pPr>
            <w:r w:rsidRPr="009B0B73">
              <w:rPr>
                <w:rFonts w:eastAsia="Times New Roman"/>
                <w:sz w:val="20"/>
                <w:szCs w:val="20"/>
                <w:lang w:eastAsia="ru-RU"/>
              </w:rPr>
              <w:t>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муниципального образования «Чаинский район Томской области»</w:t>
            </w:r>
          </w:p>
        </w:tc>
        <w:tc>
          <w:tcPr>
            <w:tcW w:w="1134" w:type="dxa"/>
          </w:tcPr>
          <w:p w:rsidR="009B0B73" w:rsidRPr="009B0B73" w:rsidRDefault="009B0B73" w:rsidP="009B0B73">
            <w:pPr>
              <w:widowControl w:val="0"/>
              <w:overflowPunct/>
              <w:adjustRightInd/>
              <w:textAlignment w:val="auto"/>
              <w:rPr>
                <w:rFonts w:eastAsia="Times New Roman"/>
                <w:sz w:val="20"/>
                <w:szCs w:val="20"/>
                <w:lang w:eastAsia="ru-RU"/>
              </w:rPr>
            </w:pPr>
          </w:p>
        </w:tc>
        <w:tc>
          <w:tcPr>
            <w:tcW w:w="2285"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Экономический отдел</w:t>
            </w:r>
          </w:p>
        </w:tc>
      </w:tr>
      <w:tr w:rsidR="009B0B73" w:rsidRPr="009B0B73" w:rsidTr="007B1795">
        <w:trPr>
          <w:trHeight w:val="316"/>
        </w:trPr>
        <w:tc>
          <w:tcPr>
            <w:tcW w:w="1099"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2.4.</w:t>
            </w:r>
          </w:p>
        </w:tc>
        <w:tc>
          <w:tcPr>
            <w:tcW w:w="5200" w:type="dxa"/>
          </w:tcPr>
          <w:p w:rsidR="009B0B73" w:rsidRPr="009B0B73" w:rsidRDefault="009B0B73" w:rsidP="009B0B73">
            <w:pPr>
              <w:widowControl w:val="0"/>
              <w:overflowPunct/>
              <w:adjustRightInd/>
              <w:textAlignment w:val="auto"/>
              <w:rPr>
                <w:rFonts w:eastAsia="Times New Roman"/>
                <w:sz w:val="20"/>
                <w:szCs w:val="20"/>
                <w:lang w:eastAsia="ru-RU"/>
              </w:rPr>
            </w:pPr>
            <w:r w:rsidRPr="009B0B73">
              <w:rPr>
                <w:rFonts w:eastAsia="Times New Roman"/>
                <w:sz w:val="20"/>
                <w:szCs w:val="20"/>
                <w:lang w:eastAsia="ru-RU"/>
              </w:rPr>
              <w:t>Даты вступления в силу положений нормативных правовых актов муниципального образования «Чаинский район Томской области», устанавливающих налоговые льготы, освобождения и иные преференции по налогам</w:t>
            </w:r>
          </w:p>
        </w:tc>
        <w:tc>
          <w:tcPr>
            <w:tcW w:w="1134" w:type="dxa"/>
          </w:tcPr>
          <w:p w:rsidR="009B0B73" w:rsidRPr="009B0B73" w:rsidRDefault="009B0B73" w:rsidP="009B0B73">
            <w:pPr>
              <w:widowControl w:val="0"/>
              <w:overflowPunct/>
              <w:adjustRightInd/>
              <w:textAlignment w:val="auto"/>
              <w:rPr>
                <w:rFonts w:eastAsia="Times New Roman"/>
                <w:sz w:val="20"/>
                <w:szCs w:val="20"/>
                <w:lang w:eastAsia="ru-RU"/>
              </w:rPr>
            </w:pPr>
          </w:p>
        </w:tc>
        <w:tc>
          <w:tcPr>
            <w:tcW w:w="2285"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Экономический отдел</w:t>
            </w:r>
          </w:p>
        </w:tc>
      </w:tr>
      <w:tr w:rsidR="009B0B73" w:rsidRPr="009B0B73" w:rsidTr="007B1795">
        <w:trPr>
          <w:trHeight w:val="1176"/>
        </w:trPr>
        <w:tc>
          <w:tcPr>
            <w:tcW w:w="1099"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2.5.</w:t>
            </w:r>
          </w:p>
        </w:tc>
        <w:tc>
          <w:tcPr>
            <w:tcW w:w="5200" w:type="dxa"/>
          </w:tcPr>
          <w:p w:rsidR="009B0B73" w:rsidRPr="009B0B73" w:rsidRDefault="009B0B73" w:rsidP="009B0B73">
            <w:pPr>
              <w:widowControl w:val="0"/>
              <w:overflowPunct/>
              <w:adjustRightInd/>
              <w:textAlignment w:val="auto"/>
              <w:rPr>
                <w:rFonts w:eastAsia="Times New Roman"/>
                <w:sz w:val="20"/>
                <w:szCs w:val="20"/>
                <w:lang w:eastAsia="ru-RU"/>
              </w:rPr>
            </w:pPr>
            <w:r w:rsidRPr="009B0B73">
              <w:rPr>
                <w:rFonts w:eastAsia="Times New Roman"/>
                <w:sz w:val="20"/>
                <w:szCs w:val="20"/>
                <w:lang w:eastAsia="ru-RU"/>
              </w:rPr>
              <w:t>Даты начала действия предоставленного нормативными правовыми актами муниципального образования «Чаинский район Томской области» права на налоговые льготы, освобождения и иные преференции по налогам</w:t>
            </w:r>
          </w:p>
        </w:tc>
        <w:tc>
          <w:tcPr>
            <w:tcW w:w="1134" w:type="dxa"/>
          </w:tcPr>
          <w:p w:rsidR="009B0B73" w:rsidRPr="009B0B73" w:rsidRDefault="009B0B73" w:rsidP="009B0B73">
            <w:pPr>
              <w:widowControl w:val="0"/>
              <w:overflowPunct/>
              <w:adjustRightInd/>
              <w:textAlignment w:val="auto"/>
              <w:rPr>
                <w:rFonts w:eastAsia="Times New Roman"/>
                <w:sz w:val="20"/>
                <w:szCs w:val="20"/>
                <w:lang w:eastAsia="ru-RU"/>
              </w:rPr>
            </w:pPr>
          </w:p>
        </w:tc>
        <w:tc>
          <w:tcPr>
            <w:tcW w:w="2285"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Экономический отдел</w:t>
            </w:r>
          </w:p>
        </w:tc>
      </w:tr>
      <w:tr w:rsidR="009B0B73" w:rsidRPr="009B0B73" w:rsidTr="007B1795">
        <w:trPr>
          <w:trHeight w:val="1198"/>
        </w:trPr>
        <w:tc>
          <w:tcPr>
            <w:tcW w:w="1099"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lastRenderedPageBreak/>
              <w:t>2.6.</w:t>
            </w:r>
          </w:p>
        </w:tc>
        <w:tc>
          <w:tcPr>
            <w:tcW w:w="5200" w:type="dxa"/>
          </w:tcPr>
          <w:p w:rsidR="009B0B73" w:rsidRPr="009B0B73" w:rsidRDefault="009B0B73" w:rsidP="009B0B73">
            <w:pPr>
              <w:widowControl w:val="0"/>
              <w:overflowPunct/>
              <w:adjustRightInd/>
              <w:textAlignment w:val="auto"/>
              <w:rPr>
                <w:rFonts w:eastAsia="Times New Roman"/>
                <w:sz w:val="20"/>
                <w:szCs w:val="20"/>
                <w:lang w:eastAsia="ru-RU"/>
              </w:rPr>
            </w:pPr>
            <w:r w:rsidRPr="009B0B73">
              <w:rPr>
                <w:rFonts w:eastAsia="Times New Roman"/>
                <w:sz w:val="20"/>
                <w:szCs w:val="20"/>
                <w:lang w:eastAsia="ru-RU"/>
              </w:rPr>
              <w:t>Период действия налоговых льгот, освобождений и иных преференций по налогам, предоставленных нормативными правовыми актами муниципального образования «Чаинский район Томской области»</w:t>
            </w:r>
          </w:p>
        </w:tc>
        <w:tc>
          <w:tcPr>
            <w:tcW w:w="1134" w:type="dxa"/>
          </w:tcPr>
          <w:p w:rsidR="009B0B73" w:rsidRPr="009B0B73" w:rsidRDefault="009B0B73" w:rsidP="009B0B73">
            <w:pPr>
              <w:widowControl w:val="0"/>
              <w:overflowPunct/>
              <w:adjustRightInd/>
              <w:textAlignment w:val="auto"/>
              <w:rPr>
                <w:rFonts w:eastAsia="Times New Roman"/>
                <w:sz w:val="20"/>
                <w:szCs w:val="20"/>
                <w:lang w:eastAsia="ru-RU"/>
              </w:rPr>
            </w:pPr>
          </w:p>
        </w:tc>
        <w:tc>
          <w:tcPr>
            <w:tcW w:w="2285"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Экономический отдел</w:t>
            </w:r>
          </w:p>
        </w:tc>
      </w:tr>
      <w:tr w:rsidR="009B0B73" w:rsidRPr="009B0B73" w:rsidTr="007B1795">
        <w:trPr>
          <w:trHeight w:val="1204"/>
        </w:trPr>
        <w:tc>
          <w:tcPr>
            <w:tcW w:w="1099"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2.7.</w:t>
            </w:r>
          </w:p>
        </w:tc>
        <w:tc>
          <w:tcPr>
            <w:tcW w:w="5200" w:type="dxa"/>
          </w:tcPr>
          <w:p w:rsidR="009B0B73" w:rsidRPr="009B0B73" w:rsidRDefault="009B0B73" w:rsidP="009B0B73">
            <w:pPr>
              <w:widowControl w:val="0"/>
              <w:overflowPunct/>
              <w:adjustRightInd/>
              <w:textAlignment w:val="auto"/>
              <w:rPr>
                <w:rFonts w:eastAsia="Times New Roman"/>
                <w:sz w:val="20"/>
                <w:szCs w:val="20"/>
                <w:lang w:eastAsia="ru-RU"/>
              </w:rPr>
            </w:pPr>
            <w:r w:rsidRPr="009B0B73">
              <w:rPr>
                <w:rFonts w:eastAsia="Times New Roman"/>
                <w:sz w:val="20"/>
                <w:szCs w:val="20"/>
                <w:lang w:eastAsia="ru-RU"/>
              </w:rPr>
              <w:t>Дата прекращения действия налоговых льгот, освобождений и иных преференций по налогам, установленная нормативными правовыми актами муниципального образования «Чаинский район Томской области»</w:t>
            </w:r>
          </w:p>
        </w:tc>
        <w:tc>
          <w:tcPr>
            <w:tcW w:w="1134" w:type="dxa"/>
          </w:tcPr>
          <w:p w:rsidR="009B0B73" w:rsidRPr="009B0B73" w:rsidRDefault="009B0B73" w:rsidP="009B0B73">
            <w:pPr>
              <w:widowControl w:val="0"/>
              <w:overflowPunct/>
              <w:adjustRightInd/>
              <w:textAlignment w:val="auto"/>
              <w:rPr>
                <w:rFonts w:eastAsia="Times New Roman"/>
                <w:sz w:val="20"/>
                <w:szCs w:val="20"/>
                <w:lang w:eastAsia="ru-RU"/>
              </w:rPr>
            </w:pPr>
          </w:p>
        </w:tc>
        <w:tc>
          <w:tcPr>
            <w:tcW w:w="2285"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Экономический отдел</w:t>
            </w:r>
          </w:p>
        </w:tc>
      </w:tr>
      <w:tr w:rsidR="009B0B73" w:rsidRPr="009B0B73" w:rsidTr="009B0B73">
        <w:trPr>
          <w:trHeight w:val="554"/>
        </w:trPr>
        <w:tc>
          <w:tcPr>
            <w:tcW w:w="9718" w:type="dxa"/>
            <w:gridSpan w:val="4"/>
          </w:tcPr>
          <w:p w:rsidR="009B0B73" w:rsidRPr="009B0B73" w:rsidRDefault="009B0B73" w:rsidP="009B0B73">
            <w:pPr>
              <w:widowControl w:val="0"/>
              <w:overflowPunct/>
              <w:adjustRightInd/>
              <w:jc w:val="center"/>
              <w:textAlignment w:val="auto"/>
              <w:outlineLvl w:val="2"/>
              <w:rPr>
                <w:rFonts w:eastAsia="Times New Roman"/>
                <w:sz w:val="20"/>
                <w:szCs w:val="20"/>
                <w:lang w:eastAsia="ru-RU"/>
              </w:rPr>
            </w:pPr>
            <w:r w:rsidRPr="009B0B73">
              <w:rPr>
                <w:rFonts w:eastAsia="Times New Roman"/>
                <w:sz w:val="20"/>
                <w:szCs w:val="20"/>
                <w:lang w:eastAsia="ru-RU"/>
              </w:rPr>
              <w:t>3. Целевые характеристики налогового расхода муниципального образования «Чаинский район Томской области»</w:t>
            </w:r>
          </w:p>
        </w:tc>
      </w:tr>
      <w:tr w:rsidR="009B0B73" w:rsidRPr="009B0B73" w:rsidTr="007B1795">
        <w:trPr>
          <w:trHeight w:val="529"/>
        </w:trPr>
        <w:tc>
          <w:tcPr>
            <w:tcW w:w="1099"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3.1.</w:t>
            </w:r>
          </w:p>
        </w:tc>
        <w:tc>
          <w:tcPr>
            <w:tcW w:w="5200" w:type="dxa"/>
          </w:tcPr>
          <w:p w:rsidR="009B0B73" w:rsidRPr="009B0B73" w:rsidRDefault="009B0B73" w:rsidP="009B0B73">
            <w:pPr>
              <w:widowControl w:val="0"/>
              <w:overflowPunct/>
              <w:adjustRightInd/>
              <w:textAlignment w:val="auto"/>
              <w:rPr>
                <w:rFonts w:eastAsia="Times New Roman"/>
                <w:sz w:val="20"/>
                <w:szCs w:val="20"/>
                <w:lang w:eastAsia="ru-RU"/>
              </w:rPr>
            </w:pPr>
            <w:r w:rsidRPr="009B0B73">
              <w:rPr>
                <w:rFonts w:eastAsia="Times New Roman"/>
                <w:sz w:val="20"/>
                <w:szCs w:val="20"/>
                <w:lang w:eastAsia="ru-RU"/>
              </w:rPr>
              <w:t>Наименование налоговых льгот, освобождений и иных преференций по налогам</w:t>
            </w:r>
          </w:p>
        </w:tc>
        <w:tc>
          <w:tcPr>
            <w:tcW w:w="1134" w:type="dxa"/>
          </w:tcPr>
          <w:p w:rsidR="009B0B73" w:rsidRPr="009B0B73" w:rsidRDefault="009B0B73" w:rsidP="009B0B73">
            <w:pPr>
              <w:widowControl w:val="0"/>
              <w:overflowPunct/>
              <w:adjustRightInd/>
              <w:textAlignment w:val="auto"/>
              <w:rPr>
                <w:rFonts w:eastAsia="Times New Roman"/>
                <w:sz w:val="20"/>
                <w:szCs w:val="20"/>
                <w:lang w:eastAsia="ru-RU"/>
              </w:rPr>
            </w:pPr>
          </w:p>
        </w:tc>
        <w:tc>
          <w:tcPr>
            <w:tcW w:w="2285"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Экономический отдел</w:t>
            </w:r>
          </w:p>
        </w:tc>
      </w:tr>
      <w:tr w:rsidR="009B0B73" w:rsidRPr="009B0B73" w:rsidTr="007B1795">
        <w:trPr>
          <w:trHeight w:val="670"/>
        </w:trPr>
        <w:tc>
          <w:tcPr>
            <w:tcW w:w="1099"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3.2.</w:t>
            </w:r>
          </w:p>
        </w:tc>
        <w:tc>
          <w:tcPr>
            <w:tcW w:w="5200" w:type="dxa"/>
          </w:tcPr>
          <w:p w:rsidR="009B0B73" w:rsidRPr="009B0B73" w:rsidRDefault="009B0B73" w:rsidP="009B0B73">
            <w:pPr>
              <w:widowControl w:val="0"/>
              <w:overflowPunct/>
              <w:adjustRightInd/>
              <w:textAlignment w:val="auto"/>
              <w:rPr>
                <w:rFonts w:eastAsia="Times New Roman"/>
                <w:sz w:val="20"/>
                <w:szCs w:val="20"/>
                <w:lang w:eastAsia="ru-RU"/>
              </w:rPr>
            </w:pPr>
            <w:r w:rsidRPr="009B0B73">
              <w:rPr>
                <w:rFonts w:eastAsia="Times New Roman"/>
                <w:sz w:val="20"/>
                <w:szCs w:val="20"/>
                <w:lang w:eastAsia="ru-RU"/>
              </w:rPr>
              <w:t>Целевая категория налогового расхода муниципального образования «Чаинский район Томской области»</w:t>
            </w:r>
          </w:p>
        </w:tc>
        <w:tc>
          <w:tcPr>
            <w:tcW w:w="1134" w:type="dxa"/>
          </w:tcPr>
          <w:p w:rsidR="009B0B73" w:rsidRPr="009B0B73" w:rsidRDefault="009B0B73" w:rsidP="009B0B73">
            <w:pPr>
              <w:widowControl w:val="0"/>
              <w:overflowPunct/>
              <w:adjustRightInd/>
              <w:textAlignment w:val="auto"/>
              <w:rPr>
                <w:rFonts w:eastAsia="Times New Roman"/>
                <w:sz w:val="20"/>
                <w:szCs w:val="20"/>
                <w:lang w:eastAsia="ru-RU"/>
              </w:rPr>
            </w:pPr>
          </w:p>
        </w:tc>
        <w:tc>
          <w:tcPr>
            <w:tcW w:w="2285"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Экономический отдел</w:t>
            </w:r>
          </w:p>
        </w:tc>
      </w:tr>
      <w:tr w:rsidR="009B0B73" w:rsidRPr="009B0B73" w:rsidTr="007B1795">
        <w:trPr>
          <w:trHeight w:val="1421"/>
        </w:trPr>
        <w:tc>
          <w:tcPr>
            <w:tcW w:w="1099"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3.3.</w:t>
            </w:r>
          </w:p>
        </w:tc>
        <w:tc>
          <w:tcPr>
            <w:tcW w:w="5200" w:type="dxa"/>
          </w:tcPr>
          <w:p w:rsidR="009B0B73" w:rsidRPr="009B0B73" w:rsidRDefault="009B0B73" w:rsidP="009B0B73">
            <w:pPr>
              <w:widowControl w:val="0"/>
              <w:overflowPunct/>
              <w:adjustRightInd/>
              <w:textAlignment w:val="auto"/>
              <w:rPr>
                <w:rFonts w:eastAsia="Times New Roman"/>
                <w:sz w:val="20"/>
                <w:szCs w:val="20"/>
                <w:lang w:eastAsia="ru-RU"/>
              </w:rPr>
            </w:pPr>
            <w:r w:rsidRPr="009B0B73">
              <w:rPr>
                <w:rFonts w:eastAsia="Times New Roman"/>
                <w:sz w:val="20"/>
                <w:szCs w:val="20"/>
                <w:lang w:eastAsia="ru-RU"/>
              </w:rPr>
              <w:t>Цели предоставления налоговых льгот, освобождений и иных преференций для плательщиков налогов, установленных нормативными правовыми актами муниципального образования «Чаинский район Томской области»</w:t>
            </w:r>
          </w:p>
        </w:tc>
        <w:tc>
          <w:tcPr>
            <w:tcW w:w="1134" w:type="dxa"/>
          </w:tcPr>
          <w:p w:rsidR="009B0B73" w:rsidRPr="009B0B73" w:rsidRDefault="009B0B73" w:rsidP="009B0B73">
            <w:pPr>
              <w:widowControl w:val="0"/>
              <w:overflowPunct/>
              <w:adjustRightInd/>
              <w:textAlignment w:val="auto"/>
              <w:rPr>
                <w:rFonts w:eastAsia="Times New Roman"/>
                <w:sz w:val="20"/>
                <w:szCs w:val="20"/>
                <w:lang w:eastAsia="ru-RU"/>
              </w:rPr>
            </w:pPr>
          </w:p>
        </w:tc>
        <w:tc>
          <w:tcPr>
            <w:tcW w:w="2285"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Экономический отдел</w:t>
            </w:r>
          </w:p>
        </w:tc>
      </w:tr>
      <w:tr w:rsidR="009B0B73" w:rsidRPr="009B0B73" w:rsidTr="007B1795">
        <w:trPr>
          <w:trHeight w:val="1124"/>
        </w:trPr>
        <w:tc>
          <w:tcPr>
            <w:tcW w:w="1099"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3.4.</w:t>
            </w:r>
          </w:p>
        </w:tc>
        <w:tc>
          <w:tcPr>
            <w:tcW w:w="5200" w:type="dxa"/>
          </w:tcPr>
          <w:p w:rsidR="009B0B73" w:rsidRPr="009B0B73" w:rsidRDefault="009B0B73" w:rsidP="009B0B73">
            <w:pPr>
              <w:widowControl w:val="0"/>
              <w:overflowPunct/>
              <w:adjustRightInd/>
              <w:textAlignment w:val="auto"/>
              <w:rPr>
                <w:rFonts w:eastAsia="Times New Roman"/>
                <w:sz w:val="20"/>
                <w:szCs w:val="20"/>
                <w:lang w:eastAsia="ru-RU"/>
              </w:rPr>
            </w:pPr>
            <w:r w:rsidRPr="009B0B73">
              <w:rPr>
                <w:rFonts w:eastAsia="Times New Roman"/>
                <w:sz w:val="20"/>
                <w:szCs w:val="20"/>
                <w:lang w:eastAsia="ru-RU"/>
              </w:rPr>
              <w:t>Наименования налогов, по которым предусматриваются налоговые льготы, освобождения и иные преференции, установленные нормативными правовыми актами муниципального образования «Чаинский район Томской области»</w:t>
            </w:r>
          </w:p>
        </w:tc>
        <w:tc>
          <w:tcPr>
            <w:tcW w:w="1134" w:type="dxa"/>
          </w:tcPr>
          <w:p w:rsidR="009B0B73" w:rsidRPr="009B0B73" w:rsidRDefault="009B0B73" w:rsidP="009B0B73">
            <w:pPr>
              <w:widowControl w:val="0"/>
              <w:overflowPunct/>
              <w:adjustRightInd/>
              <w:textAlignment w:val="auto"/>
              <w:rPr>
                <w:rFonts w:eastAsia="Times New Roman"/>
                <w:sz w:val="20"/>
                <w:szCs w:val="20"/>
                <w:lang w:eastAsia="ru-RU"/>
              </w:rPr>
            </w:pPr>
          </w:p>
        </w:tc>
        <w:tc>
          <w:tcPr>
            <w:tcW w:w="2285"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Экономический отдел</w:t>
            </w:r>
          </w:p>
        </w:tc>
      </w:tr>
      <w:tr w:rsidR="009B0B73" w:rsidRPr="009B0B73" w:rsidTr="007B1795">
        <w:trPr>
          <w:trHeight w:val="1176"/>
        </w:trPr>
        <w:tc>
          <w:tcPr>
            <w:tcW w:w="1099"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3.5.</w:t>
            </w:r>
          </w:p>
        </w:tc>
        <w:tc>
          <w:tcPr>
            <w:tcW w:w="5200" w:type="dxa"/>
          </w:tcPr>
          <w:p w:rsidR="009B0B73" w:rsidRPr="009B0B73" w:rsidRDefault="009B0B73" w:rsidP="009B0B73">
            <w:pPr>
              <w:widowControl w:val="0"/>
              <w:overflowPunct/>
              <w:adjustRightInd/>
              <w:textAlignment w:val="auto"/>
              <w:rPr>
                <w:rFonts w:eastAsia="Times New Roman"/>
                <w:sz w:val="20"/>
                <w:szCs w:val="20"/>
                <w:lang w:eastAsia="ru-RU"/>
              </w:rPr>
            </w:pPr>
            <w:r w:rsidRPr="009B0B73">
              <w:rPr>
                <w:rFonts w:eastAsia="Times New Roman"/>
                <w:sz w:val="20"/>
                <w:szCs w:val="20"/>
                <w:lang w:eastAsia="ru-RU"/>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1134" w:type="dxa"/>
          </w:tcPr>
          <w:p w:rsidR="009B0B73" w:rsidRPr="009B0B73" w:rsidRDefault="009B0B73" w:rsidP="009B0B73">
            <w:pPr>
              <w:widowControl w:val="0"/>
              <w:overflowPunct/>
              <w:adjustRightInd/>
              <w:textAlignment w:val="auto"/>
              <w:rPr>
                <w:rFonts w:eastAsia="Times New Roman"/>
                <w:sz w:val="20"/>
                <w:szCs w:val="20"/>
                <w:lang w:eastAsia="ru-RU"/>
              </w:rPr>
            </w:pPr>
          </w:p>
        </w:tc>
        <w:tc>
          <w:tcPr>
            <w:tcW w:w="2285"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Экономический отдел</w:t>
            </w:r>
          </w:p>
        </w:tc>
      </w:tr>
      <w:tr w:rsidR="009B0B73" w:rsidRPr="009B0B73" w:rsidTr="007B1795">
        <w:trPr>
          <w:trHeight w:val="707"/>
        </w:trPr>
        <w:tc>
          <w:tcPr>
            <w:tcW w:w="1099"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3.6.</w:t>
            </w:r>
          </w:p>
        </w:tc>
        <w:tc>
          <w:tcPr>
            <w:tcW w:w="5200" w:type="dxa"/>
          </w:tcPr>
          <w:p w:rsidR="009B0B73" w:rsidRPr="009B0B73" w:rsidRDefault="009B0B73" w:rsidP="009B0B73">
            <w:pPr>
              <w:widowControl w:val="0"/>
              <w:overflowPunct/>
              <w:adjustRightInd/>
              <w:textAlignment w:val="auto"/>
              <w:rPr>
                <w:rFonts w:eastAsia="Times New Roman"/>
                <w:sz w:val="20"/>
                <w:szCs w:val="20"/>
                <w:lang w:eastAsia="ru-RU"/>
              </w:rPr>
            </w:pPr>
            <w:r w:rsidRPr="009B0B73">
              <w:rPr>
                <w:rFonts w:eastAsia="Times New Roman"/>
                <w:sz w:val="20"/>
                <w:szCs w:val="20"/>
                <w:lang w:eastAsia="ru-RU"/>
              </w:rPr>
              <w:t>Размер налоговой ставки, в пределах которой предоставляются налоговые льготы, освобождения и иные преференции по налогам</w:t>
            </w:r>
          </w:p>
        </w:tc>
        <w:tc>
          <w:tcPr>
            <w:tcW w:w="1134" w:type="dxa"/>
          </w:tcPr>
          <w:p w:rsidR="009B0B73" w:rsidRPr="009B0B73" w:rsidRDefault="009B0B73" w:rsidP="009B0B73">
            <w:pPr>
              <w:widowControl w:val="0"/>
              <w:overflowPunct/>
              <w:adjustRightInd/>
              <w:textAlignment w:val="auto"/>
              <w:rPr>
                <w:rFonts w:eastAsia="Times New Roman"/>
                <w:sz w:val="20"/>
                <w:szCs w:val="20"/>
                <w:lang w:eastAsia="ru-RU"/>
              </w:rPr>
            </w:pPr>
          </w:p>
        </w:tc>
        <w:tc>
          <w:tcPr>
            <w:tcW w:w="2285"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Экономический отдел</w:t>
            </w:r>
          </w:p>
        </w:tc>
      </w:tr>
      <w:tr w:rsidR="009B0B73" w:rsidRPr="009B0B73" w:rsidTr="007B1795">
        <w:trPr>
          <w:trHeight w:val="2218"/>
        </w:trPr>
        <w:tc>
          <w:tcPr>
            <w:tcW w:w="1099"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3.7.</w:t>
            </w:r>
          </w:p>
        </w:tc>
        <w:tc>
          <w:tcPr>
            <w:tcW w:w="5200" w:type="dxa"/>
          </w:tcPr>
          <w:p w:rsidR="009B0B73" w:rsidRPr="009B0B73" w:rsidRDefault="009B0B73" w:rsidP="009B0B73">
            <w:pPr>
              <w:widowControl w:val="0"/>
              <w:overflowPunct/>
              <w:adjustRightInd/>
              <w:textAlignment w:val="auto"/>
              <w:rPr>
                <w:rFonts w:eastAsia="Times New Roman"/>
                <w:sz w:val="20"/>
                <w:szCs w:val="20"/>
                <w:lang w:eastAsia="ru-RU"/>
              </w:rPr>
            </w:pPr>
            <w:r w:rsidRPr="009B0B73">
              <w:rPr>
                <w:rFonts w:eastAsia="Times New Roman"/>
                <w:sz w:val="20"/>
                <w:szCs w:val="20"/>
                <w:lang w:eastAsia="ru-RU"/>
              </w:rPr>
              <w:t>Показатель (индикатор) достижения цели муниципальной программы и (или) цели социально-экономического развития муниципального образования «Чаинский район Томской области», не относящейся к муниципальным программам муниципального образования «Чаинский район Томской области», в связи с предоставлением налоговых льгот, освобождений и иных преференций по налогам</w:t>
            </w:r>
          </w:p>
        </w:tc>
        <w:tc>
          <w:tcPr>
            <w:tcW w:w="1134" w:type="dxa"/>
          </w:tcPr>
          <w:p w:rsidR="009B0B73" w:rsidRPr="009B0B73" w:rsidRDefault="009B0B73" w:rsidP="009B0B73">
            <w:pPr>
              <w:widowControl w:val="0"/>
              <w:overflowPunct/>
              <w:adjustRightInd/>
              <w:textAlignment w:val="auto"/>
              <w:rPr>
                <w:rFonts w:eastAsia="Times New Roman"/>
                <w:sz w:val="20"/>
                <w:szCs w:val="20"/>
                <w:lang w:eastAsia="ru-RU"/>
              </w:rPr>
            </w:pPr>
          </w:p>
        </w:tc>
        <w:tc>
          <w:tcPr>
            <w:tcW w:w="2285"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Куратор налогового расхода муниципального образования «Чаинский район Томской области» (далее - куратор)</w:t>
            </w:r>
          </w:p>
        </w:tc>
      </w:tr>
      <w:tr w:rsidR="009B0B73" w:rsidRPr="009B0B73" w:rsidTr="009B0B73">
        <w:trPr>
          <w:trHeight w:val="554"/>
        </w:trPr>
        <w:tc>
          <w:tcPr>
            <w:tcW w:w="9718" w:type="dxa"/>
            <w:gridSpan w:val="4"/>
          </w:tcPr>
          <w:p w:rsidR="009B0B73" w:rsidRPr="009B0B73" w:rsidRDefault="009B0B73" w:rsidP="009B0B73">
            <w:pPr>
              <w:widowControl w:val="0"/>
              <w:overflowPunct/>
              <w:adjustRightInd/>
              <w:jc w:val="center"/>
              <w:textAlignment w:val="auto"/>
              <w:outlineLvl w:val="2"/>
              <w:rPr>
                <w:rFonts w:eastAsia="Times New Roman"/>
                <w:sz w:val="20"/>
                <w:szCs w:val="20"/>
                <w:lang w:eastAsia="ru-RU"/>
              </w:rPr>
            </w:pPr>
            <w:r w:rsidRPr="009B0B73">
              <w:rPr>
                <w:rFonts w:eastAsia="Times New Roman"/>
                <w:sz w:val="20"/>
                <w:szCs w:val="20"/>
                <w:lang w:eastAsia="ru-RU"/>
              </w:rPr>
              <w:t>4. Фискальные характеристики налогового расхода муниципального образования «Чаинский район Томской области»</w:t>
            </w:r>
          </w:p>
        </w:tc>
      </w:tr>
      <w:tr w:rsidR="009B0B73" w:rsidRPr="009B0B73" w:rsidTr="007B1795">
        <w:trPr>
          <w:trHeight w:val="1460"/>
        </w:trPr>
        <w:tc>
          <w:tcPr>
            <w:tcW w:w="1099"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lastRenderedPageBreak/>
              <w:t>4.1.</w:t>
            </w:r>
          </w:p>
        </w:tc>
        <w:tc>
          <w:tcPr>
            <w:tcW w:w="5200" w:type="dxa"/>
          </w:tcPr>
          <w:p w:rsidR="009B0B73" w:rsidRPr="009B0B73" w:rsidRDefault="009B0B73" w:rsidP="009B0B73">
            <w:pPr>
              <w:widowControl w:val="0"/>
              <w:overflowPunct/>
              <w:adjustRightInd/>
              <w:textAlignment w:val="auto"/>
              <w:rPr>
                <w:rFonts w:eastAsia="Times New Roman"/>
                <w:sz w:val="20"/>
                <w:szCs w:val="20"/>
                <w:lang w:eastAsia="ru-RU"/>
              </w:rPr>
            </w:pPr>
            <w:r w:rsidRPr="009B0B73">
              <w:rPr>
                <w:rFonts w:eastAsia="Times New Roman"/>
                <w:sz w:val="20"/>
                <w:szCs w:val="20"/>
                <w:lang w:eastAsia="ru-RU"/>
              </w:rPr>
              <w:t>Объем налоговых льгот, освобождений и иных преференций, предоставленных для плательщиков налогов, в соответствии с нормативными правовыми актами муниципального образования «Чаинский район Томской области» за отчетный год и за год, предшествующий отчетному году (тыс. рублей)</w:t>
            </w:r>
          </w:p>
        </w:tc>
        <w:tc>
          <w:tcPr>
            <w:tcW w:w="1134" w:type="dxa"/>
          </w:tcPr>
          <w:p w:rsidR="009B0B73" w:rsidRPr="009B0B73" w:rsidRDefault="009B0B73" w:rsidP="009B0B73">
            <w:pPr>
              <w:widowControl w:val="0"/>
              <w:overflowPunct/>
              <w:adjustRightInd/>
              <w:textAlignment w:val="auto"/>
              <w:rPr>
                <w:rFonts w:eastAsia="Times New Roman"/>
                <w:sz w:val="20"/>
                <w:szCs w:val="20"/>
                <w:lang w:eastAsia="ru-RU"/>
              </w:rPr>
            </w:pPr>
          </w:p>
        </w:tc>
        <w:tc>
          <w:tcPr>
            <w:tcW w:w="2285"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Управление Федеральной налоговой службы по Томской области (далее - УФНС России по Томской области)</w:t>
            </w:r>
          </w:p>
        </w:tc>
      </w:tr>
      <w:tr w:rsidR="009B0B73" w:rsidRPr="009B0B73" w:rsidTr="007B1795">
        <w:trPr>
          <w:trHeight w:val="839"/>
        </w:trPr>
        <w:tc>
          <w:tcPr>
            <w:tcW w:w="1099"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4.2.</w:t>
            </w:r>
          </w:p>
        </w:tc>
        <w:tc>
          <w:tcPr>
            <w:tcW w:w="5200" w:type="dxa"/>
          </w:tcPr>
          <w:p w:rsidR="009B0B73" w:rsidRPr="009B0B73" w:rsidRDefault="009B0B73" w:rsidP="009B0B73">
            <w:pPr>
              <w:widowControl w:val="0"/>
              <w:overflowPunct/>
              <w:adjustRightInd/>
              <w:textAlignment w:val="auto"/>
              <w:rPr>
                <w:rFonts w:eastAsia="Times New Roman"/>
                <w:sz w:val="20"/>
                <w:szCs w:val="20"/>
                <w:lang w:eastAsia="ru-RU"/>
              </w:rPr>
            </w:pPr>
            <w:r w:rsidRPr="009B0B73">
              <w:rPr>
                <w:rFonts w:eastAsia="Times New Roman"/>
                <w:sz w:val="20"/>
                <w:szCs w:val="20"/>
                <w:lang w:eastAsia="ru-RU"/>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1134" w:type="dxa"/>
          </w:tcPr>
          <w:p w:rsidR="009B0B73" w:rsidRPr="009B0B73" w:rsidRDefault="009B0B73" w:rsidP="009B0B73">
            <w:pPr>
              <w:widowControl w:val="0"/>
              <w:overflowPunct/>
              <w:adjustRightInd/>
              <w:textAlignment w:val="auto"/>
              <w:rPr>
                <w:rFonts w:eastAsia="Times New Roman"/>
                <w:sz w:val="20"/>
                <w:szCs w:val="20"/>
                <w:lang w:eastAsia="ru-RU"/>
              </w:rPr>
            </w:pPr>
          </w:p>
        </w:tc>
        <w:tc>
          <w:tcPr>
            <w:tcW w:w="2285"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 xml:space="preserve">Экономический </w:t>
            </w:r>
          </w:p>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отдел</w:t>
            </w:r>
          </w:p>
        </w:tc>
      </w:tr>
      <w:tr w:rsidR="009B0B73" w:rsidRPr="009B0B73" w:rsidTr="007B1795">
        <w:trPr>
          <w:trHeight w:val="564"/>
        </w:trPr>
        <w:tc>
          <w:tcPr>
            <w:tcW w:w="1099"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4.3.</w:t>
            </w:r>
          </w:p>
        </w:tc>
        <w:tc>
          <w:tcPr>
            <w:tcW w:w="5200" w:type="dxa"/>
          </w:tcPr>
          <w:p w:rsidR="009B0B73" w:rsidRPr="009B0B73" w:rsidRDefault="009B0B73" w:rsidP="009B0B73">
            <w:pPr>
              <w:widowControl w:val="0"/>
              <w:overflowPunct/>
              <w:adjustRightInd/>
              <w:textAlignment w:val="auto"/>
              <w:rPr>
                <w:rFonts w:eastAsia="Times New Roman"/>
                <w:sz w:val="20"/>
                <w:szCs w:val="20"/>
                <w:lang w:eastAsia="ru-RU"/>
              </w:rPr>
            </w:pPr>
            <w:r w:rsidRPr="009B0B73">
              <w:rPr>
                <w:rFonts w:eastAsia="Times New Roman"/>
                <w:sz w:val="20"/>
                <w:szCs w:val="20"/>
                <w:lang w:eastAsia="ru-RU"/>
              </w:rPr>
              <w:t>Общая численность плательщиков налогов</w:t>
            </w:r>
          </w:p>
        </w:tc>
        <w:tc>
          <w:tcPr>
            <w:tcW w:w="1134" w:type="dxa"/>
          </w:tcPr>
          <w:p w:rsidR="009B0B73" w:rsidRPr="009B0B73" w:rsidRDefault="009B0B73" w:rsidP="009B0B73">
            <w:pPr>
              <w:widowControl w:val="0"/>
              <w:overflowPunct/>
              <w:adjustRightInd/>
              <w:textAlignment w:val="auto"/>
              <w:rPr>
                <w:rFonts w:eastAsia="Times New Roman"/>
                <w:sz w:val="20"/>
                <w:szCs w:val="20"/>
                <w:lang w:eastAsia="ru-RU"/>
              </w:rPr>
            </w:pPr>
          </w:p>
        </w:tc>
        <w:tc>
          <w:tcPr>
            <w:tcW w:w="2285"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УФНС России по Томской области</w:t>
            </w:r>
          </w:p>
        </w:tc>
      </w:tr>
      <w:tr w:rsidR="009B0B73" w:rsidRPr="009B0B73" w:rsidTr="007B1795">
        <w:trPr>
          <w:trHeight w:val="986"/>
        </w:trPr>
        <w:tc>
          <w:tcPr>
            <w:tcW w:w="1099"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4.4.</w:t>
            </w:r>
          </w:p>
        </w:tc>
        <w:tc>
          <w:tcPr>
            <w:tcW w:w="5200" w:type="dxa"/>
          </w:tcPr>
          <w:p w:rsidR="009B0B73" w:rsidRPr="009B0B73" w:rsidRDefault="009B0B73" w:rsidP="009B0B73">
            <w:pPr>
              <w:widowControl w:val="0"/>
              <w:overflowPunct/>
              <w:adjustRightInd/>
              <w:textAlignment w:val="auto"/>
              <w:rPr>
                <w:rFonts w:eastAsia="Times New Roman"/>
                <w:sz w:val="20"/>
                <w:szCs w:val="20"/>
                <w:lang w:eastAsia="ru-RU"/>
              </w:rPr>
            </w:pPr>
            <w:r w:rsidRPr="009B0B73">
              <w:rPr>
                <w:rFonts w:eastAsia="Times New Roman"/>
                <w:sz w:val="20"/>
                <w:szCs w:val="20"/>
                <w:lang w:eastAsia="ru-RU"/>
              </w:rPr>
              <w:t>Численность плательщиков налогов, воспользовавшихся налоговой льготой, освобождением и иной преференцией (единиц), установленными нормативными правовыми актами муниципального образования «Чаинский район Томской области»</w:t>
            </w:r>
          </w:p>
        </w:tc>
        <w:tc>
          <w:tcPr>
            <w:tcW w:w="1134" w:type="dxa"/>
          </w:tcPr>
          <w:p w:rsidR="009B0B73" w:rsidRPr="009B0B73" w:rsidRDefault="009B0B73" w:rsidP="009B0B73">
            <w:pPr>
              <w:widowControl w:val="0"/>
              <w:overflowPunct/>
              <w:adjustRightInd/>
              <w:textAlignment w:val="auto"/>
              <w:rPr>
                <w:rFonts w:eastAsia="Times New Roman"/>
                <w:sz w:val="20"/>
                <w:szCs w:val="20"/>
                <w:lang w:eastAsia="ru-RU"/>
              </w:rPr>
            </w:pPr>
          </w:p>
        </w:tc>
        <w:tc>
          <w:tcPr>
            <w:tcW w:w="2285"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УФНС России по Томской области</w:t>
            </w:r>
          </w:p>
        </w:tc>
      </w:tr>
      <w:tr w:rsidR="009B0B73" w:rsidRPr="009B0B73" w:rsidTr="007B1795">
        <w:trPr>
          <w:trHeight w:val="2310"/>
        </w:trPr>
        <w:tc>
          <w:tcPr>
            <w:tcW w:w="1099"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4.5.</w:t>
            </w:r>
          </w:p>
        </w:tc>
        <w:tc>
          <w:tcPr>
            <w:tcW w:w="5200" w:type="dxa"/>
          </w:tcPr>
          <w:p w:rsidR="009B0B73" w:rsidRPr="009B0B73" w:rsidRDefault="009B0B73" w:rsidP="009B0B73">
            <w:pPr>
              <w:widowControl w:val="0"/>
              <w:overflowPunct/>
              <w:adjustRightInd/>
              <w:textAlignment w:val="auto"/>
              <w:rPr>
                <w:rFonts w:eastAsia="Times New Roman"/>
                <w:sz w:val="20"/>
                <w:szCs w:val="20"/>
                <w:lang w:eastAsia="ru-RU"/>
              </w:rPr>
            </w:pPr>
            <w:r w:rsidRPr="009B0B73">
              <w:rPr>
                <w:rFonts w:eastAsia="Times New Roman"/>
                <w:sz w:val="20"/>
                <w:szCs w:val="20"/>
                <w:lang w:eastAsia="ru-RU"/>
              </w:rPr>
              <w:t>Базовый объем налогов, задекларированный для уплаты в консолидированный бюджет муниципального образования «Чаинский район Томской области» плательщиками налогов, имеющими право на налоговые льготы, освобождения и иные преференции, установленные нормативными правовыми актами муниципального образования «Чаинский район Томской области» (тыс. рублей)</w:t>
            </w:r>
          </w:p>
        </w:tc>
        <w:tc>
          <w:tcPr>
            <w:tcW w:w="1134" w:type="dxa"/>
          </w:tcPr>
          <w:p w:rsidR="009B0B73" w:rsidRPr="009B0B73" w:rsidRDefault="009B0B73" w:rsidP="009B0B73">
            <w:pPr>
              <w:widowControl w:val="0"/>
              <w:overflowPunct/>
              <w:adjustRightInd/>
              <w:textAlignment w:val="auto"/>
              <w:rPr>
                <w:rFonts w:eastAsia="Times New Roman"/>
                <w:sz w:val="20"/>
                <w:szCs w:val="20"/>
                <w:lang w:eastAsia="ru-RU"/>
              </w:rPr>
            </w:pPr>
          </w:p>
        </w:tc>
        <w:tc>
          <w:tcPr>
            <w:tcW w:w="2285"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УФНС России по Томской области</w:t>
            </w:r>
          </w:p>
        </w:tc>
      </w:tr>
      <w:tr w:rsidR="009B0B73" w:rsidRPr="009B0B73" w:rsidTr="007B1795">
        <w:trPr>
          <w:trHeight w:val="1623"/>
        </w:trPr>
        <w:tc>
          <w:tcPr>
            <w:tcW w:w="1099"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4.6.</w:t>
            </w:r>
          </w:p>
        </w:tc>
        <w:tc>
          <w:tcPr>
            <w:tcW w:w="5200" w:type="dxa"/>
          </w:tcPr>
          <w:p w:rsidR="009B0B73" w:rsidRPr="009B0B73" w:rsidRDefault="009B0B73" w:rsidP="009B0B73">
            <w:pPr>
              <w:widowControl w:val="0"/>
              <w:overflowPunct/>
              <w:adjustRightInd/>
              <w:textAlignment w:val="auto"/>
              <w:rPr>
                <w:rFonts w:eastAsia="Times New Roman"/>
                <w:sz w:val="20"/>
                <w:szCs w:val="20"/>
                <w:lang w:eastAsia="ru-RU"/>
              </w:rPr>
            </w:pPr>
            <w:r w:rsidRPr="009B0B73">
              <w:rPr>
                <w:rFonts w:eastAsia="Times New Roman"/>
                <w:sz w:val="20"/>
                <w:szCs w:val="20"/>
                <w:lang w:eastAsia="ru-RU"/>
              </w:rPr>
              <w:t>Объем налогов, задекларированный для уплаты в консолидированный бюджет муниципального образования «Чаинский район Томской области» плательщиками налогов, имеющими право на налоговые льготы, освобождения и иные преференции, за 6 лет, предшествующих отчетному финансовому году (тыс. рублей)</w:t>
            </w:r>
          </w:p>
        </w:tc>
        <w:tc>
          <w:tcPr>
            <w:tcW w:w="1134" w:type="dxa"/>
          </w:tcPr>
          <w:p w:rsidR="009B0B73" w:rsidRPr="009B0B73" w:rsidRDefault="009B0B73" w:rsidP="009B0B73">
            <w:pPr>
              <w:widowControl w:val="0"/>
              <w:overflowPunct/>
              <w:adjustRightInd/>
              <w:textAlignment w:val="auto"/>
              <w:rPr>
                <w:rFonts w:eastAsia="Times New Roman"/>
                <w:sz w:val="20"/>
                <w:szCs w:val="20"/>
                <w:lang w:eastAsia="ru-RU"/>
              </w:rPr>
            </w:pPr>
          </w:p>
        </w:tc>
        <w:tc>
          <w:tcPr>
            <w:tcW w:w="2285"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УФНС России по Томской области</w:t>
            </w:r>
          </w:p>
        </w:tc>
      </w:tr>
      <w:tr w:rsidR="009B0B73" w:rsidRPr="009B0B73" w:rsidTr="009B0B73">
        <w:trPr>
          <w:trHeight w:val="554"/>
        </w:trPr>
        <w:tc>
          <w:tcPr>
            <w:tcW w:w="9718" w:type="dxa"/>
            <w:gridSpan w:val="4"/>
          </w:tcPr>
          <w:p w:rsidR="009B0B73" w:rsidRPr="009B0B73" w:rsidRDefault="009B0B73" w:rsidP="009B0B73">
            <w:pPr>
              <w:widowControl w:val="0"/>
              <w:overflowPunct/>
              <w:adjustRightInd/>
              <w:jc w:val="center"/>
              <w:textAlignment w:val="auto"/>
              <w:outlineLvl w:val="2"/>
              <w:rPr>
                <w:rFonts w:eastAsia="Times New Roman"/>
                <w:sz w:val="20"/>
                <w:szCs w:val="20"/>
                <w:lang w:eastAsia="ru-RU"/>
              </w:rPr>
            </w:pPr>
            <w:r w:rsidRPr="009B0B73">
              <w:rPr>
                <w:rFonts w:eastAsia="Times New Roman"/>
                <w:sz w:val="20"/>
                <w:szCs w:val="20"/>
                <w:lang w:eastAsia="ru-RU"/>
              </w:rPr>
              <w:t>5. Результаты оценки эффективности налогового расхода муниципального образования «Чаинский район Томской области»</w:t>
            </w:r>
          </w:p>
        </w:tc>
      </w:tr>
      <w:tr w:rsidR="009B0B73" w:rsidRPr="009B0B73" w:rsidTr="007B1795">
        <w:trPr>
          <w:trHeight w:val="1109"/>
        </w:trPr>
        <w:tc>
          <w:tcPr>
            <w:tcW w:w="1099"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5.1.</w:t>
            </w:r>
          </w:p>
        </w:tc>
        <w:tc>
          <w:tcPr>
            <w:tcW w:w="5200" w:type="dxa"/>
          </w:tcPr>
          <w:p w:rsidR="009B0B73" w:rsidRPr="009B0B73" w:rsidRDefault="009B0B73" w:rsidP="009B0B73">
            <w:pPr>
              <w:widowControl w:val="0"/>
              <w:overflowPunct/>
              <w:adjustRightInd/>
              <w:textAlignment w:val="auto"/>
              <w:rPr>
                <w:rFonts w:eastAsia="Times New Roman"/>
                <w:sz w:val="20"/>
                <w:szCs w:val="20"/>
                <w:lang w:eastAsia="ru-RU"/>
              </w:rPr>
            </w:pPr>
            <w:r w:rsidRPr="009B0B73">
              <w:rPr>
                <w:rFonts w:eastAsia="Times New Roman"/>
                <w:sz w:val="20"/>
                <w:szCs w:val="20"/>
                <w:lang w:eastAsia="ru-RU"/>
              </w:rPr>
              <w:t>Результат оценки эффективности налогового расхода муниципального образования «Чаинский район Томской области»</w:t>
            </w:r>
          </w:p>
        </w:tc>
        <w:tc>
          <w:tcPr>
            <w:tcW w:w="1134" w:type="dxa"/>
          </w:tcPr>
          <w:p w:rsidR="009B0B73" w:rsidRPr="009B0B73" w:rsidRDefault="009B0B73" w:rsidP="009B0B73">
            <w:pPr>
              <w:widowControl w:val="0"/>
              <w:overflowPunct/>
              <w:adjustRightInd/>
              <w:textAlignment w:val="auto"/>
              <w:rPr>
                <w:rFonts w:eastAsia="Times New Roman"/>
                <w:sz w:val="20"/>
                <w:szCs w:val="20"/>
                <w:lang w:eastAsia="ru-RU"/>
              </w:rPr>
            </w:pPr>
            <w:r w:rsidRPr="009B0B73">
              <w:rPr>
                <w:rFonts w:eastAsia="Times New Roman"/>
                <w:sz w:val="20"/>
                <w:szCs w:val="20"/>
                <w:lang w:eastAsia="ru-RU"/>
              </w:rPr>
              <w:t>Указать эффективна / неэффективна</w:t>
            </w:r>
          </w:p>
        </w:tc>
        <w:tc>
          <w:tcPr>
            <w:tcW w:w="2285"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Куратор</w:t>
            </w:r>
          </w:p>
        </w:tc>
      </w:tr>
      <w:tr w:rsidR="009B0B73" w:rsidRPr="009B0B73" w:rsidTr="007B1795">
        <w:trPr>
          <w:trHeight w:val="284"/>
        </w:trPr>
        <w:tc>
          <w:tcPr>
            <w:tcW w:w="1099"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5.1.1.</w:t>
            </w:r>
          </w:p>
        </w:tc>
        <w:tc>
          <w:tcPr>
            <w:tcW w:w="5200" w:type="dxa"/>
          </w:tcPr>
          <w:p w:rsidR="009B0B73" w:rsidRPr="009B0B73" w:rsidRDefault="009B0B73" w:rsidP="009B0B73">
            <w:pPr>
              <w:widowControl w:val="0"/>
              <w:overflowPunct/>
              <w:adjustRightInd/>
              <w:textAlignment w:val="auto"/>
              <w:rPr>
                <w:rFonts w:eastAsia="Times New Roman"/>
                <w:sz w:val="20"/>
                <w:szCs w:val="20"/>
                <w:lang w:eastAsia="ru-RU"/>
              </w:rPr>
            </w:pPr>
            <w:r w:rsidRPr="009B0B73">
              <w:rPr>
                <w:rFonts w:eastAsia="Times New Roman"/>
                <w:sz w:val="20"/>
                <w:szCs w:val="20"/>
                <w:lang w:eastAsia="ru-RU"/>
              </w:rPr>
              <w:t>Оценка целесообразности</w:t>
            </w:r>
          </w:p>
        </w:tc>
        <w:tc>
          <w:tcPr>
            <w:tcW w:w="1134" w:type="dxa"/>
          </w:tcPr>
          <w:p w:rsidR="009B0B73" w:rsidRPr="009B0B73" w:rsidRDefault="009B0B73" w:rsidP="009B0B73">
            <w:pPr>
              <w:widowControl w:val="0"/>
              <w:overflowPunct/>
              <w:adjustRightInd/>
              <w:textAlignment w:val="auto"/>
              <w:rPr>
                <w:rFonts w:eastAsia="Times New Roman"/>
                <w:sz w:val="20"/>
                <w:szCs w:val="20"/>
                <w:lang w:eastAsia="ru-RU"/>
              </w:rPr>
            </w:pPr>
          </w:p>
        </w:tc>
        <w:tc>
          <w:tcPr>
            <w:tcW w:w="2285" w:type="dxa"/>
          </w:tcPr>
          <w:p w:rsidR="009B0B73" w:rsidRPr="009B0B73" w:rsidRDefault="009B0B73" w:rsidP="009B0B73">
            <w:pPr>
              <w:widowControl w:val="0"/>
              <w:overflowPunct/>
              <w:adjustRightInd/>
              <w:textAlignment w:val="auto"/>
              <w:rPr>
                <w:rFonts w:eastAsia="Times New Roman"/>
                <w:sz w:val="20"/>
                <w:szCs w:val="20"/>
                <w:lang w:eastAsia="ru-RU"/>
              </w:rPr>
            </w:pPr>
          </w:p>
        </w:tc>
      </w:tr>
      <w:tr w:rsidR="009B0B73" w:rsidRPr="009B0B73" w:rsidTr="007B1795">
        <w:trPr>
          <w:trHeight w:val="1415"/>
        </w:trPr>
        <w:tc>
          <w:tcPr>
            <w:tcW w:w="1099"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5.1.1.1.</w:t>
            </w:r>
          </w:p>
        </w:tc>
        <w:tc>
          <w:tcPr>
            <w:tcW w:w="5200" w:type="dxa"/>
          </w:tcPr>
          <w:p w:rsidR="009B0B73" w:rsidRPr="009B0B73" w:rsidRDefault="009B0B73" w:rsidP="009B0B73">
            <w:pPr>
              <w:widowControl w:val="0"/>
              <w:overflowPunct/>
              <w:adjustRightInd/>
              <w:textAlignment w:val="auto"/>
              <w:rPr>
                <w:rFonts w:eastAsia="Times New Roman"/>
                <w:sz w:val="20"/>
                <w:szCs w:val="20"/>
                <w:lang w:eastAsia="ru-RU"/>
              </w:rPr>
            </w:pPr>
            <w:r w:rsidRPr="009B0B73">
              <w:rPr>
                <w:rFonts w:eastAsia="Times New Roman"/>
                <w:sz w:val="20"/>
                <w:szCs w:val="20"/>
                <w:lang w:eastAsia="ru-RU"/>
              </w:rPr>
              <w:t>Соответствие цели муниципальной программы и (или) цели социально-экономического развития муниципального образования «Чаинский район Томской области»</w:t>
            </w:r>
          </w:p>
        </w:tc>
        <w:tc>
          <w:tcPr>
            <w:tcW w:w="1134" w:type="dxa"/>
          </w:tcPr>
          <w:p w:rsidR="009B0B73" w:rsidRPr="009B0B73" w:rsidRDefault="009B0B73" w:rsidP="009B0B73">
            <w:pPr>
              <w:widowControl w:val="0"/>
              <w:overflowPunct/>
              <w:adjustRightInd/>
              <w:textAlignment w:val="auto"/>
              <w:rPr>
                <w:rFonts w:eastAsia="Times New Roman"/>
                <w:sz w:val="20"/>
                <w:szCs w:val="20"/>
                <w:lang w:eastAsia="ru-RU"/>
              </w:rPr>
            </w:pPr>
            <w:r w:rsidRPr="009B0B73">
              <w:rPr>
                <w:rFonts w:eastAsia="Times New Roman"/>
                <w:sz w:val="20"/>
                <w:szCs w:val="20"/>
                <w:lang w:eastAsia="ru-RU"/>
              </w:rPr>
              <w:t>Указать соответствует / не соответствует цели</w:t>
            </w:r>
          </w:p>
        </w:tc>
        <w:tc>
          <w:tcPr>
            <w:tcW w:w="2285"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Куратор</w:t>
            </w:r>
          </w:p>
        </w:tc>
      </w:tr>
      <w:tr w:rsidR="009B0B73" w:rsidRPr="009B0B73" w:rsidTr="007B1795">
        <w:trPr>
          <w:trHeight w:val="839"/>
        </w:trPr>
        <w:tc>
          <w:tcPr>
            <w:tcW w:w="1099"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lastRenderedPageBreak/>
              <w:t>5.1.1.2.</w:t>
            </w:r>
          </w:p>
        </w:tc>
        <w:tc>
          <w:tcPr>
            <w:tcW w:w="5200" w:type="dxa"/>
          </w:tcPr>
          <w:p w:rsidR="009B0B73" w:rsidRPr="009B0B73" w:rsidRDefault="009B0B73" w:rsidP="009B0B73">
            <w:pPr>
              <w:widowControl w:val="0"/>
              <w:overflowPunct/>
              <w:adjustRightInd/>
              <w:textAlignment w:val="auto"/>
              <w:rPr>
                <w:rFonts w:eastAsia="Times New Roman"/>
                <w:sz w:val="20"/>
                <w:szCs w:val="20"/>
                <w:lang w:eastAsia="ru-RU"/>
              </w:rPr>
            </w:pPr>
            <w:r w:rsidRPr="009B0B73">
              <w:rPr>
                <w:rFonts w:eastAsia="Times New Roman"/>
                <w:sz w:val="20"/>
                <w:szCs w:val="20"/>
                <w:lang w:eastAsia="ru-RU"/>
              </w:rPr>
              <w:t>Востребованность</w:t>
            </w:r>
          </w:p>
        </w:tc>
        <w:tc>
          <w:tcPr>
            <w:tcW w:w="1134" w:type="dxa"/>
          </w:tcPr>
          <w:p w:rsidR="009B0B73" w:rsidRPr="009B0B73" w:rsidRDefault="009B0B73" w:rsidP="009B0B73">
            <w:pPr>
              <w:widowControl w:val="0"/>
              <w:overflowPunct/>
              <w:adjustRightInd/>
              <w:textAlignment w:val="auto"/>
              <w:rPr>
                <w:rFonts w:eastAsia="Times New Roman"/>
                <w:sz w:val="20"/>
                <w:szCs w:val="20"/>
                <w:lang w:eastAsia="ru-RU"/>
              </w:rPr>
            </w:pPr>
            <w:r w:rsidRPr="009B0B73">
              <w:rPr>
                <w:rFonts w:eastAsia="Times New Roman"/>
                <w:sz w:val="20"/>
                <w:szCs w:val="20"/>
                <w:lang w:eastAsia="ru-RU"/>
              </w:rPr>
              <w:t>Указать значение востребована / не востребована</w:t>
            </w:r>
          </w:p>
        </w:tc>
        <w:tc>
          <w:tcPr>
            <w:tcW w:w="2285"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Куратор</w:t>
            </w:r>
          </w:p>
        </w:tc>
      </w:tr>
      <w:tr w:rsidR="009B0B73" w:rsidRPr="009B0B73" w:rsidTr="007B1795">
        <w:trPr>
          <w:trHeight w:val="284"/>
        </w:trPr>
        <w:tc>
          <w:tcPr>
            <w:tcW w:w="1099"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5.1.2.</w:t>
            </w:r>
          </w:p>
        </w:tc>
        <w:tc>
          <w:tcPr>
            <w:tcW w:w="5200" w:type="dxa"/>
          </w:tcPr>
          <w:p w:rsidR="009B0B73" w:rsidRPr="009B0B73" w:rsidRDefault="009B0B73" w:rsidP="009B0B73">
            <w:pPr>
              <w:widowControl w:val="0"/>
              <w:overflowPunct/>
              <w:adjustRightInd/>
              <w:textAlignment w:val="auto"/>
              <w:rPr>
                <w:rFonts w:eastAsia="Times New Roman"/>
                <w:sz w:val="20"/>
                <w:szCs w:val="20"/>
                <w:lang w:eastAsia="ru-RU"/>
              </w:rPr>
            </w:pPr>
            <w:r w:rsidRPr="009B0B73">
              <w:rPr>
                <w:rFonts w:eastAsia="Times New Roman"/>
                <w:sz w:val="20"/>
                <w:szCs w:val="20"/>
                <w:lang w:eastAsia="ru-RU"/>
              </w:rPr>
              <w:t>Оценка результативности</w:t>
            </w:r>
          </w:p>
        </w:tc>
        <w:tc>
          <w:tcPr>
            <w:tcW w:w="1134" w:type="dxa"/>
          </w:tcPr>
          <w:p w:rsidR="009B0B73" w:rsidRPr="009B0B73" w:rsidRDefault="009B0B73" w:rsidP="009B0B73">
            <w:pPr>
              <w:widowControl w:val="0"/>
              <w:overflowPunct/>
              <w:adjustRightInd/>
              <w:textAlignment w:val="auto"/>
              <w:rPr>
                <w:rFonts w:eastAsia="Times New Roman"/>
                <w:sz w:val="20"/>
                <w:szCs w:val="20"/>
                <w:lang w:eastAsia="ru-RU"/>
              </w:rPr>
            </w:pPr>
          </w:p>
        </w:tc>
        <w:tc>
          <w:tcPr>
            <w:tcW w:w="2285" w:type="dxa"/>
          </w:tcPr>
          <w:p w:rsidR="009B0B73" w:rsidRPr="009B0B73" w:rsidRDefault="009B0B73" w:rsidP="009B0B73">
            <w:pPr>
              <w:widowControl w:val="0"/>
              <w:overflowPunct/>
              <w:adjustRightInd/>
              <w:textAlignment w:val="auto"/>
              <w:rPr>
                <w:rFonts w:eastAsia="Times New Roman"/>
                <w:sz w:val="20"/>
                <w:szCs w:val="20"/>
                <w:lang w:eastAsia="ru-RU"/>
              </w:rPr>
            </w:pPr>
          </w:p>
        </w:tc>
      </w:tr>
      <w:tr w:rsidR="009B0B73" w:rsidRPr="009B0B73" w:rsidTr="007B1795">
        <w:trPr>
          <w:trHeight w:val="1379"/>
        </w:trPr>
        <w:tc>
          <w:tcPr>
            <w:tcW w:w="1099"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5.1.2.1.</w:t>
            </w:r>
          </w:p>
        </w:tc>
        <w:tc>
          <w:tcPr>
            <w:tcW w:w="5200" w:type="dxa"/>
          </w:tcPr>
          <w:p w:rsidR="009B0B73" w:rsidRPr="009B0B73" w:rsidRDefault="009B0B73" w:rsidP="009B0B73">
            <w:pPr>
              <w:widowControl w:val="0"/>
              <w:overflowPunct/>
              <w:adjustRightInd/>
              <w:textAlignment w:val="auto"/>
              <w:rPr>
                <w:rFonts w:eastAsia="Times New Roman"/>
                <w:sz w:val="20"/>
                <w:szCs w:val="20"/>
                <w:lang w:eastAsia="ru-RU"/>
              </w:rPr>
            </w:pPr>
            <w:r w:rsidRPr="009B0B73">
              <w:rPr>
                <w:rFonts w:eastAsia="Times New Roman"/>
                <w:sz w:val="20"/>
                <w:szCs w:val="20"/>
                <w:lang w:eastAsia="ru-RU"/>
              </w:rPr>
              <w:t>Оценивается вклад для плательщика в изменение достижения показателя цели. Вклад = Значение индикатора с учетом льгот - Значение индикатора без льгот</w:t>
            </w:r>
          </w:p>
        </w:tc>
        <w:tc>
          <w:tcPr>
            <w:tcW w:w="1134" w:type="dxa"/>
          </w:tcPr>
          <w:p w:rsidR="009B0B73" w:rsidRPr="009B0B73" w:rsidRDefault="009B0B73" w:rsidP="009B0B73">
            <w:pPr>
              <w:widowControl w:val="0"/>
              <w:overflowPunct/>
              <w:adjustRightInd/>
              <w:textAlignment w:val="auto"/>
              <w:rPr>
                <w:rFonts w:eastAsia="Times New Roman"/>
                <w:sz w:val="20"/>
                <w:szCs w:val="20"/>
                <w:lang w:eastAsia="ru-RU"/>
              </w:rPr>
            </w:pPr>
            <w:r w:rsidRPr="009B0B73">
              <w:rPr>
                <w:rFonts w:eastAsia="Times New Roman"/>
                <w:sz w:val="20"/>
                <w:szCs w:val="20"/>
                <w:lang w:eastAsia="ru-RU"/>
              </w:rPr>
              <w:t>Указать положительное значение вклада / отрицательное значение вклада</w:t>
            </w:r>
          </w:p>
        </w:tc>
        <w:tc>
          <w:tcPr>
            <w:tcW w:w="2285"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Куратор</w:t>
            </w:r>
          </w:p>
        </w:tc>
      </w:tr>
      <w:tr w:rsidR="009B0B73" w:rsidRPr="009B0B73" w:rsidTr="007B1795">
        <w:trPr>
          <w:trHeight w:val="284"/>
        </w:trPr>
        <w:tc>
          <w:tcPr>
            <w:tcW w:w="1099" w:type="dxa"/>
          </w:tcPr>
          <w:p w:rsidR="009B0B73" w:rsidRPr="009B0B73" w:rsidRDefault="009B0B73" w:rsidP="009B0B73">
            <w:pPr>
              <w:widowControl w:val="0"/>
              <w:overflowPunct/>
              <w:adjustRightInd/>
              <w:jc w:val="center"/>
              <w:textAlignment w:val="auto"/>
              <w:rPr>
                <w:rFonts w:eastAsia="Times New Roman"/>
                <w:sz w:val="20"/>
                <w:szCs w:val="20"/>
                <w:lang w:eastAsia="ru-RU"/>
              </w:rPr>
            </w:pPr>
            <w:r w:rsidRPr="009B0B73">
              <w:rPr>
                <w:rFonts w:eastAsia="Times New Roman"/>
                <w:sz w:val="20"/>
                <w:szCs w:val="20"/>
                <w:lang w:eastAsia="ru-RU"/>
              </w:rPr>
              <w:t>5.1.2.2.</w:t>
            </w:r>
          </w:p>
        </w:tc>
        <w:tc>
          <w:tcPr>
            <w:tcW w:w="5200" w:type="dxa"/>
          </w:tcPr>
          <w:p w:rsidR="009B0B73" w:rsidRPr="009B0B73" w:rsidRDefault="009B0B73" w:rsidP="009B0B73">
            <w:pPr>
              <w:widowControl w:val="0"/>
              <w:overflowPunct/>
              <w:adjustRightInd/>
              <w:textAlignment w:val="auto"/>
              <w:rPr>
                <w:rFonts w:eastAsia="Times New Roman"/>
                <w:sz w:val="20"/>
                <w:szCs w:val="20"/>
                <w:lang w:eastAsia="ru-RU"/>
              </w:rPr>
            </w:pPr>
            <w:r w:rsidRPr="009B0B73">
              <w:rPr>
                <w:rFonts w:eastAsia="Times New Roman"/>
                <w:sz w:val="20"/>
                <w:szCs w:val="20"/>
                <w:lang w:eastAsia="ru-RU"/>
              </w:rPr>
              <w:t>Оценка бюджетной эффективности</w:t>
            </w:r>
          </w:p>
        </w:tc>
        <w:tc>
          <w:tcPr>
            <w:tcW w:w="1134" w:type="dxa"/>
          </w:tcPr>
          <w:p w:rsidR="009B0B73" w:rsidRPr="009B0B73" w:rsidRDefault="009B0B73" w:rsidP="009B0B73">
            <w:pPr>
              <w:overflowPunct/>
              <w:autoSpaceDE/>
              <w:autoSpaceDN/>
              <w:adjustRightInd/>
              <w:textAlignment w:val="auto"/>
              <w:rPr>
                <w:rFonts w:eastAsia="Times New Roman"/>
                <w:sz w:val="20"/>
                <w:szCs w:val="20"/>
                <w:lang w:eastAsia="ru-RU"/>
              </w:rPr>
            </w:pPr>
            <w:r w:rsidRPr="009B0B73">
              <w:rPr>
                <w:rFonts w:eastAsia="Times New Roman"/>
                <w:sz w:val="20"/>
                <w:szCs w:val="20"/>
                <w:lang w:eastAsia="ru-RU"/>
              </w:rPr>
              <w:t>Указать темп прироста</w:t>
            </w:r>
          </w:p>
        </w:tc>
        <w:tc>
          <w:tcPr>
            <w:tcW w:w="2285" w:type="dxa"/>
          </w:tcPr>
          <w:p w:rsidR="009B0B73" w:rsidRPr="009B0B73" w:rsidRDefault="009B0B73" w:rsidP="009B0B73">
            <w:pPr>
              <w:overflowPunct/>
              <w:autoSpaceDE/>
              <w:autoSpaceDN/>
              <w:adjustRightInd/>
              <w:jc w:val="center"/>
              <w:textAlignment w:val="auto"/>
              <w:rPr>
                <w:rFonts w:eastAsia="Times New Roman"/>
                <w:sz w:val="20"/>
                <w:szCs w:val="20"/>
                <w:lang w:eastAsia="ru-RU"/>
              </w:rPr>
            </w:pPr>
            <w:r w:rsidRPr="009B0B73">
              <w:rPr>
                <w:rFonts w:eastAsia="Times New Roman"/>
                <w:sz w:val="20"/>
                <w:szCs w:val="20"/>
                <w:lang w:eastAsia="ru-RU"/>
              </w:rPr>
              <w:t>Куратор</w:t>
            </w:r>
          </w:p>
        </w:tc>
      </w:tr>
    </w:tbl>
    <w:p w:rsidR="009B0B73" w:rsidRPr="009B0B73" w:rsidRDefault="009B0B73" w:rsidP="009B0B73">
      <w:pPr>
        <w:widowControl w:val="0"/>
        <w:overflowPunct/>
        <w:adjustRightInd/>
        <w:jc w:val="both"/>
        <w:textAlignment w:val="auto"/>
        <w:rPr>
          <w:rFonts w:eastAsia="Times New Roman"/>
          <w:sz w:val="20"/>
          <w:szCs w:val="20"/>
          <w:lang w:eastAsia="ru-RU"/>
        </w:rPr>
      </w:pPr>
    </w:p>
    <w:p w:rsidR="009B0B73" w:rsidRDefault="009B0B73" w:rsidP="009B0B73">
      <w:pPr>
        <w:jc w:val="center"/>
        <w:rPr>
          <w:b/>
          <w:sz w:val="22"/>
          <w:szCs w:val="22"/>
        </w:rPr>
      </w:pPr>
    </w:p>
    <w:p w:rsidR="007B1795" w:rsidRPr="007B1795" w:rsidRDefault="007B1795" w:rsidP="009B0B73">
      <w:pPr>
        <w:jc w:val="center"/>
        <w:rPr>
          <w:b/>
          <w:sz w:val="20"/>
          <w:szCs w:val="20"/>
        </w:rPr>
      </w:pPr>
    </w:p>
    <w:p w:rsidR="007B1795" w:rsidRPr="007B1795" w:rsidRDefault="007B1795" w:rsidP="009B0B73">
      <w:pPr>
        <w:jc w:val="center"/>
        <w:rPr>
          <w:b/>
          <w:sz w:val="20"/>
          <w:szCs w:val="20"/>
        </w:rPr>
      </w:pPr>
    </w:p>
    <w:p w:rsidR="007B1795" w:rsidRPr="007B1795" w:rsidRDefault="007B1795" w:rsidP="007B1795">
      <w:pPr>
        <w:overflowPunct/>
        <w:autoSpaceDE/>
        <w:autoSpaceDN/>
        <w:adjustRightInd/>
        <w:jc w:val="right"/>
        <w:textAlignment w:val="auto"/>
        <w:rPr>
          <w:rFonts w:eastAsia="Arial Unicode MS"/>
          <w:color w:val="000000"/>
          <w:sz w:val="20"/>
          <w:szCs w:val="20"/>
          <w:lang w:eastAsia="ru-RU" w:bidi="ru-RU"/>
        </w:rPr>
      </w:pPr>
    </w:p>
    <w:p w:rsidR="00491876" w:rsidRDefault="00491876" w:rsidP="007B1795">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Постановление Администрации Чаинского района от 13.12.2024 № 628</w:t>
      </w:r>
    </w:p>
    <w:p w:rsidR="00491876" w:rsidRPr="00491876" w:rsidRDefault="00491876" w:rsidP="00491876">
      <w:pPr>
        <w:overflowPunct/>
        <w:autoSpaceDE/>
        <w:autoSpaceDN/>
        <w:adjustRightInd/>
        <w:ind w:right="-1"/>
        <w:jc w:val="center"/>
        <w:textAlignment w:val="auto"/>
        <w:rPr>
          <w:rFonts w:eastAsia="Times New Roman"/>
          <w:b/>
          <w:sz w:val="20"/>
          <w:szCs w:val="20"/>
          <w:lang w:eastAsia="ru-RU"/>
        </w:rPr>
      </w:pPr>
      <w:r w:rsidRPr="00491876">
        <w:rPr>
          <w:rFonts w:eastAsia="Times New Roman"/>
          <w:b/>
          <w:sz w:val="20"/>
          <w:szCs w:val="20"/>
          <w:lang w:eastAsia="ru-RU"/>
        </w:rPr>
        <w:t>Об определении объектов и мест для отбывания уголовного наказания в виде обязательных и исправительных работ, а также административного наказания в виде обязательных работ на территории муниципального образования «Чаинский район Томской области»</w:t>
      </w:r>
    </w:p>
    <w:p w:rsidR="00491876" w:rsidRPr="00491876" w:rsidRDefault="00491876" w:rsidP="00491876">
      <w:pPr>
        <w:overflowPunct/>
        <w:autoSpaceDE/>
        <w:autoSpaceDN/>
        <w:adjustRightInd/>
        <w:ind w:right="4721"/>
        <w:textAlignment w:val="auto"/>
        <w:rPr>
          <w:rFonts w:eastAsia="Times New Roman"/>
          <w:b/>
          <w:sz w:val="20"/>
          <w:szCs w:val="20"/>
          <w:lang w:eastAsia="ru-RU"/>
        </w:rPr>
      </w:pPr>
    </w:p>
    <w:p w:rsidR="00491876" w:rsidRPr="00491876" w:rsidRDefault="00491876" w:rsidP="00491876">
      <w:pPr>
        <w:overflowPunct/>
        <w:autoSpaceDE/>
        <w:autoSpaceDN/>
        <w:adjustRightInd/>
        <w:ind w:right="4721"/>
        <w:textAlignment w:val="auto"/>
        <w:rPr>
          <w:rFonts w:eastAsia="Times New Roman"/>
          <w:sz w:val="20"/>
          <w:szCs w:val="20"/>
          <w:lang w:eastAsia="ru-RU"/>
        </w:rPr>
      </w:pPr>
    </w:p>
    <w:p w:rsidR="00491876" w:rsidRPr="00491876" w:rsidRDefault="00491876" w:rsidP="00491876">
      <w:pPr>
        <w:overflowPunct/>
        <w:autoSpaceDE/>
        <w:autoSpaceDN/>
        <w:adjustRightInd/>
        <w:textAlignment w:val="auto"/>
        <w:rPr>
          <w:rFonts w:eastAsia="Times New Roman"/>
          <w:sz w:val="20"/>
          <w:szCs w:val="20"/>
          <w:lang w:eastAsia="ru-RU"/>
        </w:rPr>
      </w:pP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В целях создания необходимых условий для отбывания осужденными уголовного наказания в виде обязательных и исправительных работ, а также административного наказания в виде обязательных работ на территории муниципального образования «Чаинский район Томской области», руководствуясь статьями 49, 50 Уголовного кодекса РФ, статьями 25, 39 Уголовно-исполнительного кодекса РФ, статьей 32.13 Кодекса Российской Федерации об административных правонарушениях, статьей 49 Устава муниципального образования «Чаинский район Томской области» и по результатам согласования с филиалом по Чаинскому району Федерального казенного учреждения «Уголовно-исполнительная инспекция»  Управления Федеральной службы исполнения наказаний России по Томской области (письмо от 04.12.2024 №72/ТО/11/27-511),</w:t>
      </w:r>
    </w:p>
    <w:p w:rsidR="00491876" w:rsidRPr="00491876" w:rsidRDefault="00491876" w:rsidP="00491876">
      <w:pPr>
        <w:overflowPunct/>
        <w:autoSpaceDE/>
        <w:autoSpaceDN/>
        <w:adjustRightInd/>
        <w:textAlignment w:val="auto"/>
        <w:rPr>
          <w:rFonts w:eastAsia="Times New Roman"/>
          <w:sz w:val="20"/>
          <w:szCs w:val="20"/>
          <w:lang w:eastAsia="ru-RU"/>
        </w:rPr>
      </w:pP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ПОСТАНОВЛЯЮ:</w:t>
      </w:r>
    </w:p>
    <w:p w:rsidR="00491876" w:rsidRPr="00491876" w:rsidRDefault="00491876" w:rsidP="00491876">
      <w:pPr>
        <w:overflowPunct/>
        <w:autoSpaceDE/>
        <w:autoSpaceDN/>
        <w:adjustRightInd/>
        <w:jc w:val="both"/>
        <w:textAlignment w:val="auto"/>
        <w:rPr>
          <w:rFonts w:eastAsia="Times New Roman"/>
          <w:sz w:val="20"/>
          <w:szCs w:val="20"/>
          <w:lang w:eastAsia="ru-RU"/>
        </w:rPr>
      </w:pP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1. Определить вид обязательных работ и объекты  на территории муниципального образования «Чаинский район Томской области» для отбывания уголовного наказания в виде обязательных работ согласно приложению № 1.</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2. Определить места отбывания осужденными уголовного наказания в виде исправительных работ на территории муниципального образования «Чаинский район Томской области» согласно приложению № 2.</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 xml:space="preserve">3. Определить вид обязательных работ  и перечень организаций для отбывания административного наказания в виде обязательных работ на территории  муниципального образования «Чаинский район Томской области», согласно приложению № 3. </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4. Рекомендовать руководителям организаций, указанным в приложениях № 1 и № 2 к настоящему постановлению:</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1) в установленном порядке и по согласованию с филиалом по Чаинскому району ФКУ УИИ УФСИН России по Томской области обеспечить отбывание осужденными обязательных, исправительных работ, назначенных по приговору суда;</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2) обеспечить контроль за выполнением осужденными определенных для них работ, назначенных по приговору суда в соответствии с законодательством Российской Федерации;</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lastRenderedPageBreak/>
        <w:t>3) представлять в Администрацию Чаинского района информацию о появлении дополнительных рабочих мест и возможности привлечения осужденных к иным видам обязательных и исправительных работ, не указанным в приложениях № 1 и №2 к настоящему постановлению.</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5. Рекомендовать руководителям организаций, указанным в приложении № 3 к настоящему постановлению:</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1) в установленном порядке и по согласованию с Отделом по Чаинскому району Управления Федеральной службы судебных приставов по Томской области предоставить работу лицам, которым назначено административное наказание в виде обязательных работ по постановлению суда;</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2) обеспечить контроль за выполнением указанными лицам определенных для них работ  в соответствии с Кодексом  Российской Федерации об административных правонарушениях.</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6. Настоящее постановление опубликовать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7. Настоящее Постановление вступает в силу со дня следующего за днем официального опубликования.</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8. Признать утратившим силу постановление Администрации Чаинского района от 04.05.2023 № 228 «Об определении объектов и мест для отбывания уголовного наказания в виде обязательных и исправительных работ, а также административного наказания в виде обязательных работ на территории муниципального образования «Чаинский район Томской области».</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9. Контроль за исполнением настоящего постановления возложить на Первого заместителя Главы Чаинского района В.В. Самченко.</w:t>
      </w:r>
    </w:p>
    <w:p w:rsidR="00491876" w:rsidRPr="00491876" w:rsidRDefault="00491876" w:rsidP="00491876">
      <w:pPr>
        <w:overflowPunct/>
        <w:autoSpaceDE/>
        <w:autoSpaceDN/>
        <w:adjustRightInd/>
        <w:jc w:val="both"/>
        <w:textAlignment w:val="auto"/>
        <w:rPr>
          <w:rFonts w:eastAsia="Times New Roman"/>
          <w:sz w:val="20"/>
          <w:szCs w:val="20"/>
          <w:lang w:eastAsia="ru-RU"/>
        </w:rPr>
      </w:pP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Глава  района</w:t>
      </w:r>
      <w:r w:rsidRPr="00491876">
        <w:rPr>
          <w:rFonts w:eastAsia="Times New Roman"/>
          <w:sz w:val="20"/>
          <w:szCs w:val="20"/>
          <w:lang w:eastAsia="ru-RU"/>
        </w:rPr>
        <w:tab/>
      </w:r>
      <w:r w:rsidRPr="00491876">
        <w:rPr>
          <w:rFonts w:eastAsia="Times New Roman"/>
          <w:sz w:val="20"/>
          <w:szCs w:val="20"/>
          <w:lang w:eastAsia="ru-RU"/>
        </w:rPr>
        <w:tab/>
      </w:r>
      <w:r w:rsidRPr="00491876">
        <w:rPr>
          <w:rFonts w:eastAsia="Times New Roman"/>
          <w:sz w:val="20"/>
          <w:szCs w:val="20"/>
          <w:lang w:eastAsia="ru-RU"/>
        </w:rPr>
        <w:tab/>
      </w:r>
      <w:r w:rsidRPr="00491876">
        <w:rPr>
          <w:rFonts w:eastAsia="Times New Roman"/>
          <w:sz w:val="20"/>
          <w:szCs w:val="20"/>
          <w:lang w:eastAsia="ru-RU"/>
        </w:rPr>
        <w:tab/>
        <w:t xml:space="preserve">    </w:t>
      </w:r>
      <w:r w:rsidRPr="00491876">
        <w:rPr>
          <w:rFonts w:eastAsia="Times New Roman"/>
          <w:sz w:val="20"/>
          <w:szCs w:val="20"/>
          <w:lang w:eastAsia="ru-RU"/>
        </w:rPr>
        <w:tab/>
      </w:r>
      <w:r w:rsidRPr="00491876">
        <w:rPr>
          <w:rFonts w:eastAsia="Times New Roman"/>
          <w:sz w:val="20"/>
          <w:szCs w:val="20"/>
          <w:lang w:eastAsia="ru-RU"/>
        </w:rPr>
        <w:tab/>
        <w:t xml:space="preserve">  </w:t>
      </w:r>
      <w:r w:rsidRPr="00491876">
        <w:rPr>
          <w:rFonts w:eastAsia="Times New Roman"/>
          <w:sz w:val="20"/>
          <w:szCs w:val="20"/>
          <w:lang w:eastAsia="ru-RU"/>
        </w:rPr>
        <w:tab/>
      </w:r>
      <w:r w:rsidRPr="00491876">
        <w:rPr>
          <w:rFonts w:eastAsia="Times New Roman"/>
          <w:sz w:val="20"/>
          <w:szCs w:val="20"/>
          <w:lang w:eastAsia="ru-RU"/>
        </w:rPr>
        <w:tab/>
      </w:r>
      <w:r w:rsidRPr="00491876">
        <w:rPr>
          <w:rFonts w:eastAsia="Times New Roman"/>
          <w:sz w:val="20"/>
          <w:szCs w:val="20"/>
          <w:lang w:eastAsia="ru-RU"/>
        </w:rPr>
        <w:tab/>
        <w:t xml:space="preserve">         А.А. Костарев</w:t>
      </w:r>
    </w:p>
    <w:p w:rsidR="00491876" w:rsidRPr="00491876" w:rsidRDefault="00491876" w:rsidP="00491876">
      <w:pPr>
        <w:overflowPunct/>
        <w:autoSpaceDE/>
        <w:autoSpaceDN/>
        <w:adjustRightInd/>
        <w:jc w:val="both"/>
        <w:textAlignment w:val="auto"/>
        <w:rPr>
          <w:rFonts w:eastAsia="Times New Roman"/>
          <w:sz w:val="20"/>
          <w:szCs w:val="20"/>
          <w:lang w:eastAsia="ru-RU"/>
        </w:rPr>
      </w:pPr>
    </w:p>
    <w:p w:rsidR="00491876" w:rsidRPr="00491876" w:rsidRDefault="00491876" w:rsidP="00491876">
      <w:pPr>
        <w:overflowPunct/>
        <w:autoSpaceDE/>
        <w:autoSpaceDN/>
        <w:adjustRightInd/>
        <w:textAlignment w:val="auto"/>
        <w:rPr>
          <w:rFonts w:eastAsia="Times New Roman"/>
          <w:sz w:val="20"/>
          <w:szCs w:val="20"/>
          <w:lang w:eastAsia="ru-RU"/>
        </w:rPr>
      </w:pPr>
    </w:p>
    <w:p w:rsidR="00491876" w:rsidRPr="00491876" w:rsidRDefault="00491876" w:rsidP="00491876">
      <w:pPr>
        <w:overflowPunct/>
        <w:autoSpaceDE/>
        <w:autoSpaceDN/>
        <w:adjustRightInd/>
        <w:textAlignment w:val="auto"/>
        <w:rPr>
          <w:rFonts w:eastAsia="Times New Roman"/>
          <w:sz w:val="20"/>
          <w:szCs w:val="20"/>
          <w:lang w:eastAsia="ru-RU"/>
        </w:rPr>
      </w:pPr>
    </w:p>
    <w:p w:rsidR="00491876" w:rsidRPr="00491876" w:rsidRDefault="00491876" w:rsidP="00491876">
      <w:pPr>
        <w:overflowPunct/>
        <w:autoSpaceDE/>
        <w:autoSpaceDN/>
        <w:adjustRightInd/>
        <w:jc w:val="right"/>
        <w:textAlignment w:val="auto"/>
        <w:rPr>
          <w:rFonts w:eastAsia="Times New Roman"/>
          <w:sz w:val="20"/>
          <w:szCs w:val="20"/>
          <w:lang w:eastAsia="ru-RU"/>
        </w:rPr>
      </w:pPr>
      <w:r w:rsidRPr="00491876">
        <w:rPr>
          <w:rFonts w:eastAsia="Times New Roman"/>
          <w:sz w:val="20"/>
          <w:szCs w:val="20"/>
          <w:lang w:eastAsia="ru-RU"/>
        </w:rPr>
        <w:t xml:space="preserve">Приложение № 1 к постановлению </w:t>
      </w:r>
    </w:p>
    <w:p w:rsidR="00491876" w:rsidRPr="00491876" w:rsidRDefault="00491876" w:rsidP="00491876">
      <w:pPr>
        <w:overflowPunct/>
        <w:autoSpaceDE/>
        <w:autoSpaceDN/>
        <w:adjustRightInd/>
        <w:jc w:val="right"/>
        <w:textAlignment w:val="auto"/>
        <w:rPr>
          <w:rFonts w:eastAsia="Times New Roman"/>
          <w:sz w:val="20"/>
          <w:szCs w:val="20"/>
          <w:lang w:eastAsia="ru-RU"/>
        </w:rPr>
      </w:pPr>
      <w:r w:rsidRPr="00491876">
        <w:rPr>
          <w:rFonts w:eastAsia="Times New Roman"/>
          <w:sz w:val="20"/>
          <w:szCs w:val="20"/>
          <w:lang w:eastAsia="ru-RU"/>
        </w:rPr>
        <w:t>Администрации Чаинского района</w:t>
      </w:r>
    </w:p>
    <w:p w:rsidR="00491876" w:rsidRPr="00491876" w:rsidRDefault="00491876" w:rsidP="00491876">
      <w:pPr>
        <w:overflowPunct/>
        <w:autoSpaceDE/>
        <w:autoSpaceDN/>
        <w:adjustRightInd/>
        <w:jc w:val="right"/>
        <w:textAlignment w:val="auto"/>
        <w:rPr>
          <w:rFonts w:eastAsia="Times New Roman"/>
          <w:sz w:val="20"/>
          <w:szCs w:val="20"/>
          <w:lang w:eastAsia="ru-RU"/>
        </w:rPr>
      </w:pPr>
      <w:r w:rsidRPr="00491876">
        <w:rPr>
          <w:rFonts w:eastAsia="Times New Roman"/>
          <w:sz w:val="20"/>
          <w:szCs w:val="20"/>
          <w:lang w:eastAsia="ru-RU"/>
        </w:rPr>
        <w:t>от  13.12.2024  № 628</w:t>
      </w:r>
    </w:p>
    <w:p w:rsidR="00491876" w:rsidRPr="00491876" w:rsidRDefault="00491876" w:rsidP="00491876">
      <w:pPr>
        <w:overflowPunct/>
        <w:autoSpaceDE/>
        <w:autoSpaceDN/>
        <w:adjustRightInd/>
        <w:jc w:val="right"/>
        <w:textAlignment w:val="auto"/>
        <w:rPr>
          <w:rFonts w:eastAsia="Times New Roman"/>
          <w:sz w:val="20"/>
          <w:szCs w:val="20"/>
          <w:lang w:eastAsia="ru-RU"/>
        </w:rPr>
      </w:pPr>
    </w:p>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 xml:space="preserve">Виды обязательных работ и объекты  </w:t>
      </w:r>
    </w:p>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на территории муниципального образования «Чаинский район Томской области» для отбывания уголовного наказания в виде обязательных работ</w:t>
      </w:r>
    </w:p>
    <w:p w:rsidR="00491876" w:rsidRPr="00491876" w:rsidRDefault="00491876" w:rsidP="00491876">
      <w:pPr>
        <w:overflowPunct/>
        <w:autoSpaceDE/>
        <w:autoSpaceDN/>
        <w:adjustRightInd/>
        <w:textAlignment w:val="auto"/>
        <w:rPr>
          <w:rFonts w:eastAsia="Times New Roman"/>
          <w:sz w:val="20"/>
          <w:szCs w:val="20"/>
          <w:lang w:eastAsia="ru-RU"/>
        </w:rPr>
      </w:pPr>
    </w:p>
    <w:tbl>
      <w:tblPr>
        <w:tblW w:w="911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4062"/>
        <w:gridCol w:w="4536"/>
      </w:tblGrid>
      <w:tr w:rsidR="00491876" w:rsidRPr="00491876" w:rsidTr="00491876">
        <w:tc>
          <w:tcPr>
            <w:tcW w:w="516" w:type="dxa"/>
            <w:vAlign w:val="center"/>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w:t>
            </w:r>
          </w:p>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пп</w:t>
            </w:r>
          </w:p>
        </w:tc>
        <w:tc>
          <w:tcPr>
            <w:tcW w:w="4062" w:type="dxa"/>
            <w:vAlign w:val="center"/>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Наименование объекта, место нахождения объекта</w:t>
            </w:r>
          </w:p>
        </w:tc>
        <w:tc>
          <w:tcPr>
            <w:tcW w:w="4536" w:type="dxa"/>
            <w:vAlign w:val="center"/>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Виды работ</w:t>
            </w:r>
          </w:p>
        </w:tc>
      </w:tr>
      <w:tr w:rsidR="00491876" w:rsidRPr="00491876" w:rsidTr="00491876">
        <w:tc>
          <w:tcPr>
            <w:tcW w:w="516" w:type="dxa"/>
          </w:tcPr>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1</w:t>
            </w:r>
          </w:p>
        </w:tc>
        <w:tc>
          <w:tcPr>
            <w:tcW w:w="4062" w:type="dxa"/>
          </w:tcPr>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Администрация Подгорнского сельского поселения</w:t>
            </w:r>
          </w:p>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с. Подгорное,</w:t>
            </w:r>
          </w:p>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ул. Ленинская, 4</w:t>
            </w:r>
          </w:p>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 xml:space="preserve">Адрес электронной почты: </w:t>
            </w:r>
            <w:hyperlink r:id="rId41" w:history="1">
              <w:r w:rsidRPr="00491876">
                <w:rPr>
                  <w:rFonts w:eastAsia="Times New Roman"/>
                  <w:color w:val="0000FF"/>
                  <w:sz w:val="20"/>
                  <w:szCs w:val="20"/>
                  <w:u w:val="single"/>
                  <w:lang w:eastAsia="ru-RU"/>
                </w:rPr>
                <w:t>podgorns@tomsk.gov.ru</w:t>
              </w:r>
            </w:hyperlink>
            <w:r w:rsidRPr="00491876">
              <w:rPr>
                <w:rFonts w:eastAsia="Times New Roman"/>
                <w:sz w:val="20"/>
                <w:szCs w:val="20"/>
                <w:lang w:eastAsia="ru-RU"/>
              </w:rPr>
              <w:br/>
              <w:t>Факс: 2-19-43</w:t>
            </w:r>
            <w:r w:rsidRPr="00491876">
              <w:rPr>
                <w:rFonts w:eastAsia="Times New Roman"/>
                <w:sz w:val="20"/>
                <w:szCs w:val="20"/>
                <w:lang w:eastAsia="ru-RU"/>
              </w:rPr>
              <w:br/>
              <w:t>Телефон для справок: 2-11-02</w:t>
            </w:r>
          </w:p>
        </w:tc>
        <w:tc>
          <w:tcPr>
            <w:tcW w:w="4536" w:type="dxa"/>
            <w:vMerge w:val="restart"/>
          </w:tcPr>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1. Благоустройство, озеленение территорий населенных пунктов Чаинского района, общественных территорий, в том числе скашивание травы, вырубка кустарника на обочинах дорог, посадка и уход за саженцами, прополка, полив растений,  очистка пляжей.</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2. Уборка территорий населенных пунктов Чаинского района, общественных территорий  от снега, мусора и бытовых отходов, в том числе от  несанкционированных свалок, уборка от несанкционированных свалок обочин автомобильных дорог местного значения и участков леса в границах населенных пунктов.</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 xml:space="preserve">3. Работы по эксплуатации жилищно-коммунального хозяйства и бытовому обслуживанию населения, в том числе уборка подъездов, придомовых территорий, мытье окон в производственных и непроизводственных помещениях, ремонт погребов, печей, заборов, тротуаров, лестниц, пешеходных переходов, погрузка, разгрузка твердого топлива, топка печей твердым топливом. </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4. Подсобные, погрузочно-разгрузочные работы.</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5. Пастьба сельскохозяйственных животных.</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6. Благоустройство кладбищ, благоустройство памятников.</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7. Выполнение прочих неквалифицированных работ.</w:t>
            </w:r>
          </w:p>
        </w:tc>
      </w:tr>
      <w:tr w:rsidR="00491876" w:rsidRPr="00491876" w:rsidTr="00491876">
        <w:tc>
          <w:tcPr>
            <w:tcW w:w="516" w:type="dxa"/>
          </w:tcPr>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2</w:t>
            </w:r>
          </w:p>
        </w:tc>
        <w:tc>
          <w:tcPr>
            <w:tcW w:w="4062" w:type="dxa"/>
          </w:tcPr>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Администрация Усть-Бакчарского сельского поселения</w:t>
            </w:r>
          </w:p>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с. Усть-Бакчар,</w:t>
            </w:r>
          </w:p>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 xml:space="preserve"> ул. Центральная, 17</w:t>
            </w:r>
          </w:p>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Адрес электронной почты:</w:t>
            </w:r>
          </w:p>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 xml:space="preserve"> </w:t>
            </w:r>
            <w:hyperlink r:id="rId42" w:history="1">
              <w:r w:rsidRPr="00491876">
                <w:rPr>
                  <w:rFonts w:eastAsia="Times New Roman"/>
                  <w:color w:val="0000FF"/>
                  <w:sz w:val="20"/>
                  <w:szCs w:val="20"/>
                  <w:u w:val="single"/>
                  <w:lang w:eastAsia="ru-RU"/>
                </w:rPr>
                <w:t>u-bakch@tomsk.gov.ru</w:t>
              </w:r>
            </w:hyperlink>
            <w:r w:rsidRPr="00491876">
              <w:rPr>
                <w:rFonts w:eastAsia="Times New Roman"/>
                <w:sz w:val="20"/>
                <w:szCs w:val="20"/>
                <w:lang w:eastAsia="ru-RU"/>
              </w:rPr>
              <w:t>:</w:t>
            </w:r>
          </w:p>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тел.факс: 3-52-35</w:t>
            </w:r>
          </w:p>
        </w:tc>
        <w:tc>
          <w:tcPr>
            <w:tcW w:w="4536" w:type="dxa"/>
            <w:vMerge/>
          </w:tcPr>
          <w:p w:rsidR="00491876" w:rsidRPr="00491876" w:rsidRDefault="00491876" w:rsidP="00491876">
            <w:pPr>
              <w:overflowPunct/>
              <w:autoSpaceDE/>
              <w:autoSpaceDN/>
              <w:adjustRightInd/>
              <w:jc w:val="both"/>
              <w:textAlignment w:val="auto"/>
              <w:rPr>
                <w:rFonts w:eastAsia="Times New Roman"/>
                <w:sz w:val="20"/>
                <w:szCs w:val="20"/>
                <w:lang w:eastAsia="ru-RU"/>
              </w:rPr>
            </w:pPr>
          </w:p>
        </w:tc>
      </w:tr>
      <w:tr w:rsidR="00491876" w:rsidRPr="00491876" w:rsidTr="00491876">
        <w:tc>
          <w:tcPr>
            <w:tcW w:w="516" w:type="dxa"/>
          </w:tcPr>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3</w:t>
            </w:r>
          </w:p>
        </w:tc>
        <w:tc>
          <w:tcPr>
            <w:tcW w:w="4062" w:type="dxa"/>
          </w:tcPr>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Администрация Коломинского сельского поселения</w:t>
            </w:r>
          </w:p>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 xml:space="preserve">с. Коломинские Гривы, </w:t>
            </w:r>
          </w:p>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ул. Советская, 21</w:t>
            </w:r>
          </w:p>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Адрес электронной почты: kolomin@tomsk.gov.ru телефон/факс: 4-52-44, телефон: 4-52-80</w:t>
            </w:r>
          </w:p>
        </w:tc>
        <w:tc>
          <w:tcPr>
            <w:tcW w:w="4536" w:type="dxa"/>
            <w:vMerge/>
          </w:tcPr>
          <w:p w:rsidR="00491876" w:rsidRPr="00491876" w:rsidRDefault="00491876" w:rsidP="00491876">
            <w:pPr>
              <w:overflowPunct/>
              <w:autoSpaceDE/>
              <w:autoSpaceDN/>
              <w:adjustRightInd/>
              <w:jc w:val="both"/>
              <w:textAlignment w:val="auto"/>
              <w:rPr>
                <w:rFonts w:eastAsia="Times New Roman"/>
                <w:sz w:val="20"/>
                <w:szCs w:val="20"/>
                <w:lang w:eastAsia="ru-RU"/>
              </w:rPr>
            </w:pPr>
          </w:p>
        </w:tc>
      </w:tr>
      <w:tr w:rsidR="00491876" w:rsidRPr="00491876" w:rsidTr="00491876">
        <w:tc>
          <w:tcPr>
            <w:tcW w:w="516" w:type="dxa"/>
          </w:tcPr>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4</w:t>
            </w:r>
          </w:p>
        </w:tc>
        <w:tc>
          <w:tcPr>
            <w:tcW w:w="4062" w:type="dxa"/>
          </w:tcPr>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Администрация Чаинского сельского поселения</w:t>
            </w:r>
          </w:p>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с. Чаинск,</w:t>
            </w:r>
          </w:p>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 xml:space="preserve"> ул. Комсомольская, 14</w:t>
            </w:r>
          </w:p>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телефон/факс: 5-61-19</w:t>
            </w:r>
          </w:p>
          <w:p w:rsidR="00491876" w:rsidRPr="00491876" w:rsidRDefault="00491876" w:rsidP="00491876">
            <w:pPr>
              <w:overflowPunct/>
              <w:autoSpaceDE/>
              <w:autoSpaceDN/>
              <w:adjustRightInd/>
              <w:textAlignment w:val="auto"/>
              <w:rPr>
                <w:rFonts w:eastAsia="Times New Roman"/>
                <w:sz w:val="20"/>
                <w:szCs w:val="20"/>
                <w:lang w:eastAsia="ru-RU"/>
              </w:rPr>
            </w:pPr>
          </w:p>
        </w:tc>
        <w:tc>
          <w:tcPr>
            <w:tcW w:w="4536" w:type="dxa"/>
            <w:vMerge/>
          </w:tcPr>
          <w:p w:rsidR="00491876" w:rsidRPr="00491876" w:rsidRDefault="00491876" w:rsidP="00491876">
            <w:pPr>
              <w:overflowPunct/>
              <w:autoSpaceDE/>
              <w:autoSpaceDN/>
              <w:adjustRightInd/>
              <w:jc w:val="both"/>
              <w:textAlignment w:val="auto"/>
              <w:rPr>
                <w:rFonts w:eastAsia="Times New Roman"/>
                <w:sz w:val="20"/>
                <w:szCs w:val="20"/>
                <w:lang w:eastAsia="ru-RU"/>
              </w:rPr>
            </w:pPr>
          </w:p>
        </w:tc>
      </w:tr>
      <w:tr w:rsidR="00491876" w:rsidRPr="00491876" w:rsidTr="00491876">
        <w:tc>
          <w:tcPr>
            <w:tcW w:w="516" w:type="dxa"/>
          </w:tcPr>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5</w:t>
            </w:r>
          </w:p>
        </w:tc>
        <w:tc>
          <w:tcPr>
            <w:tcW w:w="4062" w:type="dxa"/>
          </w:tcPr>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 xml:space="preserve">Областное государственное учреждение </w:t>
            </w:r>
            <w:r w:rsidRPr="00491876">
              <w:rPr>
                <w:rFonts w:eastAsia="Times New Roman"/>
                <w:sz w:val="20"/>
                <w:szCs w:val="20"/>
                <w:lang w:eastAsia="ru-RU"/>
              </w:rPr>
              <w:lastRenderedPageBreak/>
              <w:t>«Дом-интернат для престарелых и инвалидов Чаинского района»</w:t>
            </w:r>
          </w:p>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 xml:space="preserve">с Новые Ключи, </w:t>
            </w:r>
          </w:p>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ул. Больничная, дом 8</w:t>
            </w:r>
          </w:p>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Адрес электронной почты:</w:t>
            </w:r>
          </w:p>
          <w:p w:rsidR="00491876" w:rsidRPr="00491876" w:rsidRDefault="005665E2" w:rsidP="00491876">
            <w:pPr>
              <w:overflowPunct/>
              <w:autoSpaceDE/>
              <w:autoSpaceDN/>
              <w:adjustRightInd/>
              <w:textAlignment w:val="auto"/>
              <w:rPr>
                <w:rFonts w:eastAsia="Times New Roman"/>
                <w:sz w:val="20"/>
                <w:szCs w:val="20"/>
                <w:lang w:eastAsia="ru-RU"/>
              </w:rPr>
            </w:pPr>
            <w:hyperlink r:id="rId43" w:history="1">
              <w:r w:rsidR="00491876" w:rsidRPr="00491876">
                <w:rPr>
                  <w:rFonts w:eastAsia="Times New Roman"/>
                  <w:color w:val="0000FF"/>
                  <w:sz w:val="20"/>
                  <w:szCs w:val="20"/>
                  <w:u w:val="single"/>
                  <w:lang w:eastAsia="ru-RU"/>
                </w:rPr>
                <w:t>shainskdp@social.tomsk.gov.ru</w:t>
              </w:r>
            </w:hyperlink>
          </w:p>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Тел.  3-51-55</w:t>
            </w:r>
            <w:r w:rsidRPr="00491876">
              <w:rPr>
                <w:rFonts w:eastAsia="Times New Roman"/>
                <w:sz w:val="20"/>
                <w:szCs w:val="20"/>
                <w:lang w:eastAsia="ru-RU"/>
              </w:rPr>
              <w:br/>
              <w:t>Факс 2-11-61</w:t>
            </w:r>
          </w:p>
        </w:tc>
        <w:tc>
          <w:tcPr>
            <w:tcW w:w="4536" w:type="dxa"/>
          </w:tcPr>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lastRenderedPageBreak/>
              <w:t xml:space="preserve">1. Уход за престарелыми, инвалидами и </w:t>
            </w:r>
            <w:r w:rsidRPr="00491876">
              <w:rPr>
                <w:rFonts w:eastAsia="Times New Roman"/>
                <w:sz w:val="20"/>
                <w:szCs w:val="20"/>
                <w:lang w:eastAsia="ru-RU"/>
              </w:rPr>
              <w:lastRenderedPageBreak/>
              <w:t>больными.</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2. Уборка производственных и служебных помещений;</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3. Благоустройство, озеленение территории, в том числе скашивание травы, посадка и уход за саженцами, прополка, полив растений.</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4. Выполнение прочих неквалифицированных работ.</w:t>
            </w:r>
          </w:p>
        </w:tc>
      </w:tr>
      <w:tr w:rsidR="00491876" w:rsidRPr="00491876" w:rsidTr="00491876">
        <w:tc>
          <w:tcPr>
            <w:tcW w:w="516" w:type="dxa"/>
          </w:tcPr>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lastRenderedPageBreak/>
              <w:t>6</w:t>
            </w:r>
          </w:p>
        </w:tc>
        <w:tc>
          <w:tcPr>
            <w:tcW w:w="4062" w:type="dxa"/>
          </w:tcPr>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Муниципальное бюджетное учреждение «Маяк» муниципального образования «Усть-Бакчарское сельское поселение»</w:t>
            </w:r>
          </w:p>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 xml:space="preserve">с.Усть-Бакчар </w:t>
            </w:r>
          </w:p>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ул.Центральная, 17</w:t>
            </w:r>
          </w:p>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тел. 3-31-83</w:t>
            </w:r>
          </w:p>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факс: 3-52-35</w:t>
            </w:r>
          </w:p>
        </w:tc>
        <w:tc>
          <w:tcPr>
            <w:tcW w:w="4536" w:type="dxa"/>
          </w:tcPr>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1. Благоустройство, озеленение территорий населенных пунктов Чаинского района,  в том числе скашивание травы, вырубка кустарника на обочинах дорог, посадка и уход за саженцами,  прополка, полив растений, очистка пляжей.</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2. Уборка территорий населенных пунктов Чаинского района, от снега, мусора и бытовых отходов, в том числе от  несанкционированных свалок; уборка от несанкционированных свалок обочин автомобильных дорог местного значения и участков леса в границах населенных пунктов.</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3. Работы по эксплуатации жилищно-коммунального хозяйства и бытовому обслуживанию населения, в том числе уборка подъездов, придомовых территорий, стирка белья, мытье окон в производственных и непроизводственных помещениях, ремонт погребов, печей, заборов, тротуаров, лестниц, пешеходных переходов, погрузка, разгрузка твердого топлива, топка печей твердым топливом, прочие неквалифицированные работы.</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4. Подсобные, погрузочно-разгрузочные работы;</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 xml:space="preserve">5.  Участие в проведении сельскохозяйственных работ и заготовок сельхозпродукции, в том числе заготовка кормов, пастьба сельскохозяйствен-ных животных. </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6. Выполнение прочих неквалифицированные работ.</w:t>
            </w:r>
          </w:p>
        </w:tc>
      </w:tr>
    </w:tbl>
    <w:p w:rsidR="00491876" w:rsidRDefault="00491876" w:rsidP="00491876">
      <w:pPr>
        <w:overflowPunct/>
        <w:autoSpaceDE/>
        <w:autoSpaceDN/>
        <w:adjustRightInd/>
        <w:jc w:val="right"/>
        <w:textAlignment w:val="auto"/>
        <w:rPr>
          <w:rFonts w:eastAsia="Times New Roman"/>
          <w:sz w:val="20"/>
          <w:szCs w:val="20"/>
          <w:lang w:eastAsia="ru-RU"/>
        </w:rPr>
      </w:pPr>
    </w:p>
    <w:p w:rsidR="00491876" w:rsidRDefault="00491876" w:rsidP="00491876">
      <w:pPr>
        <w:overflowPunct/>
        <w:autoSpaceDE/>
        <w:autoSpaceDN/>
        <w:adjustRightInd/>
        <w:jc w:val="right"/>
        <w:textAlignment w:val="auto"/>
        <w:rPr>
          <w:rFonts w:eastAsia="Times New Roman"/>
          <w:sz w:val="20"/>
          <w:szCs w:val="20"/>
          <w:lang w:eastAsia="ru-RU"/>
        </w:rPr>
      </w:pPr>
    </w:p>
    <w:p w:rsidR="00491876" w:rsidRPr="00491876" w:rsidRDefault="00491876" w:rsidP="00491876">
      <w:pPr>
        <w:overflowPunct/>
        <w:autoSpaceDE/>
        <w:autoSpaceDN/>
        <w:adjustRightInd/>
        <w:jc w:val="right"/>
        <w:textAlignment w:val="auto"/>
        <w:rPr>
          <w:rFonts w:eastAsia="Times New Roman"/>
          <w:sz w:val="20"/>
          <w:szCs w:val="20"/>
          <w:lang w:eastAsia="ru-RU"/>
        </w:rPr>
      </w:pPr>
      <w:r w:rsidRPr="00491876">
        <w:rPr>
          <w:rFonts w:eastAsia="Times New Roman"/>
          <w:sz w:val="20"/>
          <w:szCs w:val="20"/>
          <w:lang w:eastAsia="ru-RU"/>
        </w:rPr>
        <w:t xml:space="preserve">Приложение № 2 </w:t>
      </w:r>
    </w:p>
    <w:p w:rsidR="00491876" w:rsidRPr="00491876" w:rsidRDefault="00491876" w:rsidP="00491876">
      <w:pPr>
        <w:overflowPunct/>
        <w:autoSpaceDE/>
        <w:autoSpaceDN/>
        <w:adjustRightInd/>
        <w:jc w:val="right"/>
        <w:textAlignment w:val="auto"/>
        <w:rPr>
          <w:rFonts w:eastAsia="Times New Roman"/>
          <w:sz w:val="20"/>
          <w:szCs w:val="20"/>
          <w:lang w:eastAsia="ru-RU"/>
        </w:rPr>
      </w:pPr>
      <w:r w:rsidRPr="00491876">
        <w:rPr>
          <w:rFonts w:eastAsia="Times New Roman"/>
          <w:sz w:val="20"/>
          <w:szCs w:val="20"/>
          <w:lang w:eastAsia="ru-RU"/>
        </w:rPr>
        <w:t>к постановлению  Администрации Чаинского района от 13.12.2024  № 628</w:t>
      </w:r>
    </w:p>
    <w:p w:rsidR="00491876" w:rsidRPr="00491876" w:rsidRDefault="00491876" w:rsidP="00491876">
      <w:pPr>
        <w:overflowPunct/>
        <w:autoSpaceDE/>
        <w:autoSpaceDN/>
        <w:adjustRightInd/>
        <w:jc w:val="right"/>
        <w:textAlignment w:val="auto"/>
        <w:rPr>
          <w:rFonts w:eastAsia="Times New Roman"/>
          <w:sz w:val="20"/>
          <w:szCs w:val="20"/>
          <w:lang w:eastAsia="ru-RU"/>
        </w:rPr>
      </w:pPr>
    </w:p>
    <w:p w:rsidR="00491876" w:rsidRPr="00491876" w:rsidRDefault="00491876" w:rsidP="00491876">
      <w:pPr>
        <w:overflowPunct/>
        <w:autoSpaceDE/>
        <w:autoSpaceDN/>
        <w:adjustRightInd/>
        <w:jc w:val="right"/>
        <w:textAlignment w:val="auto"/>
        <w:rPr>
          <w:rFonts w:eastAsia="Times New Roman"/>
          <w:sz w:val="20"/>
          <w:szCs w:val="20"/>
          <w:lang w:eastAsia="ru-RU"/>
        </w:rPr>
      </w:pPr>
    </w:p>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 xml:space="preserve">Места отбывания осужденными уголовного наказания </w:t>
      </w:r>
    </w:p>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 xml:space="preserve">в виде исправительных работ на территории </w:t>
      </w:r>
    </w:p>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муниципального образования «Чаинский район Томской области»</w:t>
      </w:r>
    </w:p>
    <w:p w:rsidR="00491876" w:rsidRPr="00491876" w:rsidRDefault="00491876" w:rsidP="00491876">
      <w:pPr>
        <w:overflowPunct/>
        <w:autoSpaceDE/>
        <w:autoSpaceDN/>
        <w:adjustRightInd/>
        <w:textAlignment w:val="auto"/>
        <w:rPr>
          <w:rFonts w:eastAsia="Times New Roman"/>
          <w:sz w:val="20"/>
          <w:szCs w:val="20"/>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9072"/>
      </w:tblGrid>
      <w:tr w:rsidR="00491876" w:rsidRPr="00491876" w:rsidTr="00491876">
        <w:tc>
          <w:tcPr>
            <w:tcW w:w="568" w:type="dxa"/>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w:t>
            </w:r>
          </w:p>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пп</w:t>
            </w:r>
          </w:p>
        </w:tc>
        <w:tc>
          <w:tcPr>
            <w:tcW w:w="9072" w:type="dxa"/>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Места отбывания наказания</w:t>
            </w:r>
          </w:p>
        </w:tc>
      </w:tr>
      <w:tr w:rsidR="00491876" w:rsidRPr="00491876" w:rsidTr="00491876">
        <w:trPr>
          <w:trHeight w:val="639"/>
        </w:trPr>
        <w:tc>
          <w:tcPr>
            <w:tcW w:w="568" w:type="dxa"/>
            <w:shd w:val="clear" w:color="auto" w:fill="auto"/>
          </w:tcPr>
          <w:p w:rsidR="00491876" w:rsidRPr="00491876" w:rsidRDefault="00491876" w:rsidP="00491876">
            <w:pPr>
              <w:overflowPunct/>
              <w:autoSpaceDE/>
              <w:autoSpaceDN/>
              <w:adjustRightInd/>
              <w:textAlignment w:val="auto"/>
              <w:rPr>
                <w:rFonts w:eastAsia="Times New Roman"/>
                <w:sz w:val="20"/>
                <w:szCs w:val="20"/>
                <w:highlight w:val="red"/>
                <w:lang w:eastAsia="ru-RU"/>
              </w:rPr>
            </w:pPr>
            <w:r w:rsidRPr="00491876">
              <w:rPr>
                <w:rFonts w:eastAsia="Times New Roman"/>
                <w:sz w:val="20"/>
                <w:szCs w:val="20"/>
                <w:lang w:eastAsia="ru-RU"/>
              </w:rPr>
              <w:t>1.</w:t>
            </w:r>
          </w:p>
        </w:tc>
        <w:tc>
          <w:tcPr>
            <w:tcW w:w="9072" w:type="dxa"/>
          </w:tcPr>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ООО «Водовод – К»</w:t>
            </w:r>
          </w:p>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с. Подгорное,</w:t>
            </w:r>
          </w:p>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ул. Советская, 37</w:t>
            </w:r>
          </w:p>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тел. 2-12-45; 2-14-38;  2-29-66</w:t>
            </w:r>
          </w:p>
        </w:tc>
      </w:tr>
      <w:tr w:rsidR="00491876" w:rsidRPr="00491876" w:rsidTr="00491876">
        <w:trPr>
          <w:trHeight w:val="695"/>
        </w:trPr>
        <w:tc>
          <w:tcPr>
            <w:tcW w:w="568" w:type="dxa"/>
          </w:tcPr>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2.</w:t>
            </w:r>
          </w:p>
        </w:tc>
        <w:tc>
          <w:tcPr>
            <w:tcW w:w="9072" w:type="dxa"/>
          </w:tcPr>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Индивидуальный предприниматель Новиков Михаил Александрович,</w:t>
            </w:r>
          </w:p>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 xml:space="preserve">с. Мушкино, ул. Октябрьская, д. 58 </w:t>
            </w:r>
          </w:p>
        </w:tc>
      </w:tr>
      <w:tr w:rsidR="00491876" w:rsidRPr="00491876" w:rsidTr="00491876">
        <w:tc>
          <w:tcPr>
            <w:tcW w:w="568" w:type="dxa"/>
          </w:tcPr>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3.</w:t>
            </w:r>
          </w:p>
        </w:tc>
        <w:tc>
          <w:tcPr>
            <w:tcW w:w="9072" w:type="dxa"/>
          </w:tcPr>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Индивидуальный предприниматель Глава Крестьянско-фермерского хозяйства Волошина Тамара Анатольевна,</w:t>
            </w:r>
          </w:p>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п. Новые Ключи, пер. Овражный, д. 6, кв. 1</w:t>
            </w:r>
          </w:p>
        </w:tc>
      </w:tr>
    </w:tbl>
    <w:p w:rsidR="00491876" w:rsidRPr="00491876" w:rsidRDefault="00491876" w:rsidP="00491876">
      <w:pPr>
        <w:overflowPunct/>
        <w:autoSpaceDE/>
        <w:autoSpaceDN/>
        <w:adjustRightInd/>
        <w:textAlignment w:val="auto"/>
        <w:rPr>
          <w:rFonts w:eastAsia="Times New Roman"/>
          <w:sz w:val="20"/>
          <w:szCs w:val="20"/>
          <w:lang w:eastAsia="ru-RU"/>
        </w:rPr>
      </w:pPr>
    </w:p>
    <w:p w:rsidR="00491876" w:rsidRPr="00491876" w:rsidRDefault="00491876" w:rsidP="00491876">
      <w:pPr>
        <w:overflowPunct/>
        <w:autoSpaceDE/>
        <w:autoSpaceDN/>
        <w:adjustRightInd/>
        <w:textAlignment w:val="auto"/>
        <w:rPr>
          <w:rFonts w:eastAsia="Times New Roman"/>
          <w:sz w:val="20"/>
          <w:szCs w:val="20"/>
          <w:lang w:eastAsia="ru-RU"/>
        </w:rPr>
      </w:pPr>
    </w:p>
    <w:p w:rsidR="00491876" w:rsidRPr="00491876" w:rsidRDefault="00491876" w:rsidP="00491876">
      <w:pPr>
        <w:overflowPunct/>
        <w:autoSpaceDE/>
        <w:autoSpaceDN/>
        <w:adjustRightInd/>
        <w:textAlignment w:val="auto"/>
        <w:rPr>
          <w:rFonts w:eastAsia="Times New Roman"/>
          <w:sz w:val="20"/>
          <w:szCs w:val="20"/>
          <w:lang w:eastAsia="ru-RU"/>
        </w:rPr>
      </w:pPr>
    </w:p>
    <w:p w:rsidR="00491876" w:rsidRPr="00491876" w:rsidRDefault="00491876" w:rsidP="00491876">
      <w:pPr>
        <w:overflowPunct/>
        <w:autoSpaceDE/>
        <w:autoSpaceDN/>
        <w:adjustRightInd/>
        <w:jc w:val="right"/>
        <w:textAlignment w:val="auto"/>
        <w:rPr>
          <w:rFonts w:eastAsia="Times New Roman"/>
          <w:sz w:val="20"/>
          <w:szCs w:val="20"/>
          <w:lang w:eastAsia="ru-RU"/>
        </w:rPr>
      </w:pPr>
    </w:p>
    <w:p w:rsidR="00491876" w:rsidRPr="00491876" w:rsidRDefault="00491876" w:rsidP="00491876">
      <w:pPr>
        <w:overflowPunct/>
        <w:autoSpaceDE/>
        <w:autoSpaceDN/>
        <w:adjustRightInd/>
        <w:jc w:val="right"/>
        <w:textAlignment w:val="auto"/>
        <w:rPr>
          <w:rFonts w:eastAsia="Times New Roman"/>
          <w:sz w:val="20"/>
          <w:szCs w:val="20"/>
          <w:lang w:eastAsia="ru-RU"/>
        </w:rPr>
      </w:pPr>
      <w:r w:rsidRPr="00491876">
        <w:rPr>
          <w:rFonts w:eastAsia="Times New Roman"/>
          <w:sz w:val="20"/>
          <w:szCs w:val="20"/>
          <w:lang w:eastAsia="ru-RU"/>
        </w:rPr>
        <w:lastRenderedPageBreak/>
        <w:t xml:space="preserve">Приложение № 3 </w:t>
      </w:r>
    </w:p>
    <w:p w:rsidR="00491876" w:rsidRPr="00491876" w:rsidRDefault="00491876" w:rsidP="00491876">
      <w:pPr>
        <w:overflowPunct/>
        <w:autoSpaceDE/>
        <w:autoSpaceDN/>
        <w:adjustRightInd/>
        <w:jc w:val="right"/>
        <w:textAlignment w:val="auto"/>
        <w:rPr>
          <w:rFonts w:eastAsia="Times New Roman"/>
          <w:sz w:val="20"/>
          <w:szCs w:val="20"/>
          <w:lang w:eastAsia="ru-RU"/>
        </w:rPr>
      </w:pPr>
      <w:r w:rsidRPr="00491876">
        <w:rPr>
          <w:rFonts w:eastAsia="Times New Roman"/>
          <w:sz w:val="20"/>
          <w:szCs w:val="20"/>
          <w:lang w:eastAsia="ru-RU"/>
        </w:rPr>
        <w:t xml:space="preserve">к постановлению </w:t>
      </w:r>
    </w:p>
    <w:p w:rsidR="00491876" w:rsidRPr="00491876" w:rsidRDefault="00491876" w:rsidP="00491876">
      <w:pPr>
        <w:overflowPunct/>
        <w:autoSpaceDE/>
        <w:autoSpaceDN/>
        <w:adjustRightInd/>
        <w:jc w:val="right"/>
        <w:textAlignment w:val="auto"/>
        <w:rPr>
          <w:rFonts w:eastAsia="Times New Roman"/>
          <w:sz w:val="20"/>
          <w:szCs w:val="20"/>
          <w:lang w:eastAsia="ru-RU"/>
        </w:rPr>
      </w:pPr>
      <w:r w:rsidRPr="00491876">
        <w:rPr>
          <w:rFonts w:eastAsia="Times New Roman"/>
          <w:sz w:val="20"/>
          <w:szCs w:val="20"/>
          <w:lang w:eastAsia="ru-RU"/>
        </w:rPr>
        <w:t>Администрации Чаинского района</w:t>
      </w:r>
    </w:p>
    <w:p w:rsidR="00491876" w:rsidRPr="00491876" w:rsidRDefault="00491876" w:rsidP="00491876">
      <w:pPr>
        <w:overflowPunct/>
        <w:autoSpaceDE/>
        <w:autoSpaceDN/>
        <w:adjustRightInd/>
        <w:jc w:val="right"/>
        <w:textAlignment w:val="auto"/>
        <w:rPr>
          <w:rFonts w:eastAsia="Times New Roman"/>
          <w:sz w:val="20"/>
          <w:szCs w:val="20"/>
          <w:lang w:eastAsia="ru-RU"/>
        </w:rPr>
      </w:pPr>
      <w:r w:rsidRPr="00491876">
        <w:rPr>
          <w:rFonts w:eastAsia="Times New Roman"/>
          <w:sz w:val="20"/>
          <w:szCs w:val="20"/>
          <w:lang w:eastAsia="ru-RU"/>
        </w:rPr>
        <w:t>от  13.12.2024  № 628</w:t>
      </w:r>
    </w:p>
    <w:p w:rsidR="00491876" w:rsidRPr="00491876" w:rsidRDefault="00491876" w:rsidP="00491876">
      <w:pPr>
        <w:overflowPunct/>
        <w:autoSpaceDE/>
        <w:autoSpaceDN/>
        <w:adjustRightInd/>
        <w:jc w:val="right"/>
        <w:textAlignment w:val="auto"/>
        <w:rPr>
          <w:rFonts w:eastAsia="Times New Roman"/>
          <w:sz w:val="20"/>
          <w:szCs w:val="20"/>
          <w:lang w:eastAsia="ru-RU"/>
        </w:rPr>
      </w:pPr>
    </w:p>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 xml:space="preserve">Вид обязательных работ и перечень организаций </w:t>
      </w:r>
    </w:p>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для отбывания административного наказания в виде обязательных работ на территории  муниципального образования «Чаинский район Томской области»</w:t>
      </w:r>
    </w:p>
    <w:p w:rsidR="00491876" w:rsidRPr="00491876" w:rsidRDefault="00491876" w:rsidP="00491876">
      <w:pPr>
        <w:overflowPunct/>
        <w:autoSpaceDE/>
        <w:autoSpaceDN/>
        <w:adjustRightInd/>
        <w:textAlignment w:val="auto"/>
        <w:rPr>
          <w:rFonts w:eastAsia="Times New Roman"/>
          <w:sz w:val="20"/>
          <w:szCs w:val="20"/>
          <w:lang w:eastAsia="ru-RU"/>
        </w:rPr>
      </w:pP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1. Перечень организаций:</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Администрация Подгорнского сельского поселения, место нахождения: с. Подгорное, ул. Ленинская, 4;</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Администрация Усть-Бакчарского сельского поселения, место нахождения: с. Усть-Бакчар, ул. Центральная, 17;</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Администрация Чаинского сельского поселения, местно нахождения: с. Чаинск, ул. Комсомольская, 14;</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Администрация Коломинского сельского поселения, местно нахождения с. Коломинские Гривы, ул. Советская, 21;</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Областное государственное учреждение «Дом-интернат для престарелых и инвалидов Чаинского района», место нахождения: с. Новые Ключи, ул. Больничная,  8;</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Областное государственное бюджетное учреждение здравоохранения «Чаинская районная больница», место нахождения: с. Подгорное, ул. Лесная,  32;</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Муниципальное казенное учреждение культуры «Усть-Бакчарский Центр культуры и досуга», место нахождения: с. Усть-Бакчар, ул. Центральная, 17;</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Муниципальное казенное учреждение культуры «Коломинский Центр культуры и досуга», место нахождения: с. Коломинские Гривы, ул. Мира, 9;</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Муниципальное казенное учреждение культуры «Чаинский Центр культуры и досуга»,  место нахождения: с. Чаинск, ул. Комсомольская, 14;</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 xml:space="preserve"> Муниципальное бюджетное учреждение «Маяк» муниципального образования «Усть-Бакчарское сельское поселение», место нахождения: с.Усть-Бакчар, ул.Центральная, 17.</w:t>
      </w:r>
    </w:p>
    <w:p w:rsidR="00491876" w:rsidRPr="00491876" w:rsidRDefault="00491876" w:rsidP="00491876">
      <w:pPr>
        <w:tabs>
          <w:tab w:val="left" w:pos="1575"/>
        </w:tabs>
        <w:overflowPunct/>
        <w:autoSpaceDE/>
        <w:autoSpaceDN/>
        <w:adjustRightInd/>
        <w:textAlignment w:val="auto"/>
        <w:rPr>
          <w:rFonts w:eastAsia="Times New Roman"/>
          <w:sz w:val="20"/>
          <w:szCs w:val="20"/>
          <w:lang w:eastAsia="ru-RU"/>
        </w:rPr>
      </w:pPr>
    </w:p>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ab/>
        <w:t>2. Вид обязательных работ:</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1. Благоустройство, озеленение территорий населенных пунктов Чаинского района, территории организации, в том числе скашивание травы, вырубка кустарника на обочинах дорог, посадка и уход за саженцами,  прополка, полив растений, очистка пляжей.</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2. Уборка территорий населенных пунктов Чаинского района Томской области, организаций всех форм собственности от снега, мусора и бытовых отходов, в том числе от  несанкционированных свалок; уборка от несанкционированных свалок обочин автомобильных дорог местного значения и участков леса в границах населенных пунктов.</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3.  Уборка производственных и служебных помещений.</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4.  Земляные работы.</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5. Участие в ремонте водопроводных, тепловых, канализационных и других коммуникаций, а также ремонте жилых помещений.</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6. Участие в проведении сельскохозяйственных работ и заготовок сельхозпродукции (заготовка кормов, уход за животными, забой скота и птицы, сбор молока у населения, посевные работы, уборка урожая, прополка насаждений, пастьба сельскохозяйственных животных, охрана посевов,  ремонт животноводческих и других сельскохозяйственных помещений).</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7. Подсобные, погрузочно-разгрузочные работы.</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8. Уход за престарелыми, инвалидами и больными.</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9. Выполнение прочих  неквалифицированных работ.</w:t>
      </w:r>
    </w:p>
    <w:p w:rsidR="00491876" w:rsidRPr="00491876" w:rsidRDefault="00491876" w:rsidP="00491876">
      <w:pPr>
        <w:overflowPunct/>
        <w:autoSpaceDE/>
        <w:autoSpaceDN/>
        <w:adjustRightInd/>
        <w:textAlignment w:val="auto"/>
        <w:rPr>
          <w:rFonts w:eastAsia="Times New Roman"/>
          <w:sz w:val="20"/>
          <w:szCs w:val="20"/>
          <w:lang w:eastAsia="ru-RU"/>
        </w:rPr>
      </w:pPr>
    </w:p>
    <w:p w:rsidR="00491876" w:rsidRDefault="00491876" w:rsidP="007B1795">
      <w:pPr>
        <w:overflowPunct/>
        <w:autoSpaceDE/>
        <w:autoSpaceDN/>
        <w:adjustRightInd/>
        <w:jc w:val="center"/>
        <w:textAlignment w:val="auto"/>
        <w:rPr>
          <w:rFonts w:eastAsia="Times New Roman"/>
          <w:b/>
          <w:sz w:val="20"/>
          <w:szCs w:val="20"/>
          <w:lang w:eastAsia="ru-RU"/>
        </w:rPr>
      </w:pPr>
    </w:p>
    <w:p w:rsidR="007B1795" w:rsidRDefault="007B1795" w:rsidP="007B1795">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Постановление Администрации Чаинского района от 16.12.2024 № 629</w:t>
      </w:r>
    </w:p>
    <w:p w:rsidR="007B1795" w:rsidRPr="007B1795" w:rsidRDefault="007B1795" w:rsidP="007B1795">
      <w:pPr>
        <w:overflowPunct/>
        <w:autoSpaceDE/>
        <w:autoSpaceDN/>
        <w:adjustRightInd/>
        <w:jc w:val="center"/>
        <w:textAlignment w:val="auto"/>
        <w:rPr>
          <w:rFonts w:eastAsia="Times New Roman"/>
          <w:b/>
          <w:sz w:val="20"/>
          <w:szCs w:val="20"/>
          <w:lang w:eastAsia="ru-RU"/>
        </w:rPr>
      </w:pPr>
      <w:r w:rsidRPr="007B1795">
        <w:rPr>
          <w:rFonts w:eastAsia="Times New Roman"/>
          <w:b/>
          <w:sz w:val="20"/>
          <w:szCs w:val="20"/>
          <w:lang w:eastAsia="ru-RU"/>
        </w:rPr>
        <w:t>О внесении изменений в постановление</w:t>
      </w:r>
    </w:p>
    <w:p w:rsidR="007B1795" w:rsidRPr="007B1795" w:rsidRDefault="007B1795" w:rsidP="007B1795">
      <w:pPr>
        <w:overflowPunct/>
        <w:autoSpaceDE/>
        <w:autoSpaceDN/>
        <w:adjustRightInd/>
        <w:jc w:val="center"/>
        <w:textAlignment w:val="auto"/>
        <w:rPr>
          <w:rFonts w:eastAsia="Times New Roman"/>
          <w:b/>
          <w:sz w:val="20"/>
          <w:szCs w:val="20"/>
          <w:lang w:eastAsia="ru-RU"/>
        </w:rPr>
      </w:pPr>
      <w:r w:rsidRPr="007B1795">
        <w:rPr>
          <w:rFonts w:eastAsia="Times New Roman"/>
          <w:b/>
          <w:sz w:val="20"/>
          <w:szCs w:val="20"/>
          <w:lang w:eastAsia="ru-RU"/>
        </w:rPr>
        <w:t>Администрации Чаинского района от 23.05.2023 № 246</w:t>
      </w:r>
    </w:p>
    <w:p w:rsidR="007B1795" w:rsidRPr="007B1795" w:rsidRDefault="007B1795" w:rsidP="007B1795">
      <w:pPr>
        <w:overflowPunct/>
        <w:autoSpaceDE/>
        <w:autoSpaceDN/>
        <w:adjustRightInd/>
        <w:jc w:val="center"/>
        <w:textAlignment w:val="auto"/>
        <w:rPr>
          <w:rFonts w:eastAsia="Times New Roman"/>
          <w:b/>
          <w:sz w:val="20"/>
          <w:szCs w:val="20"/>
          <w:lang w:eastAsia="ru-RU"/>
        </w:rPr>
      </w:pPr>
      <w:r w:rsidRPr="007B1795">
        <w:rPr>
          <w:rFonts w:eastAsia="Times New Roman"/>
          <w:b/>
          <w:sz w:val="20"/>
          <w:szCs w:val="20"/>
          <w:lang w:eastAsia="ru-RU"/>
        </w:rPr>
        <w:t>«О создании комиссии по вопросам обеспечения безопасности дорожного движения»</w:t>
      </w:r>
    </w:p>
    <w:p w:rsidR="007B1795" w:rsidRPr="007B1795" w:rsidRDefault="007B1795" w:rsidP="007B1795">
      <w:pPr>
        <w:overflowPunct/>
        <w:autoSpaceDE/>
        <w:autoSpaceDN/>
        <w:adjustRightInd/>
        <w:jc w:val="both"/>
        <w:textAlignment w:val="auto"/>
        <w:rPr>
          <w:rFonts w:eastAsia="Times New Roman"/>
          <w:sz w:val="20"/>
          <w:szCs w:val="20"/>
          <w:lang w:eastAsia="ru-RU"/>
        </w:rPr>
      </w:pPr>
    </w:p>
    <w:p w:rsidR="007B1795" w:rsidRPr="007B1795" w:rsidRDefault="007B1795" w:rsidP="007B1795">
      <w:pPr>
        <w:overflowPunct/>
        <w:autoSpaceDE/>
        <w:autoSpaceDN/>
        <w:adjustRightInd/>
        <w:jc w:val="both"/>
        <w:textAlignment w:val="auto"/>
        <w:rPr>
          <w:rFonts w:eastAsia="Times New Roman"/>
          <w:sz w:val="20"/>
          <w:szCs w:val="20"/>
          <w:lang w:eastAsia="ru-RU"/>
        </w:rPr>
      </w:pPr>
    </w:p>
    <w:p w:rsidR="007B1795" w:rsidRPr="007B1795" w:rsidRDefault="007B1795" w:rsidP="007B1795">
      <w:pPr>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В связи с кадровыми изменениями, руководствуясь статьями 49, 58 Устава муниципального образования «Чаинский район Томской области»,</w:t>
      </w:r>
    </w:p>
    <w:p w:rsidR="007B1795" w:rsidRPr="007B1795" w:rsidRDefault="007B1795" w:rsidP="007B1795">
      <w:pPr>
        <w:overflowPunct/>
        <w:autoSpaceDE/>
        <w:autoSpaceDN/>
        <w:adjustRightInd/>
        <w:textAlignment w:val="auto"/>
        <w:rPr>
          <w:rFonts w:eastAsia="Times New Roman"/>
          <w:sz w:val="20"/>
          <w:szCs w:val="20"/>
          <w:lang w:eastAsia="ru-RU"/>
        </w:rPr>
      </w:pPr>
    </w:p>
    <w:p w:rsidR="007B1795" w:rsidRPr="007B1795" w:rsidRDefault="007B1795" w:rsidP="007B1795">
      <w:pPr>
        <w:overflowPunct/>
        <w:autoSpaceDE/>
        <w:autoSpaceDN/>
        <w:adjustRightInd/>
        <w:textAlignment w:val="auto"/>
        <w:rPr>
          <w:rFonts w:eastAsia="Times New Roman"/>
          <w:sz w:val="20"/>
          <w:szCs w:val="20"/>
          <w:lang w:eastAsia="ru-RU"/>
        </w:rPr>
      </w:pPr>
      <w:r w:rsidRPr="007B1795">
        <w:rPr>
          <w:rFonts w:eastAsia="Times New Roman"/>
          <w:sz w:val="20"/>
          <w:szCs w:val="20"/>
          <w:lang w:eastAsia="ru-RU"/>
        </w:rPr>
        <w:t>ПОСТАНОВЛЯЮ:</w:t>
      </w:r>
    </w:p>
    <w:p w:rsidR="007B1795" w:rsidRPr="007B1795" w:rsidRDefault="007B1795" w:rsidP="007B1795">
      <w:pPr>
        <w:tabs>
          <w:tab w:val="left" w:pos="1134"/>
        </w:tabs>
        <w:overflowPunct/>
        <w:autoSpaceDE/>
        <w:autoSpaceDN/>
        <w:adjustRightInd/>
        <w:textAlignment w:val="auto"/>
        <w:rPr>
          <w:rFonts w:eastAsia="Times New Roman"/>
          <w:sz w:val="20"/>
          <w:szCs w:val="20"/>
          <w:lang w:eastAsia="ru-RU"/>
        </w:rPr>
      </w:pPr>
    </w:p>
    <w:p w:rsidR="007B1795" w:rsidRPr="007B1795" w:rsidRDefault="007B1795" w:rsidP="001D6EED">
      <w:pPr>
        <w:widowControl w:val="0"/>
        <w:tabs>
          <w:tab w:val="left" w:pos="851"/>
        </w:tabs>
        <w:overflowPunct/>
        <w:autoSpaceDE/>
        <w:autoSpaceDN/>
        <w:adjustRightInd/>
        <w:spacing w:line="274" w:lineRule="exact"/>
        <w:jc w:val="both"/>
        <w:textAlignment w:val="auto"/>
        <w:rPr>
          <w:rFonts w:eastAsia="Arial Unicode MS"/>
          <w:color w:val="000000"/>
          <w:sz w:val="20"/>
          <w:szCs w:val="20"/>
          <w:lang w:eastAsia="ru-RU" w:bidi="ru-RU"/>
        </w:rPr>
      </w:pPr>
      <w:r w:rsidRPr="007B1795">
        <w:rPr>
          <w:rFonts w:eastAsia="Arial Unicode MS"/>
          <w:color w:val="000000"/>
          <w:sz w:val="20"/>
          <w:szCs w:val="20"/>
          <w:lang w:eastAsia="ru-RU" w:bidi="ru-RU"/>
        </w:rPr>
        <w:t xml:space="preserve">Внести в постановление Администрации Чаинского района от 23.05.2023 № 246 «О создании комиссии по </w:t>
      </w:r>
      <w:r w:rsidRPr="007B1795">
        <w:rPr>
          <w:rFonts w:eastAsia="Arial Unicode MS"/>
          <w:color w:val="000000"/>
          <w:sz w:val="20"/>
          <w:szCs w:val="20"/>
          <w:lang w:eastAsia="ru-RU" w:bidi="ru-RU"/>
        </w:rPr>
        <w:lastRenderedPageBreak/>
        <w:t>вопросам обеспечения безопасности дорожного движения» (в редакции постановления Администрации Чаинского района от 19.03.2024 № 168) изменения, изложив приложение в новой редакции согласно приложению к постановлению.</w:t>
      </w:r>
    </w:p>
    <w:p w:rsidR="007B1795" w:rsidRPr="007B1795" w:rsidRDefault="007B1795" w:rsidP="001D6EED">
      <w:pPr>
        <w:widowControl w:val="0"/>
        <w:tabs>
          <w:tab w:val="left" w:pos="883"/>
        </w:tabs>
        <w:overflowPunct/>
        <w:autoSpaceDE/>
        <w:autoSpaceDN/>
        <w:adjustRightInd/>
        <w:spacing w:line="274" w:lineRule="exact"/>
        <w:jc w:val="both"/>
        <w:textAlignment w:val="auto"/>
        <w:rPr>
          <w:rFonts w:eastAsia="Arial Unicode MS"/>
          <w:color w:val="000000"/>
          <w:sz w:val="20"/>
          <w:szCs w:val="20"/>
          <w:lang w:eastAsia="ru-RU" w:bidi="ru-RU"/>
        </w:rPr>
      </w:pPr>
      <w:r w:rsidRPr="007B1795">
        <w:rPr>
          <w:rFonts w:eastAsia="Arial Unicode MS"/>
          <w:color w:val="000000"/>
          <w:sz w:val="20"/>
          <w:szCs w:val="20"/>
          <w:lang w:eastAsia="ru-RU" w:bidi="ru-RU"/>
        </w:rPr>
        <w:t>Настоящее постановление вступает в силу с даты его подписания и подлежит размещению в официальном печатном издании «Официальные ведомости Чаинского района» и на официальном сайте муниципального образования «Чаинский район Томской области».</w:t>
      </w:r>
    </w:p>
    <w:p w:rsidR="007B1795" w:rsidRPr="007B1795" w:rsidRDefault="007B1795" w:rsidP="001D6EED">
      <w:pPr>
        <w:widowControl w:val="0"/>
        <w:tabs>
          <w:tab w:val="left" w:pos="908"/>
        </w:tabs>
        <w:overflowPunct/>
        <w:autoSpaceDE/>
        <w:autoSpaceDN/>
        <w:adjustRightInd/>
        <w:spacing w:line="274" w:lineRule="exact"/>
        <w:jc w:val="both"/>
        <w:textAlignment w:val="auto"/>
        <w:rPr>
          <w:rFonts w:eastAsia="Arial Unicode MS"/>
          <w:color w:val="000000"/>
          <w:sz w:val="20"/>
          <w:szCs w:val="20"/>
          <w:lang w:eastAsia="ru-RU" w:bidi="ru-RU"/>
        </w:rPr>
      </w:pPr>
      <w:r w:rsidRPr="007B1795">
        <w:rPr>
          <w:rFonts w:eastAsia="Arial Unicode MS"/>
          <w:color w:val="000000"/>
          <w:sz w:val="20"/>
          <w:szCs w:val="20"/>
          <w:lang w:eastAsia="ru-RU" w:bidi="ru-RU"/>
        </w:rPr>
        <w:t>Контроль за исполнением постановления возложить на Первого заместителя Главы Чаинского района В.В. Самченко.</w:t>
      </w:r>
    </w:p>
    <w:p w:rsidR="007B1795" w:rsidRPr="007B1795" w:rsidRDefault="007B1795" w:rsidP="007B1795">
      <w:pPr>
        <w:tabs>
          <w:tab w:val="left" w:pos="1134"/>
        </w:tabs>
        <w:overflowPunct/>
        <w:autoSpaceDE/>
        <w:autoSpaceDN/>
        <w:adjustRightInd/>
        <w:jc w:val="both"/>
        <w:textAlignment w:val="auto"/>
        <w:rPr>
          <w:rFonts w:eastAsia="Times New Roman"/>
          <w:sz w:val="20"/>
          <w:szCs w:val="20"/>
          <w:lang w:eastAsia="ru-RU"/>
        </w:rPr>
      </w:pPr>
    </w:p>
    <w:p w:rsidR="007B1795" w:rsidRPr="007B1795" w:rsidRDefault="007B1795" w:rsidP="007B1795">
      <w:pPr>
        <w:tabs>
          <w:tab w:val="left" w:pos="1134"/>
        </w:tabs>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Глава района</w:t>
      </w:r>
      <w:r w:rsidRPr="007B1795">
        <w:rPr>
          <w:rFonts w:eastAsia="Times New Roman"/>
          <w:sz w:val="20"/>
          <w:szCs w:val="20"/>
          <w:lang w:eastAsia="ru-RU"/>
        </w:rPr>
        <w:tab/>
      </w:r>
      <w:r w:rsidRPr="007B1795">
        <w:rPr>
          <w:rFonts w:eastAsia="Times New Roman"/>
          <w:sz w:val="20"/>
          <w:szCs w:val="20"/>
          <w:lang w:eastAsia="ru-RU"/>
        </w:rPr>
        <w:tab/>
        <w:t xml:space="preserve">                   </w:t>
      </w:r>
      <w:r w:rsidRPr="007B1795">
        <w:rPr>
          <w:rFonts w:eastAsia="Times New Roman"/>
          <w:sz w:val="20"/>
          <w:szCs w:val="20"/>
          <w:lang w:eastAsia="ru-RU"/>
        </w:rPr>
        <w:tab/>
      </w:r>
      <w:r w:rsidRPr="007B1795">
        <w:rPr>
          <w:rFonts w:eastAsia="Times New Roman"/>
          <w:sz w:val="20"/>
          <w:szCs w:val="20"/>
          <w:lang w:eastAsia="ru-RU"/>
        </w:rPr>
        <w:tab/>
      </w:r>
      <w:r w:rsidRPr="007B1795">
        <w:rPr>
          <w:rFonts w:eastAsia="Times New Roman"/>
          <w:sz w:val="20"/>
          <w:szCs w:val="20"/>
          <w:lang w:eastAsia="ru-RU"/>
        </w:rPr>
        <w:tab/>
        <w:t xml:space="preserve">             </w:t>
      </w:r>
      <w:r w:rsidRPr="007B1795">
        <w:rPr>
          <w:rFonts w:eastAsia="Times New Roman"/>
          <w:sz w:val="20"/>
          <w:szCs w:val="20"/>
          <w:lang w:eastAsia="ru-RU"/>
        </w:rPr>
        <w:tab/>
        <w:t xml:space="preserve">                             А.А. Костарев</w:t>
      </w:r>
    </w:p>
    <w:p w:rsidR="007B1795" w:rsidRPr="007B1795" w:rsidRDefault="007B1795" w:rsidP="007B1795">
      <w:pPr>
        <w:overflowPunct/>
        <w:autoSpaceDE/>
        <w:autoSpaceDN/>
        <w:adjustRightInd/>
        <w:jc w:val="both"/>
        <w:textAlignment w:val="auto"/>
        <w:rPr>
          <w:rFonts w:eastAsia="Times New Roman"/>
          <w:sz w:val="20"/>
          <w:szCs w:val="20"/>
          <w:lang w:eastAsia="ru-RU"/>
        </w:rPr>
      </w:pPr>
    </w:p>
    <w:p w:rsidR="007B1795" w:rsidRPr="007B1795" w:rsidRDefault="007B1795" w:rsidP="007B1795">
      <w:pPr>
        <w:widowControl w:val="0"/>
        <w:overflowPunct/>
        <w:autoSpaceDE/>
        <w:autoSpaceDN/>
        <w:adjustRightInd/>
        <w:spacing w:line="240" w:lineRule="exact"/>
        <w:jc w:val="right"/>
        <w:textAlignment w:val="auto"/>
        <w:rPr>
          <w:rFonts w:eastAsia="Arial Unicode MS"/>
          <w:color w:val="000000"/>
          <w:sz w:val="20"/>
          <w:szCs w:val="20"/>
          <w:lang w:eastAsia="ru-RU" w:bidi="ru-RU"/>
        </w:rPr>
      </w:pPr>
      <w:r w:rsidRPr="007B1795">
        <w:rPr>
          <w:rFonts w:eastAsia="Arial Unicode MS"/>
          <w:color w:val="000000"/>
          <w:sz w:val="20"/>
          <w:szCs w:val="20"/>
          <w:lang w:eastAsia="ru-RU" w:bidi="ru-RU"/>
        </w:rPr>
        <w:t>Приложение к постановлению</w:t>
      </w:r>
    </w:p>
    <w:p w:rsidR="007B1795" w:rsidRPr="007B1795" w:rsidRDefault="007B1795" w:rsidP="007B1795">
      <w:pPr>
        <w:widowControl w:val="0"/>
        <w:overflowPunct/>
        <w:autoSpaceDE/>
        <w:autoSpaceDN/>
        <w:adjustRightInd/>
        <w:spacing w:line="240" w:lineRule="exact"/>
        <w:jc w:val="right"/>
        <w:textAlignment w:val="auto"/>
        <w:rPr>
          <w:rFonts w:eastAsia="Arial Unicode MS"/>
          <w:color w:val="000000"/>
          <w:sz w:val="20"/>
          <w:szCs w:val="20"/>
          <w:lang w:eastAsia="ru-RU" w:bidi="ru-RU"/>
        </w:rPr>
      </w:pPr>
      <w:r w:rsidRPr="007B1795">
        <w:rPr>
          <w:rFonts w:eastAsia="Arial Unicode MS"/>
          <w:color w:val="000000"/>
          <w:sz w:val="20"/>
          <w:szCs w:val="20"/>
          <w:lang w:eastAsia="ru-RU" w:bidi="ru-RU"/>
        </w:rPr>
        <w:t>Администрации Чаинского района</w:t>
      </w:r>
    </w:p>
    <w:p w:rsidR="007B1795" w:rsidRPr="007B1795" w:rsidRDefault="007B1795" w:rsidP="007B1795">
      <w:pPr>
        <w:widowControl w:val="0"/>
        <w:overflowPunct/>
        <w:autoSpaceDE/>
        <w:autoSpaceDN/>
        <w:adjustRightInd/>
        <w:spacing w:line="240" w:lineRule="exact"/>
        <w:jc w:val="right"/>
        <w:textAlignment w:val="auto"/>
        <w:rPr>
          <w:rFonts w:eastAsia="Arial Unicode MS"/>
          <w:color w:val="000000"/>
          <w:sz w:val="20"/>
          <w:szCs w:val="20"/>
          <w:lang w:eastAsia="ru-RU" w:bidi="ru-RU"/>
        </w:rPr>
      </w:pPr>
      <w:r w:rsidRPr="007B1795">
        <w:rPr>
          <w:rFonts w:eastAsia="Arial Unicode MS"/>
          <w:color w:val="000000"/>
          <w:sz w:val="20"/>
          <w:szCs w:val="20"/>
          <w:lang w:eastAsia="ru-RU" w:bidi="ru-RU"/>
        </w:rPr>
        <w:t>от 16.12.2024 № 629</w:t>
      </w:r>
    </w:p>
    <w:p w:rsidR="007B1795" w:rsidRPr="007B1795" w:rsidRDefault="007B1795" w:rsidP="007B1795">
      <w:pPr>
        <w:widowControl w:val="0"/>
        <w:overflowPunct/>
        <w:autoSpaceDE/>
        <w:autoSpaceDN/>
        <w:adjustRightInd/>
        <w:spacing w:line="240" w:lineRule="exact"/>
        <w:jc w:val="right"/>
        <w:textAlignment w:val="auto"/>
        <w:rPr>
          <w:rFonts w:eastAsia="Arial Unicode MS"/>
          <w:color w:val="000000"/>
          <w:sz w:val="20"/>
          <w:szCs w:val="20"/>
          <w:lang w:eastAsia="ru-RU" w:bidi="ru-RU"/>
        </w:rPr>
      </w:pPr>
    </w:p>
    <w:p w:rsidR="007B1795" w:rsidRPr="007B1795" w:rsidRDefault="007B1795" w:rsidP="007B1795">
      <w:pPr>
        <w:widowControl w:val="0"/>
        <w:overflowPunct/>
        <w:autoSpaceDE/>
        <w:autoSpaceDN/>
        <w:adjustRightInd/>
        <w:spacing w:line="240" w:lineRule="exact"/>
        <w:jc w:val="right"/>
        <w:textAlignment w:val="auto"/>
        <w:rPr>
          <w:rFonts w:eastAsia="Arial Unicode MS"/>
          <w:color w:val="000000"/>
          <w:sz w:val="20"/>
          <w:szCs w:val="20"/>
          <w:lang w:eastAsia="ru-RU" w:bidi="ru-RU"/>
        </w:rPr>
      </w:pPr>
      <w:r w:rsidRPr="007B1795">
        <w:rPr>
          <w:rFonts w:eastAsia="Arial Unicode MS"/>
          <w:color w:val="000000"/>
          <w:sz w:val="20"/>
          <w:szCs w:val="20"/>
          <w:lang w:eastAsia="ru-RU" w:bidi="ru-RU"/>
        </w:rPr>
        <w:t xml:space="preserve">Приложение к постановлению </w:t>
      </w:r>
    </w:p>
    <w:p w:rsidR="007B1795" w:rsidRPr="007B1795" w:rsidRDefault="007B1795" w:rsidP="007B1795">
      <w:pPr>
        <w:widowControl w:val="0"/>
        <w:overflowPunct/>
        <w:autoSpaceDE/>
        <w:autoSpaceDN/>
        <w:adjustRightInd/>
        <w:spacing w:line="240" w:lineRule="exact"/>
        <w:jc w:val="right"/>
        <w:textAlignment w:val="auto"/>
        <w:rPr>
          <w:rFonts w:eastAsia="Arial Unicode MS"/>
          <w:color w:val="000000"/>
          <w:sz w:val="20"/>
          <w:szCs w:val="20"/>
          <w:lang w:eastAsia="ru-RU" w:bidi="ru-RU"/>
        </w:rPr>
      </w:pPr>
      <w:r w:rsidRPr="007B1795">
        <w:rPr>
          <w:rFonts w:eastAsia="Arial Unicode MS"/>
          <w:color w:val="000000"/>
          <w:sz w:val="20"/>
          <w:szCs w:val="20"/>
          <w:lang w:eastAsia="ru-RU" w:bidi="ru-RU"/>
        </w:rPr>
        <w:t xml:space="preserve">Администрации Чаинского района </w:t>
      </w:r>
    </w:p>
    <w:p w:rsidR="007B1795" w:rsidRPr="007B1795" w:rsidRDefault="007B1795" w:rsidP="007B1795">
      <w:pPr>
        <w:widowControl w:val="0"/>
        <w:overflowPunct/>
        <w:autoSpaceDE/>
        <w:autoSpaceDN/>
        <w:adjustRightInd/>
        <w:spacing w:line="240" w:lineRule="exact"/>
        <w:jc w:val="right"/>
        <w:textAlignment w:val="auto"/>
        <w:rPr>
          <w:rFonts w:eastAsia="Arial Unicode MS"/>
          <w:color w:val="000000"/>
          <w:sz w:val="20"/>
          <w:szCs w:val="20"/>
          <w:lang w:eastAsia="ru-RU" w:bidi="ru-RU"/>
        </w:rPr>
      </w:pPr>
      <w:r w:rsidRPr="007B1795">
        <w:rPr>
          <w:rFonts w:eastAsia="Arial Unicode MS"/>
          <w:color w:val="000000"/>
          <w:sz w:val="20"/>
          <w:szCs w:val="20"/>
          <w:lang w:eastAsia="ru-RU" w:bidi="ru-RU"/>
        </w:rPr>
        <w:t>от 23.05.2023 № 246</w:t>
      </w:r>
    </w:p>
    <w:p w:rsidR="007B1795" w:rsidRPr="007B1795" w:rsidRDefault="007B1795" w:rsidP="007B1795">
      <w:pPr>
        <w:widowControl w:val="0"/>
        <w:overflowPunct/>
        <w:autoSpaceDE/>
        <w:autoSpaceDN/>
        <w:adjustRightInd/>
        <w:spacing w:line="240" w:lineRule="exact"/>
        <w:jc w:val="right"/>
        <w:textAlignment w:val="auto"/>
        <w:rPr>
          <w:rFonts w:eastAsia="Arial Unicode MS"/>
          <w:color w:val="000000"/>
          <w:sz w:val="20"/>
          <w:szCs w:val="20"/>
          <w:lang w:eastAsia="ru-RU" w:bidi="ru-RU"/>
        </w:rPr>
      </w:pPr>
    </w:p>
    <w:p w:rsidR="007B1795" w:rsidRPr="007B1795" w:rsidRDefault="007B1795" w:rsidP="007B1795">
      <w:pPr>
        <w:widowControl w:val="0"/>
        <w:overflowPunct/>
        <w:autoSpaceDE/>
        <w:autoSpaceDN/>
        <w:adjustRightInd/>
        <w:spacing w:line="240" w:lineRule="exact"/>
        <w:jc w:val="right"/>
        <w:textAlignment w:val="auto"/>
        <w:rPr>
          <w:rFonts w:eastAsia="Arial Unicode MS"/>
          <w:color w:val="000000"/>
          <w:sz w:val="20"/>
          <w:szCs w:val="20"/>
          <w:lang w:eastAsia="ru-RU" w:bidi="ru-RU"/>
        </w:rPr>
      </w:pPr>
    </w:p>
    <w:p w:rsidR="007B1795" w:rsidRPr="007B1795" w:rsidRDefault="007B1795" w:rsidP="007B1795">
      <w:pPr>
        <w:widowControl w:val="0"/>
        <w:overflowPunct/>
        <w:autoSpaceDE/>
        <w:autoSpaceDN/>
        <w:adjustRightInd/>
        <w:spacing w:line="281" w:lineRule="exact"/>
        <w:jc w:val="center"/>
        <w:textAlignment w:val="auto"/>
        <w:rPr>
          <w:rFonts w:eastAsia="Arial Unicode MS"/>
          <w:color w:val="000000"/>
          <w:sz w:val="20"/>
          <w:szCs w:val="20"/>
          <w:lang w:eastAsia="ru-RU" w:bidi="ru-RU"/>
        </w:rPr>
      </w:pPr>
      <w:r w:rsidRPr="007B1795">
        <w:rPr>
          <w:rFonts w:eastAsia="Arial Unicode MS"/>
          <w:color w:val="000000"/>
          <w:sz w:val="20"/>
          <w:szCs w:val="20"/>
          <w:lang w:eastAsia="ru-RU" w:bidi="ru-RU"/>
        </w:rPr>
        <w:t>СОСТАВ</w:t>
      </w:r>
    </w:p>
    <w:p w:rsidR="007B1795" w:rsidRPr="007B1795" w:rsidRDefault="007B1795" w:rsidP="007B1795">
      <w:pPr>
        <w:widowControl w:val="0"/>
        <w:overflowPunct/>
        <w:autoSpaceDE/>
        <w:autoSpaceDN/>
        <w:adjustRightInd/>
        <w:spacing w:line="281" w:lineRule="exact"/>
        <w:jc w:val="center"/>
        <w:textAlignment w:val="auto"/>
        <w:rPr>
          <w:rFonts w:eastAsia="Arial Unicode MS"/>
          <w:color w:val="000000"/>
          <w:sz w:val="20"/>
          <w:szCs w:val="20"/>
          <w:lang w:eastAsia="ru-RU" w:bidi="ru-RU"/>
        </w:rPr>
      </w:pPr>
      <w:r w:rsidRPr="007B1795">
        <w:rPr>
          <w:rFonts w:eastAsia="Arial Unicode MS"/>
          <w:color w:val="000000"/>
          <w:sz w:val="20"/>
          <w:szCs w:val="20"/>
          <w:lang w:eastAsia="ru-RU" w:bidi="ru-RU"/>
        </w:rPr>
        <w:t>РАЙОННОЙ МЕЖВЕДОМСТВЕННОЙ КОМИССИИ</w:t>
      </w:r>
      <w:r w:rsidRPr="007B1795">
        <w:rPr>
          <w:rFonts w:eastAsia="Arial Unicode MS"/>
          <w:color w:val="000000"/>
          <w:sz w:val="20"/>
          <w:szCs w:val="20"/>
          <w:lang w:eastAsia="ru-RU" w:bidi="ru-RU"/>
        </w:rPr>
        <w:br/>
        <w:t>ПО ВОПРОСАМ ОБЕСПЕЧЕНИЯ БЕЗОПАСНОСТИ ДОРОЖНОГО ДВИЖЕНИЯ»</w:t>
      </w:r>
    </w:p>
    <w:p w:rsidR="007B1795" w:rsidRPr="007B1795" w:rsidRDefault="007B1795" w:rsidP="007B1795">
      <w:pPr>
        <w:widowControl w:val="0"/>
        <w:overflowPunct/>
        <w:autoSpaceDE/>
        <w:autoSpaceDN/>
        <w:adjustRightInd/>
        <w:spacing w:line="281" w:lineRule="exact"/>
        <w:jc w:val="center"/>
        <w:textAlignment w:val="auto"/>
        <w:rPr>
          <w:rFonts w:eastAsia="Arial Unicode MS"/>
          <w:color w:val="000000"/>
          <w:sz w:val="20"/>
          <w:szCs w:val="20"/>
          <w:lang w:eastAsia="ru-RU" w:bidi="ru-RU"/>
        </w:rPr>
      </w:pPr>
    </w:p>
    <w:p w:rsidR="007B1795" w:rsidRPr="007B1795" w:rsidRDefault="007B1795" w:rsidP="007B1795">
      <w:pPr>
        <w:tabs>
          <w:tab w:val="left" w:pos="1134"/>
        </w:tabs>
        <w:overflowPunct/>
        <w:autoSpaceDE/>
        <w:autoSpaceDN/>
        <w:adjustRightInd/>
        <w:jc w:val="both"/>
        <w:textAlignment w:val="auto"/>
        <w:rPr>
          <w:rFonts w:eastAsia="Times New Roman"/>
          <w:sz w:val="20"/>
          <w:szCs w:val="20"/>
          <w:lang w:eastAsia="ru-RU"/>
        </w:rPr>
      </w:pPr>
    </w:p>
    <w:tbl>
      <w:tblPr>
        <w:tblStyle w:val="3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296"/>
        <w:gridCol w:w="7036"/>
      </w:tblGrid>
      <w:tr w:rsidR="007B1795" w:rsidRPr="007B1795" w:rsidTr="00AF654C">
        <w:tc>
          <w:tcPr>
            <w:tcW w:w="2233" w:type="dxa"/>
          </w:tcPr>
          <w:p w:rsidR="007B1795" w:rsidRPr="007B1795" w:rsidRDefault="007B1795" w:rsidP="007B1795">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7B1795">
              <w:rPr>
                <w:rFonts w:ascii="Times New Roman" w:eastAsia="Arial Unicode MS" w:hAnsi="Times New Roman" w:cs="Times New Roman"/>
                <w:color w:val="000000"/>
                <w:sz w:val="20"/>
                <w:szCs w:val="20"/>
                <w:lang w:eastAsia="ru-RU" w:bidi="ru-RU"/>
              </w:rPr>
              <w:t>Костарев А.А.</w:t>
            </w:r>
          </w:p>
        </w:tc>
        <w:tc>
          <w:tcPr>
            <w:tcW w:w="296" w:type="dxa"/>
          </w:tcPr>
          <w:p w:rsidR="007B1795" w:rsidRPr="007B1795" w:rsidRDefault="007B1795" w:rsidP="007B1795">
            <w:pPr>
              <w:overflowPunct/>
              <w:autoSpaceDE/>
              <w:autoSpaceDN/>
              <w:adjustRightInd/>
              <w:spacing w:after="240"/>
              <w:ind w:firstLine="0"/>
              <w:textAlignment w:val="auto"/>
              <w:rPr>
                <w:rFonts w:ascii="Times New Roman" w:eastAsia="Times New Roman" w:hAnsi="Times New Roman" w:cs="Times New Roman"/>
                <w:sz w:val="20"/>
                <w:szCs w:val="20"/>
                <w:lang w:eastAsia="ru-RU"/>
              </w:rPr>
            </w:pPr>
            <w:r w:rsidRPr="007B1795">
              <w:rPr>
                <w:rFonts w:ascii="Times New Roman" w:eastAsia="Times New Roman" w:hAnsi="Times New Roman" w:cs="Times New Roman"/>
                <w:sz w:val="20"/>
                <w:szCs w:val="20"/>
                <w:lang w:eastAsia="ru-RU"/>
              </w:rPr>
              <w:t>-</w:t>
            </w:r>
          </w:p>
        </w:tc>
        <w:tc>
          <w:tcPr>
            <w:tcW w:w="7036" w:type="dxa"/>
          </w:tcPr>
          <w:p w:rsidR="007B1795" w:rsidRPr="007B1795" w:rsidRDefault="007B1795" w:rsidP="007B1795">
            <w:pPr>
              <w:widowControl w:val="0"/>
              <w:overflowPunct/>
              <w:autoSpaceDE/>
              <w:autoSpaceDN/>
              <w:adjustRightInd/>
              <w:spacing w:after="120"/>
              <w:ind w:right="152" w:firstLine="0"/>
              <w:textAlignment w:val="auto"/>
              <w:rPr>
                <w:rFonts w:ascii="Times New Roman" w:eastAsia="Arial Unicode MS" w:hAnsi="Times New Roman" w:cs="Times New Roman"/>
                <w:color w:val="000000"/>
                <w:sz w:val="20"/>
                <w:szCs w:val="20"/>
                <w:lang w:eastAsia="ru-RU" w:bidi="ru-RU"/>
              </w:rPr>
            </w:pPr>
            <w:r w:rsidRPr="007B1795">
              <w:rPr>
                <w:rFonts w:ascii="Times New Roman" w:eastAsia="Arial Unicode MS" w:hAnsi="Times New Roman" w:cs="Times New Roman"/>
                <w:color w:val="000000"/>
                <w:sz w:val="20"/>
                <w:szCs w:val="20"/>
                <w:lang w:eastAsia="ru-RU" w:bidi="ru-RU"/>
              </w:rPr>
              <w:t>Глава Чаинского района, председатель комиссии;</w:t>
            </w:r>
          </w:p>
        </w:tc>
      </w:tr>
      <w:tr w:rsidR="007B1795" w:rsidRPr="007B1795" w:rsidTr="00AF654C">
        <w:tc>
          <w:tcPr>
            <w:tcW w:w="2233" w:type="dxa"/>
          </w:tcPr>
          <w:p w:rsidR="007B1795" w:rsidRPr="007B1795" w:rsidRDefault="007B1795" w:rsidP="007B1795">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7B1795">
              <w:rPr>
                <w:rFonts w:ascii="Times New Roman" w:eastAsia="Arial Unicode MS" w:hAnsi="Times New Roman" w:cs="Times New Roman"/>
                <w:color w:val="000000"/>
                <w:sz w:val="20"/>
                <w:szCs w:val="20"/>
                <w:lang w:eastAsia="ru-RU" w:bidi="ru-RU"/>
              </w:rPr>
              <w:t>Самченко В.В.</w:t>
            </w:r>
          </w:p>
        </w:tc>
        <w:tc>
          <w:tcPr>
            <w:tcW w:w="296" w:type="dxa"/>
          </w:tcPr>
          <w:p w:rsidR="007B1795" w:rsidRPr="007B1795" w:rsidRDefault="007B1795" w:rsidP="007B1795">
            <w:pPr>
              <w:overflowPunct/>
              <w:autoSpaceDE/>
              <w:autoSpaceDN/>
              <w:adjustRightInd/>
              <w:spacing w:after="240"/>
              <w:ind w:firstLine="0"/>
              <w:textAlignment w:val="auto"/>
              <w:rPr>
                <w:rFonts w:ascii="Times New Roman" w:eastAsia="Times New Roman" w:hAnsi="Times New Roman" w:cs="Times New Roman"/>
                <w:sz w:val="20"/>
                <w:szCs w:val="20"/>
                <w:lang w:eastAsia="ru-RU"/>
              </w:rPr>
            </w:pPr>
            <w:r w:rsidRPr="007B1795">
              <w:rPr>
                <w:rFonts w:ascii="Times New Roman" w:eastAsia="Times New Roman" w:hAnsi="Times New Roman" w:cs="Times New Roman"/>
                <w:sz w:val="20"/>
                <w:szCs w:val="20"/>
                <w:lang w:eastAsia="ru-RU"/>
              </w:rPr>
              <w:t>-</w:t>
            </w:r>
          </w:p>
        </w:tc>
        <w:tc>
          <w:tcPr>
            <w:tcW w:w="7036" w:type="dxa"/>
          </w:tcPr>
          <w:p w:rsidR="007B1795" w:rsidRPr="007B1795" w:rsidRDefault="007B1795" w:rsidP="007B1795">
            <w:pPr>
              <w:widowControl w:val="0"/>
              <w:overflowPunct/>
              <w:autoSpaceDE/>
              <w:autoSpaceDN/>
              <w:adjustRightInd/>
              <w:spacing w:after="120"/>
              <w:ind w:right="152" w:firstLine="0"/>
              <w:textAlignment w:val="auto"/>
              <w:rPr>
                <w:rFonts w:ascii="Times New Roman" w:eastAsia="Arial Unicode MS" w:hAnsi="Times New Roman" w:cs="Times New Roman"/>
                <w:color w:val="000000"/>
                <w:sz w:val="20"/>
                <w:szCs w:val="20"/>
                <w:lang w:eastAsia="ru-RU" w:bidi="ru-RU"/>
              </w:rPr>
            </w:pPr>
            <w:r w:rsidRPr="007B1795">
              <w:rPr>
                <w:rFonts w:ascii="Times New Roman" w:eastAsia="Arial Unicode MS" w:hAnsi="Times New Roman" w:cs="Times New Roman"/>
                <w:color w:val="000000"/>
                <w:sz w:val="20"/>
                <w:szCs w:val="20"/>
                <w:lang w:eastAsia="ru-RU" w:bidi="ru-RU"/>
              </w:rPr>
              <w:t>Первый заместитель Главы Чаинского района, заместитель председателя комиссии;</w:t>
            </w:r>
          </w:p>
        </w:tc>
      </w:tr>
      <w:tr w:rsidR="007B1795" w:rsidRPr="007B1795" w:rsidTr="00AF654C">
        <w:tc>
          <w:tcPr>
            <w:tcW w:w="2233" w:type="dxa"/>
          </w:tcPr>
          <w:p w:rsidR="007B1795" w:rsidRPr="007B1795" w:rsidRDefault="007B1795" w:rsidP="007B1795">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7B1795">
              <w:rPr>
                <w:rFonts w:ascii="Times New Roman" w:eastAsia="Arial Unicode MS" w:hAnsi="Times New Roman" w:cs="Times New Roman"/>
                <w:color w:val="000000"/>
                <w:sz w:val="20"/>
                <w:szCs w:val="20"/>
                <w:lang w:eastAsia="ru-RU" w:bidi="ru-RU"/>
              </w:rPr>
              <w:t>Семенова Д.С.</w:t>
            </w:r>
          </w:p>
        </w:tc>
        <w:tc>
          <w:tcPr>
            <w:tcW w:w="296" w:type="dxa"/>
          </w:tcPr>
          <w:p w:rsidR="007B1795" w:rsidRPr="007B1795" w:rsidRDefault="007B1795" w:rsidP="007B1795">
            <w:pPr>
              <w:overflowPunct/>
              <w:autoSpaceDE/>
              <w:autoSpaceDN/>
              <w:adjustRightInd/>
              <w:spacing w:after="240"/>
              <w:ind w:firstLine="0"/>
              <w:textAlignment w:val="auto"/>
              <w:rPr>
                <w:rFonts w:ascii="Times New Roman" w:eastAsia="Times New Roman" w:hAnsi="Times New Roman" w:cs="Times New Roman"/>
                <w:sz w:val="20"/>
                <w:szCs w:val="20"/>
                <w:lang w:eastAsia="ru-RU"/>
              </w:rPr>
            </w:pPr>
            <w:r w:rsidRPr="007B1795">
              <w:rPr>
                <w:rFonts w:ascii="Times New Roman" w:eastAsia="Times New Roman" w:hAnsi="Times New Roman" w:cs="Times New Roman"/>
                <w:sz w:val="20"/>
                <w:szCs w:val="20"/>
                <w:lang w:eastAsia="ru-RU"/>
              </w:rPr>
              <w:t>-</w:t>
            </w:r>
          </w:p>
        </w:tc>
        <w:tc>
          <w:tcPr>
            <w:tcW w:w="7036" w:type="dxa"/>
          </w:tcPr>
          <w:p w:rsidR="007B1795" w:rsidRPr="007B1795" w:rsidRDefault="007B1795" w:rsidP="007B1795">
            <w:pPr>
              <w:widowControl w:val="0"/>
              <w:overflowPunct/>
              <w:autoSpaceDE/>
              <w:autoSpaceDN/>
              <w:adjustRightInd/>
              <w:spacing w:after="120"/>
              <w:ind w:right="152" w:firstLine="0"/>
              <w:textAlignment w:val="auto"/>
              <w:rPr>
                <w:rFonts w:ascii="Times New Roman" w:eastAsia="Arial Unicode MS" w:hAnsi="Times New Roman" w:cs="Times New Roman"/>
                <w:color w:val="000000"/>
                <w:sz w:val="20"/>
                <w:szCs w:val="20"/>
                <w:lang w:eastAsia="ru-RU" w:bidi="ru-RU"/>
              </w:rPr>
            </w:pPr>
            <w:r w:rsidRPr="007B1795">
              <w:rPr>
                <w:rFonts w:ascii="Times New Roman" w:eastAsia="Arial Unicode MS" w:hAnsi="Times New Roman" w:cs="Times New Roman"/>
                <w:color w:val="000000"/>
                <w:sz w:val="20"/>
                <w:szCs w:val="20"/>
                <w:lang w:eastAsia="ru-RU" w:bidi="ru-RU"/>
              </w:rPr>
              <w:t>Ведущий специалист  организационно-правового отдела, секретарь комиссии;</w:t>
            </w:r>
          </w:p>
        </w:tc>
      </w:tr>
      <w:tr w:rsidR="007B1795" w:rsidRPr="007B1795" w:rsidTr="00AF654C">
        <w:tc>
          <w:tcPr>
            <w:tcW w:w="9565" w:type="dxa"/>
            <w:gridSpan w:val="3"/>
          </w:tcPr>
          <w:p w:rsidR="007B1795" w:rsidRPr="007B1795" w:rsidRDefault="007B1795" w:rsidP="007B1795">
            <w:pPr>
              <w:overflowPunct/>
              <w:autoSpaceDE/>
              <w:autoSpaceDN/>
              <w:adjustRightInd/>
              <w:spacing w:after="120"/>
              <w:ind w:firstLine="0"/>
              <w:textAlignment w:val="auto"/>
              <w:rPr>
                <w:rFonts w:ascii="Times New Roman" w:eastAsia="Times New Roman" w:hAnsi="Times New Roman" w:cs="Times New Roman"/>
                <w:sz w:val="20"/>
                <w:szCs w:val="20"/>
                <w:lang w:eastAsia="ru-RU"/>
              </w:rPr>
            </w:pPr>
            <w:r w:rsidRPr="007B1795">
              <w:rPr>
                <w:rFonts w:ascii="Times New Roman" w:eastAsia="Times New Roman" w:hAnsi="Times New Roman" w:cs="Times New Roman"/>
                <w:sz w:val="20"/>
                <w:szCs w:val="20"/>
                <w:lang w:eastAsia="ru-RU"/>
              </w:rPr>
              <w:t xml:space="preserve">Члены комиссии: </w:t>
            </w:r>
          </w:p>
        </w:tc>
      </w:tr>
      <w:tr w:rsidR="007B1795" w:rsidRPr="007B1795" w:rsidTr="00AF654C">
        <w:tc>
          <w:tcPr>
            <w:tcW w:w="2233" w:type="dxa"/>
          </w:tcPr>
          <w:p w:rsidR="007B1795" w:rsidRPr="007B1795" w:rsidRDefault="007B1795" w:rsidP="007B1795">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7B1795">
              <w:rPr>
                <w:rFonts w:ascii="Times New Roman" w:eastAsia="Arial Unicode MS" w:hAnsi="Times New Roman" w:cs="Times New Roman"/>
                <w:color w:val="000000"/>
                <w:sz w:val="20"/>
                <w:szCs w:val="20"/>
                <w:lang w:eastAsia="ru-RU" w:bidi="ru-RU"/>
              </w:rPr>
              <w:t>Степанова С.Г.</w:t>
            </w:r>
          </w:p>
        </w:tc>
        <w:tc>
          <w:tcPr>
            <w:tcW w:w="296" w:type="dxa"/>
          </w:tcPr>
          <w:p w:rsidR="007B1795" w:rsidRPr="007B1795" w:rsidRDefault="007B1795" w:rsidP="007B1795">
            <w:pPr>
              <w:overflowPunct/>
              <w:autoSpaceDE/>
              <w:autoSpaceDN/>
              <w:adjustRightInd/>
              <w:spacing w:after="240"/>
              <w:ind w:firstLine="0"/>
              <w:textAlignment w:val="auto"/>
              <w:rPr>
                <w:rFonts w:ascii="Times New Roman" w:eastAsia="Times New Roman" w:hAnsi="Times New Roman" w:cs="Times New Roman"/>
                <w:sz w:val="20"/>
                <w:szCs w:val="20"/>
                <w:lang w:eastAsia="ru-RU"/>
              </w:rPr>
            </w:pPr>
            <w:r w:rsidRPr="007B1795">
              <w:rPr>
                <w:rFonts w:ascii="Times New Roman" w:eastAsia="Times New Roman" w:hAnsi="Times New Roman" w:cs="Times New Roman"/>
                <w:sz w:val="20"/>
                <w:szCs w:val="20"/>
                <w:lang w:eastAsia="ru-RU"/>
              </w:rPr>
              <w:t>-</w:t>
            </w:r>
          </w:p>
        </w:tc>
        <w:tc>
          <w:tcPr>
            <w:tcW w:w="7036" w:type="dxa"/>
          </w:tcPr>
          <w:p w:rsidR="007B1795" w:rsidRPr="007B1795" w:rsidRDefault="007B1795" w:rsidP="007B1795">
            <w:pPr>
              <w:widowControl w:val="0"/>
              <w:overflowPunct/>
              <w:autoSpaceDE/>
              <w:autoSpaceDN/>
              <w:adjustRightInd/>
              <w:spacing w:after="120"/>
              <w:ind w:right="152" w:firstLine="0"/>
              <w:textAlignment w:val="auto"/>
              <w:rPr>
                <w:rFonts w:ascii="Times New Roman" w:eastAsia="Arial Unicode MS" w:hAnsi="Times New Roman" w:cs="Times New Roman"/>
                <w:color w:val="000000"/>
                <w:sz w:val="20"/>
                <w:szCs w:val="20"/>
                <w:lang w:eastAsia="ru-RU" w:bidi="ru-RU"/>
              </w:rPr>
            </w:pPr>
            <w:r w:rsidRPr="007B1795">
              <w:rPr>
                <w:rFonts w:ascii="Times New Roman" w:eastAsia="Arial Unicode MS" w:hAnsi="Times New Roman" w:cs="Times New Roman"/>
                <w:color w:val="000000"/>
                <w:sz w:val="20"/>
                <w:szCs w:val="20"/>
                <w:lang w:eastAsia="ru-RU" w:bidi="ru-RU"/>
              </w:rPr>
              <w:t>Начальник Управления образования Администрации Чаинского района;</w:t>
            </w:r>
          </w:p>
        </w:tc>
      </w:tr>
      <w:tr w:rsidR="007B1795" w:rsidRPr="007B1795" w:rsidTr="00AF654C">
        <w:tc>
          <w:tcPr>
            <w:tcW w:w="2233" w:type="dxa"/>
          </w:tcPr>
          <w:p w:rsidR="007B1795" w:rsidRPr="007B1795" w:rsidRDefault="007B1795" w:rsidP="007B1795">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7B1795">
              <w:rPr>
                <w:rFonts w:ascii="Times New Roman" w:eastAsia="Arial Unicode MS" w:hAnsi="Times New Roman" w:cs="Times New Roman"/>
                <w:color w:val="000000"/>
                <w:sz w:val="20"/>
                <w:szCs w:val="20"/>
                <w:lang w:eastAsia="ru-RU" w:bidi="ru-RU"/>
              </w:rPr>
              <w:t>Филипчук М.В.</w:t>
            </w:r>
          </w:p>
        </w:tc>
        <w:tc>
          <w:tcPr>
            <w:tcW w:w="296" w:type="dxa"/>
          </w:tcPr>
          <w:p w:rsidR="007B1795" w:rsidRPr="007B1795" w:rsidRDefault="007B1795" w:rsidP="007B1795">
            <w:pPr>
              <w:overflowPunct/>
              <w:autoSpaceDE/>
              <w:autoSpaceDN/>
              <w:adjustRightInd/>
              <w:spacing w:after="240"/>
              <w:ind w:firstLine="0"/>
              <w:textAlignment w:val="auto"/>
              <w:rPr>
                <w:rFonts w:ascii="Times New Roman" w:eastAsia="Times New Roman" w:hAnsi="Times New Roman" w:cs="Times New Roman"/>
                <w:sz w:val="20"/>
                <w:szCs w:val="20"/>
                <w:lang w:eastAsia="ru-RU"/>
              </w:rPr>
            </w:pPr>
            <w:r w:rsidRPr="007B1795">
              <w:rPr>
                <w:rFonts w:ascii="Times New Roman" w:eastAsia="Times New Roman" w:hAnsi="Times New Roman" w:cs="Times New Roman"/>
                <w:sz w:val="20"/>
                <w:szCs w:val="20"/>
                <w:lang w:eastAsia="ru-RU"/>
              </w:rPr>
              <w:t>-</w:t>
            </w:r>
          </w:p>
        </w:tc>
        <w:tc>
          <w:tcPr>
            <w:tcW w:w="7036" w:type="dxa"/>
          </w:tcPr>
          <w:p w:rsidR="007B1795" w:rsidRPr="007B1795" w:rsidRDefault="007B1795" w:rsidP="007B1795">
            <w:pPr>
              <w:widowControl w:val="0"/>
              <w:overflowPunct/>
              <w:autoSpaceDE/>
              <w:autoSpaceDN/>
              <w:adjustRightInd/>
              <w:spacing w:after="120"/>
              <w:ind w:right="152" w:firstLine="0"/>
              <w:textAlignment w:val="auto"/>
              <w:rPr>
                <w:rFonts w:ascii="Times New Roman" w:eastAsia="Arial Unicode MS" w:hAnsi="Times New Roman" w:cs="Times New Roman"/>
                <w:color w:val="000000"/>
                <w:sz w:val="20"/>
                <w:szCs w:val="20"/>
                <w:lang w:eastAsia="ru-RU" w:bidi="ru-RU"/>
              </w:rPr>
            </w:pPr>
            <w:r w:rsidRPr="007B1795">
              <w:rPr>
                <w:rFonts w:ascii="Times New Roman" w:eastAsia="Arial Unicode MS" w:hAnsi="Times New Roman" w:cs="Times New Roman"/>
                <w:color w:val="000000"/>
                <w:sz w:val="20"/>
                <w:szCs w:val="20"/>
                <w:lang w:eastAsia="ru-RU" w:bidi="ru-RU"/>
              </w:rPr>
              <w:t>Начальник отделения ГИБДД ОМВД России по Чаинскому району УМВД России по Томской области (по согласованию)</w:t>
            </w:r>
          </w:p>
        </w:tc>
      </w:tr>
      <w:tr w:rsidR="007B1795" w:rsidRPr="007B1795" w:rsidTr="00AF654C">
        <w:tc>
          <w:tcPr>
            <w:tcW w:w="2233" w:type="dxa"/>
          </w:tcPr>
          <w:p w:rsidR="007B1795" w:rsidRPr="007B1795" w:rsidRDefault="007B1795" w:rsidP="007B1795">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7B1795">
              <w:rPr>
                <w:rFonts w:ascii="Times New Roman" w:eastAsia="Arial Unicode MS" w:hAnsi="Times New Roman" w:cs="Times New Roman"/>
                <w:color w:val="000000"/>
                <w:sz w:val="20"/>
                <w:szCs w:val="20"/>
                <w:lang w:eastAsia="ru-RU" w:bidi="ru-RU"/>
              </w:rPr>
              <w:t>Ким М.П.</w:t>
            </w:r>
          </w:p>
        </w:tc>
        <w:tc>
          <w:tcPr>
            <w:tcW w:w="296" w:type="dxa"/>
          </w:tcPr>
          <w:p w:rsidR="007B1795" w:rsidRPr="007B1795" w:rsidRDefault="007B1795" w:rsidP="007B1795">
            <w:pPr>
              <w:overflowPunct/>
              <w:autoSpaceDE/>
              <w:autoSpaceDN/>
              <w:adjustRightInd/>
              <w:spacing w:after="240"/>
              <w:ind w:firstLine="0"/>
              <w:textAlignment w:val="auto"/>
              <w:rPr>
                <w:rFonts w:ascii="Times New Roman" w:eastAsia="Times New Roman" w:hAnsi="Times New Roman" w:cs="Times New Roman"/>
                <w:sz w:val="20"/>
                <w:szCs w:val="20"/>
                <w:lang w:eastAsia="ru-RU"/>
              </w:rPr>
            </w:pPr>
            <w:r w:rsidRPr="007B1795">
              <w:rPr>
                <w:rFonts w:ascii="Times New Roman" w:eastAsia="Times New Roman" w:hAnsi="Times New Roman" w:cs="Times New Roman"/>
                <w:sz w:val="20"/>
                <w:szCs w:val="20"/>
                <w:lang w:eastAsia="ru-RU"/>
              </w:rPr>
              <w:t>-</w:t>
            </w:r>
          </w:p>
        </w:tc>
        <w:tc>
          <w:tcPr>
            <w:tcW w:w="7036" w:type="dxa"/>
          </w:tcPr>
          <w:p w:rsidR="007B1795" w:rsidRPr="007B1795" w:rsidRDefault="007B1795" w:rsidP="007B1795">
            <w:pPr>
              <w:widowControl w:val="0"/>
              <w:overflowPunct/>
              <w:autoSpaceDE/>
              <w:autoSpaceDN/>
              <w:adjustRightInd/>
              <w:spacing w:after="120"/>
              <w:ind w:right="152" w:firstLine="0"/>
              <w:textAlignment w:val="auto"/>
              <w:rPr>
                <w:rFonts w:ascii="Times New Roman" w:eastAsia="Arial Unicode MS" w:hAnsi="Times New Roman" w:cs="Times New Roman"/>
                <w:color w:val="000000"/>
                <w:sz w:val="20"/>
                <w:szCs w:val="20"/>
                <w:lang w:eastAsia="ru-RU" w:bidi="ru-RU"/>
              </w:rPr>
            </w:pPr>
            <w:r w:rsidRPr="007B1795">
              <w:rPr>
                <w:rFonts w:ascii="Times New Roman" w:eastAsia="Arial Unicode MS" w:hAnsi="Times New Roman" w:cs="Times New Roman"/>
                <w:color w:val="000000"/>
                <w:sz w:val="20"/>
                <w:szCs w:val="20"/>
                <w:lang w:eastAsia="ru-RU" w:bidi="ru-RU"/>
              </w:rPr>
              <w:t>И.о. Главного врача ОГБУЗ «Чаинская РБ» (по согласованию)</w:t>
            </w:r>
          </w:p>
        </w:tc>
      </w:tr>
      <w:tr w:rsidR="007B1795" w:rsidRPr="007B1795" w:rsidTr="00AF654C">
        <w:tc>
          <w:tcPr>
            <w:tcW w:w="2233" w:type="dxa"/>
          </w:tcPr>
          <w:p w:rsidR="007B1795" w:rsidRPr="007B1795" w:rsidRDefault="007B1795" w:rsidP="007B1795">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7B1795">
              <w:rPr>
                <w:rFonts w:ascii="Times New Roman" w:eastAsia="Arial Unicode MS" w:hAnsi="Times New Roman" w:cs="Times New Roman"/>
                <w:color w:val="000000"/>
                <w:sz w:val="20"/>
                <w:szCs w:val="20"/>
                <w:lang w:eastAsia="ru-RU" w:bidi="ru-RU"/>
              </w:rPr>
              <w:t>Зворыгин А.Г.</w:t>
            </w:r>
          </w:p>
        </w:tc>
        <w:tc>
          <w:tcPr>
            <w:tcW w:w="296" w:type="dxa"/>
          </w:tcPr>
          <w:p w:rsidR="007B1795" w:rsidRPr="007B1795" w:rsidRDefault="007B1795" w:rsidP="007B1795">
            <w:pPr>
              <w:overflowPunct/>
              <w:autoSpaceDE/>
              <w:autoSpaceDN/>
              <w:adjustRightInd/>
              <w:spacing w:after="240"/>
              <w:ind w:firstLine="0"/>
              <w:textAlignment w:val="auto"/>
              <w:rPr>
                <w:rFonts w:ascii="Times New Roman" w:eastAsia="Times New Roman" w:hAnsi="Times New Roman" w:cs="Times New Roman"/>
                <w:sz w:val="20"/>
                <w:szCs w:val="20"/>
                <w:lang w:eastAsia="ru-RU"/>
              </w:rPr>
            </w:pPr>
            <w:r w:rsidRPr="007B1795">
              <w:rPr>
                <w:rFonts w:ascii="Times New Roman" w:eastAsia="Times New Roman" w:hAnsi="Times New Roman" w:cs="Times New Roman"/>
                <w:sz w:val="20"/>
                <w:szCs w:val="20"/>
                <w:lang w:eastAsia="ru-RU"/>
              </w:rPr>
              <w:t>-</w:t>
            </w:r>
          </w:p>
        </w:tc>
        <w:tc>
          <w:tcPr>
            <w:tcW w:w="7036" w:type="dxa"/>
          </w:tcPr>
          <w:p w:rsidR="007B1795" w:rsidRPr="007B1795" w:rsidRDefault="007B1795" w:rsidP="007B1795">
            <w:pPr>
              <w:widowControl w:val="0"/>
              <w:overflowPunct/>
              <w:autoSpaceDE/>
              <w:autoSpaceDN/>
              <w:adjustRightInd/>
              <w:spacing w:after="120"/>
              <w:ind w:right="152" w:firstLine="0"/>
              <w:textAlignment w:val="auto"/>
              <w:rPr>
                <w:rFonts w:ascii="Times New Roman" w:eastAsia="Arial Unicode MS" w:hAnsi="Times New Roman" w:cs="Times New Roman"/>
                <w:color w:val="000000"/>
                <w:sz w:val="20"/>
                <w:szCs w:val="20"/>
                <w:lang w:eastAsia="ru-RU" w:bidi="ru-RU"/>
              </w:rPr>
            </w:pPr>
            <w:r w:rsidRPr="007B1795">
              <w:rPr>
                <w:rFonts w:ascii="Times New Roman" w:eastAsia="Arial Unicode MS" w:hAnsi="Times New Roman" w:cs="Times New Roman"/>
                <w:color w:val="000000"/>
                <w:sz w:val="20"/>
                <w:szCs w:val="20"/>
                <w:lang w:eastAsia="ru-RU" w:bidi="ru-RU"/>
              </w:rPr>
              <w:t>Начальник Чаинского участка Центрального филиала ГУП ТО «Областное ДРСУ» (по согласованию)</w:t>
            </w:r>
          </w:p>
        </w:tc>
      </w:tr>
      <w:tr w:rsidR="007B1795" w:rsidRPr="007B1795" w:rsidTr="00AF654C">
        <w:tc>
          <w:tcPr>
            <w:tcW w:w="2233" w:type="dxa"/>
          </w:tcPr>
          <w:p w:rsidR="007B1795" w:rsidRPr="007B1795" w:rsidRDefault="007B1795" w:rsidP="007B1795">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7B1795">
              <w:rPr>
                <w:rFonts w:ascii="Times New Roman" w:eastAsia="Arial Unicode MS" w:hAnsi="Times New Roman" w:cs="Times New Roman"/>
                <w:color w:val="000000"/>
                <w:sz w:val="20"/>
                <w:szCs w:val="20"/>
                <w:lang w:eastAsia="ru-RU" w:bidi="ru-RU"/>
              </w:rPr>
              <w:t>Иванов Д.П.</w:t>
            </w:r>
          </w:p>
        </w:tc>
        <w:tc>
          <w:tcPr>
            <w:tcW w:w="296" w:type="dxa"/>
          </w:tcPr>
          <w:p w:rsidR="007B1795" w:rsidRPr="007B1795" w:rsidRDefault="007B1795" w:rsidP="007B1795">
            <w:pPr>
              <w:overflowPunct/>
              <w:autoSpaceDE/>
              <w:autoSpaceDN/>
              <w:adjustRightInd/>
              <w:spacing w:after="240"/>
              <w:ind w:firstLine="0"/>
              <w:textAlignment w:val="auto"/>
              <w:rPr>
                <w:rFonts w:ascii="Times New Roman" w:eastAsia="Times New Roman" w:hAnsi="Times New Roman" w:cs="Times New Roman"/>
                <w:sz w:val="20"/>
                <w:szCs w:val="20"/>
                <w:lang w:eastAsia="ru-RU"/>
              </w:rPr>
            </w:pPr>
            <w:r w:rsidRPr="007B1795">
              <w:rPr>
                <w:rFonts w:ascii="Times New Roman" w:eastAsia="Times New Roman" w:hAnsi="Times New Roman" w:cs="Times New Roman"/>
                <w:sz w:val="20"/>
                <w:szCs w:val="20"/>
                <w:lang w:eastAsia="ru-RU"/>
              </w:rPr>
              <w:t>-</w:t>
            </w:r>
          </w:p>
        </w:tc>
        <w:tc>
          <w:tcPr>
            <w:tcW w:w="7036" w:type="dxa"/>
          </w:tcPr>
          <w:p w:rsidR="007B1795" w:rsidRPr="007B1795" w:rsidRDefault="007B1795" w:rsidP="007B1795">
            <w:pPr>
              <w:widowControl w:val="0"/>
              <w:overflowPunct/>
              <w:autoSpaceDE/>
              <w:autoSpaceDN/>
              <w:adjustRightInd/>
              <w:spacing w:after="120"/>
              <w:ind w:right="152" w:firstLine="0"/>
              <w:textAlignment w:val="auto"/>
              <w:rPr>
                <w:rFonts w:ascii="Times New Roman" w:eastAsia="Arial Unicode MS" w:hAnsi="Times New Roman" w:cs="Times New Roman"/>
                <w:color w:val="000000"/>
                <w:sz w:val="20"/>
                <w:szCs w:val="20"/>
                <w:lang w:eastAsia="ru-RU" w:bidi="ru-RU"/>
              </w:rPr>
            </w:pPr>
            <w:r w:rsidRPr="007B1795">
              <w:rPr>
                <w:rFonts w:ascii="Times New Roman" w:eastAsia="Arial Unicode MS" w:hAnsi="Times New Roman" w:cs="Times New Roman"/>
                <w:color w:val="000000"/>
                <w:sz w:val="20"/>
                <w:szCs w:val="20"/>
                <w:lang w:eastAsia="ru-RU" w:bidi="ru-RU"/>
              </w:rPr>
              <w:t>Начальник 26 пожарно-спасательной части 3 пожарно-спасательного отряда ФПС ГПС ГУ МЧС России по Томской области  (по согласованию);</w:t>
            </w:r>
          </w:p>
        </w:tc>
      </w:tr>
      <w:tr w:rsidR="007B1795" w:rsidRPr="007B1795" w:rsidTr="00AF654C">
        <w:tc>
          <w:tcPr>
            <w:tcW w:w="2233" w:type="dxa"/>
          </w:tcPr>
          <w:p w:rsidR="007B1795" w:rsidRPr="007B1795" w:rsidRDefault="007B1795" w:rsidP="007B1795">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p>
        </w:tc>
        <w:tc>
          <w:tcPr>
            <w:tcW w:w="296" w:type="dxa"/>
          </w:tcPr>
          <w:p w:rsidR="007B1795" w:rsidRPr="007B1795" w:rsidRDefault="007B1795" w:rsidP="007B1795">
            <w:pPr>
              <w:overflowPunct/>
              <w:autoSpaceDE/>
              <w:autoSpaceDN/>
              <w:adjustRightInd/>
              <w:spacing w:after="240"/>
              <w:ind w:firstLine="0"/>
              <w:textAlignment w:val="auto"/>
              <w:rPr>
                <w:rFonts w:ascii="Times New Roman" w:eastAsia="Times New Roman" w:hAnsi="Times New Roman" w:cs="Times New Roman"/>
                <w:sz w:val="20"/>
                <w:szCs w:val="20"/>
                <w:lang w:eastAsia="ru-RU"/>
              </w:rPr>
            </w:pPr>
            <w:r w:rsidRPr="007B1795">
              <w:rPr>
                <w:rFonts w:ascii="Times New Roman" w:eastAsia="Times New Roman" w:hAnsi="Times New Roman" w:cs="Times New Roman"/>
                <w:sz w:val="20"/>
                <w:szCs w:val="20"/>
                <w:lang w:eastAsia="ru-RU"/>
              </w:rPr>
              <w:t>-</w:t>
            </w:r>
          </w:p>
        </w:tc>
        <w:tc>
          <w:tcPr>
            <w:tcW w:w="7036" w:type="dxa"/>
          </w:tcPr>
          <w:p w:rsidR="007B1795" w:rsidRPr="007B1795" w:rsidRDefault="007B1795" w:rsidP="007B1795">
            <w:pPr>
              <w:widowControl w:val="0"/>
              <w:overflowPunct/>
              <w:autoSpaceDE/>
              <w:autoSpaceDN/>
              <w:adjustRightInd/>
              <w:spacing w:after="120"/>
              <w:ind w:right="152" w:firstLine="0"/>
              <w:textAlignment w:val="auto"/>
              <w:rPr>
                <w:rFonts w:ascii="Times New Roman" w:eastAsia="Arial Unicode MS" w:hAnsi="Times New Roman" w:cs="Times New Roman"/>
                <w:color w:val="000000"/>
                <w:sz w:val="20"/>
                <w:szCs w:val="20"/>
                <w:lang w:eastAsia="ru-RU" w:bidi="ru-RU"/>
              </w:rPr>
            </w:pPr>
            <w:r w:rsidRPr="007B1795">
              <w:rPr>
                <w:rFonts w:ascii="Times New Roman" w:eastAsia="Arial Unicode MS" w:hAnsi="Times New Roman" w:cs="Times New Roman"/>
                <w:color w:val="000000"/>
                <w:sz w:val="20"/>
                <w:szCs w:val="20"/>
                <w:lang w:eastAsia="ru-RU" w:bidi="ru-RU"/>
              </w:rPr>
              <w:t>Главный специалист по делам ГО и ЧС Администрации Чаинского района;</w:t>
            </w:r>
          </w:p>
        </w:tc>
      </w:tr>
      <w:tr w:rsidR="007B1795" w:rsidRPr="007B1795" w:rsidTr="00AF654C">
        <w:tc>
          <w:tcPr>
            <w:tcW w:w="2233" w:type="dxa"/>
          </w:tcPr>
          <w:p w:rsidR="007B1795" w:rsidRPr="007B1795" w:rsidRDefault="007B1795" w:rsidP="007B1795">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7B1795">
              <w:rPr>
                <w:rFonts w:ascii="Times New Roman" w:eastAsia="Arial Unicode MS" w:hAnsi="Times New Roman" w:cs="Times New Roman"/>
                <w:color w:val="000000"/>
                <w:sz w:val="20"/>
                <w:szCs w:val="20"/>
                <w:lang w:eastAsia="ru-RU" w:bidi="ru-RU"/>
              </w:rPr>
              <w:t>Петроченко А.Л.</w:t>
            </w:r>
          </w:p>
        </w:tc>
        <w:tc>
          <w:tcPr>
            <w:tcW w:w="296" w:type="dxa"/>
          </w:tcPr>
          <w:p w:rsidR="007B1795" w:rsidRPr="007B1795" w:rsidRDefault="007B1795" w:rsidP="007B1795">
            <w:pPr>
              <w:overflowPunct/>
              <w:autoSpaceDE/>
              <w:autoSpaceDN/>
              <w:adjustRightInd/>
              <w:spacing w:after="240"/>
              <w:ind w:firstLine="0"/>
              <w:textAlignment w:val="auto"/>
              <w:rPr>
                <w:rFonts w:ascii="Times New Roman" w:eastAsia="Times New Roman" w:hAnsi="Times New Roman" w:cs="Times New Roman"/>
                <w:sz w:val="20"/>
                <w:szCs w:val="20"/>
                <w:lang w:eastAsia="ru-RU"/>
              </w:rPr>
            </w:pPr>
            <w:r w:rsidRPr="007B1795">
              <w:rPr>
                <w:rFonts w:ascii="Times New Roman" w:eastAsia="Times New Roman" w:hAnsi="Times New Roman" w:cs="Times New Roman"/>
                <w:sz w:val="20"/>
                <w:szCs w:val="20"/>
                <w:lang w:eastAsia="ru-RU"/>
              </w:rPr>
              <w:t>-</w:t>
            </w:r>
          </w:p>
        </w:tc>
        <w:tc>
          <w:tcPr>
            <w:tcW w:w="7036" w:type="dxa"/>
          </w:tcPr>
          <w:p w:rsidR="007B1795" w:rsidRPr="007B1795" w:rsidRDefault="007B1795" w:rsidP="007B1795">
            <w:pPr>
              <w:widowControl w:val="0"/>
              <w:overflowPunct/>
              <w:autoSpaceDE/>
              <w:autoSpaceDN/>
              <w:adjustRightInd/>
              <w:spacing w:after="120"/>
              <w:ind w:right="152" w:firstLine="0"/>
              <w:textAlignment w:val="auto"/>
              <w:rPr>
                <w:rFonts w:ascii="Times New Roman" w:eastAsia="Arial Unicode MS" w:hAnsi="Times New Roman" w:cs="Times New Roman"/>
                <w:color w:val="000000"/>
                <w:sz w:val="20"/>
                <w:szCs w:val="20"/>
                <w:lang w:eastAsia="ru-RU" w:bidi="ru-RU"/>
              </w:rPr>
            </w:pPr>
            <w:r w:rsidRPr="007B1795">
              <w:rPr>
                <w:rFonts w:ascii="Times New Roman" w:eastAsia="Arial Unicode MS" w:hAnsi="Times New Roman" w:cs="Times New Roman"/>
                <w:color w:val="000000"/>
                <w:sz w:val="20"/>
                <w:szCs w:val="20"/>
                <w:lang w:eastAsia="ru-RU" w:bidi="ru-RU"/>
              </w:rPr>
              <w:t>Индивидуальный предприниматель (по согласованию)</w:t>
            </w:r>
          </w:p>
        </w:tc>
      </w:tr>
      <w:tr w:rsidR="007B1795" w:rsidRPr="007B1795" w:rsidTr="00AF654C">
        <w:tc>
          <w:tcPr>
            <w:tcW w:w="2233" w:type="dxa"/>
          </w:tcPr>
          <w:p w:rsidR="007B1795" w:rsidRPr="007B1795" w:rsidRDefault="007B1795" w:rsidP="007B1795">
            <w:pPr>
              <w:widowControl w:val="0"/>
              <w:overflowPunct/>
              <w:autoSpaceDE/>
              <w:autoSpaceDN/>
              <w:adjustRightInd/>
              <w:spacing w:after="240"/>
              <w:ind w:firstLine="0"/>
              <w:textAlignment w:val="auto"/>
              <w:rPr>
                <w:rFonts w:ascii="Times New Roman" w:eastAsia="Arial Unicode MS" w:hAnsi="Times New Roman" w:cs="Times New Roman"/>
                <w:color w:val="000000"/>
                <w:sz w:val="20"/>
                <w:szCs w:val="20"/>
                <w:lang w:eastAsia="ru-RU" w:bidi="ru-RU"/>
              </w:rPr>
            </w:pPr>
            <w:r w:rsidRPr="007B1795">
              <w:rPr>
                <w:rFonts w:ascii="Times New Roman" w:eastAsia="Arial Unicode MS" w:hAnsi="Times New Roman" w:cs="Times New Roman"/>
                <w:color w:val="000000"/>
                <w:sz w:val="20"/>
                <w:szCs w:val="20"/>
                <w:lang w:eastAsia="ru-RU" w:bidi="ru-RU"/>
              </w:rPr>
              <w:t>Гребнев С.Ю.</w:t>
            </w:r>
          </w:p>
        </w:tc>
        <w:tc>
          <w:tcPr>
            <w:tcW w:w="296" w:type="dxa"/>
          </w:tcPr>
          <w:p w:rsidR="007B1795" w:rsidRPr="007B1795" w:rsidRDefault="007B1795" w:rsidP="007B1795">
            <w:pPr>
              <w:overflowPunct/>
              <w:autoSpaceDE/>
              <w:autoSpaceDN/>
              <w:adjustRightInd/>
              <w:spacing w:after="240"/>
              <w:ind w:firstLine="0"/>
              <w:textAlignment w:val="auto"/>
              <w:rPr>
                <w:rFonts w:ascii="Times New Roman" w:eastAsia="Times New Roman" w:hAnsi="Times New Roman" w:cs="Times New Roman"/>
                <w:sz w:val="20"/>
                <w:szCs w:val="20"/>
                <w:lang w:eastAsia="ru-RU"/>
              </w:rPr>
            </w:pPr>
            <w:r w:rsidRPr="007B1795">
              <w:rPr>
                <w:rFonts w:ascii="Times New Roman" w:eastAsia="Times New Roman" w:hAnsi="Times New Roman" w:cs="Times New Roman"/>
                <w:sz w:val="20"/>
                <w:szCs w:val="20"/>
                <w:lang w:eastAsia="ru-RU"/>
              </w:rPr>
              <w:t>-</w:t>
            </w:r>
          </w:p>
        </w:tc>
        <w:tc>
          <w:tcPr>
            <w:tcW w:w="7036" w:type="dxa"/>
          </w:tcPr>
          <w:p w:rsidR="007B1795" w:rsidRPr="007B1795" w:rsidRDefault="007B1795" w:rsidP="007B1795">
            <w:pPr>
              <w:widowControl w:val="0"/>
              <w:overflowPunct/>
              <w:autoSpaceDE/>
              <w:autoSpaceDN/>
              <w:adjustRightInd/>
              <w:spacing w:after="120"/>
              <w:ind w:right="152" w:firstLine="0"/>
              <w:textAlignment w:val="auto"/>
              <w:rPr>
                <w:rFonts w:ascii="Times New Roman" w:eastAsia="Arial Unicode MS" w:hAnsi="Times New Roman" w:cs="Times New Roman"/>
                <w:color w:val="000000"/>
                <w:sz w:val="20"/>
                <w:szCs w:val="20"/>
                <w:lang w:eastAsia="ru-RU" w:bidi="ru-RU"/>
              </w:rPr>
            </w:pPr>
            <w:r w:rsidRPr="007B1795">
              <w:rPr>
                <w:rFonts w:ascii="Times New Roman" w:eastAsia="Arial Unicode MS" w:hAnsi="Times New Roman" w:cs="Times New Roman"/>
                <w:color w:val="000000"/>
                <w:sz w:val="20"/>
                <w:szCs w:val="20"/>
                <w:lang w:eastAsia="ru-RU" w:bidi="ru-RU"/>
              </w:rPr>
              <w:t>Главный специалист –главный государственный инженер – инспектор по Шегарскому и Чаинскому районам Инспекции государственного технического надзора Томской области (по согласованию)</w:t>
            </w:r>
          </w:p>
        </w:tc>
      </w:tr>
      <w:tr w:rsidR="007B1795" w:rsidRPr="007B1795" w:rsidTr="00AF654C">
        <w:tc>
          <w:tcPr>
            <w:tcW w:w="2233" w:type="dxa"/>
          </w:tcPr>
          <w:p w:rsidR="007B1795" w:rsidRPr="007B1795" w:rsidRDefault="007B1795" w:rsidP="007B1795">
            <w:pPr>
              <w:overflowPunct/>
              <w:autoSpaceDE/>
              <w:autoSpaceDN/>
              <w:adjustRightInd/>
              <w:spacing w:after="240"/>
              <w:ind w:firstLine="0"/>
              <w:textAlignment w:val="auto"/>
              <w:rPr>
                <w:rFonts w:ascii="Times New Roman" w:eastAsia="Times New Roman" w:hAnsi="Times New Roman" w:cs="Times New Roman"/>
                <w:sz w:val="20"/>
                <w:szCs w:val="20"/>
                <w:lang w:eastAsia="ru-RU"/>
              </w:rPr>
            </w:pPr>
          </w:p>
        </w:tc>
        <w:tc>
          <w:tcPr>
            <w:tcW w:w="296" w:type="dxa"/>
          </w:tcPr>
          <w:p w:rsidR="007B1795" w:rsidRPr="007B1795" w:rsidRDefault="007B1795" w:rsidP="007B1795">
            <w:pPr>
              <w:overflowPunct/>
              <w:autoSpaceDE/>
              <w:autoSpaceDN/>
              <w:adjustRightInd/>
              <w:spacing w:after="240"/>
              <w:ind w:firstLine="0"/>
              <w:textAlignment w:val="auto"/>
              <w:rPr>
                <w:rFonts w:ascii="Times New Roman" w:eastAsia="Times New Roman" w:hAnsi="Times New Roman" w:cs="Times New Roman"/>
                <w:sz w:val="20"/>
                <w:szCs w:val="20"/>
                <w:lang w:eastAsia="ru-RU"/>
              </w:rPr>
            </w:pPr>
          </w:p>
        </w:tc>
        <w:tc>
          <w:tcPr>
            <w:tcW w:w="7036" w:type="dxa"/>
          </w:tcPr>
          <w:p w:rsidR="007B1795" w:rsidRPr="007B1795" w:rsidRDefault="007B1795" w:rsidP="007B1795">
            <w:pPr>
              <w:widowControl w:val="0"/>
              <w:overflowPunct/>
              <w:autoSpaceDE/>
              <w:autoSpaceDN/>
              <w:adjustRightInd/>
              <w:spacing w:after="120"/>
              <w:ind w:right="152" w:firstLine="0"/>
              <w:textAlignment w:val="auto"/>
              <w:rPr>
                <w:rFonts w:ascii="Times New Roman" w:eastAsia="Arial Unicode MS" w:hAnsi="Times New Roman" w:cs="Times New Roman"/>
                <w:color w:val="000000"/>
                <w:sz w:val="20"/>
                <w:szCs w:val="20"/>
                <w:lang w:eastAsia="ru-RU" w:bidi="ru-RU"/>
              </w:rPr>
            </w:pPr>
            <w:r w:rsidRPr="007B1795">
              <w:rPr>
                <w:rFonts w:ascii="Times New Roman" w:eastAsia="Arial Unicode MS" w:hAnsi="Times New Roman" w:cs="Times New Roman"/>
                <w:color w:val="000000"/>
                <w:sz w:val="20"/>
                <w:szCs w:val="20"/>
                <w:lang w:eastAsia="ru-RU" w:bidi="ru-RU"/>
              </w:rPr>
              <w:t>Главы сельских поселений (по согласованию)</w:t>
            </w:r>
          </w:p>
        </w:tc>
      </w:tr>
      <w:tr w:rsidR="007B1795" w:rsidRPr="007B1795" w:rsidTr="00AF654C">
        <w:tc>
          <w:tcPr>
            <w:tcW w:w="2233" w:type="dxa"/>
          </w:tcPr>
          <w:p w:rsidR="007B1795" w:rsidRPr="007B1795" w:rsidRDefault="007B1795" w:rsidP="007B1795">
            <w:pPr>
              <w:overflowPunct/>
              <w:autoSpaceDE/>
              <w:autoSpaceDN/>
              <w:adjustRightInd/>
              <w:spacing w:after="240"/>
              <w:ind w:firstLine="0"/>
              <w:textAlignment w:val="auto"/>
              <w:rPr>
                <w:rFonts w:ascii="Times New Roman" w:eastAsia="Times New Roman" w:hAnsi="Times New Roman" w:cs="Times New Roman"/>
                <w:sz w:val="20"/>
                <w:szCs w:val="20"/>
                <w:lang w:eastAsia="ru-RU"/>
              </w:rPr>
            </w:pPr>
          </w:p>
        </w:tc>
        <w:tc>
          <w:tcPr>
            <w:tcW w:w="296" w:type="dxa"/>
          </w:tcPr>
          <w:p w:rsidR="007B1795" w:rsidRPr="007B1795" w:rsidRDefault="007B1795" w:rsidP="007B1795">
            <w:pPr>
              <w:overflowPunct/>
              <w:autoSpaceDE/>
              <w:autoSpaceDN/>
              <w:adjustRightInd/>
              <w:spacing w:after="240"/>
              <w:ind w:firstLine="0"/>
              <w:textAlignment w:val="auto"/>
              <w:rPr>
                <w:rFonts w:ascii="Times New Roman" w:eastAsia="Times New Roman" w:hAnsi="Times New Roman" w:cs="Times New Roman"/>
                <w:sz w:val="20"/>
                <w:szCs w:val="20"/>
                <w:lang w:eastAsia="ru-RU"/>
              </w:rPr>
            </w:pPr>
          </w:p>
        </w:tc>
        <w:tc>
          <w:tcPr>
            <w:tcW w:w="7036" w:type="dxa"/>
          </w:tcPr>
          <w:p w:rsidR="007B1795" w:rsidRPr="007B1795" w:rsidRDefault="007B1795" w:rsidP="007B1795">
            <w:pPr>
              <w:widowControl w:val="0"/>
              <w:overflowPunct/>
              <w:autoSpaceDE/>
              <w:autoSpaceDN/>
              <w:adjustRightInd/>
              <w:spacing w:after="120"/>
              <w:ind w:right="152" w:firstLine="0"/>
              <w:textAlignment w:val="auto"/>
              <w:rPr>
                <w:rFonts w:ascii="Times New Roman" w:eastAsia="Arial Unicode MS" w:hAnsi="Times New Roman" w:cs="Times New Roman"/>
                <w:color w:val="000000"/>
                <w:sz w:val="20"/>
                <w:szCs w:val="20"/>
                <w:lang w:eastAsia="ru-RU" w:bidi="ru-RU"/>
              </w:rPr>
            </w:pPr>
            <w:r w:rsidRPr="007B1795">
              <w:rPr>
                <w:rFonts w:ascii="Times New Roman" w:eastAsia="Arial Unicode MS" w:hAnsi="Times New Roman" w:cs="Times New Roman"/>
                <w:color w:val="000000"/>
                <w:sz w:val="20"/>
                <w:szCs w:val="20"/>
                <w:lang w:eastAsia="ru-RU" w:bidi="ru-RU"/>
              </w:rPr>
              <w:t>Представители Прокуратуры Чаинского района (по согласованию)</w:t>
            </w:r>
          </w:p>
        </w:tc>
      </w:tr>
    </w:tbl>
    <w:p w:rsidR="007B1795" w:rsidRPr="007B1795" w:rsidRDefault="007B1795" w:rsidP="007B1795">
      <w:pPr>
        <w:widowControl w:val="0"/>
        <w:overflowPunct/>
        <w:autoSpaceDE/>
        <w:autoSpaceDN/>
        <w:adjustRightInd/>
        <w:textAlignment w:val="auto"/>
        <w:rPr>
          <w:rFonts w:eastAsia="Arial Unicode MS"/>
          <w:color w:val="000000"/>
          <w:sz w:val="20"/>
          <w:szCs w:val="20"/>
          <w:lang w:eastAsia="ru-RU" w:bidi="ru-RU"/>
        </w:rPr>
      </w:pPr>
    </w:p>
    <w:p w:rsidR="004D57E4" w:rsidRDefault="004D57E4" w:rsidP="007B1795">
      <w:pPr>
        <w:overflowPunct/>
        <w:autoSpaceDE/>
        <w:autoSpaceDN/>
        <w:adjustRightInd/>
        <w:jc w:val="center"/>
        <w:textAlignment w:val="auto"/>
        <w:rPr>
          <w:rFonts w:eastAsia="Times New Roman"/>
          <w:b/>
          <w:sz w:val="20"/>
          <w:szCs w:val="20"/>
          <w:lang w:eastAsia="ru-RU"/>
        </w:rPr>
      </w:pPr>
    </w:p>
    <w:p w:rsidR="004D57E4" w:rsidRDefault="004D57E4" w:rsidP="007B1795">
      <w:pPr>
        <w:overflowPunct/>
        <w:autoSpaceDE/>
        <w:autoSpaceDN/>
        <w:adjustRightInd/>
        <w:jc w:val="center"/>
        <w:textAlignment w:val="auto"/>
        <w:rPr>
          <w:rFonts w:eastAsia="Times New Roman"/>
          <w:b/>
          <w:sz w:val="20"/>
          <w:szCs w:val="20"/>
          <w:lang w:eastAsia="ru-RU"/>
        </w:rPr>
      </w:pPr>
    </w:p>
    <w:p w:rsidR="007B1795" w:rsidRDefault="007B1795" w:rsidP="007B1795">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lastRenderedPageBreak/>
        <w:t>Постановление Администрации Чаинского района от 18.12.2024 № 631</w:t>
      </w:r>
    </w:p>
    <w:p w:rsidR="007B1795" w:rsidRPr="007B1795" w:rsidRDefault="007B1795" w:rsidP="007B1795">
      <w:pPr>
        <w:overflowPunct/>
        <w:autoSpaceDE/>
        <w:autoSpaceDN/>
        <w:adjustRightInd/>
        <w:ind w:right="-1"/>
        <w:jc w:val="center"/>
        <w:textAlignment w:val="auto"/>
        <w:rPr>
          <w:rFonts w:eastAsia="Times New Roman"/>
          <w:b/>
          <w:sz w:val="20"/>
          <w:szCs w:val="20"/>
          <w:lang w:eastAsia="ru-RU"/>
        </w:rPr>
      </w:pPr>
      <w:r w:rsidRPr="007B1795">
        <w:rPr>
          <w:rFonts w:eastAsia="Times New Roman"/>
          <w:b/>
          <w:sz w:val="20"/>
          <w:szCs w:val="20"/>
          <w:lang w:eastAsia="ru-RU"/>
        </w:rPr>
        <w:t>Об утверждении Правил распределения иных межбюджетных трансфертов из областного бюджета на поощрение ответственных лиц, за эффективную практику ведения официальных страниц органов местного самоуправления муниципального образования «Чаинский район Томская область» в 2024 году и Порядка выплаты поощрения ответственным лицам за эффективную практику ведения официальных страниц органов местного самоуправления муниципального образования «Чаинский район Томская область» в 2024 году</w:t>
      </w:r>
    </w:p>
    <w:p w:rsidR="007B1795" w:rsidRPr="007B1795" w:rsidRDefault="007B1795" w:rsidP="007B1795">
      <w:pPr>
        <w:overflowPunct/>
        <w:autoSpaceDE/>
        <w:autoSpaceDN/>
        <w:adjustRightInd/>
        <w:jc w:val="center"/>
        <w:textAlignment w:val="auto"/>
        <w:rPr>
          <w:rFonts w:eastAsia="Times New Roman"/>
          <w:sz w:val="20"/>
          <w:szCs w:val="20"/>
          <w:lang w:eastAsia="ru-RU"/>
        </w:rPr>
      </w:pPr>
    </w:p>
    <w:p w:rsidR="007B1795" w:rsidRPr="007B1795" w:rsidRDefault="007B1795" w:rsidP="007B1795">
      <w:pPr>
        <w:overflowPunct/>
        <w:autoSpaceDE/>
        <w:autoSpaceDN/>
        <w:adjustRightInd/>
        <w:textAlignment w:val="auto"/>
        <w:rPr>
          <w:rFonts w:eastAsia="Times New Roman"/>
          <w:sz w:val="20"/>
          <w:szCs w:val="20"/>
          <w:lang w:eastAsia="ru-RU"/>
        </w:rPr>
      </w:pPr>
    </w:p>
    <w:p w:rsidR="007B1795" w:rsidRPr="007B1795" w:rsidRDefault="007B1795" w:rsidP="007B1795">
      <w:pPr>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В соответствии со статьей 139.1 Бюджетного кодекса Российской Федерации, постановлением Администрации Томской области от 25.11.2024 № 521а                                «Об установлении Правил предоставления и Методики распределения иных межбюджетных трансфертов из областного бюджета на поощрение муниципальных образований Томской области за эффективную практику ведения официальных страниц в социальных сетях»,</w:t>
      </w:r>
    </w:p>
    <w:p w:rsidR="007B1795" w:rsidRPr="007B1795" w:rsidRDefault="007B1795" w:rsidP="007B1795">
      <w:pPr>
        <w:overflowPunct/>
        <w:autoSpaceDE/>
        <w:autoSpaceDN/>
        <w:adjustRightInd/>
        <w:jc w:val="both"/>
        <w:textAlignment w:val="auto"/>
        <w:rPr>
          <w:rFonts w:eastAsia="Times New Roman"/>
          <w:sz w:val="20"/>
          <w:szCs w:val="20"/>
          <w:lang w:eastAsia="ru-RU"/>
        </w:rPr>
      </w:pPr>
    </w:p>
    <w:p w:rsidR="007B1795" w:rsidRPr="007B1795" w:rsidRDefault="007B1795" w:rsidP="007B1795">
      <w:pPr>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ПОСТАНОВЛЯЮ:</w:t>
      </w:r>
    </w:p>
    <w:p w:rsidR="007B1795" w:rsidRPr="007B1795" w:rsidRDefault="007B1795" w:rsidP="007B1795">
      <w:pPr>
        <w:overflowPunct/>
        <w:autoSpaceDE/>
        <w:autoSpaceDN/>
        <w:adjustRightInd/>
        <w:jc w:val="both"/>
        <w:textAlignment w:val="auto"/>
        <w:rPr>
          <w:rFonts w:eastAsia="Times New Roman"/>
          <w:sz w:val="20"/>
          <w:szCs w:val="20"/>
          <w:lang w:eastAsia="ru-RU"/>
        </w:rPr>
      </w:pPr>
    </w:p>
    <w:p w:rsidR="007B1795" w:rsidRPr="007B1795" w:rsidRDefault="007B1795" w:rsidP="001D6EED">
      <w:pPr>
        <w:tabs>
          <w:tab w:val="left" w:pos="851"/>
        </w:tabs>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Утвердить Правила распределения иных межбюджетных трансфертов из областного бюджета на поощрение ответственных лиц,  за эффективную практику ведения официальных страниц органов местного самоуправления муниципального образования «Чаинский район Томская область» в 2024 году, согласно приложению № 1.</w:t>
      </w:r>
    </w:p>
    <w:p w:rsidR="007B1795" w:rsidRPr="007B1795" w:rsidRDefault="007B1795" w:rsidP="001D6EED">
      <w:pPr>
        <w:tabs>
          <w:tab w:val="left" w:pos="851"/>
        </w:tabs>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Утвердить Порядок выплаты поощрения ответственным лицам за эффективную практику ведения официальных страниц органов местного самоуправления муниципального образования «Чаинский район Томская область» в 2024 году, согласно приложению № 2.</w:t>
      </w:r>
    </w:p>
    <w:p w:rsidR="007B1795" w:rsidRPr="007B1795" w:rsidRDefault="007B1795" w:rsidP="007B1795">
      <w:pPr>
        <w:widowControl w:val="0"/>
        <w:tabs>
          <w:tab w:val="left" w:pos="851"/>
          <w:tab w:val="left" w:pos="1090"/>
        </w:tabs>
        <w:overflowPunct/>
        <w:autoSpaceDE/>
        <w:autoSpaceDN/>
        <w:adjustRightInd/>
        <w:spacing w:line="274" w:lineRule="exact"/>
        <w:jc w:val="both"/>
        <w:textAlignment w:val="auto"/>
        <w:rPr>
          <w:rFonts w:eastAsia="Times New Roman"/>
          <w:sz w:val="20"/>
          <w:szCs w:val="20"/>
          <w:lang w:eastAsia="ru-RU"/>
        </w:rPr>
      </w:pPr>
      <w:r w:rsidRPr="007B1795">
        <w:rPr>
          <w:rFonts w:eastAsia="Times New Roman"/>
          <w:sz w:val="20"/>
          <w:szCs w:val="20"/>
          <w:lang w:eastAsia="ru-RU"/>
        </w:rPr>
        <w:t>3. Контроль за исполнением постановления оставляю за собой.</w:t>
      </w:r>
    </w:p>
    <w:p w:rsidR="007B1795" w:rsidRPr="007B1795" w:rsidRDefault="007B1795" w:rsidP="007B1795">
      <w:pPr>
        <w:tabs>
          <w:tab w:val="left" w:pos="851"/>
        </w:tabs>
        <w:overflowPunct/>
        <w:autoSpaceDE/>
        <w:autoSpaceDN/>
        <w:adjustRightInd/>
        <w:jc w:val="both"/>
        <w:textAlignment w:val="auto"/>
        <w:rPr>
          <w:rFonts w:eastAsia="Times New Roman"/>
          <w:sz w:val="20"/>
          <w:szCs w:val="20"/>
          <w:lang w:eastAsia="ru-RU"/>
        </w:rPr>
      </w:pPr>
    </w:p>
    <w:p w:rsidR="007B1795" w:rsidRDefault="007B1795" w:rsidP="007B1795">
      <w:pPr>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 xml:space="preserve">Глава района                                 </w:t>
      </w:r>
      <w:r w:rsidRPr="007B1795">
        <w:rPr>
          <w:rFonts w:eastAsia="Times New Roman"/>
          <w:sz w:val="20"/>
          <w:szCs w:val="20"/>
          <w:lang w:eastAsia="ru-RU"/>
        </w:rPr>
        <w:tab/>
      </w:r>
      <w:r w:rsidRPr="007B1795">
        <w:rPr>
          <w:rFonts w:eastAsia="Times New Roman"/>
          <w:sz w:val="20"/>
          <w:szCs w:val="20"/>
          <w:lang w:eastAsia="ru-RU"/>
        </w:rPr>
        <w:tab/>
      </w:r>
      <w:r w:rsidRPr="007B1795">
        <w:rPr>
          <w:rFonts w:eastAsia="Times New Roman"/>
          <w:sz w:val="20"/>
          <w:szCs w:val="20"/>
          <w:lang w:eastAsia="ru-RU"/>
        </w:rPr>
        <w:tab/>
      </w:r>
      <w:r w:rsidRPr="007B1795">
        <w:rPr>
          <w:rFonts w:eastAsia="Times New Roman"/>
          <w:sz w:val="20"/>
          <w:szCs w:val="20"/>
          <w:lang w:eastAsia="ru-RU"/>
        </w:rPr>
        <w:tab/>
      </w:r>
      <w:r w:rsidRPr="007B1795">
        <w:rPr>
          <w:rFonts w:eastAsia="Times New Roman"/>
          <w:sz w:val="20"/>
          <w:szCs w:val="20"/>
          <w:lang w:eastAsia="ru-RU"/>
        </w:rPr>
        <w:tab/>
        <w:t xml:space="preserve">                             А.А. Костарев</w:t>
      </w:r>
    </w:p>
    <w:p w:rsidR="007B1795" w:rsidRDefault="007B1795" w:rsidP="007B1795">
      <w:pPr>
        <w:overflowPunct/>
        <w:autoSpaceDE/>
        <w:autoSpaceDN/>
        <w:adjustRightInd/>
        <w:jc w:val="both"/>
        <w:textAlignment w:val="auto"/>
        <w:rPr>
          <w:rFonts w:eastAsia="Times New Roman"/>
          <w:sz w:val="20"/>
          <w:szCs w:val="20"/>
          <w:lang w:eastAsia="ru-RU"/>
        </w:rPr>
      </w:pPr>
    </w:p>
    <w:p w:rsidR="007B1795" w:rsidRPr="007B1795" w:rsidRDefault="007B1795" w:rsidP="007B1795">
      <w:pPr>
        <w:overflowPunct/>
        <w:autoSpaceDE/>
        <w:autoSpaceDN/>
        <w:adjustRightInd/>
        <w:jc w:val="right"/>
        <w:textAlignment w:val="auto"/>
        <w:rPr>
          <w:rFonts w:eastAsia="Times New Roman"/>
          <w:sz w:val="20"/>
          <w:szCs w:val="20"/>
          <w:lang w:eastAsia="ru-RU"/>
        </w:rPr>
      </w:pPr>
      <w:r>
        <w:rPr>
          <w:rFonts w:eastAsia="Times New Roman"/>
          <w:sz w:val="20"/>
          <w:szCs w:val="20"/>
          <w:lang w:eastAsia="ru-RU"/>
        </w:rPr>
        <w:t>прилож</w:t>
      </w:r>
      <w:r w:rsidRPr="007B1795">
        <w:rPr>
          <w:rFonts w:eastAsia="Times New Roman"/>
          <w:sz w:val="20"/>
          <w:szCs w:val="20"/>
          <w:lang w:eastAsia="ru-RU"/>
        </w:rPr>
        <w:t xml:space="preserve">ение №1 к постановлению </w:t>
      </w:r>
    </w:p>
    <w:p w:rsidR="007B1795" w:rsidRPr="007B1795" w:rsidRDefault="007B1795" w:rsidP="007B1795">
      <w:pPr>
        <w:overflowPunct/>
        <w:autoSpaceDE/>
        <w:autoSpaceDN/>
        <w:adjustRightInd/>
        <w:jc w:val="right"/>
        <w:textAlignment w:val="auto"/>
        <w:rPr>
          <w:rFonts w:eastAsia="Times New Roman"/>
          <w:sz w:val="20"/>
          <w:szCs w:val="20"/>
          <w:lang w:eastAsia="ru-RU"/>
        </w:rPr>
      </w:pPr>
      <w:r w:rsidRPr="007B1795">
        <w:rPr>
          <w:rFonts w:eastAsia="Times New Roman"/>
          <w:sz w:val="20"/>
          <w:szCs w:val="20"/>
          <w:lang w:eastAsia="ru-RU"/>
        </w:rPr>
        <w:t xml:space="preserve">Администрации Чаинского района </w:t>
      </w:r>
    </w:p>
    <w:p w:rsidR="007B1795" w:rsidRPr="007B1795" w:rsidRDefault="007B1795" w:rsidP="007B1795">
      <w:pPr>
        <w:overflowPunct/>
        <w:autoSpaceDE/>
        <w:autoSpaceDN/>
        <w:adjustRightInd/>
        <w:jc w:val="right"/>
        <w:textAlignment w:val="auto"/>
        <w:rPr>
          <w:rFonts w:eastAsia="Times New Roman"/>
          <w:sz w:val="20"/>
          <w:szCs w:val="20"/>
          <w:lang w:eastAsia="ru-RU"/>
        </w:rPr>
      </w:pPr>
      <w:r w:rsidRPr="007B1795">
        <w:rPr>
          <w:rFonts w:eastAsia="Times New Roman"/>
          <w:sz w:val="20"/>
          <w:szCs w:val="20"/>
          <w:lang w:eastAsia="ru-RU"/>
        </w:rPr>
        <w:t>от 18.12.2024 № 631</w:t>
      </w:r>
    </w:p>
    <w:p w:rsidR="007B1795" w:rsidRPr="007B1795" w:rsidRDefault="007B1795" w:rsidP="007B1795">
      <w:pPr>
        <w:overflowPunct/>
        <w:autoSpaceDE/>
        <w:autoSpaceDN/>
        <w:adjustRightInd/>
        <w:jc w:val="right"/>
        <w:textAlignment w:val="auto"/>
        <w:rPr>
          <w:rFonts w:eastAsia="Times New Roman"/>
          <w:sz w:val="20"/>
          <w:szCs w:val="20"/>
          <w:lang w:eastAsia="ru-RU"/>
        </w:rPr>
      </w:pPr>
    </w:p>
    <w:p w:rsidR="007B1795" w:rsidRPr="007B1795" w:rsidRDefault="007B1795" w:rsidP="007B1795">
      <w:pPr>
        <w:overflowPunct/>
        <w:autoSpaceDE/>
        <w:autoSpaceDN/>
        <w:adjustRightInd/>
        <w:jc w:val="center"/>
        <w:textAlignment w:val="auto"/>
        <w:rPr>
          <w:rFonts w:eastAsia="Times New Roman"/>
          <w:sz w:val="20"/>
          <w:szCs w:val="20"/>
          <w:lang w:eastAsia="ru-RU"/>
        </w:rPr>
      </w:pPr>
    </w:p>
    <w:p w:rsidR="007B1795" w:rsidRPr="007B1795" w:rsidRDefault="007B1795" w:rsidP="007B1795">
      <w:pPr>
        <w:overflowPunct/>
        <w:autoSpaceDE/>
        <w:autoSpaceDN/>
        <w:adjustRightInd/>
        <w:jc w:val="center"/>
        <w:textAlignment w:val="auto"/>
        <w:rPr>
          <w:rFonts w:eastAsia="Times New Roman"/>
          <w:sz w:val="20"/>
          <w:szCs w:val="20"/>
          <w:lang w:eastAsia="ru-RU"/>
        </w:rPr>
      </w:pPr>
      <w:r w:rsidRPr="007B1795">
        <w:rPr>
          <w:rFonts w:eastAsia="Times New Roman"/>
          <w:sz w:val="20"/>
          <w:szCs w:val="20"/>
          <w:lang w:eastAsia="ru-RU"/>
        </w:rPr>
        <w:t>ПРАВИЛА</w:t>
      </w:r>
    </w:p>
    <w:p w:rsidR="007B1795" w:rsidRPr="007B1795" w:rsidRDefault="007B1795" w:rsidP="007B1795">
      <w:pPr>
        <w:overflowPunct/>
        <w:autoSpaceDE/>
        <w:autoSpaceDN/>
        <w:adjustRightInd/>
        <w:jc w:val="center"/>
        <w:textAlignment w:val="auto"/>
        <w:rPr>
          <w:rFonts w:eastAsia="Times New Roman"/>
          <w:sz w:val="20"/>
          <w:szCs w:val="20"/>
          <w:lang w:eastAsia="ru-RU"/>
        </w:rPr>
      </w:pPr>
      <w:r w:rsidRPr="007B1795">
        <w:rPr>
          <w:rFonts w:eastAsia="Times New Roman"/>
          <w:sz w:val="20"/>
          <w:szCs w:val="20"/>
          <w:lang w:eastAsia="ru-RU"/>
        </w:rPr>
        <w:t xml:space="preserve">распределения иных межбюджетных трансфертов из областного бюджета на поощрение ответственных лиц за эффективную практику ведения официальных страниц </w:t>
      </w:r>
    </w:p>
    <w:p w:rsidR="007B1795" w:rsidRPr="007B1795" w:rsidRDefault="007B1795" w:rsidP="007B1795">
      <w:pPr>
        <w:overflowPunct/>
        <w:autoSpaceDE/>
        <w:autoSpaceDN/>
        <w:adjustRightInd/>
        <w:jc w:val="center"/>
        <w:textAlignment w:val="auto"/>
        <w:rPr>
          <w:rFonts w:eastAsia="Times New Roman"/>
          <w:sz w:val="20"/>
          <w:szCs w:val="20"/>
          <w:lang w:eastAsia="ru-RU"/>
        </w:rPr>
      </w:pPr>
      <w:r w:rsidRPr="007B1795">
        <w:rPr>
          <w:rFonts w:eastAsia="Times New Roman"/>
          <w:sz w:val="20"/>
          <w:szCs w:val="20"/>
          <w:lang w:eastAsia="ru-RU"/>
        </w:rPr>
        <w:t xml:space="preserve">органов местного самоуправления муниципального образования </w:t>
      </w:r>
    </w:p>
    <w:p w:rsidR="007B1795" w:rsidRPr="007B1795" w:rsidRDefault="007B1795" w:rsidP="007B1795">
      <w:pPr>
        <w:overflowPunct/>
        <w:autoSpaceDE/>
        <w:autoSpaceDN/>
        <w:adjustRightInd/>
        <w:jc w:val="center"/>
        <w:textAlignment w:val="auto"/>
        <w:rPr>
          <w:rFonts w:eastAsia="Times New Roman"/>
          <w:sz w:val="20"/>
          <w:szCs w:val="20"/>
          <w:lang w:eastAsia="ru-RU"/>
        </w:rPr>
      </w:pPr>
      <w:r w:rsidRPr="007B1795">
        <w:rPr>
          <w:rFonts w:eastAsia="Times New Roman"/>
          <w:sz w:val="20"/>
          <w:szCs w:val="20"/>
          <w:lang w:eastAsia="ru-RU"/>
        </w:rPr>
        <w:t>«Чаинский район Томская область» в 2024 году</w:t>
      </w:r>
    </w:p>
    <w:p w:rsidR="007B1795" w:rsidRPr="007B1795" w:rsidRDefault="007B1795" w:rsidP="007B1795">
      <w:pPr>
        <w:overflowPunct/>
        <w:autoSpaceDE/>
        <w:autoSpaceDN/>
        <w:adjustRightInd/>
        <w:jc w:val="center"/>
        <w:textAlignment w:val="auto"/>
        <w:rPr>
          <w:rFonts w:eastAsia="Times New Roman"/>
          <w:sz w:val="20"/>
          <w:szCs w:val="20"/>
          <w:lang w:eastAsia="ru-RU"/>
        </w:rPr>
      </w:pPr>
    </w:p>
    <w:p w:rsidR="007B1795" w:rsidRPr="007B1795" w:rsidRDefault="007B1795" w:rsidP="001D6EED">
      <w:pPr>
        <w:tabs>
          <w:tab w:val="left" w:pos="993"/>
        </w:tabs>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Настоящие Правила устанавливают цели, условия предоставления и распределение иных межбюджетных трансфертов из областного бюджета на поощрение ответственных лиц за эффективную практику ведения официальных страниц органов местного самоуправления муниципального образования «Чаинский район Томская область» в 2024 году (далее – иные межбюджетные трансферты).</w:t>
      </w:r>
    </w:p>
    <w:p w:rsidR="007B1795" w:rsidRPr="007B1795" w:rsidRDefault="007B1795" w:rsidP="001D6EED">
      <w:pPr>
        <w:tabs>
          <w:tab w:val="left" w:pos="993"/>
        </w:tabs>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 xml:space="preserve">Целью предоставления иных межбюджетных трансфертов является поощрение ответственных лиц  за эффективную практику ведения официальных страниц органов местного самоуправления муниципального образования «Чаинский район Томская область» в 2024 году. </w:t>
      </w:r>
    </w:p>
    <w:p w:rsidR="007B1795" w:rsidRPr="007B1795" w:rsidRDefault="007B1795" w:rsidP="001D6EED">
      <w:pPr>
        <w:tabs>
          <w:tab w:val="left" w:pos="993"/>
        </w:tabs>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Условиями расходования иных межбюджетных трансфертов являются:</w:t>
      </w:r>
    </w:p>
    <w:p w:rsidR="007B1795" w:rsidRPr="007B1795" w:rsidRDefault="007B1795" w:rsidP="007B1795">
      <w:pPr>
        <w:tabs>
          <w:tab w:val="left" w:pos="993"/>
        </w:tabs>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3.1. целевое использование иных межбюджетных трансфертов;</w:t>
      </w:r>
    </w:p>
    <w:p w:rsidR="007B1795" w:rsidRPr="007B1795" w:rsidRDefault="007B1795" w:rsidP="007B1795">
      <w:pPr>
        <w:tabs>
          <w:tab w:val="left" w:pos="993"/>
        </w:tabs>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3.2. соблюдение сроков и порядка предоставления отчетности об использовании  иных межбюджетных трансфертов.</w:t>
      </w:r>
    </w:p>
    <w:p w:rsidR="007B1795" w:rsidRPr="007B1795" w:rsidRDefault="007B1795" w:rsidP="001D6EED">
      <w:pPr>
        <w:tabs>
          <w:tab w:val="left" w:pos="993"/>
        </w:tabs>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Иные межбюджетные трансферты распределяются между главными распорядителями бюджетных средств муниципального образования «Чаинский район Томской области»: Администрацией Чаинского района Томской области, Управлением образования Администрации Чаинского района Томской области, муниципальным учреждением «Отдел по культуре, молодежной политике и спорту Администрации Чаинского района Томской области» (далее – ГРБС) за достижение значений  (уровней) показателей деятельности учреждений, попадающих под действие Федерального закона от 09.02.2009 № 8-ФЗ «Об обеспечении доступа к информации о деятельности государственных органов и органов местного самоуправления» в части работы по ведению официальных страниц в социальных сетях. Распределение средств иного межбюджетного трансферта между ГРБС осуществляется распоряжением Администрации Чаинского района.</w:t>
      </w:r>
    </w:p>
    <w:p w:rsidR="007B1795" w:rsidRPr="007B1795" w:rsidRDefault="007B1795" w:rsidP="001D6EED">
      <w:pPr>
        <w:tabs>
          <w:tab w:val="left" w:pos="993"/>
        </w:tabs>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 xml:space="preserve">ГРБС обеспечить целевое использование иного межбюджетного трансферта в срок не позднее 28.12.2024 года, а также представить отчет об использовании иного межбюджетного трансферта в срок не позднее 09.01.2025 года в отдел бухгалтерского учета и отчетности Администрации Чаинского района. </w:t>
      </w:r>
    </w:p>
    <w:p w:rsidR="007B1795" w:rsidRPr="007B1795" w:rsidRDefault="007B1795" w:rsidP="001D6EED">
      <w:pPr>
        <w:tabs>
          <w:tab w:val="left" w:pos="993"/>
        </w:tabs>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lastRenderedPageBreak/>
        <w:t xml:space="preserve">Отделу бухгалтерского учета и отчетности Администрации Чаинского района представить в Департамент муниципального развития Администрации Томской области отчет о расходах бюджета муниципального образования «Чаинский район Томской области» об использовании иного межбюджетного трансферта в срок не позднее 15.01.2025 года.  </w:t>
      </w:r>
    </w:p>
    <w:p w:rsidR="007B1795" w:rsidRPr="007B1795" w:rsidRDefault="007B1795" w:rsidP="001D6EED">
      <w:pPr>
        <w:tabs>
          <w:tab w:val="left" w:pos="993"/>
        </w:tabs>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В целях реализации настоящих Правил под ответственным лицом понимается должностное лицо, замещающее должность муниципальной службы, работника органов местного самоуправления муниципального образования «Чаинский район Томская область» (Далее – органы местного самоуправления), не являющего муниципальным служащим, осуществляющий деятельность по ведению официальных страниц в социальных сетях, деятельность которых способствовала повышению качества организации работы органов местного самоуправления в информационно-телекоммуникационной сети «Интернет»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постановлением Правительства Российской Федерации от 31.12.2022 года № 2560 «Об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законом «Об организации предоставления государственных и муниципальных услуг», и Правил взаимодействия официальных сайтов и официальных страниц с федеральной государственной информационной системой «Единый портал государственных и муниципальных услуг (функций)».</w:t>
      </w:r>
    </w:p>
    <w:p w:rsidR="007B1795" w:rsidRPr="007B1795" w:rsidRDefault="007B1795" w:rsidP="001D6EED">
      <w:pPr>
        <w:tabs>
          <w:tab w:val="left" w:pos="993"/>
        </w:tabs>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 xml:space="preserve">Иные межбюджетные трансферты не учитываются в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Томской области, установленных постановлением Администрации Томской области от 03.07.2013 № 268а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Томской области».  </w:t>
      </w:r>
    </w:p>
    <w:p w:rsidR="007B1795" w:rsidRDefault="007B1795" w:rsidP="007B1795">
      <w:pPr>
        <w:overflowPunct/>
        <w:autoSpaceDE/>
        <w:autoSpaceDN/>
        <w:adjustRightInd/>
        <w:jc w:val="right"/>
        <w:textAlignment w:val="auto"/>
        <w:rPr>
          <w:rFonts w:eastAsia="Times New Roman"/>
          <w:sz w:val="20"/>
          <w:szCs w:val="20"/>
          <w:lang w:eastAsia="ru-RU"/>
        </w:rPr>
      </w:pPr>
    </w:p>
    <w:p w:rsidR="007B1795" w:rsidRDefault="007B1795" w:rsidP="007B1795">
      <w:pPr>
        <w:overflowPunct/>
        <w:autoSpaceDE/>
        <w:autoSpaceDN/>
        <w:adjustRightInd/>
        <w:jc w:val="right"/>
        <w:textAlignment w:val="auto"/>
        <w:rPr>
          <w:rFonts w:eastAsia="Times New Roman"/>
          <w:sz w:val="20"/>
          <w:szCs w:val="20"/>
          <w:lang w:eastAsia="ru-RU"/>
        </w:rPr>
      </w:pPr>
    </w:p>
    <w:p w:rsidR="007B1795" w:rsidRPr="007B1795" w:rsidRDefault="007B1795" w:rsidP="007B1795">
      <w:pPr>
        <w:overflowPunct/>
        <w:autoSpaceDE/>
        <w:autoSpaceDN/>
        <w:adjustRightInd/>
        <w:jc w:val="right"/>
        <w:textAlignment w:val="auto"/>
        <w:rPr>
          <w:rFonts w:eastAsia="Times New Roman"/>
          <w:sz w:val="20"/>
          <w:szCs w:val="20"/>
          <w:lang w:eastAsia="ru-RU"/>
        </w:rPr>
      </w:pPr>
      <w:r w:rsidRPr="007B1795">
        <w:rPr>
          <w:rFonts w:eastAsia="Times New Roman"/>
          <w:sz w:val="20"/>
          <w:szCs w:val="20"/>
          <w:lang w:eastAsia="ru-RU"/>
        </w:rPr>
        <w:t xml:space="preserve">Приложение № 2 к постановлению </w:t>
      </w:r>
    </w:p>
    <w:p w:rsidR="007B1795" w:rsidRPr="007B1795" w:rsidRDefault="007B1795" w:rsidP="007B1795">
      <w:pPr>
        <w:overflowPunct/>
        <w:autoSpaceDE/>
        <w:autoSpaceDN/>
        <w:adjustRightInd/>
        <w:jc w:val="right"/>
        <w:textAlignment w:val="auto"/>
        <w:rPr>
          <w:rFonts w:eastAsia="Times New Roman"/>
          <w:sz w:val="20"/>
          <w:szCs w:val="20"/>
          <w:lang w:eastAsia="ru-RU"/>
        </w:rPr>
      </w:pPr>
      <w:r w:rsidRPr="007B1795">
        <w:rPr>
          <w:rFonts w:eastAsia="Times New Roman"/>
          <w:sz w:val="20"/>
          <w:szCs w:val="20"/>
          <w:lang w:eastAsia="ru-RU"/>
        </w:rPr>
        <w:t xml:space="preserve">Администрации Чаинского района </w:t>
      </w:r>
    </w:p>
    <w:p w:rsidR="007B1795" w:rsidRPr="007B1795" w:rsidRDefault="007B1795" w:rsidP="007B1795">
      <w:pPr>
        <w:overflowPunct/>
        <w:autoSpaceDE/>
        <w:autoSpaceDN/>
        <w:adjustRightInd/>
        <w:jc w:val="right"/>
        <w:textAlignment w:val="auto"/>
        <w:rPr>
          <w:rFonts w:eastAsia="Times New Roman"/>
          <w:sz w:val="20"/>
          <w:szCs w:val="20"/>
          <w:lang w:eastAsia="ru-RU"/>
        </w:rPr>
      </w:pPr>
      <w:r w:rsidRPr="007B1795">
        <w:rPr>
          <w:rFonts w:eastAsia="Times New Roman"/>
          <w:sz w:val="20"/>
          <w:szCs w:val="20"/>
          <w:lang w:eastAsia="ru-RU"/>
        </w:rPr>
        <w:t>от 18.12.2024 № 631</w:t>
      </w:r>
    </w:p>
    <w:p w:rsidR="007B1795" w:rsidRPr="007B1795" w:rsidRDefault="007B1795" w:rsidP="007B1795">
      <w:pPr>
        <w:overflowPunct/>
        <w:autoSpaceDE/>
        <w:autoSpaceDN/>
        <w:adjustRightInd/>
        <w:jc w:val="right"/>
        <w:textAlignment w:val="auto"/>
        <w:rPr>
          <w:rFonts w:eastAsia="Times New Roman"/>
          <w:sz w:val="20"/>
          <w:szCs w:val="20"/>
          <w:lang w:eastAsia="ru-RU"/>
        </w:rPr>
      </w:pPr>
    </w:p>
    <w:p w:rsidR="007B1795" w:rsidRPr="007B1795" w:rsidRDefault="007B1795" w:rsidP="007B1795">
      <w:pPr>
        <w:overflowPunct/>
        <w:autoSpaceDE/>
        <w:autoSpaceDN/>
        <w:adjustRightInd/>
        <w:jc w:val="center"/>
        <w:textAlignment w:val="auto"/>
        <w:rPr>
          <w:rFonts w:eastAsia="Times New Roman"/>
          <w:sz w:val="20"/>
          <w:szCs w:val="20"/>
          <w:lang w:eastAsia="ru-RU"/>
        </w:rPr>
      </w:pPr>
      <w:r w:rsidRPr="007B1795">
        <w:rPr>
          <w:rFonts w:eastAsia="Times New Roman"/>
          <w:sz w:val="20"/>
          <w:szCs w:val="20"/>
          <w:lang w:eastAsia="ru-RU"/>
        </w:rPr>
        <w:t>ПОРЯДОК</w:t>
      </w:r>
    </w:p>
    <w:p w:rsidR="007B1795" w:rsidRPr="007B1795" w:rsidRDefault="007B1795" w:rsidP="007B1795">
      <w:pPr>
        <w:overflowPunct/>
        <w:autoSpaceDE/>
        <w:autoSpaceDN/>
        <w:adjustRightInd/>
        <w:jc w:val="center"/>
        <w:textAlignment w:val="auto"/>
        <w:rPr>
          <w:rFonts w:eastAsia="Times New Roman"/>
          <w:sz w:val="20"/>
          <w:szCs w:val="20"/>
          <w:lang w:eastAsia="ru-RU"/>
        </w:rPr>
      </w:pPr>
      <w:r w:rsidRPr="007B1795">
        <w:rPr>
          <w:rFonts w:eastAsia="Times New Roman"/>
          <w:sz w:val="20"/>
          <w:szCs w:val="20"/>
          <w:lang w:eastAsia="ru-RU"/>
        </w:rPr>
        <w:t xml:space="preserve"> выплаты поощрения ответственным лицам, за эффективную практику ведения официальных страниц органов местного самоуправления </w:t>
      </w:r>
    </w:p>
    <w:p w:rsidR="007B1795" w:rsidRPr="007B1795" w:rsidRDefault="007B1795" w:rsidP="007B1795">
      <w:pPr>
        <w:overflowPunct/>
        <w:autoSpaceDE/>
        <w:autoSpaceDN/>
        <w:adjustRightInd/>
        <w:jc w:val="center"/>
        <w:textAlignment w:val="auto"/>
        <w:rPr>
          <w:rFonts w:eastAsia="Times New Roman"/>
          <w:sz w:val="20"/>
          <w:szCs w:val="20"/>
          <w:lang w:eastAsia="ru-RU"/>
        </w:rPr>
      </w:pPr>
      <w:r w:rsidRPr="007B1795">
        <w:rPr>
          <w:rFonts w:eastAsia="Times New Roman"/>
          <w:sz w:val="20"/>
          <w:szCs w:val="20"/>
          <w:lang w:eastAsia="ru-RU"/>
        </w:rPr>
        <w:t xml:space="preserve">муниципального образования «Чаинский район Томская область» </w:t>
      </w:r>
    </w:p>
    <w:p w:rsidR="007B1795" w:rsidRPr="007B1795" w:rsidRDefault="007B1795" w:rsidP="007B1795">
      <w:pPr>
        <w:overflowPunct/>
        <w:autoSpaceDE/>
        <w:autoSpaceDN/>
        <w:adjustRightInd/>
        <w:jc w:val="center"/>
        <w:textAlignment w:val="auto"/>
        <w:rPr>
          <w:rFonts w:eastAsia="Times New Roman"/>
          <w:sz w:val="20"/>
          <w:szCs w:val="20"/>
          <w:lang w:eastAsia="ru-RU"/>
        </w:rPr>
      </w:pPr>
      <w:r w:rsidRPr="007B1795">
        <w:rPr>
          <w:rFonts w:eastAsia="Times New Roman"/>
          <w:sz w:val="20"/>
          <w:szCs w:val="20"/>
          <w:lang w:eastAsia="ru-RU"/>
        </w:rPr>
        <w:t>в 2024 году</w:t>
      </w:r>
    </w:p>
    <w:p w:rsidR="007B1795" w:rsidRPr="007B1795" w:rsidRDefault="007B1795" w:rsidP="007B1795">
      <w:pPr>
        <w:overflowPunct/>
        <w:autoSpaceDE/>
        <w:autoSpaceDN/>
        <w:adjustRightInd/>
        <w:jc w:val="center"/>
        <w:textAlignment w:val="auto"/>
        <w:rPr>
          <w:rFonts w:eastAsia="Times New Roman"/>
          <w:sz w:val="20"/>
          <w:szCs w:val="20"/>
          <w:lang w:eastAsia="ru-RU"/>
        </w:rPr>
      </w:pPr>
    </w:p>
    <w:p w:rsidR="007B1795" w:rsidRPr="007B1795" w:rsidRDefault="007B1795" w:rsidP="001D6EED">
      <w:pPr>
        <w:tabs>
          <w:tab w:val="left" w:pos="851"/>
          <w:tab w:val="left" w:pos="993"/>
        </w:tabs>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Настоящий Порядок разработан в соответствии с постановлением Администрации Томской области от 25.11.2024 № 521а «Об установлении Правил предоставления и Методики распределения иных межбюджетных трансфертов из областного бюджета на поощрение муниципальных образований Томской области за эффективную практику ведения официальных страниц в социальных сетях».</w:t>
      </w:r>
    </w:p>
    <w:p w:rsidR="007B1795" w:rsidRPr="007B1795" w:rsidRDefault="007B1795" w:rsidP="001D6EED">
      <w:pPr>
        <w:tabs>
          <w:tab w:val="left" w:pos="993"/>
        </w:tabs>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 xml:space="preserve">Поощрение ответственных лиц, замещающих должности муниципальной службы, работников органов местного самоуправления муниципального образования «Чаинский район Томская область» (далее – органы местного самоуправления), не являющихся муниципальными служащими, осуществляющими деятельность по ведению официальных страниц в социальных сетях,    деятельность которых способствовала повышению качества организации работы органов местного самоуправления в информационно-телекоммуникационной сети «Интернет»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постановлением Правительства Российской Федерации от 31.12.2022 № 2560 «Об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законом «Об организации предоставления государственных и муниципальных услуг», и Правил взаимодействия официальных сайтов и официальных страниц с федеральной государственной информационной системой «Единый портал государственных и муниципальных услуг (функций)» за 2024 год выплачивается за счет средств иных межбюджетных трансфертов из областного бюджета бюджетам </w:t>
      </w:r>
      <w:r w:rsidRPr="007B1795">
        <w:rPr>
          <w:rFonts w:eastAsia="Times New Roman"/>
          <w:sz w:val="20"/>
          <w:szCs w:val="20"/>
          <w:lang w:eastAsia="ru-RU"/>
        </w:rPr>
        <w:lastRenderedPageBreak/>
        <w:t>муниципальных образований Томской области на поощрение ответственных лиц, указанных в данном пункте настоящих Правил.</w:t>
      </w:r>
    </w:p>
    <w:p w:rsidR="007B1795" w:rsidRPr="007B1795" w:rsidRDefault="007B1795" w:rsidP="001D6EED">
      <w:pPr>
        <w:tabs>
          <w:tab w:val="left" w:pos="993"/>
        </w:tabs>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Размер денежного поощрения конкретного ответственного лица, устанавливается и выплачивается с учетом: выполнения требования по размещению 3 постов в неделю  через компонент ПОС «Госпаблики» в социальной сети ВКонтакте (по данным  еженедельного среза Центра управления регионом Томской области, выборка срезов берется произвольно в течение текущего года, но не менее 6  недель); создания кабинета учреждения в новой системе компонент «Госпаблики» Платформы обратной связи Единого портала до 01.10.2024 г. включительно; работу в  информационной  системе «Инцидент Менеджмент», в пределах объема иного межбюджетного трансферта из областного бюджета бюджету муниципального образования «Чаинский район Томской области»:</w:t>
      </w:r>
    </w:p>
    <w:p w:rsidR="007B1795" w:rsidRPr="007B1795" w:rsidRDefault="007B1795" w:rsidP="007B1795">
      <w:pPr>
        <w:tabs>
          <w:tab w:val="left" w:pos="993"/>
        </w:tabs>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3.1. На основании распоряжения Администрации Чаинского района в отношении лиц, замещающих должности муниципальной службы, работников Администрации Чаинского района, не являющихся муниципальными служащими;</w:t>
      </w:r>
    </w:p>
    <w:p w:rsidR="007B1795" w:rsidRPr="007B1795" w:rsidRDefault="007B1795" w:rsidP="007B1795">
      <w:pPr>
        <w:tabs>
          <w:tab w:val="left" w:pos="993"/>
        </w:tabs>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3.2. На основании приказа начальника органа, обладающего правами юридического лица, в отношении лиц, замещающих должности муниципальной службы, работников органа, не являющихся муниципальными служащими.</w:t>
      </w:r>
    </w:p>
    <w:p w:rsidR="007B1795" w:rsidRPr="007B1795" w:rsidRDefault="007B1795" w:rsidP="001D6EED">
      <w:pPr>
        <w:tabs>
          <w:tab w:val="left" w:pos="993"/>
        </w:tabs>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 xml:space="preserve">Денежное поощрение выплачивается при соблюдении следующих условий: </w:t>
      </w:r>
    </w:p>
    <w:p w:rsidR="007B1795" w:rsidRPr="007B1795" w:rsidRDefault="007B1795" w:rsidP="007B1795">
      <w:pPr>
        <w:tabs>
          <w:tab w:val="left" w:pos="709"/>
        </w:tabs>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ab/>
        <w:t>4.1. Замещение должности, указанной в п.7 приложения № 1 к настоящему постановлению в 2024 году;</w:t>
      </w:r>
    </w:p>
    <w:p w:rsidR="007B1795" w:rsidRPr="007B1795" w:rsidRDefault="007B1795" w:rsidP="007B1795">
      <w:pPr>
        <w:tabs>
          <w:tab w:val="left" w:pos="709"/>
        </w:tabs>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ab/>
        <w:t xml:space="preserve">4.2. Отсутствие на дату назначения денежного поощрения неснятого дисциплинарного взыскания. </w:t>
      </w:r>
    </w:p>
    <w:p w:rsidR="007B1795" w:rsidRPr="007B1795" w:rsidRDefault="007B1795" w:rsidP="001D6EED">
      <w:pPr>
        <w:tabs>
          <w:tab w:val="left" w:pos="993"/>
        </w:tabs>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 xml:space="preserve">Поощрение осуществляется в порядке, установленном Федеральным законом от 02.03.2007 № 25-ФЗ «О муниципальной службе в Российской Федерации», законом Томской области от 11.09.2007 № 198-ОЗ «О муниципальной службе в Томской области», законом Томской области от 09.10.2007 № 223-ОЗ «О муниципальных должностях в Томской области», устанавливающими порядки выплаты премий за выполнение особо важных и сложных заданий. </w:t>
      </w:r>
    </w:p>
    <w:p w:rsidR="007B1795" w:rsidRPr="007B1795" w:rsidRDefault="007B1795" w:rsidP="007B1795">
      <w:pPr>
        <w:overflowPunct/>
        <w:autoSpaceDE/>
        <w:autoSpaceDN/>
        <w:adjustRightInd/>
        <w:jc w:val="both"/>
        <w:textAlignment w:val="auto"/>
        <w:rPr>
          <w:rFonts w:eastAsia="Times New Roman"/>
          <w:sz w:val="20"/>
          <w:szCs w:val="20"/>
          <w:lang w:eastAsia="ru-RU"/>
        </w:rPr>
      </w:pPr>
    </w:p>
    <w:p w:rsidR="007B1795" w:rsidRPr="007B1795" w:rsidRDefault="007B1795" w:rsidP="007B1795">
      <w:pPr>
        <w:overflowPunct/>
        <w:autoSpaceDE/>
        <w:autoSpaceDN/>
        <w:adjustRightInd/>
        <w:jc w:val="right"/>
        <w:textAlignment w:val="auto"/>
        <w:rPr>
          <w:rFonts w:eastAsia="Times New Roman"/>
          <w:sz w:val="20"/>
          <w:szCs w:val="20"/>
          <w:lang w:eastAsia="ru-RU"/>
        </w:rPr>
      </w:pPr>
    </w:p>
    <w:p w:rsidR="007B1795" w:rsidRDefault="007B1795" w:rsidP="007B1795">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Постановление Администрации Чаинского района от 18.12.2024 № 633</w:t>
      </w:r>
    </w:p>
    <w:tbl>
      <w:tblPr>
        <w:tblW w:w="13716" w:type="dxa"/>
        <w:tblLayout w:type="fixed"/>
        <w:tblLook w:val="0000" w:firstRow="0" w:lastRow="0" w:firstColumn="0" w:lastColumn="0" w:noHBand="0" w:noVBand="0"/>
      </w:tblPr>
      <w:tblGrid>
        <w:gridCol w:w="9747"/>
        <w:gridCol w:w="3969"/>
      </w:tblGrid>
      <w:tr w:rsidR="007B1795" w:rsidRPr="007B1795" w:rsidTr="00AF654C">
        <w:trPr>
          <w:trHeight w:val="492"/>
        </w:trPr>
        <w:tc>
          <w:tcPr>
            <w:tcW w:w="9747" w:type="dxa"/>
            <w:tcBorders>
              <w:top w:val="nil"/>
              <w:left w:val="nil"/>
              <w:bottom w:val="nil"/>
              <w:right w:val="nil"/>
            </w:tcBorders>
          </w:tcPr>
          <w:p w:rsidR="007B1795" w:rsidRPr="007B1795" w:rsidRDefault="007B1795" w:rsidP="007B1795">
            <w:pPr>
              <w:overflowPunct/>
              <w:autoSpaceDE/>
              <w:autoSpaceDN/>
              <w:adjustRightInd/>
              <w:jc w:val="center"/>
              <w:textAlignment w:val="auto"/>
              <w:rPr>
                <w:rFonts w:eastAsia="Times New Roman"/>
                <w:b/>
                <w:sz w:val="20"/>
                <w:szCs w:val="20"/>
                <w:lang w:eastAsia="ru-RU"/>
              </w:rPr>
            </w:pPr>
            <w:r w:rsidRPr="007B1795">
              <w:rPr>
                <w:rFonts w:eastAsia="Times New Roman"/>
                <w:b/>
                <w:sz w:val="20"/>
                <w:szCs w:val="20"/>
                <w:lang w:eastAsia="ru-RU"/>
              </w:rPr>
              <w:t>О внесении изменения в постановление Администрации Чаинского района от 09.01.2018 №1 «Об образовании антитеррористической комиссии в муниципальном образовании «Чаинский район Томской области»»</w:t>
            </w:r>
          </w:p>
        </w:tc>
        <w:tc>
          <w:tcPr>
            <w:tcW w:w="3969" w:type="dxa"/>
            <w:tcBorders>
              <w:top w:val="nil"/>
              <w:left w:val="nil"/>
              <w:bottom w:val="nil"/>
              <w:right w:val="nil"/>
            </w:tcBorders>
          </w:tcPr>
          <w:p w:rsidR="007B1795" w:rsidRPr="007B1795" w:rsidRDefault="007B1795" w:rsidP="007B1795">
            <w:pPr>
              <w:tabs>
                <w:tab w:val="left" w:pos="1319"/>
              </w:tabs>
              <w:overflowPunct/>
              <w:autoSpaceDE/>
              <w:autoSpaceDN/>
              <w:adjustRightInd/>
              <w:ind w:right="743"/>
              <w:jc w:val="center"/>
              <w:textAlignment w:val="auto"/>
              <w:rPr>
                <w:rFonts w:eastAsia="Times New Roman"/>
                <w:b/>
                <w:sz w:val="20"/>
                <w:szCs w:val="20"/>
                <w:lang w:eastAsia="ru-RU"/>
              </w:rPr>
            </w:pPr>
          </w:p>
          <w:p w:rsidR="007B1795" w:rsidRPr="007B1795" w:rsidRDefault="007B1795" w:rsidP="007B1795">
            <w:pPr>
              <w:tabs>
                <w:tab w:val="left" w:pos="1319"/>
              </w:tabs>
              <w:overflowPunct/>
              <w:autoSpaceDE/>
              <w:autoSpaceDN/>
              <w:adjustRightInd/>
              <w:ind w:right="743"/>
              <w:jc w:val="center"/>
              <w:textAlignment w:val="auto"/>
              <w:rPr>
                <w:rFonts w:eastAsia="Times New Roman"/>
                <w:b/>
                <w:sz w:val="20"/>
                <w:szCs w:val="20"/>
                <w:lang w:eastAsia="ru-RU"/>
              </w:rPr>
            </w:pPr>
          </w:p>
        </w:tc>
      </w:tr>
    </w:tbl>
    <w:p w:rsidR="007B1795" w:rsidRPr="007B1795" w:rsidRDefault="007B1795" w:rsidP="007B1795">
      <w:pPr>
        <w:overflowPunct/>
        <w:autoSpaceDE/>
        <w:autoSpaceDN/>
        <w:adjustRightInd/>
        <w:jc w:val="both"/>
        <w:textAlignment w:val="auto"/>
        <w:rPr>
          <w:rFonts w:eastAsia="Times New Roman"/>
          <w:b/>
          <w:sz w:val="20"/>
          <w:szCs w:val="20"/>
          <w:lang w:eastAsia="ru-RU"/>
        </w:rPr>
      </w:pPr>
    </w:p>
    <w:p w:rsidR="007B1795" w:rsidRPr="007B1795" w:rsidRDefault="007B1795" w:rsidP="007B1795">
      <w:pPr>
        <w:overflowPunct/>
        <w:autoSpaceDE/>
        <w:autoSpaceDN/>
        <w:adjustRightInd/>
        <w:jc w:val="both"/>
        <w:textAlignment w:val="auto"/>
        <w:rPr>
          <w:rFonts w:eastAsia="Times New Roman"/>
          <w:sz w:val="20"/>
          <w:szCs w:val="20"/>
          <w:lang w:eastAsia="ru-RU"/>
        </w:rPr>
      </w:pPr>
    </w:p>
    <w:p w:rsidR="007B1795" w:rsidRPr="007B1795" w:rsidRDefault="007B1795" w:rsidP="007B1795">
      <w:pPr>
        <w:tabs>
          <w:tab w:val="left" w:pos="1134"/>
        </w:tabs>
        <w:overflowPunct/>
        <w:autoSpaceDE/>
        <w:autoSpaceDN/>
        <w:adjustRightInd/>
        <w:spacing w:after="120"/>
        <w:jc w:val="both"/>
        <w:textAlignment w:val="auto"/>
        <w:rPr>
          <w:rFonts w:eastAsia="Times New Roman"/>
          <w:sz w:val="20"/>
          <w:szCs w:val="20"/>
          <w:lang w:eastAsia="ru-RU"/>
        </w:rPr>
      </w:pPr>
      <w:r w:rsidRPr="007B1795">
        <w:rPr>
          <w:rFonts w:eastAsia="Times New Roman"/>
          <w:sz w:val="20"/>
          <w:szCs w:val="20"/>
          <w:lang w:eastAsia="ru-RU"/>
        </w:rPr>
        <w:t>В связи с организационно-штатными изменениями, руководствуясь статьей 49 Устава муниципального образования «Чаинский район Томской области»,</w:t>
      </w:r>
    </w:p>
    <w:p w:rsidR="007B1795" w:rsidRPr="007B1795" w:rsidRDefault="007B1795" w:rsidP="007B1795">
      <w:pPr>
        <w:tabs>
          <w:tab w:val="left" w:pos="1134"/>
          <w:tab w:val="left" w:pos="3030"/>
        </w:tabs>
        <w:overflowPunct/>
        <w:autoSpaceDE/>
        <w:autoSpaceDN/>
        <w:adjustRightInd/>
        <w:jc w:val="both"/>
        <w:textAlignment w:val="auto"/>
        <w:rPr>
          <w:rFonts w:eastAsia="Times New Roman"/>
          <w:sz w:val="20"/>
          <w:szCs w:val="20"/>
          <w:lang w:eastAsia="ru-RU"/>
        </w:rPr>
      </w:pPr>
    </w:p>
    <w:p w:rsidR="007B1795" w:rsidRPr="007B1795" w:rsidRDefault="007B1795" w:rsidP="007B1795">
      <w:pPr>
        <w:tabs>
          <w:tab w:val="left" w:pos="1134"/>
        </w:tabs>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ПОСТАНОВЛЯЮ:</w:t>
      </w:r>
    </w:p>
    <w:p w:rsidR="007B1795" w:rsidRPr="007B1795" w:rsidRDefault="007B1795" w:rsidP="007B1795">
      <w:pPr>
        <w:tabs>
          <w:tab w:val="left" w:pos="1134"/>
        </w:tabs>
        <w:overflowPunct/>
        <w:autoSpaceDE/>
        <w:autoSpaceDN/>
        <w:adjustRightInd/>
        <w:jc w:val="both"/>
        <w:textAlignment w:val="auto"/>
        <w:rPr>
          <w:rFonts w:eastAsia="Times New Roman"/>
          <w:sz w:val="20"/>
          <w:szCs w:val="20"/>
          <w:lang w:eastAsia="ru-RU"/>
        </w:rPr>
      </w:pPr>
    </w:p>
    <w:p w:rsidR="007B1795" w:rsidRPr="007B1795" w:rsidRDefault="007B1795" w:rsidP="007B1795">
      <w:pPr>
        <w:tabs>
          <w:tab w:val="left" w:pos="1134"/>
        </w:tabs>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1. Внести в постановление Администрации Чаинского района от 09.01.2018 № 1 «Об образовании антитеррористической комиссии в муниципальном образовании «Чаинский район»», (в редакциях постановлений Администрации Чаинского района от 23.04.2018 № 121, от 24.04.2019 № 155, от 24.06.2019 № 220, от 28.10.2019 № 378, от 25.03.2020 № 89, от 26.01.2021 № 31, от 21.03.2022 №110, от 27.06.2022 №243, от 25.04.2023 № 211; от 03.11.2023 № 450) изменение, изложив приложение № 1 к постановлению в новой редакции согласно приложению к настоящему постановлению.</w:t>
      </w:r>
    </w:p>
    <w:tbl>
      <w:tblPr>
        <w:tblW w:w="9683" w:type="dxa"/>
        <w:tblLook w:val="01E0" w:firstRow="1" w:lastRow="1" w:firstColumn="1" w:lastColumn="1" w:noHBand="0" w:noVBand="0"/>
      </w:tblPr>
      <w:tblGrid>
        <w:gridCol w:w="9419"/>
        <w:gridCol w:w="264"/>
      </w:tblGrid>
      <w:tr w:rsidR="007B1795" w:rsidRPr="007B1795" w:rsidTr="007B1795">
        <w:trPr>
          <w:trHeight w:val="315"/>
        </w:trPr>
        <w:tc>
          <w:tcPr>
            <w:tcW w:w="9419" w:type="dxa"/>
          </w:tcPr>
          <w:p w:rsidR="007B1795" w:rsidRPr="007B1795" w:rsidRDefault="007B1795" w:rsidP="007B1795">
            <w:pPr>
              <w:tabs>
                <w:tab w:val="left" w:pos="1134"/>
              </w:tabs>
              <w:overflowPunct/>
              <w:autoSpaceDE/>
              <w:autoSpaceDN/>
              <w:adjustRightInd/>
              <w:spacing w:after="120"/>
              <w:jc w:val="both"/>
              <w:textAlignment w:val="auto"/>
              <w:rPr>
                <w:rFonts w:eastAsia="Times New Roman"/>
                <w:sz w:val="20"/>
                <w:szCs w:val="20"/>
                <w:lang w:eastAsia="ru-RU"/>
              </w:rPr>
            </w:pPr>
            <w:r w:rsidRPr="007B1795">
              <w:rPr>
                <w:rFonts w:eastAsia="Times New Roman"/>
                <w:sz w:val="20"/>
                <w:szCs w:val="20"/>
                <w:lang w:eastAsia="ru-RU"/>
              </w:rPr>
              <w:t xml:space="preserve"> 2.  Контроль за исполнением постановления оставляю за собой.</w:t>
            </w:r>
          </w:p>
          <w:p w:rsidR="007B1795" w:rsidRPr="007B1795" w:rsidRDefault="007B1795" w:rsidP="007B1795">
            <w:pPr>
              <w:tabs>
                <w:tab w:val="left" w:pos="-1560"/>
              </w:tabs>
              <w:overflowPunct/>
              <w:autoSpaceDE/>
              <w:autoSpaceDN/>
              <w:adjustRightInd/>
              <w:spacing w:after="120"/>
              <w:jc w:val="both"/>
              <w:textAlignment w:val="auto"/>
              <w:rPr>
                <w:rFonts w:eastAsia="Times New Roman"/>
                <w:sz w:val="20"/>
                <w:szCs w:val="20"/>
                <w:lang w:eastAsia="ru-RU"/>
              </w:rPr>
            </w:pPr>
            <w:r w:rsidRPr="007B1795">
              <w:rPr>
                <w:rFonts w:eastAsia="Times New Roman"/>
                <w:sz w:val="20"/>
                <w:szCs w:val="20"/>
                <w:lang w:eastAsia="ru-RU"/>
              </w:rPr>
              <w:t>Глава района                                                                                                             А.А. Костарев</w:t>
            </w:r>
          </w:p>
          <w:p w:rsidR="007B1795" w:rsidRPr="007B1795" w:rsidRDefault="007B1795" w:rsidP="007B1795">
            <w:pPr>
              <w:overflowPunct/>
              <w:autoSpaceDE/>
              <w:autoSpaceDN/>
              <w:adjustRightInd/>
              <w:spacing w:after="120"/>
              <w:jc w:val="both"/>
              <w:textAlignment w:val="auto"/>
              <w:rPr>
                <w:rFonts w:eastAsia="Times New Roman"/>
                <w:sz w:val="20"/>
                <w:szCs w:val="20"/>
                <w:lang w:eastAsia="ru-RU"/>
              </w:rPr>
            </w:pPr>
          </w:p>
        </w:tc>
        <w:tc>
          <w:tcPr>
            <w:tcW w:w="264" w:type="dxa"/>
          </w:tcPr>
          <w:p w:rsidR="007B1795" w:rsidRPr="007B1795" w:rsidRDefault="007B1795" w:rsidP="007B1795">
            <w:pPr>
              <w:overflowPunct/>
              <w:autoSpaceDE/>
              <w:autoSpaceDN/>
              <w:adjustRightInd/>
              <w:jc w:val="center"/>
              <w:textAlignment w:val="auto"/>
              <w:rPr>
                <w:rFonts w:eastAsia="Times New Roman"/>
                <w:sz w:val="20"/>
                <w:szCs w:val="20"/>
                <w:lang w:eastAsia="ru-RU"/>
              </w:rPr>
            </w:pPr>
          </w:p>
        </w:tc>
      </w:tr>
    </w:tbl>
    <w:p w:rsidR="007B1795" w:rsidRPr="007B1795" w:rsidRDefault="007B1795" w:rsidP="007B1795">
      <w:pPr>
        <w:overflowPunct/>
        <w:autoSpaceDE/>
        <w:autoSpaceDN/>
        <w:adjustRightInd/>
        <w:textAlignment w:val="auto"/>
        <w:rPr>
          <w:rFonts w:eastAsia="Times New Roman"/>
          <w:b/>
          <w:sz w:val="20"/>
          <w:szCs w:val="20"/>
          <w:lang w:eastAsia="ru-RU"/>
        </w:rPr>
      </w:pPr>
    </w:p>
    <w:p w:rsidR="007B1795" w:rsidRPr="007B1795" w:rsidRDefault="007B1795" w:rsidP="007B1795">
      <w:pPr>
        <w:overflowPunct/>
        <w:autoSpaceDE/>
        <w:autoSpaceDN/>
        <w:adjustRightInd/>
        <w:jc w:val="center"/>
        <w:textAlignment w:val="auto"/>
        <w:rPr>
          <w:rFonts w:eastAsia="Times New Roman"/>
          <w:sz w:val="20"/>
          <w:szCs w:val="20"/>
          <w:lang w:eastAsia="ru-RU"/>
        </w:rPr>
      </w:pPr>
    </w:p>
    <w:p w:rsidR="007B1795" w:rsidRPr="007B1795" w:rsidRDefault="007B1795" w:rsidP="007B1795">
      <w:pPr>
        <w:overflowPunct/>
        <w:autoSpaceDE/>
        <w:autoSpaceDN/>
        <w:adjustRightInd/>
        <w:jc w:val="right"/>
        <w:textAlignment w:val="auto"/>
        <w:rPr>
          <w:rFonts w:eastAsia="Times New Roman"/>
          <w:sz w:val="20"/>
          <w:szCs w:val="20"/>
          <w:lang w:eastAsia="ru-RU"/>
        </w:rPr>
      </w:pPr>
      <w:r w:rsidRPr="007B1795">
        <w:rPr>
          <w:rFonts w:eastAsia="Times New Roman"/>
          <w:sz w:val="20"/>
          <w:szCs w:val="20"/>
          <w:lang w:eastAsia="ru-RU"/>
        </w:rPr>
        <w:t xml:space="preserve">Приложение к постановлению </w:t>
      </w:r>
    </w:p>
    <w:p w:rsidR="007B1795" w:rsidRPr="007B1795" w:rsidRDefault="007B1795" w:rsidP="007B1795">
      <w:pPr>
        <w:overflowPunct/>
        <w:autoSpaceDE/>
        <w:autoSpaceDN/>
        <w:adjustRightInd/>
        <w:jc w:val="right"/>
        <w:textAlignment w:val="auto"/>
        <w:rPr>
          <w:rFonts w:eastAsia="Times New Roman"/>
          <w:sz w:val="20"/>
          <w:szCs w:val="20"/>
          <w:lang w:eastAsia="ru-RU"/>
        </w:rPr>
      </w:pPr>
      <w:r w:rsidRPr="007B1795">
        <w:rPr>
          <w:rFonts w:eastAsia="Times New Roman"/>
          <w:sz w:val="20"/>
          <w:szCs w:val="20"/>
          <w:lang w:eastAsia="ru-RU"/>
        </w:rPr>
        <w:t xml:space="preserve">Администрации Чаинского района </w:t>
      </w:r>
    </w:p>
    <w:p w:rsidR="007B1795" w:rsidRPr="007B1795" w:rsidRDefault="007B1795" w:rsidP="007B1795">
      <w:pPr>
        <w:overflowPunct/>
        <w:autoSpaceDE/>
        <w:autoSpaceDN/>
        <w:adjustRightInd/>
        <w:jc w:val="right"/>
        <w:textAlignment w:val="auto"/>
        <w:rPr>
          <w:rFonts w:eastAsia="Times New Roman"/>
          <w:sz w:val="20"/>
          <w:szCs w:val="20"/>
          <w:lang w:eastAsia="ru-RU"/>
        </w:rPr>
      </w:pPr>
      <w:r w:rsidRPr="007B1795">
        <w:rPr>
          <w:rFonts w:eastAsia="Times New Roman"/>
          <w:sz w:val="20"/>
          <w:szCs w:val="20"/>
          <w:lang w:eastAsia="ru-RU"/>
        </w:rPr>
        <w:t>от 18.12.2024 № 633</w:t>
      </w:r>
    </w:p>
    <w:p w:rsidR="007B1795" w:rsidRPr="007B1795" w:rsidRDefault="007B1795" w:rsidP="007B1795">
      <w:pPr>
        <w:overflowPunct/>
        <w:autoSpaceDE/>
        <w:autoSpaceDN/>
        <w:adjustRightInd/>
        <w:jc w:val="right"/>
        <w:textAlignment w:val="auto"/>
        <w:rPr>
          <w:rFonts w:eastAsia="Times New Roman"/>
          <w:sz w:val="20"/>
          <w:szCs w:val="20"/>
          <w:lang w:eastAsia="ru-RU"/>
        </w:rPr>
      </w:pPr>
    </w:p>
    <w:p w:rsidR="007B1795" w:rsidRPr="007B1795" w:rsidRDefault="007B1795" w:rsidP="007B1795">
      <w:pPr>
        <w:overflowPunct/>
        <w:autoSpaceDE/>
        <w:autoSpaceDN/>
        <w:adjustRightInd/>
        <w:jc w:val="right"/>
        <w:textAlignment w:val="auto"/>
        <w:rPr>
          <w:rFonts w:eastAsia="Times New Roman"/>
          <w:sz w:val="20"/>
          <w:szCs w:val="20"/>
          <w:lang w:eastAsia="ru-RU"/>
        </w:rPr>
      </w:pPr>
    </w:p>
    <w:p w:rsidR="007B1795" w:rsidRPr="007B1795" w:rsidRDefault="007B1795" w:rsidP="007B1795">
      <w:pPr>
        <w:overflowPunct/>
        <w:autoSpaceDE/>
        <w:autoSpaceDN/>
        <w:adjustRightInd/>
        <w:jc w:val="center"/>
        <w:textAlignment w:val="auto"/>
        <w:rPr>
          <w:rFonts w:eastAsia="Times New Roman"/>
          <w:sz w:val="20"/>
          <w:szCs w:val="20"/>
          <w:lang w:eastAsia="ru-RU"/>
        </w:rPr>
      </w:pPr>
      <w:r w:rsidRPr="007B1795">
        <w:rPr>
          <w:rFonts w:eastAsia="Times New Roman"/>
          <w:sz w:val="20"/>
          <w:szCs w:val="20"/>
          <w:lang w:eastAsia="ru-RU"/>
        </w:rPr>
        <w:t>С О С Т А В</w:t>
      </w:r>
    </w:p>
    <w:p w:rsidR="007B1795" w:rsidRPr="007B1795" w:rsidRDefault="007B1795" w:rsidP="007B1795">
      <w:pPr>
        <w:overflowPunct/>
        <w:autoSpaceDE/>
        <w:autoSpaceDN/>
        <w:adjustRightInd/>
        <w:jc w:val="center"/>
        <w:textAlignment w:val="auto"/>
        <w:rPr>
          <w:rFonts w:eastAsia="Times New Roman"/>
          <w:sz w:val="20"/>
          <w:szCs w:val="20"/>
          <w:lang w:eastAsia="ru-RU"/>
        </w:rPr>
      </w:pPr>
      <w:r w:rsidRPr="007B1795">
        <w:rPr>
          <w:rFonts w:eastAsia="Times New Roman"/>
          <w:sz w:val="20"/>
          <w:szCs w:val="20"/>
          <w:lang w:eastAsia="ru-RU"/>
        </w:rPr>
        <w:t>антитеррористической комиссии муниципального образования</w:t>
      </w:r>
    </w:p>
    <w:p w:rsidR="007B1795" w:rsidRPr="007B1795" w:rsidRDefault="007B1795" w:rsidP="007B1795">
      <w:pPr>
        <w:overflowPunct/>
        <w:autoSpaceDE/>
        <w:autoSpaceDN/>
        <w:adjustRightInd/>
        <w:jc w:val="center"/>
        <w:textAlignment w:val="auto"/>
        <w:rPr>
          <w:rFonts w:eastAsia="Times New Roman"/>
          <w:sz w:val="20"/>
          <w:szCs w:val="20"/>
          <w:lang w:eastAsia="ru-RU"/>
        </w:rPr>
      </w:pPr>
      <w:r w:rsidRPr="007B1795">
        <w:rPr>
          <w:rFonts w:eastAsia="Times New Roman"/>
          <w:sz w:val="20"/>
          <w:szCs w:val="20"/>
          <w:lang w:eastAsia="ru-RU"/>
        </w:rPr>
        <w:t>«Чаинский район Томской области»</w:t>
      </w:r>
    </w:p>
    <w:p w:rsidR="007B1795" w:rsidRPr="007B1795" w:rsidRDefault="007B1795" w:rsidP="007B1795">
      <w:pPr>
        <w:overflowPunct/>
        <w:autoSpaceDE/>
        <w:autoSpaceDN/>
        <w:adjustRightInd/>
        <w:jc w:val="both"/>
        <w:textAlignment w:val="auto"/>
        <w:rPr>
          <w:rFonts w:ascii="Arial" w:eastAsia="Times New Roman" w:hAnsi="Arial" w:cs="Arial"/>
          <w:sz w:val="20"/>
          <w:szCs w:val="20"/>
          <w:lang w:eastAsia="ru-RU"/>
        </w:rPr>
      </w:pPr>
    </w:p>
    <w:tbl>
      <w:tblPr>
        <w:tblW w:w="9464" w:type="dxa"/>
        <w:tblLook w:val="04A0" w:firstRow="1" w:lastRow="0" w:firstColumn="1" w:lastColumn="0" w:noHBand="0" w:noVBand="1"/>
      </w:tblPr>
      <w:tblGrid>
        <w:gridCol w:w="3510"/>
        <w:gridCol w:w="426"/>
        <w:gridCol w:w="5528"/>
      </w:tblGrid>
      <w:tr w:rsidR="007B1795" w:rsidRPr="007B1795" w:rsidTr="00AF654C">
        <w:tc>
          <w:tcPr>
            <w:tcW w:w="3510" w:type="dxa"/>
          </w:tcPr>
          <w:p w:rsidR="007B1795" w:rsidRPr="007B1795" w:rsidRDefault="007B1795" w:rsidP="007B1795">
            <w:pPr>
              <w:overflowPunct/>
              <w:autoSpaceDE/>
              <w:autoSpaceDN/>
              <w:adjustRightInd/>
              <w:textAlignment w:val="auto"/>
              <w:rPr>
                <w:rFonts w:eastAsia="Times New Roman"/>
                <w:sz w:val="20"/>
                <w:szCs w:val="20"/>
                <w:lang w:eastAsia="ru-RU"/>
              </w:rPr>
            </w:pPr>
            <w:r w:rsidRPr="007B1795">
              <w:rPr>
                <w:rFonts w:eastAsia="Times New Roman"/>
                <w:sz w:val="20"/>
                <w:szCs w:val="20"/>
                <w:lang w:eastAsia="ru-RU"/>
              </w:rPr>
              <w:t>Председатель комиссии</w:t>
            </w:r>
          </w:p>
        </w:tc>
        <w:tc>
          <w:tcPr>
            <w:tcW w:w="426" w:type="dxa"/>
          </w:tcPr>
          <w:p w:rsidR="007B1795" w:rsidRPr="007B1795" w:rsidRDefault="007B1795" w:rsidP="007B1795">
            <w:pPr>
              <w:overflowPunct/>
              <w:autoSpaceDE/>
              <w:autoSpaceDN/>
              <w:adjustRightInd/>
              <w:textAlignment w:val="auto"/>
              <w:rPr>
                <w:rFonts w:eastAsia="Times New Roman"/>
                <w:sz w:val="20"/>
                <w:szCs w:val="20"/>
                <w:lang w:eastAsia="ru-RU"/>
              </w:rPr>
            </w:pPr>
            <w:r w:rsidRPr="007B1795">
              <w:rPr>
                <w:rFonts w:eastAsia="Times New Roman"/>
                <w:sz w:val="20"/>
                <w:szCs w:val="20"/>
                <w:lang w:eastAsia="ru-RU"/>
              </w:rPr>
              <w:t>-</w:t>
            </w:r>
          </w:p>
        </w:tc>
        <w:tc>
          <w:tcPr>
            <w:tcW w:w="5528" w:type="dxa"/>
          </w:tcPr>
          <w:p w:rsidR="007B1795" w:rsidRPr="007B1795" w:rsidRDefault="007B1795" w:rsidP="007B1795">
            <w:pPr>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Костарев Александр Александрович - Глава Чаинского района;</w:t>
            </w:r>
          </w:p>
          <w:p w:rsidR="007B1795" w:rsidRPr="007B1795" w:rsidRDefault="007B1795" w:rsidP="007B1795">
            <w:pPr>
              <w:overflowPunct/>
              <w:autoSpaceDE/>
              <w:autoSpaceDN/>
              <w:adjustRightInd/>
              <w:jc w:val="both"/>
              <w:textAlignment w:val="auto"/>
              <w:rPr>
                <w:rFonts w:eastAsia="Times New Roman"/>
                <w:sz w:val="20"/>
                <w:szCs w:val="20"/>
                <w:lang w:eastAsia="ru-RU"/>
              </w:rPr>
            </w:pPr>
          </w:p>
        </w:tc>
      </w:tr>
      <w:tr w:rsidR="007B1795" w:rsidRPr="007B1795" w:rsidTr="00AF654C">
        <w:tc>
          <w:tcPr>
            <w:tcW w:w="3510" w:type="dxa"/>
          </w:tcPr>
          <w:p w:rsidR="007B1795" w:rsidRPr="007B1795" w:rsidRDefault="007B1795" w:rsidP="007B1795">
            <w:pPr>
              <w:overflowPunct/>
              <w:autoSpaceDE/>
              <w:autoSpaceDN/>
              <w:adjustRightInd/>
              <w:textAlignment w:val="auto"/>
              <w:rPr>
                <w:rFonts w:eastAsia="Times New Roman"/>
                <w:sz w:val="20"/>
                <w:szCs w:val="20"/>
                <w:lang w:eastAsia="ru-RU"/>
              </w:rPr>
            </w:pPr>
            <w:r w:rsidRPr="007B1795">
              <w:rPr>
                <w:rFonts w:eastAsia="Times New Roman"/>
                <w:sz w:val="20"/>
                <w:szCs w:val="20"/>
                <w:lang w:eastAsia="ru-RU"/>
              </w:rPr>
              <w:t>Заместитель Председателя комиссии</w:t>
            </w:r>
            <w:r w:rsidRPr="007B1795">
              <w:rPr>
                <w:rFonts w:eastAsia="Times New Roman"/>
                <w:sz w:val="20"/>
                <w:szCs w:val="20"/>
                <w:lang w:eastAsia="ru-RU"/>
              </w:rPr>
              <w:lastRenderedPageBreak/>
              <w:tab/>
            </w:r>
          </w:p>
        </w:tc>
        <w:tc>
          <w:tcPr>
            <w:tcW w:w="426" w:type="dxa"/>
          </w:tcPr>
          <w:p w:rsidR="007B1795" w:rsidRPr="007B1795" w:rsidRDefault="007B1795" w:rsidP="007B1795">
            <w:pPr>
              <w:overflowPunct/>
              <w:autoSpaceDE/>
              <w:autoSpaceDN/>
              <w:adjustRightInd/>
              <w:textAlignment w:val="auto"/>
              <w:rPr>
                <w:rFonts w:eastAsia="Times New Roman"/>
                <w:sz w:val="20"/>
                <w:szCs w:val="20"/>
                <w:lang w:eastAsia="ru-RU"/>
              </w:rPr>
            </w:pPr>
            <w:r w:rsidRPr="007B1795">
              <w:rPr>
                <w:rFonts w:eastAsia="Times New Roman"/>
                <w:sz w:val="20"/>
                <w:szCs w:val="20"/>
                <w:lang w:eastAsia="ru-RU"/>
              </w:rPr>
              <w:lastRenderedPageBreak/>
              <w:t>-</w:t>
            </w:r>
          </w:p>
        </w:tc>
        <w:tc>
          <w:tcPr>
            <w:tcW w:w="5528" w:type="dxa"/>
          </w:tcPr>
          <w:p w:rsidR="007B1795" w:rsidRPr="007B1795" w:rsidRDefault="007B1795" w:rsidP="007B1795">
            <w:pPr>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 xml:space="preserve">Самченко Вячеслав Владимирович - Первый заместитель </w:t>
            </w:r>
            <w:r w:rsidRPr="007B1795">
              <w:rPr>
                <w:rFonts w:eastAsia="Times New Roman"/>
                <w:sz w:val="20"/>
                <w:szCs w:val="20"/>
                <w:lang w:eastAsia="ru-RU"/>
              </w:rPr>
              <w:lastRenderedPageBreak/>
              <w:t>Главы Чаинского района;</w:t>
            </w:r>
          </w:p>
          <w:p w:rsidR="007B1795" w:rsidRPr="007B1795" w:rsidRDefault="007B1795" w:rsidP="007B1795">
            <w:pPr>
              <w:overflowPunct/>
              <w:autoSpaceDE/>
              <w:autoSpaceDN/>
              <w:adjustRightInd/>
              <w:jc w:val="both"/>
              <w:textAlignment w:val="auto"/>
              <w:rPr>
                <w:rFonts w:eastAsia="Times New Roman"/>
                <w:sz w:val="20"/>
                <w:szCs w:val="20"/>
                <w:lang w:eastAsia="ru-RU"/>
              </w:rPr>
            </w:pPr>
          </w:p>
        </w:tc>
      </w:tr>
      <w:tr w:rsidR="007B1795" w:rsidRPr="007B1795" w:rsidTr="00AF654C">
        <w:tc>
          <w:tcPr>
            <w:tcW w:w="3510" w:type="dxa"/>
          </w:tcPr>
          <w:p w:rsidR="007B1795" w:rsidRPr="007B1795" w:rsidRDefault="007B1795" w:rsidP="007B1795">
            <w:pPr>
              <w:overflowPunct/>
              <w:autoSpaceDE/>
              <w:autoSpaceDN/>
              <w:adjustRightInd/>
              <w:textAlignment w:val="auto"/>
              <w:rPr>
                <w:rFonts w:eastAsia="Times New Roman"/>
                <w:sz w:val="20"/>
                <w:szCs w:val="20"/>
                <w:lang w:eastAsia="ru-RU"/>
              </w:rPr>
            </w:pPr>
            <w:r w:rsidRPr="007B1795">
              <w:rPr>
                <w:rFonts w:eastAsia="Times New Roman"/>
                <w:sz w:val="20"/>
                <w:szCs w:val="20"/>
                <w:lang w:eastAsia="ru-RU"/>
              </w:rPr>
              <w:lastRenderedPageBreak/>
              <w:t>Секретарь комиссии</w:t>
            </w:r>
          </w:p>
        </w:tc>
        <w:tc>
          <w:tcPr>
            <w:tcW w:w="426" w:type="dxa"/>
          </w:tcPr>
          <w:p w:rsidR="007B1795" w:rsidRPr="007B1795" w:rsidRDefault="007B1795" w:rsidP="007B1795">
            <w:pPr>
              <w:overflowPunct/>
              <w:autoSpaceDE/>
              <w:autoSpaceDN/>
              <w:adjustRightInd/>
              <w:textAlignment w:val="auto"/>
              <w:rPr>
                <w:rFonts w:eastAsia="Times New Roman"/>
                <w:sz w:val="20"/>
                <w:szCs w:val="20"/>
                <w:lang w:eastAsia="ru-RU"/>
              </w:rPr>
            </w:pPr>
            <w:r w:rsidRPr="007B1795">
              <w:rPr>
                <w:rFonts w:eastAsia="Times New Roman"/>
                <w:sz w:val="20"/>
                <w:szCs w:val="20"/>
                <w:lang w:eastAsia="ru-RU"/>
              </w:rPr>
              <w:t>-</w:t>
            </w:r>
          </w:p>
        </w:tc>
        <w:tc>
          <w:tcPr>
            <w:tcW w:w="5528" w:type="dxa"/>
          </w:tcPr>
          <w:p w:rsidR="007B1795" w:rsidRPr="007B1795" w:rsidRDefault="007B1795" w:rsidP="007B1795">
            <w:pPr>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 xml:space="preserve"> Главный специалист по делам ГО и ЧС Администрации Чаинского района</w:t>
            </w:r>
          </w:p>
        </w:tc>
      </w:tr>
    </w:tbl>
    <w:p w:rsidR="007B1795" w:rsidRPr="007B1795" w:rsidRDefault="007B1795" w:rsidP="007B1795">
      <w:pPr>
        <w:overflowPunct/>
        <w:autoSpaceDE/>
        <w:autoSpaceDN/>
        <w:adjustRightInd/>
        <w:textAlignment w:val="auto"/>
        <w:rPr>
          <w:rFonts w:eastAsia="Times New Roman"/>
          <w:sz w:val="20"/>
          <w:szCs w:val="20"/>
          <w:lang w:eastAsia="ru-RU"/>
        </w:rPr>
      </w:pPr>
    </w:p>
    <w:p w:rsidR="007B1795" w:rsidRPr="007B1795" w:rsidRDefault="007B1795" w:rsidP="007B1795">
      <w:pPr>
        <w:overflowPunct/>
        <w:autoSpaceDE/>
        <w:autoSpaceDN/>
        <w:adjustRightInd/>
        <w:textAlignment w:val="auto"/>
        <w:rPr>
          <w:rFonts w:eastAsia="Times New Roman"/>
          <w:sz w:val="20"/>
          <w:szCs w:val="20"/>
          <w:lang w:eastAsia="ru-RU"/>
        </w:rPr>
      </w:pPr>
      <w:r w:rsidRPr="007B1795">
        <w:rPr>
          <w:rFonts w:eastAsia="Times New Roman"/>
          <w:sz w:val="20"/>
          <w:szCs w:val="20"/>
          <w:lang w:eastAsia="ru-RU"/>
        </w:rPr>
        <w:t>Члены комиссии:</w:t>
      </w:r>
    </w:p>
    <w:p w:rsidR="007B1795" w:rsidRPr="007B1795" w:rsidRDefault="007B1795" w:rsidP="007B1795">
      <w:pPr>
        <w:overflowPunct/>
        <w:autoSpaceDE/>
        <w:autoSpaceDN/>
        <w:adjustRightInd/>
        <w:textAlignment w:val="auto"/>
        <w:rPr>
          <w:rFonts w:eastAsia="Times New Roman"/>
          <w:sz w:val="20"/>
          <w:szCs w:val="20"/>
          <w:lang w:eastAsia="ru-RU"/>
        </w:rPr>
      </w:pPr>
    </w:p>
    <w:tbl>
      <w:tblPr>
        <w:tblW w:w="9640" w:type="dxa"/>
        <w:tblInd w:w="-176" w:type="dxa"/>
        <w:tblLook w:val="01E0" w:firstRow="1" w:lastRow="1" w:firstColumn="1" w:lastColumn="1" w:noHBand="0" w:noVBand="0"/>
      </w:tblPr>
      <w:tblGrid>
        <w:gridCol w:w="250"/>
        <w:gridCol w:w="3402"/>
        <w:gridCol w:w="295"/>
        <w:gridCol w:w="5693"/>
      </w:tblGrid>
      <w:tr w:rsidR="007B1795" w:rsidRPr="007B1795" w:rsidTr="00AF654C">
        <w:trPr>
          <w:trHeight w:val="641"/>
        </w:trPr>
        <w:tc>
          <w:tcPr>
            <w:tcW w:w="250" w:type="dxa"/>
          </w:tcPr>
          <w:p w:rsidR="007B1795" w:rsidRPr="007B1795" w:rsidRDefault="007B1795" w:rsidP="007B1795">
            <w:pPr>
              <w:overflowPunct/>
              <w:autoSpaceDE/>
              <w:autoSpaceDN/>
              <w:adjustRightInd/>
              <w:ind w:right="-1"/>
              <w:jc w:val="both"/>
              <w:textAlignment w:val="auto"/>
              <w:rPr>
                <w:rFonts w:eastAsia="Times New Roman"/>
                <w:sz w:val="20"/>
                <w:szCs w:val="20"/>
                <w:lang w:eastAsia="ru-RU"/>
              </w:rPr>
            </w:pPr>
          </w:p>
        </w:tc>
        <w:tc>
          <w:tcPr>
            <w:tcW w:w="3402" w:type="dxa"/>
          </w:tcPr>
          <w:p w:rsidR="007B1795" w:rsidRPr="007B1795" w:rsidRDefault="007B1795" w:rsidP="007B1795">
            <w:pPr>
              <w:overflowPunct/>
              <w:autoSpaceDE/>
              <w:autoSpaceDN/>
              <w:adjustRightInd/>
              <w:ind w:right="-1"/>
              <w:textAlignment w:val="auto"/>
              <w:rPr>
                <w:rFonts w:eastAsia="Times New Roman"/>
                <w:sz w:val="20"/>
                <w:szCs w:val="20"/>
                <w:lang w:eastAsia="ru-RU"/>
              </w:rPr>
            </w:pPr>
            <w:r w:rsidRPr="007B1795">
              <w:rPr>
                <w:rFonts w:eastAsia="Times New Roman"/>
                <w:sz w:val="20"/>
                <w:szCs w:val="20"/>
                <w:lang w:eastAsia="ru-RU"/>
              </w:rPr>
              <w:t>Гусева Светлана Юрьевна</w:t>
            </w:r>
          </w:p>
        </w:tc>
        <w:tc>
          <w:tcPr>
            <w:tcW w:w="295" w:type="dxa"/>
          </w:tcPr>
          <w:p w:rsidR="007B1795" w:rsidRPr="007B1795" w:rsidRDefault="007B1795" w:rsidP="007B1795">
            <w:pPr>
              <w:overflowPunct/>
              <w:autoSpaceDE/>
              <w:autoSpaceDN/>
              <w:adjustRightInd/>
              <w:ind w:right="-1"/>
              <w:jc w:val="both"/>
              <w:textAlignment w:val="auto"/>
              <w:rPr>
                <w:rFonts w:eastAsia="Times New Roman"/>
                <w:sz w:val="20"/>
                <w:szCs w:val="20"/>
                <w:lang w:eastAsia="ru-RU"/>
              </w:rPr>
            </w:pPr>
            <w:r w:rsidRPr="007B1795">
              <w:rPr>
                <w:rFonts w:eastAsia="Times New Roman"/>
                <w:sz w:val="20"/>
                <w:szCs w:val="20"/>
                <w:lang w:eastAsia="ru-RU"/>
              </w:rPr>
              <w:t>-</w:t>
            </w:r>
          </w:p>
        </w:tc>
        <w:tc>
          <w:tcPr>
            <w:tcW w:w="5693" w:type="dxa"/>
          </w:tcPr>
          <w:p w:rsidR="007B1795" w:rsidRPr="007B1795" w:rsidRDefault="007B1795" w:rsidP="007B1795">
            <w:pPr>
              <w:overflowPunct/>
              <w:autoSpaceDE/>
              <w:autoSpaceDN/>
              <w:adjustRightInd/>
              <w:ind w:right="-108"/>
              <w:jc w:val="both"/>
              <w:textAlignment w:val="auto"/>
              <w:rPr>
                <w:rFonts w:eastAsia="Times New Roman"/>
                <w:sz w:val="20"/>
                <w:szCs w:val="20"/>
                <w:lang w:eastAsia="ru-RU"/>
              </w:rPr>
            </w:pPr>
            <w:r w:rsidRPr="007B1795">
              <w:rPr>
                <w:rFonts w:eastAsia="Times New Roman"/>
                <w:sz w:val="20"/>
                <w:szCs w:val="20"/>
                <w:lang w:eastAsia="ru-RU"/>
              </w:rPr>
              <w:t>Председатель Думы Чаинского района</w:t>
            </w:r>
          </w:p>
        </w:tc>
      </w:tr>
      <w:tr w:rsidR="007B1795" w:rsidRPr="007B1795" w:rsidTr="00AF654C">
        <w:trPr>
          <w:trHeight w:val="641"/>
        </w:trPr>
        <w:tc>
          <w:tcPr>
            <w:tcW w:w="250" w:type="dxa"/>
          </w:tcPr>
          <w:p w:rsidR="007B1795" w:rsidRPr="007B1795" w:rsidRDefault="007B1795" w:rsidP="007B1795">
            <w:pPr>
              <w:overflowPunct/>
              <w:autoSpaceDE/>
              <w:autoSpaceDN/>
              <w:adjustRightInd/>
              <w:ind w:right="-1"/>
              <w:jc w:val="both"/>
              <w:textAlignment w:val="auto"/>
              <w:rPr>
                <w:rFonts w:eastAsia="Times New Roman"/>
                <w:sz w:val="20"/>
                <w:szCs w:val="20"/>
                <w:lang w:eastAsia="ru-RU"/>
              </w:rPr>
            </w:pPr>
          </w:p>
        </w:tc>
        <w:tc>
          <w:tcPr>
            <w:tcW w:w="3402" w:type="dxa"/>
          </w:tcPr>
          <w:p w:rsidR="007B1795" w:rsidRPr="007B1795" w:rsidRDefault="007B1795" w:rsidP="007B1795">
            <w:pPr>
              <w:overflowPunct/>
              <w:autoSpaceDE/>
              <w:autoSpaceDN/>
              <w:adjustRightInd/>
              <w:ind w:right="-1"/>
              <w:textAlignment w:val="auto"/>
              <w:rPr>
                <w:rFonts w:eastAsia="Times New Roman"/>
                <w:sz w:val="20"/>
                <w:szCs w:val="20"/>
                <w:lang w:eastAsia="ru-RU"/>
              </w:rPr>
            </w:pPr>
            <w:r w:rsidRPr="007B1795">
              <w:rPr>
                <w:rFonts w:eastAsia="Times New Roman"/>
                <w:sz w:val="20"/>
                <w:szCs w:val="20"/>
                <w:lang w:eastAsia="ru-RU"/>
              </w:rPr>
              <w:t>Кольцова Олеся Васильевна</w:t>
            </w:r>
          </w:p>
        </w:tc>
        <w:tc>
          <w:tcPr>
            <w:tcW w:w="295" w:type="dxa"/>
          </w:tcPr>
          <w:p w:rsidR="007B1795" w:rsidRPr="007B1795" w:rsidRDefault="007B1795" w:rsidP="007B1795">
            <w:pPr>
              <w:overflowPunct/>
              <w:autoSpaceDE/>
              <w:autoSpaceDN/>
              <w:adjustRightInd/>
              <w:ind w:right="-1"/>
              <w:jc w:val="both"/>
              <w:textAlignment w:val="auto"/>
              <w:rPr>
                <w:rFonts w:eastAsia="Times New Roman"/>
                <w:sz w:val="20"/>
                <w:szCs w:val="20"/>
                <w:lang w:eastAsia="ru-RU"/>
              </w:rPr>
            </w:pPr>
          </w:p>
        </w:tc>
        <w:tc>
          <w:tcPr>
            <w:tcW w:w="5693" w:type="dxa"/>
          </w:tcPr>
          <w:p w:rsidR="007B1795" w:rsidRPr="007B1795" w:rsidRDefault="007B1795" w:rsidP="007B1795">
            <w:pPr>
              <w:overflowPunct/>
              <w:autoSpaceDE/>
              <w:autoSpaceDN/>
              <w:adjustRightInd/>
              <w:ind w:right="-108"/>
              <w:jc w:val="both"/>
              <w:textAlignment w:val="auto"/>
              <w:rPr>
                <w:rFonts w:eastAsia="Times New Roman"/>
                <w:sz w:val="20"/>
                <w:szCs w:val="20"/>
                <w:lang w:eastAsia="ru-RU"/>
              </w:rPr>
            </w:pPr>
            <w:r w:rsidRPr="007B1795">
              <w:rPr>
                <w:rFonts w:eastAsia="Times New Roman"/>
                <w:sz w:val="20"/>
                <w:szCs w:val="20"/>
                <w:lang w:eastAsia="ru-RU"/>
              </w:rPr>
              <w:t>Заместитель Главы Чаинского района по управлению делами;</w:t>
            </w:r>
          </w:p>
        </w:tc>
      </w:tr>
      <w:tr w:rsidR="007B1795" w:rsidRPr="007B1795" w:rsidTr="00AF654C">
        <w:trPr>
          <w:trHeight w:val="558"/>
        </w:trPr>
        <w:tc>
          <w:tcPr>
            <w:tcW w:w="250" w:type="dxa"/>
          </w:tcPr>
          <w:p w:rsidR="007B1795" w:rsidRPr="007B1795" w:rsidRDefault="007B1795" w:rsidP="007B1795">
            <w:pPr>
              <w:overflowPunct/>
              <w:autoSpaceDE/>
              <w:autoSpaceDN/>
              <w:adjustRightInd/>
              <w:ind w:right="-1"/>
              <w:jc w:val="both"/>
              <w:textAlignment w:val="auto"/>
              <w:rPr>
                <w:rFonts w:eastAsia="Times New Roman"/>
                <w:sz w:val="20"/>
                <w:szCs w:val="20"/>
                <w:lang w:eastAsia="ru-RU"/>
              </w:rPr>
            </w:pPr>
          </w:p>
        </w:tc>
        <w:tc>
          <w:tcPr>
            <w:tcW w:w="3402" w:type="dxa"/>
          </w:tcPr>
          <w:p w:rsidR="007B1795" w:rsidRPr="007B1795" w:rsidRDefault="007B1795" w:rsidP="007B1795">
            <w:pPr>
              <w:overflowPunct/>
              <w:autoSpaceDE/>
              <w:autoSpaceDN/>
              <w:adjustRightInd/>
              <w:ind w:right="-1"/>
              <w:textAlignment w:val="auto"/>
              <w:rPr>
                <w:rFonts w:eastAsia="Times New Roman"/>
                <w:sz w:val="20"/>
                <w:szCs w:val="20"/>
                <w:lang w:eastAsia="ru-RU"/>
              </w:rPr>
            </w:pPr>
            <w:r w:rsidRPr="007B1795">
              <w:rPr>
                <w:rFonts w:eastAsia="Times New Roman"/>
                <w:sz w:val="20"/>
                <w:szCs w:val="20"/>
                <w:lang w:eastAsia="ru-RU"/>
              </w:rPr>
              <w:t>Чуйко Татьяна Васильевна</w:t>
            </w:r>
          </w:p>
        </w:tc>
        <w:tc>
          <w:tcPr>
            <w:tcW w:w="295" w:type="dxa"/>
          </w:tcPr>
          <w:p w:rsidR="007B1795" w:rsidRPr="007B1795" w:rsidRDefault="007B1795" w:rsidP="007B1795">
            <w:pPr>
              <w:overflowPunct/>
              <w:autoSpaceDE/>
              <w:autoSpaceDN/>
              <w:adjustRightInd/>
              <w:ind w:right="-1"/>
              <w:jc w:val="both"/>
              <w:textAlignment w:val="auto"/>
              <w:rPr>
                <w:rFonts w:eastAsia="Times New Roman"/>
                <w:sz w:val="20"/>
                <w:szCs w:val="20"/>
                <w:lang w:eastAsia="ru-RU"/>
              </w:rPr>
            </w:pPr>
            <w:r w:rsidRPr="007B1795">
              <w:rPr>
                <w:rFonts w:eastAsia="Times New Roman"/>
                <w:sz w:val="20"/>
                <w:szCs w:val="20"/>
                <w:lang w:eastAsia="ru-RU"/>
              </w:rPr>
              <w:t>-</w:t>
            </w:r>
          </w:p>
        </w:tc>
        <w:tc>
          <w:tcPr>
            <w:tcW w:w="5693" w:type="dxa"/>
          </w:tcPr>
          <w:p w:rsidR="007B1795" w:rsidRPr="007B1795" w:rsidRDefault="007B1795" w:rsidP="007B1795">
            <w:pPr>
              <w:overflowPunct/>
              <w:autoSpaceDE/>
              <w:autoSpaceDN/>
              <w:adjustRightInd/>
              <w:ind w:right="-108"/>
              <w:jc w:val="both"/>
              <w:textAlignment w:val="auto"/>
              <w:rPr>
                <w:rFonts w:eastAsia="Times New Roman"/>
                <w:sz w:val="20"/>
                <w:szCs w:val="20"/>
                <w:lang w:eastAsia="ru-RU"/>
              </w:rPr>
            </w:pPr>
            <w:r w:rsidRPr="007B1795">
              <w:rPr>
                <w:rFonts w:eastAsia="Times New Roman"/>
                <w:sz w:val="20"/>
                <w:szCs w:val="20"/>
                <w:lang w:eastAsia="ru-RU"/>
              </w:rPr>
              <w:t>Заместитель Главы Чаинского района по социальным  вопросам;</w:t>
            </w:r>
          </w:p>
        </w:tc>
      </w:tr>
      <w:tr w:rsidR="007B1795" w:rsidRPr="007B1795" w:rsidTr="00AF654C">
        <w:trPr>
          <w:trHeight w:val="779"/>
        </w:trPr>
        <w:tc>
          <w:tcPr>
            <w:tcW w:w="250" w:type="dxa"/>
          </w:tcPr>
          <w:p w:rsidR="007B1795" w:rsidRPr="007B1795" w:rsidRDefault="007B1795" w:rsidP="007B1795">
            <w:pPr>
              <w:overflowPunct/>
              <w:autoSpaceDE/>
              <w:autoSpaceDN/>
              <w:adjustRightInd/>
              <w:ind w:right="-1"/>
              <w:jc w:val="both"/>
              <w:textAlignment w:val="auto"/>
              <w:rPr>
                <w:rFonts w:eastAsia="Times New Roman"/>
                <w:sz w:val="20"/>
                <w:szCs w:val="20"/>
                <w:lang w:eastAsia="ru-RU"/>
              </w:rPr>
            </w:pPr>
          </w:p>
        </w:tc>
        <w:tc>
          <w:tcPr>
            <w:tcW w:w="3402" w:type="dxa"/>
          </w:tcPr>
          <w:p w:rsidR="007B1795" w:rsidRPr="007B1795" w:rsidRDefault="007B1795" w:rsidP="007B1795">
            <w:pPr>
              <w:overflowPunct/>
              <w:autoSpaceDE/>
              <w:autoSpaceDN/>
              <w:adjustRightInd/>
              <w:ind w:right="-1"/>
              <w:textAlignment w:val="auto"/>
              <w:rPr>
                <w:rFonts w:eastAsia="Times New Roman"/>
                <w:sz w:val="20"/>
                <w:szCs w:val="20"/>
                <w:lang w:eastAsia="ru-RU"/>
              </w:rPr>
            </w:pPr>
            <w:r w:rsidRPr="007B1795">
              <w:rPr>
                <w:rFonts w:eastAsia="Times New Roman"/>
                <w:sz w:val="20"/>
                <w:szCs w:val="20"/>
                <w:lang w:eastAsia="ru-RU"/>
              </w:rPr>
              <w:t>Пупкова Светлана Васильевна</w:t>
            </w:r>
          </w:p>
        </w:tc>
        <w:tc>
          <w:tcPr>
            <w:tcW w:w="295" w:type="dxa"/>
          </w:tcPr>
          <w:p w:rsidR="007B1795" w:rsidRPr="007B1795" w:rsidRDefault="007B1795" w:rsidP="007B1795">
            <w:pPr>
              <w:overflowPunct/>
              <w:autoSpaceDE/>
              <w:autoSpaceDN/>
              <w:adjustRightInd/>
              <w:ind w:right="-1"/>
              <w:jc w:val="both"/>
              <w:textAlignment w:val="auto"/>
              <w:rPr>
                <w:rFonts w:eastAsia="Times New Roman"/>
                <w:sz w:val="20"/>
                <w:szCs w:val="20"/>
                <w:lang w:eastAsia="ru-RU"/>
              </w:rPr>
            </w:pPr>
            <w:r w:rsidRPr="007B1795">
              <w:rPr>
                <w:rFonts w:eastAsia="Times New Roman"/>
                <w:sz w:val="20"/>
                <w:szCs w:val="20"/>
                <w:lang w:eastAsia="ru-RU"/>
              </w:rPr>
              <w:t xml:space="preserve">- </w:t>
            </w:r>
          </w:p>
        </w:tc>
        <w:tc>
          <w:tcPr>
            <w:tcW w:w="5693" w:type="dxa"/>
          </w:tcPr>
          <w:p w:rsidR="007B1795" w:rsidRPr="007B1795" w:rsidRDefault="007B1795" w:rsidP="007B1795">
            <w:pPr>
              <w:overflowPunct/>
              <w:autoSpaceDE/>
              <w:autoSpaceDN/>
              <w:adjustRightInd/>
              <w:ind w:right="-108"/>
              <w:jc w:val="both"/>
              <w:textAlignment w:val="auto"/>
              <w:rPr>
                <w:rFonts w:eastAsia="Times New Roman"/>
                <w:sz w:val="20"/>
                <w:szCs w:val="20"/>
                <w:lang w:eastAsia="ru-RU"/>
              </w:rPr>
            </w:pPr>
            <w:r w:rsidRPr="007B1795">
              <w:rPr>
                <w:rFonts w:eastAsia="Times New Roman"/>
                <w:sz w:val="20"/>
                <w:szCs w:val="20"/>
                <w:lang w:eastAsia="ru-RU"/>
              </w:rPr>
              <w:t>Начальник ОМВД России по Чаинскому району УМВД России по Томской области                                (по согласованию);</w:t>
            </w:r>
          </w:p>
        </w:tc>
      </w:tr>
      <w:tr w:rsidR="007B1795" w:rsidRPr="007B1795" w:rsidTr="00AF654C">
        <w:trPr>
          <w:trHeight w:val="779"/>
        </w:trPr>
        <w:tc>
          <w:tcPr>
            <w:tcW w:w="250" w:type="dxa"/>
          </w:tcPr>
          <w:p w:rsidR="007B1795" w:rsidRPr="007B1795" w:rsidRDefault="007B1795" w:rsidP="007B1795">
            <w:pPr>
              <w:overflowPunct/>
              <w:autoSpaceDE/>
              <w:autoSpaceDN/>
              <w:adjustRightInd/>
              <w:ind w:right="-1"/>
              <w:jc w:val="both"/>
              <w:textAlignment w:val="auto"/>
              <w:rPr>
                <w:rFonts w:eastAsia="Times New Roman"/>
                <w:sz w:val="20"/>
                <w:szCs w:val="20"/>
                <w:lang w:eastAsia="ru-RU"/>
              </w:rPr>
            </w:pPr>
          </w:p>
        </w:tc>
        <w:tc>
          <w:tcPr>
            <w:tcW w:w="3402" w:type="dxa"/>
          </w:tcPr>
          <w:p w:rsidR="007B1795" w:rsidRPr="007B1795" w:rsidRDefault="007B1795" w:rsidP="007B1795">
            <w:pPr>
              <w:overflowPunct/>
              <w:autoSpaceDE/>
              <w:autoSpaceDN/>
              <w:adjustRightInd/>
              <w:ind w:right="-1"/>
              <w:textAlignment w:val="auto"/>
              <w:rPr>
                <w:rFonts w:eastAsia="Times New Roman"/>
                <w:sz w:val="20"/>
                <w:szCs w:val="20"/>
                <w:lang w:eastAsia="ru-RU"/>
              </w:rPr>
            </w:pPr>
            <w:r w:rsidRPr="007B1795">
              <w:rPr>
                <w:rFonts w:eastAsia="Times New Roman"/>
                <w:sz w:val="20"/>
                <w:szCs w:val="20"/>
                <w:lang w:eastAsia="ru-RU"/>
              </w:rPr>
              <w:t>Иванов Денис Петрович</w:t>
            </w:r>
          </w:p>
        </w:tc>
        <w:tc>
          <w:tcPr>
            <w:tcW w:w="295" w:type="dxa"/>
          </w:tcPr>
          <w:p w:rsidR="007B1795" w:rsidRPr="007B1795" w:rsidRDefault="007B1795" w:rsidP="007B1795">
            <w:pPr>
              <w:overflowPunct/>
              <w:autoSpaceDE/>
              <w:autoSpaceDN/>
              <w:adjustRightInd/>
              <w:ind w:right="-1"/>
              <w:jc w:val="both"/>
              <w:textAlignment w:val="auto"/>
              <w:rPr>
                <w:rFonts w:eastAsia="Times New Roman"/>
                <w:sz w:val="20"/>
                <w:szCs w:val="20"/>
                <w:lang w:eastAsia="ru-RU"/>
              </w:rPr>
            </w:pPr>
            <w:r w:rsidRPr="007B1795">
              <w:rPr>
                <w:rFonts w:eastAsia="Times New Roman"/>
                <w:sz w:val="20"/>
                <w:szCs w:val="20"/>
                <w:lang w:eastAsia="ru-RU"/>
              </w:rPr>
              <w:t>-</w:t>
            </w:r>
          </w:p>
        </w:tc>
        <w:tc>
          <w:tcPr>
            <w:tcW w:w="5693" w:type="dxa"/>
          </w:tcPr>
          <w:p w:rsidR="007B1795" w:rsidRPr="007B1795" w:rsidRDefault="007B1795" w:rsidP="007B1795">
            <w:pPr>
              <w:overflowPunct/>
              <w:autoSpaceDE/>
              <w:autoSpaceDN/>
              <w:adjustRightInd/>
              <w:ind w:right="-108"/>
              <w:jc w:val="both"/>
              <w:textAlignment w:val="auto"/>
              <w:rPr>
                <w:rFonts w:eastAsia="Times New Roman"/>
                <w:sz w:val="20"/>
                <w:szCs w:val="20"/>
                <w:lang w:eastAsia="ru-RU"/>
              </w:rPr>
            </w:pPr>
            <w:r w:rsidRPr="007B1795">
              <w:rPr>
                <w:rFonts w:eastAsia="Times New Roman"/>
                <w:sz w:val="20"/>
                <w:szCs w:val="20"/>
                <w:lang w:eastAsia="ru-RU"/>
              </w:rPr>
              <w:t>Заместитель начальника  26ПСЧ 3ПСО ФПС ГПС ГУ МЧС России по Томской области                                  (по согласованию);</w:t>
            </w:r>
          </w:p>
        </w:tc>
      </w:tr>
      <w:tr w:rsidR="007B1795" w:rsidRPr="007B1795" w:rsidTr="00AF654C">
        <w:trPr>
          <w:trHeight w:val="523"/>
        </w:trPr>
        <w:tc>
          <w:tcPr>
            <w:tcW w:w="250" w:type="dxa"/>
          </w:tcPr>
          <w:p w:rsidR="007B1795" w:rsidRPr="007B1795" w:rsidRDefault="007B1795" w:rsidP="007B1795">
            <w:pPr>
              <w:overflowPunct/>
              <w:autoSpaceDE/>
              <w:autoSpaceDN/>
              <w:adjustRightInd/>
              <w:ind w:right="-1"/>
              <w:jc w:val="both"/>
              <w:textAlignment w:val="auto"/>
              <w:rPr>
                <w:rFonts w:eastAsia="Times New Roman"/>
                <w:sz w:val="20"/>
                <w:szCs w:val="20"/>
                <w:lang w:eastAsia="ru-RU"/>
              </w:rPr>
            </w:pPr>
          </w:p>
        </w:tc>
        <w:tc>
          <w:tcPr>
            <w:tcW w:w="3402" w:type="dxa"/>
          </w:tcPr>
          <w:p w:rsidR="007B1795" w:rsidRPr="007B1795" w:rsidRDefault="007B1795" w:rsidP="007B1795">
            <w:pPr>
              <w:overflowPunct/>
              <w:autoSpaceDE/>
              <w:autoSpaceDN/>
              <w:adjustRightInd/>
              <w:ind w:right="-1"/>
              <w:textAlignment w:val="auto"/>
              <w:rPr>
                <w:rFonts w:eastAsia="Times New Roman"/>
                <w:sz w:val="20"/>
                <w:szCs w:val="20"/>
                <w:lang w:eastAsia="ru-RU"/>
              </w:rPr>
            </w:pPr>
            <w:r w:rsidRPr="007B1795">
              <w:rPr>
                <w:rFonts w:eastAsia="Times New Roman"/>
                <w:sz w:val="20"/>
                <w:szCs w:val="20"/>
                <w:lang w:eastAsia="ru-RU"/>
              </w:rPr>
              <w:t>Чуйко Андрей Николаевич</w:t>
            </w:r>
          </w:p>
        </w:tc>
        <w:tc>
          <w:tcPr>
            <w:tcW w:w="295" w:type="dxa"/>
          </w:tcPr>
          <w:p w:rsidR="007B1795" w:rsidRPr="007B1795" w:rsidRDefault="007B1795" w:rsidP="007B1795">
            <w:pPr>
              <w:overflowPunct/>
              <w:autoSpaceDE/>
              <w:autoSpaceDN/>
              <w:adjustRightInd/>
              <w:ind w:right="-1"/>
              <w:jc w:val="both"/>
              <w:textAlignment w:val="auto"/>
              <w:rPr>
                <w:rFonts w:eastAsia="Times New Roman"/>
                <w:sz w:val="20"/>
                <w:szCs w:val="20"/>
                <w:lang w:eastAsia="ru-RU"/>
              </w:rPr>
            </w:pPr>
            <w:r w:rsidRPr="007B1795">
              <w:rPr>
                <w:rFonts w:eastAsia="Times New Roman"/>
                <w:sz w:val="20"/>
                <w:szCs w:val="20"/>
                <w:lang w:eastAsia="ru-RU"/>
              </w:rPr>
              <w:t>-</w:t>
            </w:r>
          </w:p>
        </w:tc>
        <w:tc>
          <w:tcPr>
            <w:tcW w:w="5693" w:type="dxa"/>
          </w:tcPr>
          <w:p w:rsidR="007B1795" w:rsidRPr="007B1795" w:rsidRDefault="007B1795" w:rsidP="007B1795">
            <w:pPr>
              <w:overflowPunct/>
              <w:autoSpaceDE/>
              <w:autoSpaceDN/>
              <w:adjustRightInd/>
              <w:ind w:right="-108"/>
              <w:jc w:val="both"/>
              <w:textAlignment w:val="auto"/>
              <w:rPr>
                <w:rFonts w:eastAsia="Times New Roman"/>
                <w:sz w:val="20"/>
                <w:szCs w:val="20"/>
                <w:lang w:eastAsia="ru-RU"/>
              </w:rPr>
            </w:pPr>
            <w:r w:rsidRPr="007B1795">
              <w:rPr>
                <w:rFonts w:eastAsia="Times New Roman"/>
                <w:sz w:val="20"/>
                <w:szCs w:val="20"/>
                <w:lang w:eastAsia="ru-RU"/>
              </w:rPr>
              <w:t>Врио военного комиссара  Чаинского района                 Томской области (по согласованию);</w:t>
            </w:r>
          </w:p>
        </w:tc>
      </w:tr>
      <w:tr w:rsidR="007B1795" w:rsidRPr="007B1795" w:rsidTr="00AF654C">
        <w:trPr>
          <w:trHeight w:val="523"/>
        </w:trPr>
        <w:tc>
          <w:tcPr>
            <w:tcW w:w="250" w:type="dxa"/>
          </w:tcPr>
          <w:p w:rsidR="007B1795" w:rsidRPr="007B1795" w:rsidRDefault="007B1795" w:rsidP="007B1795">
            <w:pPr>
              <w:overflowPunct/>
              <w:autoSpaceDE/>
              <w:autoSpaceDN/>
              <w:adjustRightInd/>
              <w:ind w:right="-1"/>
              <w:jc w:val="both"/>
              <w:textAlignment w:val="auto"/>
              <w:rPr>
                <w:rFonts w:eastAsia="Times New Roman"/>
                <w:sz w:val="20"/>
                <w:szCs w:val="20"/>
                <w:lang w:eastAsia="ru-RU"/>
              </w:rPr>
            </w:pPr>
          </w:p>
        </w:tc>
        <w:tc>
          <w:tcPr>
            <w:tcW w:w="3402" w:type="dxa"/>
          </w:tcPr>
          <w:p w:rsidR="007B1795" w:rsidRPr="007B1795" w:rsidRDefault="007B1795" w:rsidP="007B1795">
            <w:pPr>
              <w:overflowPunct/>
              <w:autoSpaceDE/>
              <w:autoSpaceDN/>
              <w:adjustRightInd/>
              <w:ind w:right="-1"/>
              <w:textAlignment w:val="auto"/>
              <w:rPr>
                <w:rFonts w:eastAsia="Times New Roman"/>
                <w:sz w:val="20"/>
                <w:szCs w:val="20"/>
                <w:lang w:eastAsia="ru-RU"/>
              </w:rPr>
            </w:pPr>
            <w:r w:rsidRPr="007B1795">
              <w:rPr>
                <w:rFonts w:eastAsia="Times New Roman"/>
                <w:sz w:val="20"/>
                <w:szCs w:val="20"/>
                <w:lang w:eastAsia="ru-RU"/>
              </w:rPr>
              <w:t>Бастрыгин Анатолий Александрович</w:t>
            </w:r>
          </w:p>
        </w:tc>
        <w:tc>
          <w:tcPr>
            <w:tcW w:w="295" w:type="dxa"/>
          </w:tcPr>
          <w:p w:rsidR="007B1795" w:rsidRPr="007B1795" w:rsidRDefault="007B1795" w:rsidP="007B1795">
            <w:pPr>
              <w:overflowPunct/>
              <w:autoSpaceDE/>
              <w:autoSpaceDN/>
              <w:adjustRightInd/>
              <w:ind w:right="-1"/>
              <w:jc w:val="both"/>
              <w:textAlignment w:val="auto"/>
              <w:rPr>
                <w:rFonts w:eastAsia="Times New Roman"/>
                <w:sz w:val="20"/>
                <w:szCs w:val="20"/>
                <w:lang w:eastAsia="ru-RU"/>
              </w:rPr>
            </w:pPr>
            <w:r w:rsidRPr="007B1795">
              <w:rPr>
                <w:rFonts w:eastAsia="Times New Roman"/>
                <w:sz w:val="20"/>
                <w:szCs w:val="20"/>
                <w:lang w:eastAsia="ru-RU"/>
              </w:rPr>
              <w:t>-</w:t>
            </w:r>
          </w:p>
        </w:tc>
        <w:tc>
          <w:tcPr>
            <w:tcW w:w="5693" w:type="dxa"/>
          </w:tcPr>
          <w:p w:rsidR="007B1795" w:rsidRPr="007B1795" w:rsidRDefault="007B1795" w:rsidP="007B1795">
            <w:pPr>
              <w:overflowPunct/>
              <w:autoSpaceDE/>
              <w:autoSpaceDN/>
              <w:adjustRightInd/>
              <w:ind w:right="-108"/>
              <w:jc w:val="both"/>
              <w:textAlignment w:val="auto"/>
              <w:rPr>
                <w:rFonts w:eastAsia="Times New Roman"/>
                <w:sz w:val="20"/>
                <w:szCs w:val="20"/>
                <w:lang w:eastAsia="ru-RU"/>
              </w:rPr>
            </w:pPr>
            <w:r w:rsidRPr="007B1795">
              <w:rPr>
                <w:rFonts w:eastAsia="Times New Roman"/>
                <w:sz w:val="20"/>
                <w:szCs w:val="20"/>
                <w:lang w:eastAsia="ru-RU"/>
              </w:rPr>
              <w:t>Начальник Колпашевского отделения УФСБ России по Томской области (по согласованию);</w:t>
            </w:r>
          </w:p>
          <w:p w:rsidR="007B1795" w:rsidRPr="007B1795" w:rsidRDefault="007B1795" w:rsidP="007B1795">
            <w:pPr>
              <w:overflowPunct/>
              <w:autoSpaceDE/>
              <w:autoSpaceDN/>
              <w:adjustRightInd/>
              <w:ind w:right="-108"/>
              <w:jc w:val="both"/>
              <w:textAlignment w:val="auto"/>
              <w:rPr>
                <w:rFonts w:eastAsia="Times New Roman"/>
                <w:sz w:val="20"/>
                <w:szCs w:val="20"/>
                <w:lang w:eastAsia="ru-RU"/>
              </w:rPr>
            </w:pPr>
          </w:p>
        </w:tc>
      </w:tr>
      <w:tr w:rsidR="007B1795" w:rsidRPr="007B1795" w:rsidTr="00AF654C">
        <w:trPr>
          <w:trHeight w:val="779"/>
        </w:trPr>
        <w:tc>
          <w:tcPr>
            <w:tcW w:w="250" w:type="dxa"/>
          </w:tcPr>
          <w:p w:rsidR="007B1795" w:rsidRPr="007B1795" w:rsidRDefault="007B1795" w:rsidP="007B1795">
            <w:pPr>
              <w:overflowPunct/>
              <w:autoSpaceDE/>
              <w:autoSpaceDN/>
              <w:adjustRightInd/>
              <w:ind w:right="-1"/>
              <w:jc w:val="both"/>
              <w:textAlignment w:val="auto"/>
              <w:rPr>
                <w:rFonts w:eastAsia="Times New Roman"/>
                <w:sz w:val="20"/>
                <w:szCs w:val="20"/>
                <w:lang w:eastAsia="ru-RU"/>
              </w:rPr>
            </w:pPr>
          </w:p>
        </w:tc>
        <w:tc>
          <w:tcPr>
            <w:tcW w:w="3402" w:type="dxa"/>
          </w:tcPr>
          <w:p w:rsidR="007B1795" w:rsidRPr="007B1795" w:rsidRDefault="007B1795" w:rsidP="007B1795">
            <w:pPr>
              <w:overflowPunct/>
              <w:autoSpaceDE/>
              <w:autoSpaceDN/>
              <w:adjustRightInd/>
              <w:ind w:right="-1"/>
              <w:textAlignment w:val="auto"/>
              <w:rPr>
                <w:rFonts w:eastAsia="Times New Roman"/>
                <w:sz w:val="20"/>
                <w:szCs w:val="20"/>
                <w:lang w:eastAsia="ru-RU"/>
              </w:rPr>
            </w:pPr>
            <w:r w:rsidRPr="007B1795">
              <w:rPr>
                <w:rFonts w:eastAsia="Times New Roman"/>
                <w:sz w:val="20"/>
                <w:szCs w:val="20"/>
                <w:lang w:eastAsia="ru-RU"/>
              </w:rPr>
              <w:t>Ким Максим Петрович</w:t>
            </w:r>
          </w:p>
        </w:tc>
        <w:tc>
          <w:tcPr>
            <w:tcW w:w="295" w:type="dxa"/>
          </w:tcPr>
          <w:p w:rsidR="007B1795" w:rsidRPr="007B1795" w:rsidRDefault="007B1795" w:rsidP="007B1795">
            <w:pPr>
              <w:overflowPunct/>
              <w:autoSpaceDE/>
              <w:autoSpaceDN/>
              <w:adjustRightInd/>
              <w:ind w:right="-1"/>
              <w:jc w:val="both"/>
              <w:textAlignment w:val="auto"/>
              <w:rPr>
                <w:rFonts w:eastAsia="Times New Roman"/>
                <w:sz w:val="20"/>
                <w:szCs w:val="20"/>
                <w:lang w:eastAsia="ru-RU"/>
              </w:rPr>
            </w:pPr>
            <w:r w:rsidRPr="007B1795">
              <w:rPr>
                <w:rFonts w:eastAsia="Times New Roman"/>
                <w:sz w:val="20"/>
                <w:szCs w:val="20"/>
                <w:lang w:eastAsia="ru-RU"/>
              </w:rPr>
              <w:t>-</w:t>
            </w:r>
          </w:p>
        </w:tc>
        <w:tc>
          <w:tcPr>
            <w:tcW w:w="5693" w:type="dxa"/>
          </w:tcPr>
          <w:p w:rsidR="007B1795" w:rsidRPr="007B1795" w:rsidRDefault="007B1795" w:rsidP="007B1795">
            <w:pPr>
              <w:overflowPunct/>
              <w:autoSpaceDE/>
              <w:autoSpaceDN/>
              <w:adjustRightInd/>
              <w:ind w:right="-108"/>
              <w:jc w:val="both"/>
              <w:textAlignment w:val="auto"/>
              <w:rPr>
                <w:rFonts w:eastAsia="Times New Roman"/>
                <w:sz w:val="20"/>
                <w:szCs w:val="20"/>
                <w:lang w:eastAsia="ru-RU"/>
              </w:rPr>
            </w:pPr>
            <w:r w:rsidRPr="007B1795">
              <w:rPr>
                <w:rFonts w:eastAsia="Times New Roman"/>
                <w:sz w:val="20"/>
                <w:szCs w:val="20"/>
                <w:lang w:eastAsia="ru-RU"/>
              </w:rPr>
              <w:t>Исполняющий обязанности Главного врача ОГБУЗ «Чаинская районная больница» (по согласованию);</w:t>
            </w:r>
          </w:p>
        </w:tc>
      </w:tr>
      <w:tr w:rsidR="007B1795" w:rsidRPr="007B1795" w:rsidTr="00AF654C">
        <w:trPr>
          <w:trHeight w:val="519"/>
        </w:trPr>
        <w:tc>
          <w:tcPr>
            <w:tcW w:w="250" w:type="dxa"/>
          </w:tcPr>
          <w:p w:rsidR="007B1795" w:rsidRPr="007B1795" w:rsidRDefault="007B1795" w:rsidP="007B1795">
            <w:pPr>
              <w:overflowPunct/>
              <w:autoSpaceDE/>
              <w:autoSpaceDN/>
              <w:adjustRightInd/>
              <w:ind w:right="-1"/>
              <w:jc w:val="both"/>
              <w:textAlignment w:val="auto"/>
              <w:rPr>
                <w:rFonts w:eastAsia="Times New Roman"/>
                <w:sz w:val="20"/>
                <w:szCs w:val="20"/>
                <w:lang w:eastAsia="ru-RU"/>
              </w:rPr>
            </w:pPr>
          </w:p>
        </w:tc>
        <w:tc>
          <w:tcPr>
            <w:tcW w:w="3402" w:type="dxa"/>
          </w:tcPr>
          <w:p w:rsidR="007B1795" w:rsidRPr="007B1795" w:rsidRDefault="007B1795" w:rsidP="007B1795">
            <w:pPr>
              <w:overflowPunct/>
              <w:autoSpaceDE/>
              <w:autoSpaceDN/>
              <w:adjustRightInd/>
              <w:ind w:right="-1"/>
              <w:textAlignment w:val="auto"/>
              <w:rPr>
                <w:rFonts w:eastAsia="Times New Roman"/>
                <w:sz w:val="20"/>
                <w:szCs w:val="20"/>
                <w:lang w:eastAsia="ru-RU"/>
              </w:rPr>
            </w:pPr>
            <w:r w:rsidRPr="007B1795">
              <w:rPr>
                <w:rFonts w:eastAsia="Times New Roman"/>
                <w:sz w:val="20"/>
                <w:szCs w:val="20"/>
                <w:lang w:eastAsia="ru-RU"/>
              </w:rPr>
              <w:t>Цыганова Ирина Николаевна</w:t>
            </w:r>
          </w:p>
        </w:tc>
        <w:tc>
          <w:tcPr>
            <w:tcW w:w="295" w:type="dxa"/>
          </w:tcPr>
          <w:p w:rsidR="007B1795" w:rsidRPr="007B1795" w:rsidRDefault="007B1795" w:rsidP="007B1795">
            <w:pPr>
              <w:overflowPunct/>
              <w:autoSpaceDE/>
              <w:autoSpaceDN/>
              <w:adjustRightInd/>
              <w:ind w:right="-1"/>
              <w:jc w:val="both"/>
              <w:textAlignment w:val="auto"/>
              <w:rPr>
                <w:rFonts w:eastAsia="Times New Roman"/>
                <w:sz w:val="20"/>
                <w:szCs w:val="20"/>
                <w:lang w:eastAsia="ru-RU"/>
              </w:rPr>
            </w:pPr>
            <w:r w:rsidRPr="007B1795">
              <w:rPr>
                <w:rFonts w:eastAsia="Times New Roman"/>
                <w:sz w:val="20"/>
                <w:szCs w:val="20"/>
                <w:lang w:eastAsia="ru-RU"/>
              </w:rPr>
              <w:t>-</w:t>
            </w:r>
          </w:p>
        </w:tc>
        <w:tc>
          <w:tcPr>
            <w:tcW w:w="5693" w:type="dxa"/>
          </w:tcPr>
          <w:p w:rsidR="007B1795" w:rsidRPr="007B1795" w:rsidRDefault="007B1795" w:rsidP="007B1795">
            <w:pPr>
              <w:overflowPunct/>
              <w:autoSpaceDE/>
              <w:autoSpaceDN/>
              <w:adjustRightInd/>
              <w:ind w:right="-108"/>
              <w:jc w:val="both"/>
              <w:textAlignment w:val="auto"/>
              <w:rPr>
                <w:rFonts w:eastAsia="Times New Roman"/>
                <w:sz w:val="20"/>
                <w:szCs w:val="20"/>
                <w:lang w:eastAsia="ru-RU"/>
              </w:rPr>
            </w:pPr>
            <w:r w:rsidRPr="007B1795">
              <w:rPr>
                <w:rFonts w:eastAsia="Times New Roman"/>
                <w:sz w:val="20"/>
                <w:szCs w:val="20"/>
                <w:lang w:eastAsia="ru-RU"/>
              </w:rPr>
              <w:t>Временно исполняющий полномочия Главы Подгорнского сельского поселения (по согласованию)</w:t>
            </w:r>
          </w:p>
        </w:tc>
      </w:tr>
    </w:tbl>
    <w:p w:rsidR="007B1795" w:rsidRPr="007B1795" w:rsidRDefault="007B1795" w:rsidP="007B1795">
      <w:pPr>
        <w:overflowPunct/>
        <w:autoSpaceDE/>
        <w:autoSpaceDN/>
        <w:adjustRightInd/>
        <w:jc w:val="both"/>
        <w:textAlignment w:val="auto"/>
        <w:rPr>
          <w:rFonts w:eastAsia="Times New Roman"/>
          <w:sz w:val="20"/>
          <w:szCs w:val="20"/>
          <w:lang w:eastAsia="ru-RU"/>
        </w:rPr>
      </w:pPr>
    </w:p>
    <w:p w:rsidR="007B1795" w:rsidRPr="007B1795" w:rsidRDefault="007B1795" w:rsidP="007B1795">
      <w:pPr>
        <w:overflowPunct/>
        <w:autoSpaceDE/>
        <w:autoSpaceDN/>
        <w:adjustRightInd/>
        <w:jc w:val="both"/>
        <w:textAlignment w:val="auto"/>
        <w:rPr>
          <w:rFonts w:eastAsia="Times New Roman"/>
          <w:sz w:val="20"/>
          <w:szCs w:val="20"/>
          <w:lang w:eastAsia="ru-RU"/>
        </w:rPr>
      </w:pPr>
    </w:p>
    <w:p w:rsidR="007B1795" w:rsidRPr="007B1795" w:rsidRDefault="007B1795" w:rsidP="007B1795">
      <w:pPr>
        <w:overflowPunct/>
        <w:autoSpaceDE/>
        <w:autoSpaceDN/>
        <w:adjustRightInd/>
        <w:jc w:val="both"/>
        <w:textAlignment w:val="auto"/>
        <w:rPr>
          <w:rFonts w:eastAsia="Times New Roman"/>
          <w:sz w:val="20"/>
          <w:szCs w:val="20"/>
          <w:lang w:eastAsia="ru-RU"/>
        </w:rPr>
      </w:pPr>
    </w:p>
    <w:p w:rsidR="007B1795" w:rsidRPr="007B1795" w:rsidRDefault="007B1795" w:rsidP="007B1795">
      <w:pPr>
        <w:overflowPunct/>
        <w:autoSpaceDE/>
        <w:autoSpaceDN/>
        <w:adjustRightInd/>
        <w:jc w:val="both"/>
        <w:textAlignment w:val="auto"/>
        <w:rPr>
          <w:rFonts w:eastAsia="Times New Roman"/>
          <w:sz w:val="20"/>
          <w:szCs w:val="20"/>
          <w:lang w:eastAsia="ru-RU"/>
        </w:rPr>
      </w:pPr>
    </w:p>
    <w:p w:rsidR="007B1795" w:rsidRDefault="007B1795" w:rsidP="007B1795">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Постановление Администрации Чаинского района от 19.12.2024 № 635</w:t>
      </w:r>
    </w:p>
    <w:tbl>
      <w:tblPr>
        <w:tblW w:w="9468" w:type="dxa"/>
        <w:tblLook w:val="01E0" w:firstRow="1" w:lastRow="1" w:firstColumn="1" w:lastColumn="1" w:noHBand="0" w:noVBand="0"/>
      </w:tblPr>
      <w:tblGrid>
        <w:gridCol w:w="9468"/>
      </w:tblGrid>
      <w:tr w:rsidR="007B1795" w:rsidRPr="007B1795" w:rsidTr="00AF654C">
        <w:tc>
          <w:tcPr>
            <w:tcW w:w="9468" w:type="dxa"/>
          </w:tcPr>
          <w:p w:rsidR="007B1795" w:rsidRPr="007B1795" w:rsidRDefault="007B1795" w:rsidP="007B1795">
            <w:pPr>
              <w:overflowPunct/>
              <w:autoSpaceDE/>
              <w:autoSpaceDN/>
              <w:adjustRightInd/>
              <w:jc w:val="center"/>
              <w:textAlignment w:val="auto"/>
              <w:rPr>
                <w:rFonts w:eastAsia="Times New Roman"/>
                <w:b/>
                <w:sz w:val="20"/>
                <w:szCs w:val="20"/>
                <w:lang w:eastAsia="ru-RU"/>
              </w:rPr>
            </w:pPr>
            <w:r w:rsidRPr="007B1795">
              <w:rPr>
                <w:rFonts w:eastAsia="Times New Roman"/>
                <w:b/>
                <w:sz w:val="20"/>
                <w:szCs w:val="20"/>
                <w:lang w:eastAsia="ru-RU"/>
              </w:rPr>
              <w:t>О внесении изменений в постановление Администрации Чаинского района от 30.01.2023 № 72 «Об организации и обеспечении отдыха, оздоровления и занятости детей Чаинского района в каникулярное время»</w:t>
            </w:r>
          </w:p>
          <w:p w:rsidR="007B1795" w:rsidRPr="007B1795" w:rsidRDefault="007B1795" w:rsidP="007B1795">
            <w:pPr>
              <w:overflowPunct/>
              <w:autoSpaceDE/>
              <w:autoSpaceDN/>
              <w:adjustRightInd/>
              <w:jc w:val="center"/>
              <w:textAlignment w:val="auto"/>
              <w:rPr>
                <w:rFonts w:eastAsia="Times New Roman"/>
                <w:sz w:val="20"/>
                <w:szCs w:val="20"/>
                <w:lang w:eastAsia="ru-RU"/>
              </w:rPr>
            </w:pPr>
          </w:p>
        </w:tc>
      </w:tr>
    </w:tbl>
    <w:p w:rsidR="007B1795" w:rsidRPr="007B1795" w:rsidRDefault="007B1795" w:rsidP="007B1795">
      <w:pPr>
        <w:overflowPunct/>
        <w:autoSpaceDE/>
        <w:autoSpaceDN/>
        <w:adjustRightInd/>
        <w:jc w:val="center"/>
        <w:textAlignment w:val="auto"/>
        <w:rPr>
          <w:rFonts w:eastAsia="Times New Roman"/>
          <w:sz w:val="20"/>
          <w:szCs w:val="20"/>
          <w:lang w:eastAsia="ru-RU"/>
        </w:rPr>
      </w:pPr>
    </w:p>
    <w:p w:rsidR="007B1795" w:rsidRPr="007B1795" w:rsidRDefault="007B1795" w:rsidP="007B1795">
      <w:pPr>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 xml:space="preserve">        В связи с кадровыми изменениями, руководствуясь ст. 49 Устава муниципального образования «Чаинский район Томской области»,</w:t>
      </w:r>
    </w:p>
    <w:p w:rsidR="007B1795" w:rsidRPr="007B1795" w:rsidRDefault="007B1795" w:rsidP="007B1795">
      <w:pPr>
        <w:overflowPunct/>
        <w:autoSpaceDE/>
        <w:autoSpaceDN/>
        <w:adjustRightInd/>
        <w:jc w:val="both"/>
        <w:textAlignment w:val="auto"/>
        <w:rPr>
          <w:rFonts w:eastAsia="Times New Roman"/>
          <w:sz w:val="20"/>
          <w:szCs w:val="20"/>
          <w:lang w:eastAsia="ru-RU"/>
        </w:rPr>
      </w:pPr>
    </w:p>
    <w:p w:rsidR="007B1795" w:rsidRPr="007B1795" w:rsidRDefault="007B1795" w:rsidP="007B1795">
      <w:pPr>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ПОСТАНОВЛЯЮ:</w:t>
      </w:r>
    </w:p>
    <w:p w:rsidR="007B1795" w:rsidRPr="007B1795" w:rsidRDefault="007B1795" w:rsidP="007B1795">
      <w:pPr>
        <w:tabs>
          <w:tab w:val="left" w:pos="180"/>
          <w:tab w:val="left" w:pos="720"/>
        </w:tabs>
        <w:overflowPunct/>
        <w:autoSpaceDE/>
        <w:autoSpaceDN/>
        <w:adjustRightInd/>
        <w:jc w:val="both"/>
        <w:textAlignment w:val="auto"/>
        <w:rPr>
          <w:rFonts w:eastAsia="Times New Roman"/>
          <w:sz w:val="20"/>
          <w:szCs w:val="20"/>
          <w:lang w:eastAsia="ru-RU"/>
        </w:rPr>
      </w:pPr>
    </w:p>
    <w:p w:rsidR="007B1795" w:rsidRPr="007B1795" w:rsidRDefault="007B1795" w:rsidP="007B1795">
      <w:pPr>
        <w:tabs>
          <w:tab w:val="left" w:pos="180"/>
          <w:tab w:val="left" w:pos="720"/>
        </w:tabs>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 xml:space="preserve">        1. Внести в постановление Администрации Чаинского района Томской области от 30.01.2023 № 72 «Об организации и обеспечении отдыха, оздоровления и занятости детей  Чаинском районе в каникулярное время» (в редакции постановления Администрации Чаинского района от 09.01.2024 № 1) следующие изменения:</w:t>
      </w:r>
    </w:p>
    <w:p w:rsidR="007B1795" w:rsidRPr="007B1795" w:rsidRDefault="007B1795" w:rsidP="007B1795">
      <w:pPr>
        <w:tabs>
          <w:tab w:val="left" w:pos="180"/>
          <w:tab w:val="left" w:pos="720"/>
        </w:tabs>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 xml:space="preserve">         1) В приложении 2:</w:t>
      </w:r>
    </w:p>
    <w:p w:rsidR="007B1795" w:rsidRPr="007B1795" w:rsidRDefault="007B1795" w:rsidP="007B1795">
      <w:pPr>
        <w:tabs>
          <w:tab w:val="left" w:pos="180"/>
          <w:tab w:val="left" w:pos="720"/>
        </w:tabs>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 xml:space="preserve">         -  слова «заместитель  Главы Чаинского района по социально-экономическим вопросам»  заменить словами «заместитель Главы Чаинского района по социальным вопросам»;</w:t>
      </w:r>
    </w:p>
    <w:p w:rsidR="007B1795" w:rsidRPr="007B1795" w:rsidRDefault="007B1795" w:rsidP="007B1795">
      <w:pPr>
        <w:tabs>
          <w:tab w:val="left" w:pos="180"/>
          <w:tab w:val="left" w:pos="720"/>
        </w:tabs>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 xml:space="preserve">         -  слова «Синчук А.И.- Врио начальника Отделения МВД России по Чаинскому району» заменить словами «Пупкова С.В. - начальник отдела ОМВД  России по Чаинскому району УМВД России по Томской области».</w:t>
      </w:r>
    </w:p>
    <w:p w:rsidR="007B1795" w:rsidRPr="007B1795" w:rsidRDefault="007B1795" w:rsidP="007B1795">
      <w:pPr>
        <w:tabs>
          <w:tab w:val="left" w:pos="180"/>
          <w:tab w:val="left" w:pos="720"/>
        </w:tabs>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 xml:space="preserve">         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7B1795" w:rsidRPr="007B1795" w:rsidRDefault="007B1795" w:rsidP="007B1795">
      <w:pPr>
        <w:tabs>
          <w:tab w:val="left" w:pos="180"/>
          <w:tab w:val="left" w:pos="720"/>
        </w:tabs>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 xml:space="preserve">         3. Постановление вступает в силу с даты опубликования.</w:t>
      </w:r>
    </w:p>
    <w:p w:rsidR="007B1795" w:rsidRPr="007B1795" w:rsidRDefault="007B1795" w:rsidP="007B1795">
      <w:pPr>
        <w:tabs>
          <w:tab w:val="left" w:pos="180"/>
          <w:tab w:val="left" w:pos="720"/>
        </w:tabs>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 xml:space="preserve">         4. Контроль за исполнением  постановления  возложить  на заместителя Главы Чаинского района по социальным вопросам Т.В. Чуйко.</w:t>
      </w:r>
    </w:p>
    <w:p w:rsidR="007B1795" w:rsidRPr="007B1795" w:rsidRDefault="007B1795" w:rsidP="007B1795">
      <w:pPr>
        <w:tabs>
          <w:tab w:val="left" w:pos="180"/>
          <w:tab w:val="left" w:pos="720"/>
        </w:tabs>
        <w:overflowPunct/>
        <w:autoSpaceDE/>
        <w:autoSpaceDN/>
        <w:adjustRightInd/>
        <w:jc w:val="both"/>
        <w:textAlignment w:val="auto"/>
        <w:rPr>
          <w:rFonts w:eastAsia="Times New Roman"/>
          <w:sz w:val="20"/>
          <w:szCs w:val="20"/>
          <w:lang w:eastAsia="ru-RU"/>
        </w:rPr>
      </w:pPr>
    </w:p>
    <w:p w:rsidR="007B1795" w:rsidRDefault="007B1795" w:rsidP="007B1795">
      <w:pPr>
        <w:overflowPunct/>
        <w:autoSpaceDE/>
        <w:autoSpaceDN/>
        <w:adjustRightInd/>
        <w:jc w:val="both"/>
        <w:textAlignment w:val="auto"/>
        <w:rPr>
          <w:rFonts w:eastAsia="Times New Roman"/>
          <w:sz w:val="20"/>
          <w:szCs w:val="20"/>
          <w:lang w:eastAsia="ru-RU"/>
        </w:rPr>
      </w:pPr>
      <w:r w:rsidRPr="007B1795">
        <w:rPr>
          <w:rFonts w:eastAsia="Times New Roman"/>
          <w:sz w:val="20"/>
          <w:szCs w:val="20"/>
          <w:lang w:eastAsia="ru-RU"/>
        </w:rPr>
        <w:t xml:space="preserve">Глава района </w:t>
      </w:r>
      <w:r w:rsidRPr="007B1795">
        <w:rPr>
          <w:rFonts w:eastAsia="Times New Roman"/>
          <w:sz w:val="20"/>
          <w:szCs w:val="20"/>
          <w:lang w:eastAsia="ru-RU"/>
        </w:rPr>
        <w:tab/>
      </w:r>
      <w:r w:rsidRPr="007B1795">
        <w:rPr>
          <w:rFonts w:eastAsia="Times New Roman"/>
          <w:sz w:val="20"/>
          <w:szCs w:val="20"/>
          <w:lang w:eastAsia="ru-RU"/>
        </w:rPr>
        <w:tab/>
      </w:r>
      <w:r w:rsidRPr="007B1795">
        <w:rPr>
          <w:rFonts w:eastAsia="Times New Roman"/>
          <w:sz w:val="20"/>
          <w:szCs w:val="20"/>
          <w:lang w:eastAsia="ru-RU"/>
        </w:rPr>
        <w:tab/>
      </w:r>
      <w:r w:rsidRPr="007B1795">
        <w:rPr>
          <w:rFonts w:eastAsia="Times New Roman"/>
          <w:sz w:val="20"/>
          <w:szCs w:val="20"/>
          <w:lang w:eastAsia="ru-RU"/>
        </w:rPr>
        <w:tab/>
      </w:r>
      <w:r w:rsidRPr="007B1795">
        <w:rPr>
          <w:rFonts w:eastAsia="Times New Roman"/>
          <w:sz w:val="20"/>
          <w:szCs w:val="20"/>
          <w:lang w:eastAsia="ru-RU"/>
        </w:rPr>
        <w:tab/>
      </w:r>
      <w:r w:rsidRPr="007B1795">
        <w:rPr>
          <w:rFonts w:eastAsia="Times New Roman"/>
          <w:sz w:val="20"/>
          <w:szCs w:val="20"/>
          <w:lang w:eastAsia="ru-RU"/>
        </w:rPr>
        <w:tab/>
      </w:r>
      <w:r w:rsidRPr="007B1795">
        <w:rPr>
          <w:rFonts w:eastAsia="Times New Roman"/>
          <w:sz w:val="20"/>
          <w:szCs w:val="20"/>
          <w:lang w:eastAsia="ru-RU"/>
        </w:rPr>
        <w:tab/>
        <w:t xml:space="preserve">                                         А.А. Костарев </w:t>
      </w:r>
    </w:p>
    <w:p w:rsidR="00491876" w:rsidRDefault="00491876" w:rsidP="00491876">
      <w:pPr>
        <w:overflowPunct/>
        <w:autoSpaceDE/>
        <w:autoSpaceDN/>
        <w:adjustRightInd/>
        <w:jc w:val="center"/>
        <w:textAlignment w:val="auto"/>
        <w:rPr>
          <w:rFonts w:eastAsia="Times New Roman"/>
          <w:b/>
          <w:bCs/>
          <w:sz w:val="20"/>
          <w:szCs w:val="20"/>
          <w:lang w:eastAsia="ru-RU"/>
        </w:rPr>
      </w:pPr>
      <w:r>
        <w:rPr>
          <w:rFonts w:eastAsia="Times New Roman"/>
          <w:b/>
          <w:bCs/>
          <w:sz w:val="20"/>
          <w:szCs w:val="20"/>
          <w:lang w:eastAsia="ru-RU"/>
        </w:rPr>
        <w:lastRenderedPageBreak/>
        <w:t>Постановление Администрации Чаинского района от 25.12.2024 № 646</w:t>
      </w:r>
    </w:p>
    <w:p w:rsidR="00491876" w:rsidRPr="00491876" w:rsidRDefault="00491876" w:rsidP="00491876">
      <w:pPr>
        <w:widowControl w:val="0"/>
        <w:overflowPunct/>
        <w:ind w:right="-2"/>
        <w:jc w:val="center"/>
        <w:textAlignment w:val="auto"/>
        <w:rPr>
          <w:rFonts w:eastAsia="Times New Roman"/>
          <w:b/>
          <w:bCs/>
          <w:sz w:val="20"/>
          <w:szCs w:val="20"/>
          <w:lang w:eastAsia="ru-RU"/>
        </w:rPr>
      </w:pPr>
      <w:r w:rsidRPr="00491876">
        <w:rPr>
          <w:rFonts w:eastAsia="Times New Roman"/>
          <w:b/>
          <w:bCs/>
          <w:sz w:val="20"/>
          <w:szCs w:val="20"/>
          <w:lang w:eastAsia="ru-RU"/>
        </w:rPr>
        <w:t xml:space="preserve">Об утверждении норматива стоимости 1 квадратного метра общей площади жилья по муниципальному образованию «Чаинский район Томской области» на </w:t>
      </w:r>
      <w:r w:rsidRPr="00491876">
        <w:rPr>
          <w:rFonts w:eastAsia="Times New Roman"/>
          <w:b/>
          <w:bCs/>
          <w:sz w:val="20"/>
          <w:szCs w:val="20"/>
          <w:lang w:val="en-US" w:eastAsia="ru-RU"/>
        </w:rPr>
        <w:t>I</w:t>
      </w:r>
      <w:r w:rsidRPr="00491876">
        <w:rPr>
          <w:rFonts w:eastAsia="Times New Roman"/>
          <w:b/>
          <w:bCs/>
          <w:sz w:val="20"/>
          <w:szCs w:val="20"/>
          <w:lang w:eastAsia="ru-RU"/>
        </w:rPr>
        <w:t xml:space="preserve"> квартал 2025 года</w:t>
      </w:r>
    </w:p>
    <w:p w:rsidR="00491876" w:rsidRPr="00491876" w:rsidRDefault="00491876" w:rsidP="00491876">
      <w:pPr>
        <w:widowControl w:val="0"/>
        <w:overflowPunct/>
        <w:ind w:right="4495"/>
        <w:jc w:val="both"/>
        <w:textAlignment w:val="auto"/>
        <w:rPr>
          <w:rFonts w:eastAsia="Times New Roman"/>
          <w:b/>
          <w:bCs/>
          <w:sz w:val="20"/>
          <w:szCs w:val="20"/>
          <w:lang w:eastAsia="ru-RU"/>
        </w:rPr>
      </w:pPr>
    </w:p>
    <w:p w:rsidR="00491876" w:rsidRPr="00491876" w:rsidRDefault="00491876" w:rsidP="00491876">
      <w:pPr>
        <w:widowControl w:val="0"/>
        <w:overflowPunct/>
        <w:ind w:right="4495"/>
        <w:jc w:val="both"/>
        <w:textAlignment w:val="auto"/>
        <w:rPr>
          <w:rFonts w:eastAsia="Times New Roman"/>
          <w:bCs/>
          <w:sz w:val="20"/>
          <w:szCs w:val="20"/>
          <w:lang w:eastAsia="ru-RU"/>
        </w:rPr>
      </w:pPr>
    </w:p>
    <w:p w:rsidR="00491876" w:rsidRPr="00491876" w:rsidRDefault="00491876" w:rsidP="00491876">
      <w:pPr>
        <w:overflowPunct/>
        <w:jc w:val="both"/>
        <w:textAlignment w:val="auto"/>
        <w:rPr>
          <w:rFonts w:eastAsia="Times New Roman"/>
          <w:sz w:val="20"/>
          <w:szCs w:val="20"/>
          <w:lang w:eastAsia="ru-RU"/>
        </w:rPr>
      </w:pPr>
      <w:r w:rsidRPr="00491876">
        <w:rPr>
          <w:rFonts w:eastAsia="Times New Roman"/>
          <w:sz w:val="20"/>
          <w:szCs w:val="20"/>
          <w:lang w:eastAsia="ru-RU"/>
        </w:rPr>
        <w:t xml:space="preserve">В целях предоставления молодым семьям – участникам </w:t>
      </w:r>
      <w:r w:rsidRPr="00491876">
        <w:rPr>
          <w:rFonts w:eastAsia="Calibri"/>
          <w:sz w:val="20"/>
          <w:szCs w:val="20"/>
          <w:lang w:eastAsia="ru-RU"/>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491876">
        <w:rPr>
          <w:rFonts w:eastAsia="Times New Roman"/>
          <w:sz w:val="20"/>
          <w:szCs w:val="20"/>
          <w:lang w:eastAsia="ru-RU"/>
        </w:rPr>
        <w:t xml:space="preserve">, руководствуясь </w:t>
      </w:r>
      <w:r w:rsidRPr="00491876">
        <w:rPr>
          <w:rFonts w:eastAsia="Calibri"/>
          <w:sz w:val="20"/>
          <w:szCs w:val="20"/>
          <w:lang w:eastAsia="ru-RU"/>
        </w:rPr>
        <w:t xml:space="preserve">постановлением Правительства РФ от 30 декабря  2017 года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491876">
        <w:rPr>
          <w:rFonts w:eastAsia="Times New Roman"/>
          <w:sz w:val="20"/>
          <w:szCs w:val="20"/>
          <w:lang w:eastAsia="ru-RU"/>
        </w:rPr>
        <w:t xml:space="preserve">постановлением Администрации Чаинского района от 06.11.2020 № 293 «Об утверждении муниципальной программы «Обеспечение жильем молодых семей в Чаинском районе», статьей 49 Устава муниципального образования «Чаинский район Томской области», </w:t>
      </w:r>
    </w:p>
    <w:p w:rsidR="00491876" w:rsidRPr="00491876" w:rsidRDefault="00491876" w:rsidP="00491876">
      <w:pPr>
        <w:overflowPunct/>
        <w:autoSpaceDE/>
        <w:autoSpaceDN/>
        <w:adjustRightInd/>
        <w:jc w:val="both"/>
        <w:textAlignment w:val="auto"/>
        <w:rPr>
          <w:rFonts w:eastAsia="Times New Roman"/>
          <w:sz w:val="20"/>
          <w:szCs w:val="20"/>
          <w:lang w:eastAsia="ru-RU"/>
        </w:rPr>
      </w:pP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ПОСТАНОВЛЯЮ:</w:t>
      </w:r>
    </w:p>
    <w:p w:rsidR="00491876" w:rsidRPr="00491876" w:rsidRDefault="00491876" w:rsidP="00491876">
      <w:pPr>
        <w:keepNext/>
        <w:overflowPunct/>
        <w:autoSpaceDE/>
        <w:autoSpaceDN/>
        <w:adjustRightInd/>
        <w:jc w:val="both"/>
        <w:textAlignment w:val="auto"/>
        <w:outlineLvl w:val="1"/>
        <w:rPr>
          <w:rFonts w:eastAsia="Times New Roman"/>
          <w:b/>
          <w:bCs/>
          <w:sz w:val="20"/>
          <w:szCs w:val="20"/>
          <w:lang w:eastAsia="ru-RU"/>
        </w:rPr>
      </w:pPr>
    </w:p>
    <w:p w:rsidR="00491876" w:rsidRPr="00491876" w:rsidRDefault="00491876" w:rsidP="00491876">
      <w:pPr>
        <w:widowControl w:val="0"/>
        <w:overflowPunct/>
        <w:jc w:val="both"/>
        <w:textAlignment w:val="auto"/>
        <w:rPr>
          <w:rFonts w:eastAsia="Times New Roman"/>
          <w:sz w:val="20"/>
          <w:szCs w:val="20"/>
          <w:lang w:eastAsia="ru-RU"/>
        </w:rPr>
      </w:pPr>
      <w:r w:rsidRPr="00491876">
        <w:rPr>
          <w:rFonts w:eastAsia="Times New Roman"/>
          <w:sz w:val="20"/>
          <w:szCs w:val="20"/>
          <w:lang w:eastAsia="ru-RU"/>
        </w:rPr>
        <w:t xml:space="preserve">1. Установить на </w:t>
      </w:r>
      <w:r w:rsidRPr="00491876">
        <w:rPr>
          <w:rFonts w:eastAsia="Times New Roman"/>
          <w:sz w:val="20"/>
          <w:szCs w:val="20"/>
          <w:lang w:val="en-US" w:eastAsia="ru-RU"/>
        </w:rPr>
        <w:t>I</w:t>
      </w:r>
      <w:r w:rsidRPr="00491876">
        <w:rPr>
          <w:rFonts w:eastAsia="Times New Roman"/>
          <w:sz w:val="20"/>
          <w:szCs w:val="20"/>
          <w:lang w:eastAsia="ru-RU"/>
        </w:rPr>
        <w:t xml:space="preserve"> квартал 2025 года норматив стоимости 1 квадратного метра общей площади жилья по муниципальному образованию «Чаинский район Томской области» для расчета размера социальной выплаты на приобретение жилого помещения или создание объекта индивидуального жилищного строительства молодым семьям - участникам </w:t>
      </w:r>
      <w:r w:rsidRPr="00491876">
        <w:rPr>
          <w:rFonts w:eastAsia="Calibri"/>
          <w:sz w:val="20"/>
          <w:szCs w:val="20"/>
          <w:lang w:eastAsia="ru-RU"/>
        </w:rPr>
        <w:t xml:space="preserve">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491876">
        <w:rPr>
          <w:rFonts w:eastAsia="Times New Roman"/>
          <w:sz w:val="20"/>
          <w:szCs w:val="20"/>
          <w:lang w:eastAsia="ru-RU"/>
        </w:rPr>
        <w:t>в размере 28 133 (Двадцать восемь тысяч сто тридцать три) рубля.</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 xml:space="preserve">2. Признать утратившим силу с 01.01.2025 года постановление Администрации Чаинского района от 03.10.2024 № 509 «Об утверждении норматива стоимости 1 квадратного метра общей площади жилья по муниципальному образованию «Чаинский район Томской области» на </w:t>
      </w:r>
      <w:r w:rsidRPr="00491876">
        <w:rPr>
          <w:rFonts w:eastAsia="Times New Roman"/>
          <w:sz w:val="20"/>
          <w:szCs w:val="20"/>
          <w:lang w:val="en-US" w:eastAsia="ru-RU"/>
        </w:rPr>
        <w:t>IV</w:t>
      </w:r>
      <w:r w:rsidRPr="00491876">
        <w:rPr>
          <w:rFonts w:eastAsia="Times New Roman"/>
          <w:sz w:val="20"/>
          <w:szCs w:val="20"/>
          <w:lang w:eastAsia="ru-RU"/>
        </w:rPr>
        <w:t xml:space="preserve"> квартал 2024 года».</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3.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4. Контроль за исполнением постановления возложить на заместителя Главы Чаинского района по социальным вопросам Чуйко Т.В.</w:t>
      </w:r>
    </w:p>
    <w:p w:rsidR="00491876" w:rsidRPr="00491876" w:rsidRDefault="00491876" w:rsidP="00491876">
      <w:pPr>
        <w:shd w:val="clear" w:color="auto" w:fill="FFFFFF"/>
        <w:overflowPunct/>
        <w:autoSpaceDE/>
        <w:autoSpaceDN/>
        <w:adjustRightInd/>
        <w:ind w:right="11"/>
        <w:jc w:val="both"/>
        <w:textAlignment w:val="auto"/>
        <w:rPr>
          <w:rFonts w:eastAsia="Times New Roman"/>
          <w:sz w:val="20"/>
          <w:szCs w:val="20"/>
          <w:lang w:eastAsia="ru-RU"/>
        </w:rPr>
      </w:pPr>
    </w:p>
    <w:p w:rsidR="00491876" w:rsidRPr="00491876" w:rsidRDefault="00491876" w:rsidP="00491876">
      <w:pPr>
        <w:overflowPunct/>
        <w:autoSpaceDE/>
        <w:autoSpaceDN/>
        <w:adjustRightInd/>
        <w:jc w:val="both"/>
        <w:textAlignment w:val="auto"/>
        <w:rPr>
          <w:rFonts w:eastAsia="Times New Roman"/>
          <w:sz w:val="20"/>
          <w:szCs w:val="20"/>
          <w:lang w:eastAsia="ru-RU"/>
        </w:rPr>
      </w:pPr>
      <w:r w:rsidRPr="00491876">
        <w:rPr>
          <w:rFonts w:eastAsia="Times New Roman"/>
          <w:sz w:val="20"/>
          <w:szCs w:val="20"/>
          <w:lang w:eastAsia="ru-RU"/>
        </w:rPr>
        <w:t xml:space="preserve">Глава района </w:t>
      </w:r>
      <w:r w:rsidRPr="00491876">
        <w:rPr>
          <w:rFonts w:eastAsia="Times New Roman"/>
          <w:sz w:val="20"/>
          <w:szCs w:val="20"/>
          <w:lang w:eastAsia="ru-RU"/>
        </w:rPr>
        <w:tab/>
        <w:t xml:space="preserve">                                               </w:t>
      </w:r>
      <w:r w:rsidRPr="00491876">
        <w:rPr>
          <w:rFonts w:eastAsia="Times New Roman"/>
          <w:sz w:val="20"/>
          <w:szCs w:val="20"/>
          <w:lang w:eastAsia="ru-RU"/>
        </w:rPr>
        <w:tab/>
      </w:r>
      <w:r w:rsidRPr="00491876">
        <w:rPr>
          <w:rFonts w:eastAsia="Times New Roman"/>
          <w:sz w:val="20"/>
          <w:szCs w:val="20"/>
          <w:lang w:eastAsia="ru-RU"/>
        </w:rPr>
        <w:tab/>
        <w:t xml:space="preserve">                         А.А. Костарев</w:t>
      </w:r>
    </w:p>
    <w:p w:rsidR="00491876" w:rsidRDefault="00491876" w:rsidP="007B1795">
      <w:pPr>
        <w:overflowPunct/>
        <w:autoSpaceDE/>
        <w:autoSpaceDN/>
        <w:adjustRightInd/>
        <w:jc w:val="both"/>
        <w:textAlignment w:val="auto"/>
        <w:rPr>
          <w:rFonts w:eastAsia="Times New Roman"/>
          <w:sz w:val="20"/>
          <w:szCs w:val="20"/>
          <w:lang w:eastAsia="ru-RU"/>
        </w:rPr>
      </w:pPr>
    </w:p>
    <w:p w:rsidR="00491876" w:rsidRDefault="00491876" w:rsidP="007B1795">
      <w:pPr>
        <w:overflowPunct/>
        <w:autoSpaceDE/>
        <w:autoSpaceDN/>
        <w:adjustRightInd/>
        <w:jc w:val="both"/>
        <w:textAlignment w:val="auto"/>
        <w:rPr>
          <w:rFonts w:eastAsia="Times New Roman"/>
          <w:sz w:val="20"/>
          <w:szCs w:val="20"/>
          <w:lang w:eastAsia="ru-RU"/>
        </w:rPr>
      </w:pPr>
    </w:p>
    <w:p w:rsidR="00491876" w:rsidRDefault="00491876" w:rsidP="007B1795">
      <w:pPr>
        <w:overflowPunct/>
        <w:autoSpaceDE/>
        <w:autoSpaceDN/>
        <w:adjustRightInd/>
        <w:jc w:val="both"/>
        <w:textAlignment w:val="auto"/>
        <w:rPr>
          <w:rFonts w:eastAsia="Times New Roman"/>
          <w:sz w:val="20"/>
          <w:szCs w:val="20"/>
          <w:lang w:eastAsia="ru-RU"/>
        </w:rPr>
      </w:pPr>
    </w:p>
    <w:p w:rsidR="00491876" w:rsidRPr="00491876" w:rsidRDefault="00491876" w:rsidP="00491876">
      <w:pPr>
        <w:overflowPunct/>
        <w:autoSpaceDE/>
        <w:autoSpaceDN/>
        <w:adjustRightInd/>
        <w:jc w:val="center"/>
        <w:textAlignment w:val="auto"/>
        <w:rPr>
          <w:rFonts w:eastAsia="Times New Roman"/>
          <w:b/>
          <w:sz w:val="20"/>
          <w:szCs w:val="20"/>
          <w:lang w:eastAsia="ru-RU"/>
        </w:rPr>
      </w:pPr>
      <w:r w:rsidRPr="00491876">
        <w:rPr>
          <w:rFonts w:eastAsia="Times New Roman"/>
          <w:b/>
          <w:sz w:val="20"/>
          <w:szCs w:val="20"/>
          <w:lang w:eastAsia="ru-RU"/>
        </w:rPr>
        <w:t>Постановление Администрации Чаинского района от 26.12.2024 № 648</w:t>
      </w:r>
    </w:p>
    <w:p w:rsidR="00491876" w:rsidRPr="00491876" w:rsidRDefault="00491876" w:rsidP="00491876">
      <w:pPr>
        <w:tabs>
          <w:tab w:val="left" w:pos="3500"/>
          <w:tab w:val="right" w:pos="9354"/>
        </w:tabs>
        <w:overflowPunct/>
        <w:jc w:val="center"/>
        <w:textAlignment w:val="auto"/>
        <w:rPr>
          <w:rFonts w:eastAsia="Times New Roman"/>
          <w:b/>
          <w:sz w:val="20"/>
          <w:szCs w:val="20"/>
          <w:lang w:eastAsia="ru-RU"/>
        </w:rPr>
      </w:pPr>
      <w:r w:rsidRPr="00491876">
        <w:rPr>
          <w:rFonts w:eastAsia="Times New Roman"/>
          <w:b/>
          <w:sz w:val="20"/>
          <w:szCs w:val="20"/>
          <w:lang w:eastAsia="ru-RU"/>
        </w:rPr>
        <w:t>Об утверждении Плана проверок на 2025 год получателей субсидий</w:t>
      </w:r>
    </w:p>
    <w:p w:rsidR="00491876" w:rsidRPr="00491876" w:rsidRDefault="00491876" w:rsidP="00491876">
      <w:pPr>
        <w:tabs>
          <w:tab w:val="left" w:pos="3500"/>
          <w:tab w:val="right" w:pos="9354"/>
        </w:tabs>
        <w:overflowPunct/>
        <w:jc w:val="center"/>
        <w:textAlignment w:val="auto"/>
        <w:rPr>
          <w:rFonts w:eastAsia="Times New Roman"/>
          <w:b/>
          <w:sz w:val="20"/>
          <w:szCs w:val="20"/>
          <w:lang w:eastAsia="ru-RU"/>
        </w:rPr>
      </w:pPr>
      <w:r w:rsidRPr="00491876">
        <w:rPr>
          <w:rFonts w:eastAsia="Times New Roman"/>
          <w:b/>
          <w:sz w:val="20"/>
          <w:szCs w:val="20"/>
          <w:lang w:eastAsia="ru-RU"/>
        </w:rPr>
        <w:t>на поддержку сельскохозяйственного производства</w:t>
      </w:r>
    </w:p>
    <w:p w:rsidR="00491876" w:rsidRPr="00491876" w:rsidRDefault="00491876" w:rsidP="00491876">
      <w:pPr>
        <w:tabs>
          <w:tab w:val="left" w:pos="3500"/>
          <w:tab w:val="right" w:pos="9354"/>
        </w:tabs>
        <w:overflowPunct/>
        <w:jc w:val="center"/>
        <w:textAlignment w:val="auto"/>
        <w:rPr>
          <w:rFonts w:eastAsia="Times New Roman"/>
          <w:sz w:val="20"/>
          <w:szCs w:val="20"/>
          <w:lang w:eastAsia="ru-RU"/>
        </w:rPr>
      </w:pPr>
    </w:p>
    <w:p w:rsidR="00491876" w:rsidRPr="00491876" w:rsidRDefault="00491876" w:rsidP="00491876">
      <w:pPr>
        <w:tabs>
          <w:tab w:val="left" w:pos="3500"/>
          <w:tab w:val="right" w:pos="9354"/>
        </w:tabs>
        <w:overflowPunct/>
        <w:textAlignment w:val="auto"/>
        <w:rPr>
          <w:rFonts w:eastAsia="Times New Roman"/>
          <w:sz w:val="20"/>
          <w:szCs w:val="20"/>
          <w:lang w:eastAsia="ru-RU"/>
        </w:rPr>
      </w:pPr>
    </w:p>
    <w:p w:rsidR="00491876" w:rsidRPr="00491876" w:rsidRDefault="00491876" w:rsidP="00491876">
      <w:pPr>
        <w:overflowPunct/>
        <w:autoSpaceDE/>
        <w:autoSpaceDN/>
        <w:adjustRightInd/>
        <w:jc w:val="both"/>
        <w:textAlignment w:val="auto"/>
        <w:rPr>
          <w:rFonts w:eastAsia="Times New Roman"/>
          <w:b/>
          <w:sz w:val="20"/>
          <w:szCs w:val="20"/>
          <w:lang w:eastAsia="ru-RU"/>
        </w:rPr>
      </w:pPr>
      <w:r w:rsidRPr="00491876">
        <w:rPr>
          <w:rFonts w:eastAsia="Times New Roman"/>
          <w:sz w:val="20"/>
          <w:szCs w:val="20"/>
          <w:lang w:eastAsia="ru-RU"/>
        </w:rPr>
        <w:t>В соответствии с постановлением Администрации Чаинского района от 17.01.2023       № 33 «Об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«Чаинский район Томской области»</w:t>
      </w:r>
      <w:r w:rsidRPr="00491876">
        <w:rPr>
          <w:rFonts w:eastAsia="Times New Roman"/>
          <w:color w:val="000000"/>
          <w:sz w:val="20"/>
          <w:szCs w:val="20"/>
          <w:lang w:eastAsia="ru-RU"/>
        </w:rPr>
        <w:t>;</w:t>
      </w:r>
    </w:p>
    <w:p w:rsidR="00491876" w:rsidRPr="00491876" w:rsidRDefault="00491876" w:rsidP="00491876">
      <w:pPr>
        <w:shd w:val="clear" w:color="auto" w:fill="FFFFFF"/>
        <w:overflowPunct/>
        <w:autoSpaceDE/>
        <w:autoSpaceDN/>
        <w:adjustRightInd/>
        <w:textAlignment w:val="auto"/>
        <w:outlineLvl w:val="1"/>
        <w:rPr>
          <w:rFonts w:eastAsia="Times New Roman"/>
          <w:bCs/>
          <w:sz w:val="20"/>
          <w:szCs w:val="20"/>
          <w:lang w:eastAsia="x-none"/>
        </w:rPr>
      </w:pPr>
    </w:p>
    <w:p w:rsidR="00491876" w:rsidRPr="00491876" w:rsidRDefault="00491876" w:rsidP="00491876">
      <w:pPr>
        <w:overflowPunct/>
        <w:autoSpaceDE/>
        <w:autoSpaceDN/>
        <w:adjustRightInd/>
        <w:textAlignment w:val="auto"/>
        <w:rPr>
          <w:rFonts w:eastAsia="Times New Roman"/>
          <w:sz w:val="20"/>
          <w:szCs w:val="20"/>
          <w:lang w:eastAsia="ru-RU"/>
        </w:rPr>
      </w:pPr>
      <w:r w:rsidRPr="00491876">
        <w:rPr>
          <w:rFonts w:eastAsia="Times New Roman"/>
          <w:sz w:val="20"/>
          <w:szCs w:val="20"/>
          <w:lang w:eastAsia="ru-RU"/>
        </w:rPr>
        <w:t>ПОСТАНОВЛЯЮ:</w:t>
      </w:r>
    </w:p>
    <w:p w:rsidR="00491876" w:rsidRPr="00491876" w:rsidRDefault="00491876" w:rsidP="00491876">
      <w:pPr>
        <w:overflowPunct/>
        <w:autoSpaceDE/>
        <w:autoSpaceDN/>
        <w:adjustRightInd/>
        <w:jc w:val="both"/>
        <w:textAlignment w:val="auto"/>
        <w:rPr>
          <w:rFonts w:eastAsia="Times New Roman"/>
          <w:sz w:val="20"/>
          <w:szCs w:val="20"/>
          <w:lang w:eastAsia="ru-RU"/>
        </w:rPr>
      </w:pPr>
    </w:p>
    <w:p w:rsidR="00491876" w:rsidRPr="00491876" w:rsidRDefault="00491876" w:rsidP="00491876">
      <w:pPr>
        <w:overflowPunct/>
        <w:jc w:val="both"/>
        <w:textAlignment w:val="auto"/>
        <w:rPr>
          <w:rFonts w:eastAsia="Times New Roman"/>
          <w:sz w:val="20"/>
          <w:szCs w:val="20"/>
          <w:lang w:eastAsia="ru-RU"/>
        </w:rPr>
      </w:pPr>
      <w:r w:rsidRPr="00491876">
        <w:rPr>
          <w:rFonts w:eastAsia="Times New Roman"/>
          <w:sz w:val="20"/>
          <w:szCs w:val="20"/>
          <w:lang w:eastAsia="ru-RU"/>
        </w:rPr>
        <w:t xml:space="preserve">1. </w:t>
      </w:r>
      <w:r w:rsidRPr="00491876">
        <w:rPr>
          <w:rFonts w:eastAsia="Times New Roman"/>
          <w:color w:val="000000"/>
          <w:sz w:val="20"/>
          <w:szCs w:val="20"/>
          <w:lang w:eastAsia="ru-RU"/>
        </w:rPr>
        <w:t>Утвердить План проведения проверок на 2025 год получателей субсидий на поддержку сельскохозяйственного производства, согласно приложению к настоящему постановлению.</w:t>
      </w:r>
    </w:p>
    <w:p w:rsidR="00491876" w:rsidRPr="00491876" w:rsidRDefault="00491876" w:rsidP="00491876">
      <w:pPr>
        <w:overflowPunct/>
        <w:jc w:val="both"/>
        <w:textAlignment w:val="auto"/>
        <w:rPr>
          <w:rFonts w:eastAsia="Times New Roman"/>
          <w:color w:val="000000"/>
          <w:sz w:val="20"/>
          <w:szCs w:val="20"/>
          <w:lang w:eastAsia="ru-RU"/>
        </w:rPr>
      </w:pPr>
      <w:r w:rsidRPr="00491876">
        <w:rPr>
          <w:rFonts w:eastAsia="Times New Roman"/>
          <w:color w:val="000000"/>
          <w:sz w:val="20"/>
          <w:szCs w:val="20"/>
          <w:lang w:eastAsia="ru-RU"/>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491876" w:rsidRPr="00491876" w:rsidRDefault="00491876" w:rsidP="00491876">
      <w:pPr>
        <w:overflowPunct/>
        <w:autoSpaceDE/>
        <w:autoSpaceDN/>
        <w:adjustRightInd/>
        <w:jc w:val="both"/>
        <w:textAlignment w:val="auto"/>
        <w:rPr>
          <w:rFonts w:eastAsia="Times New Roman"/>
          <w:color w:val="000000"/>
          <w:sz w:val="20"/>
          <w:szCs w:val="20"/>
          <w:lang w:eastAsia="ru-RU"/>
        </w:rPr>
      </w:pPr>
      <w:r w:rsidRPr="00491876">
        <w:rPr>
          <w:rFonts w:eastAsia="Times New Roman"/>
          <w:sz w:val="20"/>
          <w:szCs w:val="20"/>
          <w:lang w:eastAsia="ru-RU"/>
        </w:rPr>
        <w:t>3. Постановление вступает в силу  с даты его подписания.</w:t>
      </w:r>
    </w:p>
    <w:p w:rsidR="00491876" w:rsidRPr="00491876" w:rsidRDefault="00491876" w:rsidP="00491876">
      <w:pPr>
        <w:overflowPunct/>
        <w:jc w:val="both"/>
        <w:textAlignment w:val="auto"/>
        <w:rPr>
          <w:rFonts w:eastAsia="Times New Roman"/>
          <w:sz w:val="20"/>
          <w:szCs w:val="20"/>
          <w:lang w:eastAsia="ru-RU"/>
        </w:rPr>
      </w:pPr>
      <w:r w:rsidRPr="00491876">
        <w:rPr>
          <w:rFonts w:eastAsia="Times New Roman"/>
          <w:sz w:val="20"/>
          <w:szCs w:val="20"/>
          <w:lang w:eastAsia="ru-RU"/>
        </w:rPr>
        <w:t>4. Контроль за исполнением постановления возложить на заместителя Главы Чаинского района по экономике – начальник Управления финансов Т.В. Калинину.</w:t>
      </w:r>
    </w:p>
    <w:p w:rsidR="00491876" w:rsidRPr="00491876" w:rsidRDefault="00491876" w:rsidP="00491876">
      <w:pPr>
        <w:overflowPunct/>
        <w:jc w:val="both"/>
        <w:textAlignment w:val="auto"/>
        <w:rPr>
          <w:rFonts w:eastAsia="Times New Roman"/>
          <w:sz w:val="20"/>
          <w:szCs w:val="20"/>
          <w:lang w:eastAsia="ru-RU"/>
        </w:rPr>
      </w:pPr>
    </w:p>
    <w:p w:rsidR="00491876" w:rsidRPr="00491876" w:rsidRDefault="00491876" w:rsidP="00491876">
      <w:pPr>
        <w:overflowPunct/>
        <w:jc w:val="both"/>
        <w:textAlignment w:val="auto"/>
        <w:rPr>
          <w:rFonts w:eastAsia="Times New Roman"/>
          <w:sz w:val="20"/>
          <w:szCs w:val="20"/>
          <w:lang w:eastAsia="ru-RU"/>
        </w:rPr>
      </w:pPr>
      <w:r w:rsidRPr="00491876">
        <w:rPr>
          <w:rFonts w:eastAsia="Times New Roman"/>
          <w:sz w:val="20"/>
          <w:szCs w:val="20"/>
          <w:lang w:eastAsia="ru-RU"/>
        </w:rPr>
        <w:t>Глава района                                                                                                                  А.А.Костарев</w:t>
      </w:r>
    </w:p>
    <w:p w:rsidR="00491876" w:rsidRPr="00491876" w:rsidRDefault="00491876" w:rsidP="00491876">
      <w:pPr>
        <w:overflowPunct/>
        <w:jc w:val="both"/>
        <w:textAlignment w:val="auto"/>
        <w:rPr>
          <w:rFonts w:eastAsia="Times New Roman"/>
          <w:sz w:val="20"/>
          <w:szCs w:val="20"/>
          <w:lang w:eastAsia="ru-RU"/>
        </w:rPr>
      </w:pPr>
    </w:p>
    <w:p w:rsidR="00491876" w:rsidRPr="00491876" w:rsidRDefault="00491876" w:rsidP="00491876">
      <w:pPr>
        <w:overflowPunct/>
        <w:jc w:val="both"/>
        <w:textAlignment w:val="auto"/>
        <w:rPr>
          <w:rFonts w:eastAsia="Times New Roman"/>
          <w:sz w:val="20"/>
          <w:szCs w:val="20"/>
          <w:lang w:eastAsia="ru-RU"/>
        </w:rPr>
      </w:pPr>
    </w:p>
    <w:p w:rsidR="00491876" w:rsidRPr="00491876" w:rsidRDefault="00491876" w:rsidP="00491876">
      <w:pPr>
        <w:overflowPunct/>
        <w:jc w:val="both"/>
        <w:textAlignment w:val="auto"/>
        <w:rPr>
          <w:rFonts w:eastAsia="Times New Roman"/>
          <w:sz w:val="20"/>
          <w:szCs w:val="20"/>
          <w:lang w:eastAsia="ru-RU"/>
        </w:rPr>
      </w:pPr>
    </w:p>
    <w:p w:rsidR="00491876" w:rsidRPr="00491876" w:rsidRDefault="00491876" w:rsidP="00491876">
      <w:pPr>
        <w:overflowPunct/>
        <w:jc w:val="both"/>
        <w:textAlignment w:val="auto"/>
        <w:rPr>
          <w:rFonts w:eastAsia="Times New Roman"/>
          <w:sz w:val="20"/>
          <w:szCs w:val="20"/>
          <w:lang w:eastAsia="ru-RU"/>
        </w:rPr>
      </w:pPr>
    </w:p>
    <w:p w:rsidR="00491876" w:rsidRPr="00491876" w:rsidRDefault="00491876" w:rsidP="00491876">
      <w:pPr>
        <w:overflowPunct/>
        <w:jc w:val="both"/>
        <w:textAlignment w:val="auto"/>
        <w:rPr>
          <w:rFonts w:eastAsia="Times New Roman"/>
          <w:sz w:val="20"/>
          <w:szCs w:val="20"/>
          <w:lang w:eastAsia="ru-RU"/>
        </w:rPr>
      </w:pPr>
    </w:p>
    <w:p w:rsidR="00491876" w:rsidRPr="00491876" w:rsidRDefault="00491876" w:rsidP="00491876">
      <w:pPr>
        <w:overflowPunct/>
        <w:jc w:val="both"/>
        <w:textAlignment w:val="auto"/>
        <w:rPr>
          <w:rFonts w:eastAsia="Times New Roman"/>
          <w:sz w:val="20"/>
          <w:szCs w:val="20"/>
          <w:lang w:eastAsia="ru-RU"/>
        </w:rPr>
      </w:pPr>
    </w:p>
    <w:p w:rsidR="00491876" w:rsidRPr="00491876" w:rsidRDefault="00491876" w:rsidP="00491876">
      <w:pPr>
        <w:overflowPunct/>
        <w:jc w:val="both"/>
        <w:textAlignment w:val="auto"/>
        <w:rPr>
          <w:rFonts w:eastAsia="Times New Roman"/>
          <w:sz w:val="20"/>
          <w:szCs w:val="20"/>
          <w:lang w:eastAsia="ru-RU"/>
        </w:rPr>
      </w:pPr>
    </w:p>
    <w:p w:rsidR="00491876" w:rsidRPr="00491876" w:rsidRDefault="00491876" w:rsidP="00491876">
      <w:pPr>
        <w:overflowPunct/>
        <w:jc w:val="right"/>
        <w:textAlignment w:val="auto"/>
        <w:rPr>
          <w:rFonts w:eastAsia="Times New Roman"/>
          <w:sz w:val="20"/>
          <w:szCs w:val="20"/>
          <w:lang w:eastAsia="ru-RU"/>
        </w:rPr>
      </w:pPr>
      <w:r w:rsidRPr="00491876">
        <w:rPr>
          <w:rFonts w:eastAsia="Times New Roman"/>
          <w:sz w:val="20"/>
          <w:szCs w:val="20"/>
          <w:lang w:eastAsia="ru-RU"/>
        </w:rPr>
        <w:lastRenderedPageBreak/>
        <w:t xml:space="preserve">Приложение к постановлению </w:t>
      </w:r>
    </w:p>
    <w:p w:rsidR="00491876" w:rsidRPr="00491876" w:rsidRDefault="00491876" w:rsidP="00491876">
      <w:pPr>
        <w:overflowPunct/>
        <w:jc w:val="right"/>
        <w:textAlignment w:val="auto"/>
        <w:rPr>
          <w:rFonts w:eastAsia="Times New Roman"/>
          <w:sz w:val="20"/>
          <w:szCs w:val="20"/>
          <w:lang w:eastAsia="ru-RU"/>
        </w:rPr>
      </w:pPr>
      <w:r w:rsidRPr="00491876">
        <w:rPr>
          <w:rFonts w:eastAsia="Times New Roman"/>
          <w:sz w:val="20"/>
          <w:szCs w:val="20"/>
          <w:lang w:eastAsia="ru-RU"/>
        </w:rPr>
        <w:t>Администрации Чаинского района</w:t>
      </w:r>
    </w:p>
    <w:p w:rsidR="00491876" w:rsidRPr="00491876" w:rsidRDefault="00491876" w:rsidP="00491876">
      <w:pPr>
        <w:overflowPunct/>
        <w:jc w:val="right"/>
        <w:textAlignment w:val="auto"/>
        <w:rPr>
          <w:rFonts w:eastAsia="Times New Roman"/>
          <w:sz w:val="20"/>
          <w:szCs w:val="20"/>
          <w:lang w:eastAsia="ru-RU"/>
        </w:rPr>
      </w:pPr>
      <w:r w:rsidRPr="00491876">
        <w:rPr>
          <w:rFonts w:eastAsia="Times New Roman"/>
          <w:sz w:val="20"/>
          <w:szCs w:val="20"/>
          <w:lang w:eastAsia="ru-RU"/>
        </w:rPr>
        <w:t xml:space="preserve"> от 26.12.2024 № 648</w:t>
      </w:r>
    </w:p>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План проверок на 2025 год</w:t>
      </w:r>
    </w:p>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получателей субсидий  на поддержку сельскохозяйственного производства</w:t>
      </w:r>
    </w:p>
    <w:tbl>
      <w:tblPr>
        <w:tblpPr w:leftFromText="180" w:rightFromText="180" w:vertAnchor="text" w:horzAnchor="margin" w:tblpXSpec="center" w:tblpY="15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709"/>
        <w:gridCol w:w="1843"/>
        <w:gridCol w:w="3118"/>
        <w:gridCol w:w="992"/>
        <w:gridCol w:w="1701"/>
      </w:tblGrid>
      <w:tr w:rsidR="00491876" w:rsidRPr="00491876" w:rsidTr="004D57E4">
        <w:tc>
          <w:tcPr>
            <w:tcW w:w="392"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№пп</w:t>
            </w:r>
          </w:p>
        </w:tc>
        <w:tc>
          <w:tcPr>
            <w:tcW w:w="1559"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Объект проверки</w:t>
            </w:r>
          </w:p>
        </w:tc>
        <w:tc>
          <w:tcPr>
            <w:tcW w:w="709"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Проверяемый период, год</w:t>
            </w:r>
          </w:p>
        </w:tc>
        <w:tc>
          <w:tcPr>
            <w:tcW w:w="1843"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Наименование проверки</w:t>
            </w:r>
          </w:p>
        </w:tc>
        <w:tc>
          <w:tcPr>
            <w:tcW w:w="3118"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Перечень проверяемых вопросов</w:t>
            </w:r>
          </w:p>
        </w:tc>
        <w:tc>
          <w:tcPr>
            <w:tcW w:w="992"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Срок проведения проверки</w:t>
            </w:r>
          </w:p>
        </w:tc>
        <w:tc>
          <w:tcPr>
            <w:tcW w:w="1701"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Ответственное лицо</w:t>
            </w:r>
          </w:p>
        </w:tc>
      </w:tr>
      <w:tr w:rsidR="00491876" w:rsidRPr="00491876" w:rsidTr="004D57E4">
        <w:tc>
          <w:tcPr>
            <w:tcW w:w="392"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1</w:t>
            </w:r>
          </w:p>
        </w:tc>
        <w:tc>
          <w:tcPr>
            <w:tcW w:w="1559"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ОГАУ «Чаинское районное ветеринарное управление»</w:t>
            </w:r>
          </w:p>
        </w:tc>
        <w:tc>
          <w:tcPr>
            <w:tcW w:w="709"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2024</w:t>
            </w:r>
          </w:p>
        </w:tc>
        <w:tc>
          <w:tcPr>
            <w:tcW w:w="1843"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Проверка испо лнения муниципальных контрактов в 2024 году на оказание услуг по искусственному осеменению коров</w:t>
            </w:r>
          </w:p>
        </w:tc>
        <w:tc>
          <w:tcPr>
            <w:tcW w:w="3118"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Проверка порядка исполнения контрактов, качество, сроки, объем оказываемых услуг по искусственному осеменению.</w:t>
            </w:r>
          </w:p>
        </w:tc>
        <w:tc>
          <w:tcPr>
            <w:tcW w:w="992"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1 квартал 2025</w:t>
            </w:r>
          </w:p>
        </w:tc>
        <w:tc>
          <w:tcPr>
            <w:tcW w:w="1701"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Заместитель начальника отдела сельского хозяйства Администрации Чаинского района</w:t>
            </w:r>
          </w:p>
        </w:tc>
      </w:tr>
      <w:tr w:rsidR="00491876" w:rsidRPr="00491876" w:rsidTr="004D57E4">
        <w:tc>
          <w:tcPr>
            <w:tcW w:w="392"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2</w:t>
            </w:r>
          </w:p>
        </w:tc>
        <w:tc>
          <w:tcPr>
            <w:tcW w:w="1559"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ЛПХ Гнездилова Наталья Александровна</w:t>
            </w:r>
          </w:p>
        </w:tc>
        <w:tc>
          <w:tcPr>
            <w:tcW w:w="709"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2024</w:t>
            </w:r>
          </w:p>
        </w:tc>
        <w:tc>
          <w:tcPr>
            <w:tcW w:w="1843"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Проверка соблюдения условий, целей и порядка предоставления субсидии</w:t>
            </w:r>
          </w:p>
        </w:tc>
        <w:tc>
          <w:tcPr>
            <w:tcW w:w="3118"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Проверка соблюдения условий, целей и порядка предоставления субсидий на поддержку сельскохозяйственного производства ( субсидия на содержание коров, на техническое оснащение).</w:t>
            </w:r>
          </w:p>
        </w:tc>
        <w:tc>
          <w:tcPr>
            <w:tcW w:w="992"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2 квартал 2025</w:t>
            </w:r>
          </w:p>
        </w:tc>
        <w:tc>
          <w:tcPr>
            <w:tcW w:w="1701"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Заместитель начальника отдела сельского хозяйства Администрации Чаинского района</w:t>
            </w:r>
          </w:p>
        </w:tc>
      </w:tr>
      <w:tr w:rsidR="00491876" w:rsidRPr="00491876" w:rsidTr="004D57E4">
        <w:tc>
          <w:tcPr>
            <w:tcW w:w="392"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3</w:t>
            </w:r>
          </w:p>
        </w:tc>
        <w:tc>
          <w:tcPr>
            <w:tcW w:w="1559"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 xml:space="preserve">ЛПХ </w:t>
            </w:r>
          </w:p>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Тюрин Руслан Валерьевич</w:t>
            </w:r>
          </w:p>
        </w:tc>
        <w:tc>
          <w:tcPr>
            <w:tcW w:w="709"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2024</w:t>
            </w:r>
          </w:p>
        </w:tc>
        <w:tc>
          <w:tcPr>
            <w:tcW w:w="1843"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Проверка соблюдения условий, целей и порядка предоставления субсидии</w:t>
            </w:r>
          </w:p>
        </w:tc>
        <w:tc>
          <w:tcPr>
            <w:tcW w:w="3118"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Проверка соблюдения условий, целей и порядка предоставления субсидий на поддержку сельскохозяйственного производства ( субсидия на содержание коров, на техническое оснащение).</w:t>
            </w:r>
          </w:p>
        </w:tc>
        <w:tc>
          <w:tcPr>
            <w:tcW w:w="992"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2 квартал 2025</w:t>
            </w:r>
          </w:p>
        </w:tc>
        <w:tc>
          <w:tcPr>
            <w:tcW w:w="1701"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Заместитель начальника отдела сельского хозяйства Администрации Чаинского района</w:t>
            </w:r>
          </w:p>
        </w:tc>
      </w:tr>
      <w:tr w:rsidR="00491876" w:rsidRPr="00491876" w:rsidTr="004D57E4">
        <w:tc>
          <w:tcPr>
            <w:tcW w:w="392"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4</w:t>
            </w:r>
          </w:p>
        </w:tc>
        <w:tc>
          <w:tcPr>
            <w:tcW w:w="1559"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ИП Аксенов Игорь Александрович</w:t>
            </w:r>
          </w:p>
        </w:tc>
        <w:tc>
          <w:tcPr>
            <w:tcW w:w="709"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2024</w:t>
            </w:r>
          </w:p>
        </w:tc>
        <w:tc>
          <w:tcPr>
            <w:tcW w:w="1843"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Проверка соблюдения условий, целей и порядка предоставления субсидии</w:t>
            </w:r>
          </w:p>
        </w:tc>
        <w:tc>
          <w:tcPr>
            <w:tcW w:w="3118"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Проверка соблюдения условий, целей и порядка предоставления субсидий на поддержку сельскохозяйственного производства (субсидия на техническое оснащение).</w:t>
            </w:r>
          </w:p>
        </w:tc>
        <w:tc>
          <w:tcPr>
            <w:tcW w:w="992"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2 квартал 2025</w:t>
            </w:r>
          </w:p>
        </w:tc>
        <w:tc>
          <w:tcPr>
            <w:tcW w:w="1701"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Заместитель начальника отдела сельского хозяйства Администрации Чаинского района</w:t>
            </w:r>
          </w:p>
        </w:tc>
      </w:tr>
      <w:tr w:rsidR="00491876" w:rsidRPr="00491876" w:rsidTr="004D57E4">
        <w:tc>
          <w:tcPr>
            <w:tcW w:w="392"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5</w:t>
            </w:r>
          </w:p>
        </w:tc>
        <w:tc>
          <w:tcPr>
            <w:tcW w:w="1559"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ИП Сёмина Татьяна Юрьевна</w:t>
            </w:r>
          </w:p>
        </w:tc>
        <w:tc>
          <w:tcPr>
            <w:tcW w:w="709"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2023-2024</w:t>
            </w:r>
          </w:p>
        </w:tc>
        <w:tc>
          <w:tcPr>
            <w:tcW w:w="1843"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Проверка соблюдения условий, целей и порядка предоставления субсидии</w:t>
            </w:r>
          </w:p>
        </w:tc>
        <w:tc>
          <w:tcPr>
            <w:tcW w:w="3118"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Проверка соблюдения условий, целей и порядка предоставления субсидий на поддержку сельскохозяйственного производства (субсидия на содержание коров, на техническое оснащение).</w:t>
            </w:r>
          </w:p>
        </w:tc>
        <w:tc>
          <w:tcPr>
            <w:tcW w:w="992"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4 квартал 2025</w:t>
            </w:r>
          </w:p>
        </w:tc>
        <w:tc>
          <w:tcPr>
            <w:tcW w:w="1701"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Заместитель начальника отдела сельского хозяйства Администрации Чаинского района</w:t>
            </w:r>
          </w:p>
        </w:tc>
      </w:tr>
      <w:tr w:rsidR="00491876" w:rsidRPr="00491876" w:rsidTr="004D57E4">
        <w:tc>
          <w:tcPr>
            <w:tcW w:w="392"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6</w:t>
            </w:r>
          </w:p>
        </w:tc>
        <w:tc>
          <w:tcPr>
            <w:tcW w:w="1559"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ИП Ушаков Роман Алексеевич</w:t>
            </w:r>
          </w:p>
        </w:tc>
        <w:tc>
          <w:tcPr>
            <w:tcW w:w="709"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2024</w:t>
            </w:r>
          </w:p>
        </w:tc>
        <w:tc>
          <w:tcPr>
            <w:tcW w:w="1843"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Проверка соблюдения условий, целей и порядка предоставления субсидии</w:t>
            </w:r>
          </w:p>
        </w:tc>
        <w:tc>
          <w:tcPr>
            <w:tcW w:w="3118"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 xml:space="preserve">Проверка соблюдения условий, целей и порядка предоставления субсидий на поддержку сельскохозяйственного производства (субсидия на производство молока, на содержание коров, на техническое оснащение).   </w:t>
            </w:r>
          </w:p>
        </w:tc>
        <w:tc>
          <w:tcPr>
            <w:tcW w:w="992"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4 квартал 2025</w:t>
            </w:r>
          </w:p>
        </w:tc>
        <w:tc>
          <w:tcPr>
            <w:tcW w:w="1701"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Заместитель начальника отдела сельского хозяйства Администрации Чаинского района</w:t>
            </w:r>
          </w:p>
        </w:tc>
      </w:tr>
      <w:tr w:rsidR="00491876" w:rsidRPr="00491876" w:rsidTr="004D57E4">
        <w:tc>
          <w:tcPr>
            <w:tcW w:w="392"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7</w:t>
            </w:r>
          </w:p>
        </w:tc>
        <w:tc>
          <w:tcPr>
            <w:tcW w:w="1559"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ИП ГКФХ Ушакова Марина Михайловна</w:t>
            </w:r>
          </w:p>
        </w:tc>
        <w:tc>
          <w:tcPr>
            <w:tcW w:w="709"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2024</w:t>
            </w:r>
          </w:p>
        </w:tc>
        <w:tc>
          <w:tcPr>
            <w:tcW w:w="1843"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Проверка соблюдения условий, целей и порядка предоставления субсидии</w:t>
            </w:r>
          </w:p>
        </w:tc>
        <w:tc>
          <w:tcPr>
            <w:tcW w:w="3118"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 xml:space="preserve">Проверка соблюдения условий, целей и порядка предоставления субсидий на поддержку сельскохозяйственного производства (субсидия на содержание коров, на техническое оснащение).  </w:t>
            </w:r>
          </w:p>
        </w:tc>
        <w:tc>
          <w:tcPr>
            <w:tcW w:w="992"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4 квартал 2025</w:t>
            </w:r>
          </w:p>
        </w:tc>
        <w:tc>
          <w:tcPr>
            <w:tcW w:w="1701" w:type="dxa"/>
            <w:shd w:val="clear" w:color="auto" w:fill="auto"/>
          </w:tcPr>
          <w:p w:rsidR="00491876" w:rsidRPr="00491876" w:rsidRDefault="00491876" w:rsidP="00491876">
            <w:pPr>
              <w:overflowPunct/>
              <w:autoSpaceDE/>
              <w:autoSpaceDN/>
              <w:adjustRightInd/>
              <w:jc w:val="center"/>
              <w:textAlignment w:val="auto"/>
              <w:rPr>
                <w:rFonts w:eastAsia="Times New Roman"/>
                <w:sz w:val="20"/>
                <w:szCs w:val="20"/>
                <w:lang w:eastAsia="ru-RU"/>
              </w:rPr>
            </w:pPr>
            <w:r w:rsidRPr="00491876">
              <w:rPr>
                <w:rFonts w:eastAsia="Times New Roman"/>
                <w:sz w:val="20"/>
                <w:szCs w:val="20"/>
                <w:lang w:eastAsia="ru-RU"/>
              </w:rPr>
              <w:t>Заместитель начальника отдела сельского хозяйства Администрации Чаинского района</w:t>
            </w:r>
          </w:p>
        </w:tc>
      </w:tr>
    </w:tbl>
    <w:p w:rsidR="00491876" w:rsidRDefault="00491876" w:rsidP="007B1795">
      <w:pPr>
        <w:overflowPunct/>
        <w:autoSpaceDE/>
        <w:autoSpaceDN/>
        <w:adjustRightInd/>
        <w:jc w:val="both"/>
        <w:textAlignment w:val="auto"/>
        <w:rPr>
          <w:rFonts w:eastAsia="Times New Roman"/>
          <w:sz w:val="20"/>
          <w:szCs w:val="20"/>
          <w:lang w:eastAsia="ru-RU"/>
        </w:rPr>
      </w:pPr>
    </w:p>
    <w:p w:rsidR="00960376" w:rsidRDefault="00960376" w:rsidP="00960376">
      <w:pPr>
        <w:keepNext/>
        <w:overflowPunct/>
        <w:autoSpaceDE/>
        <w:autoSpaceDN/>
        <w:adjustRightInd/>
        <w:jc w:val="center"/>
        <w:textAlignment w:val="auto"/>
        <w:outlineLvl w:val="0"/>
        <w:rPr>
          <w:rFonts w:eastAsia="Times New Roman"/>
          <w:b/>
          <w:bCs/>
          <w:sz w:val="20"/>
          <w:szCs w:val="20"/>
          <w:lang w:eastAsia="ru-RU"/>
        </w:rPr>
      </w:pPr>
      <w:r>
        <w:rPr>
          <w:rFonts w:eastAsia="Times New Roman"/>
          <w:b/>
          <w:bCs/>
          <w:sz w:val="20"/>
          <w:szCs w:val="20"/>
          <w:lang w:eastAsia="ru-RU"/>
        </w:rPr>
        <w:t>Постановление Администрации Чаинского района от 26.12.2024 № 651</w:t>
      </w:r>
    </w:p>
    <w:tbl>
      <w:tblPr>
        <w:tblW w:w="13750" w:type="dxa"/>
        <w:tblLayout w:type="fixed"/>
        <w:tblLook w:val="0000" w:firstRow="0" w:lastRow="0" w:firstColumn="0" w:lastColumn="0" w:noHBand="0" w:noVBand="0"/>
      </w:tblPr>
      <w:tblGrid>
        <w:gridCol w:w="9923"/>
        <w:gridCol w:w="3827"/>
      </w:tblGrid>
      <w:tr w:rsidR="00960376" w:rsidRPr="00960376" w:rsidTr="0077750C">
        <w:trPr>
          <w:trHeight w:val="1508"/>
        </w:trPr>
        <w:tc>
          <w:tcPr>
            <w:tcW w:w="9923" w:type="dxa"/>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О внесении изменений в Порядок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 утвержденный  постановлением Администрации Чаинского района от 30.12.2016 № 543</w:t>
            </w:r>
          </w:p>
        </w:tc>
        <w:tc>
          <w:tcPr>
            <w:tcW w:w="3827" w:type="dxa"/>
          </w:tcPr>
          <w:p w:rsidR="00960376" w:rsidRPr="00960376" w:rsidRDefault="00960376" w:rsidP="00960376">
            <w:pPr>
              <w:overflowPunct/>
              <w:autoSpaceDE/>
              <w:autoSpaceDN/>
              <w:adjustRightInd/>
              <w:jc w:val="right"/>
              <w:textAlignment w:val="auto"/>
              <w:rPr>
                <w:rFonts w:eastAsia="Times New Roman"/>
                <w:sz w:val="20"/>
                <w:szCs w:val="20"/>
                <w:lang w:eastAsia="ru-RU"/>
              </w:rPr>
            </w:pPr>
          </w:p>
        </w:tc>
      </w:tr>
    </w:tbl>
    <w:p w:rsidR="00960376" w:rsidRPr="00960376" w:rsidRDefault="00960376" w:rsidP="00960376">
      <w:pPr>
        <w:overflowPunct/>
        <w:jc w:val="both"/>
        <w:textAlignment w:val="auto"/>
        <w:rPr>
          <w:rFonts w:eastAsia="Times New Roman"/>
          <w:sz w:val="20"/>
          <w:szCs w:val="20"/>
          <w:lang w:eastAsia="ru-RU"/>
        </w:rPr>
      </w:pPr>
      <w:r w:rsidRPr="00960376">
        <w:rPr>
          <w:rFonts w:eastAsia="Times New Roman"/>
          <w:sz w:val="20"/>
          <w:szCs w:val="20"/>
          <w:lang w:eastAsia="ru-RU"/>
        </w:rPr>
        <w:t xml:space="preserve">В целях совершенствования программно-целевого планирования и повышения эффективности расходования бюджетных средств руководствуясь </w:t>
      </w:r>
      <w:hyperlink r:id="rId44" w:history="1">
        <w:r w:rsidRPr="00960376">
          <w:rPr>
            <w:rFonts w:eastAsia="Times New Roman"/>
            <w:sz w:val="20"/>
            <w:szCs w:val="20"/>
            <w:lang w:eastAsia="ru-RU"/>
          </w:rPr>
          <w:t>статьей 179</w:t>
        </w:r>
      </w:hyperlink>
      <w:r w:rsidRPr="00960376">
        <w:rPr>
          <w:rFonts w:eastAsia="Times New Roman"/>
          <w:sz w:val="20"/>
          <w:szCs w:val="20"/>
          <w:lang w:eastAsia="ru-RU"/>
        </w:rPr>
        <w:t xml:space="preserve"> Бюджетного кодекса Российской Федерации, статьями 49, 56 Устава муниципального образования «Чаинский район»,</w:t>
      </w:r>
    </w:p>
    <w:p w:rsidR="00960376" w:rsidRPr="00960376" w:rsidRDefault="00960376" w:rsidP="00960376">
      <w:pPr>
        <w:overflowPunct/>
        <w:autoSpaceDE/>
        <w:autoSpaceDN/>
        <w:adjustRightInd/>
        <w:jc w:val="both"/>
        <w:textAlignment w:val="auto"/>
        <w:rPr>
          <w:rFonts w:eastAsia="Times New Roman"/>
          <w:sz w:val="20"/>
          <w:szCs w:val="20"/>
          <w:lang w:eastAsia="ru-RU"/>
        </w:rPr>
      </w:pPr>
    </w:p>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ПОСТАНОВЛЯЮ:</w:t>
      </w:r>
    </w:p>
    <w:p w:rsidR="00960376" w:rsidRPr="00960376" w:rsidRDefault="00960376" w:rsidP="00960376">
      <w:pPr>
        <w:overflowPunct/>
        <w:autoSpaceDE/>
        <w:autoSpaceDN/>
        <w:adjustRightInd/>
        <w:spacing w:after="160"/>
        <w:jc w:val="both"/>
        <w:textAlignment w:val="auto"/>
        <w:rPr>
          <w:rFonts w:eastAsia="Times New Roman"/>
          <w:sz w:val="20"/>
          <w:szCs w:val="20"/>
          <w:lang w:eastAsia="ru-RU"/>
        </w:rPr>
      </w:pPr>
      <w:bookmarkStart w:id="8" w:name="Par0"/>
      <w:bookmarkEnd w:id="8"/>
      <w:r w:rsidRPr="00960376">
        <w:rPr>
          <w:rFonts w:eastAsia="Times New Roman"/>
          <w:sz w:val="20"/>
          <w:szCs w:val="20"/>
          <w:lang w:eastAsia="ru-RU"/>
        </w:rPr>
        <w:t>Внести в Порядок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 утвержденный постановлением Администрации Чаинского района от 30.12.2016 № 543 (в редакции постановлений Администрации Чаинского района от 06.04.2020 № 107</w:t>
      </w:r>
      <w:r w:rsidRPr="00960376">
        <w:rPr>
          <w:rFonts w:eastAsia="Calibri"/>
          <w:sz w:val="20"/>
          <w:szCs w:val="20"/>
        </w:rPr>
        <w:t>, от 11.08.2021 № 263, от 17.03.2023 № 133, от 04.10.2023 № 420</w:t>
      </w:r>
      <w:r w:rsidRPr="00960376">
        <w:rPr>
          <w:rFonts w:eastAsia="Times New Roman"/>
          <w:sz w:val="20"/>
          <w:szCs w:val="20"/>
          <w:lang w:eastAsia="ru-RU"/>
        </w:rPr>
        <w:t>) следующие изменения:</w:t>
      </w:r>
    </w:p>
    <w:p w:rsidR="00960376" w:rsidRPr="00960376" w:rsidRDefault="00960376" w:rsidP="00960376">
      <w:pPr>
        <w:overflowPunct/>
        <w:jc w:val="both"/>
        <w:textAlignment w:val="auto"/>
        <w:rPr>
          <w:rFonts w:eastAsia="Times New Roman"/>
          <w:sz w:val="20"/>
          <w:szCs w:val="20"/>
          <w:lang w:eastAsia="ru-RU"/>
        </w:rPr>
      </w:pPr>
      <w:r w:rsidRPr="00960376">
        <w:rPr>
          <w:rFonts w:eastAsia="Times New Roman"/>
          <w:sz w:val="20"/>
          <w:szCs w:val="20"/>
          <w:lang w:eastAsia="ru-RU"/>
        </w:rPr>
        <w:t xml:space="preserve">1.1. По тексту Порядка слова: «отдел по социально-экономическому развитию» </w:t>
      </w:r>
      <w:r w:rsidRPr="00960376">
        <w:rPr>
          <w:rFonts w:eastAsia="Calibri"/>
          <w:sz w:val="20"/>
          <w:szCs w:val="20"/>
        </w:rPr>
        <w:t>в соответствующем падеже заменить словами:</w:t>
      </w:r>
      <w:r w:rsidRPr="00960376">
        <w:rPr>
          <w:rFonts w:eastAsia="Times New Roman"/>
          <w:sz w:val="20"/>
          <w:szCs w:val="20"/>
          <w:lang w:eastAsia="ru-RU"/>
        </w:rPr>
        <w:t xml:space="preserve"> «экономический отдел» </w:t>
      </w:r>
      <w:r w:rsidRPr="00960376">
        <w:rPr>
          <w:rFonts w:eastAsia="Calibri"/>
          <w:sz w:val="20"/>
          <w:szCs w:val="20"/>
        </w:rPr>
        <w:t>в соответствующем падеже</w:t>
      </w:r>
      <w:r w:rsidRPr="00960376">
        <w:rPr>
          <w:rFonts w:eastAsia="Times New Roman"/>
          <w:sz w:val="20"/>
          <w:szCs w:val="20"/>
          <w:lang w:eastAsia="ru-RU"/>
        </w:rPr>
        <w:t>.</w:t>
      </w:r>
    </w:p>
    <w:p w:rsidR="00960376" w:rsidRPr="00960376" w:rsidRDefault="00960376" w:rsidP="00960376">
      <w:pPr>
        <w:numPr>
          <w:ilvl w:val="1"/>
          <w:numId w:val="0"/>
        </w:numPr>
        <w:overflowPunct/>
        <w:autoSpaceDE/>
        <w:autoSpaceDN/>
        <w:adjustRightInd/>
        <w:spacing w:after="160"/>
        <w:contextualSpacing/>
        <w:jc w:val="both"/>
        <w:textAlignment w:val="auto"/>
        <w:rPr>
          <w:rFonts w:eastAsia="Times New Roman"/>
          <w:sz w:val="20"/>
          <w:szCs w:val="20"/>
          <w:lang w:eastAsia="ru-RU"/>
        </w:rPr>
      </w:pPr>
      <w:r w:rsidRPr="00960376">
        <w:rPr>
          <w:rFonts w:eastAsia="Times New Roman"/>
          <w:sz w:val="20"/>
          <w:szCs w:val="20"/>
          <w:lang w:eastAsia="ru-RU"/>
        </w:rPr>
        <w:t xml:space="preserve">Пункт 1.6. дополнить абзацем 2 следующего содержания: </w:t>
      </w:r>
    </w:p>
    <w:p w:rsidR="00960376" w:rsidRPr="00960376" w:rsidRDefault="00960376" w:rsidP="00960376">
      <w:pPr>
        <w:overflowPunct/>
        <w:autoSpaceDE/>
        <w:autoSpaceDN/>
        <w:adjustRightInd/>
        <w:jc w:val="both"/>
        <w:textAlignment w:val="auto"/>
        <w:rPr>
          <w:rFonts w:eastAsia="Calibri"/>
          <w:sz w:val="20"/>
          <w:szCs w:val="20"/>
        </w:rPr>
      </w:pPr>
      <w:r w:rsidRPr="00960376">
        <w:rPr>
          <w:rFonts w:eastAsia="Times New Roman"/>
          <w:sz w:val="20"/>
          <w:szCs w:val="20"/>
          <w:lang w:eastAsia="ru-RU"/>
        </w:rPr>
        <w:t>«</w:t>
      </w:r>
      <w:r w:rsidRPr="00960376">
        <w:rPr>
          <w:rFonts w:eastAsia="Calibri"/>
          <w:sz w:val="20"/>
          <w:szCs w:val="20"/>
        </w:rPr>
        <w:t>В муниципальной программе устанавливается прогнозный период сроком на два года, следующих за годом окончания срока реализации муниципальной программы.».</w:t>
      </w:r>
    </w:p>
    <w:p w:rsidR="00960376" w:rsidRPr="00960376" w:rsidRDefault="00960376" w:rsidP="00960376">
      <w:pPr>
        <w:overflowPunct/>
        <w:jc w:val="both"/>
        <w:textAlignment w:val="auto"/>
        <w:rPr>
          <w:rFonts w:eastAsia="Times New Roman"/>
          <w:sz w:val="20"/>
          <w:szCs w:val="20"/>
          <w:lang w:eastAsia="ru-RU"/>
        </w:rPr>
      </w:pPr>
      <w:r w:rsidRPr="00960376">
        <w:rPr>
          <w:rFonts w:eastAsia="Times New Roman"/>
          <w:sz w:val="20"/>
          <w:szCs w:val="20"/>
          <w:lang w:eastAsia="ru-RU"/>
        </w:rPr>
        <w:t>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w:t>
      </w:r>
    </w:p>
    <w:p w:rsidR="00960376" w:rsidRPr="00960376" w:rsidRDefault="00960376" w:rsidP="00960376">
      <w:pPr>
        <w:overflowPunct/>
        <w:jc w:val="both"/>
        <w:textAlignment w:val="auto"/>
        <w:rPr>
          <w:rFonts w:eastAsia="Calibri"/>
          <w:sz w:val="20"/>
          <w:szCs w:val="20"/>
        </w:rPr>
      </w:pPr>
      <w:r w:rsidRPr="00960376">
        <w:rPr>
          <w:rFonts w:eastAsia="Times New Roman"/>
          <w:sz w:val="20"/>
          <w:szCs w:val="20"/>
          <w:lang w:eastAsia="ru-RU"/>
        </w:rPr>
        <w:t>3. П</w:t>
      </w:r>
      <w:r w:rsidRPr="00960376">
        <w:rPr>
          <w:rFonts w:eastAsia="Calibri"/>
          <w:sz w:val="20"/>
          <w:szCs w:val="20"/>
        </w:rPr>
        <w:t>остановление вступает в силу со дня его официального опубликования и распространяется на правоотношения, возникшие при составлении и исполнении бюджета муниципального образования «Чаинский район Томской области», начиная с бюджета на 2025 год и на плановый период 2026 и 2027 годов.</w:t>
      </w:r>
    </w:p>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4. Контроль за исполнением настоящего постановления возложить на заместителя Главы Чаинского района по экономике – начальника Управления финансов Т.В. Калинину.</w:t>
      </w:r>
    </w:p>
    <w:p w:rsidR="00960376" w:rsidRPr="00960376" w:rsidRDefault="00960376" w:rsidP="00960376">
      <w:pPr>
        <w:overflowPunct/>
        <w:jc w:val="both"/>
        <w:textAlignment w:val="auto"/>
        <w:rPr>
          <w:rFonts w:eastAsia="Times New Roman"/>
          <w:sz w:val="20"/>
          <w:szCs w:val="20"/>
          <w:lang w:eastAsia="ru-RU"/>
        </w:rPr>
      </w:pPr>
    </w:p>
    <w:p w:rsidR="00960376" w:rsidRPr="00960376" w:rsidRDefault="00960376" w:rsidP="00960376">
      <w:pPr>
        <w:overflowPunct/>
        <w:jc w:val="both"/>
        <w:textAlignment w:val="auto"/>
        <w:rPr>
          <w:rFonts w:eastAsia="Times New Roman"/>
          <w:sz w:val="20"/>
          <w:szCs w:val="20"/>
          <w:lang w:eastAsia="ru-RU"/>
        </w:rPr>
      </w:pPr>
    </w:p>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Глава района                                                                                                                      А.А. Костарев</w:t>
      </w:r>
    </w:p>
    <w:p w:rsidR="00960376" w:rsidRPr="00960376" w:rsidRDefault="00960376" w:rsidP="00960376">
      <w:pPr>
        <w:overflowPunct/>
        <w:autoSpaceDE/>
        <w:autoSpaceDN/>
        <w:adjustRightInd/>
        <w:spacing w:after="160"/>
        <w:textAlignment w:val="auto"/>
        <w:rPr>
          <w:rFonts w:ascii="Calibri" w:eastAsia="Calibri" w:hAnsi="Calibri"/>
          <w:sz w:val="20"/>
          <w:szCs w:val="20"/>
        </w:rPr>
      </w:pPr>
    </w:p>
    <w:p w:rsidR="00960376" w:rsidRDefault="00960376" w:rsidP="007B1795">
      <w:pPr>
        <w:overflowPunct/>
        <w:autoSpaceDE/>
        <w:autoSpaceDN/>
        <w:adjustRightInd/>
        <w:jc w:val="both"/>
        <w:textAlignment w:val="auto"/>
        <w:rPr>
          <w:rFonts w:eastAsia="Times New Roman"/>
          <w:sz w:val="20"/>
          <w:szCs w:val="20"/>
          <w:lang w:eastAsia="ru-RU"/>
        </w:rPr>
      </w:pPr>
    </w:p>
    <w:p w:rsidR="00960376" w:rsidRDefault="00960376" w:rsidP="007B1795">
      <w:pPr>
        <w:overflowPunct/>
        <w:autoSpaceDE/>
        <w:autoSpaceDN/>
        <w:adjustRightInd/>
        <w:jc w:val="both"/>
        <w:textAlignment w:val="auto"/>
        <w:rPr>
          <w:rFonts w:eastAsia="Times New Roman"/>
          <w:sz w:val="20"/>
          <w:szCs w:val="20"/>
          <w:lang w:eastAsia="ru-RU"/>
        </w:rPr>
      </w:pPr>
    </w:p>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Постановление Администрации Чаинского района от 26.12.2024 № 652</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960376" w:rsidRPr="00960376" w:rsidTr="0077750C">
        <w:trPr>
          <w:trHeight w:val="818"/>
        </w:trPr>
        <w:tc>
          <w:tcPr>
            <w:tcW w:w="9498" w:type="dxa"/>
            <w:tcBorders>
              <w:top w:val="nil"/>
              <w:left w:val="nil"/>
              <w:bottom w:val="nil"/>
              <w:right w:val="nil"/>
            </w:tcBorders>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Об утверждении муниципальной программы «Содействие развитию малого и среднего предпринимательства в Чаинском районе»</w:t>
            </w:r>
          </w:p>
        </w:tc>
      </w:tr>
    </w:tbl>
    <w:p w:rsidR="00960376" w:rsidRPr="00960376" w:rsidRDefault="00960376" w:rsidP="00960376">
      <w:pPr>
        <w:overflowPunct/>
        <w:autoSpaceDE/>
        <w:autoSpaceDN/>
        <w:adjustRightInd/>
        <w:jc w:val="both"/>
        <w:textAlignment w:val="auto"/>
        <w:rPr>
          <w:rFonts w:eastAsia="Times New Roman"/>
          <w:sz w:val="20"/>
          <w:szCs w:val="20"/>
          <w:lang w:eastAsia="ru-RU"/>
        </w:rPr>
      </w:pPr>
    </w:p>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В соответствии со статьей 179 Бюджетного кодекса Российской Федерации, в целях содействия развитию на территории Чаинского района малого и среднего предпринимательства, руководствуясь Федеральным законом от 24 июля 2007 № 209-ФЗ «О развитии малого и среднего предпринимательства в Российской Федерации», пунктом 25 части 1 статьи 15 Федерального закона от 06 октября 2003 № 131-ФЗ «Об общих принципах организации местного самоуправления в Российской Федерации», постановлением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 постановлением Администрации Чаинского района от 05.07.2024 № 383 «Об утверждении перечня муниципальных программ муниципального образования «Чаинский район Томской области» на 2025 год»,</w:t>
      </w:r>
    </w:p>
    <w:p w:rsidR="00960376" w:rsidRPr="00960376" w:rsidRDefault="00960376" w:rsidP="00960376">
      <w:pPr>
        <w:overflowPunct/>
        <w:autoSpaceDE/>
        <w:autoSpaceDN/>
        <w:adjustRightInd/>
        <w:jc w:val="both"/>
        <w:textAlignment w:val="auto"/>
        <w:rPr>
          <w:rFonts w:eastAsia="Times New Roman"/>
          <w:sz w:val="20"/>
          <w:szCs w:val="20"/>
          <w:lang w:eastAsia="ru-RU"/>
        </w:rPr>
      </w:pPr>
    </w:p>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ПОСТАНОВЛЯЮ:</w:t>
      </w:r>
    </w:p>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1. Утвердить муниципальную программу «Содействие развитию малого и среднего предпринимательства в Чаинском районе» согласно приложению, к настоящему постановлению.</w:t>
      </w:r>
    </w:p>
    <w:p w:rsidR="00960376" w:rsidRPr="00960376" w:rsidRDefault="00960376" w:rsidP="00960376">
      <w:pPr>
        <w:overflowPunct/>
        <w:autoSpaceDE/>
        <w:autoSpaceDN/>
        <w:adjustRightInd/>
        <w:ind w:right="15"/>
        <w:jc w:val="both"/>
        <w:textAlignment w:val="auto"/>
        <w:rPr>
          <w:rFonts w:eastAsia="Times New Roman"/>
          <w:sz w:val="20"/>
          <w:szCs w:val="20"/>
          <w:lang w:eastAsia="ru-RU"/>
        </w:rPr>
      </w:pPr>
      <w:r w:rsidRPr="00960376">
        <w:rPr>
          <w:rFonts w:eastAsia="Times New Roman"/>
          <w:sz w:val="20"/>
          <w:szCs w:val="20"/>
          <w:lang w:eastAsia="ru-RU"/>
        </w:rPr>
        <w:t>2.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3. Постановление вступает в силу с 01 января 2025 года.</w:t>
      </w:r>
    </w:p>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4. Признать утратившим силу с 1 января 2025 года постановления Администрации Чаинского района:</w:t>
      </w:r>
    </w:p>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lastRenderedPageBreak/>
        <w:t>1) от 29.12.2021 № 478 «Об утверждении муниципальной программы «Содействие развитию малого и среднего предпринимательства на 2022-2024 годы»;</w:t>
      </w:r>
    </w:p>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2) от 01.02.2022 № 44а «О внесении изменений в постановление Администрации Чаинского района от 29.12.2021 года № 478 «Об утверждении муниципальной программы «Содействие развитию малого и среднего предпринимательства на 2022-2024 годы»;</w:t>
      </w:r>
    </w:p>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3) от 02.03.2022 № 82 «О внесении изменений в постановление Администрации Чаинского района от 29.12.2021 года № 478 ««Об утверждении муниципальной программы «Содействие развитию малого и среднего предпринимательства на 2022-2024 годы»;</w:t>
      </w:r>
    </w:p>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4) от 26.07.2022 № 275 «О внесении изменений в постановление Администрации Чаинского района от 29.12.2021 года № 478 ««Об утверждении муниципальной программы «Содействие развитию малого и среднего предпринимательства на 2022-2024 годы»;</w:t>
      </w:r>
    </w:p>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5) от 14.03.2023 № 126 «О внесении изменений в постановление Администрации Чаинского района от 29.12.2021 года № 478 ««Об утверждении муниципальной программы «Содействие развитию малого и среднего предпринимательства на 2022-2024 годы»;</w:t>
      </w:r>
    </w:p>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6) от 30.06.2023 № 309 «О внесении изменений в постановление Администрации Чаинского района от 29.12.2021 года № 478 ««Об утверждении муниципальной программы «Содействие развитию малого и среднего предпринимательства на 2022-2024 годы»;</w:t>
      </w:r>
    </w:p>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7) от 04.03.2024 № 142 «О внесении изменений в постановление Администрации Чаинского района от 29.12.2021 года № 478 ««Об утверждении муниципальной программы «Содействие развитию малого и среднего предпринимательства на 2022-2024 годы»;</w:t>
      </w:r>
    </w:p>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8) от 06.03.2024 № 146 «О внесении изменений в постановление Администрации Чаинского района от 29.12.2021 года № 478 ««Об утверждении муниципальной программы «Содействие развитию малого и среднего предпринимательства на 2022-2024 годы»;</w:t>
      </w:r>
    </w:p>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9) от 04.04.2024 № 211 «О внесении изменений в постановление Администрации Чаинского района от 29.12.2021 года № 478 ««Об утверждении муниципальной программы «Содействие развитию малого и среднего предпринимательства»;</w:t>
      </w:r>
    </w:p>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10) от 03.07.2024 № 374 «О внесении изменений в постановление Администрации Чаинского района от 29.12.2021 года № 478 ««Об утверждении муниципальной программы «Содействие развитию малого и среднего предпринимательства»;</w:t>
      </w:r>
    </w:p>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11) от 26.08.2024 № 437 «О внесении изменений в постановление Администрации Чаинского района от 29.12.2021 года № 478 ««Об утверждении муниципальной программы «Содействие развитию малого и среднего предпринимательства в Чаинском районе».</w:t>
      </w:r>
    </w:p>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xml:space="preserve">5. Контроль за исполнением постановления возложить на заместителя Главы Чаинского района по экономике – начальника Управления финансов Т.В. Калинину. </w:t>
      </w:r>
    </w:p>
    <w:p w:rsidR="00960376" w:rsidRPr="00960376" w:rsidRDefault="00960376" w:rsidP="00960376">
      <w:pPr>
        <w:overflowPunct/>
        <w:autoSpaceDE/>
        <w:autoSpaceDN/>
        <w:adjustRightInd/>
        <w:jc w:val="both"/>
        <w:textAlignment w:val="auto"/>
        <w:rPr>
          <w:rFonts w:eastAsia="Times New Roman"/>
          <w:sz w:val="20"/>
          <w:szCs w:val="20"/>
          <w:lang w:eastAsia="ru-RU"/>
        </w:rPr>
      </w:pPr>
    </w:p>
    <w:p w:rsidR="00960376" w:rsidRPr="00960376" w:rsidRDefault="00960376" w:rsidP="00960376">
      <w:pPr>
        <w:overflowPunct/>
        <w:autoSpaceDE/>
        <w:autoSpaceDN/>
        <w:adjustRightInd/>
        <w:jc w:val="both"/>
        <w:textAlignment w:val="auto"/>
        <w:rPr>
          <w:rFonts w:eastAsia="Times New Roman"/>
          <w:sz w:val="20"/>
          <w:szCs w:val="20"/>
          <w:lang w:eastAsia="ru-RU"/>
        </w:rPr>
      </w:pPr>
    </w:p>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Глава района                                                                                                                 А.А. Костарев</w:t>
      </w:r>
    </w:p>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xml:space="preserve"> </w:t>
      </w:r>
    </w:p>
    <w:p w:rsidR="00960376" w:rsidRPr="00960376" w:rsidRDefault="00960376" w:rsidP="00960376">
      <w:pPr>
        <w:overflowPunct/>
        <w:autoSpaceDE/>
        <w:autoSpaceDN/>
        <w:adjustRightInd/>
        <w:jc w:val="both"/>
        <w:textAlignment w:val="auto"/>
        <w:rPr>
          <w:rFonts w:eastAsia="Times New Roman"/>
          <w:sz w:val="20"/>
          <w:szCs w:val="20"/>
          <w:lang w:eastAsia="ru-RU"/>
        </w:rPr>
      </w:pPr>
    </w:p>
    <w:p w:rsidR="00960376" w:rsidRPr="00960376" w:rsidRDefault="00960376" w:rsidP="00960376">
      <w:pPr>
        <w:tabs>
          <w:tab w:val="left" w:pos="708"/>
          <w:tab w:val="left" w:pos="6804"/>
        </w:tabs>
        <w:overflowPunct/>
        <w:autoSpaceDE/>
        <w:autoSpaceDN/>
        <w:adjustRightInd/>
        <w:jc w:val="right"/>
        <w:textAlignment w:val="auto"/>
        <w:rPr>
          <w:rFonts w:eastAsia="Times New Roman"/>
          <w:sz w:val="20"/>
          <w:szCs w:val="20"/>
          <w:lang w:eastAsia="ru-RU"/>
        </w:rPr>
      </w:pPr>
      <w:r w:rsidRPr="00960376">
        <w:rPr>
          <w:rFonts w:eastAsia="Times New Roman"/>
          <w:sz w:val="20"/>
          <w:szCs w:val="20"/>
          <w:lang w:eastAsia="ru-RU"/>
        </w:rPr>
        <w:t xml:space="preserve">Приложение к постановлению </w:t>
      </w:r>
    </w:p>
    <w:p w:rsidR="00960376" w:rsidRPr="00960376" w:rsidRDefault="00960376" w:rsidP="00960376">
      <w:pPr>
        <w:tabs>
          <w:tab w:val="left" w:pos="708"/>
          <w:tab w:val="left" w:pos="6804"/>
        </w:tabs>
        <w:overflowPunct/>
        <w:autoSpaceDE/>
        <w:autoSpaceDN/>
        <w:adjustRightInd/>
        <w:jc w:val="right"/>
        <w:textAlignment w:val="auto"/>
        <w:rPr>
          <w:rFonts w:eastAsia="Times New Roman"/>
          <w:sz w:val="20"/>
          <w:szCs w:val="20"/>
          <w:lang w:eastAsia="ru-RU"/>
        </w:rPr>
      </w:pPr>
      <w:r w:rsidRPr="00960376">
        <w:rPr>
          <w:rFonts w:eastAsia="Times New Roman"/>
          <w:sz w:val="20"/>
          <w:szCs w:val="20"/>
          <w:lang w:eastAsia="ru-RU"/>
        </w:rPr>
        <w:t xml:space="preserve">Администрации Чаинского района </w:t>
      </w:r>
    </w:p>
    <w:p w:rsidR="00960376" w:rsidRPr="00960376" w:rsidRDefault="00960376" w:rsidP="00960376">
      <w:pPr>
        <w:tabs>
          <w:tab w:val="left" w:pos="708"/>
          <w:tab w:val="left" w:pos="6804"/>
        </w:tabs>
        <w:overflowPunct/>
        <w:autoSpaceDE/>
        <w:autoSpaceDN/>
        <w:adjustRightInd/>
        <w:jc w:val="right"/>
        <w:textAlignment w:val="auto"/>
        <w:rPr>
          <w:rFonts w:eastAsia="Times New Roman"/>
          <w:sz w:val="20"/>
          <w:szCs w:val="20"/>
          <w:lang w:eastAsia="ru-RU"/>
        </w:rPr>
      </w:pPr>
      <w:r w:rsidRPr="00960376">
        <w:rPr>
          <w:rFonts w:eastAsia="Times New Roman"/>
          <w:sz w:val="20"/>
          <w:szCs w:val="20"/>
          <w:lang w:eastAsia="ru-RU"/>
        </w:rPr>
        <w:t>от 26.12.2024 № 652</w:t>
      </w:r>
    </w:p>
    <w:p w:rsidR="00960376" w:rsidRPr="00960376" w:rsidRDefault="00960376" w:rsidP="00960376">
      <w:pPr>
        <w:overflowPunct/>
        <w:autoSpaceDE/>
        <w:autoSpaceDN/>
        <w:adjustRightInd/>
        <w:jc w:val="both"/>
        <w:textAlignment w:val="auto"/>
        <w:rPr>
          <w:rFonts w:eastAsia="Times New Roman"/>
          <w:sz w:val="20"/>
          <w:szCs w:val="20"/>
          <w:lang w:eastAsia="ru-RU"/>
        </w:rPr>
      </w:pPr>
    </w:p>
    <w:p w:rsidR="00960376" w:rsidRPr="00960376" w:rsidRDefault="00960376" w:rsidP="00960376">
      <w:pPr>
        <w:overflowPunct/>
        <w:jc w:val="center"/>
        <w:textAlignment w:val="auto"/>
        <w:rPr>
          <w:rFonts w:eastAsia="Times New Roman"/>
          <w:b/>
          <w:bCs/>
          <w:sz w:val="20"/>
          <w:szCs w:val="20"/>
          <w:lang w:eastAsia="ru-RU"/>
        </w:rPr>
      </w:pPr>
      <w:r w:rsidRPr="00960376">
        <w:rPr>
          <w:rFonts w:eastAsia="Times New Roman"/>
          <w:b/>
          <w:bCs/>
          <w:sz w:val="20"/>
          <w:szCs w:val="20"/>
          <w:lang w:eastAsia="ru-RU"/>
        </w:rPr>
        <w:t xml:space="preserve">МУНИЦИПАЛЬНАЯ ПРОГРАММА </w:t>
      </w:r>
    </w:p>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bCs/>
          <w:sz w:val="20"/>
          <w:szCs w:val="20"/>
          <w:lang w:eastAsia="ru-RU"/>
        </w:rPr>
        <w:t>«</w:t>
      </w:r>
      <w:r w:rsidRPr="00960376">
        <w:rPr>
          <w:rFonts w:eastAsia="Times New Roman"/>
          <w:b/>
          <w:sz w:val="20"/>
          <w:szCs w:val="20"/>
          <w:lang w:eastAsia="ru-RU"/>
        </w:rPr>
        <w:t>СОДЕЙСТВИЕ РАЗВИТИЮ МАЛОГО И СРЕДНЕГО ПРЕДПРИНИМАТЕЛЬСТВА В ЧАИНСКОМ РАЙОНЕ</w:t>
      </w:r>
      <w:r w:rsidRPr="00960376">
        <w:rPr>
          <w:rFonts w:eastAsia="Times New Roman"/>
          <w:b/>
          <w:bCs/>
          <w:sz w:val="20"/>
          <w:szCs w:val="20"/>
          <w:lang w:eastAsia="ru-RU"/>
        </w:rPr>
        <w:t>»</w:t>
      </w:r>
    </w:p>
    <w:p w:rsidR="00960376" w:rsidRPr="00960376" w:rsidRDefault="00960376" w:rsidP="00960376">
      <w:pPr>
        <w:overflowPunct/>
        <w:jc w:val="center"/>
        <w:textAlignment w:val="auto"/>
        <w:rPr>
          <w:rFonts w:eastAsia="Times New Roman"/>
          <w:b/>
          <w:bCs/>
          <w:sz w:val="20"/>
          <w:szCs w:val="20"/>
          <w:lang w:eastAsia="ru-RU"/>
        </w:rPr>
      </w:pPr>
    </w:p>
    <w:p w:rsidR="00960376" w:rsidRPr="00960376" w:rsidRDefault="00960376" w:rsidP="00960376">
      <w:pPr>
        <w:overflowPunct/>
        <w:jc w:val="center"/>
        <w:textAlignment w:val="auto"/>
        <w:rPr>
          <w:rFonts w:eastAsia="Times New Roman"/>
          <w:b/>
          <w:bCs/>
          <w:sz w:val="20"/>
          <w:szCs w:val="20"/>
          <w:lang w:eastAsia="ru-RU"/>
        </w:rPr>
      </w:pPr>
      <w:r w:rsidRPr="00960376">
        <w:rPr>
          <w:rFonts w:eastAsia="Times New Roman"/>
          <w:b/>
          <w:bCs/>
          <w:sz w:val="20"/>
          <w:szCs w:val="20"/>
          <w:lang w:eastAsia="ru-RU"/>
        </w:rPr>
        <w:t xml:space="preserve">ПАСПОРТ МУНИЦИПАЛЬНОЙ ПРОГРАММЫ </w:t>
      </w:r>
    </w:p>
    <w:p w:rsidR="00960376" w:rsidRPr="00960376" w:rsidRDefault="00960376" w:rsidP="00960376">
      <w:pPr>
        <w:overflowPunct/>
        <w:jc w:val="center"/>
        <w:textAlignment w:val="auto"/>
        <w:rPr>
          <w:rFonts w:ascii="Calibri" w:eastAsia="Times New Roman" w:hAnsi="Calibri" w:cs="Calibri"/>
          <w:sz w:val="20"/>
          <w:szCs w:val="20"/>
          <w:lang w:eastAsia="ru-RU"/>
        </w:rPr>
      </w:pPr>
    </w:p>
    <w:tbl>
      <w:tblPr>
        <w:tblW w:w="9640" w:type="dxa"/>
        <w:tblInd w:w="102" w:type="dxa"/>
        <w:tblLayout w:type="fixed"/>
        <w:tblCellMar>
          <w:top w:w="75" w:type="dxa"/>
          <w:left w:w="0" w:type="dxa"/>
          <w:bottom w:w="75" w:type="dxa"/>
          <w:right w:w="0" w:type="dxa"/>
        </w:tblCellMar>
        <w:tblLook w:val="0000" w:firstRow="0" w:lastRow="0" w:firstColumn="0" w:lastColumn="0" w:noHBand="0" w:noVBand="0"/>
      </w:tblPr>
      <w:tblGrid>
        <w:gridCol w:w="1418"/>
        <w:gridCol w:w="1134"/>
        <w:gridCol w:w="567"/>
        <w:gridCol w:w="709"/>
        <w:gridCol w:w="1275"/>
        <w:gridCol w:w="248"/>
        <w:gridCol w:w="886"/>
        <w:gridCol w:w="213"/>
        <w:gridCol w:w="780"/>
        <w:gridCol w:w="319"/>
        <w:gridCol w:w="673"/>
        <w:gridCol w:w="709"/>
        <w:gridCol w:w="709"/>
      </w:tblGrid>
      <w:tr w:rsidR="00960376" w:rsidRPr="00960376" w:rsidTr="00960376">
        <w:tc>
          <w:tcPr>
            <w:tcW w:w="31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Наименование муниципальной программы (далее – Программа)</w:t>
            </w:r>
          </w:p>
        </w:tc>
        <w:tc>
          <w:tcPr>
            <w:tcW w:w="6521" w:type="dxa"/>
            <w:gridSpan w:val="10"/>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ind w:right="142"/>
              <w:jc w:val="both"/>
              <w:textAlignment w:val="auto"/>
              <w:rPr>
                <w:rFonts w:eastAsia="Times New Roman"/>
                <w:sz w:val="20"/>
                <w:szCs w:val="20"/>
                <w:lang w:eastAsia="ru-RU"/>
              </w:rPr>
            </w:pPr>
            <w:r w:rsidRPr="00960376">
              <w:rPr>
                <w:rFonts w:eastAsia="Times New Roman"/>
                <w:sz w:val="20"/>
                <w:szCs w:val="20"/>
                <w:lang w:eastAsia="ru-RU"/>
              </w:rPr>
              <w:t>«Содействие развитию малого и среднего предпринимательства в Чаинском районе»</w:t>
            </w:r>
          </w:p>
        </w:tc>
      </w:tr>
      <w:tr w:rsidR="00960376" w:rsidRPr="00960376" w:rsidTr="00960376">
        <w:tc>
          <w:tcPr>
            <w:tcW w:w="31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Основание для разработки Программы</w:t>
            </w:r>
          </w:p>
        </w:tc>
        <w:tc>
          <w:tcPr>
            <w:tcW w:w="6521" w:type="dxa"/>
            <w:gridSpan w:val="10"/>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suppressAutoHyphens/>
              <w:overflowPunct/>
              <w:ind w:right="142"/>
              <w:jc w:val="both"/>
              <w:textAlignment w:val="auto"/>
              <w:rPr>
                <w:rFonts w:eastAsia="Times New Roman"/>
                <w:sz w:val="20"/>
                <w:szCs w:val="20"/>
                <w:lang w:eastAsia="ru-RU"/>
              </w:rPr>
            </w:pPr>
            <w:r w:rsidRPr="00960376">
              <w:rPr>
                <w:rFonts w:eastAsia="Times New Roman"/>
                <w:sz w:val="20"/>
                <w:szCs w:val="20"/>
                <w:lang w:eastAsia="ru-RU"/>
              </w:rPr>
              <w:t>Постановление Администрации Чаинского района от 05.07.2024 № 383 «Об утверждении Перечня муниципальных программ муниципального образования «Чаинский район Томской области» на 2025 год»</w:t>
            </w:r>
          </w:p>
          <w:p w:rsidR="00960376" w:rsidRPr="00960376" w:rsidRDefault="00960376" w:rsidP="00960376">
            <w:pPr>
              <w:widowControl w:val="0"/>
              <w:suppressAutoHyphens/>
              <w:overflowPunct/>
              <w:ind w:right="142"/>
              <w:jc w:val="both"/>
              <w:textAlignment w:val="auto"/>
              <w:rPr>
                <w:rFonts w:eastAsia="Times New Roman"/>
                <w:sz w:val="20"/>
                <w:szCs w:val="20"/>
                <w:lang w:eastAsia="ru-RU"/>
              </w:rPr>
            </w:pPr>
            <w:r w:rsidRPr="00960376">
              <w:rPr>
                <w:rFonts w:eastAsia="Times New Roman"/>
                <w:sz w:val="20"/>
                <w:szCs w:val="20"/>
                <w:lang w:eastAsia="ru-RU"/>
              </w:rPr>
              <w:t>Стратегия социально-экономического развития муниципального образования «Чаинский район Томской области», утвержденная решением Думы Чаинского района от 24.12.2015 № 41</w:t>
            </w:r>
          </w:p>
        </w:tc>
      </w:tr>
      <w:tr w:rsidR="00960376" w:rsidRPr="00960376" w:rsidTr="00960376">
        <w:tc>
          <w:tcPr>
            <w:tcW w:w="31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Сроки (этапы) реализации Программы</w:t>
            </w:r>
          </w:p>
        </w:tc>
        <w:tc>
          <w:tcPr>
            <w:tcW w:w="6521" w:type="dxa"/>
            <w:gridSpan w:val="10"/>
            <w:tcBorders>
              <w:top w:val="single" w:sz="4" w:space="0" w:color="auto"/>
              <w:left w:val="single" w:sz="4" w:space="0" w:color="auto"/>
              <w:bottom w:val="single" w:sz="4" w:space="0" w:color="auto"/>
              <w:right w:val="single" w:sz="4" w:space="0" w:color="auto"/>
            </w:tcBorders>
            <w:vAlign w:val="center"/>
          </w:tcPr>
          <w:p w:rsidR="00960376" w:rsidRPr="00960376" w:rsidRDefault="00960376" w:rsidP="00960376">
            <w:pPr>
              <w:widowControl w:val="0"/>
              <w:overflowPunct/>
              <w:ind w:right="142"/>
              <w:jc w:val="both"/>
              <w:textAlignment w:val="auto"/>
              <w:rPr>
                <w:rFonts w:eastAsia="Times New Roman"/>
                <w:sz w:val="20"/>
                <w:szCs w:val="20"/>
                <w:lang w:eastAsia="ru-RU"/>
              </w:rPr>
            </w:pPr>
            <w:r w:rsidRPr="00960376">
              <w:rPr>
                <w:rFonts w:eastAsia="Times New Roman"/>
                <w:sz w:val="20"/>
                <w:szCs w:val="20"/>
                <w:lang w:eastAsia="ru-RU"/>
              </w:rPr>
              <w:t>2025-2027 годы с прогнозом на 2028-2029 годы</w:t>
            </w:r>
          </w:p>
        </w:tc>
      </w:tr>
      <w:tr w:rsidR="00960376" w:rsidRPr="00960376" w:rsidTr="00960376">
        <w:tc>
          <w:tcPr>
            <w:tcW w:w="31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Координатор Программы</w:t>
            </w:r>
          </w:p>
        </w:tc>
        <w:tc>
          <w:tcPr>
            <w:tcW w:w="6521" w:type="dxa"/>
            <w:gridSpan w:val="10"/>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suppressAutoHyphens/>
              <w:overflowPunct/>
              <w:ind w:right="142"/>
              <w:textAlignment w:val="auto"/>
              <w:rPr>
                <w:rFonts w:eastAsia="Times New Roman"/>
                <w:sz w:val="20"/>
                <w:szCs w:val="20"/>
                <w:lang w:eastAsia="ru-RU"/>
              </w:rPr>
            </w:pPr>
            <w:r w:rsidRPr="00960376">
              <w:rPr>
                <w:rFonts w:eastAsia="Times New Roman"/>
                <w:sz w:val="20"/>
                <w:szCs w:val="20"/>
                <w:lang w:eastAsia="ru-RU"/>
              </w:rPr>
              <w:t xml:space="preserve">Заместитель Главы Чаинского района экономике – начальник Управления </w:t>
            </w:r>
            <w:r w:rsidRPr="00960376">
              <w:rPr>
                <w:rFonts w:eastAsia="Times New Roman"/>
                <w:sz w:val="20"/>
                <w:szCs w:val="20"/>
                <w:lang w:eastAsia="ru-RU"/>
              </w:rPr>
              <w:lastRenderedPageBreak/>
              <w:t>финансов</w:t>
            </w:r>
          </w:p>
        </w:tc>
      </w:tr>
      <w:tr w:rsidR="00960376" w:rsidRPr="00960376" w:rsidTr="00960376">
        <w:tc>
          <w:tcPr>
            <w:tcW w:w="31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lastRenderedPageBreak/>
              <w:t>Ответственный исполнитель Программы</w:t>
            </w:r>
          </w:p>
        </w:tc>
        <w:tc>
          <w:tcPr>
            <w:tcW w:w="6521" w:type="dxa"/>
            <w:gridSpan w:val="10"/>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suppressAutoHyphens/>
              <w:overflowPunct/>
              <w:ind w:right="142"/>
              <w:textAlignment w:val="auto"/>
              <w:rPr>
                <w:rFonts w:eastAsia="Times New Roman"/>
                <w:sz w:val="20"/>
                <w:szCs w:val="20"/>
                <w:lang w:eastAsia="ru-RU"/>
              </w:rPr>
            </w:pPr>
            <w:r w:rsidRPr="00960376">
              <w:rPr>
                <w:rFonts w:eastAsia="Times New Roman"/>
                <w:sz w:val="20"/>
                <w:szCs w:val="20"/>
                <w:lang w:eastAsia="ru-RU"/>
              </w:rPr>
              <w:t>Экономический отдел Администрации Чаинского района, ведущий специалист</w:t>
            </w:r>
          </w:p>
          <w:p w:rsidR="00960376" w:rsidRPr="00960376" w:rsidRDefault="00960376" w:rsidP="00960376">
            <w:pPr>
              <w:widowControl w:val="0"/>
              <w:suppressAutoHyphens/>
              <w:overflowPunct/>
              <w:ind w:right="142"/>
              <w:textAlignment w:val="auto"/>
              <w:rPr>
                <w:rFonts w:eastAsia="Times New Roman"/>
                <w:sz w:val="20"/>
                <w:szCs w:val="20"/>
                <w:lang w:eastAsia="ru-RU"/>
              </w:rPr>
            </w:pPr>
          </w:p>
        </w:tc>
      </w:tr>
      <w:tr w:rsidR="00960376" w:rsidRPr="00960376" w:rsidTr="00960376">
        <w:tc>
          <w:tcPr>
            <w:tcW w:w="31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Соисполнители Программы</w:t>
            </w:r>
          </w:p>
        </w:tc>
        <w:tc>
          <w:tcPr>
            <w:tcW w:w="6521" w:type="dxa"/>
            <w:gridSpan w:val="10"/>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suppressAutoHyphens/>
              <w:overflowPunct/>
              <w:ind w:right="142"/>
              <w:textAlignment w:val="auto"/>
              <w:rPr>
                <w:rFonts w:eastAsia="Times New Roman"/>
                <w:sz w:val="20"/>
                <w:szCs w:val="20"/>
                <w:lang w:eastAsia="ru-RU"/>
              </w:rPr>
            </w:pPr>
            <w:r w:rsidRPr="00960376">
              <w:rPr>
                <w:rFonts w:eastAsia="Times New Roman"/>
                <w:sz w:val="20"/>
                <w:szCs w:val="20"/>
                <w:lang w:eastAsia="ru-RU"/>
              </w:rPr>
              <w:t>Отдел сельского хозяйства, начальник отдела</w:t>
            </w:r>
          </w:p>
        </w:tc>
      </w:tr>
      <w:tr w:rsidR="00960376" w:rsidRPr="00960376" w:rsidTr="00960376">
        <w:tc>
          <w:tcPr>
            <w:tcW w:w="31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Участники Программы</w:t>
            </w:r>
          </w:p>
        </w:tc>
        <w:tc>
          <w:tcPr>
            <w:tcW w:w="6521" w:type="dxa"/>
            <w:gridSpan w:val="10"/>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suppressAutoHyphens/>
              <w:overflowPunct/>
              <w:ind w:right="142"/>
              <w:jc w:val="both"/>
              <w:textAlignment w:val="auto"/>
              <w:rPr>
                <w:rFonts w:eastAsia="Times New Roman"/>
                <w:sz w:val="20"/>
                <w:szCs w:val="20"/>
                <w:lang w:eastAsia="ru-RU"/>
              </w:rPr>
            </w:pPr>
            <w:r w:rsidRPr="00960376">
              <w:rPr>
                <w:rFonts w:eastAsia="Times New Roman"/>
                <w:sz w:val="20"/>
                <w:szCs w:val="20"/>
                <w:lang w:eastAsia="ru-RU"/>
              </w:rPr>
              <w:t>Экономический отдел Администрации Чаинского района;</w:t>
            </w:r>
          </w:p>
          <w:p w:rsidR="00960376" w:rsidRPr="00960376" w:rsidRDefault="00960376" w:rsidP="00960376">
            <w:pPr>
              <w:widowControl w:val="0"/>
              <w:suppressAutoHyphens/>
              <w:overflowPunct/>
              <w:ind w:right="142"/>
              <w:jc w:val="both"/>
              <w:textAlignment w:val="auto"/>
              <w:rPr>
                <w:rFonts w:eastAsia="Times New Roman"/>
                <w:sz w:val="20"/>
                <w:szCs w:val="20"/>
                <w:lang w:eastAsia="ru-RU"/>
              </w:rPr>
            </w:pPr>
            <w:r w:rsidRPr="00960376">
              <w:rPr>
                <w:rFonts w:eastAsia="Times New Roman"/>
                <w:sz w:val="20"/>
                <w:szCs w:val="20"/>
                <w:lang w:eastAsia="ru-RU"/>
              </w:rPr>
              <w:t>Субъекты малого и среднего предпринимательства Чаинского района;</w:t>
            </w:r>
          </w:p>
          <w:p w:rsidR="00960376" w:rsidRPr="00960376" w:rsidRDefault="00960376" w:rsidP="00960376">
            <w:pPr>
              <w:widowControl w:val="0"/>
              <w:suppressAutoHyphens/>
              <w:overflowPunct/>
              <w:ind w:right="142"/>
              <w:jc w:val="both"/>
              <w:textAlignment w:val="auto"/>
              <w:rPr>
                <w:rFonts w:eastAsia="Times New Roman"/>
                <w:sz w:val="20"/>
                <w:szCs w:val="20"/>
                <w:lang w:eastAsia="ru-RU"/>
              </w:rPr>
            </w:pPr>
            <w:r w:rsidRPr="00960376">
              <w:rPr>
                <w:rFonts w:eastAsia="Times New Roman"/>
                <w:sz w:val="20"/>
                <w:szCs w:val="20"/>
                <w:lang w:eastAsia="ru-RU"/>
              </w:rPr>
              <w:t>Отдел сельского хозяйства Администрации Чаинского района;</w:t>
            </w:r>
          </w:p>
          <w:p w:rsidR="00960376" w:rsidRPr="00960376" w:rsidRDefault="00960376" w:rsidP="00960376">
            <w:pPr>
              <w:widowControl w:val="0"/>
              <w:suppressAutoHyphens/>
              <w:overflowPunct/>
              <w:ind w:right="142"/>
              <w:jc w:val="both"/>
              <w:textAlignment w:val="auto"/>
              <w:rPr>
                <w:rFonts w:eastAsia="Times New Roman"/>
                <w:sz w:val="20"/>
                <w:szCs w:val="20"/>
                <w:lang w:eastAsia="ru-RU"/>
              </w:rPr>
            </w:pPr>
            <w:r w:rsidRPr="00960376">
              <w:rPr>
                <w:rFonts w:eastAsia="Times New Roman"/>
                <w:sz w:val="20"/>
                <w:szCs w:val="20"/>
                <w:lang w:eastAsia="ru-RU"/>
              </w:rPr>
              <w:t>Координационный совет по развитию малого и среднего предпринимательства при Администрации Чаинского района;</w:t>
            </w:r>
          </w:p>
          <w:p w:rsidR="00960376" w:rsidRPr="00960376" w:rsidRDefault="00960376" w:rsidP="00960376">
            <w:pPr>
              <w:widowControl w:val="0"/>
              <w:suppressAutoHyphens/>
              <w:overflowPunct/>
              <w:ind w:right="142"/>
              <w:jc w:val="both"/>
              <w:textAlignment w:val="auto"/>
              <w:rPr>
                <w:rFonts w:eastAsia="Times New Roman"/>
                <w:sz w:val="20"/>
                <w:szCs w:val="20"/>
                <w:lang w:eastAsia="ru-RU"/>
              </w:rPr>
            </w:pPr>
            <w:r w:rsidRPr="00960376">
              <w:rPr>
                <w:rFonts w:eastAsia="Times New Roman"/>
                <w:sz w:val="20"/>
                <w:szCs w:val="20"/>
                <w:lang w:eastAsia="ru-RU"/>
              </w:rPr>
              <w:t>Физические лица, не являющиеся индивидуальными предпринимателями и применяющие специальный налоговый режим «Налог на профессиональный доход»</w:t>
            </w:r>
          </w:p>
        </w:tc>
      </w:tr>
      <w:tr w:rsidR="00960376" w:rsidRPr="00960376" w:rsidTr="00960376">
        <w:tc>
          <w:tcPr>
            <w:tcW w:w="31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Цель социально-экономического развития муниципального образования «Чаинский район Томской области», на реализацию которой направлена Программа</w:t>
            </w:r>
          </w:p>
        </w:tc>
        <w:tc>
          <w:tcPr>
            <w:tcW w:w="6521" w:type="dxa"/>
            <w:gridSpan w:val="10"/>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suppressAutoHyphens/>
              <w:overflowPunct/>
              <w:ind w:right="142"/>
              <w:textAlignment w:val="auto"/>
              <w:rPr>
                <w:rFonts w:eastAsia="Times New Roman"/>
                <w:sz w:val="20"/>
                <w:szCs w:val="20"/>
                <w:lang w:eastAsia="ru-RU"/>
              </w:rPr>
            </w:pPr>
            <w:r w:rsidRPr="00960376">
              <w:rPr>
                <w:rFonts w:eastAsia="Times New Roman"/>
                <w:sz w:val="20"/>
                <w:szCs w:val="20"/>
                <w:lang w:eastAsia="ru-RU"/>
              </w:rPr>
              <w:t>Создание условий для развития экономического потенциала и формирование инвестиционной привлекательности территории</w:t>
            </w:r>
          </w:p>
        </w:tc>
      </w:tr>
      <w:tr w:rsidR="00960376" w:rsidRPr="00960376" w:rsidTr="00960376">
        <w:tc>
          <w:tcPr>
            <w:tcW w:w="31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Цель Программы</w:t>
            </w:r>
          </w:p>
        </w:tc>
        <w:tc>
          <w:tcPr>
            <w:tcW w:w="6521" w:type="dxa"/>
            <w:gridSpan w:val="10"/>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suppressAutoHyphens/>
              <w:overflowPunct/>
              <w:ind w:right="142"/>
              <w:jc w:val="both"/>
              <w:textAlignment w:val="auto"/>
              <w:rPr>
                <w:rFonts w:eastAsia="Times New Roman"/>
                <w:sz w:val="20"/>
                <w:szCs w:val="20"/>
                <w:lang w:eastAsia="ru-RU"/>
              </w:rPr>
            </w:pPr>
            <w:r w:rsidRPr="00960376">
              <w:rPr>
                <w:rFonts w:eastAsia="Times New Roman"/>
                <w:sz w:val="20"/>
                <w:szCs w:val="20"/>
                <w:lang w:eastAsia="ru-RU"/>
              </w:rPr>
              <w:t>Создание благоприятных условий для устойчивого развития малого и среднего предпринимательства на основе реализации системы мер поддержки предпринимательства на уровне органов местного самоуправления, как основного элемента рыночной экономики, важнейшего инструмента создания новых рабочих мест, обеспечения занятости населения, насыщения потребительского рынка товарами и услугами, источника пополнения местного бюджета, формирования конкурентной среды в экономике</w:t>
            </w:r>
          </w:p>
        </w:tc>
      </w:tr>
      <w:tr w:rsidR="00960376" w:rsidRPr="00960376" w:rsidTr="00960376">
        <w:tc>
          <w:tcPr>
            <w:tcW w:w="31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Задачи Программы</w:t>
            </w:r>
          </w:p>
        </w:tc>
        <w:tc>
          <w:tcPr>
            <w:tcW w:w="6521" w:type="dxa"/>
            <w:gridSpan w:val="10"/>
            <w:tcBorders>
              <w:top w:val="single" w:sz="4" w:space="0" w:color="auto"/>
              <w:left w:val="single" w:sz="4" w:space="0" w:color="auto"/>
              <w:bottom w:val="single" w:sz="4" w:space="0" w:color="auto"/>
              <w:right w:val="single" w:sz="4" w:space="0" w:color="auto"/>
            </w:tcBorders>
          </w:tcPr>
          <w:p w:rsidR="00960376" w:rsidRPr="00960376" w:rsidRDefault="00960376" w:rsidP="00960376">
            <w:pPr>
              <w:suppressAutoHyphens/>
              <w:overflowPunct/>
              <w:autoSpaceDE/>
              <w:autoSpaceDN/>
              <w:adjustRightInd/>
              <w:ind w:right="142"/>
              <w:jc w:val="both"/>
              <w:textAlignment w:val="auto"/>
              <w:rPr>
                <w:rFonts w:eastAsia="Times New Roman"/>
                <w:sz w:val="20"/>
                <w:szCs w:val="20"/>
                <w:lang w:eastAsia="ru-RU"/>
              </w:rPr>
            </w:pPr>
            <w:r w:rsidRPr="00960376">
              <w:rPr>
                <w:rFonts w:eastAsia="Times New Roman"/>
                <w:sz w:val="20"/>
                <w:szCs w:val="20"/>
                <w:lang w:eastAsia="ru-RU"/>
              </w:rPr>
              <w:t>Задача 1. Повышение предпринимательской активности, развитие малого и среднего предпринимательства на территории Чаинского района;</w:t>
            </w:r>
          </w:p>
          <w:p w:rsidR="00960376" w:rsidRPr="00960376" w:rsidRDefault="00960376" w:rsidP="00960376">
            <w:pPr>
              <w:widowControl w:val="0"/>
              <w:suppressAutoHyphens/>
              <w:overflowPunct/>
              <w:ind w:right="142"/>
              <w:jc w:val="both"/>
              <w:textAlignment w:val="auto"/>
              <w:rPr>
                <w:rFonts w:eastAsia="Times New Roman"/>
                <w:sz w:val="20"/>
                <w:szCs w:val="20"/>
                <w:lang w:eastAsia="ru-RU"/>
              </w:rPr>
            </w:pPr>
            <w:r w:rsidRPr="00960376">
              <w:rPr>
                <w:rFonts w:eastAsia="Times New Roman"/>
                <w:sz w:val="20"/>
                <w:szCs w:val="20"/>
                <w:lang w:eastAsia="ru-RU"/>
              </w:rPr>
              <w:t>Задача 2. Создание благоприятных условий для развития малого и среднего предпринимательства;</w:t>
            </w:r>
          </w:p>
          <w:p w:rsidR="00960376" w:rsidRPr="00960376" w:rsidRDefault="00960376" w:rsidP="00960376">
            <w:pPr>
              <w:suppressAutoHyphens/>
              <w:overflowPunct/>
              <w:autoSpaceDE/>
              <w:autoSpaceDN/>
              <w:adjustRightInd/>
              <w:ind w:right="142"/>
              <w:jc w:val="both"/>
              <w:textAlignment w:val="auto"/>
              <w:rPr>
                <w:rFonts w:eastAsia="Times New Roman"/>
                <w:sz w:val="20"/>
                <w:szCs w:val="20"/>
                <w:lang w:eastAsia="ru-RU"/>
              </w:rPr>
            </w:pPr>
            <w:r w:rsidRPr="00960376">
              <w:rPr>
                <w:rFonts w:eastAsia="Times New Roman"/>
                <w:sz w:val="20"/>
                <w:szCs w:val="20"/>
                <w:lang w:eastAsia="ru-RU"/>
              </w:rPr>
              <w:t>Задача 3. Формирование позитивного образа предпринимательской деятельности, содействие продвижению продукции местных товаропроизводителей на внутреннем и внешнем рынке.</w:t>
            </w:r>
          </w:p>
        </w:tc>
      </w:tr>
      <w:tr w:rsidR="00960376" w:rsidRPr="00960376" w:rsidTr="0077750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Показатели мероприятий задач Программы и их значения (с детализацией по годам реализации)</w:t>
            </w:r>
          </w:p>
        </w:tc>
        <w:tc>
          <w:tcPr>
            <w:tcW w:w="241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Показатели задач</w:t>
            </w:r>
          </w:p>
        </w:tc>
        <w:tc>
          <w:tcPr>
            <w:tcW w:w="15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2024</w:t>
            </w:r>
          </w:p>
        </w:tc>
        <w:tc>
          <w:tcPr>
            <w:tcW w:w="10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2025</w:t>
            </w:r>
          </w:p>
        </w:tc>
        <w:tc>
          <w:tcPr>
            <w:tcW w:w="10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2026</w:t>
            </w:r>
          </w:p>
        </w:tc>
        <w:tc>
          <w:tcPr>
            <w:tcW w:w="6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2027</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Прогнозный период 2028 год</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Прогнозный период 2029 год</w:t>
            </w:r>
          </w:p>
        </w:tc>
      </w:tr>
      <w:tr w:rsidR="00960376" w:rsidRPr="00960376" w:rsidTr="0077750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822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Задача 1</w:t>
            </w:r>
          </w:p>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Повышение предпринимательской активности, развитие малого и среднего предпринимательства на территории Чаинского района</w:t>
            </w:r>
          </w:p>
        </w:tc>
      </w:tr>
      <w:tr w:rsidR="00960376" w:rsidRPr="00960376" w:rsidTr="0077750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60376" w:rsidRPr="00960376" w:rsidRDefault="00960376" w:rsidP="00960376">
            <w:pPr>
              <w:widowControl w:val="0"/>
              <w:overflowPunct/>
              <w:jc w:val="both"/>
              <w:textAlignment w:val="auto"/>
              <w:rPr>
                <w:rFonts w:eastAsia="Times New Roman"/>
                <w:b/>
                <w:sz w:val="20"/>
                <w:szCs w:val="20"/>
                <w:lang w:eastAsia="ru-RU"/>
              </w:rPr>
            </w:pPr>
            <w:r w:rsidRPr="00960376">
              <w:rPr>
                <w:rFonts w:eastAsia="Times New Roman"/>
                <w:b/>
                <w:sz w:val="20"/>
                <w:szCs w:val="20"/>
                <w:lang w:eastAsia="ru-RU"/>
              </w:rPr>
              <w:t>Мероприятие 1.</w:t>
            </w:r>
          </w:p>
          <w:p w:rsidR="00960376" w:rsidRPr="00960376" w:rsidRDefault="00960376" w:rsidP="00960376">
            <w:pPr>
              <w:widowControl w:val="0"/>
              <w:overflowPunct/>
              <w:jc w:val="both"/>
              <w:textAlignment w:val="auto"/>
              <w:rPr>
                <w:rFonts w:eastAsia="Times New Roman"/>
                <w:sz w:val="20"/>
                <w:szCs w:val="20"/>
                <w:lang w:eastAsia="ru-RU"/>
              </w:rPr>
            </w:pPr>
            <w:r w:rsidRPr="00960376">
              <w:rPr>
                <w:rFonts w:eastAsia="Times New Roman"/>
                <w:sz w:val="20"/>
                <w:szCs w:val="20"/>
                <w:lang w:eastAsia="ru-RU"/>
              </w:rPr>
              <w:t xml:space="preserve">Организация работы Координационного совета по развитию малого и среднего предпринимательства при Администрации Чаинского района </w:t>
            </w:r>
          </w:p>
          <w:p w:rsidR="00960376" w:rsidRPr="00960376" w:rsidRDefault="00960376" w:rsidP="00960376">
            <w:pPr>
              <w:widowControl w:val="0"/>
              <w:overflowPunct/>
              <w:jc w:val="both"/>
              <w:textAlignment w:val="auto"/>
              <w:rPr>
                <w:rFonts w:eastAsia="Times New Roman"/>
                <w:sz w:val="20"/>
                <w:szCs w:val="20"/>
                <w:lang w:eastAsia="ru-RU"/>
              </w:rPr>
            </w:pPr>
            <w:r w:rsidRPr="00960376">
              <w:rPr>
                <w:rFonts w:eastAsia="Times New Roman"/>
                <w:sz w:val="20"/>
                <w:szCs w:val="20"/>
                <w:lang w:eastAsia="ru-RU"/>
              </w:rPr>
              <w:t>(кол-во мероприятий)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r>
      <w:tr w:rsidR="00960376" w:rsidRPr="00960376" w:rsidTr="0077750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60376" w:rsidRPr="00960376" w:rsidRDefault="00960376" w:rsidP="00960376">
            <w:pPr>
              <w:widowControl w:val="0"/>
              <w:overflowPunct/>
              <w:jc w:val="both"/>
              <w:textAlignment w:val="auto"/>
              <w:rPr>
                <w:rFonts w:eastAsia="Times New Roman"/>
                <w:b/>
                <w:sz w:val="20"/>
                <w:szCs w:val="20"/>
                <w:lang w:eastAsia="ru-RU"/>
              </w:rPr>
            </w:pPr>
            <w:r w:rsidRPr="00960376">
              <w:rPr>
                <w:rFonts w:eastAsia="Times New Roman"/>
                <w:b/>
                <w:sz w:val="20"/>
                <w:szCs w:val="20"/>
                <w:lang w:eastAsia="ru-RU"/>
              </w:rPr>
              <w:t>Мероприятие 2.</w:t>
            </w:r>
          </w:p>
          <w:p w:rsidR="00960376" w:rsidRPr="00960376" w:rsidRDefault="00960376" w:rsidP="00960376">
            <w:pPr>
              <w:widowControl w:val="0"/>
              <w:overflowPunct/>
              <w:jc w:val="both"/>
              <w:textAlignment w:val="auto"/>
              <w:rPr>
                <w:rFonts w:eastAsia="Times New Roman"/>
                <w:sz w:val="20"/>
                <w:szCs w:val="20"/>
                <w:lang w:eastAsia="ru-RU"/>
              </w:rPr>
            </w:pPr>
            <w:r w:rsidRPr="00960376">
              <w:rPr>
                <w:rFonts w:eastAsia="Times New Roman"/>
                <w:sz w:val="20"/>
                <w:szCs w:val="20"/>
                <w:lang w:eastAsia="ru-RU"/>
              </w:rPr>
              <w:t xml:space="preserve">Ведение реестра МСП - получателей поддержки, оказываемой органами </w:t>
            </w:r>
            <w:r w:rsidRPr="00960376">
              <w:rPr>
                <w:rFonts w:eastAsia="Times New Roman"/>
                <w:sz w:val="20"/>
                <w:szCs w:val="20"/>
                <w:lang w:eastAsia="ru-RU"/>
              </w:rPr>
              <w:lastRenderedPageBreak/>
              <w:t>местного самоуправления муниципального образования «Чаинский район Томской области», размещение его на официальном сайте Администрации Чаинского района в сети Интернет (до 1 мая за предшествующий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lastRenderedPageBreak/>
              <w:t>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r>
      <w:tr w:rsidR="00960376" w:rsidRPr="00960376" w:rsidTr="0077750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822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Задача 2</w:t>
            </w:r>
          </w:p>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Создание благоприятных условий для развития малого и среднего предпринимательства</w:t>
            </w:r>
          </w:p>
        </w:tc>
      </w:tr>
      <w:tr w:rsidR="00960376" w:rsidRPr="00960376" w:rsidTr="0077750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41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both"/>
              <w:textAlignment w:val="auto"/>
              <w:rPr>
                <w:rFonts w:eastAsia="Times New Roman"/>
                <w:b/>
                <w:sz w:val="20"/>
                <w:szCs w:val="20"/>
                <w:lang w:eastAsia="ru-RU"/>
              </w:rPr>
            </w:pPr>
            <w:r w:rsidRPr="00960376">
              <w:rPr>
                <w:rFonts w:eastAsia="Times New Roman"/>
                <w:b/>
                <w:sz w:val="20"/>
                <w:szCs w:val="20"/>
                <w:lang w:eastAsia="ru-RU"/>
              </w:rPr>
              <w:t>Мероприятие 1.</w:t>
            </w:r>
          </w:p>
          <w:p w:rsidR="00960376" w:rsidRPr="00960376" w:rsidRDefault="00960376" w:rsidP="00960376">
            <w:pPr>
              <w:widowControl w:val="0"/>
              <w:overflowPunct/>
              <w:jc w:val="both"/>
              <w:textAlignment w:val="auto"/>
              <w:rPr>
                <w:rFonts w:eastAsia="Times New Roman"/>
                <w:sz w:val="20"/>
                <w:szCs w:val="20"/>
                <w:lang w:eastAsia="ru-RU"/>
              </w:rPr>
            </w:pPr>
            <w:r w:rsidRPr="00960376">
              <w:rPr>
                <w:rFonts w:eastAsia="Times New Roman"/>
                <w:sz w:val="20"/>
                <w:szCs w:val="20"/>
                <w:lang w:eastAsia="ru-RU"/>
              </w:rPr>
              <w:t xml:space="preserve">Конкурс предпринимательских проектов «Бизнес-старт» (кол-во субъектов МСП, получивших поддержку)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r>
      <w:tr w:rsidR="00960376" w:rsidRPr="00960376" w:rsidTr="0077750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41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both"/>
              <w:textAlignment w:val="auto"/>
              <w:rPr>
                <w:rFonts w:eastAsia="Times New Roman"/>
                <w:b/>
                <w:sz w:val="20"/>
                <w:szCs w:val="20"/>
                <w:lang w:eastAsia="ru-RU"/>
              </w:rPr>
            </w:pPr>
            <w:r w:rsidRPr="00960376">
              <w:rPr>
                <w:rFonts w:eastAsia="Times New Roman"/>
                <w:b/>
                <w:sz w:val="20"/>
                <w:szCs w:val="20"/>
                <w:lang w:eastAsia="ru-RU"/>
              </w:rPr>
              <w:t>Мероприятие 2.</w:t>
            </w:r>
          </w:p>
          <w:p w:rsidR="00960376" w:rsidRPr="00960376" w:rsidRDefault="00960376" w:rsidP="00960376">
            <w:pPr>
              <w:widowControl w:val="0"/>
              <w:overflowPunct/>
              <w:jc w:val="both"/>
              <w:textAlignment w:val="auto"/>
              <w:rPr>
                <w:rFonts w:eastAsia="Times New Roman"/>
                <w:sz w:val="20"/>
                <w:szCs w:val="20"/>
                <w:lang w:eastAsia="ru-RU"/>
              </w:rPr>
            </w:pPr>
            <w:r w:rsidRPr="00960376">
              <w:rPr>
                <w:rFonts w:eastAsia="Times New Roman"/>
                <w:sz w:val="20"/>
                <w:szCs w:val="20"/>
                <w:lang w:eastAsia="ru-RU"/>
              </w:rPr>
              <w:t>Актуализация информации по вопросам развития предпринимательства в сети интернет на официальном сайте Администрации Чаинского района (до 1 мая за предшествующий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highlight w:val="yellow"/>
                <w:lang w:eastAsia="ru-RU"/>
              </w:rPr>
            </w:pPr>
            <w:r w:rsidRPr="00960376">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r>
      <w:tr w:rsidR="00960376" w:rsidRPr="00960376" w:rsidTr="0077750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41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both"/>
              <w:textAlignment w:val="auto"/>
              <w:rPr>
                <w:rFonts w:eastAsia="Times New Roman"/>
                <w:b/>
                <w:sz w:val="20"/>
                <w:szCs w:val="20"/>
                <w:lang w:eastAsia="ru-RU"/>
              </w:rPr>
            </w:pPr>
            <w:r w:rsidRPr="00960376">
              <w:rPr>
                <w:rFonts w:eastAsia="Times New Roman"/>
                <w:b/>
                <w:sz w:val="20"/>
                <w:szCs w:val="20"/>
                <w:lang w:eastAsia="ru-RU"/>
              </w:rPr>
              <w:t>Мероприятие 3.</w:t>
            </w:r>
          </w:p>
          <w:p w:rsidR="00960376" w:rsidRPr="00960376" w:rsidRDefault="00960376" w:rsidP="00960376">
            <w:pPr>
              <w:widowControl w:val="0"/>
              <w:overflowPunct/>
              <w:jc w:val="both"/>
              <w:textAlignment w:val="auto"/>
              <w:rPr>
                <w:rFonts w:eastAsia="Times New Roman"/>
                <w:sz w:val="20"/>
                <w:szCs w:val="20"/>
                <w:lang w:eastAsia="ru-RU"/>
              </w:rPr>
            </w:pPr>
            <w:r w:rsidRPr="00960376">
              <w:rPr>
                <w:rFonts w:eastAsia="Times New Roman"/>
                <w:sz w:val="20"/>
                <w:szCs w:val="20"/>
                <w:lang w:eastAsia="ru-RU"/>
              </w:rPr>
              <w:t>Проведение кадастровых работ на землях сельскохозяйственного назначения (га)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789,0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300,0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822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Задача 3</w:t>
            </w:r>
          </w:p>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Формирование позитивного образа предпринимательской деятельности, содействие продвижению продукции местных товаропроизводителей на внутреннем и внешнем рынках</w:t>
            </w:r>
          </w:p>
        </w:tc>
      </w:tr>
      <w:tr w:rsidR="00960376" w:rsidRPr="00960376" w:rsidTr="0077750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41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both"/>
              <w:textAlignment w:val="auto"/>
              <w:rPr>
                <w:rFonts w:eastAsia="Times New Roman"/>
                <w:b/>
                <w:sz w:val="20"/>
                <w:szCs w:val="20"/>
                <w:lang w:eastAsia="ru-RU"/>
              </w:rPr>
            </w:pPr>
            <w:r w:rsidRPr="00960376">
              <w:rPr>
                <w:rFonts w:eastAsia="Times New Roman"/>
                <w:b/>
                <w:sz w:val="20"/>
                <w:szCs w:val="20"/>
                <w:lang w:eastAsia="ru-RU"/>
              </w:rPr>
              <w:t>Мероприятие 1.</w:t>
            </w:r>
          </w:p>
          <w:p w:rsidR="00960376" w:rsidRPr="00960376" w:rsidRDefault="00960376" w:rsidP="00960376">
            <w:pPr>
              <w:widowControl w:val="0"/>
              <w:overflowPunct/>
              <w:jc w:val="both"/>
              <w:textAlignment w:val="auto"/>
              <w:rPr>
                <w:rFonts w:eastAsia="Times New Roman"/>
                <w:sz w:val="20"/>
                <w:szCs w:val="20"/>
                <w:lang w:eastAsia="ru-RU"/>
              </w:rPr>
            </w:pPr>
            <w:r w:rsidRPr="00960376">
              <w:rPr>
                <w:rFonts w:eastAsia="Times New Roman"/>
                <w:sz w:val="20"/>
                <w:szCs w:val="20"/>
                <w:lang w:eastAsia="ru-RU"/>
              </w:rPr>
              <w:t>Проведение мероприятия, приуроченного к празднованию Дня российского предпринимательства (кол-во мероприятий в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r>
      <w:tr w:rsidR="00960376" w:rsidRPr="00960376" w:rsidTr="0077750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41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both"/>
              <w:textAlignment w:val="auto"/>
              <w:rPr>
                <w:rFonts w:eastAsia="Times New Roman"/>
                <w:b/>
                <w:sz w:val="20"/>
                <w:szCs w:val="20"/>
                <w:lang w:eastAsia="ru-RU"/>
              </w:rPr>
            </w:pPr>
            <w:r w:rsidRPr="00960376">
              <w:rPr>
                <w:rFonts w:eastAsia="Times New Roman"/>
                <w:b/>
                <w:sz w:val="20"/>
                <w:szCs w:val="20"/>
                <w:lang w:eastAsia="ru-RU"/>
              </w:rPr>
              <w:t>Мероприятие 2.</w:t>
            </w:r>
          </w:p>
          <w:p w:rsidR="00960376" w:rsidRPr="00960376" w:rsidRDefault="00960376" w:rsidP="00960376">
            <w:pPr>
              <w:widowControl w:val="0"/>
              <w:overflowPunct/>
              <w:jc w:val="both"/>
              <w:textAlignment w:val="auto"/>
              <w:rPr>
                <w:rFonts w:eastAsia="Times New Roman"/>
                <w:sz w:val="20"/>
                <w:szCs w:val="20"/>
                <w:lang w:eastAsia="ru-RU"/>
              </w:rPr>
            </w:pPr>
            <w:r w:rsidRPr="00960376">
              <w:rPr>
                <w:rFonts w:eastAsia="Times New Roman"/>
                <w:sz w:val="20"/>
                <w:szCs w:val="20"/>
                <w:lang w:eastAsia="ru-RU"/>
              </w:rPr>
              <w:t xml:space="preserve">Проведение районных конкурсов, выставок, ярмарок и иных мероприятий, а так же организация участия субъектов предпринимательства, включая самозанятых  в </w:t>
            </w:r>
            <w:r w:rsidRPr="00960376">
              <w:rPr>
                <w:rFonts w:eastAsia="Times New Roman"/>
                <w:sz w:val="20"/>
                <w:szCs w:val="20"/>
                <w:lang w:eastAsia="ru-RU"/>
              </w:rPr>
              <w:lastRenderedPageBreak/>
              <w:t>областных и межрайонных конкурсах, ярмарках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внутреннем и внешних рынках (кол-во участий в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lastRenderedPageBreak/>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2</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2</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2</w:t>
            </w:r>
          </w:p>
        </w:tc>
      </w:tr>
      <w:tr w:rsidR="00960376" w:rsidRPr="00960376" w:rsidTr="0077750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41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both"/>
              <w:textAlignment w:val="auto"/>
              <w:rPr>
                <w:rFonts w:eastAsia="Times New Roman"/>
                <w:b/>
                <w:sz w:val="20"/>
                <w:szCs w:val="20"/>
                <w:lang w:eastAsia="ru-RU"/>
              </w:rPr>
            </w:pPr>
            <w:r w:rsidRPr="00960376">
              <w:rPr>
                <w:rFonts w:eastAsia="Times New Roman"/>
                <w:b/>
                <w:sz w:val="20"/>
                <w:szCs w:val="20"/>
                <w:lang w:eastAsia="ru-RU"/>
              </w:rPr>
              <w:t>Мероприятие 3.</w:t>
            </w:r>
          </w:p>
          <w:p w:rsidR="00960376" w:rsidRPr="00960376" w:rsidRDefault="00960376" w:rsidP="00960376">
            <w:pPr>
              <w:widowControl w:val="0"/>
              <w:overflowPunct/>
              <w:jc w:val="both"/>
              <w:textAlignment w:val="auto"/>
              <w:rPr>
                <w:rFonts w:eastAsia="Times New Roman"/>
                <w:sz w:val="20"/>
                <w:szCs w:val="20"/>
                <w:lang w:eastAsia="ru-RU"/>
              </w:rPr>
            </w:pPr>
            <w:r w:rsidRPr="00960376">
              <w:rPr>
                <w:rFonts w:eastAsia="Times New Roman"/>
                <w:sz w:val="20"/>
                <w:szCs w:val="20"/>
                <w:lang w:eastAsia="ru-RU"/>
              </w:rPr>
              <w:t>Размещение материалов в СМИ о малом и среднем предпринимательстве (кол-во публикаций в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2</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2</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2</w:t>
            </w:r>
          </w:p>
        </w:tc>
      </w:tr>
      <w:tr w:rsidR="00960376" w:rsidRPr="00960376" w:rsidTr="0077750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Объемы и источники финансирования Программы (с детализацией по годам реализации Программы) руб.</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Источники</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2025</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2026</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2027</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Прогнозный период 2028 год</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Прогнозный период 2029 год</w:t>
            </w:r>
          </w:p>
        </w:tc>
      </w:tr>
      <w:tr w:rsidR="00960376" w:rsidRPr="00960376" w:rsidTr="0077750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b/>
                <w:sz w:val="20"/>
                <w:szCs w:val="20"/>
                <w:lang w:eastAsia="ru-RU"/>
              </w:rPr>
            </w:pPr>
            <w:r w:rsidRPr="00960376">
              <w:rPr>
                <w:rFonts w:eastAsia="Times New Roman"/>
                <w:b/>
                <w:sz w:val="20"/>
                <w:szCs w:val="20"/>
                <w:lang w:eastAsia="ru-RU"/>
              </w:rPr>
              <w:t>Федеральный бюджет</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2098416,08</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2098416,08</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b/>
                <w:sz w:val="20"/>
                <w:szCs w:val="20"/>
                <w:lang w:eastAsia="ru-RU"/>
              </w:rPr>
            </w:pPr>
            <w:r w:rsidRPr="00960376">
              <w:rPr>
                <w:rFonts w:eastAsia="Times New Roman"/>
                <w:b/>
                <w:sz w:val="20"/>
                <w:szCs w:val="20"/>
                <w:lang w:eastAsia="ru-RU"/>
              </w:rPr>
              <w:t>Областной бюджет</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1885981,42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1156681,42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729300,0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b/>
                <w:sz w:val="20"/>
                <w:szCs w:val="20"/>
                <w:lang w:eastAsia="ru-RU"/>
              </w:rPr>
            </w:pPr>
            <w:r w:rsidRPr="00960376">
              <w:rPr>
                <w:rFonts w:eastAsia="Times New Roman"/>
                <w:b/>
                <w:sz w:val="20"/>
                <w:szCs w:val="20"/>
                <w:lang w:eastAsia="ru-RU"/>
              </w:rPr>
              <w:t>Местные бюджеты</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4915285,0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662285,00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853000,0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850000,0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850000,0</w:t>
            </w:r>
          </w:p>
        </w:tc>
        <w:tc>
          <w:tcPr>
            <w:tcW w:w="709" w:type="dxa"/>
            <w:tcBorders>
              <w:top w:val="single" w:sz="4" w:space="0" w:color="auto"/>
              <w:left w:val="single" w:sz="4" w:space="0" w:color="auto"/>
              <w:bottom w:val="single" w:sz="4" w:space="0" w:color="auto"/>
              <w:right w:val="single" w:sz="4" w:space="0" w:color="auto"/>
            </w:tcBorders>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850000,0</w:t>
            </w:r>
          </w:p>
        </w:tc>
        <w:tc>
          <w:tcPr>
            <w:tcW w:w="709" w:type="dxa"/>
            <w:tcBorders>
              <w:top w:val="single" w:sz="4" w:space="0" w:color="auto"/>
              <w:left w:val="single" w:sz="4" w:space="0" w:color="auto"/>
              <w:bottom w:val="single" w:sz="4" w:space="0" w:color="auto"/>
              <w:right w:val="single" w:sz="4" w:space="0" w:color="auto"/>
            </w:tcBorders>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850000,0</w:t>
            </w:r>
          </w:p>
        </w:tc>
      </w:tr>
      <w:tr w:rsidR="00960376" w:rsidRPr="00960376" w:rsidTr="0077750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b/>
                <w:sz w:val="20"/>
                <w:szCs w:val="20"/>
                <w:lang w:eastAsia="ru-RU"/>
              </w:rPr>
            </w:pPr>
            <w:r w:rsidRPr="00960376">
              <w:rPr>
                <w:rFonts w:eastAsia="Times New Roman"/>
                <w:b/>
                <w:sz w:val="20"/>
                <w:szCs w:val="20"/>
                <w:lang w:eastAsia="ru-RU"/>
              </w:rPr>
              <w:t>Внебюджетные источники</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980000,0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280000,0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highlight w:val="yellow"/>
                <w:lang w:eastAsia="ru-RU"/>
              </w:rPr>
            </w:pPr>
            <w:r w:rsidRPr="00960376">
              <w:rPr>
                <w:rFonts w:eastAsia="Times New Roman"/>
                <w:sz w:val="20"/>
                <w:szCs w:val="20"/>
                <w:lang w:eastAsia="ru-RU"/>
              </w:rPr>
              <w:t>140000,0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highlight w:val="yellow"/>
                <w:lang w:eastAsia="ru-RU"/>
              </w:rPr>
            </w:pPr>
            <w:r w:rsidRPr="00960376">
              <w:rPr>
                <w:rFonts w:eastAsia="Times New Roman"/>
                <w:sz w:val="20"/>
                <w:szCs w:val="20"/>
                <w:lang w:eastAsia="ru-RU"/>
              </w:rPr>
              <w:t>140000,0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140000,0</w:t>
            </w:r>
          </w:p>
        </w:tc>
        <w:tc>
          <w:tcPr>
            <w:tcW w:w="709" w:type="dxa"/>
            <w:tcBorders>
              <w:top w:val="single" w:sz="4" w:space="0" w:color="auto"/>
              <w:left w:val="single" w:sz="4" w:space="0" w:color="auto"/>
              <w:bottom w:val="single" w:sz="4" w:space="0" w:color="auto"/>
              <w:right w:val="single" w:sz="4" w:space="0" w:color="auto"/>
            </w:tcBorders>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140000,0</w:t>
            </w:r>
          </w:p>
        </w:tc>
        <w:tc>
          <w:tcPr>
            <w:tcW w:w="709" w:type="dxa"/>
            <w:tcBorders>
              <w:top w:val="single" w:sz="4" w:space="0" w:color="auto"/>
              <w:left w:val="single" w:sz="4" w:space="0" w:color="auto"/>
              <w:bottom w:val="single" w:sz="4" w:space="0" w:color="auto"/>
              <w:right w:val="single" w:sz="4" w:space="0" w:color="auto"/>
            </w:tcBorders>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140000,0</w:t>
            </w:r>
          </w:p>
        </w:tc>
      </w:tr>
      <w:tr w:rsidR="00960376" w:rsidRPr="00960376" w:rsidTr="0077750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b/>
                <w:sz w:val="20"/>
                <w:szCs w:val="20"/>
                <w:lang w:eastAsia="ru-RU"/>
              </w:rPr>
            </w:pPr>
            <w:r w:rsidRPr="00960376">
              <w:rPr>
                <w:rFonts w:eastAsia="Times New Roman"/>
                <w:b/>
                <w:sz w:val="20"/>
                <w:szCs w:val="20"/>
                <w:lang w:eastAsia="ru-RU"/>
              </w:rPr>
              <w:t xml:space="preserve">Всего по </w:t>
            </w:r>
          </w:p>
          <w:p w:rsidR="00960376" w:rsidRPr="00960376" w:rsidRDefault="00960376" w:rsidP="00960376">
            <w:pPr>
              <w:widowControl w:val="0"/>
              <w:overflowPunct/>
              <w:textAlignment w:val="auto"/>
              <w:rPr>
                <w:rFonts w:eastAsia="Times New Roman"/>
                <w:b/>
                <w:sz w:val="20"/>
                <w:szCs w:val="20"/>
                <w:lang w:eastAsia="ru-RU"/>
              </w:rPr>
            </w:pPr>
            <w:r w:rsidRPr="00960376">
              <w:rPr>
                <w:rFonts w:eastAsia="Times New Roman"/>
                <w:b/>
                <w:sz w:val="20"/>
                <w:szCs w:val="20"/>
                <w:lang w:eastAsia="ru-RU"/>
              </w:rPr>
              <w:t>источникам</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9879682,5</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4197382,5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1722300,00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990000,0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990000,0</w:t>
            </w:r>
          </w:p>
        </w:tc>
        <w:tc>
          <w:tcPr>
            <w:tcW w:w="709" w:type="dxa"/>
            <w:tcBorders>
              <w:top w:val="single" w:sz="4" w:space="0" w:color="auto"/>
              <w:left w:val="single" w:sz="4" w:space="0" w:color="auto"/>
              <w:bottom w:val="single" w:sz="4" w:space="0" w:color="auto"/>
              <w:right w:val="single" w:sz="4" w:space="0" w:color="auto"/>
            </w:tcBorders>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990000,0</w:t>
            </w:r>
          </w:p>
        </w:tc>
        <w:tc>
          <w:tcPr>
            <w:tcW w:w="709" w:type="dxa"/>
            <w:tcBorders>
              <w:top w:val="single" w:sz="4" w:space="0" w:color="auto"/>
              <w:left w:val="single" w:sz="4" w:space="0" w:color="auto"/>
              <w:bottom w:val="single" w:sz="4" w:space="0" w:color="auto"/>
              <w:right w:val="single" w:sz="4" w:space="0" w:color="auto"/>
            </w:tcBorders>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990000,0</w:t>
            </w:r>
          </w:p>
        </w:tc>
      </w:tr>
      <w:tr w:rsidR="00960376" w:rsidRPr="00960376" w:rsidTr="0077750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both"/>
              <w:textAlignment w:val="auto"/>
              <w:rPr>
                <w:rFonts w:eastAsia="Times New Roman"/>
                <w:sz w:val="20"/>
                <w:szCs w:val="20"/>
                <w:lang w:eastAsia="ru-RU"/>
              </w:rPr>
            </w:pPr>
            <w:r w:rsidRPr="00960376">
              <w:rPr>
                <w:rFonts w:eastAsia="Times New Roman"/>
                <w:sz w:val="20"/>
                <w:szCs w:val="20"/>
                <w:lang w:eastAsia="ru-RU"/>
              </w:rPr>
              <w:t>Ожидаемые конечные результаты реализации Программы</w:t>
            </w:r>
          </w:p>
        </w:tc>
        <w:tc>
          <w:tcPr>
            <w:tcW w:w="8222" w:type="dxa"/>
            <w:gridSpan w:val="12"/>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ind w:right="142"/>
              <w:jc w:val="both"/>
              <w:textAlignment w:val="auto"/>
              <w:rPr>
                <w:rFonts w:eastAsia="Times New Roman"/>
                <w:sz w:val="20"/>
                <w:szCs w:val="20"/>
                <w:lang w:eastAsia="ru-RU"/>
              </w:rPr>
            </w:pPr>
            <w:r w:rsidRPr="00960376">
              <w:rPr>
                <w:rFonts w:eastAsia="Times New Roman"/>
                <w:sz w:val="20"/>
                <w:szCs w:val="20"/>
                <w:lang w:eastAsia="ru-RU"/>
              </w:rPr>
              <w:t>- увеличение количества субъектов малого и среднего предпринимательства;</w:t>
            </w:r>
          </w:p>
          <w:p w:rsidR="00960376" w:rsidRPr="00960376" w:rsidRDefault="00960376" w:rsidP="00960376">
            <w:pPr>
              <w:widowControl w:val="0"/>
              <w:overflowPunct/>
              <w:ind w:right="142"/>
              <w:jc w:val="both"/>
              <w:textAlignment w:val="auto"/>
              <w:rPr>
                <w:rFonts w:eastAsia="Times New Roman"/>
                <w:sz w:val="20"/>
                <w:szCs w:val="20"/>
                <w:lang w:eastAsia="ru-RU"/>
              </w:rPr>
            </w:pPr>
            <w:r w:rsidRPr="00960376">
              <w:rPr>
                <w:rFonts w:eastAsia="Times New Roman"/>
                <w:sz w:val="20"/>
                <w:szCs w:val="20"/>
                <w:lang w:eastAsia="ru-RU"/>
              </w:rPr>
              <w:t>- повышение предпринимательской активности населения;</w:t>
            </w:r>
          </w:p>
          <w:p w:rsidR="00960376" w:rsidRPr="00960376" w:rsidRDefault="00960376" w:rsidP="00960376">
            <w:pPr>
              <w:widowControl w:val="0"/>
              <w:overflowPunct/>
              <w:ind w:right="142"/>
              <w:textAlignment w:val="auto"/>
              <w:rPr>
                <w:rFonts w:eastAsia="Times New Roman"/>
                <w:sz w:val="20"/>
                <w:szCs w:val="20"/>
                <w:lang w:eastAsia="ru-RU"/>
              </w:rPr>
            </w:pPr>
            <w:r w:rsidRPr="00960376">
              <w:rPr>
                <w:rFonts w:eastAsia="Times New Roman"/>
                <w:sz w:val="20"/>
                <w:szCs w:val="20"/>
                <w:lang w:eastAsia="ru-RU"/>
              </w:rPr>
              <w:t>- совершенствование и развитие информационно-консультационной системы поддержки субъектов малого и среднего предпринимательства.</w:t>
            </w:r>
          </w:p>
          <w:p w:rsidR="00960376" w:rsidRPr="00960376" w:rsidRDefault="00960376" w:rsidP="00960376">
            <w:pPr>
              <w:widowControl w:val="0"/>
              <w:overflowPunct/>
              <w:ind w:right="142"/>
              <w:jc w:val="both"/>
              <w:textAlignment w:val="auto"/>
              <w:rPr>
                <w:rFonts w:eastAsia="Times New Roman"/>
                <w:sz w:val="20"/>
                <w:szCs w:val="20"/>
                <w:lang w:eastAsia="ru-RU"/>
              </w:rPr>
            </w:pPr>
          </w:p>
        </w:tc>
      </w:tr>
    </w:tbl>
    <w:p w:rsidR="00960376" w:rsidRPr="00960376" w:rsidRDefault="00960376" w:rsidP="00960376">
      <w:pPr>
        <w:overflowPunct/>
        <w:autoSpaceDE/>
        <w:autoSpaceDN/>
        <w:adjustRightInd/>
        <w:textAlignment w:val="auto"/>
        <w:rPr>
          <w:rFonts w:eastAsia="Times New Roman"/>
          <w:sz w:val="20"/>
          <w:szCs w:val="20"/>
          <w:lang w:eastAsia="ru-RU"/>
        </w:rPr>
      </w:pPr>
    </w:p>
    <w:p w:rsidR="00960376" w:rsidRPr="00960376" w:rsidRDefault="00960376" w:rsidP="00960376">
      <w:pPr>
        <w:overflowPunct/>
        <w:autoSpaceDE/>
        <w:autoSpaceDN/>
        <w:adjustRightInd/>
        <w:jc w:val="center"/>
        <w:textAlignment w:val="auto"/>
        <w:rPr>
          <w:rFonts w:eastAsia="Times New Roman"/>
          <w:b/>
          <w:sz w:val="20"/>
          <w:szCs w:val="20"/>
          <w:lang w:eastAsia="ru-RU"/>
        </w:rPr>
      </w:pPr>
    </w:p>
    <w:p w:rsidR="00960376" w:rsidRPr="00960376" w:rsidRDefault="00960376" w:rsidP="00960376">
      <w:pPr>
        <w:suppressAutoHyphens/>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Характеристика текущего состояния сферы реализации муниципальной Программы</w:t>
      </w:r>
    </w:p>
    <w:p w:rsidR="00960376" w:rsidRPr="00960376" w:rsidRDefault="00960376" w:rsidP="00960376">
      <w:pPr>
        <w:suppressAutoHyphens/>
        <w:overflowPunct/>
        <w:autoSpaceDE/>
        <w:autoSpaceDN/>
        <w:adjustRightInd/>
        <w:textAlignment w:val="auto"/>
        <w:rPr>
          <w:rFonts w:eastAsia="Times New Roman"/>
          <w:b/>
          <w:sz w:val="20"/>
          <w:szCs w:val="20"/>
          <w:lang w:eastAsia="ru-RU"/>
        </w:rPr>
      </w:pP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Развитию малого и среднего бизнеса уделяется большое внимание со стороны государства. Малое и среднее предпринимательство играет большую роль в экономике. Развитие малого и среднего предпринимательства снижает уровень безработицы, обеспечивает занятость населения, насыщает потребительский рынок товарами и услугами, способствует увеличению доходной части бюджетов всех уровней, самозанятости населения Чаинского района.</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xml:space="preserve">Выполнить свою социально-экономическую роль малое и среднее предпринимательство сможет только при наличии благоприятных условий для его деятельности. Именно поэтому развитие предпринимательства </w:t>
      </w:r>
      <w:r w:rsidRPr="00960376">
        <w:rPr>
          <w:rFonts w:eastAsia="Times New Roman"/>
          <w:sz w:val="20"/>
          <w:szCs w:val="20"/>
          <w:lang w:eastAsia="ru-RU"/>
        </w:rPr>
        <w:lastRenderedPageBreak/>
        <w:t>является одним из приоритетов деятельности власти как на федеральном и региональном уровнях управления, так и на муниципальном уровне.</w:t>
      </w:r>
    </w:p>
    <w:p w:rsidR="00960376" w:rsidRPr="00960376" w:rsidRDefault="00960376" w:rsidP="00960376">
      <w:pPr>
        <w:widowControl w:val="0"/>
        <w:suppressAutoHyphens/>
        <w:overflowPunct/>
        <w:jc w:val="both"/>
        <w:textAlignment w:val="auto"/>
        <w:rPr>
          <w:rFonts w:eastAsia="Times New Roman"/>
          <w:sz w:val="20"/>
          <w:szCs w:val="20"/>
          <w:lang w:eastAsia="ru-RU"/>
        </w:rPr>
      </w:pPr>
      <w:r w:rsidRPr="00960376">
        <w:rPr>
          <w:rFonts w:eastAsia="Times New Roman"/>
          <w:sz w:val="20"/>
          <w:szCs w:val="20"/>
          <w:lang w:eastAsia="ru-RU"/>
        </w:rPr>
        <w:t xml:space="preserve"> Федеральным законом от 06.10.2003 № 131-ФЗ «Об общих принципах организации местного самоуправления в Российской Федерации» в числе вопросов местного значения муниципального района обозначено «Содействие развитию малого и среднего предпринимательства». </w:t>
      </w:r>
    </w:p>
    <w:p w:rsidR="00960376" w:rsidRPr="00960376" w:rsidRDefault="00960376" w:rsidP="00960376">
      <w:pPr>
        <w:widowControl w:val="0"/>
        <w:suppressAutoHyphens/>
        <w:overflowPunct/>
        <w:jc w:val="both"/>
        <w:textAlignment w:val="auto"/>
        <w:rPr>
          <w:rFonts w:eastAsia="Times New Roman"/>
          <w:sz w:val="20"/>
          <w:szCs w:val="20"/>
          <w:lang w:eastAsia="ru-RU"/>
        </w:rPr>
      </w:pPr>
      <w:r w:rsidRPr="00960376">
        <w:rPr>
          <w:rFonts w:eastAsia="Times New Roman"/>
          <w:sz w:val="20"/>
          <w:szCs w:val="20"/>
          <w:lang w:eastAsia="ru-RU"/>
        </w:rPr>
        <w:t xml:space="preserve">В рамках решения данного вопроса и была разработана данная Программа, которая призвана объединить усилия органов местного самоуправления Чаинского района, организаций инфраструктуры поддержки предпринимательства: ООО «Центр поддержки предпринимательства», Координационного совета по развитию малого и среднего предпринимательства при Администрации Чаинского района в поддержке и развитии субъектов малого и среднего предпринимательства. </w:t>
      </w:r>
    </w:p>
    <w:p w:rsidR="00960376" w:rsidRPr="00960376" w:rsidRDefault="00960376" w:rsidP="00960376">
      <w:pPr>
        <w:widowControl w:val="0"/>
        <w:suppressAutoHyphens/>
        <w:overflowPunct/>
        <w:jc w:val="both"/>
        <w:textAlignment w:val="auto"/>
        <w:rPr>
          <w:rFonts w:eastAsia="Times New Roman"/>
          <w:sz w:val="20"/>
          <w:szCs w:val="20"/>
          <w:lang w:eastAsia="ru-RU"/>
        </w:rPr>
      </w:pPr>
      <w:r w:rsidRPr="00960376">
        <w:rPr>
          <w:rFonts w:eastAsia="Times New Roman"/>
          <w:sz w:val="20"/>
          <w:szCs w:val="20"/>
          <w:lang w:eastAsia="ru-RU"/>
        </w:rPr>
        <w:t>Малый и средний бизнес Чаинского района представлен малыми предприятиями, микропредприятиями, индивидуальными предпринимателями, работающими практически во всех отраслях экономики (торговля, общественное питание, бытовое обслуживание, сельское хозяйство, строительство, обрабатывающие производства, услуги и др.).</w:t>
      </w:r>
    </w:p>
    <w:p w:rsidR="00960376" w:rsidRPr="00960376" w:rsidRDefault="00960376" w:rsidP="00960376">
      <w:pPr>
        <w:widowControl w:val="0"/>
        <w:suppressAutoHyphens/>
        <w:overflowPunct/>
        <w:jc w:val="both"/>
        <w:textAlignment w:val="auto"/>
        <w:rPr>
          <w:rFonts w:eastAsia="Times New Roman"/>
          <w:sz w:val="20"/>
          <w:szCs w:val="20"/>
          <w:lang w:eastAsia="ru-RU"/>
        </w:rPr>
      </w:pPr>
      <w:r w:rsidRPr="00960376">
        <w:rPr>
          <w:rFonts w:eastAsia="Times New Roman"/>
          <w:sz w:val="20"/>
          <w:szCs w:val="20"/>
          <w:lang w:eastAsia="ru-RU"/>
        </w:rPr>
        <w:t>В Чаинском районе по состоянию на 01.01.2024 количество субъектов малого и среднего бизнеса составляет 193 единицы. В количественном выражении основу малого бизнеса составляют индивидуальные предприниматели, а это 186 человек или 96% от общего числа субъектов предпринимательской деятельности, 4% приходится на юридические лица</w:t>
      </w:r>
      <w:r w:rsidRPr="00960376">
        <w:rPr>
          <w:rFonts w:eastAsia="Times New Roman"/>
          <w:bCs/>
          <w:sz w:val="20"/>
          <w:szCs w:val="20"/>
          <w:lang w:eastAsia="ru-RU"/>
        </w:rPr>
        <w:t>. Число субъектов</w:t>
      </w:r>
      <w:r w:rsidRPr="00960376">
        <w:rPr>
          <w:rFonts w:eastAsia="Times New Roman"/>
          <w:sz w:val="20"/>
          <w:szCs w:val="20"/>
          <w:lang w:eastAsia="ru-RU"/>
        </w:rPr>
        <w:t xml:space="preserve"> малого и среднего предпринимательства в расчёте на 10 тыс. человек населения района составляет 165,9 единиц. </w:t>
      </w:r>
    </w:p>
    <w:p w:rsidR="00960376" w:rsidRPr="00960376" w:rsidRDefault="00960376" w:rsidP="00960376">
      <w:pPr>
        <w:widowControl w:val="0"/>
        <w:suppressAutoHyphens/>
        <w:overflowPunct/>
        <w:jc w:val="both"/>
        <w:textAlignment w:val="auto"/>
        <w:rPr>
          <w:rFonts w:eastAsia="Times New Roman"/>
          <w:bCs/>
          <w:sz w:val="20"/>
          <w:szCs w:val="20"/>
          <w:lang w:eastAsia="ru-RU"/>
        </w:rPr>
      </w:pPr>
      <w:r w:rsidRPr="00960376">
        <w:rPr>
          <w:rFonts w:eastAsia="Times New Roman"/>
          <w:bCs/>
          <w:sz w:val="20"/>
          <w:szCs w:val="20"/>
          <w:lang w:eastAsia="ru-RU"/>
        </w:rPr>
        <w:t>Основное количество индивидуальных предпринимателей сосредоточено в оптовой и розничной торговле; ремонте автотранспортных средств и мотоциклов (67 чел.), сельское и лесное хозяйство (37 чел.), транспортировке и хранении (35 чел.), предоставлении прочих видов услуг (16 чел.).</w:t>
      </w:r>
    </w:p>
    <w:p w:rsidR="00960376" w:rsidRPr="00960376" w:rsidRDefault="00960376" w:rsidP="00960376">
      <w:pPr>
        <w:widowControl w:val="0"/>
        <w:suppressAutoHyphens/>
        <w:overflowPunct/>
        <w:jc w:val="both"/>
        <w:textAlignment w:val="auto"/>
        <w:rPr>
          <w:rFonts w:eastAsia="Times New Roman"/>
          <w:bCs/>
          <w:sz w:val="20"/>
          <w:szCs w:val="20"/>
          <w:lang w:eastAsia="ru-RU"/>
        </w:rPr>
      </w:pPr>
      <w:r w:rsidRPr="00960376">
        <w:rPr>
          <w:rFonts w:eastAsia="Times New Roman"/>
          <w:bCs/>
          <w:sz w:val="20"/>
          <w:szCs w:val="20"/>
          <w:lang w:eastAsia="ru-RU"/>
        </w:rPr>
        <w:t>В настоящее время среди малого бизнеса набирает популярность специальный налоговый режим «Налог на профессиональный доход». При использовании указанного режима налогообложения у физического лица (при осуществлении деятельности по определенным видам ОКВЭД) отсутствует необходимость постановки на налоговый учет в качестве ИП. Частью индивидуальных предпринимателей, перешедших на указанный налоговый режим утрачен статус ИП (парикмахеры, такси и др.). По данным Управления Федеральной Налоговой службы по Томской области на территории муниципального образования «Чаинский район Томской области» по состоянию на 01.01.2024 зарегистрировано 561 плательщик налога на профессиональный доход (на 01.01.2021 количество плательщиков налога на профессиональный доход было 34).</w:t>
      </w:r>
    </w:p>
    <w:p w:rsidR="00960376" w:rsidRPr="00960376" w:rsidRDefault="00960376" w:rsidP="00960376">
      <w:pPr>
        <w:widowControl w:val="0"/>
        <w:suppressAutoHyphens/>
        <w:overflowPunct/>
        <w:jc w:val="both"/>
        <w:textAlignment w:val="auto"/>
        <w:rPr>
          <w:rFonts w:eastAsia="Times New Roman"/>
          <w:bCs/>
          <w:sz w:val="20"/>
          <w:szCs w:val="20"/>
          <w:lang w:eastAsia="ru-RU"/>
        </w:rPr>
      </w:pP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xml:space="preserve">В рамках реализации муниципальной программы «Содействие развитию малого и среднего предпринимательства в Чаинском районе» было запланировано достижение основного целевого показателя </w:t>
      </w:r>
    </w:p>
    <w:p w:rsidR="00960376" w:rsidRPr="00960376" w:rsidRDefault="00960376" w:rsidP="00960376">
      <w:pPr>
        <w:overflowPunct/>
        <w:autoSpaceDE/>
        <w:autoSpaceDN/>
        <w:adjustRightInd/>
        <w:jc w:val="right"/>
        <w:textAlignment w:val="auto"/>
        <w:rPr>
          <w:rFonts w:eastAsia="Times New Roman"/>
          <w:sz w:val="20"/>
          <w:szCs w:val="20"/>
          <w:lang w:eastAsia="ru-RU"/>
        </w:rPr>
      </w:pPr>
    </w:p>
    <w:p w:rsidR="00960376" w:rsidRPr="00960376" w:rsidRDefault="00960376" w:rsidP="00960376">
      <w:pPr>
        <w:overflowPunct/>
        <w:autoSpaceDE/>
        <w:autoSpaceDN/>
        <w:adjustRightInd/>
        <w:jc w:val="right"/>
        <w:textAlignment w:val="auto"/>
        <w:rPr>
          <w:rFonts w:eastAsia="Times New Roman"/>
          <w:sz w:val="20"/>
          <w:szCs w:val="20"/>
          <w:lang w:eastAsia="ru-RU"/>
        </w:rPr>
      </w:pPr>
      <w:r w:rsidRPr="00960376">
        <w:rPr>
          <w:rFonts w:eastAsia="Times New Roman"/>
          <w:sz w:val="20"/>
          <w:szCs w:val="20"/>
          <w:lang w:eastAsia="ru-RU"/>
        </w:rPr>
        <w:t xml:space="preserve"> 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6"/>
        <w:gridCol w:w="1977"/>
        <w:gridCol w:w="1975"/>
        <w:gridCol w:w="1731"/>
      </w:tblGrid>
      <w:tr w:rsidR="00960376" w:rsidRPr="00960376" w:rsidTr="0077750C">
        <w:trPr>
          <w:trHeight w:val="402"/>
        </w:trPr>
        <w:tc>
          <w:tcPr>
            <w:tcW w:w="3956" w:type="dxa"/>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Показатели</w:t>
            </w:r>
          </w:p>
        </w:tc>
        <w:tc>
          <w:tcPr>
            <w:tcW w:w="1977" w:type="dxa"/>
            <w:vAlign w:val="center"/>
          </w:tcPr>
          <w:p w:rsidR="00960376" w:rsidRPr="00960376" w:rsidRDefault="00960376" w:rsidP="00960376">
            <w:pPr>
              <w:overflowPunct/>
              <w:autoSpaceDE/>
              <w:autoSpaceDN/>
              <w:adjustRightInd/>
              <w:textAlignment w:val="auto"/>
              <w:rPr>
                <w:rFonts w:eastAsia="Times New Roman"/>
                <w:b/>
                <w:sz w:val="20"/>
                <w:szCs w:val="20"/>
                <w:lang w:eastAsia="ru-RU"/>
              </w:rPr>
            </w:pPr>
            <w:r w:rsidRPr="00960376">
              <w:rPr>
                <w:rFonts w:eastAsia="Times New Roman"/>
                <w:b/>
                <w:sz w:val="20"/>
                <w:szCs w:val="20"/>
                <w:lang w:eastAsia="ru-RU"/>
              </w:rPr>
              <w:t>2022</w:t>
            </w:r>
          </w:p>
        </w:tc>
        <w:tc>
          <w:tcPr>
            <w:tcW w:w="1975" w:type="dxa"/>
            <w:vAlign w:val="center"/>
          </w:tcPr>
          <w:p w:rsidR="00960376" w:rsidRPr="00960376" w:rsidRDefault="00960376" w:rsidP="00960376">
            <w:pPr>
              <w:overflowPunct/>
              <w:autoSpaceDE/>
              <w:autoSpaceDN/>
              <w:adjustRightInd/>
              <w:textAlignment w:val="auto"/>
              <w:rPr>
                <w:rFonts w:eastAsia="Times New Roman"/>
                <w:b/>
                <w:sz w:val="20"/>
                <w:szCs w:val="20"/>
                <w:lang w:eastAsia="ru-RU"/>
              </w:rPr>
            </w:pPr>
            <w:r w:rsidRPr="00960376">
              <w:rPr>
                <w:rFonts w:eastAsia="Times New Roman"/>
                <w:b/>
                <w:sz w:val="20"/>
                <w:szCs w:val="20"/>
                <w:lang w:eastAsia="ru-RU"/>
              </w:rPr>
              <w:t>2023</w:t>
            </w:r>
          </w:p>
        </w:tc>
        <w:tc>
          <w:tcPr>
            <w:tcW w:w="1731" w:type="dxa"/>
            <w:vAlign w:val="center"/>
          </w:tcPr>
          <w:p w:rsidR="00960376" w:rsidRPr="00960376" w:rsidRDefault="00960376" w:rsidP="00960376">
            <w:pPr>
              <w:overflowPunct/>
              <w:autoSpaceDE/>
              <w:autoSpaceDN/>
              <w:adjustRightInd/>
              <w:textAlignment w:val="auto"/>
              <w:rPr>
                <w:rFonts w:eastAsia="Times New Roman"/>
                <w:b/>
                <w:sz w:val="20"/>
                <w:szCs w:val="20"/>
                <w:lang w:eastAsia="ru-RU"/>
              </w:rPr>
            </w:pPr>
            <w:r w:rsidRPr="00960376">
              <w:rPr>
                <w:rFonts w:eastAsia="Times New Roman"/>
                <w:b/>
                <w:sz w:val="20"/>
                <w:szCs w:val="20"/>
                <w:lang w:eastAsia="ru-RU"/>
              </w:rPr>
              <w:t>2024</w:t>
            </w:r>
          </w:p>
        </w:tc>
      </w:tr>
      <w:tr w:rsidR="00960376" w:rsidRPr="00960376" w:rsidTr="0077750C">
        <w:trPr>
          <w:trHeight w:val="642"/>
        </w:trPr>
        <w:tc>
          <w:tcPr>
            <w:tcW w:w="3956" w:type="dxa"/>
            <w:vAlign w:val="center"/>
          </w:tcPr>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Число субъектов малого и среднего предпринимательства в расчете на 10 тысяч человек населения (план)</w:t>
            </w:r>
          </w:p>
        </w:tc>
        <w:tc>
          <w:tcPr>
            <w:tcW w:w="1977" w:type="dxa"/>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236,4</w:t>
            </w:r>
          </w:p>
        </w:tc>
        <w:tc>
          <w:tcPr>
            <w:tcW w:w="1975" w:type="dxa"/>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240</w:t>
            </w:r>
          </w:p>
        </w:tc>
        <w:tc>
          <w:tcPr>
            <w:tcW w:w="1731" w:type="dxa"/>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240,9</w:t>
            </w:r>
          </w:p>
        </w:tc>
      </w:tr>
      <w:tr w:rsidR="00960376" w:rsidRPr="00960376" w:rsidTr="0077750C">
        <w:trPr>
          <w:trHeight w:val="642"/>
        </w:trPr>
        <w:tc>
          <w:tcPr>
            <w:tcW w:w="3956" w:type="dxa"/>
            <w:vAlign w:val="center"/>
          </w:tcPr>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Достигнутый результат (факт)</w:t>
            </w:r>
          </w:p>
        </w:tc>
        <w:tc>
          <w:tcPr>
            <w:tcW w:w="1977" w:type="dxa"/>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156,07</w:t>
            </w:r>
          </w:p>
        </w:tc>
        <w:tc>
          <w:tcPr>
            <w:tcW w:w="1975" w:type="dxa"/>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165,9</w:t>
            </w:r>
          </w:p>
        </w:tc>
        <w:tc>
          <w:tcPr>
            <w:tcW w:w="1731" w:type="dxa"/>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166,5</w:t>
            </w:r>
          </w:p>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на 01.10.2024</w:t>
            </w:r>
          </w:p>
        </w:tc>
      </w:tr>
    </w:tbl>
    <w:p w:rsidR="00960376" w:rsidRPr="00960376" w:rsidRDefault="00960376" w:rsidP="00960376">
      <w:pPr>
        <w:overflowPunct/>
        <w:autoSpaceDE/>
        <w:autoSpaceDN/>
        <w:adjustRightInd/>
        <w:jc w:val="both"/>
        <w:textAlignment w:val="auto"/>
        <w:rPr>
          <w:rFonts w:eastAsia="Times New Roman"/>
          <w:sz w:val="20"/>
          <w:szCs w:val="20"/>
          <w:lang w:eastAsia="ru-RU"/>
        </w:rPr>
      </w:pP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Анализируя таблицу, отметим, что показатель в 2022 году не был достигнут в связи с тем, что ограничения, связанные с распространением короновирусной инфекции, были сняты в июне 2022 года. Количество индивидуальных предпринимателей за 2023 год немного увеличилось по отношению к 2022 году, однако данный показатель не был достигнут в связи с тем, что появилась возможность перейти на новый налоговый режим «Налог на профессиональный доход».</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Особенности, которые обуславливают необходимость развития предпринимательства на территории муниципального образования «Чаинский район Томской области»:</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незадействованность в экономике сырьевого потенциала района;</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уникальное культурное наследие («Кулайская культура») и живописные места на р. Обь;</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наличие значительных незадействованных пастбищно-сенокосных угодий;</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слабая развитость производственных отраслей.</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Результаты, которые были достигнуты за предшествующий период реализации программы «Содействие развитию малого и среднего предпринимательства в Чаинском районе»:</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За период 2022 – 2024 годы 6 субъектов малого и среднего предпринимательства получили финансовую поддержку. Общий объем инвестиций составил 4200,0 тыс. рублей, из них средства областного и местного бюджета составили 3500,0 тыс. рублей (средства областного бюджета – 2816,85918 тыс. рублей, средства местного бюджета – 683,14082 тыс. рублей), внебюджетные средства 700,0 тыс. рублей.</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xml:space="preserve">- В 2023 году большое внимание было уделено проведению кадастровых работ на землях сельскохозяйственного назначения. Кадастровые работы были проведены на площади 7891,8 га </w:t>
      </w:r>
      <w:r w:rsidRPr="00960376">
        <w:rPr>
          <w:rFonts w:eastAsia="Times New Roman"/>
          <w:sz w:val="20"/>
          <w:szCs w:val="20"/>
          <w:lang w:eastAsia="ru-RU"/>
        </w:rPr>
        <w:lastRenderedPageBreak/>
        <w:t>Администрацией Чаинского района Томской области и Усть-Бакчарским сельским поселением. Указанные земли переданы в аренду ИП ГКФХ Ушакова М.М., ИП Аксенов И.А., ИП ГКФХ Волошина Т.А. В 2024 кадастровые работы были проведены на площади 789,0 га Администрацией Чаинского района.</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За период 2022-2024 годы субъекты малого и среднего предпринимательства и самозанятые приняли участие в 9 конкурсах, ярмарках районного, межрайонного и областного масштаба.</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На постоянной основе ведется работа по пропаганде предпринимательской деятельности на официальных страницах социальных сетей, в т.ч. через районную газету «Земля чаинская».</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xml:space="preserve">Ежегодно проводится мероприятие с участием Главы Чаинского района и предпринимателей, приуроченного к празднованию Дня российского предпринимательства. </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Несмотря на достигнутые результаты, существует ряд проблем в развитии малого и среднего предпринимательства:</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недостаток собственных финансовых ресурсов для развития бизнеса;</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сложности в освоении субъектами малого и среднего предпринимательства информационных технологий и государственных информационных систем;</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недостаточное информационное обеспечение субъектов МСП, затрудняющее принятие управленческих решений;</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недостаток квалифицированных трудовых кадров;</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отсутствие оформленных земельных участков на землях сельскохозяйственного назначения.</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Учитывая изложенное, требуется совершенствование системы поддержки предпринимательства, которая будет направлена на:</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привлечение финансовых ресурсов в сферу малого и среднего предпринимательства;</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предоставление организациями инфраструктуры поддержки малого и среднего предпринимательства возможно более полного и доступного спектра услуг;</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предоставление субъектам малого и среднего предпринимательства земельных участков на землях сельскохозяйственного назначения для ведения сельскохозяйственного производства.</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Создание благоприятных условий для развития малого и среднего предпринимательства в Чаинском районе является одним из основных факторов, обеспечивающих социально-экономическое развитие Чаинского района, повышение жизненного уровня и занятости населения.</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Поддержка малого и среднего предпринимательства в Чаинском районе осуществляется на основе Программы.</w:t>
      </w:r>
    </w:p>
    <w:p w:rsidR="00960376" w:rsidRPr="00960376" w:rsidRDefault="00960376" w:rsidP="00960376">
      <w:pPr>
        <w:suppressAutoHyphens/>
        <w:overflowPunct/>
        <w:autoSpaceDE/>
        <w:autoSpaceDN/>
        <w:adjustRightInd/>
        <w:jc w:val="center"/>
        <w:textAlignment w:val="auto"/>
        <w:rPr>
          <w:rFonts w:eastAsia="Times New Roman"/>
          <w:b/>
          <w:sz w:val="20"/>
          <w:szCs w:val="20"/>
          <w:lang w:eastAsia="ru-RU"/>
        </w:rPr>
      </w:pPr>
    </w:p>
    <w:p w:rsidR="00960376" w:rsidRPr="00960376" w:rsidRDefault="00960376" w:rsidP="00960376">
      <w:pPr>
        <w:suppressAutoHyphens/>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val="en-US" w:eastAsia="ru-RU"/>
        </w:rPr>
        <w:t>II</w:t>
      </w:r>
      <w:r w:rsidRPr="00960376">
        <w:rPr>
          <w:rFonts w:eastAsia="Times New Roman"/>
          <w:b/>
          <w:sz w:val="20"/>
          <w:szCs w:val="20"/>
          <w:lang w:eastAsia="ru-RU"/>
        </w:rPr>
        <w:t>. Цели и задачи муниципальной программы, сроки и этапы ее реализации, целевые показатели результативности реализации муниципальной программы</w:t>
      </w:r>
    </w:p>
    <w:p w:rsidR="00960376" w:rsidRPr="00960376" w:rsidRDefault="00960376" w:rsidP="00960376">
      <w:pPr>
        <w:suppressAutoHyphens/>
        <w:overflowPunct/>
        <w:autoSpaceDE/>
        <w:autoSpaceDN/>
        <w:adjustRightInd/>
        <w:jc w:val="both"/>
        <w:textAlignment w:val="auto"/>
        <w:rPr>
          <w:rFonts w:eastAsia="Times New Roman"/>
          <w:b/>
          <w:sz w:val="20"/>
          <w:szCs w:val="20"/>
          <w:lang w:eastAsia="ru-RU"/>
        </w:rPr>
      </w:pP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Данная Программа направлена на достижение следующей цели - создание благоприятных условий для устойчивого развития малого и среднего предпринимательства на основе реализации системы мер поддержки предпринимательства на уровне органов местного самоуправления, как основного элемента рыночной экономики, важнейшего инструмента создания новых рабочих мест, обеспечения занятости населения, насыщения потребительского рынка товарами и услугами, источника пополнения местного бюджета, формирования конкурентной среды в экономике.</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Достижение поставленной цели требует решения следующих задач:</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Задача 1. Повышение предпринимательской активности, развитие малого и среднего предпринимательства на территории Чаинского района.</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Задача 2. Создание благоприятных условий для развития малого и среднего предпринимательства.</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Задача 3. Формирование позитивного образа предпринимательской деятельности, содействие продвижению продукции местных товаропроизводителей на внутреннем и внешнем рынках.</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xml:space="preserve">Срок реализации Программы рассчитан на 3 года, с 2025 по 2027 годы. </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Решение задач Программы предполагает реализацию мероприятий на постоянной основе в течение всего срока действия Программы: мониторинг действующего законодательства, участие в областных конкурсах по софинансированию Программы, привлечение индивидуальных предпринимателей к участию в областных выставках-ярмарках, оказание консультационных услуг, содействие продвижению продукции местных товаропроизводителей на внутреннем и внешнем рынках.</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Решение задач муниципальной программы осуществляется путем реализации ее мероприятий.</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Реализация мероприятий муниципальной программы предполагает создать условия для сохранения действующих и вновь образованных субъектов малого и среднего предпринимательства, что позволит обеспечить увеличение и сохранение количества рабочих мест.</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xml:space="preserve">Целевой показатель реализации Программы сформирован в соответствии с </w:t>
      </w:r>
      <w:hyperlink r:id="rId45" w:tooltip="Указ Президента РФ от 28.04.2008 N 607 (ред. от 14.10.2012) &quot;Об оценке эффективности деятельности органов местного самоуправления городских округов и муниципальных районов&quot;{КонсультантПлюс}" w:history="1">
        <w:r w:rsidRPr="00960376">
          <w:rPr>
            <w:rFonts w:eastAsia="Times New Roman"/>
            <w:sz w:val="20"/>
            <w:szCs w:val="20"/>
            <w:lang w:eastAsia="ru-RU"/>
          </w:rPr>
          <w:t>Указом</w:t>
        </w:r>
      </w:hyperlink>
      <w:r w:rsidRPr="00960376">
        <w:rPr>
          <w:rFonts w:eastAsia="Times New Roman"/>
          <w:sz w:val="20"/>
          <w:szCs w:val="20"/>
          <w:lang w:eastAsia="ru-RU"/>
        </w:rPr>
        <w:t xml:space="preserve">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(на основании данных на 01.01.2024 года – 165,9):</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p>
    <w:p w:rsidR="00960376" w:rsidRPr="00960376" w:rsidRDefault="00960376" w:rsidP="00960376">
      <w:pPr>
        <w:suppressAutoHyphens/>
        <w:overflowPunct/>
        <w:autoSpaceDE/>
        <w:autoSpaceDN/>
        <w:adjustRightInd/>
        <w:jc w:val="right"/>
        <w:textAlignment w:val="auto"/>
        <w:rPr>
          <w:rFonts w:eastAsia="Times New Roman"/>
          <w:sz w:val="20"/>
          <w:szCs w:val="20"/>
          <w:lang w:eastAsia="ru-RU"/>
        </w:rPr>
      </w:pPr>
      <w:r w:rsidRPr="00960376">
        <w:rPr>
          <w:rFonts w:eastAsia="Times New Roman"/>
          <w:sz w:val="20"/>
          <w:szCs w:val="20"/>
          <w:lang w:eastAsia="ru-RU"/>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8"/>
        <w:gridCol w:w="1069"/>
        <w:gridCol w:w="1069"/>
        <w:gridCol w:w="1032"/>
        <w:gridCol w:w="1356"/>
        <w:gridCol w:w="1644"/>
      </w:tblGrid>
      <w:tr w:rsidR="00960376" w:rsidRPr="00960376" w:rsidTr="0077750C">
        <w:tc>
          <w:tcPr>
            <w:tcW w:w="3797" w:type="dxa"/>
          </w:tcPr>
          <w:p w:rsidR="00960376" w:rsidRPr="00960376" w:rsidRDefault="00960376" w:rsidP="00960376">
            <w:pPr>
              <w:suppressAutoHyphens/>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Целевой показатель</w:t>
            </w:r>
          </w:p>
        </w:tc>
        <w:tc>
          <w:tcPr>
            <w:tcW w:w="1099" w:type="dxa"/>
          </w:tcPr>
          <w:p w:rsidR="00960376" w:rsidRPr="00960376" w:rsidRDefault="00960376" w:rsidP="00960376">
            <w:pPr>
              <w:suppressAutoHyphens/>
              <w:overflowPunct/>
              <w:autoSpaceDE/>
              <w:autoSpaceDN/>
              <w:adjustRightInd/>
              <w:textAlignment w:val="auto"/>
              <w:rPr>
                <w:rFonts w:eastAsia="Times New Roman"/>
                <w:b/>
                <w:sz w:val="20"/>
                <w:szCs w:val="20"/>
                <w:lang w:eastAsia="ru-RU"/>
              </w:rPr>
            </w:pPr>
            <w:r w:rsidRPr="00960376">
              <w:rPr>
                <w:rFonts w:eastAsia="Times New Roman"/>
                <w:b/>
                <w:sz w:val="20"/>
                <w:szCs w:val="20"/>
                <w:lang w:eastAsia="ru-RU"/>
              </w:rPr>
              <w:t>2025 год</w:t>
            </w:r>
          </w:p>
        </w:tc>
        <w:tc>
          <w:tcPr>
            <w:tcW w:w="1099" w:type="dxa"/>
          </w:tcPr>
          <w:p w:rsidR="00960376" w:rsidRPr="00960376" w:rsidRDefault="00960376" w:rsidP="00960376">
            <w:pPr>
              <w:suppressAutoHyphens/>
              <w:overflowPunct/>
              <w:autoSpaceDE/>
              <w:autoSpaceDN/>
              <w:adjustRightInd/>
              <w:textAlignment w:val="auto"/>
              <w:rPr>
                <w:rFonts w:eastAsia="Times New Roman"/>
                <w:b/>
                <w:sz w:val="20"/>
                <w:szCs w:val="20"/>
                <w:lang w:eastAsia="ru-RU"/>
              </w:rPr>
            </w:pPr>
            <w:r w:rsidRPr="00960376">
              <w:rPr>
                <w:rFonts w:eastAsia="Times New Roman"/>
                <w:b/>
                <w:sz w:val="20"/>
                <w:szCs w:val="20"/>
                <w:lang w:eastAsia="ru-RU"/>
              </w:rPr>
              <w:t>2026 год</w:t>
            </w:r>
          </w:p>
        </w:tc>
        <w:tc>
          <w:tcPr>
            <w:tcW w:w="1059" w:type="dxa"/>
          </w:tcPr>
          <w:p w:rsidR="00960376" w:rsidRPr="00960376" w:rsidRDefault="00960376" w:rsidP="00960376">
            <w:pPr>
              <w:suppressAutoHyphens/>
              <w:overflowPunct/>
              <w:autoSpaceDE/>
              <w:autoSpaceDN/>
              <w:adjustRightInd/>
              <w:textAlignment w:val="auto"/>
              <w:rPr>
                <w:rFonts w:eastAsia="Times New Roman"/>
                <w:b/>
                <w:sz w:val="20"/>
                <w:szCs w:val="20"/>
                <w:lang w:eastAsia="ru-RU"/>
              </w:rPr>
            </w:pPr>
            <w:r w:rsidRPr="00960376">
              <w:rPr>
                <w:rFonts w:eastAsia="Times New Roman"/>
                <w:b/>
                <w:sz w:val="20"/>
                <w:szCs w:val="20"/>
                <w:lang w:eastAsia="ru-RU"/>
              </w:rPr>
              <w:t>2027 год</w:t>
            </w:r>
          </w:p>
        </w:tc>
        <w:tc>
          <w:tcPr>
            <w:tcW w:w="1134" w:type="dxa"/>
          </w:tcPr>
          <w:p w:rsidR="00960376" w:rsidRPr="00960376" w:rsidRDefault="00960376" w:rsidP="00960376">
            <w:pPr>
              <w:suppressAutoHyphens/>
              <w:overflowPunct/>
              <w:autoSpaceDE/>
              <w:autoSpaceDN/>
              <w:adjustRightInd/>
              <w:textAlignment w:val="auto"/>
              <w:rPr>
                <w:rFonts w:eastAsia="Times New Roman"/>
                <w:b/>
                <w:sz w:val="20"/>
                <w:szCs w:val="20"/>
                <w:lang w:eastAsia="ru-RU"/>
              </w:rPr>
            </w:pPr>
            <w:r w:rsidRPr="00960376">
              <w:rPr>
                <w:rFonts w:eastAsia="Times New Roman"/>
                <w:b/>
                <w:sz w:val="20"/>
                <w:szCs w:val="20"/>
                <w:lang w:eastAsia="ru-RU"/>
              </w:rPr>
              <w:t>Прогнозный период 2028 год</w:t>
            </w:r>
          </w:p>
        </w:tc>
        <w:tc>
          <w:tcPr>
            <w:tcW w:w="1666" w:type="dxa"/>
          </w:tcPr>
          <w:p w:rsidR="00960376" w:rsidRPr="00960376" w:rsidRDefault="00960376" w:rsidP="00960376">
            <w:pPr>
              <w:suppressAutoHyphens/>
              <w:overflowPunct/>
              <w:autoSpaceDE/>
              <w:autoSpaceDN/>
              <w:adjustRightInd/>
              <w:textAlignment w:val="auto"/>
              <w:rPr>
                <w:rFonts w:eastAsia="Times New Roman"/>
                <w:b/>
                <w:sz w:val="20"/>
                <w:szCs w:val="20"/>
                <w:lang w:eastAsia="ru-RU"/>
              </w:rPr>
            </w:pPr>
            <w:r w:rsidRPr="00960376">
              <w:rPr>
                <w:rFonts w:eastAsia="Times New Roman"/>
                <w:b/>
                <w:sz w:val="20"/>
                <w:szCs w:val="20"/>
                <w:lang w:eastAsia="ru-RU"/>
              </w:rPr>
              <w:t>Прогнозный период 2029 год</w:t>
            </w:r>
          </w:p>
        </w:tc>
      </w:tr>
      <w:tr w:rsidR="00960376" w:rsidRPr="00960376" w:rsidTr="0077750C">
        <w:tc>
          <w:tcPr>
            <w:tcW w:w="3797" w:type="dxa"/>
          </w:tcPr>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lastRenderedPageBreak/>
              <w:t>Число субъектов малого и среднего предпринимательства в расчете на 10 тысяч человек населения</w:t>
            </w:r>
          </w:p>
        </w:tc>
        <w:tc>
          <w:tcPr>
            <w:tcW w:w="1099" w:type="dxa"/>
            <w:vAlign w:val="center"/>
          </w:tcPr>
          <w:p w:rsidR="00960376" w:rsidRPr="00960376" w:rsidRDefault="00960376" w:rsidP="00960376">
            <w:pPr>
              <w:widowControl w:val="0"/>
              <w:suppressAutoHyphens/>
              <w:overflowPunct/>
              <w:textAlignment w:val="auto"/>
              <w:rPr>
                <w:rFonts w:eastAsia="Times New Roman"/>
                <w:sz w:val="20"/>
                <w:szCs w:val="20"/>
                <w:lang w:eastAsia="ru-RU"/>
              </w:rPr>
            </w:pPr>
            <w:r w:rsidRPr="00960376">
              <w:rPr>
                <w:rFonts w:eastAsia="Times New Roman"/>
                <w:sz w:val="20"/>
                <w:szCs w:val="20"/>
                <w:lang w:eastAsia="ru-RU"/>
              </w:rPr>
              <w:t>167,1</w:t>
            </w:r>
          </w:p>
        </w:tc>
        <w:tc>
          <w:tcPr>
            <w:tcW w:w="1099" w:type="dxa"/>
            <w:vAlign w:val="center"/>
          </w:tcPr>
          <w:p w:rsidR="00960376" w:rsidRPr="00960376" w:rsidRDefault="00960376" w:rsidP="00960376">
            <w:pPr>
              <w:widowControl w:val="0"/>
              <w:suppressAutoHyphens/>
              <w:overflowPunct/>
              <w:textAlignment w:val="auto"/>
              <w:rPr>
                <w:rFonts w:eastAsia="Times New Roman"/>
                <w:sz w:val="20"/>
                <w:szCs w:val="20"/>
                <w:lang w:eastAsia="ru-RU"/>
              </w:rPr>
            </w:pPr>
            <w:r w:rsidRPr="00960376">
              <w:rPr>
                <w:rFonts w:eastAsia="Times New Roman"/>
                <w:sz w:val="20"/>
                <w:szCs w:val="20"/>
                <w:lang w:eastAsia="ru-RU"/>
              </w:rPr>
              <w:t>167,7</w:t>
            </w:r>
          </w:p>
        </w:tc>
        <w:tc>
          <w:tcPr>
            <w:tcW w:w="1059" w:type="dxa"/>
            <w:vAlign w:val="center"/>
          </w:tcPr>
          <w:p w:rsidR="00960376" w:rsidRPr="00960376" w:rsidRDefault="00960376" w:rsidP="00960376">
            <w:pPr>
              <w:widowControl w:val="0"/>
              <w:suppressAutoHyphens/>
              <w:overflowPunct/>
              <w:textAlignment w:val="auto"/>
              <w:rPr>
                <w:rFonts w:eastAsia="Times New Roman"/>
                <w:sz w:val="20"/>
                <w:szCs w:val="20"/>
                <w:lang w:eastAsia="ru-RU"/>
              </w:rPr>
            </w:pPr>
            <w:r w:rsidRPr="00960376">
              <w:rPr>
                <w:rFonts w:eastAsia="Times New Roman"/>
                <w:sz w:val="20"/>
                <w:szCs w:val="20"/>
                <w:lang w:eastAsia="ru-RU"/>
              </w:rPr>
              <w:t>167,9</w:t>
            </w:r>
          </w:p>
        </w:tc>
        <w:tc>
          <w:tcPr>
            <w:tcW w:w="1134" w:type="dxa"/>
            <w:vAlign w:val="center"/>
          </w:tcPr>
          <w:p w:rsidR="00960376" w:rsidRPr="00960376" w:rsidRDefault="00960376" w:rsidP="00960376">
            <w:pPr>
              <w:widowControl w:val="0"/>
              <w:suppressAutoHyphens/>
              <w:overflowPunct/>
              <w:jc w:val="center"/>
              <w:textAlignment w:val="auto"/>
              <w:rPr>
                <w:rFonts w:eastAsia="Times New Roman"/>
                <w:sz w:val="20"/>
                <w:szCs w:val="20"/>
                <w:lang w:eastAsia="ru-RU"/>
              </w:rPr>
            </w:pPr>
            <w:r w:rsidRPr="00960376">
              <w:rPr>
                <w:rFonts w:eastAsia="Times New Roman"/>
                <w:sz w:val="20"/>
                <w:szCs w:val="20"/>
                <w:lang w:eastAsia="ru-RU"/>
              </w:rPr>
              <w:t>167,9</w:t>
            </w:r>
          </w:p>
        </w:tc>
        <w:tc>
          <w:tcPr>
            <w:tcW w:w="1666" w:type="dxa"/>
            <w:vAlign w:val="center"/>
          </w:tcPr>
          <w:p w:rsidR="00960376" w:rsidRPr="00960376" w:rsidRDefault="00960376" w:rsidP="00960376">
            <w:pPr>
              <w:widowControl w:val="0"/>
              <w:suppressAutoHyphens/>
              <w:overflowPunct/>
              <w:jc w:val="center"/>
              <w:textAlignment w:val="auto"/>
              <w:rPr>
                <w:rFonts w:eastAsia="Times New Roman"/>
                <w:sz w:val="20"/>
                <w:szCs w:val="20"/>
                <w:lang w:eastAsia="ru-RU"/>
              </w:rPr>
            </w:pPr>
            <w:r w:rsidRPr="00960376">
              <w:rPr>
                <w:rFonts w:eastAsia="Times New Roman"/>
                <w:sz w:val="20"/>
                <w:szCs w:val="20"/>
                <w:lang w:eastAsia="ru-RU"/>
              </w:rPr>
              <w:t>167,9</w:t>
            </w:r>
          </w:p>
        </w:tc>
      </w:tr>
    </w:tbl>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xml:space="preserve">Показатели реализации задач Программы и мероприятий изложены в приложении № 1 Программы. </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p>
    <w:p w:rsidR="00960376" w:rsidRPr="00960376" w:rsidRDefault="00960376" w:rsidP="00960376">
      <w:pPr>
        <w:suppressAutoHyphens/>
        <w:overflowPunct/>
        <w:jc w:val="center"/>
        <w:textAlignment w:val="auto"/>
        <w:rPr>
          <w:rFonts w:eastAsia="Times New Roman"/>
          <w:b/>
          <w:sz w:val="20"/>
          <w:szCs w:val="20"/>
          <w:lang w:eastAsia="ru-RU"/>
        </w:rPr>
      </w:pPr>
      <w:r w:rsidRPr="00960376">
        <w:rPr>
          <w:rFonts w:eastAsia="Times New Roman"/>
          <w:b/>
          <w:sz w:val="20"/>
          <w:szCs w:val="20"/>
          <w:lang w:val="en-US" w:eastAsia="ru-RU"/>
        </w:rPr>
        <w:t>III</w:t>
      </w:r>
      <w:r w:rsidRPr="00960376">
        <w:rPr>
          <w:rFonts w:eastAsia="Times New Roman"/>
          <w:b/>
          <w:sz w:val="20"/>
          <w:szCs w:val="20"/>
          <w:lang w:eastAsia="ru-RU"/>
        </w:rPr>
        <w:t xml:space="preserve">. Система мероприятий муниципальной программы и ее ресурсное обеспечение </w:t>
      </w:r>
    </w:p>
    <w:p w:rsidR="00960376" w:rsidRPr="00960376" w:rsidRDefault="00960376" w:rsidP="00960376">
      <w:pPr>
        <w:suppressAutoHyphens/>
        <w:overflowPunct/>
        <w:jc w:val="center"/>
        <w:textAlignment w:val="auto"/>
        <w:rPr>
          <w:rFonts w:eastAsia="Times New Roman"/>
          <w:b/>
          <w:sz w:val="20"/>
          <w:szCs w:val="20"/>
          <w:lang w:eastAsia="ru-RU"/>
        </w:rPr>
      </w:pP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Источниками финансирования реализации основных мероприятий Программы являются средства бюджета муниципального образования «Чаинский район Томской области», также планируется софинансирование из средств областного бюджетов и привлечение внебюджетных средств.</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Объем финансирования на 2025 - 2027 годы и прогнозный период 2028-2029 годы в целом по Программе составляет 5682300,0 руб., в том числе:</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2025 год – 1722300,0 руб.;</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2026 год – 990000,0 руб.;</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2027 год – 990000,0 руб.;</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2028 год – 990000,0 руб.;</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2029 год – 990000,0 руб.</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 xml:space="preserve">Ресурсное </w:t>
      </w:r>
      <w:hyperlink r:id="rId46" w:history="1">
        <w:r w:rsidRPr="00960376">
          <w:rPr>
            <w:rFonts w:eastAsia="Times New Roman"/>
            <w:sz w:val="20"/>
            <w:szCs w:val="20"/>
            <w:lang w:eastAsia="ru-RU"/>
          </w:rPr>
          <w:t>обеспечение</w:t>
        </w:r>
      </w:hyperlink>
      <w:r w:rsidRPr="00960376">
        <w:rPr>
          <w:rFonts w:eastAsia="Times New Roman"/>
          <w:sz w:val="20"/>
          <w:szCs w:val="20"/>
          <w:lang w:eastAsia="ru-RU"/>
        </w:rPr>
        <w:t xml:space="preserve"> Программы в целом представлено в Приложении № 2.</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Информация о расходах бюджета муниципального образования «Чаинский район Томской области» на реализацию Программы в разрезе главных распорядителей бюджетных средств, представлена в приложении № 3.</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Объем финансового обеспечения Программы за счет средств бюджета муниципального образования «Чаинский район Томской области» определяется в соответствии с планируемым объемом бюджетных ассигнований бюджета муниципального образования «Чаинский район Томской области» на очередной финансовый год и плановый период.</w:t>
      </w:r>
    </w:p>
    <w:p w:rsidR="00960376" w:rsidRPr="00960376" w:rsidRDefault="00960376" w:rsidP="00960376">
      <w:pPr>
        <w:widowControl w:val="0"/>
        <w:overflowPunct/>
        <w:jc w:val="both"/>
        <w:textAlignment w:val="auto"/>
        <w:rPr>
          <w:rFonts w:eastAsia="Times New Roman"/>
          <w:sz w:val="20"/>
          <w:szCs w:val="20"/>
          <w:lang w:eastAsia="ru-RU"/>
        </w:rPr>
      </w:pPr>
      <w:r w:rsidRPr="00960376">
        <w:rPr>
          <w:rFonts w:eastAsia="Times New Roman"/>
          <w:sz w:val="20"/>
          <w:szCs w:val="20"/>
          <w:lang w:eastAsia="ru-RU"/>
        </w:rPr>
        <w:t>Софинансирование мероприятий Программы за счет средств областного бюджета предполагается в виде субсидий местным бюджетам муниципальных образований Томской области в целях поддержки муниципальных программ (подпрограмм), содержащих мероприятия, направленные на развитие малого и среднего предпринимательства. Условия предоставления из средств областного бюджета субсидий местным бюджетам и порядок их расходования определены постановлением Администрации Томской области от 27.09.2019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p>
    <w:p w:rsidR="00960376" w:rsidRPr="00960376" w:rsidRDefault="00960376" w:rsidP="00960376">
      <w:pPr>
        <w:widowControl w:val="0"/>
        <w:suppressAutoHyphens/>
        <w:overflowPunct/>
        <w:jc w:val="both"/>
        <w:textAlignment w:val="auto"/>
        <w:rPr>
          <w:rFonts w:eastAsia="Times New Roman"/>
          <w:sz w:val="20"/>
          <w:szCs w:val="20"/>
          <w:lang w:eastAsia="ru-RU"/>
        </w:rPr>
      </w:pPr>
      <w:r w:rsidRPr="00960376">
        <w:rPr>
          <w:rFonts w:eastAsia="Times New Roman"/>
          <w:sz w:val="20"/>
          <w:szCs w:val="20"/>
          <w:lang w:eastAsia="ru-RU"/>
        </w:rPr>
        <w:t>Софинансирование конкурса предпринимательских проектов «Бизнес-старт» из местного бюджета находится на уровне не менее 5 %, из областного – не выше 95 %.</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Софинансирование мероприятий Программы за счет внебюджетных источников предполагается по согласованию с участниками мероприятий Программы.</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В рамках утвержденного Положения по проведению конкурса «Бизнес-старт» участником должно быть произведено вложение собственных денежных средств в предпринимательский проект в объеме не менее 20 процентов от суммы запрашиваемой субсидии.</w:t>
      </w:r>
    </w:p>
    <w:p w:rsidR="00960376" w:rsidRPr="00960376" w:rsidRDefault="00960376" w:rsidP="00960376">
      <w:pPr>
        <w:widowControl w:val="0"/>
        <w:suppressAutoHyphens/>
        <w:overflowPunct/>
        <w:jc w:val="both"/>
        <w:textAlignment w:val="auto"/>
        <w:rPr>
          <w:rFonts w:eastAsia="Times New Roman"/>
          <w:sz w:val="20"/>
          <w:szCs w:val="20"/>
          <w:lang w:eastAsia="ru-RU"/>
        </w:rPr>
      </w:pPr>
      <w:r w:rsidRPr="00960376">
        <w:rPr>
          <w:rFonts w:eastAsia="Times New Roman"/>
          <w:sz w:val="20"/>
          <w:szCs w:val="20"/>
          <w:lang w:eastAsia="ru-RU"/>
        </w:rPr>
        <w:t>Софинансирование мероприятий Программы за счет средств областного бюджета предполагается в виде субсидий местным бюджетам муниципальных образований Томской области в целях поддержки муниципальных программ (подпрограмм), содержащих мероприятия, направленные на проведение кадастровых работ на сельскохозяйственных землях. Условия предоставления из средств областного бюджета субсидий местным бюджетам и порядок их расходования определены постановлением Администрации Томской области от 26.09.2019 № 338а «Об утверждении государственной программы «Развитие сельского хозяйства, рынков сырья и продовольствия в Томской области».</w:t>
      </w:r>
    </w:p>
    <w:p w:rsidR="00960376" w:rsidRPr="00960376" w:rsidRDefault="00960376" w:rsidP="00960376">
      <w:pPr>
        <w:widowControl w:val="0"/>
        <w:suppressAutoHyphens/>
        <w:overflowPunct/>
        <w:jc w:val="both"/>
        <w:textAlignment w:val="auto"/>
        <w:rPr>
          <w:rFonts w:eastAsia="Times New Roman"/>
          <w:sz w:val="20"/>
          <w:szCs w:val="20"/>
          <w:lang w:eastAsia="ru-RU"/>
        </w:rPr>
      </w:pPr>
      <w:r w:rsidRPr="00960376">
        <w:rPr>
          <w:rFonts w:eastAsia="Times New Roman"/>
          <w:sz w:val="20"/>
          <w:szCs w:val="20"/>
          <w:lang w:eastAsia="ru-RU"/>
        </w:rPr>
        <w:t>Софинансирование проведение кадастровых работ на землях сельскохозяйственного назначения находится на уровне 3 % из местного бюджета, 97 % за счет субсидии из областного и федерального бюджетов.</w:t>
      </w:r>
    </w:p>
    <w:p w:rsidR="00960376" w:rsidRPr="00960376" w:rsidRDefault="00960376" w:rsidP="00960376">
      <w:pPr>
        <w:overflowPunct/>
        <w:jc w:val="center"/>
        <w:textAlignment w:val="auto"/>
        <w:rPr>
          <w:rFonts w:eastAsia="Times New Roman"/>
          <w:b/>
          <w:sz w:val="20"/>
          <w:szCs w:val="20"/>
          <w:lang w:eastAsia="ru-RU"/>
        </w:rPr>
      </w:pPr>
    </w:p>
    <w:p w:rsidR="00960376" w:rsidRPr="00960376" w:rsidRDefault="00960376" w:rsidP="00960376">
      <w:pPr>
        <w:overflowPunct/>
        <w:jc w:val="center"/>
        <w:textAlignment w:val="auto"/>
        <w:rPr>
          <w:rFonts w:eastAsia="Times New Roman"/>
          <w:b/>
          <w:sz w:val="20"/>
          <w:szCs w:val="20"/>
          <w:lang w:eastAsia="ru-RU"/>
        </w:rPr>
      </w:pPr>
      <w:r w:rsidRPr="00960376">
        <w:rPr>
          <w:rFonts w:eastAsia="Times New Roman"/>
          <w:b/>
          <w:sz w:val="20"/>
          <w:szCs w:val="20"/>
          <w:lang w:val="en-US" w:eastAsia="ru-RU"/>
        </w:rPr>
        <w:t>IV</w:t>
      </w:r>
      <w:r w:rsidRPr="00960376">
        <w:rPr>
          <w:rFonts w:eastAsia="Times New Roman"/>
          <w:b/>
          <w:sz w:val="20"/>
          <w:szCs w:val="20"/>
          <w:lang w:eastAsia="ru-RU"/>
        </w:rPr>
        <w:t>. Управление и контроль за реализацией муниципальной программы</w:t>
      </w:r>
    </w:p>
    <w:p w:rsidR="00960376" w:rsidRPr="00960376" w:rsidRDefault="00960376" w:rsidP="00960376">
      <w:pPr>
        <w:overflowPunct/>
        <w:jc w:val="both"/>
        <w:textAlignment w:val="auto"/>
        <w:rPr>
          <w:rFonts w:eastAsia="Times New Roman"/>
          <w:b/>
          <w:sz w:val="20"/>
          <w:szCs w:val="20"/>
          <w:lang w:eastAsia="ru-RU"/>
        </w:rPr>
      </w:pP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xml:space="preserve">Механизмы реализации муниципальной программы предусматривает использование всех средств и методов государственного воздействия: нормативно-правового регулирования, административных мер, механизмов организационной, правовой и информационной поддержки. </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Описание механизма взаимодействия ответственного исполнителя и участников Программы:</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xml:space="preserve">- формирование благоприятной среды для развития и активизации предпринимательства, а также условий, обеспечивающих устойчивый рост количества субъектов малого и среднего предпринимательства в Чаинском районе посредством оказания финансовой поддержки субъектам малого и среднего предпринимательства на этапе их становления в сфере производства продукции (выполнения работ, оказания услуг) в процессе реализации предпринимательских проектов; </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lastRenderedPageBreak/>
        <w:t>- выявление и анализ административных барьеров на пути развития предпринимательства и разработка рекомендаций по их устранению;</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подготовка и проведение конференций, совещаний, семинаров и других организационных мероприятий с участием субъектов малого и среднего предпринимательства и иных заинтересованных структур;</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привлечение предпринимателей к решению важнейших социально-экономических проблем Чаинского района, в том числе привлечение предпринимателей и самозанятых к участию в ярмарках с целью формирования положительного имиджа предпринимателя и продвижения продукции местных товаропроизводителей на внутренних и внешних рынках;</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совершенствование и развитие на официальном сайте Администрации Чаинского района раздела «Экономика», пополнение и обновление его информационных ресурсов;</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проведение информирования и консультирования субъектов малого и среднего предпринимательства при их обращении по вопросам получения поддержки, по различным направлениям предпринимательской деятельности, в том числе с помощью социальных сетей.</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В целях осуществления контроля за реализацией Программы и предупреждения возникновения проблем в ходе ее реализации на постоянной основе осуществляется мониторинг реализации Программы.</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Мониторинг реализации Программ основан на использовании формализованной процедуры сбора и обработки отчетности.</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Реализация Программы осуществляется:</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а) в соответствии c действующим законодательством Российской Федерации, Томской области, нормативными правовыми актами муниципального образования «Чаинский район Томской области»;</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б) посредством заключения муниципальных контрактов, заключенных в соответствии с законодательством о контрактной системе в сфере закупок товаров, работ и услуг для муниципальных нужд;</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в) принятием и реализацией муниципальных правовых актов органов местного самоуправления.</w:t>
      </w:r>
    </w:p>
    <w:p w:rsidR="00960376" w:rsidRPr="00960376" w:rsidRDefault="00960376" w:rsidP="00960376">
      <w:pPr>
        <w:widowControl w:val="0"/>
        <w:suppressAutoHyphens/>
        <w:overflowPunct/>
        <w:jc w:val="both"/>
        <w:textAlignment w:val="auto"/>
        <w:rPr>
          <w:rFonts w:eastAsia="Times New Roman"/>
          <w:sz w:val="20"/>
          <w:szCs w:val="20"/>
          <w:lang w:eastAsia="ru-RU"/>
        </w:rPr>
      </w:pPr>
      <w:r w:rsidRPr="00960376">
        <w:rPr>
          <w:rFonts w:eastAsia="Times New Roman"/>
          <w:sz w:val="20"/>
          <w:szCs w:val="20"/>
          <w:lang w:eastAsia="ru-RU"/>
        </w:rPr>
        <w:t>Общий контроль за реализацией Программы осуществляет координатор муниципальной программы - заместитель Главы Чаинского района по экономике – начальник Управления финансов.</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Текущее управление реализацией муниципальной программы осуществляется ответственным исполнителем – ведущим специалистом экономического отдела Администрации Чаинского района.</w:t>
      </w:r>
    </w:p>
    <w:p w:rsidR="00960376" w:rsidRPr="00960376" w:rsidRDefault="00960376" w:rsidP="00960376">
      <w:pPr>
        <w:widowControl w:val="0"/>
        <w:suppressAutoHyphens/>
        <w:overflowPunct/>
        <w:jc w:val="both"/>
        <w:textAlignment w:val="auto"/>
        <w:rPr>
          <w:rFonts w:eastAsia="Times New Roman"/>
          <w:sz w:val="20"/>
          <w:szCs w:val="20"/>
          <w:lang w:eastAsia="ru-RU"/>
        </w:rPr>
      </w:pPr>
      <w:r w:rsidRPr="00960376">
        <w:rPr>
          <w:rFonts w:eastAsia="Times New Roman"/>
          <w:sz w:val="20"/>
          <w:szCs w:val="20"/>
          <w:lang w:eastAsia="ru-RU"/>
        </w:rPr>
        <w:t>К функциям ответственного исполнителя Программы относится:</w:t>
      </w:r>
    </w:p>
    <w:p w:rsidR="00960376" w:rsidRPr="00960376" w:rsidRDefault="00960376" w:rsidP="00960376">
      <w:pPr>
        <w:widowControl w:val="0"/>
        <w:suppressAutoHyphens/>
        <w:overflowPunct/>
        <w:jc w:val="both"/>
        <w:textAlignment w:val="auto"/>
        <w:rPr>
          <w:rFonts w:eastAsia="Times New Roman"/>
          <w:sz w:val="20"/>
          <w:szCs w:val="20"/>
          <w:lang w:eastAsia="ru-RU"/>
        </w:rPr>
      </w:pPr>
      <w:r w:rsidRPr="00960376">
        <w:rPr>
          <w:rFonts w:eastAsia="Times New Roman"/>
          <w:sz w:val="20"/>
          <w:szCs w:val="20"/>
          <w:lang w:eastAsia="ru-RU"/>
        </w:rPr>
        <w:t>1. Реализация мероприятий Программы.</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xml:space="preserve">2. Мониторинг реализации Программы, результаты мониторинга предоставляются в экономический отдел в сроки, указанные в Порядке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 (далее – Порядок), утвержденный постановлением Администрацией Чаинского района от 30.12.2016 № 543. </w:t>
      </w:r>
    </w:p>
    <w:p w:rsidR="00960376" w:rsidRPr="00960376" w:rsidRDefault="00960376" w:rsidP="00960376">
      <w:pPr>
        <w:tabs>
          <w:tab w:val="left" w:pos="0"/>
        </w:tabs>
        <w:suppressAutoHyphens/>
        <w:overflowPunct/>
        <w:autoSpaceDE/>
        <w:autoSpaceDN/>
        <w:adjustRightInd/>
        <w:contextualSpacing/>
        <w:jc w:val="both"/>
        <w:textAlignment w:val="auto"/>
        <w:rPr>
          <w:rFonts w:eastAsia="Times New Roman"/>
          <w:sz w:val="20"/>
          <w:szCs w:val="20"/>
          <w:lang w:eastAsia="ru-RU"/>
        </w:rPr>
      </w:pPr>
      <w:r w:rsidRPr="00960376">
        <w:rPr>
          <w:rFonts w:eastAsia="Times New Roman"/>
          <w:sz w:val="20"/>
          <w:szCs w:val="20"/>
          <w:lang w:eastAsia="ru-RU"/>
        </w:rPr>
        <w:t xml:space="preserve">3. </w:t>
      </w:r>
      <w:bookmarkStart w:id="9" w:name="Par262"/>
      <w:bookmarkEnd w:id="9"/>
      <w:r w:rsidRPr="00960376">
        <w:rPr>
          <w:rFonts w:eastAsia="Times New Roman"/>
          <w:sz w:val="20"/>
          <w:szCs w:val="20"/>
          <w:lang w:eastAsia="ru-RU"/>
        </w:rPr>
        <w:t>Представление в экономический отдел отчетов об исполнении муниципальной программы:</w:t>
      </w:r>
    </w:p>
    <w:p w:rsidR="00960376" w:rsidRPr="00960376" w:rsidRDefault="00960376" w:rsidP="00960376">
      <w:pPr>
        <w:tabs>
          <w:tab w:val="left" w:pos="0"/>
        </w:tabs>
        <w:suppressAutoHyphens/>
        <w:overflowPunct/>
        <w:autoSpaceDE/>
        <w:autoSpaceDN/>
        <w:adjustRightInd/>
        <w:contextualSpacing/>
        <w:jc w:val="both"/>
        <w:textAlignment w:val="auto"/>
        <w:rPr>
          <w:rFonts w:eastAsia="Times New Roman"/>
          <w:sz w:val="20"/>
          <w:szCs w:val="20"/>
          <w:lang w:eastAsia="ru-RU"/>
        </w:rPr>
      </w:pPr>
      <w:r w:rsidRPr="00960376">
        <w:rPr>
          <w:rFonts w:eastAsia="Times New Roman"/>
          <w:sz w:val="20"/>
          <w:szCs w:val="20"/>
          <w:lang w:eastAsia="ru-RU"/>
        </w:rPr>
        <w:t>за первое полугодие (с 1 января по 30 июня) отчеты по форме таблицы № 1 согласно приложению 7 к Порядку в срок до 20 июля отчетного года;</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за год (с 1 января по 31 декабря) отчеты по форме таблицы № 1 и № 2 согласно приложению 7 к Порядку в срок до 01 марта года, следующего за отчетным годом.</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Отчет об исполнении муниципальной программы предоставляется в экономический отдел с пояснительной запиской, в которой указывается:</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степень достижения запланированных результатов и намеченных целей муниципальной программы;</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общий объем фактически произведенных расходов;</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в случае невыполнения плановых показателей - указываются причины их невыполнения;</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меры по устранению причин невыполнения показателей и т.д.</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4. Принятие решений о внесении изменений в перечень и состав мероприятий, сроки их реализации, а также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w:t>
      </w:r>
    </w:p>
    <w:p w:rsidR="00960376" w:rsidRPr="00960376" w:rsidRDefault="00960376" w:rsidP="00960376">
      <w:pPr>
        <w:suppressAutoHyphen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Указанное решение принимается ответственным исполнителем при условии, что планируемые изменения не приведут к ухудшению плановых значений показателей результатов муниципальной программы, а также к увеличению сроков исполнения основных мероприятий муниципальной программы.</w:t>
      </w:r>
    </w:p>
    <w:p w:rsidR="00960376" w:rsidRPr="00960376" w:rsidRDefault="00960376" w:rsidP="00960376">
      <w:pPr>
        <w:widowControl w:val="0"/>
        <w:suppressAutoHyphens/>
        <w:overflowPunct/>
        <w:jc w:val="both"/>
        <w:textAlignment w:val="auto"/>
        <w:rPr>
          <w:rFonts w:eastAsia="Times New Roman"/>
          <w:sz w:val="20"/>
          <w:szCs w:val="20"/>
          <w:lang w:eastAsia="ru-RU"/>
        </w:rPr>
      </w:pPr>
      <w:r w:rsidRPr="00960376">
        <w:rPr>
          <w:rFonts w:eastAsia="Times New Roman"/>
          <w:sz w:val="20"/>
          <w:szCs w:val="20"/>
          <w:lang w:eastAsia="ru-RU"/>
        </w:rPr>
        <w:t xml:space="preserve">5. Внесение изменений в Программу с целью приведения Программы  в соответствие с федеральным законодательством, Законом Томской области об областном бюджете на очередной финансовый год и плановый период, решением о бюджете муниципального образования «Чаинский район Томской области» на очередной финансовый год (очередной финансовый год и на плановый период), требованиями, установленными Бюджетным </w:t>
      </w:r>
      <w:hyperlink r:id="rId47" w:history="1">
        <w:r w:rsidRPr="00960376">
          <w:rPr>
            <w:rFonts w:eastAsia="Times New Roman"/>
            <w:sz w:val="20"/>
            <w:szCs w:val="20"/>
            <w:lang w:eastAsia="ru-RU"/>
          </w:rPr>
          <w:t>кодексом</w:t>
        </w:r>
      </w:hyperlink>
      <w:r w:rsidRPr="00960376">
        <w:rPr>
          <w:rFonts w:eastAsia="Times New Roman"/>
          <w:sz w:val="20"/>
          <w:szCs w:val="20"/>
          <w:lang w:eastAsia="ru-RU"/>
        </w:rPr>
        <w:t xml:space="preserve"> Российской Федерации, в течение финансового года.</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6. Организация проверки хода реализации программных мероприятий.</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7. Осуществление информационного обеспечения реализации Программы, в том числе размещение в информационно-телекоммуникационной сети Интернет:</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 информации о ходе реализации Программы, предстоящих программных мероприятиях;</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 информации о результатах проверок хода реализации программных мероприятий, оценке достижения целевых показателей.</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lastRenderedPageBreak/>
        <w:t>В процессе реализации мероприятий Программы возможны отклонения в достижении запланированных показателей в связи с:</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 xml:space="preserve">1. Поздними сроками перечисления средств федерального и областного бюджетов на реализацию мероприятий Программы, вследствие чего показатели Программы могут быть не достигнуты в пределах одного финансового года. </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2. Возможными изменениями механизмов реализации государственной экономической политики. Способ предотвращения - внесение соответствующих изменений в нормативные правовые акты, касающиеся реализации мероприятий Программы.</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3. Ухудшение демографической ситуации, сокращение численности трудоспособного населения, обострение дефицита трудовых ресурсов для субъектов малого и среднего предпринимательства и вынужденный рост компенсационных социальных затрат.</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4. Снижение софинансирования Программы из областного бюджета, снижение финансирования мероприятия Программы из бюджета района.</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5. Изменение законодательства в сфере регулирования предпринимательской деятельности, в том числе повышение налоговой нагрузки.</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6. Ужесточение требований к отчетности, в том числе налоговой отчетности и т.п. на субъекты малого и среднего предпринимательства.</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В случае возникновения выше указанных рисков реализация мероприятий Программы может оказаться под угрозой срыва.</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Механизмы управления риском и сокращение из влияния на динамику показателей Программы:</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 внесение соответствующих изменений в нормативные правовые акты Администрации Чаинского района в сфере развития предпринимательства с целью минимизации негативного влияния факторов риска;</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 xml:space="preserve">- внесение изменений в муниципальную программу для ее корректировки в установленном порядке; </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 принятие мер организационного, нормативного или иного характера, не требующих дополнительного финансирования;</w:t>
      </w:r>
    </w:p>
    <w:p w:rsidR="00960376" w:rsidRPr="00960376" w:rsidRDefault="00960376" w:rsidP="00960376">
      <w:pPr>
        <w:suppressAutoHyphens/>
        <w:overflowPunct/>
        <w:jc w:val="both"/>
        <w:textAlignment w:val="auto"/>
        <w:rPr>
          <w:rFonts w:eastAsia="Times New Roman"/>
          <w:sz w:val="20"/>
          <w:szCs w:val="20"/>
          <w:lang w:eastAsia="ru-RU"/>
        </w:rPr>
      </w:pPr>
      <w:r w:rsidRPr="00960376">
        <w:rPr>
          <w:rFonts w:eastAsia="Times New Roman"/>
          <w:sz w:val="20"/>
          <w:szCs w:val="20"/>
          <w:lang w:eastAsia="ru-RU"/>
        </w:rPr>
        <w:t>- проведение ежегодной корректировки показателей и мероприятий Программы по результатам мониторинга изменений внешних факторов, влияющих на реализацию Программы.</w:t>
      </w:r>
    </w:p>
    <w:p w:rsidR="00960376" w:rsidRPr="00960376" w:rsidRDefault="00960376" w:rsidP="00960376">
      <w:pPr>
        <w:suppressAutoHyphens/>
        <w:overflowPunct/>
        <w:jc w:val="both"/>
        <w:textAlignment w:val="auto"/>
        <w:rPr>
          <w:rFonts w:eastAsia="Times New Roman"/>
          <w:sz w:val="20"/>
          <w:szCs w:val="20"/>
          <w:lang w:eastAsia="ru-RU"/>
        </w:rPr>
      </w:pPr>
    </w:p>
    <w:p w:rsidR="00960376" w:rsidRPr="00960376" w:rsidRDefault="00960376" w:rsidP="00960376">
      <w:pPr>
        <w:overflowPunct/>
        <w:textAlignment w:val="auto"/>
        <w:rPr>
          <w:rFonts w:eastAsia="Times New Roman"/>
          <w:sz w:val="20"/>
          <w:szCs w:val="20"/>
          <w:lang w:eastAsia="ru-RU"/>
        </w:rPr>
      </w:pPr>
    </w:p>
    <w:p w:rsidR="00960376" w:rsidRPr="00960376" w:rsidRDefault="00960376" w:rsidP="00960376">
      <w:pPr>
        <w:widowControl w:val="0"/>
        <w:suppressAutoHyphens/>
        <w:overflowPunct/>
        <w:jc w:val="both"/>
        <w:textAlignment w:val="auto"/>
        <w:outlineLvl w:val="1"/>
        <w:rPr>
          <w:rFonts w:eastAsia="Times New Roman"/>
          <w:sz w:val="20"/>
          <w:szCs w:val="20"/>
          <w:lang w:eastAsia="ru-RU"/>
        </w:rPr>
      </w:pPr>
      <w:bookmarkStart w:id="10" w:name="Par211"/>
      <w:bookmarkEnd w:id="10"/>
      <w:r w:rsidRPr="00960376">
        <w:rPr>
          <w:rFonts w:eastAsia="Times New Roman"/>
          <w:sz w:val="20"/>
          <w:szCs w:val="20"/>
          <w:lang w:eastAsia="ru-RU"/>
        </w:rPr>
        <w:t>Приложение № 1</w:t>
      </w:r>
      <w:r w:rsidRPr="00960376">
        <w:rPr>
          <w:rFonts w:eastAsia="Times New Roman"/>
          <w:b/>
          <w:sz w:val="20"/>
          <w:szCs w:val="20"/>
          <w:lang w:eastAsia="ru-RU"/>
        </w:rPr>
        <w:t xml:space="preserve"> </w:t>
      </w:r>
      <w:r w:rsidRPr="00960376">
        <w:rPr>
          <w:rFonts w:eastAsia="Times New Roman"/>
          <w:sz w:val="20"/>
          <w:szCs w:val="20"/>
          <w:lang w:eastAsia="ru-RU"/>
        </w:rPr>
        <w:t>к муниципальной программе «Содействие развитию малого и среднего предпринимательства в Чаинском районе»</w:t>
      </w:r>
    </w:p>
    <w:p w:rsidR="00960376" w:rsidRPr="00960376" w:rsidRDefault="00960376" w:rsidP="00960376">
      <w:pPr>
        <w:widowControl w:val="0"/>
        <w:suppressAutoHyphens/>
        <w:overflowPunct/>
        <w:jc w:val="both"/>
        <w:textAlignment w:val="auto"/>
        <w:outlineLvl w:val="1"/>
        <w:rPr>
          <w:rFonts w:eastAsia="Times New Roman"/>
          <w:sz w:val="20"/>
          <w:szCs w:val="20"/>
          <w:lang w:eastAsia="ru-RU"/>
        </w:rPr>
      </w:pPr>
    </w:p>
    <w:p w:rsidR="00960376" w:rsidRPr="00960376" w:rsidRDefault="00960376" w:rsidP="00960376">
      <w:pPr>
        <w:widowControl w:val="0"/>
        <w:overflowPunct/>
        <w:jc w:val="center"/>
        <w:textAlignment w:val="auto"/>
        <w:rPr>
          <w:rFonts w:eastAsia="Times New Roman"/>
          <w:sz w:val="20"/>
          <w:szCs w:val="20"/>
          <w:lang w:eastAsia="ru-RU"/>
        </w:rPr>
      </w:pPr>
      <w:bookmarkStart w:id="11" w:name="Par261"/>
      <w:bookmarkEnd w:id="11"/>
      <w:r w:rsidRPr="00960376">
        <w:rPr>
          <w:rFonts w:eastAsia="Times New Roman"/>
          <w:sz w:val="20"/>
          <w:szCs w:val="20"/>
          <w:lang w:eastAsia="ru-RU"/>
        </w:rPr>
        <w:t>СВЕДЕНИЯ</w:t>
      </w:r>
    </w:p>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О СОСТАВЕ И ЗНАЧЕНИЯХ ЦЕЛЕВЫХ ПОКАЗАТЕЛЕЙ РЕЗУЛЬТАТИВНОСТИ МУНИЦИПАЛЬНОЙ ПРОГРАММЫ</w:t>
      </w:r>
    </w:p>
    <w:p w:rsidR="00960376" w:rsidRPr="00960376" w:rsidRDefault="00960376" w:rsidP="00960376">
      <w:pPr>
        <w:widowControl w:val="0"/>
        <w:overflowPunct/>
        <w:jc w:val="center"/>
        <w:textAlignment w:val="auto"/>
        <w:rPr>
          <w:rFonts w:eastAsia="Times New Roman"/>
          <w:sz w:val="20"/>
          <w:szCs w:val="20"/>
          <w:lang w:eastAsia="ru-RU"/>
        </w:rPr>
      </w:pPr>
    </w:p>
    <w:p w:rsidR="00960376" w:rsidRPr="00960376" w:rsidRDefault="00960376" w:rsidP="00960376">
      <w:pPr>
        <w:widowControl w:val="0"/>
        <w:overflowPunct/>
        <w:jc w:val="center"/>
        <w:textAlignment w:val="auto"/>
        <w:rPr>
          <w:rFonts w:eastAsia="Times New Roman"/>
          <w:sz w:val="20"/>
          <w:szCs w:val="20"/>
          <w:lang w:eastAsia="ru-RU"/>
        </w:rPr>
      </w:pPr>
    </w:p>
    <w:tbl>
      <w:tblPr>
        <w:tblW w:w="5257" w:type="pct"/>
        <w:tblInd w:w="-497" w:type="dxa"/>
        <w:tblLayout w:type="fixed"/>
        <w:tblCellMar>
          <w:left w:w="70" w:type="dxa"/>
          <w:right w:w="70" w:type="dxa"/>
        </w:tblCellMar>
        <w:tblLook w:val="0000" w:firstRow="0" w:lastRow="0" w:firstColumn="0" w:lastColumn="0" w:noHBand="0" w:noVBand="0"/>
      </w:tblPr>
      <w:tblGrid>
        <w:gridCol w:w="381"/>
        <w:gridCol w:w="160"/>
        <w:gridCol w:w="2572"/>
        <w:gridCol w:w="573"/>
        <w:gridCol w:w="674"/>
        <w:gridCol w:w="666"/>
        <w:gridCol w:w="767"/>
        <w:gridCol w:w="666"/>
        <w:gridCol w:w="865"/>
        <w:gridCol w:w="573"/>
        <w:gridCol w:w="573"/>
        <w:gridCol w:w="947"/>
        <w:gridCol w:w="857"/>
      </w:tblGrid>
      <w:tr w:rsidR="00960376" w:rsidRPr="00960376" w:rsidTr="0077750C">
        <w:trPr>
          <w:cantSplit/>
          <w:trHeight w:val="698"/>
          <w:tblHeader/>
        </w:trPr>
        <w:tc>
          <w:tcPr>
            <w:tcW w:w="188" w:type="pct"/>
            <w:vMerge w:val="restart"/>
            <w:tcBorders>
              <w:top w:val="single" w:sz="6" w:space="0" w:color="auto"/>
              <w:left w:val="single" w:sz="6" w:space="0" w:color="auto"/>
              <w:bottom w:val="nil"/>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 п/п</w:t>
            </w:r>
          </w:p>
        </w:tc>
        <w:tc>
          <w:tcPr>
            <w:tcW w:w="1307" w:type="pct"/>
            <w:gridSpan w:val="2"/>
            <w:vMerge w:val="restart"/>
            <w:tcBorders>
              <w:top w:val="single" w:sz="6" w:space="0" w:color="auto"/>
              <w:left w:val="single" w:sz="6" w:space="0" w:color="auto"/>
              <w:right w:val="single" w:sz="6" w:space="0" w:color="auto"/>
            </w:tcBorders>
            <w:vAlign w:val="center"/>
          </w:tcPr>
          <w:p w:rsidR="00960376" w:rsidRPr="00960376" w:rsidRDefault="00960376" w:rsidP="00960376">
            <w:pPr>
              <w:widowControl w:val="0"/>
              <w:overflowPunct/>
              <w:jc w:val="center"/>
              <w:textAlignment w:val="auto"/>
              <w:rPr>
                <w:rFonts w:eastAsia="Times New Roman"/>
                <w:sz w:val="20"/>
                <w:szCs w:val="20"/>
                <w:lang w:val="en-US" w:eastAsia="ru-RU"/>
              </w:rPr>
            </w:pPr>
            <w:r w:rsidRPr="00960376">
              <w:rPr>
                <w:rFonts w:eastAsia="Times New Roman"/>
                <w:sz w:val="20"/>
                <w:szCs w:val="20"/>
                <w:lang w:eastAsia="ru-RU"/>
              </w:rPr>
              <w:t>Наименование показателя</w:t>
            </w:r>
          </w:p>
        </w:tc>
        <w:tc>
          <w:tcPr>
            <w:tcW w:w="281" w:type="pct"/>
            <w:vMerge w:val="restart"/>
            <w:tcBorders>
              <w:top w:val="single" w:sz="6" w:space="0" w:color="auto"/>
              <w:left w:val="single" w:sz="6" w:space="0" w:color="auto"/>
              <w:bottom w:val="nil"/>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Ед. изм</w:t>
            </w:r>
            <w:r w:rsidRPr="00960376">
              <w:rPr>
                <w:rFonts w:eastAsia="Times New Roman"/>
                <w:sz w:val="20"/>
                <w:szCs w:val="20"/>
                <w:lang w:val="en-US" w:eastAsia="ru-RU"/>
              </w:rPr>
              <w:t>.</w:t>
            </w:r>
          </w:p>
        </w:tc>
        <w:tc>
          <w:tcPr>
            <w:tcW w:w="1780" w:type="pct"/>
            <w:gridSpan w:val="5"/>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Значения показателей</w:t>
            </w:r>
          </w:p>
        </w:tc>
        <w:tc>
          <w:tcPr>
            <w:tcW w:w="281" w:type="pct"/>
            <w:tcBorders>
              <w:top w:val="single" w:sz="6" w:space="0" w:color="auto"/>
              <w:left w:val="single" w:sz="6" w:space="0" w:color="auto"/>
              <w:right w:val="single" w:sz="6" w:space="0" w:color="auto"/>
            </w:tcBorders>
          </w:tcPr>
          <w:p w:rsidR="00960376" w:rsidRPr="00960376" w:rsidRDefault="00960376" w:rsidP="00960376">
            <w:pPr>
              <w:overflowPunct/>
              <w:autoSpaceDE/>
              <w:autoSpaceDN/>
              <w:adjustRightInd/>
              <w:jc w:val="center"/>
              <w:textAlignment w:val="auto"/>
              <w:rPr>
                <w:rFonts w:eastAsia="Times New Roman"/>
                <w:sz w:val="20"/>
                <w:szCs w:val="20"/>
                <w:lang w:eastAsia="ru-RU"/>
              </w:rPr>
            </w:pPr>
          </w:p>
        </w:tc>
        <w:tc>
          <w:tcPr>
            <w:tcW w:w="281" w:type="pct"/>
            <w:tcBorders>
              <w:top w:val="single" w:sz="6" w:space="0" w:color="auto"/>
              <w:left w:val="single" w:sz="6" w:space="0" w:color="auto"/>
              <w:right w:val="single" w:sz="6" w:space="0" w:color="auto"/>
            </w:tcBorders>
          </w:tcPr>
          <w:p w:rsidR="00960376" w:rsidRPr="00960376" w:rsidRDefault="00960376" w:rsidP="00960376">
            <w:pPr>
              <w:overflowPunct/>
              <w:autoSpaceDE/>
              <w:autoSpaceDN/>
              <w:adjustRightInd/>
              <w:jc w:val="center"/>
              <w:textAlignment w:val="auto"/>
              <w:rPr>
                <w:rFonts w:eastAsia="Times New Roman"/>
                <w:sz w:val="20"/>
                <w:szCs w:val="20"/>
                <w:lang w:eastAsia="ru-RU"/>
              </w:rPr>
            </w:pPr>
          </w:p>
        </w:tc>
        <w:tc>
          <w:tcPr>
            <w:tcW w:w="463" w:type="pct"/>
            <w:vMerge w:val="restart"/>
            <w:tcBorders>
              <w:top w:val="single" w:sz="6" w:space="0" w:color="auto"/>
              <w:left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 xml:space="preserve">Периодичность сбора данных </w:t>
            </w:r>
            <w:hyperlink w:anchor="Par584" w:tooltip="Ссылка на текущий документ" w:history="1">
              <w:r w:rsidRPr="00960376">
                <w:rPr>
                  <w:rFonts w:eastAsia="Times New Roman"/>
                  <w:sz w:val="20"/>
                  <w:szCs w:val="20"/>
                  <w:lang w:eastAsia="ru-RU"/>
                </w:rPr>
                <w:t>&lt;***&gt;</w:t>
              </w:r>
            </w:hyperlink>
          </w:p>
        </w:tc>
        <w:tc>
          <w:tcPr>
            <w:tcW w:w="420" w:type="pct"/>
            <w:vMerge w:val="restart"/>
            <w:tcBorders>
              <w:top w:val="single" w:sz="6" w:space="0" w:color="auto"/>
              <w:left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 xml:space="preserve">Метод сбора информации </w:t>
            </w:r>
            <w:hyperlink w:anchor="Par585" w:tooltip="Ссылка на текущий документ" w:history="1">
              <w:r w:rsidRPr="00960376">
                <w:rPr>
                  <w:rFonts w:eastAsia="Times New Roman"/>
                  <w:sz w:val="20"/>
                  <w:szCs w:val="20"/>
                  <w:lang w:eastAsia="ru-RU"/>
                </w:rPr>
                <w:t>&lt;****&gt;</w:t>
              </w:r>
            </w:hyperlink>
          </w:p>
        </w:tc>
      </w:tr>
      <w:tr w:rsidR="00960376" w:rsidRPr="00960376" w:rsidTr="0077750C">
        <w:trPr>
          <w:cantSplit/>
          <w:trHeight w:val="990"/>
          <w:tblHeader/>
        </w:trPr>
        <w:tc>
          <w:tcPr>
            <w:tcW w:w="188" w:type="pct"/>
            <w:vMerge/>
            <w:tcBorders>
              <w:top w:val="nil"/>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p>
        </w:tc>
        <w:tc>
          <w:tcPr>
            <w:tcW w:w="1307" w:type="pct"/>
            <w:gridSpan w:val="2"/>
            <w:vMerge/>
            <w:tcBorders>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p>
        </w:tc>
        <w:tc>
          <w:tcPr>
            <w:tcW w:w="281" w:type="pct"/>
            <w:vMerge/>
            <w:tcBorders>
              <w:top w:val="nil"/>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p>
        </w:tc>
        <w:tc>
          <w:tcPr>
            <w:tcW w:w="330"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2023</w:t>
            </w:r>
          </w:p>
        </w:tc>
        <w:tc>
          <w:tcPr>
            <w:tcW w:w="326"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p>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2024</w:t>
            </w:r>
          </w:p>
          <w:p w:rsidR="00960376" w:rsidRPr="00960376" w:rsidRDefault="00960376" w:rsidP="00960376">
            <w:pPr>
              <w:overflowPunct/>
              <w:autoSpaceDE/>
              <w:autoSpaceDN/>
              <w:adjustRightInd/>
              <w:jc w:val="center"/>
              <w:textAlignment w:val="auto"/>
              <w:rPr>
                <w:rFonts w:eastAsia="Times New Roman"/>
                <w:sz w:val="20"/>
                <w:szCs w:val="20"/>
                <w:lang w:eastAsia="ru-RU"/>
              </w:rPr>
            </w:pPr>
          </w:p>
        </w:tc>
        <w:tc>
          <w:tcPr>
            <w:tcW w:w="375"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2025</w:t>
            </w:r>
          </w:p>
        </w:tc>
        <w:tc>
          <w:tcPr>
            <w:tcW w:w="326"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2026</w:t>
            </w:r>
          </w:p>
        </w:tc>
        <w:tc>
          <w:tcPr>
            <w:tcW w:w="422"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p>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2027</w:t>
            </w:r>
          </w:p>
          <w:p w:rsidR="00960376" w:rsidRPr="00960376" w:rsidRDefault="00960376" w:rsidP="00960376">
            <w:pPr>
              <w:overflowPunct/>
              <w:autoSpaceDE/>
              <w:autoSpaceDN/>
              <w:adjustRightInd/>
              <w:jc w:val="center"/>
              <w:textAlignment w:val="auto"/>
              <w:rPr>
                <w:rFonts w:eastAsia="Times New Roman"/>
                <w:sz w:val="20"/>
                <w:szCs w:val="20"/>
                <w:lang w:eastAsia="ru-RU"/>
              </w:rPr>
            </w:pPr>
          </w:p>
        </w:tc>
        <w:tc>
          <w:tcPr>
            <w:tcW w:w="281" w:type="pct"/>
            <w:tcBorders>
              <w:left w:val="single" w:sz="6" w:space="0" w:color="auto"/>
              <w:bottom w:val="single" w:sz="6" w:space="0" w:color="auto"/>
              <w:right w:val="single" w:sz="6" w:space="0" w:color="auto"/>
            </w:tcBorders>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Прогнозный период 2028 год</w:t>
            </w:r>
          </w:p>
        </w:tc>
        <w:tc>
          <w:tcPr>
            <w:tcW w:w="281" w:type="pct"/>
            <w:tcBorders>
              <w:left w:val="single" w:sz="6" w:space="0" w:color="auto"/>
              <w:bottom w:val="single" w:sz="6" w:space="0" w:color="auto"/>
              <w:right w:val="single" w:sz="6" w:space="0" w:color="auto"/>
            </w:tcBorders>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Прогнозный период 2029 год</w:t>
            </w:r>
          </w:p>
        </w:tc>
        <w:tc>
          <w:tcPr>
            <w:tcW w:w="463" w:type="pct"/>
            <w:vMerge/>
            <w:tcBorders>
              <w:left w:val="single" w:sz="6" w:space="0" w:color="auto"/>
              <w:bottom w:val="single" w:sz="6" w:space="0" w:color="auto"/>
              <w:right w:val="single" w:sz="6" w:space="0" w:color="auto"/>
            </w:tcBorders>
          </w:tcPr>
          <w:p w:rsidR="00960376" w:rsidRPr="00960376" w:rsidRDefault="00960376" w:rsidP="00960376">
            <w:pPr>
              <w:overflowPunct/>
              <w:autoSpaceDE/>
              <w:autoSpaceDN/>
              <w:adjustRightInd/>
              <w:jc w:val="center"/>
              <w:textAlignment w:val="auto"/>
              <w:rPr>
                <w:rFonts w:eastAsia="Times New Roman"/>
                <w:sz w:val="20"/>
                <w:szCs w:val="20"/>
                <w:lang w:eastAsia="ru-RU"/>
              </w:rPr>
            </w:pPr>
          </w:p>
        </w:tc>
        <w:tc>
          <w:tcPr>
            <w:tcW w:w="420" w:type="pct"/>
            <w:vMerge/>
            <w:tcBorders>
              <w:left w:val="single" w:sz="6" w:space="0" w:color="auto"/>
              <w:bottom w:val="single" w:sz="6" w:space="0" w:color="auto"/>
              <w:right w:val="single" w:sz="6" w:space="0" w:color="auto"/>
            </w:tcBorders>
          </w:tcPr>
          <w:p w:rsidR="00960376" w:rsidRPr="00960376" w:rsidRDefault="00960376" w:rsidP="00960376">
            <w:pPr>
              <w:overflowPunct/>
              <w:autoSpaceDE/>
              <w:autoSpaceDN/>
              <w:adjustRightInd/>
              <w:jc w:val="center"/>
              <w:textAlignment w:val="auto"/>
              <w:rPr>
                <w:rFonts w:eastAsia="Times New Roman"/>
                <w:sz w:val="20"/>
                <w:szCs w:val="20"/>
                <w:lang w:eastAsia="ru-RU"/>
              </w:rPr>
            </w:pPr>
          </w:p>
        </w:tc>
      </w:tr>
      <w:tr w:rsidR="00960376" w:rsidRPr="00960376" w:rsidTr="0077750C">
        <w:trPr>
          <w:cantSplit/>
          <w:trHeight w:val="240"/>
          <w:tblHeader/>
        </w:trPr>
        <w:tc>
          <w:tcPr>
            <w:tcW w:w="188"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val="en-US" w:eastAsia="ru-RU"/>
              </w:rPr>
            </w:pPr>
            <w:r w:rsidRPr="00960376">
              <w:rPr>
                <w:rFonts w:eastAsia="Times New Roman"/>
                <w:sz w:val="20"/>
                <w:szCs w:val="20"/>
                <w:lang w:val="en-US" w:eastAsia="ru-RU"/>
              </w:rPr>
              <w:t>1</w:t>
            </w:r>
          </w:p>
        </w:tc>
        <w:tc>
          <w:tcPr>
            <w:tcW w:w="1307" w:type="pct"/>
            <w:gridSpan w:val="2"/>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val="en-US" w:eastAsia="ru-RU"/>
              </w:rPr>
            </w:pPr>
            <w:r w:rsidRPr="00960376">
              <w:rPr>
                <w:rFonts w:eastAsia="Times New Roman"/>
                <w:sz w:val="20"/>
                <w:szCs w:val="20"/>
                <w:lang w:val="en-US" w:eastAsia="ru-RU"/>
              </w:rPr>
              <w:t>2</w:t>
            </w:r>
          </w:p>
        </w:tc>
        <w:tc>
          <w:tcPr>
            <w:tcW w:w="281"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val="en-US" w:eastAsia="ru-RU"/>
              </w:rPr>
            </w:pPr>
            <w:r w:rsidRPr="00960376">
              <w:rPr>
                <w:rFonts w:eastAsia="Times New Roman"/>
                <w:sz w:val="20"/>
                <w:szCs w:val="20"/>
                <w:lang w:val="en-US" w:eastAsia="ru-RU"/>
              </w:rPr>
              <w:t>3</w:t>
            </w:r>
          </w:p>
        </w:tc>
        <w:tc>
          <w:tcPr>
            <w:tcW w:w="330"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val="en-US" w:eastAsia="ru-RU"/>
              </w:rPr>
            </w:pPr>
            <w:r w:rsidRPr="00960376">
              <w:rPr>
                <w:rFonts w:eastAsia="Times New Roman"/>
                <w:sz w:val="20"/>
                <w:szCs w:val="20"/>
                <w:lang w:val="en-US" w:eastAsia="ru-RU"/>
              </w:rPr>
              <w:t>4</w:t>
            </w:r>
          </w:p>
        </w:tc>
        <w:tc>
          <w:tcPr>
            <w:tcW w:w="326"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val="en-US" w:eastAsia="ru-RU"/>
              </w:rPr>
            </w:pPr>
            <w:r w:rsidRPr="00960376">
              <w:rPr>
                <w:rFonts w:eastAsia="Times New Roman"/>
                <w:sz w:val="20"/>
                <w:szCs w:val="20"/>
                <w:lang w:val="en-US" w:eastAsia="ru-RU"/>
              </w:rPr>
              <w:t>5</w:t>
            </w:r>
          </w:p>
        </w:tc>
        <w:tc>
          <w:tcPr>
            <w:tcW w:w="375"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val="en-US" w:eastAsia="ru-RU"/>
              </w:rPr>
            </w:pPr>
            <w:r w:rsidRPr="00960376">
              <w:rPr>
                <w:rFonts w:eastAsia="Times New Roman"/>
                <w:sz w:val="20"/>
                <w:szCs w:val="20"/>
                <w:lang w:val="en-US" w:eastAsia="ru-RU"/>
              </w:rPr>
              <w:t>6</w:t>
            </w:r>
          </w:p>
        </w:tc>
        <w:tc>
          <w:tcPr>
            <w:tcW w:w="326"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val="en-US" w:eastAsia="ru-RU"/>
              </w:rPr>
            </w:pPr>
            <w:r w:rsidRPr="00960376">
              <w:rPr>
                <w:rFonts w:eastAsia="Times New Roman"/>
                <w:sz w:val="20"/>
                <w:szCs w:val="20"/>
                <w:lang w:val="en-US" w:eastAsia="ru-RU"/>
              </w:rPr>
              <w:t>7</w:t>
            </w:r>
          </w:p>
        </w:tc>
        <w:tc>
          <w:tcPr>
            <w:tcW w:w="422"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8</w:t>
            </w:r>
          </w:p>
        </w:tc>
        <w:tc>
          <w:tcPr>
            <w:tcW w:w="281" w:type="pct"/>
            <w:tcBorders>
              <w:top w:val="single" w:sz="6" w:space="0" w:color="auto"/>
              <w:left w:val="single" w:sz="6" w:space="0" w:color="auto"/>
              <w:bottom w:val="single" w:sz="6" w:space="0" w:color="auto"/>
              <w:right w:val="single" w:sz="6" w:space="0" w:color="auto"/>
            </w:tcBorders>
          </w:tcPr>
          <w:p w:rsidR="00960376" w:rsidRPr="00960376" w:rsidRDefault="00960376" w:rsidP="00960376">
            <w:pPr>
              <w:overflowPunct/>
              <w:jc w:val="center"/>
              <w:textAlignment w:val="auto"/>
              <w:rPr>
                <w:rFonts w:eastAsia="Times New Roman"/>
                <w:sz w:val="20"/>
                <w:szCs w:val="20"/>
                <w:lang w:eastAsia="ru-RU"/>
              </w:rPr>
            </w:pPr>
          </w:p>
        </w:tc>
        <w:tc>
          <w:tcPr>
            <w:tcW w:w="281" w:type="pct"/>
            <w:tcBorders>
              <w:top w:val="single" w:sz="6" w:space="0" w:color="auto"/>
              <w:left w:val="single" w:sz="6" w:space="0" w:color="auto"/>
              <w:bottom w:val="single" w:sz="6" w:space="0" w:color="auto"/>
              <w:right w:val="single" w:sz="6" w:space="0" w:color="auto"/>
            </w:tcBorders>
          </w:tcPr>
          <w:p w:rsidR="00960376" w:rsidRPr="00960376" w:rsidRDefault="00960376" w:rsidP="00960376">
            <w:pPr>
              <w:overflowPunct/>
              <w:jc w:val="center"/>
              <w:textAlignment w:val="auto"/>
              <w:rPr>
                <w:rFonts w:eastAsia="Times New Roman"/>
                <w:sz w:val="20"/>
                <w:szCs w:val="20"/>
                <w:lang w:eastAsia="ru-RU"/>
              </w:rPr>
            </w:pPr>
          </w:p>
        </w:tc>
        <w:tc>
          <w:tcPr>
            <w:tcW w:w="463"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val="en-US" w:eastAsia="ru-RU"/>
              </w:rPr>
            </w:pPr>
            <w:r w:rsidRPr="00960376">
              <w:rPr>
                <w:rFonts w:eastAsia="Times New Roman"/>
                <w:sz w:val="20"/>
                <w:szCs w:val="20"/>
                <w:lang w:eastAsia="ru-RU"/>
              </w:rPr>
              <w:t>1</w:t>
            </w:r>
            <w:r w:rsidRPr="00960376">
              <w:rPr>
                <w:rFonts w:eastAsia="Times New Roman"/>
                <w:sz w:val="20"/>
                <w:szCs w:val="20"/>
                <w:lang w:val="en-US"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val="en-US" w:eastAsia="ru-RU"/>
              </w:rPr>
            </w:pPr>
            <w:r w:rsidRPr="00960376">
              <w:rPr>
                <w:rFonts w:eastAsia="Times New Roman"/>
                <w:sz w:val="20"/>
                <w:szCs w:val="20"/>
                <w:lang w:val="en-US" w:eastAsia="ru-RU"/>
              </w:rPr>
              <w:t>11</w:t>
            </w:r>
          </w:p>
        </w:tc>
      </w:tr>
      <w:tr w:rsidR="00960376" w:rsidRPr="00960376" w:rsidTr="0077750C">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960376" w:rsidRPr="00960376" w:rsidRDefault="00960376" w:rsidP="00960376">
            <w:pPr>
              <w:overflowPunct/>
              <w:jc w:val="center"/>
              <w:textAlignment w:val="auto"/>
              <w:rPr>
                <w:rFonts w:eastAsia="Times New Roman"/>
                <w:b/>
                <w:sz w:val="20"/>
                <w:szCs w:val="20"/>
                <w:lang w:eastAsia="ru-RU"/>
              </w:rPr>
            </w:pPr>
            <w:r w:rsidRPr="00960376">
              <w:rPr>
                <w:rFonts w:eastAsia="Times New Roman"/>
                <w:b/>
                <w:sz w:val="20"/>
                <w:szCs w:val="20"/>
                <w:lang w:eastAsia="ru-RU"/>
              </w:rPr>
              <w:t>Цель - Создание благоприятных условий для устойчивого развития малого и среднего предпринимательства на основе реализации системы мер поддержки предпринимательства на уровне органов местного самоуправления, как основного элемента рыночной экономики, важнейшего инструмента создания новых рабочих мест, обеспечения занятости населения, насыщения потребительского рынка товарами и услугами, источника пополнения местного бюджета, формирования конкурентной среды в экономике</w:t>
            </w:r>
          </w:p>
          <w:p w:rsidR="00960376" w:rsidRPr="00960376" w:rsidRDefault="00960376" w:rsidP="00960376">
            <w:pPr>
              <w:overflowPunct/>
              <w:jc w:val="center"/>
              <w:textAlignment w:val="auto"/>
              <w:rPr>
                <w:rFonts w:eastAsia="Times New Roman"/>
                <w:b/>
                <w:sz w:val="20"/>
                <w:szCs w:val="20"/>
                <w:lang w:eastAsia="ru-RU"/>
              </w:rPr>
            </w:pPr>
          </w:p>
        </w:tc>
      </w:tr>
      <w:tr w:rsidR="00960376" w:rsidRPr="00960376" w:rsidTr="0077750C">
        <w:trPr>
          <w:cantSplit/>
          <w:trHeight w:val="240"/>
        </w:trPr>
        <w:tc>
          <w:tcPr>
            <w:tcW w:w="188" w:type="pct"/>
            <w:tcBorders>
              <w:top w:val="single" w:sz="6" w:space="0" w:color="auto"/>
              <w:left w:val="single" w:sz="6" w:space="0" w:color="auto"/>
              <w:bottom w:val="single" w:sz="6" w:space="0" w:color="auto"/>
              <w:right w:val="single" w:sz="6" w:space="0" w:color="auto"/>
            </w:tcBorders>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1307" w:type="pct"/>
            <w:gridSpan w:val="2"/>
            <w:tcBorders>
              <w:top w:val="single" w:sz="6" w:space="0" w:color="auto"/>
              <w:left w:val="single" w:sz="6" w:space="0" w:color="auto"/>
              <w:bottom w:val="single" w:sz="6" w:space="0" w:color="auto"/>
              <w:right w:val="single" w:sz="6" w:space="0" w:color="auto"/>
            </w:tcBorders>
          </w:tcPr>
          <w:p w:rsidR="00960376" w:rsidRPr="00960376" w:rsidRDefault="00960376" w:rsidP="00960376">
            <w:pPr>
              <w:overflowPunct/>
              <w:jc w:val="both"/>
              <w:textAlignment w:val="auto"/>
              <w:rPr>
                <w:rFonts w:eastAsia="Times New Roman"/>
                <w:sz w:val="20"/>
                <w:szCs w:val="20"/>
                <w:lang w:eastAsia="ru-RU"/>
              </w:rPr>
            </w:pPr>
            <w:r w:rsidRPr="00960376">
              <w:rPr>
                <w:rFonts w:eastAsia="Times New Roman"/>
                <w:sz w:val="20"/>
                <w:szCs w:val="20"/>
                <w:lang w:eastAsia="ru-RU"/>
              </w:rPr>
              <w:t>Показатель №1:</w:t>
            </w:r>
          </w:p>
          <w:p w:rsidR="00960376" w:rsidRPr="00960376" w:rsidRDefault="00960376" w:rsidP="00960376">
            <w:pPr>
              <w:overflowPunct/>
              <w:jc w:val="both"/>
              <w:textAlignment w:val="auto"/>
              <w:rPr>
                <w:rFonts w:eastAsia="Times New Roman"/>
                <w:sz w:val="20"/>
                <w:szCs w:val="20"/>
                <w:lang w:eastAsia="ru-RU"/>
              </w:rPr>
            </w:pPr>
            <w:r w:rsidRPr="00960376">
              <w:rPr>
                <w:rFonts w:eastAsia="Times New Roman"/>
                <w:sz w:val="20"/>
                <w:szCs w:val="20"/>
                <w:lang w:eastAsia="ru-RU"/>
              </w:rPr>
              <w:t>Число субъектов малого и среднего предпринимательства</w:t>
            </w:r>
          </w:p>
        </w:tc>
        <w:tc>
          <w:tcPr>
            <w:tcW w:w="281"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Ед.</w:t>
            </w:r>
          </w:p>
        </w:tc>
        <w:tc>
          <w:tcPr>
            <w:tcW w:w="330"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193</w:t>
            </w:r>
          </w:p>
        </w:tc>
        <w:tc>
          <w:tcPr>
            <w:tcW w:w="326"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193</w:t>
            </w:r>
          </w:p>
        </w:tc>
        <w:tc>
          <w:tcPr>
            <w:tcW w:w="375"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193</w:t>
            </w:r>
          </w:p>
        </w:tc>
        <w:tc>
          <w:tcPr>
            <w:tcW w:w="326"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193</w:t>
            </w:r>
          </w:p>
        </w:tc>
        <w:tc>
          <w:tcPr>
            <w:tcW w:w="422"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193</w:t>
            </w:r>
          </w:p>
        </w:tc>
        <w:tc>
          <w:tcPr>
            <w:tcW w:w="281"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193</w:t>
            </w:r>
          </w:p>
        </w:tc>
        <w:tc>
          <w:tcPr>
            <w:tcW w:w="281"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193</w:t>
            </w:r>
          </w:p>
        </w:tc>
        <w:tc>
          <w:tcPr>
            <w:tcW w:w="463"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Один раз в год</w:t>
            </w:r>
          </w:p>
        </w:tc>
        <w:tc>
          <w:tcPr>
            <w:tcW w:w="420"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Периодическая отчетность</w:t>
            </w:r>
          </w:p>
        </w:tc>
      </w:tr>
      <w:tr w:rsidR="00960376" w:rsidRPr="00960376" w:rsidTr="0077750C">
        <w:trPr>
          <w:cantSplit/>
          <w:trHeight w:val="240"/>
        </w:trPr>
        <w:tc>
          <w:tcPr>
            <w:tcW w:w="188" w:type="pct"/>
            <w:tcBorders>
              <w:top w:val="single" w:sz="6" w:space="0" w:color="auto"/>
              <w:left w:val="single" w:sz="6" w:space="0" w:color="auto"/>
              <w:bottom w:val="single" w:sz="6" w:space="0" w:color="auto"/>
              <w:right w:val="single" w:sz="6" w:space="0" w:color="auto"/>
            </w:tcBorders>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lastRenderedPageBreak/>
              <w:t>2</w:t>
            </w:r>
          </w:p>
        </w:tc>
        <w:tc>
          <w:tcPr>
            <w:tcW w:w="1307" w:type="pct"/>
            <w:gridSpan w:val="2"/>
            <w:tcBorders>
              <w:top w:val="single" w:sz="6" w:space="0" w:color="auto"/>
              <w:left w:val="single" w:sz="6" w:space="0" w:color="auto"/>
              <w:bottom w:val="single" w:sz="6" w:space="0" w:color="auto"/>
              <w:right w:val="single" w:sz="6" w:space="0" w:color="auto"/>
            </w:tcBorders>
          </w:tcPr>
          <w:p w:rsidR="00960376" w:rsidRPr="00960376" w:rsidRDefault="00960376" w:rsidP="00960376">
            <w:pPr>
              <w:overflowPunct/>
              <w:jc w:val="both"/>
              <w:textAlignment w:val="auto"/>
              <w:rPr>
                <w:rFonts w:eastAsia="Times New Roman"/>
                <w:sz w:val="20"/>
                <w:szCs w:val="20"/>
                <w:lang w:eastAsia="ru-RU"/>
              </w:rPr>
            </w:pPr>
            <w:r w:rsidRPr="00960376">
              <w:rPr>
                <w:rFonts w:eastAsia="Times New Roman"/>
                <w:sz w:val="20"/>
                <w:szCs w:val="20"/>
                <w:lang w:eastAsia="ru-RU"/>
              </w:rPr>
              <w:t xml:space="preserve">Показатель №2: </w:t>
            </w:r>
          </w:p>
          <w:p w:rsidR="00960376" w:rsidRPr="00960376" w:rsidRDefault="00960376" w:rsidP="00960376">
            <w:pPr>
              <w:overflowPunct/>
              <w:jc w:val="both"/>
              <w:textAlignment w:val="auto"/>
              <w:rPr>
                <w:rFonts w:eastAsia="Times New Roman"/>
                <w:sz w:val="20"/>
                <w:szCs w:val="20"/>
                <w:lang w:eastAsia="ru-RU"/>
              </w:rPr>
            </w:pPr>
            <w:r w:rsidRPr="00960376">
              <w:rPr>
                <w:rFonts w:eastAsia="Times New Roman"/>
                <w:sz w:val="20"/>
                <w:szCs w:val="20"/>
                <w:lang w:eastAsia="ru-RU"/>
              </w:rPr>
              <w:t>Число субъектов малого и среднего предпринимательства в расчете на 10 тысяч человек населения</w:t>
            </w:r>
          </w:p>
        </w:tc>
        <w:tc>
          <w:tcPr>
            <w:tcW w:w="281"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Ед.</w:t>
            </w:r>
          </w:p>
        </w:tc>
        <w:tc>
          <w:tcPr>
            <w:tcW w:w="330"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165,9</w:t>
            </w:r>
          </w:p>
        </w:tc>
        <w:tc>
          <w:tcPr>
            <w:tcW w:w="326"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166,5</w:t>
            </w:r>
          </w:p>
        </w:tc>
        <w:tc>
          <w:tcPr>
            <w:tcW w:w="375"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167,1</w:t>
            </w:r>
          </w:p>
        </w:tc>
        <w:tc>
          <w:tcPr>
            <w:tcW w:w="326"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167,7</w:t>
            </w:r>
          </w:p>
        </w:tc>
        <w:tc>
          <w:tcPr>
            <w:tcW w:w="422"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167,9</w:t>
            </w:r>
          </w:p>
        </w:tc>
        <w:tc>
          <w:tcPr>
            <w:tcW w:w="281"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167,9</w:t>
            </w:r>
          </w:p>
        </w:tc>
        <w:tc>
          <w:tcPr>
            <w:tcW w:w="281"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167,9</w:t>
            </w:r>
          </w:p>
        </w:tc>
        <w:tc>
          <w:tcPr>
            <w:tcW w:w="463"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Один раз в год</w:t>
            </w:r>
          </w:p>
        </w:tc>
        <w:tc>
          <w:tcPr>
            <w:tcW w:w="420"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Периодическая отчетность</w:t>
            </w:r>
          </w:p>
        </w:tc>
      </w:tr>
      <w:tr w:rsidR="00960376" w:rsidRPr="00960376" w:rsidTr="0077750C">
        <w:trPr>
          <w:cantSplit/>
          <w:trHeight w:val="240"/>
        </w:trPr>
        <w:tc>
          <w:tcPr>
            <w:tcW w:w="188" w:type="pct"/>
            <w:tcBorders>
              <w:top w:val="single" w:sz="6" w:space="0" w:color="auto"/>
              <w:left w:val="single" w:sz="6" w:space="0" w:color="auto"/>
              <w:bottom w:val="single" w:sz="6" w:space="0" w:color="auto"/>
              <w:right w:val="single" w:sz="6" w:space="0" w:color="auto"/>
            </w:tcBorders>
          </w:tcPr>
          <w:p w:rsidR="00960376" w:rsidRPr="00960376" w:rsidRDefault="00960376" w:rsidP="00960376">
            <w:pPr>
              <w:overflowPunct/>
              <w:jc w:val="center"/>
              <w:textAlignment w:val="auto"/>
              <w:rPr>
                <w:rFonts w:eastAsia="Times New Roman"/>
                <w:b/>
                <w:sz w:val="20"/>
                <w:szCs w:val="20"/>
                <w:lang w:eastAsia="ru-RU"/>
              </w:rPr>
            </w:pPr>
          </w:p>
        </w:tc>
        <w:tc>
          <w:tcPr>
            <w:tcW w:w="53" w:type="pct"/>
            <w:tcBorders>
              <w:top w:val="single" w:sz="6" w:space="0" w:color="auto"/>
              <w:left w:val="single" w:sz="6" w:space="0" w:color="auto"/>
              <w:bottom w:val="single" w:sz="6" w:space="0" w:color="auto"/>
              <w:right w:val="single" w:sz="6" w:space="0" w:color="auto"/>
            </w:tcBorders>
          </w:tcPr>
          <w:p w:rsidR="00960376" w:rsidRPr="00960376" w:rsidRDefault="00960376" w:rsidP="00960376">
            <w:pPr>
              <w:overflowPunct/>
              <w:jc w:val="center"/>
              <w:textAlignment w:val="auto"/>
              <w:rPr>
                <w:rFonts w:eastAsia="Times New Roman"/>
                <w:b/>
                <w:sz w:val="20"/>
                <w:szCs w:val="20"/>
                <w:lang w:eastAsia="ru-RU"/>
              </w:rPr>
            </w:pPr>
          </w:p>
        </w:tc>
        <w:tc>
          <w:tcPr>
            <w:tcW w:w="4759" w:type="pct"/>
            <w:gridSpan w:val="11"/>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b/>
                <w:sz w:val="20"/>
                <w:szCs w:val="20"/>
                <w:lang w:eastAsia="ru-RU"/>
              </w:rPr>
            </w:pPr>
            <w:r w:rsidRPr="00960376">
              <w:rPr>
                <w:rFonts w:eastAsia="Times New Roman"/>
                <w:b/>
                <w:sz w:val="20"/>
                <w:szCs w:val="20"/>
                <w:lang w:eastAsia="ru-RU"/>
              </w:rPr>
              <w:t>Задача 1.</w:t>
            </w:r>
            <w:r w:rsidRPr="00960376">
              <w:rPr>
                <w:rFonts w:eastAsia="Times New Roman"/>
                <w:sz w:val="20"/>
                <w:szCs w:val="20"/>
                <w:lang w:eastAsia="ru-RU"/>
              </w:rPr>
              <w:t xml:space="preserve"> </w:t>
            </w:r>
            <w:r w:rsidRPr="00960376">
              <w:rPr>
                <w:rFonts w:eastAsia="Times New Roman"/>
                <w:b/>
                <w:sz w:val="20"/>
                <w:szCs w:val="20"/>
                <w:lang w:eastAsia="ru-RU"/>
              </w:rPr>
              <w:t>Повышение предпринимательской активности, развитие малого и среднего предпринимательства на территории Чаинского района</w:t>
            </w:r>
          </w:p>
        </w:tc>
      </w:tr>
      <w:tr w:rsidR="00960376" w:rsidRPr="00960376" w:rsidTr="0077750C">
        <w:trPr>
          <w:cantSplit/>
          <w:trHeight w:val="240"/>
        </w:trPr>
        <w:tc>
          <w:tcPr>
            <w:tcW w:w="188"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1307" w:type="pct"/>
            <w:gridSpan w:val="2"/>
            <w:tcBorders>
              <w:top w:val="single" w:sz="6" w:space="0" w:color="auto"/>
              <w:left w:val="single" w:sz="6" w:space="0" w:color="auto"/>
              <w:bottom w:val="single" w:sz="6" w:space="0" w:color="auto"/>
              <w:right w:val="single" w:sz="6" w:space="0" w:color="auto"/>
            </w:tcBorders>
          </w:tcPr>
          <w:p w:rsidR="00960376" w:rsidRPr="00960376" w:rsidRDefault="00960376" w:rsidP="00960376">
            <w:pPr>
              <w:overflowPunct/>
              <w:jc w:val="both"/>
              <w:textAlignment w:val="auto"/>
              <w:rPr>
                <w:rFonts w:eastAsia="Times New Roman"/>
                <w:sz w:val="20"/>
                <w:szCs w:val="20"/>
                <w:lang w:eastAsia="ru-RU"/>
              </w:rPr>
            </w:pPr>
            <w:r w:rsidRPr="00960376">
              <w:rPr>
                <w:rFonts w:eastAsia="Times New Roman"/>
                <w:sz w:val="20"/>
                <w:szCs w:val="20"/>
                <w:lang w:eastAsia="ru-RU"/>
              </w:rPr>
              <w:t>Мероприятие 1</w:t>
            </w:r>
          </w:p>
          <w:p w:rsidR="00960376" w:rsidRPr="00960376" w:rsidRDefault="00960376" w:rsidP="00960376">
            <w:pPr>
              <w:overflowPunct/>
              <w:jc w:val="both"/>
              <w:textAlignment w:val="auto"/>
              <w:rPr>
                <w:rFonts w:eastAsia="Times New Roman"/>
                <w:sz w:val="20"/>
                <w:szCs w:val="20"/>
                <w:lang w:eastAsia="ru-RU"/>
              </w:rPr>
            </w:pPr>
            <w:r w:rsidRPr="00960376">
              <w:rPr>
                <w:rFonts w:eastAsia="Times New Roman"/>
                <w:sz w:val="20"/>
                <w:szCs w:val="20"/>
                <w:lang w:eastAsia="ru-RU"/>
              </w:rPr>
              <w:t>Организация работы Координационного совета по развитию малого и среднего предпринимательства при Администрации Чаинского района</w:t>
            </w:r>
          </w:p>
        </w:tc>
        <w:tc>
          <w:tcPr>
            <w:tcW w:w="281"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Кол-во совместно проведенных мероприятий в год</w:t>
            </w:r>
          </w:p>
        </w:tc>
        <w:tc>
          <w:tcPr>
            <w:tcW w:w="330"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w:t>
            </w:r>
          </w:p>
        </w:tc>
        <w:tc>
          <w:tcPr>
            <w:tcW w:w="326"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w:t>
            </w:r>
          </w:p>
        </w:tc>
        <w:tc>
          <w:tcPr>
            <w:tcW w:w="375"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w:t>
            </w:r>
          </w:p>
        </w:tc>
        <w:tc>
          <w:tcPr>
            <w:tcW w:w="326"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w:t>
            </w:r>
          </w:p>
        </w:tc>
        <w:tc>
          <w:tcPr>
            <w:tcW w:w="422"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w:t>
            </w:r>
          </w:p>
        </w:tc>
        <w:tc>
          <w:tcPr>
            <w:tcW w:w="281"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281"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463"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Ежеквартально</w:t>
            </w:r>
          </w:p>
        </w:tc>
        <w:tc>
          <w:tcPr>
            <w:tcW w:w="420"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Мониторинг</w:t>
            </w:r>
          </w:p>
        </w:tc>
      </w:tr>
      <w:tr w:rsidR="00960376" w:rsidRPr="00960376" w:rsidTr="0077750C">
        <w:trPr>
          <w:cantSplit/>
          <w:trHeight w:val="240"/>
        </w:trPr>
        <w:tc>
          <w:tcPr>
            <w:tcW w:w="188"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w:t>
            </w:r>
          </w:p>
        </w:tc>
        <w:tc>
          <w:tcPr>
            <w:tcW w:w="1307" w:type="pct"/>
            <w:gridSpan w:val="2"/>
            <w:tcBorders>
              <w:top w:val="single" w:sz="6" w:space="0" w:color="auto"/>
              <w:left w:val="single" w:sz="6" w:space="0" w:color="auto"/>
              <w:bottom w:val="single" w:sz="6" w:space="0" w:color="auto"/>
              <w:right w:val="single" w:sz="6" w:space="0" w:color="auto"/>
            </w:tcBorders>
          </w:tcPr>
          <w:p w:rsidR="00960376" w:rsidRPr="00960376" w:rsidRDefault="00960376" w:rsidP="00960376">
            <w:pPr>
              <w:overflowPunct/>
              <w:jc w:val="both"/>
              <w:textAlignment w:val="auto"/>
              <w:rPr>
                <w:rFonts w:eastAsia="Times New Roman"/>
                <w:sz w:val="20"/>
                <w:szCs w:val="20"/>
                <w:lang w:eastAsia="ru-RU"/>
              </w:rPr>
            </w:pPr>
            <w:r w:rsidRPr="00960376">
              <w:rPr>
                <w:rFonts w:eastAsia="Times New Roman"/>
                <w:sz w:val="20"/>
                <w:szCs w:val="20"/>
                <w:lang w:eastAsia="ru-RU"/>
              </w:rPr>
              <w:t>Мероприятие 2</w:t>
            </w:r>
          </w:p>
          <w:p w:rsidR="00960376" w:rsidRPr="00960376" w:rsidRDefault="00960376" w:rsidP="00960376">
            <w:pPr>
              <w:overflowPunct/>
              <w:jc w:val="both"/>
              <w:textAlignment w:val="auto"/>
              <w:rPr>
                <w:rFonts w:eastAsia="Times New Roman"/>
                <w:sz w:val="20"/>
                <w:szCs w:val="20"/>
                <w:lang w:eastAsia="ru-RU"/>
              </w:rPr>
            </w:pPr>
            <w:r w:rsidRPr="00960376">
              <w:rPr>
                <w:rFonts w:eastAsia="Times New Roman"/>
                <w:sz w:val="20"/>
                <w:szCs w:val="20"/>
                <w:lang w:eastAsia="ru-RU"/>
              </w:rPr>
              <w:t>Ведение реестра МСП - получателей поддержки, оказываемой органами местного самоуправления муниципального образования «Чаинский район Томской области», размещение его на официальном сайте Администрации Чаинского района в сети Интернет</w:t>
            </w:r>
          </w:p>
        </w:tc>
        <w:tc>
          <w:tcPr>
            <w:tcW w:w="281"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Кол-во актуализаций</w:t>
            </w:r>
          </w:p>
        </w:tc>
        <w:tc>
          <w:tcPr>
            <w:tcW w:w="330"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w:t>
            </w:r>
          </w:p>
        </w:tc>
        <w:tc>
          <w:tcPr>
            <w:tcW w:w="326"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w:t>
            </w:r>
          </w:p>
        </w:tc>
        <w:tc>
          <w:tcPr>
            <w:tcW w:w="375"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w:t>
            </w:r>
          </w:p>
        </w:tc>
        <w:tc>
          <w:tcPr>
            <w:tcW w:w="326"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w:t>
            </w:r>
          </w:p>
        </w:tc>
        <w:tc>
          <w:tcPr>
            <w:tcW w:w="422"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w:t>
            </w:r>
          </w:p>
        </w:tc>
        <w:tc>
          <w:tcPr>
            <w:tcW w:w="281"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281"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463"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В течение года (1 квартал)</w:t>
            </w:r>
          </w:p>
        </w:tc>
        <w:tc>
          <w:tcPr>
            <w:tcW w:w="420"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Мониторинг</w:t>
            </w:r>
          </w:p>
        </w:tc>
      </w:tr>
      <w:tr w:rsidR="00960376" w:rsidRPr="00960376" w:rsidTr="0077750C">
        <w:trPr>
          <w:cantSplit/>
          <w:trHeight w:val="240"/>
        </w:trPr>
        <w:tc>
          <w:tcPr>
            <w:tcW w:w="188" w:type="pct"/>
            <w:tcBorders>
              <w:top w:val="single" w:sz="6" w:space="0" w:color="auto"/>
              <w:left w:val="single" w:sz="6" w:space="0" w:color="auto"/>
              <w:bottom w:val="single" w:sz="6" w:space="0" w:color="auto"/>
              <w:right w:val="single" w:sz="6" w:space="0" w:color="auto"/>
            </w:tcBorders>
          </w:tcPr>
          <w:p w:rsidR="00960376" w:rsidRPr="00960376" w:rsidRDefault="00960376" w:rsidP="00960376">
            <w:pPr>
              <w:overflowPunct/>
              <w:jc w:val="center"/>
              <w:textAlignment w:val="auto"/>
              <w:rPr>
                <w:rFonts w:eastAsia="Times New Roman"/>
                <w:b/>
                <w:sz w:val="20"/>
                <w:szCs w:val="20"/>
                <w:lang w:eastAsia="ru-RU"/>
              </w:rPr>
            </w:pPr>
          </w:p>
        </w:tc>
        <w:tc>
          <w:tcPr>
            <w:tcW w:w="53" w:type="pct"/>
            <w:tcBorders>
              <w:top w:val="single" w:sz="6" w:space="0" w:color="auto"/>
              <w:left w:val="single" w:sz="6" w:space="0" w:color="auto"/>
              <w:bottom w:val="single" w:sz="6" w:space="0" w:color="auto"/>
              <w:right w:val="single" w:sz="6" w:space="0" w:color="auto"/>
            </w:tcBorders>
          </w:tcPr>
          <w:p w:rsidR="00960376" w:rsidRPr="00960376" w:rsidRDefault="00960376" w:rsidP="00960376">
            <w:pPr>
              <w:overflowPunct/>
              <w:jc w:val="center"/>
              <w:textAlignment w:val="auto"/>
              <w:rPr>
                <w:rFonts w:eastAsia="Times New Roman"/>
                <w:b/>
                <w:sz w:val="20"/>
                <w:szCs w:val="20"/>
                <w:lang w:eastAsia="ru-RU"/>
              </w:rPr>
            </w:pPr>
          </w:p>
        </w:tc>
        <w:tc>
          <w:tcPr>
            <w:tcW w:w="4759" w:type="pct"/>
            <w:gridSpan w:val="11"/>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b/>
                <w:sz w:val="20"/>
                <w:szCs w:val="20"/>
                <w:lang w:eastAsia="ru-RU"/>
              </w:rPr>
            </w:pPr>
            <w:r w:rsidRPr="00960376">
              <w:rPr>
                <w:rFonts w:eastAsia="Times New Roman"/>
                <w:b/>
                <w:sz w:val="20"/>
                <w:szCs w:val="20"/>
                <w:lang w:eastAsia="ru-RU"/>
              </w:rPr>
              <w:t>Задача 2.</w:t>
            </w:r>
            <w:r w:rsidRPr="00960376">
              <w:rPr>
                <w:rFonts w:eastAsia="Times New Roman"/>
                <w:sz w:val="20"/>
                <w:szCs w:val="20"/>
                <w:lang w:eastAsia="ru-RU"/>
              </w:rPr>
              <w:t xml:space="preserve"> </w:t>
            </w:r>
            <w:r w:rsidRPr="00960376">
              <w:rPr>
                <w:rFonts w:eastAsia="Times New Roman"/>
                <w:b/>
                <w:sz w:val="20"/>
                <w:szCs w:val="20"/>
                <w:lang w:eastAsia="ru-RU"/>
              </w:rPr>
              <w:t>Создание благоприятных условий для развития малого и среднего предпринимательства</w:t>
            </w:r>
          </w:p>
        </w:tc>
      </w:tr>
      <w:tr w:rsidR="00960376" w:rsidRPr="00960376" w:rsidTr="0077750C">
        <w:trPr>
          <w:cantSplit/>
          <w:trHeight w:val="240"/>
        </w:trPr>
        <w:tc>
          <w:tcPr>
            <w:tcW w:w="188"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1307" w:type="pct"/>
            <w:gridSpan w:val="2"/>
            <w:tcBorders>
              <w:top w:val="single" w:sz="6" w:space="0" w:color="auto"/>
              <w:left w:val="single" w:sz="6" w:space="0" w:color="auto"/>
              <w:bottom w:val="single" w:sz="6" w:space="0" w:color="auto"/>
              <w:right w:val="single" w:sz="6" w:space="0" w:color="auto"/>
            </w:tcBorders>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 xml:space="preserve">Мероприятие 1 </w:t>
            </w:r>
          </w:p>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Конкурс предпринимательских проектов «Бизнес-старт»</w:t>
            </w:r>
          </w:p>
        </w:tc>
        <w:tc>
          <w:tcPr>
            <w:tcW w:w="281"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Кол-во субъектов МСП, получивших поддержку</w:t>
            </w:r>
          </w:p>
        </w:tc>
        <w:tc>
          <w:tcPr>
            <w:tcW w:w="330"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326"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w:t>
            </w:r>
          </w:p>
        </w:tc>
        <w:tc>
          <w:tcPr>
            <w:tcW w:w="375"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326"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422"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281"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281"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463"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В течение года</w:t>
            </w:r>
          </w:p>
        </w:tc>
        <w:tc>
          <w:tcPr>
            <w:tcW w:w="420"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Мониторинг</w:t>
            </w:r>
          </w:p>
        </w:tc>
      </w:tr>
      <w:tr w:rsidR="00960376" w:rsidRPr="00960376" w:rsidTr="0077750C">
        <w:trPr>
          <w:cantSplit/>
          <w:trHeight w:val="240"/>
        </w:trPr>
        <w:tc>
          <w:tcPr>
            <w:tcW w:w="188"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lastRenderedPageBreak/>
              <w:t>2</w:t>
            </w:r>
          </w:p>
        </w:tc>
        <w:tc>
          <w:tcPr>
            <w:tcW w:w="1307" w:type="pct"/>
            <w:gridSpan w:val="2"/>
            <w:tcBorders>
              <w:top w:val="single" w:sz="6" w:space="0" w:color="auto"/>
              <w:left w:val="single" w:sz="6" w:space="0" w:color="auto"/>
              <w:bottom w:val="single" w:sz="6" w:space="0" w:color="auto"/>
              <w:right w:val="single" w:sz="6" w:space="0" w:color="auto"/>
            </w:tcBorders>
          </w:tcPr>
          <w:p w:rsidR="00960376" w:rsidRPr="00960376" w:rsidRDefault="00960376" w:rsidP="00960376">
            <w:pPr>
              <w:widowControl w:val="0"/>
              <w:overflowPunct/>
              <w:jc w:val="both"/>
              <w:textAlignment w:val="auto"/>
              <w:rPr>
                <w:rFonts w:eastAsia="Times New Roman"/>
                <w:sz w:val="20"/>
                <w:szCs w:val="20"/>
                <w:lang w:eastAsia="ru-RU"/>
              </w:rPr>
            </w:pPr>
            <w:r w:rsidRPr="00960376">
              <w:rPr>
                <w:rFonts w:eastAsia="Times New Roman"/>
                <w:sz w:val="20"/>
                <w:szCs w:val="20"/>
                <w:lang w:eastAsia="ru-RU"/>
              </w:rPr>
              <w:t>Мероприятие 2</w:t>
            </w:r>
          </w:p>
          <w:p w:rsidR="00960376" w:rsidRPr="00960376" w:rsidRDefault="00960376" w:rsidP="00960376">
            <w:pPr>
              <w:widowControl w:val="0"/>
              <w:overflowPunct/>
              <w:jc w:val="both"/>
              <w:textAlignment w:val="auto"/>
              <w:rPr>
                <w:rFonts w:eastAsia="Times New Roman"/>
                <w:sz w:val="20"/>
                <w:szCs w:val="20"/>
                <w:lang w:eastAsia="ru-RU"/>
              </w:rPr>
            </w:pPr>
            <w:r w:rsidRPr="00960376">
              <w:rPr>
                <w:rFonts w:eastAsia="Times New Roman"/>
                <w:sz w:val="20"/>
                <w:szCs w:val="20"/>
                <w:lang w:eastAsia="ru-RU"/>
              </w:rPr>
              <w:t>Актуализация информации по вопросам развития предпринимательства  в сети интернет на официальном сайте Администрации Чаинского района</w:t>
            </w:r>
          </w:p>
        </w:tc>
        <w:tc>
          <w:tcPr>
            <w:tcW w:w="281"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Кол-во актуализаций</w:t>
            </w:r>
          </w:p>
        </w:tc>
        <w:tc>
          <w:tcPr>
            <w:tcW w:w="330"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w:t>
            </w:r>
          </w:p>
        </w:tc>
        <w:tc>
          <w:tcPr>
            <w:tcW w:w="326"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w:t>
            </w:r>
          </w:p>
        </w:tc>
        <w:tc>
          <w:tcPr>
            <w:tcW w:w="375"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w:t>
            </w:r>
          </w:p>
        </w:tc>
        <w:tc>
          <w:tcPr>
            <w:tcW w:w="326"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w:t>
            </w:r>
          </w:p>
        </w:tc>
        <w:tc>
          <w:tcPr>
            <w:tcW w:w="422"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w:t>
            </w:r>
          </w:p>
        </w:tc>
        <w:tc>
          <w:tcPr>
            <w:tcW w:w="281"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281"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463"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В течение года</w:t>
            </w:r>
          </w:p>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w:t>
            </w:r>
            <w:r w:rsidRPr="00960376">
              <w:rPr>
                <w:rFonts w:eastAsia="Times New Roman"/>
                <w:sz w:val="20"/>
                <w:szCs w:val="20"/>
                <w:lang w:val="en-US" w:eastAsia="ru-RU"/>
              </w:rPr>
              <w:t>I</w:t>
            </w:r>
            <w:r w:rsidRPr="00960376">
              <w:rPr>
                <w:rFonts w:eastAsia="Times New Roman"/>
                <w:sz w:val="20"/>
                <w:szCs w:val="20"/>
                <w:lang w:eastAsia="ru-RU"/>
              </w:rPr>
              <w:t xml:space="preserve"> полугодие)</w:t>
            </w:r>
          </w:p>
        </w:tc>
        <w:tc>
          <w:tcPr>
            <w:tcW w:w="420"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 xml:space="preserve">Мониторинг </w:t>
            </w:r>
          </w:p>
        </w:tc>
      </w:tr>
      <w:tr w:rsidR="00960376" w:rsidRPr="00960376" w:rsidTr="0077750C">
        <w:trPr>
          <w:cantSplit/>
          <w:trHeight w:val="240"/>
        </w:trPr>
        <w:tc>
          <w:tcPr>
            <w:tcW w:w="188" w:type="pct"/>
            <w:tcBorders>
              <w:top w:val="single" w:sz="6" w:space="0" w:color="auto"/>
              <w:left w:val="single" w:sz="6" w:space="0" w:color="auto"/>
              <w:bottom w:val="single" w:sz="6" w:space="0" w:color="auto"/>
              <w:right w:val="single" w:sz="6" w:space="0" w:color="auto"/>
            </w:tcBorders>
            <w:shd w:val="clear" w:color="auto" w:fill="auto"/>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3</w:t>
            </w:r>
          </w:p>
        </w:tc>
        <w:tc>
          <w:tcPr>
            <w:tcW w:w="1307" w:type="pct"/>
            <w:gridSpan w:val="2"/>
            <w:tcBorders>
              <w:top w:val="single" w:sz="6" w:space="0" w:color="auto"/>
              <w:left w:val="single" w:sz="6" w:space="0" w:color="auto"/>
              <w:bottom w:val="single" w:sz="6" w:space="0" w:color="auto"/>
              <w:right w:val="single" w:sz="6" w:space="0" w:color="auto"/>
            </w:tcBorders>
            <w:shd w:val="clear" w:color="auto" w:fill="auto"/>
          </w:tcPr>
          <w:p w:rsidR="00960376" w:rsidRPr="00960376" w:rsidRDefault="00960376" w:rsidP="00960376">
            <w:pPr>
              <w:overflowPunct/>
              <w:jc w:val="both"/>
              <w:textAlignment w:val="auto"/>
              <w:rPr>
                <w:rFonts w:eastAsia="Times New Roman"/>
                <w:sz w:val="20"/>
                <w:szCs w:val="20"/>
                <w:lang w:eastAsia="ru-RU"/>
              </w:rPr>
            </w:pPr>
            <w:r w:rsidRPr="00960376">
              <w:rPr>
                <w:rFonts w:eastAsia="Times New Roman"/>
                <w:sz w:val="20"/>
                <w:szCs w:val="20"/>
                <w:lang w:eastAsia="ru-RU"/>
              </w:rPr>
              <w:t>Мероприятие 3</w:t>
            </w:r>
          </w:p>
          <w:p w:rsidR="00960376" w:rsidRPr="00960376" w:rsidRDefault="00960376" w:rsidP="00960376">
            <w:pPr>
              <w:overflowPunct/>
              <w:jc w:val="both"/>
              <w:textAlignment w:val="auto"/>
              <w:rPr>
                <w:rFonts w:eastAsia="Times New Roman"/>
                <w:sz w:val="20"/>
                <w:szCs w:val="20"/>
                <w:lang w:eastAsia="ru-RU"/>
              </w:rPr>
            </w:pPr>
            <w:r w:rsidRPr="00960376">
              <w:rPr>
                <w:rFonts w:eastAsia="Times New Roman"/>
                <w:sz w:val="20"/>
                <w:szCs w:val="20"/>
                <w:lang w:eastAsia="ru-RU"/>
              </w:rPr>
              <w:t>Проведение кадастровых работ на землях сельскохозяйственного назначения</w:t>
            </w:r>
          </w:p>
        </w:tc>
        <w:tc>
          <w:tcPr>
            <w:tcW w:w="281"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га</w:t>
            </w:r>
          </w:p>
        </w:tc>
        <w:tc>
          <w:tcPr>
            <w:tcW w:w="330"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7622,8</w:t>
            </w:r>
          </w:p>
        </w:tc>
        <w:tc>
          <w:tcPr>
            <w:tcW w:w="326"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789</w:t>
            </w:r>
          </w:p>
        </w:tc>
        <w:tc>
          <w:tcPr>
            <w:tcW w:w="375"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300</w:t>
            </w:r>
          </w:p>
        </w:tc>
        <w:tc>
          <w:tcPr>
            <w:tcW w:w="326"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w:t>
            </w:r>
          </w:p>
        </w:tc>
        <w:tc>
          <w:tcPr>
            <w:tcW w:w="422"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w:t>
            </w:r>
          </w:p>
        </w:tc>
        <w:tc>
          <w:tcPr>
            <w:tcW w:w="281"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281"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463"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В течение года</w:t>
            </w:r>
          </w:p>
        </w:tc>
        <w:tc>
          <w:tcPr>
            <w:tcW w:w="420"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Мониторинг</w:t>
            </w:r>
          </w:p>
        </w:tc>
      </w:tr>
      <w:tr w:rsidR="00960376" w:rsidRPr="00960376" w:rsidTr="0077750C">
        <w:trPr>
          <w:cantSplit/>
          <w:trHeight w:val="240"/>
        </w:trPr>
        <w:tc>
          <w:tcPr>
            <w:tcW w:w="188" w:type="pct"/>
            <w:tcBorders>
              <w:top w:val="single" w:sz="6" w:space="0" w:color="auto"/>
              <w:left w:val="single" w:sz="6" w:space="0" w:color="auto"/>
              <w:bottom w:val="single" w:sz="6" w:space="0" w:color="auto"/>
              <w:right w:val="single" w:sz="6" w:space="0" w:color="auto"/>
            </w:tcBorders>
          </w:tcPr>
          <w:p w:rsidR="00960376" w:rsidRPr="00960376" w:rsidRDefault="00960376" w:rsidP="00960376">
            <w:pPr>
              <w:widowControl w:val="0"/>
              <w:overflowPunct/>
              <w:jc w:val="center"/>
              <w:textAlignment w:val="auto"/>
              <w:rPr>
                <w:rFonts w:eastAsia="Times New Roman"/>
                <w:b/>
                <w:sz w:val="20"/>
                <w:szCs w:val="20"/>
                <w:lang w:eastAsia="ru-RU"/>
              </w:rPr>
            </w:pPr>
          </w:p>
        </w:tc>
        <w:tc>
          <w:tcPr>
            <w:tcW w:w="53" w:type="pct"/>
            <w:tcBorders>
              <w:top w:val="single" w:sz="6" w:space="0" w:color="auto"/>
              <w:left w:val="single" w:sz="6" w:space="0" w:color="auto"/>
              <w:bottom w:val="single" w:sz="6" w:space="0" w:color="auto"/>
              <w:right w:val="single" w:sz="6" w:space="0" w:color="auto"/>
            </w:tcBorders>
          </w:tcPr>
          <w:p w:rsidR="00960376" w:rsidRPr="00960376" w:rsidRDefault="00960376" w:rsidP="00960376">
            <w:pPr>
              <w:widowControl w:val="0"/>
              <w:overflowPunct/>
              <w:jc w:val="center"/>
              <w:textAlignment w:val="auto"/>
              <w:rPr>
                <w:rFonts w:eastAsia="Times New Roman"/>
                <w:b/>
                <w:sz w:val="20"/>
                <w:szCs w:val="20"/>
                <w:lang w:eastAsia="ru-RU"/>
              </w:rPr>
            </w:pPr>
          </w:p>
        </w:tc>
        <w:tc>
          <w:tcPr>
            <w:tcW w:w="4759" w:type="pct"/>
            <w:gridSpan w:val="11"/>
            <w:tcBorders>
              <w:top w:val="single" w:sz="6" w:space="0" w:color="auto"/>
              <w:left w:val="single" w:sz="6" w:space="0" w:color="auto"/>
              <w:bottom w:val="single" w:sz="6" w:space="0" w:color="auto"/>
              <w:right w:val="single" w:sz="6" w:space="0" w:color="auto"/>
            </w:tcBorders>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 xml:space="preserve">Задача 3. Формирование позитивного образа предпринимательской деятельности, содействие продвижению продукции местных </w:t>
            </w:r>
          </w:p>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товаропроизводителей на внутреннем и внешнем рынках</w:t>
            </w:r>
          </w:p>
        </w:tc>
      </w:tr>
      <w:tr w:rsidR="00960376" w:rsidRPr="00960376" w:rsidTr="0077750C">
        <w:trPr>
          <w:cantSplit/>
          <w:trHeight w:val="240"/>
        </w:trPr>
        <w:tc>
          <w:tcPr>
            <w:tcW w:w="188"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1307" w:type="pct"/>
            <w:gridSpan w:val="2"/>
            <w:tcBorders>
              <w:top w:val="single" w:sz="6" w:space="0" w:color="auto"/>
              <w:left w:val="single" w:sz="6" w:space="0" w:color="auto"/>
              <w:bottom w:val="single" w:sz="6" w:space="0" w:color="auto"/>
              <w:right w:val="single" w:sz="6" w:space="0" w:color="auto"/>
            </w:tcBorders>
          </w:tcPr>
          <w:p w:rsidR="00960376" w:rsidRPr="00960376" w:rsidRDefault="00960376" w:rsidP="00960376">
            <w:pPr>
              <w:overflowPunct/>
              <w:jc w:val="both"/>
              <w:textAlignment w:val="auto"/>
              <w:rPr>
                <w:rFonts w:eastAsia="Times New Roman"/>
                <w:sz w:val="20"/>
                <w:szCs w:val="20"/>
                <w:lang w:eastAsia="ru-RU"/>
              </w:rPr>
            </w:pPr>
            <w:r w:rsidRPr="00960376">
              <w:rPr>
                <w:rFonts w:eastAsia="Times New Roman"/>
                <w:sz w:val="20"/>
                <w:szCs w:val="20"/>
                <w:lang w:eastAsia="ru-RU"/>
              </w:rPr>
              <w:t>Мероприятие 1</w:t>
            </w:r>
          </w:p>
          <w:p w:rsidR="00960376" w:rsidRPr="00960376" w:rsidRDefault="00960376" w:rsidP="00960376">
            <w:pPr>
              <w:overflowPunct/>
              <w:jc w:val="both"/>
              <w:textAlignment w:val="auto"/>
              <w:rPr>
                <w:rFonts w:eastAsia="Times New Roman"/>
                <w:sz w:val="20"/>
                <w:szCs w:val="20"/>
                <w:lang w:eastAsia="ru-RU"/>
              </w:rPr>
            </w:pPr>
            <w:r w:rsidRPr="00960376">
              <w:rPr>
                <w:rFonts w:eastAsia="Times New Roman"/>
                <w:sz w:val="20"/>
                <w:szCs w:val="20"/>
                <w:lang w:eastAsia="ru-RU"/>
              </w:rPr>
              <w:t xml:space="preserve">Проведение мероприятия, приуроченного к празднованию Дня российского предпринимательства </w:t>
            </w:r>
          </w:p>
        </w:tc>
        <w:tc>
          <w:tcPr>
            <w:tcW w:w="281"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Кол-во мероприятий в год</w:t>
            </w:r>
          </w:p>
        </w:tc>
        <w:tc>
          <w:tcPr>
            <w:tcW w:w="330"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w:t>
            </w:r>
          </w:p>
        </w:tc>
        <w:tc>
          <w:tcPr>
            <w:tcW w:w="326"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w:t>
            </w:r>
          </w:p>
        </w:tc>
        <w:tc>
          <w:tcPr>
            <w:tcW w:w="375"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w:t>
            </w:r>
          </w:p>
        </w:tc>
        <w:tc>
          <w:tcPr>
            <w:tcW w:w="326"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w:t>
            </w:r>
          </w:p>
        </w:tc>
        <w:tc>
          <w:tcPr>
            <w:tcW w:w="422"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w:t>
            </w:r>
          </w:p>
        </w:tc>
        <w:tc>
          <w:tcPr>
            <w:tcW w:w="281"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281"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463"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В течение года</w:t>
            </w:r>
          </w:p>
        </w:tc>
        <w:tc>
          <w:tcPr>
            <w:tcW w:w="420"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Мониторинг</w:t>
            </w:r>
          </w:p>
        </w:tc>
      </w:tr>
      <w:tr w:rsidR="00960376" w:rsidRPr="00960376" w:rsidTr="0077750C">
        <w:trPr>
          <w:cantSplit/>
          <w:trHeight w:val="240"/>
        </w:trPr>
        <w:tc>
          <w:tcPr>
            <w:tcW w:w="188"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w:t>
            </w:r>
          </w:p>
        </w:tc>
        <w:tc>
          <w:tcPr>
            <w:tcW w:w="1307" w:type="pct"/>
            <w:gridSpan w:val="2"/>
            <w:tcBorders>
              <w:top w:val="single" w:sz="6" w:space="0" w:color="auto"/>
              <w:left w:val="single" w:sz="6" w:space="0" w:color="auto"/>
              <w:bottom w:val="single" w:sz="6" w:space="0" w:color="auto"/>
              <w:right w:val="single" w:sz="6" w:space="0" w:color="auto"/>
            </w:tcBorders>
          </w:tcPr>
          <w:p w:rsidR="00960376" w:rsidRPr="00960376" w:rsidRDefault="00960376" w:rsidP="00960376">
            <w:pPr>
              <w:widowControl w:val="0"/>
              <w:overflowPunct/>
              <w:jc w:val="both"/>
              <w:textAlignment w:val="auto"/>
              <w:rPr>
                <w:rFonts w:eastAsia="Times New Roman"/>
                <w:sz w:val="20"/>
                <w:szCs w:val="20"/>
                <w:lang w:eastAsia="ru-RU"/>
              </w:rPr>
            </w:pPr>
            <w:r w:rsidRPr="00960376">
              <w:rPr>
                <w:rFonts w:eastAsia="Times New Roman"/>
                <w:sz w:val="20"/>
                <w:szCs w:val="20"/>
                <w:lang w:eastAsia="ru-RU"/>
              </w:rPr>
              <w:t>Мероприятие 2</w:t>
            </w:r>
          </w:p>
          <w:p w:rsidR="00960376" w:rsidRPr="00960376" w:rsidRDefault="00960376" w:rsidP="00960376">
            <w:pPr>
              <w:widowControl w:val="0"/>
              <w:overflowPunct/>
              <w:jc w:val="both"/>
              <w:textAlignment w:val="auto"/>
              <w:rPr>
                <w:rFonts w:eastAsia="Times New Roman"/>
                <w:sz w:val="20"/>
                <w:szCs w:val="20"/>
                <w:lang w:eastAsia="ru-RU"/>
              </w:rPr>
            </w:pPr>
            <w:r w:rsidRPr="00960376">
              <w:rPr>
                <w:rFonts w:eastAsia="Times New Roman"/>
                <w:sz w:val="20"/>
                <w:szCs w:val="20"/>
                <w:lang w:eastAsia="ru-RU"/>
              </w:rPr>
              <w:t xml:space="preserve">Проведение районных конкурсов, выставок, ярмарок и иных мероприятий, а также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внутреннем и внешнем рынках </w:t>
            </w:r>
          </w:p>
          <w:p w:rsidR="00960376" w:rsidRPr="00960376" w:rsidRDefault="00960376" w:rsidP="00960376">
            <w:pPr>
              <w:overflowPunct/>
              <w:jc w:val="both"/>
              <w:textAlignment w:val="auto"/>
              <w:rPr>
                <w:rFonts w:eastAsia="Times New Roman"/>
                <w:sz w:val="20"/>
                <w:szCs w:val="20"/>
                <w:lang w:eastAsia="ru-RU"/>
              </w:rPr>
            </w:pPr>
          </w:p>
        </w:tc>
        <w:tc>
          <w:tcPr>
            <w:tcW w:w="281"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Кол-во участий в ярмарках в год</w:t>
            </w:r>
          </w:p>
        </w:tc>
        <w:tc>
          <w:tcPr>
            <w:tcW w:w="330"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2</w:t>
            </w:r>
          </w:p>
        </w:tc>
        <w:tc>
          <w:tcPr>
            <w:tcW w:w="326"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2</w:t>
            </w:r>
          </w:p>
        </w:tc>
        <w:tc>
          <w:tcPr>
            <w:tcW w:w="375"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2</w:t>
            </w:r>
          </w:p>
        </w:tc>
        <w:tc>
          <w:tcPr>
            <w:tcW w:w="326"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2</w:t>
            </w:r>
          </w:p>
        </w:tc>
        <w:tc>
          <w:tcPr>
            <w:tcW w:w="422"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2</w:t>
            </w:r>
          </w:p>
        </w:tc>
        <w:tc>
          <w:tcPr>
            <w:tcW w:w="281"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w:t>
            </w:r>
          </w:p>
        </w:tc>
        <w:tc>
          <w:tcPr>
            <w:tcW w:w="281"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w:t>
            </w:r>
          </w:p>
        </w:tc>
        <w:tc>
          <w:tcPr>
            <w:tcW w:w="463"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В течение года</w:t>
            </w:r>
          </w:p>
        </w:tc>
        <w:tc>
          <w:tcPr>
            <w:tcW w:w="420"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Мониторинг</w:t>
            </w:r>
          </w:p>
        </w:tc>
      </w:tr>
      <w:tr w:rsidR="00960376" w:rsidRPr="00960376" w:rsidTr="0077750C">
        <w:trPr>
          <w:cantSplit/>
          <w:trHeight w:val="240"/>
        </w:trPr>
        <w:tc>
          <w:tcPr>
            <w:tcW w:w="188"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3</w:t>
            </w:r>
          </w:p>
        </w:tc>
        <w:tc>
          <w:tcPr>
            <w:tcW w:w="1307" w:type="pct"/>
            <w:gridSpan w:val="2"/>
            <w:tcBorders>
              <w:top w:val="single" w:sz="6" w:space="0" w:color="auto"/>
              <w:left w:val="single" w:sz="6" w:space="0" w:color="auto"/>
              <w:bottom w:val="single" w:sz="6" w:space="0" w:color="auto"/>
              <w:right w:val="single" w:sz="6" w:space="0" w:color="auto"/>
            </w:tcBorders>
          </w:tcPr>
          <w:p w:rsidR="00960376" w:rsidRPr="00960376" w:rsidRDefault="00960376" w:rsidP="00960376">
            <w:pPr>
              <w:overflowPunct/>
              <w:jc w:val="both"/>
              <w:textAlignment w:val="auto"/>
              <w:rPr>
                <w:rFonts w:eastAsia="Times New Roman"/>
                <w:sz w:val="20"/>
                <w:szCs w:val="20"/>
                <w:lang w:eastAsia="ru-RU"/>
              </w:rPr>
            </w:pPr>
            <w:r w:rsidRPr="00960376">
              <w:rPr>
                <w:rFonts w:eastAsia="Times New Roman"/>
                <w:sz w:val="20"/>
                <w:szCs w:val="20"/>
                <w:lang w:eastAsia="ru-RU"/>
              </w:rPr>
              <w:t>Мероприятие 3</w:t>
            </w:r>
          </w:p>
          <w:p w:rsidR="00960376" w:rsidRPr="00960376" w:rsidRDefault="00960376" w:rsidP="00960376">
            <w:pPr>
              <w:overflowPunct/>
              <w:jc w:val="both"/>
              <w:textAlignment w:val="auto"/>
              <w:rPr>
                <w:rFonts w:eastAsia="Times New Roman"/>
                <w:sz w:val="20"/>
                <w:szCs w:val="20"/>
                <w:lang w:eastAsia="ru-RU"/>
              </w:rPr>
            </w:pPr>
            <w:r w:rsidRPr="00960376">
              <w:rPr>
                <w:rFonts w:eastAsia="Times New Roman"/>
                <w:sz w:val="20"/>
                <w:szCs w:val="20"/>
                <w:lang w:eastAsia="ru-RU"/>
              </w:rPr>
              <w:t>Размещение материалов в СМИ о малом и среднем предпринимательстве</w:t>
            </w:r>
          </w:p>
        </w:tc>
        <w:tc>
          <w:tcPr>
            <w:tcW w:w="281"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Кол-во публикаций в год</w:t>
            </w:r>
          </w:p>
        </w:tc>
        <w:tc>
          <w:tcPr>
            <w:tcW w:w="330"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2</w:t>
            </w:r>
          </w:p>
        </w:tc>
        <w:tc>
          <w:tcPr>
            <w:tcW w:w="326"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2</w:t>
            </w:r>
          </w:p>
        </w:tc>
        <w:tc>
          <w:tcPr>
            <w:tcW w:w="375"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2</w:t>
            </w:r>
          </w:p>
        </w:tc>
        <w:tc>
          <w:tcPr>
            <w:tcW w:w="326"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2</w:t>
            </w:r>
          </w:p>
        </w:tc>
        <w:tc>
          <w:tcPr>
            <w:tcW w:w="422"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2</w:t>
            </w:r>
          </w:p>
        </w:tc>
        <w:tc>
          <w:tcPr>
            <w:tcW w:w="281"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w:t>
            </w:r>
          </w:p>
        </w:tc>
        <w:tc>
          <w:tcPr>
            <w:tcW w:w="281"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w:t>
            </w:r>
          </w:p>
        </w:tc>
        <w:tc>
          <w:tcPr>
            <w:tcW w:w="463"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В течение года</w:t>
            </w:r>
          </w:p>
        </w:tc>
        <w:tc>
          <w:tcPr>
            <w:tcW w:w="420" w:type="pct"/>
            <w:tcBorders>
              <w:top w:val="single" w:sz="6" w:space="0" w:color="auto"/>
              <w:left w:val="single" w:sz="6" w:space="0" w:color="auto"/>
              <w:bottom w:val="single" w:sz="6" w:space="0" w:color="auto"/>
              <w:right w:val="single" w:sz="6"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Мониторинг</w:t>
            </w:r>
          </w:p>
        </w:tc>
      </w:tr>
    </w:tbl>
    <w:p w:rsidR="00960376" w:rsidRPr="00960376" w:rsidRDefault="00960376" w:rsidP="00960376">
      <w:pPr>
        <w:widowControl w:val="0"/>
        <w:overflowPunct/>
        <w:textAlignment w:val="auto"/>
        <w:rPr>
          <w:rFonts w:eastAsia="Times New Roman"/>
          <w:sz w:val="20"/>
          <w:szCs w:val="20"/>
          <w:lang w:eastAsia="ru-RU"/>
        </w:rPr>
      </w:pPr>
    </w:p>
    <w:p w:rsidR="00960376" w:rsidRPr="00960376" w:rsidRDefault="00960376" w:rsidP="00960376">
      <w:pPr>
        <w:widowControl w:val="0"/>
        <w:overflowPunct/>
        <w:textAlignment w:val="auto"/>
        <w:rPr>
          <w:rFonts w:eastAsia="Times New Roman"/>
          <w:sz w:val="20"/>
          <w:szCs w:val="20"/>
          <w:u w:val="single"/>
          <w:lang w:eastAsia="ru-RU"/>
        </w:rPr>
      </w:pPr>
      <w:r w:rsidRPr="00960376">
        <w:rPr>
          <w:rFonts w:eastAsia="Times New Roman"/>
          <w:sz w:val="20"/>
          <w:szCs w:val="20"/>
          <w:lang w:eastAsia="ru-RU"/>
        </w:rPr>
        <w:t xml:space="preserve">Руководитель ответственного исполнителя: </w:t>
      </w:r>
      <w:r w:rsidRPr="00960376">
        <w:rPr>
          <w:rFonts w:eastAsia="Times New Roman"/>
          <w:sz w:val="20"/>
          <w:szCs w:val="20"/>
          <w:u w:val="single"/>
          <w:lang w:eastAsia="ru-RU"/>
        </w:rPr>
        <w:t>Калинина Татьяна Васильевна (Ф.И.О.)</w:t>
      </w:r>
    </w:p>
    <w:p w:rsidR="00960376" w:rsidRPr="00960376" w:rsidRDefault="00960376" w:rsidP="00960376">
      <w:pPr>
        <w:widowControl w:val="0"/>
        <w:overflowPunct/>
        <w:textAlignment w:val="auto"/>
        <w:rPr>
          <w:rFonts w:eastAsia="Times New Roman"/>
          <w:sz w:val="20"/>
          <w:szCs w:val="20"/>
          <w:u w:val="single"/>
          <w:lang w:eastAsia="ru-RU"/>
        </w:rPr>
      </w:pPr>
      <w:r w:rsidRPr="00960376">
        <w:rPr>
          <w:rFonts w:eastAsia="Times New Roman"/>
          <w:sz w:val="20"/>
          <w:szCs w:val="20"/>
          <w:lang w:eastAsia="ru-RU"/>
        </w:rPr>
        <w:t xml:space="preserve">Исполнитель: </w:t>
      </w:r>
      <w:r w:rsidRPr="00960376">
        <w:rPr>
          <w:rFonts w:eastAsia="Times New Roman"/>
          <w:sz w:val="20"/>
          <w:szCs w:val="20"/>
          <w:u w:val="single"/>
          <w:lang w:eastAsia="ru-RU"/>
        </w:rPr>
        <w:t>Клепикова Ирина Евгеньевна (Ф.И.О.)</w:t>
      </w:r>
    </w:p>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 xml:space="preserve">Контактный телефон: </w:t>
      </w:r>
      <w:r w:rsidRPr="00960376">
        <w:rPr>
          <w:rFonts w:eastAsia="Times New Roman"/>
          <w:sz w:val="20"/>
          <w:szCs w:val="20"/>
          <w:u w:val="single"/>
          <w:lang w:eastAsia="ru-RU"/>
        </w:rPr>
        <w:t>83825721363</w:t>
      </w:r>
    </w:p>
    <w:p w:rsidR="00960376" w:rsidRDefault="00960376" w:rsidP="00960376">
      <w:pPr>
        <w:widowControl w:val="0"/>
        <w:overflowPunct/>
        <w:jc w:val="both"/>
        <w:textAlignment w:val="auto"/>
        <w:outlineLvl w:val="1"/>
        <w:rPr>
          <w:rFonts w:eastAsia="Times New Roman"/>
          <w:sz w:val="20"/>
          <w:szCs w:val="20"/>
          <w:lang w:eastAsia="ru-RU"/>
        </w:rPr>
        <w:sectPr w:rsidR="00960376" w:rsidSect="00DA6191">
          <w:headerReference w:type="default" r:id="rId48"/>
          <w:type w:val="nextColumn"/>
          <w:pgSz w:w="11900" w:h="16840"/>
          <w:pgMar w:top="1134" w:right="1134" w:bottom="1134" w:left="1134" w:header="0" w:footer="3" w:gutter="0"/>
          <w:cols w:space="720"/>
          <w:noEndnote/>
          <w:docGrid w:linePitch="360"/>
        </w:sectPr>
      </w:pPr>
    </w:p>
    <w:p w:rsidR="00960376" w:rsidRPr="00960376" w:rsidRDefault="00960376" w:rsidP="00960376">
      <w:pPr>
        <w:widowControl w:val="0"/>
        <w:overflowPunct/>
        <w:jc w:val="both"/>
        <w:textAlignment w:val="auto"/>
        <w:outlineLvl w:val="1"/>
        <w:rPr>
          <w:rFonts w:eastAsia="Times New Roman"/>
          <w:sz w:val="20"/>
          <w:szCs w:val="20"/>
          <w:lang w:eastAsia="ru-RU"/>
        </w:rPr>
      </w:pPr>
      <w:r w:rsidRPr="00960376">
        <w:rPr>
          <w:rFonts w:eastAsia="Times New Roman"/>
          <w:sz w:val="20"/>
          <w:szCs w:val="20"/>
          <w:lang w:eastAsia="ru-RU"/>
        </w:rPr>
        <w:lastRenderedPageBreak/>
        <w:t>Приложение № 2 к муниципальной программе «Содействие развитию малого и среднего предпринимательства в Чаинском районе»</w:t>
      </w:r>
    </w:p>
    <w:p w:rsidR="00960376" w:rsidRPr="00960376" w:rsidRDefault="00960376" w:rsidP="00960376">
      <w:pPr>
        <w:widowControl w:val="0"/>
        <w:overflowPunct/>
        <w:jc w:val="both"/>
        <w:textAlignment w:val="auto"/>
        <w:outlineLvl w:val="1"/>
        <w:rPr>
          <w:rFonts w:eastAsia="Times New Roman"/>
          <w:sz w:val="20"/>
          <w:szCs w:val="20"/>
          <w:lang w:eastAsia="ru-RU"/>
        </w:rPr>
      </w:pPr>
    </w:p>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РЕСУРСНОЕ ОБЕСПЕЧЕНИЕ МУНИЦИПАЛЬНОЙ ПРОГРАММЫ</w:t>
      </w:r>
    </w:p>
    <w:p w:rsidR="00960376" w:rsidRPr="00960376" w:rsidRDefault="00960376" w:rsidP="00960376">
      <w:pPr>
        <w:overflowPunct/>
        <w:jc w:val="right"/>
        <w:textAlignment w:val="auto"/>
        <w:outlineLvl w:val="1"/>
        <w:rPr>
          <w:rFonts w:eastAsia="Times New Roman"/>
          <w:sz w:val="20"/>
          <w:szCs w:val="20"/>
          <w:lang w:eastAsia="ru-RU"/>
        </w:rPr>
      </w:pPr>
      <w:r w:rsidRPr="00960376">
        <w:rPr>
          <w:rFonts w:eastAsia="Times New Roman"/>
          <w:sz w:val="20"/>
          <w:szCs w:val="20"/>
          <w:lang w:eastAsia="ru-RU"/>
        </w:rPr>
        <w:t>тыс. рублей</w:t>
      </w:r>
    </w:p>
    <w:tbl>
      <w:tblPr>
        <w:tblW w:w="14317" w:type="dxa"/>
        <w:tblInd w:w="811" w:type="dxa"/>
        <w:tblLayout w:type="fixed"/>
        <w:tblCellMar>
          <w:top w:w="75" w:type="dxa"/>
          <w:left w:w="0" w:type="dxa"/>
          <w:bottom w:w="75" w:type="dxa"/>
          <w:right w:w="0" w:type="dxa"/>
        </w:tblCellMar>
        <w:tblLook w:val="0000" w:firstRow="0" w:lastRow="0" w:firstColumn="0" w:lastColumn="0" w:noHBand="0" w:noVBand="0"/>
      </w:tblPr>
      <w:tblGrid>
        <w:gridCol w:w="568"/>
        <w:gridCol w:w="3968"/>
        <w:gridCol w:w="1276"/>
        <w:gridCol w:w="1701"/>
        <w:gridCol w:w="1559"/>
        <w:gridCol w:w="1560"/>
        <w:gridCol w:w="1417"/>
        <w:gridCol w:w="1559"/>
        <w:gridCol w:w="709"/>
      </w:tblGrid>
      <w:tr w:rsidR="00960376" w:rsidRPr="00960376" w:rsidTr="008D5889">
        <w:tc>
          <w:tcPr>
            <w:tcW w:w="5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 п/п</w:t>
            </w:r>
          </w:p>
        </w:tc>
        <w:tc>
          <w:tcPr>
            <w:tcW w:w="39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Наименование задачи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 xml:space="preserve">Срок </w:t>
            </w:r>
          </w:p>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реализации</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Объем</w:t>
            </w:r>
          </w:p>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финансирования</w:t>
            </w:r>
          </w:p>
        </w:tc>
        <w:tc>
          <w:tcPr>
            <w:tcW w:w="609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В том числе за счет средств</w:t>
            </w:r>
          </w:p>
        </w:tc>
        <w:tc>
          <w:tcPr>
            <w:tcW w:w="709" w:type="dxa"/>
            <w:vMerge w:val="restart"/>
            <w:tcBorders>
              <w:top w:val="single" w:sz="4" w:space="0" w:color="auto"/>
              <w:left w:val="single" w:sz="4" w:space="0" w:color="auto"/>
              <w:right w:val="single" w:sz="4" w:space="0" w:color="auto"/>
            </w:tcBorders>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Соисполнитель</w:t>
            </w:r>
          </w:p>
        </w:tc>
      </w:tr>
      <w:tr w:rsidR="00960376" w:rsidRPr="00960376" w:rsidTr="008D5889">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федерального бюджета (по согласованию)</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областного бюджета (по согласованию)</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местного бюджета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внебюджетных источников (по согласованию)</w:t>
            </w:r>
          </w:p>
        </w:tc>
        <w:tc>
          <w:tcPr>
            <w:tcW w:w="709" w:type="dxa"/>
            <w:vMerge/>
            <w:tcBorders>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rPr>
          <w:trHeight w:val="70"/>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3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8</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9</w:t>
            </w:r>
          </w:p>
        </w:tc>
      </w:tr>
      <w:tr w:rsidR="00960376" w:rsidRPr="00960376" w:rsidTr="008D5889">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1374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b/>
                <w:sz w:val="20"/>
                <w:szCs w:val="20"/>
                <w:lang w:eastAsia="ru-RU"/>
              </w:rPr>
            </w:pPr>
            <w:r w:rsidRPr="00960376">
              <w:rPr>
                <w:rFonts w:eastAsia="Times New Roman"/>
                <w:b/>
                <w:sz w:val="20"/>
                <w:szCs w:val="20"/>
                <w:lang w:eastAsia="ru-RU"/>
              </w:rPr>
              <w:t>Задача 1.</w:t>
            </w:r>
            <w:r w:rsidRPr="00960376">
              <w:rPr>
                <w:rFonts w:eastAsia="Times New Roman"/>
                <w:sz w:val="20"/>
                <w:szCs w:val="20"/>
                <w:lang w:eastAsia="ru-RU"/>
              </w:rPr>
              <w:t xml:space="preserve"> </w:t>
            </w:r>
            <w:r w:rsidRPr="00960376">
              <w:rPr>
                <w:rFonts w:eastAsia="Times New Roman"/>
                <w:b/>
                <w:sz w:val="20"/>
                <w:szCs w:val="20"/>
                <w:lang w:eastAsia="ru-RU"/>
              </w:rPr>
              <w:t>Повышение предпринимательской активности, развитие малого и среднего предпринимательства на территории Чаинского района</w:t>
            </w:r>
          </w:p>
        </w:tc>
      </w:tr>
      <w:tr w:rsidR="00960376" w:rsidRPr="00960376" w:rsidTr="008D5889">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39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Мероприятие 1.</w:t>
            </w:r>
          </w:p>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Организация работы Координационного совета по развитию малого и среднего предпринимательства при Администрации Чаинского района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b/>
                <w:sz w:val="20"/>
                <w:szCs w:val="20"/>
                <w:lang w:eastAsia="ru-RU"/>
              </w:rPr>
            </w:pPr>
            <w:r w:rsidRPr="00960376">
              <w:rPr>
                <w:rFonts w:eastAsia="Times New Roman"/>
                <w:b/>
                <w:sz w:val="20"/>
                <w:szCs w:val="20"/>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rPr>
          <w:trHeight w:val="233"/>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 xml:space="preserve">0,00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rPr>
          <w:trHeight w:val="238"/>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2027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2028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2029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rPr>
          <w:trHeight w:val="237"/>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2</w:t>
            </w:r>
          </w:p>
        </w:tc>
        <w:tc>
          <w:tcPr>
            <w:tcW w:w="3968" w:type="dxa"/>
            <w:vMerge w:val="restart"/>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Мероприятие 2.</w:t>
            </w:r>
          </w:p>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Ведение реестра МСП - получателей поддержки, оказываемой органами местного самоуправления муниципального образования «Чаинский район Томской области», размещение его на официальном сайте Администрации Чаинского района в сети Интернет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b/>
                <w:sz w:val="20"/>
                <w:szCs w:val="20"/>
                <w:lang w:eastAsia="ru-RU"/>
              </w:rPr>
            </w:pPr>
            <w:r w:rsidRPr="00960376">
              <w:rPr>
                <w:rFonts w:eastAsia="Times New Roman"/>
                <w:b/>
                <w:sz w:val="20"/>
                <w:szCs w:val="20"/>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rPr>
          <w:trHeight w:val="106"/>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rPr>
          <w:trHeight w:val="113"/>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2027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rPr>
          <w:trHeight w:val="639"/>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2028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rPr>
          <w:trHeight w:val="113"/>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2029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1374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Задача 2. Создание благоприятных условий для развития малого и среднего предпринимательства</w:t>
            </w:r>
          </w:p>
        </w:tc>
      </w:tr>
      <w:tr w:rsidR="00960376" w:rsidRPr="00960376" w:rsidTr="008D5889">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 xml:space="preserve">  1</w:t>
            </w:r>
          </w:p>
        </w:tc>
        <w:tc>
          <w:tcPr>
            <w:tcW w:w="39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Мероприятие 1.</w:t>
            </w:r>
          </w:p>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Конкурс предпринимательских проектов «Бизнес-старт»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4200,00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3500,0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700,00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840,00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700,00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140,00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840,00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700,00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140,00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2027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840,00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700,00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140,00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2028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840,00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700,00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140,00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2029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840,00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700,00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140,00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rPr>
          <w:trHeight w:val="255"/>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2</w:t>
            </w:r>
          </w:p>
        </w:tc>
        <w:tc>
          <w:tcPr>
            <w:tcW w:w="3968" w:type="dxa"/>
            <w:vMerge w:val="restart"/>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Мероприятие 2.</w:t>
            </w:r>
          </w:p>
          <w:p w:rsidR="00960376" w:rsidRPr="00960376" w:rsidRDefault="00960376" w:rsidP="00960376">
            <w:pPr>
              <w:widowControl w:val="0"/>
              <w:overflowPunct/>
              <w:textAlignment w:val="auto"/>
              <w:rPr>
                <w:rFonts w:eastAsia="Times New Roman"/>
                <w:sz w:val="20"/>
                <w:szCs w:val="20"/>
                <w:highlight w:val="darkYellow"/>
                <w:lang w:eastAsia="ru-RU"/>
              </w:rPr>
            </w:pPr>
            <w:r w:rsidRPr="00960376">
              <w:rPr>
                <w:rFonts w:eastAsia="Times New Roman"/>
                <w:sz w:val="20"/>
                <w:szCs w:val="20"/>
                <w:lang w:eastAsia="ru-RU"/>
              </w:rPr>
              <w:t>Актуализация информации по вопросам развития предпринимательства  в сети интернет на официальном сайте Администрации Чаинского района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rPr>
          <w:trHeight w:val="184"/>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both"/>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rPr>
          <w:trHeight w:val="205"/>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both"/>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rPr>
          <w:trHeight w:val="104"/>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both"/>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2027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rPr>
          <w:trHeight w:val="104"/>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both"/>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2028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rPr>
          <w:trHeight w:val="104"/>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both"/>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2029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rPr>
          <w:trHeight w:val="235"/>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3</w:t>
            </w:r>
          </w:p>
        </w:tc>
        <w:tc>
          <w:tcPr>
            <w:tcW w:w="3968" w:type="dxa"/>
            <w:vMerge w:val="restart"/>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Мероприятие 3.</w:t>
            </w:r>
          </w:p>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Проведение кадастровых работ на землях сельскохозяйственного назначения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732,3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729,3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3,00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rPr>
          <w:trHeight w:val="235"/>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732,3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729,30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3,00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rPr>
          <w:trHeight w:val="235"/>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rPr>
          <w:trHeight w:val="235"/>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2027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rPr>
          <w:trHeight w:val="235"/>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2028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rPr>
          <w:trHeight w:val="235"/>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2029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c>
          <w:tcPr>
            <w:tcW w:w="568"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13749" w:type="dxa"/>
            <w:gridSpan w:val="8"/>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Задача 3. Формирование позитивного образа предпринимательской деятельности, содействие продвижению продукции местных</w:t>
            </w:r>
          </w:p>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товаропроизводителей на внутреннем и внешнем рынках</w:t>
            </w:r>
          </w:p>
        </w:tc>
      </w:tr>
      <w:tr w:rsidR="00960376" w:rsidRPr="00960376" w:rsidTr="008D5889">
        <w:trPr>
          <w:trHeight w:val="192"/>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3968" w:type="dxa"/>
            <w:vMerge w:val="restart"/>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Мероприятие 1.</w:t>
            </w:r>
          </w:p>
          <w:p w:rsidR="00960376" w:rsidRPr="00960376" w:rsidRDefault="00960376" w:rsidP="00960376">
            <w:pPr>
              <w:widowControl w:val="0"/>
              <w:overflowPunct/>
              <w:textAlignment w:val="auto"/>
              <w:rPr>
                <w:rFonts w:eastAsia="Times New Roman"/>
                <w:b/>
                <w:sz w:val="20"/>
                <w:szCs w:val="20"/>
                <w:lang w:eastAsia="ru-RU"/>
              </w:rPr>
            </w:pPr>
            <w:r w:rsidRPr="00960376">
              <w:rPr>
                <w:rFonts w:eastAsia="Times New Roman"/>
                <w:sz w:val="20"/>
                <w:szCs w:val="20"/>
                <w:lang w:eastAsia="ru-RU"/>
              </w:rPr>
              <w:t>Проведение мероприятия, приуроченного к празднованию Дня российского предпринимательства</w:t>
            </w:r>
          </w:p>
        </w:tc>
        <w:tc>
          <w:tcPr>
            <w:tcW w:w="1276" w:type="dxa"/>
            <w:tcBorders>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Всего</w:t>
            </w:r>
          </w:p>
        </w:tc>
        <w:tc>
          <w:tcPr>
            <w:tcW w:w="1701" w:type="dxa"/>
            <w:tcBorders>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25,00</w:t>
            </w:r>
          </w:p>
        </w:tc>
        <w:tc>
          <w:tcPr>
            <w:tcW w:w="1559" w:type="dxa"/>
            <w:tcBorders>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1560" w:type="dxa"/>
            <w:tcBorders>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1417" w:type="dxa"/>
            <w:tcBorders>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25,00</w:t>
            </w:r>
          </w:p>
        </w:tc>
        <w:tc>
          <w:tcPr>
            <w:tcW w:w="1559" w:type="dxa"/>
            <w:tcBorders>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709" w:type="dxa"/>
            <w:tcBorders>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b/>
                <w:sz w:val="20"/>
                <w:szCs w:val="20"/>
                <w:lang w:eastAsia="ru-RU"/>
              </w:rPr>
            </w:pPr>
          </w:p>
        </w:tc>
      </w:tr>
      <w:tr w:rsidR="00960376" w:rsidRPr="00960376" w:rsidTr="008D5889">
        <w:trPr>
          <w:trHeight w:val="217"/>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both"/>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5,00</w:t>
            </w:r>
          </w:p>
        </w:tc>
        <w:tc>
          <w:tcPr>
            <w:tcW w:w="155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5,00</w:t>
            </w:r>
          </w:p>
        </w:tc>
        <w:tc>
          <w:tcPr>
            <w:tcW w:w="155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b/>
                <w:sz w:val="20"/>
                <w:szCs w:val="20"/>
                <w:lang w:eastAsia="ru-RU"/>
              </w:rPr>
            </w:pPr>
          </w:p>
        </w:tc>
      </w:tr>
      <w:tr w:rsidR="00960376" w:rsidRPr="00960376" w:rsidTr="008D5889">
        <w:trPr>
          <w:trHeight w:val="94"/>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both"/>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5,00</w:t>
            </w:r>
          </w:p>
        </w:tc>
        <w:tc>
          <w:tcPr>
            <w:tcW w:w="155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5,00</w:t>
            </w:r>
          </w:p>
        </w:tc>
        <w:tc>
          <w:tcPr>
            <w:tcW w:w="155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b/>
                <w:sz w:val="20"/>
                <w:szCs w:val="20"/>
                <w:lang w:eastAsia="ru-RU"/>
              </w:rPr>
            </w:pPr>
          </w:p>
        </w:tc>
      </w:tr>
      <w:tr w:rsidR="00960376" w:rsidRPr="00960376" w:rsidTr="008D5889">
        <w:trPr>
          <w:trHeight w:val="116"/>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both"/>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2027 год</w:t>
            </w:r>
          </w:p>
        </w:tc>
        <w:tc>
          <w:tcPr>
            <w:tcW w:w="1701"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5,00</w:t>
            </w:r>
          </w:p>
        </w:tc>
        <w:tc>
          <w:tcPr>
            <w:tcW w:w="155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5,00</w:t>
            </w:r>
          </w:p>
        </w:tc>
        <w:tc>
          <w:tcPr>
            <w:tcW w:w="155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b/>
                <w:sz w:val="20"/>
                <w:szCs w:val="20"/>
                <w:lang w:eastAsia="ru-RU"/>
              </w:rPr>
            </w:pPr>
          </w:p>
        </w:tc>
      </w:tr>
      <w:tr w:rsidR="00960376" w:rsidRPr="00960376" w:rsidTr="008D5889">
        <w:trPr>
          <w:trHeight w:val="116"/>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both"/>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2028 год</w:t>
            </w:r>
          </w:p>
        </w:tc>
        <w:tc>
          <w:tcPr>
            <w:tcW w:w="1701"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5,00</w:t>
            </w:r>
          </w:p>
        </w:tc>
        <w:tc>
          <w:tcPr>
            <w:tcW w:w="155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p w:rsidR="00960376" w:rsidRPr="00960376" w:rsidRDefault="00960376" w:rsidP="00960376">
            <w:pPr>
              <w:widowControl w:val="0"/>
              <w:overflowPunct/>
              <w:jc w:val="center"/>
              <w:textAlignment w:val="auto"/>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5,00</w:t>
            </w:r>
          </w:p>
        </w:tc>
        <w:tc>
          <w:tcPr>
            <w:tcW w:w="155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b/>
                <w:sz w:val="20"/>
                <w:szCs w:val="20"/>
                <w:lang w:eastAsia="ru-RU"/>
              </w:rPr>
            </w:pPr>
          </w:p>
        </w:tc>
      </w:tr>
      <w:tr w:rsidR="00960376" w:rsidRPr="00960376" w:rsidTr="008D5889">
        <w:trPr>
          <w:trHeight w:val="116"/>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both"/>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2029 год</w:t>
            </w:r>
          </w:p>
        </w:tc>
        <w:tc>
          <w:tcPr>
            <w:tcW w:w="1701"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5,00</w:t>
            </w:r>
          </w:p>
        </w:tc>
        <w:tc>
          <w:tcPr>
            <w:tcW w:w="155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5,00</w:t>
            </w:r>
          </w:p>
        </w:tc>
        <w:tc>
          <w:tcPr>
            <w:tcW w:w="155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jc w:val="center"/>
              <w:textAlignment w:val="auto"/>
              <w:rPr>
                <w:rFonts w:eastAsia="Times New Roman"/>
                <w:b/>
                <w:sz w:val="20"/>
                <w:szCs w:val="20"/>
                <w:lang w:eastAsia="ru-RU"/>
              </w:rPr>
            </w:pPr>
          </w:p>
        </w:tc>
      </w:tr>
      <w:tr w:rsidR="00960376" w:rsidRPr="00960376" w:rsidTr="008D5889">
        <w:trPr>
          <w:trHeight w:val="248"/>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 xml:space="preserve">   2</w:t>
            </w:r>
          </w:p>
        </w:tc>
        <w:tc>
          <w:tcPr>
            <w:tcW w:w="39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both"/>
              <w:textAlignment w:val="auto"/>
              <w:rPr>
                <w:rFonts w:eastAsia="Times New Roman"/>
                <w:sz w:val="20"/>
                <w:szCs w:val="20"/>
                <w:lang w:eastAsia="ru-RU"/>
              </w:rPr>
            </w:pPr>
            <w:r w:rsidRPr="00960376">
              <w:rPr>
                <w:rFonts w:eastAsia="Times New Roman"/>
                <w:sz w:val="20"/>
                <w:szCs w:val="20"/>
                <w:lang w:eastAsia="ru-RU"/>
              </w:rPr>
              <w:t>Мероприятие 2.</w:t>
            </w:r>
          </w:p>
          <w:p w:rsidR="00960376" w:rsidRPr="00960376" w:rsidRDefault="00960376" w:rsidP="00960376">
            <w:pPr>
              <w:widowControl w:val="0"/>
              <w:overflowPunct/>
              <w:jc w:val="both"/>
              <w:textAlignment w:val="auto"/>
              <w:rPr>
                <w:rFonts w:eastAsia="Times New Roman"/>
                <w:sz w:val="20"/>
                <w:szCs w:val="20"/>
                <w:lang w:eastAsia="ru-RU"/>
              </w:rPr>
            </w:pPr>
            <w:r w:rsidRPr="00960376">
              <w:rPr>
                <w:rFonts w:eastAsia="Times New Roman"/>
                <w:sz w:val="20"/>
                <w:szCs w:val="20"/>
                <w:lang w:eastAsia="ru-RU"/>
              </w:rPr>
              <w:t xml:space="preserve">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внутреннем и внешнем рынках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500,00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500,00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rPr>
          <w:trHeight w:val="520"/>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rPr>
          <w:trHeight w:val="515"/>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rPr>
          <w:trHeight w:val="238"/>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2027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rPr>
          <w:trHeight w:val="238"/>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2028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rPr>
          <w:trHeight w:val="238"/>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2029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lastRenderedPageBreak/>
              <w:t>3</w:t>
            </w:r>
          </w:p>
        </w:tc>
        <w:tc>
          <w:tcPr>
            <w:tcW w:w="3968" w:type="dxa"/>
            <w:vMerge w:val="restart"/>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Мероприятие 3.</w:t>
            </w:r>
          </w:p>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Размещение материалов в СМИ о малом и среднем предпринимательстве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225,00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225,00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45,00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45,00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45,00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45,00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2027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45,00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45,00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2028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45,00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45,00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9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2029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45,00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45,00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c>
          <w:tcPr>
            <w:tcW w:w="453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Итого по Программе</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5682,3</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729,3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4253,00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700,00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c>
          <w:tcPr>
            <w:tcW w:w="4536" w:type="dxa"/>
            <w:gridSpan w:val="2"/>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2025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1722,30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729,3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853,00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140,00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c>
          <w:tcPr>
            <w:tcW w:w="4536" w:type="dxa"/>
            <w:gridSpan w:val="2"/>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990,00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850,00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140,00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c>
          <w:tcPr>
            <w:tcW w:w="4536" w:type="dxa"/>
            <w:gridSpan w:val="2"/>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990,00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850,00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140,00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c>
          <w:tcPr>
            <w:tcW w:w="4536" w:type="dxa"/>
            <w:gridSpan w:val="2"/>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990,00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850,00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140,00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r w:rsidR="00960376" w:rsidRPr="00960376" w:rsidTr="008D5889">
        <w:tc>
          <w:tcPr>
            <w:tcW w:w="4536" w:type="dxa"/>
            <w:gridSpan w:val="2"/>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990,00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850,00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140,00</w:t>
            </w:r>
          </w:p>
        </w:tc>
        <w:tc>
          <w:tcPr>
            <w:tcW w:w="709"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widowControl w:val="0"/>
              <w:overflowPunct/>
              <w:textAlignment w:val="auto"/>
              <w:rPr>
                <w:rFonts w:eastAsia="Times New Roman"/>
                <w:sz w:val="20"/>
                <w:szCs w:val="20"/>
                <w:lang w:eastAsia="ru-RU"/>
              </w:rPr>
            </w:pPr>
          </w:p>
        </w:tc>
      </w:tr>
    </w:tbl>
    <w:p w:rsidR="00960376" w:rsidRPr="00960376" w:rsidRDefault="00960376" w:rsidP="00960376">
      <w:pPr>
        <w:overflowPunct/>
        <w:jc w:val="right"/>
        <w:textAlignment w:val="auto"/>
        <w:outlineLvl w:val="1"/>
        <w:rPr>
          <w:rFonts w:eastAsia="Times New Roman"/>
          <w:sz w:val="20"/>
          <w:szCs w:val="20"/>
          <w:lang w:eastAsia="ru-RU"/>
        </w:rPr>
      </w:pPr>
    </w:p>
    <w:p w:rsidR="00960376" w:rsidRPr="00960376" w:rsidRDefault="00960376" w:rsidP="00960376">
      <w:pPr>
        <w:overflowPunct/>
        <w:textAlignment w:val="auto"/>
        <w:outlineLvl w:val="1"/>
        <w:rPr>
          <w:rFonts w:eastAsia="Times New Roman"/>
          <w:sz w:val="20"/>
          <w:szCs w:val="20"/>
          <w:u w:val="single"/>
          <w:lang w:eastAsia="ru-RU"/>
        </w:rPr>
      </w:pPr>
      <w:r w:rsidRPr="00960376">
        <w:rPr>
          <w:rFonts w:eastAsia="Times New Roman"/>
          <w:sz w:val="20"/>
          <w:szCs w:val="20"/>
          <w:lang w:eastAsia="ru-RU"/>
        </w:rPr>
        <w:t xml:space="preserve">Руководитель ответственного исполнителя: </w:t>
      </w:r>
      <w:r w:rsidRPr="00960376">
        <w:rPr>
          <w:rFonts w:eastAsia="Times New Roman"/>
          <w:sz w:val="20"/>
          <w:szCs w:val="20"/>
          <w:u w:val="single"/>
          <w:lang w:eastAsia="ru-RU"/>
        </w:rPr>
        <w:t>Калинина Татьяна Васильевна (Ф.И.О.)</w:t>
      </w:r>
    </w:p>
    <w:p w:rsidR="00960376" w:rsidRPr="00960376" w:rsidRDefault="00960376" w:rsidP="00960376">
      <w:pPr>
        <w:overflowPunct/>
        <w:textAlignment w:val="auto"/>
        <w:outlineLvl w:val="1"/>
        <w:rPr>
          <w:rFonts w:eastAsia="Times New Roman"/>
          <w:sz w:val="20"/>
          <w:szCs w:val="20"/>
          <w:u w:val="single"/>
          <w:lang w:eastAsia="ru-RU"/>
        </w:rPr>
      </w:pPr>
      <w:r w:rsidRPr="00960376">
        <w:rPr>
          <w:rFonts w:eastAsia="Times New Roman"/>
          <w:sz w:val="20"/>
          <w:szCs w:val="20"/>
          <w:lang w:eastAsia="ru-RU"/>
        </w:rPr>
        <w:t xml:space="preserve">Исполнитель: </w:t>
      </w:r>
      <w:r w:rsidRPr="00960376">
        <w:rPr>
          <w:rFonts w:eastAsia="Times New Roman"/>
          <w:sz w:val="20"/>
          <w:szCs w:val="20"/>
          <w:u w:val="single"/>
          <w:lang w:eastAsia="ru-RU"/>
        </w:rPr>
        <w:t>Клепикова Ирина Евгеньевна(Ф.И.О.)</w:t>
      </w:r>
    </w:p>
    <w:p w:rsidR="00960376" w:rsidRPr="00960376" w:rsidRDefault="00960376" w:rsidP="00960376">
      <w:pPr>
        <w:overflowPunct/>
        <w:textAlignment w:val="auto"/>
        <w:outlineLvl w:val="1"/>
        <w:rPr>
          <w:rFonts w:eastAsia="Times New Roman"/>
          <w:sz w:val="20"/>
          <w:szCs w:val="20"/>
          <w:lang w:eastAsia="ru-RU"/>
        </w:rPr>
      </w:pPr>
      <w:r w:rsidRPr="00960376">
        <w:rPr>
          <w:rFonts w:eastAsia="Times New Roman"/>
          <w:sz w:val="20"/>
          <w:szCs w:val="20"/>
          <w:lang w:eastAsia="ru-RU"/>
        </w:rPr>
        <w:t xml:space="preserve">Контактный телефон: </w:t>
      </w:r>
      <w:r w:rsidRPr="00960376">
        <w:rPr>
          <w:rFonts w:eastAsia="Times New Roman"/>
          <w:sz w:val="20"/>
          <w:szCs w:val="20"/>
          <w:u w:val="single"/>
          <w:lang w:eastAsia="ru-RU"/>
        </w:rPr>
        <w:t>83825721363</w:t>
      </w:r>
    </w:p>
    <w:p w:rsidR="00960376" w:rsidRPr="00960376" w:rsidRDefault="00960376" w:rsidP="00960376">
      <w:pPr>
        <w:widowControl w:val="0"/>
        <w:overflowPunct/>
        <w:textAlignment w:val="auto"/>
        <w:outlineLvl w:val="1"/>
        <w:rPr>
          <w:rFonts w:eastAsia="Times New Roman"/>
          <w:sz w:val="20"/>
          <w:szCs w:val="20"/>
          <w:lang w:eastAsia="ru-RU"/>
        </w:rPr>
      </w:pPr>
    </w:p>
    <w:p w:rsidR="00960376" w:rsidRDefault="00960376" w:rsidP="00960376">
      <w:pPr>
        <w:widowControl w:val="0"/>
        <w:overflowPunct/>
        <w:textAlignment w:val="auto"/>
        <w:outlineLvl w:val="1"/>
        <w:rPr>
          <w:rFonts w:eastAsia="Times New Roman"/>
          <w:sz w:val="20"/>
          <w:szCs w:val="20"/>
          <w:lang w:eastAsia="ru-RU"/>
        </w:rPr>
      </w:pPr>
    </w:p>
    <w:p w:rsidR="00960376" w:rsidRDefault="00960376" w:rsidP="00960376">
      <w:pPr>
        <w:widowControl w:val="0"/>
        <w:overflowPunct/>
        <w:textAlignment w:val="auto"/>
        <w:outlineLvl w:val="1"/>
        <w:rPr>
          <w:rFonts w:eastAsia="Times New Roman"/>
          <w:sz w:val="20"/>
          <w:szCs w:val="20"/>
          <w:lang w:eastAsia="ru-RU"/>
        </w:rPr>
      </w:pPr>
    </w:p>
    <w:p w:rsidR="00960376" w:rsidRDefault="00960376" w:rsidP="00960376">
      <w:pPr>
        <w:widowControl w:val="0"/>
        <w:overflowPunct/>
        <w:textAlignment w:val="auto"/>
        <w:outlineLvl w:val="1"/>
        <w:rPr>
          <w:rFonts w:eastAsia="Times New Roman"/>
          <w:sz w:val="20"/>
          <w:szCs w:val="20"/>
          <w:lang w:eastAsia="ru-RU"/>
        </w:rPr>
      </w:pPr>
    </w:p>
    <w:p w:rsidR="00960376" w:rsidRDefault="00960376" w:rsidP="00960376">
      <w:pPr>
        <w:widowControl w:val="0"/>
        <w:overflowPunct/>
        <w:textAlignment w:val="auto"/>
        <w:outlineLvl w:val="1"/>
        <w:rPr>
          <w:rFonts w:eastAsia="Times New Roman"/>
          <w:sz w:val="20"/>
          <w:szCs w:val="20"/>
          <w:lang w:eastAsia="ru-RU"/>
        </w:rPr>
      </w:pPr>
    </w:p>
    <w:p w:rsidR="00960376" w:rsidRPr="00960376" w:rsidRDefault="00960376" w:rsidP="00960376">
      <w:pPr>
        <w:widowControl w:val="0"/>
        <w:overflowPunct/>
        <w:textAlignment w:val="auto"/>
        <w:outlineLvl w:val="1"/>
        <w:rPr>
          <w:rFonts w:eastAsia="Times New Roman"/>
          <w:sz w:val="20"/>
          <w:szCs w:val="20"/>
          <w:lang w:eastAsia="ru-RU"/>
        </w:rPr>
      </w:pPr>
      <w:r w:rsidRPr="00960376">
        <w:rPr>
          <w:rFonts w:eastAsia="Times New Roman"/>
          <w:sz w:val="20"/>
          <w:szCs w:val="20"/>
          <w:lang w:eastAsia="ru-RU"/>
        </w:rPr>
        <w:t>Приложение № 3 к муниципальной программе «Содействие развитию малого и среднего предпринимательства в Чаинском районе»</w:t>
      </w:r>
    </w:p>
    <w:p w:rsidR="00960376" w:rsidRPr="00960376" w:rsidRDefault="00960376" w:rsidP="00960376">
      <w:pPr>
        <w:widowControl w:val="0"/>
        <w:overflowPunct/>
        <w:jc w:val="center"/>
        <w:textAlignment w:val="auto"/>
        <w:rPr>
          <w:rFonts w:eastAsia="Times New Roman"/>
          <w:sz w:val="20"/>
          <w:szCs w:val="20"/>
          <w:lang w:eastAsia="ru-RU"/>
        </w:rPr>
      </w:pPr>
    </w:p>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РЕСУРСНОЕ ОБЕСПЕЧЕНИЕ</w:t>
      </w:r>
    </w:p>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РЕАЛИЗАЦИИ МУНИЦИПАЛЬНОЙ ПРОГРАММЫ ЗА СЧЕТ СРЕДСТВ БЮДЖЕТА</w:t>
      </w:r>
    </w:p>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МУНИЦИПАЛЬНОГО ОБРАЗОВАНИЯ «ЧАИНСКИЙ РАЙОН ТОМСКОЙ ОБЛАСТИ» ПО ГЛАВНЫМ РАСПОРЯДИТЕЛЯМ БЮДЖЕТНЫХ СРЕДСТВ</w:t>
      </w:r>
    </w:p>
    <w:p w:rsidR="00960376" w:rsidRPr="00960376" w:rsidRDefault="00960376" w:rsidP="00960376">
      <w:pPr>
        <w:widowControl w:val="0"/>
        <w:overflowPunct/>
        <w:jc w:val="center"/>
        <w:textAlignment w:val="auto"/>
        <w:rPr>
          <w:rFonts w:eastAsia="Times New Roman"/>
          <w:sz w:val="20"/>
          <w:szCs w:val="20"/>
          <w:lang w:eastAsia="ru-RU"/>
        </w:rPr>
      </w:pPr>
    </w:p>
    <w:tbl>
      <w:tblPr>
        <w:tblW w:w="13891" w:type="dxa"/>
        <w:tblInd w:w="1095" w:type="dxa"/>
        <w:tblLayout w:type="fixed"/>
        <w:tblCellMar>
          <w:top w:w="75" w:type="dxa"/>
          <w:left w:w="0" w:type="dxa"/>
          <w:bottom w:w="75" w:type="dxa"/>
          <w:right w:w="0" w:type="dxa"/>
        </w:tblCellMar>
        <w:tblLook w:val="0000" w:firstRow="0" w:lastRow="0" w:firstColumn="0" w:lastColumn="0" w:noHBand="0" w:noVBand="0"/>
      </w:tblPr>
      <w:tblGrid>
        <w:gridCol w:w="568"/>
        <w:gridCol w:w="3827"/>
        <w:gridCol w:w="2835"/>
        <w:gridCol w:w="2835"/>
        <w:gridCol w:w="3826"/>
      </w:tblGrid>
      <w:tr w:rsidR="00960376" w:rsidRPr="00960376" w:rsidTr="008D5889">
        <w:trPr>
          <w:trHeight w:val="345"/>
        </w:trPr>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 п/п</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Наименование цели, задачи, мероприятия муниципальной программы</w:t>
            </w:r>
          </w:p>
        </w:tc>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Срок исполнения</w:t>
            </w:r>
          </w:p>
        </w:tc>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Объем бюджетных ассигнований (тыс. рублей)</w:t>
            </w:r>
          </w:p>
        </w:tc>
        <w:tc>
          <w:tcPr>
            <w:tcW w:w="3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960376" w:rsidRPr="00960376" w:rsidTr="008D5889">
        <w:trPr>
          <w:trHeight w:val="345"/>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ГРБС 1</w:t>
            </w:r>
          </w:p>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(Администрация)</w:t>
            </w:r>
          </w:p>
        </w:tc>
      </w:tr>
      <w:tr w:rsidR="00960376" w:rsidRPr="00960376" w:rsidTr="008D5889">
        <w:trPr>
          <w:trHeight w:val="68"/>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4</w:t>
            </w:r>
          </w:p>
        </w:tc>
        <w:tc>
          <w:tcPr>
            <w:tcW w:w="3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5</w:t>
            </w:r>
          </w:p>
        </w:tc>
      </w:tr>
      <w:tr w:rsidR="00960376" w:rsidRPr="00960376" w:rsidTr="008D5889">
        <w:tc>
          <w:tcPr>
            <w:tcW w:w="1389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b/>
                <w:sz w:val="20"/>
                <w:szCs w:val="20"/>
                <w:lang w:eastAsia="ru-RU"/>
              </w:rPr>
              <w:t>Цель - Создание благоприятных условий для устойчивого развития малого и среднего предпринимательства на основе реализации системы мер поддержки предпринимательства на уровне органов местного самоуправления, как основного элемента рыночной экономики, важнейшего инструмента создания новых рабочих мест, обеспечения занятости населения, насыщения потребительского рынка товарами и услугами, источника пополнения местного бюджета, формирования конкурентной среды в экономике</w:t>
            </w:r>
          </w:p>
        </w:tc>
      </w:tr>
      <w:tr w:rsidR="00960376" w:rsidRPr="00960376" w:rsidTr="008D5889">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1332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b/>
                <w:sz w:val="20"/>
                <w:szCs w:val="20"/>
                <w:lang w:eastAsia="ru-RU"/>
              </w:rPr>
              <w:t>Задача 1.</w:t>
            </w:r>
            <w:r w:rsidRPr="00960376">
              <w:rPr>
                <w:rFonts w:eastAsia="Times New Roman"/>
                <w:sz w:val="20"/>
                <w:szCs w:val="20"/>
                <w:lang w:eastAsia="ru-RU"/>
              </w:rPr>
              <w:t xml:space="preserve"> </w:t>
            </w:r>
            <w:r w:rsidRPr="00960376">
              <w:rPr>
                <w:rFonts w:eastAsia="Times New Roman"/>
                <w:b/>
                <w:sz w:val="20"/>
                <w:szCs w:val="20"/>
                <w:lang w:eastAsia="ru-RU"/>
              </w:rPr>
              <w:t>Повышение предпринимательской активности, развитие малого и среднего предпринимательства на территории Чаинского района</w:t>
            </w:r>
          </w:p>
        </w:tc>
      </w:tr>
      <w:tr w:rsidR="00960376" w:rsidRPr="00960376" w:rsidTr="008D5889">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ind w:right="80"/>
              <w:jc w:val="both"/>
              <w:textAlignment w:val="auto"/>
              <w:rPr>
                <w:rFonts w:eastAsia="Times New Roman"/>
                <w:sz w:val="20"/>
                <w:szCs w:val="20"/>
                <w:lang w:eastAsia="ru-RU"/>
              </w:rPr>
            </w:pPr>
            <w:r w:rsidRPr="00960376">
              <w:rPr>
                <w:rFonts w:eastAsia="Times New Roman"/>
                <w:sz w:val="20"/>
                <w:szCs w:val="20"/>
                <w:lang w:eastAsia="ru-RU"/>
              </w:rPr>
              <w:t>Мероприятие 1</w:t>
            </w:r>
          </w:p>
          <w:p w:rsidR="00960376" w:rsidRPr="00960376" w:rsidRDefault="00960376" w:rsidP="00960376">
            <w:pPr>
              <w:widowControl w:val="0"/>
              <w:overflowPunct/>
              <w:ind w:right="80"/>
              <w:jc w:val="both"/>
              <w:textAlignment w:val="auto"/>
              <w:rPr>
                <w:rFonts w:eastAsia="Times New Roman"/>
                <w:sz w:val="20"/>
                <w:szCs w:val="20"/>
                <w:lang w:eastAsia="ru-RU"/>
              </w:rPr>
            </w:pPr>
            <w:r w:rsidRPr="00960376">
              <w:rPr>
                <w:rFonts w:eastAsia="Times New Roman"/>
                <w:sz w:val="20"/>
                <w:szCs w:val="20"/>
                <w:lang w:eastAsia="ru-RU"/>
              </w:rPr>
              <w:t>Организация работы Координационного совета по развитию малого и среднего предпринимательства при Администрации Чаинского района</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b/>
                <w:sz w:val="20"/>
                <w:szCs w:val="20"/>
                <w:lang w:eastAsia="ru-RU"/>
              </w:rPr>
            </w:pPr>
            <w:r w:rsidRPr="00960376">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38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sz w:val="20"/>
                <w:szCs w:val="20"/>
                <w:lang w:eastAsia="ru-RU"/>
              </w:rPr>
              <w:t>Администрация Чаинского района</w:t>
            </w: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ind w:right="80"/>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2025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ind w:right="80"/>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2026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ind w:right="80"/>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2027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ind w:right="80"/>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2028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p>
        </w:tc>
      </w:tr>
      <w:tr w:rsidR="00960376" w:rsidRPr="00960376" w:rsidTr="008D5889">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ind w:right="80"/>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2029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38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p>
        </w:tc>
      </w:tr>
      <w:tr w:rsidR="00960376" w:rsidRPr="00960376" w:rsidTr="008D5889">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2</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ind w:right="80"/>
              <w:jc w:val="both"/>
              <w:textAlignment w:val="auto"/>
              <w:rPr>
                <w:rFonts w:eastAsia="Times New Roman"/>
                <w:sz w:val="20"/>
                <w:szCs w:val="20"/>
                <w:lang w:eastAsia="ru-RU"/>
              </w:rPr>
            </w:pPr>
            <w:r w:rsidRPr="00960376">
              <w:rPr>
                <w:rFonts w:eastAsia="Times New Roman"/>
                <w:sz w:val="20"/>
                <w:szCs w:val="20"/>
                <w:lang w:eastAsia="ru-RU"/>
              </w:rPr>
              <w:t>Мероприятие 2</w:t>
            </w:r>
          </w:p>
          <w:p w:rsidR="00960376" w:rsidRPr="00960376" w:rsidRDefault="00960376" w:rsidP="00960376">
            <w:pPr>
              <w:widowControl w:val="0"/>
              <w:overflowPunct/>
              <w:ind w:right="80"/>
              <w:jc w:val="both"/>
              <w:textAlignment w:val="auto"/>
              <w:rPr>
                <w:rFonts w:eastAsia="Times New Roman"/>
                <w:sz w:val="20"/>
                <w:szCs w:val="20"/>
                <w:lang w:eastAsia="ru-RU"/>
              </w:rPr>
            </w:pPr>
            <w:r w:rsidRPr="00960376">
              <w:rPr>
                <w:rFonts w:eastAsia="Times New Roman"/>
                <w:sz w:val="20"/>
                <w:szCs w:val="20"/>
                <w:lang w:eastAsia="ru-RU"/>
              </w:rPr>
              <w:t xml:space="preserve">Ведение реестра МСП - получателей поддержки, оказываемой органами местного самоуправления муниципального образования «Чаинский район Томской области», размещение его </w:t>
            </w:r>
            <w:r w:rsidRPr="00960376">
              <w:rPr>
                <w:rFonts w:eastAsia="Times New Roman"/>
                <w:sz w:val="20"/>
                <w:szCs w:val="20"/>
                <w:lang w:eastAsia="ru-RU"/>
              </w:rPr>
              <w:lastRenderedPageBreak/>
              <w:t>на официальном сайте Администрации Чаинского района в сети Интернет</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b/>
                <w:sz w:val="20"/>
                <w:szCs w:val="20"/>
                <w:lang w:eastAsia="ru-RU"/>
              </w:rPr>
            </w:pPr>
            <w:r w:rsidRPr="00960376">
              <w:rPr>
                <w:rFonts w:eastAsia="Times New Roman"/>
                <w:b/>
                <w:sz w:val="20"/>
                <w:szCs w:val="20"/>
                <w:lang w:eastAsia="ru-RU"/>
              </w:rPr>
              <w:lastRenderedPageBreak/>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38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sz w:val="20"/>
                <w:szCs w:val="20"/>
                <w:lang w:eastAsia="ru-RU"/>
              </w:rPr>
              <w:t>Администрация Чаинского района</w:t>
            </w: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2025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2026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2027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38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2028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3826"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2029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3826"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b/>
                <w:sz w:val="20"/>
                <w:szCs w:val="20"/>
                <w:lang w:val="en-US" w:eastAsia="ru-RU"/>
              </w:rPr>
            </w:pPr>
            <w:r w:rsidRPr="00960376">
              <w:rPr>
                <w:rFonts w:eastAsia="Times New Roman"/>
                <w:b/>
                <w:sz w:val="20"/>
                <w:szCs w:val="20"/>
                <w:lang w:eastAsia="ru-RU"/>
              </w:rPr>
              <w:t>Итого по задаче</w:t>
            </w:r>
            <w:r w:rsidRPr="00960376">
              <w:rPr>
                <w:rFonts w:eastAsia="Times New Roman"/>
                <w:b/>
                <w:sz w:val="20"/>
                <w:szCs w:val="20"/>
                <w:lang w:val="en-US" w:eastAsia="ru-RU"/>
              </w:rPr>
              <w:t xml:space="preserve"> 1</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b/>
                <w:sz w:val="20"/>
                <w:szCs w:val="20"/>
                <w:lang w:eastAsia="ru-RU"/>
              </w:rPr>
            </w:pPr>
            <w:r w:rsidRPr="00960376">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38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sz w:val="20"/>
                <w:szCs w:val="20"/>
                <w:lang w:eastAsia="ru-RU"/>
              </w:rPr>
              <w:t>Администрация Чаинского района</w:t>
            </w: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2025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2026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2027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2028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2029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38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2</w:t>
            </w:r>
          </w:p>
        </w:tc>
        <w:tc>
          <w:tcPr>
            <w:tcW w:w="1332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b/>
                <w:sz w:val="20"/>
                <w:szCs w:val="20"/>
                <w:lang w:eastAsia="ru-RU"/>
              </w:rPr>
              <w:t>Задача 2.</w:t>
            </w:r>
            <w:r w:rsidRPr="00960376">
              <w:rPr>
                <w:rFonts w:eastAsia="Times New Roman"/>
                <w:sz w:val="20"/>
                <w:szCs w:val="20"/>
                <w:lang w:eastAsia="ru-RU"/>
              </w:rPr>
              <w:t xml:space="preserve"> </w:t>
            </w:r>
            <w:r w:rsidRPr="00960376">
              <w:rPr>
                <w:rFonts w:eastAsia="Times New Roman"/>
                <w:b/>
                <w:sz w:val="20"/>
                <w:szCs w:val="20"/>
                <w:lang w:eastAsia="ru-RU"/>
              </w:rPr>
              <w:t>Создание благоприятных условий для развития малого и среднего предпринимательства</w:t>
            </w:r>
          </w:p>
        </w:tc>
      </w:tr>
      <w:tr w:rsidR="00960376" w:rsidRPr="00960376" w:rsidTr="008D5889">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Мероприятие 1</w:t>
            </w:r>
          </w:p>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Конкурс предпринимательских проектов «Бизнес-старт»</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b/>
                <w:sz w:val="20"/>
                <w:szCs w:val="20"/>
                <w:lang w:eastAsia="ru-RU"/>
              </w:rPr>
            </w:pPr>
            <w:r w:rsidRPr="00960376">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3500,00</w:t>
            </w:r>
          </w:p>
        </w:tc>
        <w:tc>
          <w:tcPr>
            <w:tcW w:w="38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sz w:val="20"/>
                <w:szCs w:val="20"/>
                <w:lang w:eastAsia="ru-RU"/>
              </w:rPr>
              <w:t>Администрация Чаинского района</w:t>
            </w: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2025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700,00</w:t>
            </w:r>
          </w:p>
        </w:tc>
        <w:tc>
          <w:tcPr>
            <w:tcW w:w="3826"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2026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700,00</w:t>
            </w:r>
          </w:p>
        </w:tc>
        <w:tc>
          <w:tcPr>
            <w:tcW w:w="3826"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2027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700,00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2028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700,00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2029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700,00</w:t>
            </w:r>
          </w:p>
        </w:tc>
        <w:tc>
          <w:tcPr>
            <w:tcW w:w="38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2</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Мероприятие 2</w:t>
            </w:r>
          </w:p>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Актуализация информации по вопросам развития предпринимательства  в сети интернет на официальном сайте Администрации Чаинского района</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b/>
                <w:sz w:val="20"/>
                <w:szCs w:val="20"/>
                <w:lang w:eastAsia="ru-RU"/>
              </w:rPr>
            </w:pPr>
            <w:r w:rsidRPr="00960376">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0,00</w:t>
            </w:r>
          </w:p>
        </w:tc>
        <w:tc>
          <w:tcPr>
            <w:tcW w:w="38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sz w:val="20"/>
                <w:szCs w:val="20"/>
                <w:lang w:eastAsia="ru-RU"/>
              </w:rPr>
              <w:t>Администрация Чаинского района</w:t>
            </w: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2025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2026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2027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2028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2029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38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rPr>
          <w:trHeight w:val="259"/>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3</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Мероприятие 3</w:t>
            </w:r>
          </w:p>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Проведение кадастровых работ на землях сельскохозяйственного назначения</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b/>
                <w:sz w:val="20"/>
                <w:szCs w:val="20"/>
                <w:lang w:eastAsia="ru-RU"/>
              </w:rPr>
            </w:pPr>
            <w:r w:rsidRPr="00960376">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732,30</w:t>
            </w:r>
          </w:p>
        </w:tc>
        <w:tc>
          <w:tcPr>
            <w:tcW w:w="3826" w:type="dxa"/>
            <w:vMerge w:val="restart"/>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p w:rsidR="00960376" w:rsidRPr="00960376" w:rsidRDefault="00960376" w:rsidP="00960376">
            <w:pPr>
              <w:widowControl w:val="0"/>
              <w:overflowPunct/>
              <w:jc w:val="center"/>
              <w:textAlignment w:val="auto"/>
              <w:rPr>
                <w:rFonts w:eastAsia="Times New Roman"/>
                <w:sz w:val="20"/>
                <w:szCs w:val="20"/>
                <w:lang w:eastAsia="ru-RU"/>
              </w:rPr>
            </w:pPr>
          </w:p>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Администрация Чаинского района</w:t>
            </w:r>
          </w:p>
        </w:tc>
      </w:tr>
      <w:tr w:rsidR="00960376" w:rsidRPr="00960376" w:rsidTr="008D5889">
        <w:trPr>
          <w:trHeight w:val="259"/>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2025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732,30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ascii="Arial" w:eastAsia="Times New Roman" w:hAnsi="Arial" w:cs="Arial"/>
                <w:sz w:val="20"/>
                <w:szCs w:val="20"/>
                <w:lang w:eastAsia="ru-RU"/>
              </w:rPr>
            </w:pPr>
          </w:p>
        </w:tc>
      </w:tr>
      <w:tr w:rsidR="00960376" w:rsidRPr="00960376" w:rsidTr="008D5889">
        <w:trPr>
          <w:trHeight w:val="259"/>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2026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ascii="Arial" w:eastAsia="Times New Roman" w:hAnsi="Arial" w:cs="Arial"/>
                <w:sz w:val="20"/>
                <w:szCs w:val="20"/>
                <w:lang w:eastAsia="ru-RU"/>
              </w:rPr>
            </w:pPr>
          </w:p>
        </w:tc>
      </w:tr>
      <w:tr w:rsidR="00960376" w:rsidRPr="00960376" w:rsidTr="008D5889">
        <w:trPr>
          <w:trHeight w:val="259"/>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2027 год</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38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ascii="Arial" w:eastAsia="Times New Roman" w:hAnsi="Arial" w:cs="Arial"/>
                <w:sz w:val="20"/>
                <w:szCs w:val="20"/>
                <w:lang w:eastAsia="ru-RU"/>
              </w:rPr>
            </w:pPr>
          </w:p>
        </w:tc>
      </w:tr>
      <w:tr w:rsidR="00960376" w:rsidRPr="00960376" w:rsidTr="008D5889">
        <w:trPr>
          <w:trHeight w:val="259"/>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2028 год</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3826"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ascii="Arial" w:eastAsia="Times New Roman" w:hAnsi="Arial" w:cs="Arial"/>
                <w:sz w:val="20"/>
                <w:szCs w:val="20"/>
                <w:lang w:eastAsia="ru-RU"/>
              </w:rPr>
            </w:pPr>
          </w:p>
        </w:tc>
      </w:tr>
      <w:tr w:rsidR="00960376" w:rsidRPr="00960376" w:rsidTr="008D5889">
        <w:trPr>
          <w:trHeight w:val="259"/>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2029 год</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0,00</w:t>
            </w:r>
          </w:p>
        </w:tc>
        <w:tc>
          <w:tcPr>
            <w:tcW w:w="3826"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ascii="Arial" w:eastAsia="Times New Roman" w:hAnsi="Arial" w:cs="Arial"/>
                <w:sz w:val="20"/>
                <w:szCs w:val="20"/>
                <w:lang w:eastAsia="ru-RU"/>
              </w:rPr>
            </w:pPr>
          </w:p>
        </w:tc>
      </w:tr>
      <w:tr w:rsidR="00960376" w:rsidRPr="00960376" w:rsidTr="008D5889">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Итого по задаче 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b/>
                <w:sz w:val="20"/>
                <w:szCs w:val="20"/>
                <w:lang w:eastAsia="ru-RU"/>
              </w:rPr>
            </w:pPr>
            <w:r w:rsidRPr="00960376">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4232,3</w:t>
            </w:r>
          </w:p>
        </w:tc>
        <w:tc>
          <w:tcPr>
            <w:tcW w:w="38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sz w:val="20"/>
                <w:szCs w:val="20"/>
                <w:lang w:eastAsia="ru-RU"/>
              </w:rPr>
              <w:t>Администрация Чаинского района</w:t>
            </w: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2025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1432,3</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2026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700,00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2027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700,00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2028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700,00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2029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700,00</w:t>
            </w:r>
          </w:p>
        </w:tc>
        <w:tc>
          <w:tcPr>
            <w:tcW w:w="38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3</w:t>
            </w:r>
          </w:p>
        </w:tc>
        <w:tc>
          <w:tcPr>
            <w:tcW w:w="13323"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Задача 3. Формирование позитивного образа предпринимательской деятельности, содействие продвижению продукции местных</w:t>
            </w:r>
          </w:p>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b/>
                <w:sz w:val="20"/>
                <w:szCs w:val="20"/>
                <w:lang w:eastAsia="ru-RU"/>
              </w:rPr>
              <w:t>товаропроизводителей на внутреннем и внешнем рынках</w:t>
            </w:r>
          </w:p>
        </w:tc>
      </w:tr>
      <w:tr w:rsidR="00960376" w:rsidRPr="00960376" w:rsidTr="008D5889">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Мероприятие 1</w:t>
            </w:r>
          </w:p>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Проведение мероприятия, приуроченного к празднованию Дня российского предпринимательства (кол-во мероприятий в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b/>
                <w:sz w:val="20"/>
                <w:szCs w:val="20"/>
                <w:lang w:eastAsia="ru-RU"/>
              </w:rPr>
            </w:pPr>
            <w:r w:rsidRPr="00960376">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25,00</w:t>
            </w:r>
          </w:p>
        </w:tc>
        <w:tc>
          <w:tcPr>
            <w:tcW w:w="38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sz w:val="20"/>
                <w:szCs w:val="20"/>
                <w:lang w:eastAsia="ru-RU"/>
              </w:rPr>
              <w:t>Администрация Чаинского района</w:t>
            </w: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2025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5,00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2026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5,00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2027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5,00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2028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5,00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2029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5,00</w:t>
            </w:r>
          </w:p>
        </w:tc>
        <w:tc>
          <w:tcPr>
            <w:tcW w:w="38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2</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jc w:val="both"/>
              <w:textAlignment w:val="auto"/>
              <w:rPr>
                <w:rFonts w:eastAsia="Times New Roman"/>
                <w:sz w:val="20"/>
                <w:szCs w:val="20"/>
                <w:lang w:eastAsia="ru-RU"/>
              </w:rPr>
            </w:pPr>
            <w:r w:rsidRPr="00960376">
              <w:rPr>
                <w:rFonts w:eastAsia="Times New Roman"/>
                <w:sz w:val="20"/>
                <w:szCs w:val="20"/>
                <w:lang w:eastAsia="ru-RU"/>
              </w:rPr>
              <w:t>Мероприятие 2</w:t>
            </w:r>
          </w:p>
          <w:p w:rsidR="00960376" w:rsidRPr="00960376" w:rsidRDefault="00960376" w:rsidP="00960376">
            <w:pPr>
              <w:widowControl w:val="0"/>
              <w:overflowPunct/>
              <w:jc w:val="both"/>
              <w:textAlignment w:val="auto"/>
              <w:rPr>
                <w:rFonts w:eastAsia="Times New Roman"/>
                <w:sz w:val="20"/>
                <w:szCs w:val="20"/>
                <w:lang w:eastAsia="ru-RU"/>
              </w:rPr>
            </w:pPr>
            <w:r w:rsidRPr="00960376">
              <w:rPr>
                <w:rFonts w:eastAsia="Times New Roman"/>
                <w:sz w:val="20"/>
                <w:szCs w:val="20"/>
                <w:lang w:eastAsia="ru-RU"/>
              </w:rPr>
              <w:t xml:space="preserve">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w:t>
            </w:r>
            <w:r w:rsidRPr="00960376">
              <w:rPr>
                <w:rFonts w:eastAsia="Times New Roman"/>
                <w:sz w:val="20"/>
                <w:szCs w:val="20"/>
                <w:lang w:eastAsia="ru-RU"/>
              </w:rPr>
              <w:lastRenderedPageBreak/>
              <w:t xml:space="preserve">предпринимательской деятельности и продвижение продукции местных товаропроизводителей на внутреннем и внешнем рынках </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b/>
                <w:sz w:val="20"/>
                <w:szCs w:val="20"/>
                <w:lang w:eastAsia="ru-RU"/>
              </w:rPr>
            </w:pPr>
            <w:r w:rsidRPr="00960376">
              <w:rPr>
                <w:rFonts w:eastAsia="Times New Roman"/>
                <w:b/>
                <w:sz w:val="20"/>
                <w:szCs w:val="20"/>
                <w:lang w:eastAsia="ru-RU"/>
              </w:rPr>
              <w:lastRenderedPageBreak/>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500,00</w:t>
            </w:r>
          </w:p>
        </w:tc>
        <w:tc>
          <w:tcPr>
            <w:tcW w:w="38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sz w:val="20"/>
                <w:szCs w:val="20"/>
                <w:lang w:eastAsia="ru-RU"/>
              </w:rPr>
              <w:t>Администрация Чаинского района</w:t>
            </w:r>
          </w:p>
        </w:tc>
      </w:tr>
      <w:tr w:rsidR="00960376" w:rsidRPr="00960376" w:rsidTr="008D5889">
        <w:trPr>
          <w:trHeight w:val="541"/>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2025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100,00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rPr>
          <w:trHeight w:val="537"/>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2026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100,00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2027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100,00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2028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100,00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2029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100,00</w:t>
            </w:r>
          </w:p>
        </w:tc>
        <w:tc>
          <w:tcPr>
            <w:tcW w:w="38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 xml:space="preserve">  3</w:t>
            </w:r>
          </w:p>
        </w:tc>
        <w:tc>
          <w:tcPr>
            <w:tcW w:w="3827" w:type="dxa"/>
            <w:vMerge w:val="restart"/>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Мероприятие 3</w:t>
            </w:r>
          </w:p>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Размещение материалов в СМИ о малом и среднем предпринимательстве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b/>
                <w:sz w:val="20"/>
                <w:szCs w:val="20"/>
                <w:lang w:eastAsia="ru-RU"/>
              </w:rPr>
            </w:pPr>
            <w:r w:rsidRPr="00960376">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225,00</w:t>
            </w:r>
          </w:p>
        </w:tc>
        <w:tc>
          <w:tcPr>
            <w:tcW w:w="38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Администрация Чаинского района</w:t>
            </w: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2025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45,00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2026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45,00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2027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45,00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2028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45,00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2029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45,00</w:t>
            </w:r>
          </w:p>
        </w:tc>
        <w:tc>
          <w:tcPr>
            <w:tcW w:w="38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val="restart"/>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Итого по задаче 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b/>
                <w:sz w:val="20"/>
                <w:szCs w:val="20"/>
                <w:lang w:eastAsia="ru-RU"/>
              </w:rPr>
            </w:pPr>
            <w:r w:rsidRPr="00960376">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750,00</w:t>
            </w:r>
          </w:p>
        </w:tc>
        <w:tc>
          <w:tcPr>
            <w:tcW w:w="38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Администрация Чаинского района</w:t>
            </w: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2025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150,00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2026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150,00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2027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150,00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2028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150,00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2029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r w:rsidRPr="00960376">
              <w:rPr>
                <w:rFonts w:eastAsia="Times New Roman"/>
                <w:sz w:val="20"/>
                <w:szCs w:val="20"/>
                <w:lang w:eastAsia="ru-RU"/>
              </w:rPr>
              <w:t>150,00</w:t>
            </w:r>
          </w:p>
        </w:tc>
        <w:tc>
          <w:tcPr>
            <w:tcW w:w="38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r>
      <w:tr w:rsidR="00960376" w:rsidRPr="00960376" w:rsidTr="008D5889">
        <w:tc>
          <w:tcPr>
            <w:tcW w:w="439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b/>
                <w:sz w:val="20"/>
                <w:szCs w:val="20"/>
                <w:lang w:eastAsia="ru-RU"/>
              </w:rPr>
            </w:pPr>
            <w:r w:rsidRPr="00960376">
              <w:rPr>
                <w:rFonts w:eastAsia="Times New Roman"/>
                <w:b/>
                <w:sz w:val="20"/>
                <w:szCs w:val="20"/>
                <w:lang w:eastAsia="ru-RU"/>
              </w:rPr>
              <w:t>Итого по муниципальной программе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b/>
                <w:sz w:val="20"/>
                <w:szCs w:val="20"/>
                <w:lang w:eastAsia="ru-RU"/>
              </w:rPr>
            </w:pPr>
            <w:r w:rsidRPr="00960376">
              <w:rPr>
                <w:rFonts w:eastAsia="Times New Roman"/>
                <w:b/>
                <w:sz w:val="20"/>
                <w:szCs w:val="20"/>
                <w:lang w:eastAsia="ru-RU"/>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4982,30</w:t>
            </w:r>
          </w:p>
        </w:tc>
        <w:tc>
          <w:tcPr>
            <w:tcW w:w="38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Администрация Чаинского района</w:t>
            </w:r>
          </w:p>
        </w:tc>
      </w:tr>
      <w:tr w:rsidR="00960376" w:rsidRPr="00960376" w:rsidTr="008D5889">
        <w:tc>
          <w:tcPr>
            <w:tcW w:w="4395" w:type="dxa"/>
            <w:gridSpan w:val="2"/>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2025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1582,30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p>
        </w:tc>
      </w:tr>
      <w:tr w:rsidR="00960376" w:rsidRPr="00960376" w:rsidTr="008D5889">
        <w:trPr>
          <w:trHeight w:val="67"/>
        </w:trPr>
        <w:tc>
          <w:tcPr>
            <w:tcW w:w="4395" w:type="dxa"/>
            <w:gridSpan w:val="2"/>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2026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850,00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p>
        </w:tc>
      </w:tr>
      <w:tr w:rsidR="00960376" w:rsidRPr="00960376" w:rsidTr="008D5889">
        <w:tc>
          <w:tcPr>
            <w:tcW w:w="4395" w:type="dxa"/>
            <w:gridSpan w:val="2"/>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2027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850,00</w:t>
            </w:r>
          </w:p>
        </w:tc>
        <w:tc>
          <w:tcPr>
            <w:tcW w:w="3826" w:type="dxa"/>
            <w:vMerge/>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p>
        </w:tc>
      </w:tr>
      <w:tr w:rsidR="00960376" w:rsidRPr="00960376" w:rsidTr="008D5889">
        <w:tc>
          <w:tcPr>
            <w:tcW w:w="4395" w:type="dxa"/>
            <w:gridSpan w:val="2"/>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2028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850,00</w:t>
            </w:r>
          </w:p>
        </w:tc>
        <w:tc>
          <w:tcPr>
            <w:tcW w:w="3826" w:type="dxa"/>
            <w:tcBorders>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p>
        </w:tc>
      </w:tr>
      <w:tr w:rsidR="00960376" w:rsidRPr="00960376" w:rsidTr="008D5889">
        <w:tc>
          <w:tcPr>
            <w:tcW w:w="4395" w:type="dxa"/>
            <w:gridSpan w:val="2"/>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jc w:val="center"/>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Прогнозный период 2029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850,00</w:t>
            </w:r>
          </w:p>
        </w:tc>
        <w:tc>
          <w:tcPr>
            <w:tcW w:w="3826"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p>
        </w:tc>
      </w:tr>
    </w:tbl>
    <w:p w:rsidR="00960376" w:rsidRPr="00960376" w:rsidRDefault="00960376" w:rsidP="00960376">
      <w:pPr>
        <w:widowControl w:val="0"/>
        <w:overflowPunct/>
        <w:textAlignment w:val="auto"/>
        <w:rPr>
          <w:rFonts w:eastAsia="Times New Roman"/>
          <w:sz w:val="20"/>
          <w:szCs w:val="20"/>
          <w:u w:val="single"/>
          <w:lang w:eastAsia="ru-RU"/>
        </w:rPr>
      </w:pPr>
      <w:r w:rsidRPr="00960376">
        <w:rPr>
          <w:rFonts w:eastAsia="Times New Roman"/>
          <w:sz w:val="20"/>
          <w:szCs w:val="20"/>
          <w:lang w:eastAsia="ru-RU"/>
        </w:rPr>
        <w:t xml:space="preserve">Руководитель ответственного исполнителя: </w:t>
      </w:r>
      <w:r w:rsidRPr="00960376">
        <w:rPr>
          <w:rFonts w:eastAsia="Times New Roman"/>
          <w:sz w:val="20"/>
          <w:szCs w:val="20"/>
          <w:u w:val="single"/>
          <w:lang w:eastAsia="ru-RU"/>
        </w:rPr>
        <w:t>Калинина Татьяна Васильевна (Ф.И.О.)</w:t>
      </w:r>
    </w:p>
    <w:p w:rsidR="00960376" w:rsidRPr="00960376" w:rsidRDefault="00960376" w:rsidP="00960376">
      <w:pPr>
        <w:widowControl w:val="0"/>
        <w:overflowPunct/>
        <w:textAlignment w:val="auto"/>
        <w:rPr>
          <w:rFonts w:eastAsia="Times New Roman"/>
          <w:sz w:val="20"/>
          <w:szCs w:val="20"/>
          <w:u w:val="single"/>
          <w:lang w:eastAsia="ru-RU"/>
        </w:rPr>
      </w:pPr>
      <w:r w:rsidRPr="00960376">
        <w:rPr>
          <w:rFonts w:eastAsia="Times New Roman"/>
          <w:sz w:val="20"/>
          <w:szCs w:val="20"/>
          <w:lang w:eastAsia="ru-RU"/>
        </w:rPr>
        <w:t xml:space="preserve">Исполнитель: </w:t>
      </w:r>
      <w:r w:rsidRPr="00960376">
        <w:rPr>
          <w:rFonts w:eastAsia="Times New Roman"/>
          <w:sz w:val="20"/>
          <w:szCs w:val="20"/>
          <w:u w:val="single"/>
          <w:lang w:eastAsia="ru-RU"/>
        </w:rPr>
        <w:t>Клепикова Ирина Евгеньевна(Ф.И.О.)</w:t>
      </w:r>
    </w:p>
    <w:p w:rsidR="00960376" w:rsidRDefault="00960376" w:rsidP="008D5889">
      <w:pPr>
        <w:widowControl w:val="0"/>
        <w:overflowPunct/>
        <w:textAlignment w:val="auto"/>
        <w:rPr>
          <w:rFonts w:eastAsia="Times New Roman"/>
          <w:sz w:val="20"/>
          <w:szCs w:val="20"/>
          <w:lang w:eastAsia="ru-RU"/>
        </w:rPr>
      </w:pPr>
      <w:r w:rsidRPr="00960376">
        <w:rPr>
          <w:rFonts w:eastAsia="Times New Roman"/>
          <w:sz w:val="20"/>
          <w:szCs w:val="20"/>
          <w:lang w:eastAsia="ru-RU"/>
        </w:rPr>
        <w:t xml:space="preserve">Контактный телефон: </w:t>
      </w:r>
      <w:r w:rsidRPr="00960376">
        <w:rPr>
          <w:rFonts w:eastAsia="Times New Roman"/>
          <w:sz w:val="20"/>
          <w:szCs w:val="20"/>
          <w:u w:val="single"/>
          <w:lang w:eastAsia="ru-RU"/>
        </w:rPr>
        <w:t>83825721363</w:t>
      </w:r>
    </w:p>
    <w:p w:rsidR="00960376" w:rsidRDefault="00960376" w:rsidP="007B1795">
      <w:pPr>
        <w:overflowPunct/>
        <w:autoSpaceDE/>
        <w:autoSpaceDN/>
        <w:adjustRightInd/>
        <w:jc w:val="both"/>
        <w:textAlignment w:val="auto"/>
        <w:rPr>
          <w:rFonts w:eastAsia="Times New Roman"/>
          <w:sz w:val="20"/>
          <w:szCs w:val="20"/>
          <w:lang w:eastAsia="ru-RU"/>
        </w:rPr>
      </w:pPr>
    </w:p>
    <w:p w:rsidR="00960376" w:rsidRDefault="00960376" w:rsidP="007B1795">
      <w:pPr>
        <w:overflowPunct/>
        <w:autoSpaceDE/>
        <w:autoSpaceDN/>
        <w:adjustRightInd/>
        <w:jc w:val="both"/>
        <w:textAlignment w:val="auto"/>
        <w:rPr>
          <w:rFonts w:eastAsia="Times New Roman"/>
          <w:sz w:val="20"/>
          <w:szCs w:val="20"/>
          <w:lang w:eastAsia="ru-RU"/>
        </w:rPr>
        <w:sectPr w:rsidR="00960376" w:rsidSect="00DA6191">
          <w:type w:val="nextColumn"/>
          <w:pgSz w:w="16840" w:h="11900" w:orient="landscape"/>
          <w:pgMar w:top="1134" w:right="1134" w:bottom="1134" w:left="1134" w:header="0" w:footer="3" w:gutter="0"/>
          <w:cols w:space="720"/>
          <w:noEndnote/>
          <w:docGrid w:linePitch="360"/>
        </w:sectPr>
      </w:pPr>
    </w:p>
    <w:p w:rsidR="00960376" w:rsidRPr="0077750C" w:rsidRDefault="00960376" w:rsidP="0077750C">
      <w:pPr>
        <w:overflowPunct/>
        <w:autoSpaceDE/>
        <w:autoSpaceDN/>
        <w:adjustRightInd/>
        <w:jc w:val="center"/>
        <w:textAlignment w:val="auto"/>
        <w:rPr>
          <w:rFonts w:eastAsia="Times New Roman"/>
          <w:b/>
          <w:sz w:val="20"/>
          <w:szCs w:val="20"/>
          <w:lang w:eastAsia="ru-RU"/>
        </w:rPr>
      </w:pPr>
      <w:r w:rsidRPr="0077750C">
        <w:rPr>
          <w:rFonts w:eastAsia="Times New Roman"/>
          <w:b/>
          <w:sz w:val="20"/>
          <w:szCs w:val="20"/>
          <w:lang w:eastAsia="ru-RU"/>
        </w:rPr>
        <w:lastRenderedPageBreak/>
        <w:t>Постановление</w:t>
      </w:r>
      <w:r w:rsidR="0077750C" w:rsidRPr="0077750C">
        <w:rPr>
          <w:rFonts w:eastAsia="Times New Roman"/>
          <w:b/>
          <w:sz w:val="20"/>
          <w:szCs w:val="20"/>
          <w:lang w:eastAsia="ru-RU"/>
        </w:rPr>
        <w:t xml:space="preserve"> Администрации Чаинского района от 26.12.2024 № 653</w:t>
      </w:r>
    </w:p>
    <w:p w:rsidR="00960376" w:rsidRPr="00960376" w:rsidRDefault="00960376" w:rsidP="0077750C">
      <w:pPr>
        <w:overflowPunct/>
        <w:autoSpaceDE/>
        <w:autoSpaceDN/>
        <w:adjustRightInd/>
        <w:ind w:right="850"/>
        <w:jc w:val="center"/>
        <w:textAlignment w:val="auto"/>
        <w:rPr>
          <w:rFonts w:eastAsia="Times New Roman"/>
          <w:b/>
          <w:sz w:val="20"/>
          <w:szCs w:val="20"/>
          <w:lang w:eastAsia="ru-RU"/>
        </w:rPr>
      </w:pPr>
      <w:r w:rsidRPr="00960376">
        <w:rPr>
          <w:rFonts w:eastAsia="Times New Roman"/>
          <w:b/>
          <w:sz w:val="20"/>
          <w:szCs w:val="20"/>
          <w:lang w:eastAsia="ru-RU"/>
        </w:rPr>
        <w:t>О внесении изменений в постановление Администрации Чаинского района от 30.10.2019 № 383 «Об утверждении муниципальной программы «Комплексное развитие сельских территорий Чаинского района»</w:t>
      </w:r>
    </w:p>
    <w:p w:rsidR="00960376" w:rsidRPr="00960376" w:rsidRDefault="00960376" w:rsidP="00960376">
      <w:pPr>
        <w:overflowPunct/>
        <w:autoSpaceDE/>
        <w:autoSpaceDN/>
        <w:adjustRightInd/>
        <w:jc w:val="both"/>
        <w:textAlignment w:val="auto"/>
        <w:rPr>
          <w:rFonts w:eastAsia="Times New Roman"/>
          <w:sz w:val="20"/>
          <w:szCs w:val="20"/>
          <w:lang w:eastAsia="ru-RU"/>
        </w:rPr>
      </w:pPr>
    </w:p>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В целях приведения муниципальной программы в соответствие с законодательством Российской Федерации и в соответствие с решениями Думы Чаинского района от 14.11.2024 № 398, от 18.12.2024 № 410 «О внесении изменений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w:t>
      </w:r>
    </w:p>
    <w:p w:rsidR="00960376" w:rsidRPr="00960376" w:rsidRDefault="00960376" w:rsidP="00960376">
      <w:pPr>
        <w:overflowPunct/>
        <w:autoSpaceDE/>
        <w:autoSpaceDN/>
        <w:adjustRightInd/>
        <w:jc w:val="both"/>
        <w:textAlignment w:val="auto"/>
        <w:rPr>
          <w:rFonts w:eastAsia="Times New Roman"/>
          <w:sz w:val="20"/>
          <w:szCs w:val="20"/>
          <w:lang w:eastAsia="ru-RU"/>
        </w:rPr>
      </w:pPr>
    </w:p>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ПОСТАНОВЛЯЮ:</w:t>
      </w:r>
    </w:p>
    <w:p w:rsidR="00960376" w:rsidRPr="00960376" w:rsidRDefault="00960376" w:rsidP="00960376">
      <w:pPr>
        <w:overflowPunct/>
        <w:autoSpaceDE/>
        <w:autoSpaceDN/>
        <w:adjustRightInd/>
        <w:jc w:val="both"/>
        <w:textAlignment w:val="auto"/>
        <w:rPr>
          <w:rFonts w:eastAsia="Times New Roman"/>
          <w:sz w:val="20"/>
          <w:szCs w:val="20"/>
          <w:lang w:eastAsia="ru-RU"/>
        </w:rPr>
      </w:pPr>
    </w:p>
    <w:p w:rsidR="00960376" w:rsidRPr="00960376" w:rsidRDefault="00960376" w:rsidP="00960376">
      <w:pPr>
        <w:widowControl w:val="0"/>
        <w:overflowPunct/>
        <w:jc w:val="both"/>
        <w:textAlignment w:val="auto"/>
        <w:rPr>
          <w:rFonts w:eastAsia="Times New Roman"/>
          <w:sz w:val="20"/>
          <w:szCs w:val="20"/>
          <w:lang w:eastAsia="ru-RU"/>
        </w:rPr>
      </w:pPr>
      <w:r w:rsidRPr="00960376">
        <w:rPr>
          <w:rFonts w:eastAsia="Times New Roman"/>
          <w:sz w:val="20"/>
          <w:szCs w:val="20"/>
          <w:lang w:eastAsia="ru-RU"/>
        </w:rPr>
        <w:t xml:space="preserve">  1. Внести в постановление Администрации Чаинского района от 30.10.2019 № 383 «Об утверждении муниципальной программы «Комплексное развитие сельских территорий Чаинского района» (в редакции постановления Администрации Чаинского района от 20.02.2020 № 60, от 15.10.2020 № 280, от 25.12.2020 № 389, от 10.03.2021 № 86, от 17.05.2021 № 187, от 27.09.2021 № 305, от  17.01.2022 № 12, от 13.07.2022 № 270, от 23.11.2022 № 467, от 25.01.2023 № 64, от 14.07.2023 № 316, от 18.09.2023 № 40, от 27.01.2024 № 130, от 22.03.2024 № 174, от 11.10.2024 № 517) следующие изменения:</w:t>
      </w:r>
    </w:p>
    <w:p w:rsidR="00960376" w:rsidRPr="00960376" w:rsidRDefault="00960376" w:rsidP="00960376">
      <w:pPr>
        <w:widowControl w:val="0"/>
        <w:overflowPunct/>
        <w:jc w:val="both"/>
        <w:textAlignment w:val="auto"/>
        <w:rPr>
          <w:rFonts w:eastAsia="Times New Roman"/>
          <w:sz w:val="20"/>
          <w:szCs w:val="20"/>
          <w:lang w:eastAsia="ru-RU"/>
        </w:rPr>
      </w:pPr>
    </w:p>
    <w:p w:rsidR="00960376" w:rsidRPr="00960376" w:rsidRDefault="00960376" w:rsidP="00960376">
      <w:pPr>
        <w:widowControl w:val="0"/>
        <w:overflowPunct/>
        <w:jc w:val="both"/>
        <w:textAlignment w:val="auto"/>
        <w:rPr>
          <w:rFonts w:eastAsia="Times New Roman"/>
          <w:sz w:val="20"/>
          <w:szCs w:val="20"/>
          <w:lang w:eastAsia="ru-RU"/>
        </w:rPr>
      </w:pPr>
      <w:r w:rsidRPr="00960376">
        <w:rPr>
          <w:rFonts w:eastAsia="Times New Roman"/>
          <w:sz w:val="20"/>
          <w:szCs w:val="20"/>
          <w:lang w:eastAsia="ru-RU"/>
        </w:rPr>
        <w:t>1) В Паспорте муниципальной программы раздел «Объемы и источники финансирования Программы» изложить в новой редакции согласно приложению № 1 к настоящему постановлению.</w:t>
      </w:r>
    </w:p>
    <w:p w:rsidR="00960376" w:rsidRPr="00960376" w:rsidRDefault="00960376" w:rsidP="00960376">
      <w:pPr>
        <w:overflowPunct/>
        <w:ind w:right="-2"/>
        <w:jc w:val="both"/>
        <w:textAlignment w:val="auto"/>
        <w:rPr>
          <w:rFonts w:eastAsia="Times New Roman"/>
          <w:sz w:val="20"/>
          <w:szCs w:val="20"/>
          <w:lang w:eastAsia="ru-RU"/>
        </w:rPr>
      </w:pPr>
      <w:r w:rsidRPr="00960376">
        <w:rPr>
          <w:rFonts w:eastAsia="Times New Roman"/>
          <w:sz w:val="20"/>
          <w:szCs w:val="20"/>
          <w:lang w:eastAsia="ru-RU"/>
        </w:rPr>
        <w:t>2) Пункт 3.2. раздела 3 «Система мероприятий муниципальной программы и ее ресурсное обеспечение» изложить в новой редакции:</w:t>
      </w:r>
    </w:p>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«3.2. Общий объем финансирования Программы составляет 23276,48017 тыс. рублей в том числе:</w:t>
      </w:r>
    </w:p>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за счет средств федерального бюджета – 4988,67879 тыс. рублей;</w:t>
      </w:r>
    </w:p>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за счет средств областного бюджета – 9180,16032 тыс. рублей;</w:t>
      </w:r>
    </w:p>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за счет средств бюджета муниципального образования «Чаинский район Томской области»– 4310,24202 тыс. рублей;</w:t>
      </w:r>
    </w:p>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за счет средств внебюджетных источников – 4797,39904 тыс. рублей.</w:t>
      </w:r>
    </w:p>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Расходы на реализацию Программы в целом отражены в приложении № 2.</w:t>
      </w:r>
    </w:p>
    <w:p w:rsidR="00960376" w:rsidRPr="00960376" w:rsidRDefault="00960376" w:rsidP="00960376">
      <w:pPr>
        <w:overflowPunct/>
        <w:jc w:val="both"/>
        <w:textAlignment w:val="auto"/>
        <w:rPr>
          <w:rFonts w:eastAsia="Times New Roman"/>
          <w:sz w:val="20"/>
          <w:szCs w:val="20"/>
          <w:lang w:eastAsia="ru-RU"/>
        </w:rPr>
      </w:pPr>
      <w:r w:rsidRPr="00960376">
        <w:rPr>
          <w:rFonts w:eastAsia="Times New Roman"/>
          <w:sz w:val="20"/>
          <w:szCs w:val="20"/>
          <w:lang w:eastAsia="ru-RU"/>
        </w:rPr>
        <w:t>Информация о расходах бюджета муниципального образования «Чаинский район Томской области» на реализацию Программы с расшифровкой по главным распределителям средств местного бюджета представлена в приложении № 3.».</w:t>
      </w:r>
    </w:p>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3) Приложение № 2 к муниципальной программе изложить в новой редакции согласно Приложению № 2 к настоящему постановлению;</w:t>
      </w:r>
    </w:p>
    <w:p w:rsidR="00960376" w:rsidRPr="00960376" w:rsidRDefault="00960376" w:rsidP="00960376">
      <w:pPr>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xml:space="preserve">4) Приложение № 3 к муниципальной программе изложить в новой редакции согласно Приложению № 3 к настоящему постановлению. </w:t>
      </w:r>
    </w:p>
    <w:p w:rsidR="00960376" w:rsidRPr="00960376" w:rsidRDefault="00960376" w:rsidP="00960376">
      <w:pPr>
        <w:tabs>
          <w:tab w:val="left" w:pos="1560"/>
        </w:tab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ab/>
        <w:t xml:space="preserve">       2. Опубликовать постановление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960376" w:rsidRPr="00960376" w:rsidRDefault="00960376" w:rsidP="00960376">
      <w:pPr>
        <w:tabs>
          <w:tab w:val="left" w:pos="426"/>
          <w:tab w:val="left" w:pos="567"/>
          <w:tab w:val="left" w:pos="1560"/>
        </w:tabs>
        <w:overflowPunct/>
        <w:autoSpaceDE/>
        <w:autoSpaceDN/>
        <w:adjustRightInd/>
        <w:jc w:val="both"/>
        <w:textAlignment w:val="auto"/>
        <w:rPr>
          <w:rFonts w:eastAsia="Times New Roman"/>
          <w:sz w:val="20"/>
          <w:szCs w:val="20"/>
          <w:lang w:eastAsia="ru-RU"/>
        </w:rPr>
      </w:pPr>
      <w:r w:rsidRPr="00960376">
        <w:rPr>
          <w:rFonts w:eastAsia="Times New Roman"/>
          <w:sz w:val="20"/>
          <w:szCs w:val="20"/>
          <w:lang w:eastAsia="ru-RU"/>
        </w:rPr>
        <w:t xml:space="preserve"> </w:t>
      </w:r>
      <w:r w:rsidRPr="00960376">
        <w:rPr>
          <w:rFonts w:eastAsia="Times New Roman"/>
          <w:sz w:val="20"/>
          <w:szCs w:val="20"/>
          <w:lang w:eastAsia="ru-RU"/>
        </w:rPr>
        <w:tab/>
      </w:r>
      <w:r w:rsidRPr="00960376">
        <w:rPr>
          <w:rFonts w:eastAsia="Times New Roman"/>
          <w:sz w:val="20"/>
          <w:szCs w:val="20"/>
          <w:lang w:eastAsia="ru-RU"/>
        </w:rPr>
        <w:tab/>
        <w:t>3. Постановление вступает в силу со дня его официального опубликования.</w:t>
      </w:r>
    </w:p>
    <w:p w:rsidR="00960376" w:rsidRPr="00960376" w:rsidRDefault="00960376" w:rsidP="00960376">
      <w:pPr>
        <w:overflowPunct/>
        <w:jc w:val="both"/>
        <w:textAlignment w:val="auto"/>
        <w:rPr>
          <w:rFonts w:eastAsia="Times New Roman"/>
          <w:sz w:val="20"/>
          <w:szCs w:val="20"/>
          <w:lang w:eastAsia="ru-RU"/>
        </w:rPr>
      </w:pPr>
      <w:r w:rsidRPr="00960376">
        <w:rPr>
          <w:rFonts w:eastAsia="Times New Roman"/>
          <w:sz w:val="20"/>
          <w:szCs w:val="20"/>
          <w:lang w:eastAsia="ru-RU"/>
        </w:rPr>
        <w:t xml:space="preserve">       4. Контроль за исполнением постановления возложить на заместителя Главы Чаинского района по социальным вопросам Т.В. Чуйко.</w:t>
      </w:r>
    </w:p>
    <w:p w:rsidR="00960376" w:rsidRPr="00960376" w:rsidRDefault="00960376" w:rsidP="00960376">
      <w:pPr>
        <w:overflowPunct/>
        <w:spacing w:before="100" w:beforeAutospacing="1"/>
        <w:jc w:val="both"/>
        <w:textAlignment w:val="auto"/>
        <w:rPr>
          <w:rFonts w:eastAsia="Times New Roman"/>
          <w:sz w:val="20"/>
          <w:szCs w:val="20"/>
          <w:lang w:eastAsia="ru-RU"/>
        </w:rPr>
      </w:pPr>
    </w:p>
    <w:p w:rsidR="00960376" w:rsidRPr="00960376" w:rsidRDefault="00960376" w:rsidP="00960376">
      <w:pPr>
        <w:overflowPunct/>
        <w:spacing w:before="100" w:beforeAutospacing="1"/>
        <w:jc w:val="both"/>
        <w:textAlignment w:val="auto"/>
        <w:rPr>
          <w:rFonts w:eastAsia="Times New Roman"/>
          <w:sz w:val="20"/>
          <w:szCs w:val="20"/>
          <w:lang w:eastAsia="ru-RU"/>
        </w:rPr>
      </w:pPr>
      <w:r w:rsidRPr="00960376">
        <w:rPr>
          <w:rFonts w:eastAsia="Times New Roman"/>
          <w:sz w:val="20"/>
          <w:szCs w:val="20"/>
          <w:lang w:eastAsia="ru-RU"/>
        </w:rPr>
        <w:t>Глава района                                                                                                            А.А. Костарев</w:t>
      </w:r>
    </w:p>
    <w:p w:rsidR="00960376" w:rsidRPr="00960376" w:rsidRDefault="00960376" w:rsidP="00960376">
      <w:pPr>
        <w:tabs>
          <w:tab w:val="left" w:pos="1155"/>
          <w:tab w:val="right" w:pos="10489"/>
        </w:tabs>
        <w:overflowPunct/>
        <w:autoSpaceDE/>
        <w:autoSpaceDN/>
        <w:adjustRightInd/>
        <w:spacing w:before="100" w:beforeAutospacing="1"/>
        <w:textAlignment w:val="auto"/>
        <w:rPr>
          <w:rFonts w:eastAsia="Times New Roman"/>
          <w:sz w:val="20"/>
          <w:szCs w:val="20"/>
          <w:lang w:eastAsia="ru-RU"/>
        </w:rPr>
      </w:pPr>
    </w:p>
    <w:p w:rsidR="0077750C" w:rsidRDefault="00960376" w:rsidP="00960376">
      <w:pPr>
        <w:overflowPunct/>
        <w:autoSpaceDE/>
        <w:autoSpaceDN/>
        <w:adjustRightInd/>
        <w:ind w:right="-32"/>
        <w:jc w:val="right"/>
        <w:textAlignment w:val="auto"/>
        <w:rPr>
          <w:rFonts w:eastAsia="Times New Roman"/>
          <w:sz w:val="20"/>
          <w:szCs w:val="20"/>
          <w:lang w:eastAsia="ru-RU"/>
        </w:rPr>
        <w:sectPr w:rsidR="0077750C" w:rsidSect="00DA6191">
          <w:headerReference w:type="default" r:id="rId49"/>
          <w:headerReference w:type="first" r:id="rId50"/>
          <w:type w:val="nextColumn"/>
          <w:pgSz w:w="11900" w:h="16840"/>
          <w:pgMar w:top="1134" w:right="1134" w:bottom="1134" w:left="1134" w:header="0" w:footer="3" w:gutter="0"/>
          <w:cols w:space="720"/>
          <w:noEndnote/>
          <w:docGrid w:linePitch="360"/>
        </w:sectPr>
      </w:pPr>
      <w:r w:rsidRPr="00960376">
        <w:rPr>
          <w:rFonts w:eastAsia="Times New Roman"/>
          <w:sz w:val="20"/>
          <w:szCs w:val="20"/>
          <w:lang w:eastAsia="ru-RU"/>
        </w:rPr>
        <w:tab/>
      </w:r>
      <w:r w:rsidRPr="00960376">
        <w:rPr>
          <w:rFonts w:eastAsia="Times New Roman"/>
          <w:sz w:val="20"/>
          <w:szCs w:val="20"/>
          <w:lang w:eastAsia="ru-RU"/>
        </w:rPr>
        <w:tab/>
      </w:r>
      <w:r w:rsidRPr="00960376">
        <w:rPr>
          <w:rFonts w:eastAsia="Times New Roman"/>
          <w:sz w:val="20"/>
          <w:szCs w:val="20"/>
          <w:lang w:eastAsia="ru-RU"/>
        </w:rPr>
        <w:tab/>
      </w:r>
      <w:r w:rsidRPr="00960376">
        <w:rPr>
          <w:rFonts w:eastAsia="Times New Roman"/>
          <w:sz w:val="20"/>
          <w:szCs w:val="20"/>
          <w:lang w:eastAsia="ru-RU"/>
        </w:rPr>
        <w:tab/>
      </w:r>
      <w:r w:rsidRPr="00960376">
        <w:rPr>
          <w:rFonts w:eastAsia="Times New Roman"/>
          <w:sz w:val="20"/>
          <w:szCs w:val="20"/>
          <w:lang w:eastAsia="ru-RU"/>
        </w:rPr>
        <w:tab/>
      </w:r>
    </w:p>
    <w:p w:rsidR="00960376" w:rsidRPr="00960376" w:rsidRDefault="00960376" w:rsidP="00960376">
      <w:pPr>
        <w:overflowPunct/>
        <w:autoSpaceDE/>
        <w:autoSpaceDN/>
        <w:adjustRightInd/>
        <w:ind w:right="-32"/>
        <w:jc w:val="right"/>
        <w:textAlignment w:val="auto"/>
        <w:rPr>
          <w:rFonts w:eastAsia="Times New Roman"/>
          <w:sz w:val="20"/>
          <w:szCs w:val="20"/>
          <w:lang w:eastAsia="ru-RU"/>
        </w:rPr>
      </w:pPr>
      <w:r w:rsidRPr="00960376">
        <w:rPr>
          <w:rFonts w:eastAsia="Times New Roman"/>
          <w:sz w:val="20"/>
          <w:szCs w:val="20"/>
          <w:lang w:eastAsia="ru-RU"/>
        </w:rPr>
        <w:lastRenderedPageBreak/>
        <w:t xml:space="preserve">Приложение  1 к постановлению </w:t>
      </w:r>
    </w:p>
    <w:p w:rsidR="00960376" w:rsidRPr="00960376" w:rsidRDefault="00960376" w:rsidP="00960376">
      <w:pPr>
        <w:overflowPunct/>
        <w:autoSpaceDE/>
        <w:autoSpaceDN/>
        <w:adjustRightInd/>
        <w:ind w:right="-32"/>
        <w:jc w:val="right"/>
        <w:textAlignment w:val="auto"/>
        <w:rPr>
          <w:rFonts w:eastAsia="Times New Roman"/>
          <w:sz w:val="20"/>
          <w:szCs w:val="20"/>
          <w:lang w:eastAsia="ru-RU"/>
        </w:rPr>
      </w:pPr>
      <w:r w:rsidRPr="00960376">
        <w:rPr>
          <w:rFonts w:eastAsia="Times New Roman"/>
          <w:sz w:val="20"/>
          <w:szCs w:val="20"/>
          <w:lang w:eastAsia="ru-RU"/>
        </w:rPr>
        <w:t xml:space="preserve">Администрации Чаинского района </w:t>
      </w:r>
    </w:p>
    <w:p w:rsidR="00960376" w:rsidRPr="00960376" w:rsidRDefault="00960376" w:rsidP="00960376">
      <w:pPr>
        <w:overflowPunct/>
        <w:autoSpaceDE/>
        <w:autoSpaceDN/>
        <w:adjustRightInd/>
        <w:ind w:right="-32"/>
        <w:jc w:val="right"/>
        <w:textAlignment w:val="auto"/>
        <w:rPr>
          <w:rFonts w:eastAsia="Times New Roman"/>
          <w:sz w:val="20"/>
          <w:szCs w:val="20"/>
          <w:lang w:eastAsia="ru-RU"/>
        </w:rPr>
      </w:pPr>
      <w:r w:rsidRPr="00960376">
        <w:rPr>
          <w:rFonts w:eastAsia="Times New Roman"/>
          <w:sz w:val="20"/>
          <w:szCs w:val="20"/>
          <w:lang w:eastAsia="ru-RU"/>
        </w:rPr>
        <w:t>от 26.12.2024 № 653</w:t>
      </w:r>
    </w:p>
    <w:p w:rsidR="00960376" w:rsidRPr="00960376" w:rsidRDefault="00960376" w:rsidP="00960376">
      <w:pPr>
        <w:tabs>
          <w:tab w:val="left" w:pos="636"/>
          <w:tab w:val="right" w:pos="9354"/>
        </w:tabs>
        <w:overflowPunct/>
        <w:autoSpaceDE/>
        <w:autoSpaceDN/>
        <w:adjustRightInd/>
        <w:jc w:val="center"/>
        <w:textAlignment w:val="auto"/>
        <w:rPr>
          <w:rFonts w:eastAsia="Times New Roman"/>
          <w:b/>
          <w:sz w:val="20"/>
          <w:szCs w:val="20"/>
          <w:lang w:eastAsia="ru-RU"/>
        </w:rPr>
      </w:pPr>
    </w:p>
    <w:p w:rsidR="00960376" w:rsidRPr="00960376" w:rsidRDefault="00960376" w:rsidP="00960376">
      <w:pPr>
        <w:tabs>
          <w:tab w:val="left" w:pos="636"/>
          <w:tab w:val="right" w:pos="9354"/>
        </w:tabs>
        <w:overflowPunct/>
        <w:autoSpaceDE/>
        <w:autoSpaceDN/>
        <w:adjustRightInd/>
        <w:jc w:val="center"/>
        <w:textAlignment w:val="auto"/>
        <w:rPr>
          <w:rFonts w:eastAsia="Times New Roman"/>
          <w:b/>
          <w:sz w:val="20"/>
          <w:szCs w:val="20"/>
          <w:lang w:eastAsia="ru-RU"/>
        </w:rPr>
      </w:pPr>
      <w:r w:rsidRPr="00960376">
        <w:rPr>
          <w:rFonts w:eastAsia="Times New Roman"/>
          <w:b/>
          <w:sz w:val="20"/>
          <w:szCs w:val="20"/>
          <w:lang w:eastAsia="ru-RU"/>
        </w:rPr>
        <w:t>1.ПАСПОРТ МУНИЦИПАЛЬНОЙ ПРОГРАММЫ</w:t>
      </w:r>
    </w:p>
    <w:p w:rsidR="00960376" w:rsidRPr="00960376" w:rsidRDefault="00960376" w:rsidP="00960376">
      <w:pPr>
        <w:widowControl w:val="0"/>
        <w:overflowPunct/>
        <w:jc w:val="center"/>
        <w:textAlignment w:val="auto"/>
        <w:outlineLvl w:val="3"/>
        <w:rPr>
          <w:rFonts w:eastAsia="Times New Roman"/>
          <w:sz w:val="20"/>
          <w:szCs w:val="20"/>
          <w:lang w:eastAsia="ru-RU"/>
        </w:rPr>
      </w:pPr>
    </w:p>
    <w:tbl>
      <w:tblPr>
        <w:tblW w:w="15026" w:type="dxa"/>
        <w:tblInd w:w="551" w:type="dxa"/>
        <w:tblLayout w:type="fixed"/>
        <w:tblLook w:val="04A0" w:firstRow="1" w:lastRow="0" w:firstColumn="1" w:lastColumn="0" w:noHBand="0" w:noVBand="1"/>
      </w:tblPr>
      <w:tblGrid>
        <w:gridCol w:w="2267"/>
        <w:gridCol w:w="2553"/>
        <w:gridCol w:w="1985"/>
        <w:gridCol w:w="1559"/>
        <w:gridCol w:w="1276"/>
        <w:gridCol w:w="1417"/>
        <w:gridCol w:w="1418"/>
        <w:gridCol w:w="1417"/>
        <w:gridCol w:w="1134"/>
      </w:tblGrid>
      <w:tr w:rsidR="00960376" w:rsidRPr="00960376" w:rsidTr="0077750C">
        <w:trPr>
          <w:trHeight w:val="742"/>
        </w:trPr>
        <w:tc>
          <w:tcPr>
            <w:tcW w:w="2267" w:type="dxa"/>
            <w:vMerge w:val="restart"/>
            <w:tcBorders>
              <w:top w:val="single" w:sz="4" w:space="0" w:color="auto"/>
              <w:left w:val="single" w:sz="4" w:space="0" w:color="auto"/>
              <w:right w:val="single" w:sz="4" w:space="0" w:color="auto"/>
            </w:tcBorders>
            <w:shd w:val="clear" w:color="auto" w:fill="auto"/>
            <w:vAlign w:val="center"/>
            <w:hideMark/>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Объем и источники финансирования Программы (с детализацией по годам реализации* Программы, тыс.руб.)</w:t>
            </w:r>
          </w:p>
          <w:p w:rsidR="00960376" w:rsidRPr="00960376" w:rsidRDefault="00960376" w:rsidP="00960376">
            <w:pPr>
              <w:overflowPunct/>
              <w:autoSpaceDE/>
              <w:autoSpaceDN/>
              <w:adjustRightInd/>
              <w:textAlignment w:val="auto"/>
              <w:rPr>
                <w:rFonts w:eastAsia="Times New Roman"/>
                <w:sz w:val="20"/>
                <w:szCs w:val="20"/>
                <w:lang w:eastAsia="ru-RU"/>
              </w:rPr>
            </w:pPr>
          </w:p>
        </w:tc>
        <w:tc>
          <w:tcPr>
            <w:tcW w:w="2553" w:type="dxa"/>
            <w:tcBorders>
              <w:top w:val="single" w:sz="4" w:space="0" w:color="auto"/>
              <w:left w:val="nil"/>
              <w:bottom w:val="single" w:sz="4" w:space="0" w:color="auto"/>
              <w:right w:val="single" w:sz="4" w:space="0" w:color="auto"/>
            </w:tcBorders>
            <w:shd w:val="clear" w:color="auto" w:fill="auto"/>
            <w:vAlign w:val="center"/>
            <w:hideMark/>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Источники</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960376" w:rsidRPr="00960376" w:rsidRDefault="00960376" w:rsidP="00960376">
            <w:pPr>
              <w:overflowPunct/>
              <w:autoSpaceDE/>
              <w:autoSpaceDN/>
              <w:adjustRightInd/>
              <w:jc w:val="center"/>
              <w:textAlignment w:val="auto"/>
              <w:rPr>
                <w:rFonts w:eastAsia="Calibri"/>
                <w:sz w:val="20"/>
                <w:szCs w:val="20"/>
              </w:rPr>
            </w:pPr>
            <w:r w:rsidRPr="00960376">
              <w:rPr>
                <w:rFonts w:eastAsia="Calibri"/>
                <w:sz w:val="20"/>
                <w:szCs w:val="20"/>
              </w:rPr>
              <w:t>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60376" w:rsidRPr="00960376" w:rsidRDefault="00960376" w:rsidP="00960376">
            <w:pPr>
              <w:overflowPunct/>
              <w:autoSpaceDE/>
              <w:autoSpaceDN/>
              <w:adjustRightInd/>
              <w:jc w:val="center"/>
              <w:textAlignment w:val="auto"/>
              <w:rPr>
                <w:rFonts w:eastAsia="Calibri"/>
                <w:sz w:val="20"/>
                <w:szCs w:val="20"/>
              </w:rPr>
            </w:pPr>
            <w:r w:rsidRPr="00960376">
              <w:rPr>
                <w:rFonts w:eastAsia="Calibri"/>
                <w:sz w:val="20"/>
                <w:szCs w:val="20"/>
              </w:rPr>
              <w:t>2020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0376" w:rsidRPr="00960376" w:rsidRDefault="00960376" w:rsidP="00960376">
            <w:pPr>
              <w:overflowPunct/>
              <w:autoSpaceDE/>
              <w:autoSpaceDN/>
              <w:adjustRightInd/>
              <w:jc w:val="center"/>
              <w:textAlignment w:val="auto"/>
              <w:rPr>
                <w:rFonts w:eastAsia="Calibri"/>
                <w:sz w:val="20"/>
                <w:szCs w:val="20"/>
              </w:rPr>
            </w:pPr>
            <w:r w:rsidRPr="00960376">
              <w:rPr>
                <w:rFonts w:eastAsia="Calibri"/>
                <w:sz w:val="20"/>
                <w:szCs w:val="20"/>
              </w:rPr>
              <w:t>2021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60376" w:rsidRPr="00960376" w:rsidRDefault="00960376" w:rsidP="00960376">
            <w:pPr>
              <w:overflowPunct/>
              <w:autoSpaceDE/>
              <w:autoSpaceDN/>
              <w:adjustRightInd/>
              <w:jc w:val="center"/>
              <w:textAlignment w:val="auto"/>
              <w:rPr>
                <w:rFonts w:eastAsia="Calibri"/>
                <w:sz w:val="20"/>
                <w:szCs w:val="20"/>
              </w:rPr>
            </w:pPr>
            <w:r w:rsidRPr="00960376">
              <w:rPr>
                <w:rFonts w:eastAsia="Calibri"/>
                <w:sz w:val="20"/>
                <w:szCs w:val="20"/>
              </w:rPr>
              <w:t>2022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60376" w:rsidRPr="00960376" w:rsidRDefault="00960376" w:rsidP="00960376">
            <w:pPr>
              <w:overflowPunct/>
              <w:autoSpaceDE/>
              <w:autoSpaceDN/>
              <w:adjustRightInd/>
              <w:jc w:val="center"/>
              <w:textAlignment w:val="auto"/>
              <w:rPr>
                <w:rFonts w:eastAsia="Calibri"/>
                <w:sz w:val="20"/>
                <w:szCs w:val="20"/>
              </w:rPr>
            </w:pPr>
            <w:r w:rsidRPr="00960376">
              <w:rPr>
                <w:rFonts w:eastAsia="Calibri"/>
                <w:sz w:val="20"/>
                <w:szCs w:val="20"/>
              </w:rPr>
              <w:t>2023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60376" w:rsidRPr="00960376" w:rsidRDefault="00960376" w:rsidP="00960376">
            <w:pPr>
              <w:overflowPunct/>
              <w:autoSpaceDE/>
              <w:autoSpaceDN/>
              <w:adjustRightInd/>
              <w:jc w:val="center"/>
              <w:textAlignment w:val="auto"/>
              <w:rPr>
                <w:rFonts w:eastAsia="Calibri"/>
                <w:sz w:val="20"/>
                <w:szCs w:val="20"/>
              </w:rPr>
            </w:pPr>
          </w:p>
          <w:p w:rsidR="00960376" w:rsidRPr="00960376" w:rsidRDefault="00960376" w:rsidP="00960376">
            <w:pPr>
              <w:overflowPunct/>
              <w:autoSpaceDE/>
              <w:autoSpaceDN/>
              <w:adjustRightInd/>
              <w:jc w:val="center"/>
              <w:textAlignment w:val="auto"/>
              <w:rPr>
                <w:rFonts w:eastAsia="Calibri"/>
                <w:sz w:val="20"/>
                <w:szCs w:val="20"/>
              </w:rPr>
            </w:pPr>
            <w:r w:rsidRPr="00960376">
              <w:rPr>
                <w:rFonts w:eastAsia="Calibri"/>
                <w:sz w:val="20"/>
                <w:szCs w:val="20"/>
              </w:rPr>
              <w:t>2024 год</w:t>
            </w:r>
          </w:p>
          <w:p w:rsidR="00960376" w:rsidRPr="00960376" w:rsidRDefault="00960376" w:rsidP="00960376">
            <w:pPr>
              <w:overflowPunct/>
              <w:autoSpaceDE/>
              <w:autoSpaceDN/>
              <w:adjustRightInd/>
              <w:jc w:val="center"/>
              <w:textAlignment w:val="auto"/>
              <w:rPr>
                <w:rFonts w:eastAsia="Calibri"/>
                <w:sz w:val="20"/>
                <w:szCs w:val="20"/>
              </w:rPr>
            </w:pPr>
          </w:p>
          <w:p w:rsidR="00960376" w:rsidRPr="00960376" w:rsidRDefault="00960376" w:rsidP="00960376">
            <w:pPr>
              <w:overflowPunct/>
              <w:autoSpaceDE/>
              <w:autoSpaceDN/>
              <w:adjustRightInd/>
              <w:jc w:val="center"/>
              <w:textAlignment w:val="auto"/>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376" w:rsidRPr="00960376" w:rsidRDefault="00960376" w:rsidP="00960376">
            <w:pPr>
              <w:overflowPunct/>
              <w:autoSpaceDE/>
              <w:autoSpaceDN/>
              <w:adjustRightInd/>
              <w:jc w:val="center"/>
              <w:textAlignment w:val="auto"/>
              <w:rPr>
                <w:rFonts w:eastAsia="Calibri"/>
                <w:sz w:val="20"/>
                <w:szCs w:val="20"/>
              </w:rPr>
            </w:pPr>
            <w:r w:rsidRPr="00960376">
              <w:rPr>
                <w:rFonts w:eastAsia="Calibri"/>
                <w:sz w:val="20"/>
                <w:szCs w:val="20"/>
              </w:rPr>
              <w:t>2025 год</w:t>
            </w:r>
          </w:p>
          <w:p w:rsidR="00960376" w:rsidRPr="00960376" w:rsidRDefault="00960376" w:rsidP="00960376">
            <w:pPr>
              <w:overflowPunct/>
              <w:autoSpaceDE/>
              <w:autoSpaceDN/>
              <w:adjustRightInd/>
              <w:jc w:val="center"/>
              <w:textAlignment w:val="auto"/>
              <w:rPr>
                <w:rFonts w:eastAsia="Calibri"/>
                <w:sz w:val="20"/>
                <w:szCs w:val="20"/>
              </w:rPr>
            </w:pPr>
            <w:r w:rsidRPr="00960376">
              <w:rPr>
                <w:rFonts w:eastAsia="Calibri"/>
                <w:sz w:val="20"/>
                <w:szCs w:val="20"/>
              </w:rPr>
              <w:t>(прогноз)</w:t>
            </w:r>
          </w:p>
        </w:tc>
      </w:tr>
      <w:tr w:rsidR="00960376" w:rsidRPr="00960376" w:rsidTr="0077750C">
        <w:trPr>
          <w:trHeight w:val="361"/>
        </w:trPr>
        <w:tc>
          <w:tcPr>
            <w:tcW w:w="2267" w:type="dxa"/>
            <w:vMerge/>
            <w:tcBorders>
              <w:left w:val="single" w:sz="4" w:space="0" w:color="auto"/>
              <w:right w:val="single" w:sz="4" w:space="0" w:color="auto"/>
            </w:tcBorders>
            <w:vAlign w:val="center"/>
            <w:hideMark/>
          </w:tcPr>
          <w:p w:rsidR="00960376" w:rsidRPr="00960376" w:rsidRDefault="00960376" w:rsidP="00960376">
            <w:pPr>
              <w:overflowPunct/>
              <w:autoSpaceDE/>
              <w:autoSpaceDN/>
              <w:adjustRightInd/>
              <w:textAlignment w:val="auto"/>
              <w:rPr>
                <w:rFonts w:eastAsia="Times New Roman"/>
                <w:sz w:val="20"/>
                <w:szCs w:val="20"/>
                <w:lang w:eastAsia="ru-RU"/>
              </w:rPr>
            </w:pPr>
          </w:p>
        </w:tc>
        <w:tc>
          <w:tcPr>
            <w:tcW w:w="2553" w:type="dxa"/>
            <w:tcBorders>
              <w:top w:val="nil"/>
              <w:left w:val="nil"/>
              <w:bottom w:val="single" w:sz="4" w:space="0" w:color="auto"/>
              <w:right w:val="single" w:sz="4" w:space="0" w:color="auto"/>
            </w:tcBorders>
            <w:shd w:val="clear" w:color="auto" w:fill="auto"/>
            <w:vAlign w:val="center"/>
            <w:hideMark/>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федеральный бюджет (по согласованию)</w:t>
            </w:r>
          </w:p>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(прогноз)</w:t>
            </w:r>
          </w:p>
        </w:tc>
        <w:tc>
          <w:tcPr>
            <w:tcW w:w="1985" w:type="dxa"/>
            <w:tcBorders>
              <w:top w:val="single" w:sz="4" w:space="0" w:color="auto"/>
              <w:left w:val="nil"/>
              <w:bottom w:val="single" w:sz="4" w:space="0" w:color="auto"/>
              <w:right w:val="single" w:sz="4" w:space="0" w:color="000000"/>
            </w:tcBorders>
            <w:shd w:val="clear" w:color="auto" w:fill="auto"/>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4988,67879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3868,29959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161,63807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199,60169</w:t>
            </w:r>
          </w:p>
        </w:tc>
        <w:tc>
          <w:tcPr>
            <w:tcW w:w="1418" w:type="dxa"/>
            <w:tcBorders>
              <w:top w:val="single" w:sz="4" w:space="0" w:color="auto"/>
              <w:left w:val="nil"/>
              <w:bottom w:val="single" w:sz="4" w:space="0" w:color="auto"/>
              <w:right w:val="single" w:sz="4" w:space="0" w:color="auto"/>
            </w:tcBorders>
            <w:shd w:val="clear" w:color="auto" w:fill="auto"/>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306,47447</w:t>
            </w:r>
          </w:p>
        </w:tc>
        <w:tc>
          <w:tcPr>
            <w:tcW w:w="1417" w:type="dxa"/>
            <w:tcBorders>
              <w:top w:val="single" w:sz="4" w:space="0" w:color="auto"/>
              <w:left w:val="nil"/>
              <w:bottom w:val="single" w:sz="4" w:space="0" w:color="auto"/>
              <w:right w:val="single" w:sz="4" w:space="0" w:color="auto"/>
            </w:tcBorders>
            <w:shd w:val="clear" w:color="auto" w:fill="auto"/>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452,66497</w:t>
            </w:r>
          </w:p>
        </w:tc>
        <w:tc>
          <w:tcPr>
            <w:tcW w:w="1134" w:type="dxa"/>
            <w:tcBorders>
              <w:top w:val="single" w:sz="4" w:space="0" w:color="auto"/>
              <w:left w:val="nil"/>
              <w:bottom w:val="single" w:sz="4" w:space="0" w:color="auto"/>
              <w:right w:val="single" w:sz="4" w:space="0" w:color="auto"/>
            </w:tcBorders>
            <w:shd w:val="clear" w:color="auto" w:fill="auto"/>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r>
      <w:tr w:rsidR="00960376" w:rsidRPr="00960376" w:rsidTr="0077750C">
        <w:trPr>
          <w:trHeight w:val="545"/>
        </w:trPr>
        <w:tc>
          <w:tcPr>
            <w:tcW w:w="2267" w:type="dxa"/>
            <w:vMerge/>
            <w:tcBorders>
              <w:left w:val="single" w:sz="4" w:space="0" w:color="auto"/>
              <w:right w:val="single" w:sz="4" w:space="0" w:color="auto"/>
            </w:tcBorders>
            <w:vAlign w:val="center"/>
            <w:hideMark/>
          </w:tcPr>
          <w:p w:rsidR="00960376" w:rsidRPr="00960376" w:rsidRDefault="00960376" w:rsidP="00960376">
            <w:pPr>
              <w:overflowPunct/>
              <w:autoSpaceDE/>
              <w:autoSpaceDN/>
              <w:adjustRightInd/>
              <w:textAlignment w:val="auto"/>
              <w:rPr>
                <w:rFonts w:eastAsia="Times New Roman"/>
                <w:sz w:val="20"/>
                <w:szCs w:val="20"/>
                <w:lang w:eastAsia="ru-RU"/>
              </w:rPr>
            </w:pPr>
          </w:p>
        </w:tc>
        <w:tc>
          <w:tcPr>
            <w:tcW w:w="2553" w:type="dxa"/>
            <w:tcBorders>
              <w:top w:val="single" w:sz="4" w:space="0" w:color="auto"/>
              <w:left w:val="nil"/>
              <w:bottom w:val="single" w:sz="4" w:space="0" w:color="auto"/>
              <w:right w:val="single" w:sz="4" w:space="0" w:color="auto"/>
            </w:tcBorders>
            <w:shd w:val="clear" w:color="auto" w:fill="auto"/>
            <w:vAlign w:val="center"/>
            <w:hideMark/>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 xml:space="preserve">областной бюджет </w:t>
            </w:r>
          </w:p>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(по согласованию)</w:t>
            </w:r>
          </w:p>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(прогноз)</w:t>
            </w:r>
          </w:p>
        </w:tc>
        <w:tc>
          <w:tcPr>
            <w:tcW w:w="1985" w:type="dxa"/>
            <w:tcBorders>
              <w:top w:val="single" w:sz="4" w:space="0" w:color="auto"/>
              <w:left w:val="nil"/>
              <w:bottom w:val="single" w:sz="4" w:space="0" w:color="auto"/>
              <w:right w:val="single" w:sz="4" w:space="0" w:color="000000"/>
            </w:tcBorders>
            <w:shd w:val="clear" w:color="auto" w:fill="auto"/>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9180,16032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3547,84073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370,04991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856,51617</w:t>
            </w:r>
          </w:p>
        </w:tc>
        <w:tc>
          <w:tcPr>
            <w:tcW w:w="1418" w:type="dxa"/>
            <w:tcBorders>
              <w:top w:val="single" w:sz="4" w:space="0" w:color="auto"/>
              <w:left w:val="nil"/>
              <w:bottom w:val="single" w:sz="4" w:space="0" w:color="auto"/>
              <w:right w:val="single" w:sz="4" w:space="0" w:color="auto"/>
            </w:tcBorders>
            <w:shd w:val="clear" w:color="auto" w:fill="auto"/>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1110,72539</w:t>
            </w:r>
          </w:p>
        </w:tc>
        <w:tc>
          <w:tcPr>
            <w:tcW w:w="1417" w:type="dxa"/>
            <w:tcBorders>
              <w:top w:val="single" w:sz="4" w:space="0" w:color="auto"/>
              <w:left w:val="nil"/>
              <w:bottom w:val="single" w:sz="4" w:space="0" w:color="auto"/>
              <w:right w:val="single" w:sz="4" w:space="0" w:color="auto"/>
            </w:tcBorders>
            <w:shd w:val="clear" w:color="auto" w:fill="auto"/>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3295,02812</w:t>
            </w:r>
          </w:p>
        </w:tc>
        <w:tc>
          <w:tcPr>
            <w:tcW w:w="1134" w:type="dxa"/>
            <w:tcBorders>
              <w:top w:val="single" w:sz="4" w:space="0" w:color="auto"/>
              <w:left w:val="nil"/>
              <w:bottom w:val="single" w:sz="4" w:space="0" w:color="auto"/>
              <w:right w:val="single" w:sz="4" w:space="0" w:color="auto"/>
            </w:tcBorders>
            <w:shd w:val="clear" w:color="auto" w:fill="auto"/>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r>
      <w:tr w:rsidR="00960376" w:rsidRPr="00960376" w:rsidTr="0077750C">
        <w:trPr>
          <w:trHeight w:val="70"/>
        </w:trPr>
        <w:tc>
          <w:tcPr>
            <w:tcW w:w="2267" w:type="dxa"/>
            <w:vMerge/>
            <w:tcBorders>
              <w:left w:val="single" w:sz="4" w:space="0" w:color="auto"/>
              <w:right w:val="single" w:sz="4" w:space="0" w:color="auto"/>
            </w:tcBorders>
            <w:vAlign w:val="center"/>
            <w:hideMark/>
          </w:tcPr>
          <w:p w:rsidR="00960376" w:rsidRPr="00960376" w:rsidRDefault="00960376" w:rsidP="00960376">
            <w:pPr>
              <w:overflowPunct/>
              <w:autoSpaceDE/>
              <w:autoSpaceDN/>
              <w:adjustRightInd/>
              <w:textAlignment w:val="auto"/>
              <w:rPr>
                <w:rFonts w:eastAsia="Times New Roman"/>
                <w:sz w:val="20"/>
                <w:szCs w:val="20"/>
                <w:lang w:eastAsia="ru-RU"/>
              </w:rPr>
            </w:pPr>
          </w:p>
        </w:tc>
        <w:tc>
          <w:tcPr>
            <w:tcW w:w="2553" w:type="dxa"/>
            <w:tcBorders>
              <w:top w:val="nil"/>
              <w:left w:val="nil"/>
              <w:bottom w:val="single" w:sz="4" w:space="0" w:color="auto"/>
              <w:right w:val="single" w:sz="4" w:space="0" w:color="auto"/>
            </w:tcBorders>
            <w:shd w:val="clear" w:color="auto" w:fill="auto"/>
            <w:vAlign w:val="center"/>
            <w:hideMark/>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местный бюджет</w:t>
            </w:r>
          </w:p>
        </w:tc>
        <w:tc>
          <w:tcPr>
            <w:tcW w:w="1985" w:type="dxa"/>
            <w:tcBorders>
              <w:top w:val="single" w:sz="4" w:space="0" w:color="auto"/>
              <w:left w:val="nil"/>
              <w:bottom w:val="single" w:sz="4" w:space="0" w:color="auto"/>
              <w:right w:val="single" w:sz="4" w:space="0" w:color="000000"/>
            </w:tcBorders>
            <w:shd w:val="clear" w:color="auto" w:fill="auto"/>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4310,24202</w:t>
            </w:r>
          </w:p>
        </w:tc>
        <w:tc>
          <w:tcPr>
            <w:tcW w:w="1559" w:type="dxa"/>
            <w:tcBorders>
              <w:top w:val="nil"/>
              <w:left w:val="nil"/>
              <w:bottom w:val="single" w:sz="4" w:space="0" w:color="auto"/>
              <w:right w:val="single" w:sz="4" w:space="0" w:color="auto"/>
            </w:tcBorders>
            <w:shd w:val="clear" w:color="auto" w:fill="auto"/>
            <w:vAlign w:val="center"/>
            <w:hideMark/>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2257,35385</w:t>
            </w:r>
          </w:p>
        </w:tc>
        <w:tc>
          <w:tcPr>
            <w:tcW w:w="1276" w:type="dxa"/>
            <w:tcBorders>
              <w:top w:val="nil"/>
              <w:left w:val="nil"/>
              <w:bottom w:val="single" w:sz="4" w:space="0" w:color="auto"/>
              <w:right w:val="single" w:sz="4" w:space="0" w:color="auto"/>
            </w:tcBorders>
            <w:shd w:val="clear" w:color="auto" w:fill="auto"/>
            <w:vAlign w:val="center"/>
            <w:hideMark/>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126,7</w:t>
            </w:r>
          </w:p>
        </w:tc>
        <w:tc>
          <w:tcPr>
            <w:tcW w:w="1417" w:type="dxa"/>
            <w:tcBorders>
              <w:top w:val="nil"/>
              <w:left w:val="nil"/>
              <w:bottom w:val="single" w:sz="4" w:space="0" w:color="auto"/>
              <w:right w:val="single" w:sz="4" w:space="0" w:color="auto"/>
            </w:tcBorders>
            <w:shd w:val="clear" w:color="auto" w:fill="auto"/>
            <w:vAlign w:val="center"/>
            <w:hideMark/>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81,23984</w:t>
            </w:r>
          </w:p>
        </w:tc>
        <w:tc>
          <w:tcPr>
            <w:tcW w:w="1418" w:type="dxa"/>
            <w:tcBorders>
              <w:top w:val="nil"/>
              <w:left w:val="nil"/>
              <w:bottom w:val="single" w:sz="4" w:space="0" w:color="auto"/>
              <w:right w:val="single" w:sz="4" w:space="0" w:color="auto"/>
            </w:tcBorders>
            <w:shd w:val="clear" w:color="auto" w:fill="auto"/>
            <w:vAlign w:val="center"/>
            <w:hideMark/>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109,01538</w:t>
            </w:r>
          </w:p>
        </w:tc>
        <w:tc>
          <w:tcPr>
            <w:tcW w:w="1417" w:type="dxa"/>
            <w:tcBorders>
              <w:top w:val="nil"/>
              <w:left w:val="nil"/>
              <w:bottom w:val="single" w:sz="4" w:space="0" w:color="auto"/>
              <w:right w:val="single" w:sz="4" w:space="0" w:color="auto"/>
            </w:tcBorders>
            <w:shd w:val="clear" w:color="auto" w:fill="auto"/>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1235,93295</w:t>
            </w:r>
          </w:p>
        </w:tc>
        <w:tc>
          <w:tcPr>
            <w:tcW w:w="1134" w:type="dxa"/>
            <w:tcBorders>
              <w:top w:val="nil"/>
              <w:left w:val="nil"/>
              <w:bottom w:val="single" w:sz="4" w:space="0" w:color="auto"/>
              <w:right w:val="single" w:sz="4" w:space="0" w:color="auto"/>
            </w:tcBorders>
            <w:shd w:val="clear" w:color="auto" w:fill="auto"/>
            <w:vAlign w:val="center"/>
            <w:hideMark/>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500,0</w:t>
            </w:r>
          </w:p>
        </w:tc>
      </w:tr>
      <w:tr w:rsidR="00960376" w:rsidRPr="00960376" w:rsidTr="0077750C">
        <w:trPr>
          <w:trHeight w:val="70"/>
        </w:trPr>
        <w:tc>
          <w:tcPr>
            <w:tcW w:w="2267" w:type="dxa"/>
            <w:vMerge/>
            <w:tcBorders>
              <w:left w:val="single" w:sz="4" w:space="0" w:color="auto"/>
              <w:right w:val="single" w:sz="4" w:space="0" w:color="auto"/>
            </w:tcBorders>
            <w:vAlign w:val="center"/>
            <w:hideMark/>
          </w:tcPr>
          <w:p w:rsidR="00960376" w:rsidRPr="00960376" w:rsidRDefault="00960376" w:rsidP="00960376">
            <w:pPr>
              <w:overflowPunct/>
              <w:autoSpaceDE/>
              <w:autoSpaceDN/>
              <w:adjustRightInd/>
              <w:textAlignment w:val="auto"/>
              <w:rPr>
                <w:rFonts w:eastAsia="Times New Roman"/>
                <w:sz w:val="20"/>
                <w:szCs w:val="20"/>
                <w:lang w:eastAsia="ru-RU"/>
              </w:rPr>
            </w:pPr>
          </w:p>
        </w:tc>
        <w:tc>
          <w:tcPr>
            <w:tcW w:w="2553" w:type="dxa"/>
            <w:tcBorders>
              <w:top w:val="nil"/>
              <w:left w:val="nil"/>
              <w:bottom w:val="single" w:sz="4" w:space="0" w:color="auto"/>
              <w:right w:val="single" w:sz="4" w:space="0" w:color="auto"/>
            </w:tcBorders>
            <w:shd w:val="clear" w:color="auto" w:fill="auto"/>
            <w:vAlign w:val="center"/>
            <w:hideMark/>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внебюджетные источники</w:t>
            </w:r>
          </w:p>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(по согласованию)</w:t>
            </w:r>
          </w:p>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(прогноз)</w:t>
            </w:r>
          </w:p>
        </w:tc>
        <w:tc>
          <w:tcPr>
            <w:tcW w:w="1985" w:type="dxa"/>
            <w:tcBorders>
              <w:top w:val="single" w:sz="4" w:space="0" w:color="auto"/>
              <w:left w:val="nil"/>
              <w:bottom w:val="single" w:sz="4" w:space="0" w:color="auto"/>
              <w:right w:val="single" w:sz="4" w:space="0" w:color="000000"/>
            </w:tcBorders>
            <w:shd w:val="clear" w:color="auto" w:fill="auto"/>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4797,39904</w:t>
            </w:r>
          </w:p>
        </w:tc>
        <w:tc>
          <w:tcPr>
            <w:tcW w:w="1559" w:type="dxa"/>
            <w:tcBorders>
              <w:top w:val="nil"/>
              <w:left w:val="nil"/>
              <w:bottom w:val="single" w:sz="4" w:space="0" w:color="auto"/>
              <w:right w:val="single" w:sz="4" w:space="0" w:color="auto"/>
            </w:tcBorders>
            <w:shd w:val="clear" w:color="auto" w:fill="auto"/>
            <w:vAlign w:val="center"/>
            <w:hideMark/>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2209,50091</w:t>
            </w:r>
          </w:p>
        </w:tc>
        <w:tc>
          <w:tcPr>
            <w:tcW w:w="1276" w:type="dxa"/>
            <w:tcBorders>
              <w:top w:val="nil"/>
              <w:left w:val="nil"/>
              <w:bottom w:val="single" w:sz="4" w:space="0" w:color="auto"/>
              <w:right w:val="single" w:sz="4" w:space="0" w:color="auto"/>
            </w:tcBorders>
            <w:shd w:val="clear" w:color="auto" w:fill="auto"/>
            <w:vAlign w:val="center"/>
            <w:hideMark/>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246,0</w:t>
            </w:r>
          </w:p>
        </w:tc>
        <w:tc>
          <w:tcPr>
            <w:tcW w:w="1417" w:type="dxa"/>
            <w:tcBorders>
              <w:top w:val="nil"/>
              <w:left w:val="nil"/>
              <w:bottom w:val="single" w:sz="4" w:space="0" w:color="auto"/>
              <w:right w:val="single" w:sz="4" w:space="0" w:color="auto"/>
            </w:tcBorders>
            <w:shd w:val="clear" w:color="auto" w:fill="auto"/>
            <w:vAlign w:val="center"/>
            <w:hideMark/>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487,43901</w:t>
            </w:r>
          </w:p>
        </w:tc>
        <w:tc>
          <w:tcPr>
            <w:tcW w:w="1418" w:type="dxa"/>
            <w:tcBorders>
              <w:top w:val="nil"/>
              <w:left w:val="nil"/>
              <w:bottom w:val="single" w:sz="4" w:space="0" w:color="auto"/>
              <w:right w:val="single" w:sz="4" w:space="0" w:color="auto"/>
            </w:tcBorders>
            <w:shd w:val="clear" w:color="auto" w:fill="auto"/>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654,09224</w:t>
            </w:r>
          </w:p>
        </w:tc>
        <w:tc>
          <w:tcPr>
            <w:tcW w:w="1417" w:type="dxa"/>
            <w:tcBorders>
              <w:top w:val="nil"/>
              <w:left w:val="nil"/>
              <w:bottom w:val="single" w:sz="4" w:space="0" w:color="auto"/>
              <w:right w:val="single" w:sz="4" w:space="0" w:color="auto"/>
            </w:tcBorders>
            <w:shd w:val="clear" w:color="auto" w:fill="auto"/>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1200,36688</w:t>
            </w:r>
          </w:p>
        </w:tc>
        <w:tc>
          <w:tcPr>
            <w:tcW w:w="1134" w:type="dxa"/>
            <w:tcBorders>
              <w:top w:val="nil"/>
              <w:left w:val="nil"/>
              <w:bottom w:val="single" w:sz="4" w:space="0" w:color="auto"/>
              <w:right w:val="single" w:sz="4" w:space="0" w:color="auto"/>
            </w:tcBorders>
            <w:shd w:val="clear" w:color="auto" w:fill="auto"/>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0,00</w:t>
            </w:r>
          </w:p>
        </w:tc>
      </w:tr>
      <w:tr w:rsidR="00960376" w:rsidRPr="00960376" w:rsidTr="0077750C">
        <w:trPr>
          <w:trHeight w:val="70"/>
        </w:trPr>
        <w:tc>
          <w:tcPr>
            <w:tcW w:w="2267" w:type="dxa"/>
            <w:vMerge/>
            <w:tcBorders>
              <w:left w:val="single" w:sz="4" w:space="0" w:color="auto"/>
              <w:bottom w:val="single" w:sz="4" w:space="0" w:color="auto"/>
              <w:right w:val="single" w:sz="4" w:space="0" w:color="auto"/>
            </w:tcBorders>
            <w:vAlign w:val="center"/>
            <w:hideMark/>
          </w:tcPr>
          <w:p w:rsidR="00960376" w:rsidRPr="00960376" w:rsidRDefault="00960376" w:rsidP="00960376">
            <w:pPr>
              <w:overflowPunct/>
              <w:autoSpaceDE/>
              <w:autoSpaceDN/>
              <w:adjustRightInd/>
              <w:textAlignment w:val="auto"/>
              <w:rPr>
                <w:rFonts w:eastAsia="Times New Roman"/>
                <w:sz w:val="20"/>
                <w:szCs w:val="20"/>
                <w:lang w:eastAsia="ru-RU"/>
              </w:rPr>
            </w:pPr>
          </w:p>
        </w:tc>
        <w:tc>
          <w:tcPr>
            <w:tcW w:w="2553" w:type="dxa"/>
            <w:tcBorders>
              <w:top w:val="nil"/>
              <w:left w:val="nil"/>
              <w:bottom w:val="single" w:sz="4" w:space="0" w:color="auto"/>
              <w:right w:val="single" w:sz="4" w:space="0" w:color="auto"/>
            </w:tcBorders>
            <w:shd w:val="clear" w:color="auto" w:fill="auto"/>
            <w:vAlign w:val="center"/>
            <w:hideMark/>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всего по источникам</w:t>
            </w:r>
          </w:p>
        </w:tc>
        <w:tc>
          <w:tcPr>
            <w:tcW w:w="1985" w:type="dxa"/>
            <w:tcBorders>
              <w:top w:val="single" w:sz="4" w:space="0" w:color="auto"/>
              <w:left w:val="nil"/>
              <w:bottom w:val="single" w:sz="4" w:space="0" w:color="auto"/>
              <w:right w:val="single" w:sz="4" w:space="0" w:color="000000"/>
            </w:tcBorders>
            <w:shd w:val="clear" w:color="auto" w:fill="auto"/>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23276,48017</w:t>
            </w:r>
          </w:p>
        </w:tc>
        <w:tc>
          <w:tcPr>
            <w:tcW w:w="1559" w:type="dxa"/>
            <w:tcBorders>
              <w:top w:val="nil"/>
              <w:left w:val="nil"/>
              <w:bottom w:val="single" w:sz="4" w:space="0" w:color="auto"/>
              <w:right w:val="single" w:sz="4" w:space="0" w:color="auto"/>
            </w:tcBorders>
            <w:shd w:val="clear" w:color="auto" w:fill="auto"/>
            <w:vAlign w:val="center"/>
            <w:hideMark/>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11882,99508</w:t>
            </w:r>
          </w:p>
        </w:tc>
        <w:tc>
          <w:tcPr>
            <w:tcW w:w="1276" w:type="dxa"/>
            <w:tcBorders>
              <w:top w:val="nil"/>
              <w:left w:val="nil"/>
              <w:bottom w:val="single" w:sz="4" w:space="0" w:color="auto"/>
              <w:right w:val="single" w:sz="4" w:space="0" w:color="auto"/>
            </w:tcBorders>
            <w:shd w:val="clear" w:color="auto" w:fill="auto"/>
            <w:vAlign w:val="center"/>
            <w:hideMark/>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904,38798</w:t>
            </w:r>
          </w:p>
        </w:tc>
        <w:tc>
          <w:tcPr>
            <w:tcW w:w="1417" w:type="dxa"/>
            <w:tcBorders>
              <w:top w:val="nil"/>
              <w:left w:val="nil"/>
              <w:bottom w:val="single" w:sz="4" w:space="0" w:color="auto"/>
              <w:right w:val="single" w:sz="4" w:space="0" w:color="auto"/>
            </w:tcBorders>
            <w:shd w:val="clear" w:color="auto" w:fill="auto"/>
            <w:vAlign w:val="center"/>
            <w:hideMark/>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1624,79671</w:t>
            </w:r>
          </w:p>
        </w:tc>
        <w:tc>
          <w:tcPr>
            <w:tcW w:w="1418" w:type="dxa"/>
            <w:tcBorders>
              <w:top w:val="nil"/>
              <w:left w:val="nil"/>
              <w:bottom w:val="single" w:sz="4" w:space="0" w:color="auto"/>
              <w:right w:val="single" w:sz="4" w:space="0" w:color="auto"/>
            </w:tcBorders>
            <w:shd w:val="clear" w:color="auto" w:fill="auto"/>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2180,30748</w:t>
            </w:r>
          </w:p>
        </w:tc>
        <w:tc>
          <w:tcPr>
            <w:tcW w:w="1417" w:type="dxa"/>
            <w:tcBorders>
              <w:top w:val="nil"/>
              <w:left w:val="nil"/>
              <w:bottom w:val="single" w:sz="4" w:space="0" w:color="auto"/>
              <w:right w:val="single" w:sz="4" w:space="0" w:color="auto"/>
            </w:tcBorders>
            <w:shd w:val="clear" w:color="auto" w:fill="auto"/>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6183,99292</w:t>
            </w:r>
          </w:p>
        </w:tc>
        <w:tc>
          <w:tcPr>
            <w:tcW w:w="1134" w:type="dxa"/>
            <w:tcBorders>
              <w:top w:val="nil"/>
              <w:left w:val="nil"/>
              <w:bottom w:val="single" w:sz="4" w:space="0" w:color="auto"/>
              <w:right w:val="single" w:sz="4" w:space="0" w:color="auto"/>
            </w:tcBorders>
            <w:shd w:val="clear" w:color="auto" w:fill="auto"/>
            <w:vAlign w:val="center"/>
          </w:tcPr>
          <w:p w:rsidR="00960376" w:rsidRPr="00960376" w:rsidRDefault="00960376" w:rsidP="00960376">
            <w:pPr>
              <w:overflowPunct/>
              <w:autoSpaceDE/>
              <w:autoSpaceDN/>
              <w:adjustRightInd/>
              <w:jc w:val="center"/>
              <w:textAlignment w:val="auto"/>
              <w:rPr>
                <w:rFonts w:eastAsia="Times New Roman"/>
                <w:sz w:val="20"/>
                <w:szCs w:val="20"/>
                <w:lang w:eastAsia="ru-RU"/>
              </w:rPr>
            </w:pPr>
            <w:r w:rsidRPr="00960376">
              <w:rPr>
                <w:rFonts w:eastAsia="Times New Roman"/>
                <w:sz w:val="20"/>
                <w:szCs w:val="20"/>
                <w:lang w:eastAsia="ru-RU"/>
              </w:rPr>
              <w:t>500,00</w:t>
            </w:r>
          </w:p>
        </w:tc>
      </w:tr>
    </w:tbl>
    <w:p w:rsidR="00960376" w:rsidRPr="00960376" w:rsidRDefault="00960376" w:rsidP="00960376">
      <w:pPr>
        <w:widowControl w:val="0"/>
        <w:overflowPunct/>
        <w:jc w:val="both"/>
        <w:textAlignment w:val="auto"/>
        <w:outlineLvl w:val="3"/>
        <w:rPr>
          <w:rFonts w:eastAsia="Times New Roman"/>
          <w:sz w:val="20"/>
          <w:szCs w:val="20"/>
          <w:lang w:eastAsia="ru-RU"/>
        </w:rPr>
      </w:pPr>
      <w:r w:rsidRPr="00960376">
        <w:rPr>
          <w:rFonts w:eastAsia="Times New Roman"/>
          <w:sz w:val="20"/>
          <w:szCs w:val="20"/>
          <w:lang w:eastAsia="ru-RU"/>
        </w:rPr>
        <w:t>&lt;*&gt; Примечание: объемы финансирования уточняются ежегодно при формировании бюджета муниципального образования «Чаинский район Томской области» на очередной год и на плановый период.</w:t>
      </w:r>
    </w:p>
    <w:p w:rsidR="00960376" w:rsidRPr="00960376" w:rsidRDefault="00960376" w:rsidP="00960376">
      <w:pPr>
        <w:widowControl w:val="0"/>
        <w:overflowPunct/>
        <w:jc w:val="both"/>
        <w:textAlignment w:val="auto"/>
        <w:outlineLvl w:val="3"/>
        <w:rPr>
          <w:rFonts w:eastAsia="Times New Roman"/>
          <w:sz w:val="20"/>
          <w:szCs w:val="20"/>
          <w:lang w:eastAsia="ru-RU"/>
        </w:rPr>
      </w:pPr>
    </w:p>
    <w:p w:rsidR="00960376" w:rsidRPr="00960376" w:rsidRDefault="00960376" w:rsidP="00960376">
      <w:pPr>
        <w:overflowPunct/>
        <w:autoSpaceDE/>
        <w:autoSpaceDN/>
        <w:adjustRightInd/>
        <w:ind w:right="-32"/>
        <w:jc w:val="right"/>
        <w:textAlignment w:val="auto"/>
        <w:rPr>
          <w:rFonts w:eastAsia="Times New Roman"/>
          <w:sz w:val="20"/>
          <w:szCs w:val="20"/>
          <w:lang w:eastAsia="ru-RU"/>
        </w:rPr>
      </w:pPr>
    </w:p>
    <w:p w:rsidR="00960376" w:rsidRPr="00960376" w:rsidRDefault="00960376" w:rsidP="0077750C">
      <w:pPr>
        <w:overflowPunct/>
        <w:autoSpaceDE/>
        <w:autoSpaceDN/>
        <w:adjustRightInd/>
        <w:ind w:right="-32"/>
        <w:jc w:val="right"/>
        <w:textAlignment w:val="auto"/>
        <w:rPr>
          <w:rFonts w:eastAsia="Times New Roman"/>
          <w:sz w:val="20"/>
          <w:szCs w:val="20"/>
          <w:lang w:eastAsia="ru-RU"/>
        </w:rPr>
      </w:pPr>
      <w:r w:rsidRPr="00960376">
        <w:rPr>
          <w:rFonts w:eastAsia="Times New Roman"/>
          <w:sz w:val="20"/>
          <w:szCs w:val="20"/>
          <w:lang w:eastAsia="ru-RU"/>
        </w:rPr>
        <w:t xml:space="preserve">Приложение 2 к постановлению </w:t>
      </w:r>
    </w:p>
    <w:p w:rsidR="00960376" w:rsidRPr="00960376" w:rsidRDefault="00960376" w:rsidP="00960376">
      <w:pPr>
        <w:overflowPunct/>
        <w:autoSpaceDE/>
        <w:autoSpaceDN/>
        <w:adjustRightInd/>
        <w:ind w:right="-32"/>
        <w:jc w:val="right"/>
        <w:textAlignment w:val="auto"/>
        <w:rPr>
          <w:rFonts w:eastAsia="Times New Roman"/>
          <w:sz w:val="20"/>
          <w:szCs w:val="20"/>
          <w:lang w:eastAsia="ru-RU"/>
        </w:rPr>
      </w:pPr>
      <w:r w:rsidRPr="00960376">
        <w:rPr>
          <w:rFonts w:eastAsia="Times New Roman"/>
          <w:sz w:val="20"/>
          <w:szCs w:val="20"/>
          <w:lang w:eastAsia="ru-RU"/>
        </w:rPr>
        <w:t>Администрации Чаинского района от 26.12.2024 № 653</w:t>
      </w:r>
    </w:p>
    <w:p w:rsidR="00960376" w:rsidRPr="00960376" w:rsidRDefault="00960376" w:rsidP="00960376">
      <w:pPr>
        <w:overflowPunct/>
        <w:autoSpaceDE/>
        <w:autoSpaceDN/>
        <w:adjustRightInd/>
        <w:jc w:val="right"/>
        <w:textAlignment w:val="auto"/>
        <w:rPr>
          <w:rFonts w:eastAsia="Times New Roman"/>
          <w:sz w:val="20"/>
          <w:szCs w:val="20"/>
          <w:lang w:eastAsia="ru-RU"/>
        </w:rPr>
      </w:pPr>
      <w:r w:rsidRPr="00960376">
        <w:rPr>
          <w:rFonts w:eastAsia="Times New Roman"/>
          <w:sz w:val="20"/>
          <w:szCs w:val="20"/>
          <w:lang w:eastAsia="ru-RU"/>
        </w:rPr>
        <w:t>Приложение 2</w:t>
      </w:r>
    </w:p>
    <w:p w:rsidR="00960376" w:rsidRPr="00960376" w:rsidRDefault="00960376" w:rsidP="008D5889">
      <w:pPr>
        <w:overflowPunct/>
        <w:jc w:val="right"/>
        <w:textAlignment w:val="auto"/>
        <w:outlineLvl w:val="1"/>
        <w:rPr>
          <w:rFonts w:eastAsia="Times New Roman"/>
          <w:sz w:val="20"/>
          <w:szCs w:val="20"/>
          <w:lang w:eastAsia="ru-RU"/>
        </w:rPr>
      </w:pPr>
      <w:r w:rsidRPr="00960376">
        <w:rPr>
          <w:rFonts w:eastAsia="Times New Roman"/>
          <w:sz w:val="20"/>
          <w:szCs w:val="20"/>
          <w:lang w:eastAsia="ru-RU"/>
        </w:rPr>
        <w:t>к муниципальной программе «Комплексное развитие сельских  территорий Чаинского района»</w:t>
      </w:r>
    </w:p>
    <w:p w:rsidR="00960376" w:rsidRPr="00960376" w:rsidRDefault="00960376" w:rsidP="00960376">
      <w:pPr>
        <w:overflowPunct/>
        <w:jc w:val="center"/>
        <w:textAlignment w:val="auto"/>
        <w:rPr>
          <w:rFonts w:eastAsia="Times New Roman"/>
          <w:sz w:val="20"/>
          <w:szCs w:val="20"/>
          <w:lang w:eastAsia="ru-RU"/>
        </w:rPr>
      </w:pPr>
    </w:p>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РЕСУРСНОЕ ОБЕСПЕЧЕНИЕ МУНИЦИПАЛЬНОЙ ПРОГРАММЫ</w:t>
      </w:r>
      <w:r w:rsidR="008D5889">
        <w:rPr>
          <w:rFonts w:eastAsia="Times New Roman"/>
          <w:sz w:val="20"/>
          <w:szCs w:val="20"/>
          <w:lang w:eastAsia="ru-RU"/>
        </w:rPr>
        <w:t xml:space="preserve"> </w:t>
      </w:r>
      <w:r w:rsidRPr="00960376">
        <w:rPr>
          <w:rFonts w:eastAsia="Times New Roman"/>
          <w:sz w:val="20"/>
          <w:szCs w:val="20"/>
          <w:lang w:eastAsia="ru-RU"/>
        </w:rPr>
        <w:t>«КОМПЛЕКСНОЕ РАЗВИТИЕ СЕЛЬСКИХ ТЕРРИТОРИЙ ЧАИНСКОГО РАЙОНА»</w:t>
      </w:r>
    </w:p>
    <w:p w:rsidR="00960376" w:rsidRPr="00960376" w:rsidRDefault="00960376" w:rsidP="00960376">
      <w:pPr>
        <w:overflowPunct/>
        <w:jc w:val="right"/>
        <w:textAlignment w:val="auto"/>
        <w:outlineLvl w:val="1"/>
        <w:rPr>
          <w:rFonts w:eastAsia="Times New Roman"/>
          <w:sz w:val="20"/>
          <w:szCs w:val="20"/>
          <w:lang w:eastAsia="ru-RU"/>
        </w:rPr>
      </w:pPr>
      <w:r w:rsidRPr="00960376">
        <w:rPr>
          <w:rFonts w:eastAsia="Times New Roman"/>
          <w:sz w:val="20"/>
          <w:szCs w:val="20"/>
          <w:lang w:eastAsia="ru-RU"/>
        </w:rPr>
        <w:t xml:space="preserve"> тыс. рублей</w:t>
      </w:r>
    </w:p>
    <w:tbl>
      <w:tblPr>
        <w:tblW w:w="14883"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2268"/>
        <w:gridCol w:w="1701"/>
        <w:gridCol w:w="1843"/>
        <w:gridCol w:w="1559"/>
        <w:gridCol w:w="1559"/>
        <w:gridCol w:w="1559"/>
        <w:gridCol w:w="1843"/>
        <w:gridCol w:w="1984"/>
      </w:tblGrid>
      <w:tr w:rsidR="00960376" w:rsidRPr="00960376" w:rsidTr="0077750C">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 п/п</w:t>
            </w: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Наименование задачи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Срок реализации</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Объем финансирования</w:t>
            </w:r>
          </w:p>
        </w:tc>
        <w:tc>
          <w:tcPr>
            <w:tcW w:w="65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В том числе за счет средств</w:t>
            </w:r>
          </w:p>
        </w:tc>
        <w:tc>
          <w:tcPr>
            <w:tcW w:w="1984" w:type="dxa"/>
            <w:vMerge w:val="restart"/>
            <w:tcBorders>
              <w:top w:val="single" w:sz="4" w:space="0" w:color="auto"/>
              <w:left w:val="single" w:sz="4" w:space="0" w:color="auto"/>
              <w:right w:val="single" w:sz="4" w:space="0" w:color="auto"/>
            </w:tcBorders>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Соисполнитель</w:t>
            </w:r>
          </w:p>
        </w:tc>
      </w:tr>
      <w:tr w:rsidR="00960376" w:rsidRPr="00960376" w:rsidTr="0077750C">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textAlignment w:val="auto"/>
              <w:rPr>
                <w:rFonts w:eastAsia="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textAlignment w:val="auto"/>
              <w:rPr>
                <w:rFonts w:eastAsia="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textAlignment w:val="auto"/>
              <w:rPr>
                <w:rFonts w:eastAsia="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федерального бюджета (по согласованию) (прогноз)</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областного бюджета (по согласованию) (прогноз)</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местного бюджета</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внебюджетных источников (по согласованию) (прогноз)</w:t>
            </w:r>
          </w:p>
        </w:tc>
        <w:tc>
          <w:tcPr>
            <w:tcW w:w="1984" w:type="dxa"/>
            <w:vMerge/>
            <w:tcBorders>
              <w:left w:val="single" w:sz="4" w:space="0" w:color="auto"/>
              <w:bottom w:val="single" w:sz="4" w:space="0" w:color="auto"/>
              <w:right w:val="single" w:sz="4" w:space="0" w:color="auto"/>
            </w:tcBorders>
          </w:tcPr>
          <w:p w:rsidR="00960376" w:rsidRPr="00960376" w:rsidRDefault="00960376" w:rsidP="00960376">
            <w:pPr>
              <w:overflowPunct/>
              <w:jc w:val="center"/>
              <w:textAlignment w:val="auto"/>
              <w:rPr>
                <w:rFonts w:eastAsia="Times New Roman"/>
                <w:sz w:val="20"/>
                <w:szCs w:val="20"/>
                <w:lang w:eastAsia="ru-RU"/>
              </w:rPr>
            </w:pPr>
          </w:p>
        </w:tc>
      </w:tr>
      <w:tr w:rsidR="00960376" w:rsidRPr="00960376" w:rsidTr="0077750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8</w:t>
            </w:r>
          </w:p>
        </w:tc>
        <w:tc>
          <w:tcPr>
            <w:tcW w:w="1984" w:type="dxa"/>
            <w:tcBorders>
              <w:top w:val="single" w:sz="4" w:space="0" w:color="auto"/>
              <w:left w:val="single" w:sz="4" w:space="0" w:color="auto"/>
              <w:bottom w:val="single" w:sz="4" w:space="0" w:color="auto"/>
              <w:right w:val="single" w:sz="4" w:space="0" w:color="auto"/>
            </w:tcBorders>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9</w:t>
            </w:r>
          </w:p>
        </w:tc>
      </w:tr>
      <w:tr w:rsidR="00960376" w:rsidRPr="00960376" w:rsidTr="0077750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lastRenderedPageBreak/>
              <w:t>1</w:t>
            </w:r>
          </w:p>
        </w:tc>
        <w:tc>
          <w:tcPr>
            <w:tcW w:w="1431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Задача 1. 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960376" w:rsidRPr="00960376" w:rsidTr="0077750C">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b/>
                <w:sz w:val="20"/>
                <w:szCs w:val="20"/>
                <w:lang w:eastAsia="ru-RU"/>
              </w:rPr>
              <w:t>Мероприятие 1</w:t>
            </w:r>
            <w:r w:rsidRPr="00960376">
              <w:rPr>
                <w:rFonts w:eastAsia="Times New Roman"/>
                <w:sz w:val="20"/>
                <w:szCs w:val="20"/>
                <w:lang w:eastAsia="ru-RU"/>
              </w:rPr>
              <w:t>.</w:t>
            </w:r>
          </w:p>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Улучшение жилищных условий граждан, проживающих на территории Чаинского района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p>
        </w:tc>
        <w:tc>
          <w:tcPr>
            <w:tcW w:w="1984" w:type="dxa"/>
            <w:vMerge w:val="restart"/>
            <w:tcBorders>
              <w:top w:val="single" w:sz="4" w:space="0" w:color="auto"/>
              <w:left w:val="single" w:sz="4" w:space="0" w:color="auto"/>
              <w:right w:val="single" w:sz="4" w:space="0" w:color="auto"/>
            </w:tcBorders>
          </w:tcPr>
          <w:p w:rsidR="00960376" w:rsidRPr="00960376" w:rsidRDefault="00960376" w:rsidP="00960376">
            <w:pPr>
              <w:overflowPunct/>
              <w:textAlignment w:val="auto"/>
              <w:rPr>
                <w:rFonts w:eastAsia="Times New Roman"/>
                <w:sz w:val="20"/>
                <w:szCs w:val="20"/>
                <w:lang w:eastAsia="ru-RU"/>
              </w:rPr>
            </w:pPr>
          </w:p>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 xml:space="preserve">    -</w:t>
            </w:r>
          </w:p>
        </w:tc>
      </w:tr>
      <w:tr w:rsidR="00960376" w:rsidRPr="00960376" w:rsidTr="0077750C">
        <w:tc>
          <w:tcPr>
            <w:tcW w:w="56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6773,05559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1329,2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3027,8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335,15385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2080,90174</w:t>
            </w:r>
          </w:p>
        </w:tc>
        <w:tc>
          <w:tcPr>
            <w:tcW w:w="1984" w:type="dxa"/>
            <w:vMerge/>
            <w:tcBorders>
              <w:left w:val="single" w:sz="4" w:space="0" w:color="auto"/>
              <w:right w:val="single" w:sz="4" w:space="0" w:color="auto"/>
            </w:tcBorders>
          </w:tcPr>
          <w:p w:rsidR="00960376" w:rsidRPr="00960376" w:rsidRDefault="00960376" w:rsidP="00960376">
            <w:pPr>
              <w:overflowPunct/>
              <w:textAlignment w:val="auto"/>
              <w:rPr>
                <w:rFonts w:eastAsia="Times New Roman"/>
                <w:sz w:val="20"/>
                <w:szCs w:val="20"/>
                <w:lang w:eastAsia="ru-RU"/>
              </w:rPr>
            </w:pPr>
          </w:p>
        </w:tc>
      </w:tr>
      <w:tr w:rsidR="00960376" w:rsidRPr="00960376" w:rsidTr="0077750C">
        <w:tc>
          <w:tcPr>
            <w:tcW w:w="56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818,68798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161,63807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370,04991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41,0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246,0</w:t>
            </w:r>
          </w:p>
        </w:tc>
        <w:tc>
          <w:tcPr>
            <w:tcW w:w="1984" w:type="dxa"/>
            <w:vMerge/>
            <w:tcBorders>
              <w:left w:val="single" w:sz="4" w:space="0" w:color="auto"/>
              <w:right w:val="single" w:sz="4" w:space="0" w:color="auto"/>
            </w:tcBorders>
          </w:tcPr>
          <w:p w:rsidR="00960376" w:rsidRPr="00960376" w:rsidRDefault="00960376" w:rsidP="00960376">
            <w:pPr>
              <w:overflowPunct/>
              <w:textAlignment w:val="auto"/>
              <w:rPr>
                <w:rFonts w:eastAsia="Times New Roman"/>
                <w:sz w:val="20"/>
                <w:szCs w:val="20"/>
                <w:lang w:eastAsia="ru-RU"/>
              </w:rPr>
            </w:pPr>
          </w:p>
        </w:tc>
      </w:tr>
      <w:tr w:rsidR="00960376" w:rsidRPr="00960376" w:rsidTr="0077750C">
        <w:tc>
          <w:tcPr>
            <w:tcW w:w="56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1624,79671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199,60169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856,51617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81,23984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487,43901</w:t>
            </w:r>
          </w:p>
        </w:tc>
        <w:tc>
          <w:tcPr>
            <w:tcW w:w="1984" w:type="dxa"/>
            <w:vMerge/>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sz w:val="20"/>
                <w:szCs w:val="20"/>
                <w:lang w:eastAsia="ru-RU"/>
              </w:rPr>
            </w:pPr>
          </w:p>
        </w:tc>
      </w:tr>
      <w:tr w:rsidR="00960376" w:rsidRPr="00960376" w:rsidTr="0077750C">
        <w:tc>
          <w:tcPr>
            <w:tcW w:w="56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2180,30748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306,47447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1110,72539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109,01538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654,09224</w:t>
            </w:r>
          </w:p>
        </w:tc>
        <w:tc>
          <w:tcPr>
            <w:tcW w:w="1984" w:type="dxa"/>
            <w:vMerge/>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sz w:val="20"/>
                <w:szCs w:val="20"/>
                <w:lang w:eastAsia="ru-RU"/>
              </w:rPr>
            </w:pPr>
          </w:p>
        </w:tc>
      </w:tr>
      <w:tr w:rsidR="00960376" w:rsidRPr="00960376" w:rsidTr="0077750C">
        <w:tc>
          <w:tcPr>
            <w:tcW w:w="56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4001,22292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452,66497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2148,12992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200,06115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1200,36688</w:t>
            </w:r>
          </w:p>
        </w:tc>
        <w:tc>
          <w:tcPr>
            <w:tcW w:w="1984" w:type="dxa"/>
            <w:vMerge/>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sz w:val="20"/>
                <w:szCs w:val="20"/>
                <w:lang w:eastAsia="ru-RU"/>
              </w:rPr>
            </w:pPr>
          </w:p>
        </w:tc>
      </w:tr>
      <w:tr w:rsidR="00960376" w:rsidRPr="00960376" w:rsidTr="0077750C">
        <w:tc>
          <w:tcPr>
            <w:tcW w:w="56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2025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500,00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500,00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0,00</w:t>
            </w:r>
          </w:p>
        </w:tc>
        <w:tc>
          <w:tcPr>
            <w:tcW w:w="1984" w:type="dxa"/>
            <w:vMerge/>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sz w:val="20"/>
                <w:szCs w:val="20"/>
                <w:lang w:eastAsia="ru-RU"/>
              </w:rPr>
            </w:pPr>
          </w:p>
        </w:tc>
      </w:tr>
      <w:tr w:rsidR="00960376" w:rsidRPr="00960376" w:rsidTr="0077750C">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b/>
                <w:sz w:val="20"/>
                <w:szCs w:val="20"/>
                <w:lang w:eastAsia="ru-RU"/>
              </w:rPr>
              <w:t>Итого по разделу 1</w:t>
            </w:r>
          </w:p>
          <w:p w:rsidR="00960376" w:rsidRPr="00960376" w:rsidRDefault="00960376" w:rsidP="00960376">
            <w:pPr>
              <w:overflowPunct/>
              <w:textAlignment w:val="auto"/>
              <w:rPr>
                <w:rFonts w:eastAsia="Times New Roman"/>
                <w:b/>
                <w:sz w:val="20"/>
                <w:szCs w:val="20"/>
                <w:lang w:eastAsia="ru-RU"/>
              </w:rPr>
            </w:pPr>
          </w:p>
          <w:p w:rsidR="00960376" w:rsidRPr="00960376" w:rsidRDefault="00960376" w:rsidP="00960376">
            <w:pPr>
              <w:overflowPunct/>
              <w:textAlignment w:val="auto"/>
              <w:rPr>
                <w:rFonts w:eastAsia="Times New Roman"/>
                <w:b/>
                <w:sz w:val="20"/>
                <w:szCs w:val="20"/>
                <w:lang w:eastAsia="ru-RU"/>
              </w:rPr>
            </w:pPr>
          </w:p>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b/>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b/>
                <w:bCs/>
                <w:sz w:val="20"/>
                <w:szCs w:val="20"/>
                <w:lang w:eastAsia="ru-RU"/>
              </w:rPr>
            </w:pPr>
            <w:r w:rsidRPr="00960376">
              <w:rPr>
                <w:rFonts w:eastAsia="Times New Roman"/>
                <w:b/>
                <w:bCs/>
                <w:sz w:val="20"/>
                <w:szCs w:val="20"/>
                <w:lang w:eastAsia="ru-RU"/>
              </w:rPr>
              <w:t>15398,07068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b/>
                <w:bCs/>
                <w:sz w:val="20"/>
                <w:szCs w:val="20"/>
                <w:lang w:eastAsia="ru-RU"/>
              </w:rPr>
            </w:pPr>
            <w:r w:rsidRPr="00960376">
              <w:rPr>
                <w:rFonts w:eastAsia="Times New Roman"/>
                <w:b/>
                <w:bCs/>
                <w:sz w:val="20"/>
                <w:szCs w:val="20"/>
                <w:lang w:eastAsia="ru-RU"/>
              </w:rPr>
              <w:t>2449,5792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b/>
                <w:bCs/>
                <w:sz w:val="20"/>
                <w:szCs w:val="20"/>
                <w:lang w:eastAsia="ru-RU"/>
              </w:rPr>
            </w:pPr>
            <w:r w:rsidRPr="00960376">
              <w:rPr>
                <w:rFonts w:eastAsia="Times New Roman"/>
                <w:b/>
                <w:bCs/>
                <w:sz w:val="20"/>
                <w:szCs w:val="20"/>
                <w:lang w:eastAsia="ru-RU"/>
              </w:rPr>
              <w:t>7513,22139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b/>
                <w:bCs/>
                <w:sz w:val="20"/>
                <w:szCs w:val="20"/>
                <w:lang w:eastAsia="ru-RU"/>
              </w:rPr>
            </w:pPr>
            <w:r w:rsidRPr="00960376">
              <w:rPr>
                <w:rFonts w:eastAsia="Times New Roman"/>
                <w:b/>
                <w:bCs/>
                <w:sz w:val="20"/>
                <w:szCs w:val="20"/>
                <w:lang w:eastAsia="ru-RU"/>
              </w:rPr>
              <w:t>766,47022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b/>
                <w:bCs/>
                <w:sz w:val="20"/>
                <w:szCs w:val="20"/>
                <w:lang w:eastAsia="ru-RU"/>
              </w:rPr>
            </w:pPr>
            <w:r w:rsidRPr="00960376">
              <w:rPr>
                <w:rFonts w:eastAsia="Times New Roman"/>
                <w:b/>
                <w:bCs/>
                <w:sz w:val="20"/>
                <w:szCs w:val="20"/>
                <w:lang w:eastAsia="ru-RU"/>
              </w:rPr>
              <w:t>4668,79987</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p w:rsidR="00960376" w:rsidRPr="00960376" w:rsidRDefault="00960376" w:rsidP="00960376">
            <w:pPr>
              <w:overflowPunct/>
              <w:autoSpaceDE/>
              <w:autoSpaceDN/>
              <w:adjustRightInd/>
              <w:textAlignment w:val="auto"/>
              <w:rPr>
                <w:rFonts w:eastAsia="Times New Roman"/>
                <w:b/>
                <w:sz w:val="20"/>
                <w:szCs w:val="20"/>
                <w:lang w:eastAsia="ru-RU"/>
              </w:rPr>
            </w:pPr>
          </w:p>
          <w:p w:rsidR="00960376" w:rsidRPr="00960376" w:rsidRDefault="00960376" w:rsidP="00960376">
            <w:pPr>
              <w:overflowPunct/>
              <w:autoSpaceDE/>
              <w:autoSpaceDN/>
              <w:adjustRightInd/>
              <w:textAlignment w:val="auto"/>
              <w:rPr>
                <w:rFonts w:eastAsia="Times New Roman"/>
                <w:b/>
                <w:sz w:val="20"/>
                <w:szCs w:val="20"/>
                <w:lang w:eastAsia="ru-RU"/>
              </w:rPr>
            </w:pPr>
          </w:p>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2</w:t>
            </w: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Задача 2. Благоустройство сельских территорий населенных пунктов Чаинского района</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Мероприятие 1. Реализация проектов по благоустройству сельских территорий</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vMerge w:val="restart"/>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b/>
                <w:sz w:val="20"/>
                <w:szCs w:val="20"/>
                <w:lang w:eastAsia="ru-RU"/>
              </w:rPr>
            </w:pPr>
            <w:r w:rsidRPr="00960376">
              <w:rPr>
                <w:rFonts w:eastAsia="Times New Roman"/>
                <w:b/>
                <w:sz w:val="20"/>
                <w:szCs w:val="20"/>
                <w:lang w:eastAsia="ru-RU"/>
              </w:rPr>
              <w:t>Мероприятие 1.2.1</w:t>
            </w:r>
          </w:p>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 xml:space="preserve">Благоустройство территорий около районной больницы с.Подгорное Чаинского района, ул.Лесная, д.32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2020,7397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1000,59959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204,94073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741,3508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73,84858</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2020,7397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1000,59959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204,94073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741,3508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73,84858</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b/>
                <w:sz w:val="20"/>
                <w:szCs w:val="20"/>
                <w:lang w:eastAsia="ru-RU"/>
              </w:rPr>
              <w:t>Мероприятие 1.2.2</w:t>
            </w:r>
          </w:p>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 xml:space="preserve">Благоустройство площадки для проведения </w:t>
            </w:r>
            <w:r w:rsidRPr="00960376">
              <w:rPr>
                <w:rFonts w:eastAsia="Times New Roman"/>
                <w:sz w:val="20"/>
                <w:szCs w:val="20"/>
                <w:lang w:eastAsia="ru-RU"/>
              </w:rPr>
              <w:lastRenderedPageBreak/>
              <w:t>мероприятий с.Нижняя Тига ул.Трактовая, д.5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lastRenderedPageBreak/>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3089,19979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1538,5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315,1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1180,8492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54,75059</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3089,19979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1538,5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315,1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1180,8492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54,75059</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b/>
                <w:sz w:val="20"/>
                <w:szCs w:val="20"/>
                <w:lang w:eastAsia="ru-RU"/>
              </w:rPr>
              <w:t>Мероприятие 1.2.3</w:t>
            </w:r>
          </w:p>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Ремонт тротуара с.Подгорное, ул.Трактовая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1760,0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1760,0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vMerge w:val="restart"/>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b/>
                <w:sz w:val="20"/>
                <w:szCs w:val="20"/>
                <w:lang w:eastAsia="ru-RU"/>
              </w:rPr>
              <w:t>Мероприятие 1.2.4</w:t>
            </w:r>
          </w:p>
          <w:p w:rsidR="00960376" w:rsidRPr="00960376" w:rsidRDefault="00960376" w:rsidP="00960376">
            <w:pPr>
              <w:overflowPunct/>
              <w:textAlignment w:val="auto"/>
              <w:rPr>
                <w:rFonts w:eastAsia="Times New Roman"/>
                <w:bCs/>
                <w:sz w:val="20"/>
                <w:szCs w:val="20"/>
                <w:lang w:eastAsia="ru-RU"/>
              </w:rPr>
            </w:pPr>
            <w:r w:rsidRPr="00960376">
              <w:rPr>
                <w:rFonts w:eastAsia="Times New Roman"/>
                <w:bCs/>
                <w:sz w:val="20"/>
                <w:szCs w:val="20"/>
                <w:lang w:eastAsia="ru-RU"/>
              </w:rPr>
              <w:t>Обустройство площадок накопления твердых коммунальных отходов (ТКО) в с.Леботер Чаинского района Томской области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sz w:val="20"/>
                <w:szCs w:val="20"/>
                <w:lang w:eastAsia="ru-RU"/>
              </w:rPr>
              <w:t>2182,77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sz w:val="20"/>
                <w:szCs w:val="20"/>
                <w:lang w:eastAsia="ru-RU"/>
              </w:rPr>
              <w:t>1146,8982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sz w:val="20"/>
                <w:szCs w:val="20"/>
                <w:lang w:eastAsia="ru-RU"/>
              </w:rPr>
              <w:t>1035,8718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Cs/>
                <w:sz w:val="20"/>
                <w:szCs w:val="20"/>
                <w:lang w:eastAsia="ru-RU"/>
              </w:rPr>
            </w:pPr>
            <w:r w:rsidRPr="00960376">
              <w:rPr>
                <w:rFonts w:eastAsia="Times New Roman"/>
                <w:sz w:val="20"/>
                <w:szCs w:val="20"/>
                <w:lang w:eastAsia="ru-RU"/>
              </w:rPr>
              <w:t>2182,77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Cs/>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Cs/>
                <w:sz w:val="20"/>
                <w:szCs w:val="20"/>
                <w:lang w:eastAsia="ru-RU"/>
              </w:rPr>
            </w:pPr>
            <w:r w:rsidRPr="00960376">
              <w:rPr>
                <w:rFonts w:eastAsia="Times New Roman"/>
                <w:sz w:val="20"/>
                <w:szCs w:val="20"/>
                <w:lang w:eastAsia="ru-RU"/>
              </w:rPr>
              <w:t>1146,8982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Cs/>
                <w:sz w:val="20"/>
                <w:szCs w:val="20"/>
                <w:lang w:eastAsia="ru-RU"/>
              </w:rPr>
            </w:pPr>
            <w:r w:rsidRPr="00960376">
              <w:rPr>
                <w:rFonts w:eastAsia="Times New Roman"/>
                <w:sz w:val="20"/>
                <w:szCs w:val="20"/>
                <w:lang w:eastAsia="ru-RU"/>
              </w:rPr>
              <w:t>1035,8718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Cs/>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b/>
                <w:sz w:val="20"/>
                <w:szCs w:val="20"/>
                <w:lang w:eastAsia="ru-RU"/>
              </w:rPr>
              <w:t>Итого по разделу 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b/>
                <w:sz w:val="20"/>
                <w:szCs w:val="20"/>
                <w:lang w:eastAsia="ru-RU"/>
              </w:rPr>
              <w:t>7292,70949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b/>
                <w:sz w:val="20"/>
                <w:szCs w:val="20"/>
                <w:lang w:eastAsia="ru-RU"/>
              </w:rPr>
              <w:t>2539,09959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b/>
                <w:sz w:val="20"/>
                <w:szCs w:val="20"/>
                <w:lang w:eastAsia="ru-RU"/>
              </w:rPr>
              <w:t>1666,93893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b/>
                <w:sz w:val="20"/>
                <w:szCs w:val="20"/>
                <w:lang w:eastAsia="ru-RU"/>
              </w:rPr>
              <w:t>2958,0718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b/>
                <w:sz w:val="20"/>
                <w:szCs w:val="20"/>
                <w:lang w:eastAsia="ru-RU"/>
              </w:rPr>
              <w:t>128,59917</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b/>
                <w:sz w:val="20"/>
                <w:szCs w:val="20"/>
                <w:lang w:eastAsia="ru-RU"/>
              </w:rPr>
              <w:t>3</w:t>
            </w: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Задача 3. Повышение уровня газификации жилых домов в сельской местности</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 xml:space="preserve">Мероприятие 1. Подготовка и актуализация проектно-сметной документации </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b/>
                <w:sz w:val="20"/>
                <w:szCs w:val="20"/>
                <w:lang w:eastAsia="ru-RU"/>
              </w:rPr>
              <w:t>Мероприятие 1.1.</w:t>
            </w:r>
          </w:p>
          <w:p w:rsidR="00960376" w:rsidRPr="00960376" w:rsidRDefault="00960376" w:rsidP="00960376">
            <w:pPr>
              <w:overflowPunct/>
              <w:textAlignment w:val="auto"/>
              <w:rPr>
                <w:rFonts w:eastAsia="Times New Roman"/>
                <w:b/>
                <w:sz w:val="20"/>
                <w:szCs w:val="20"/>
                <w:lang w:eastAsia="ru-RU"/>
              </w:rPr>
            </w:pPr>
            <w:r w:rsidRPr="00960376">
              <w:rPr>
                <w:rFonts w:eastAsia="Times New Roman"/>
                <w:sz w:val="20"/>
                <w:szCs w:val="20"/>
                <w:lang w:eastAsia="ru-RU"/>
              </w:rPr>
              <w:t>Актуализация проектно-</w:t>
            </w:r>
            <w:r w:rsidRPr="00960376">
              <w:rPr>
                <w:rFonts w:eastAsia="Times New Roman"/>
                <w:sz w:val="20"/>
                <w:szCs w:val="20"/>
                <w:lang w:eastAsia="ru-RU"/>
              </w:rPr>
              <w:lastRenderedPageBreak/>
              <w:t>сметной документации газоснабжения с.Подгорное Чаинского района Томской области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lastRenderedPageBreak/>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85,7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85,7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85,7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85,70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2332"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Мероприятие 2. Строительство внутрипоселкового газопровода низкого давления</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b/>
                <w:sz w:val="20"/>
                <w:szCs w:val="20"/>
                <w:lang w:eastAsia="ru-RU"/>
              </w:rPr>
              <w:t>Мероприятие 2.1.</w:t>
            </w:r>
          </w:p>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Газоснабжение села Подгорное Чаинского района Томской области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b/>
                <w:sz w:val="20"/>
                <w:szCs w:val="20"/>
                <w:lang w:eastAsia="ru-RU"/>
              </w:rPr>
              <w:t>Итого по разделу 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autoSpaceDE/>
              <w:autoSpaceDN/>
              <w:adjustRightInd/>
              <w:textAlignment w:val="auto"/>
              <w:rPr>
                <w:rFonts w:eastAsia="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85,7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85,7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0,00</w:t>
            </w:r>
          </w:p>
        </w:tc>
        <w:tc>
          <w:tcPr>
            <w:tcW w:w="1984" w:type="dxa"/>
            <w:tcBorders>
              <w:left w:val="single" w:sz="4" w:space="0" w:color="auto"/>
              <w:right w:val="single" w:sz="4" w:space="0" w:color="auto"/>
            </w:tcBorders>
          </w:tcPr>
          <w:p w:rsidR="00960376" w:rsidRPr="00960376" w:rsidRDefault="00960376" w:rsidP="00960376">
            <w:pPr>
              <w:overflowPunct/>
              <w:autoSpaceDE/>
              <w:autoSpaceDN/>
              <w:adjustRightInd/>
              <w:textAlignment w:val="auto"/>
              <w:rPr>
                <w:rFonts w:eastAsia="Times New Roman"/>
                <w:b/>
                <w:sz w:val="20"/>
                <w:szCs w:val="20"/>
                <w:lang w:eastAsia="ru-RU"/>
              </w:rPr>
            </w:pPr>
          </w:p>
        </w:tc>
      </w:tr>
      <w:tr w:rsidR="00960376" w:rsidRPr="00960376" w:rsidTr="0077750C">
        <w:tc>
          <w:tcPr>
            <w:tcW w:w="283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b/>
                <w:sz w:val="20"/>
                <w:szCs w:val="20"/>
                <w:lang w:eastAsia="ru-RU"/>
              </w:rPr>
              <w:t>Итого по Программе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b/>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b/>
                <w:sz w:val="20"/>
                <w:szCs w:val="20"/>
                <w:lang w:eastAsia="ru-RU"/>
              </w:rPr>
              <w:t>23276,48017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b/>
                <w:sz w:val="20"/>
                <w:szCs w:val="20"/>
                <w:lang w:eastAsia="ru-RU"/>
              </w:rPr>
              <w:t>4988,67879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b/>
                <w:sz w:val="20"/>
                <w:szCs w:val="20"/>
                <w:lang w:eastAsia="ru-RU"/>
              </w:rPr>
              <w:t>9180,16032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b/>
                <w:sz w:val="20"/>
                <w:szCs w:val="20"/>
                <w:lang w:eastAsia="ru-RU"/>
              </w:rPr>
              <w:t>4310,24202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b/>
                <w:sz w:val="20"/>
                <w:szCs w:val="20"/>
                <w:lang w:eastAsia="ru-RU"/>
              </w:rPr>
              <w:t>4797,39904</w:t>
            </w:r>
          </w:p>
        </w:tc>
        <w:tc>
          <w:tcPr>
            <w:tcW w:w="1984" w:type="dxa"/>
            <w:vMerge w:val="restart"/>
            <w:tcBorders>
              <w:left w:val="single" w:sz="4" w:space="0" w:color="auto"/>
              <w:bottom w:val="single" w:sz="4" w:space="0" w:color="auto"/>
              <w:right w:val="single" w:sz="4" w:space="0" w:color="auto"/>
            </w:tcBorders>
          </w:tcPr>
          <w:p w:rsidR="00960376" w:rsidRPr="00960376" w:rsidRDefault="00960376" w:rsidP="00960376">
            <w:pPr>
              <w:overflowPunct/>
              <w:textAlignment w:val="auto"/>
              <w:rPr>
                <w:rFonts w:eastAsia="Times New Roman"/>
                <w:sz w:val="20"/>
                <w:szCs w:val="20"/>
                <w:lang w:eastAsia="ru-RU"/>
              </w:rPr>
            </w:pPr>
          </w:p>
          <w:p w:rsidR="00960376" w:rsidRPr="00960376" w:rsidRDefault="00960376" w:rsidP="00960376">
            <w:pPr>
              <w:overflowPunct/>
              <w:textAlignment w:val="auto"/>
              <w:rPr>
                <w:rFonts w:eastAsia="Times New Roman"/>
                <w:sz w:val="20"/>
                <w:szCs w:val="20"/>
                <w:lang w:eastAsia="ru-RU"/>
              </w:rPr>
            </w:pPr>
          </w:p>
        </w:tc>
      </w:tr>
      <w:tr w:rsidR="00960376" w:rsidRPr="00960376" w:rsidTr="0077750C">
        <w:tc>
          <w:tcPr>
            <w:tcW w:w="2835" w:type="dxa"/>
            <w:gridSpan w:val="2"/>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11882,99508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3868,29959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3547,84073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2257,35385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2209,50091</w:t>
            </w:r>
          </w:p>
        </w:tc>
        <w:tc>
          <w:tcPr>
            <w:tcW w:w="1984" w:type="dxa"/>
            <w:vMerge/>
            <w:tcBorders>
              <w:left w:val="single" w:sz="4" w:space="0" w:color="auto"/>
              <w:bottom w:val="single" w:sz="4" w:space="0" w:color="auto"/>
              <w:right w:val="single" w:sz="4" w:space="0" w:color="auto"/>
            </w:tcBorders>
          </w:tcPr>
          <w:p w:rsidR="00960376" w:rsidRPr="00960376" w:rsidRDefault="00960376" w:rsidP="00960376">
            <w:pPr>
              <w:overflowPunct/>
              <w:textAlignment w:val="auto"/>
              <w:rPr>
                <w:rFonts w:eastAsia="Times New Roman"/>
                <w:sz w:val="20"/>
                <w:szCs w:val="20"/>
                <w:lang w:eastAsia="ru-RU"/>
              </w:rPr>
            </w:pPr>
          </w:p>
        </w:tc>
      </w:tr>
      <w:tr w:rsidR="00960376" w:rsidRPr="00960376" w:rsidTr="0077750C">
        <w:tc>
          <w:tcPr>
            <w:tcW w:w="2835" w:type="dxa"/>
            <w:gridSpan w:val="2"/>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904,38798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161,63807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370,04991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126,7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246,0</w:t>
            </w:r>
          </w:p>
        </w:tc>
        <w:tc>
          <w:tcPr>
            <w:tcW w:w="1984" w:type="dxa"/>
            <w:vMerge/>
            <w:tcBorders>
              <w:left w:val="single" w:sz="4" w:space="0" w:color="auto"/>
              <w:bottom w:val="single" w:sz="4" w:space="0" w:color="auto"/>
              <w:right w:val="single" w:sz="4" w:space="0" w:color="auto"/>
            </w:tcBorders>
          </w:tcPr>
          <w:p w:rsidR="00960376" w:rsidRPr="00960376" w:rsidRDefault="00960376" w:rsidP="00960376">
            <w:pPr>
              <w:overflowPunct/>
              <w:textAlignment w:val="auto"/>
              <w:rPr>
                <w:rFonts w:eastAsia="Times New Roman"/>
                <w:sz w:val="20"/>
                <w:szCs w:val="20"/>
                <w:lang w:eastAsia="ru-RU"/>
              </w:rPr>
            </w:pPr>
          </w:p>
        </w:tc>
      </w:tr>
      <w:tr w:rsidR="00960376" w:rsidRPr="00960376" w:rsidTr="0077750C">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1624,79671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199,60169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856,51617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81,23984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487,43901</w:t>
            </w:r>
          </w:p>
        </w:tc>
        <w:tc>
          <w:tcPr>
            <w:tcW w:w="1984" w:type="dxa"/>
            <w:vMerge/>
            <w:tcBorders>
              <w:left w:val="single" w:sz="4" w:space="0" w:color="auto"/>
              <w:bottom w:val="single" w:sz="4" w:space="0" w:color="auto"/>
              <w:right w:val="single" w:sz="4" w:space="0" w:color="auto"/>
            </w:tcBorders>
          </w:tcPr>
          <w:p w:rsidR="00960376" w:rsidRPr="00960376" w:rsidRDefault="00960376" w:rsidP="00960376">
            <w:pPr>
              <w:overflowPunct/>
              <w:textAlignment w:val="auto"/>
              <w:rPr>
                <w:rFonts w:eastAsia="Times New Roman"/>
                <w:sz w:val="20"/>
                <w:szCs w:val="20"/>
                <w:lang w:eastAsia="ru-RU"/>
              </w:rPr>
            </w:pPr>
          </w:p>
        </w:tc>
      </w:tr>
      <w:tr w:rsidR="00960376" w:rsidRPr="00960376" w:rsidTr="0077750C">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2180,30748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306,47447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1110,72539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109,01538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654,09224</w:t>
            </w:r>
          </w:p>
        </w:tc>
        <w:tc>
          <w:tcPr>
            <w:tcW w:w="1984" w:type="dxa"/>
            <w:vMerge/>
            <w:tcBorders>
              <w:left w:val="single" w:sz="4" w:space="0" w:color="auto"/>
              <w:bottom w:val="single" w:sz="4" w:space="0" w:color="auto"/>
              <w:right w:val="single" w:sz="4" w:space="0" w:color="auto"/>
            </w:tcBorders>
          </w:tcPr>
          <w:p w:rsidR="00960376" w:rsidRPr="00960376" w:rsidRDefault="00960376" w:rsidP="00960376">
            <w:pPr>
              <w:overflowPunct/>
              <w:textAlignment w:val="auto"/>
              <w:rPr>
                <w:rFonts w:eastAsia="Times New Roman"/>
                <w:sz w:val="20"/>
                <w:szCs w:val="20"/>
                <w:lang w:eastAsia="ru-RU"/>
              </w:rPr>
            </w:pPr>
          </w:p>
        </w:tc>
      </w:tr>
      <w:tr w:rsidR="00960376" w:rsidRPr="00960376" w:rsidTr="0077750C">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6183,99292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452,66497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3295,02812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1235,93295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1200,36688</w:t>
            </w:r>
          </w:p>
        </w:tc>
        <w:tc>
          <w:tcPr>
            <w:tcW w:w="1984" w:type="dxa"/>
            <w:vMerge/>
            <w:tcBorders>
              <w:left w:val="single" w:sz="4" w:space="0" w:color="auto"/>
              <w:bottom w:val="single" w:sz="4" w:space="0" w:color="auto"/>
              <w:right w:val="single" w:sz="4" w:space="0" w:color="auto"/>
            </w:tcBorders>
          </w:tcPr>
          <w:p w:rsidR="00960376" w:rsidRPr="00960376" w:rsidRDefault="00960376" w:rsidP="00960376">
            <w:pPr>
              <w:overflowPunct/>
              <w:textAlignment w:val="auto"/>
              <w:rPr>
                <w:rFonts w:eastAsia="Times New Roman"/>
                <w:sz w:val="20"/>
                <w:szCs w:val="20"/>
                <w:lang w:eastAsia="ru-RU"/>
              </w:rPr>
            </w:pPr>
          </w:p>
        </w:tc>
      </w:tr>
      <w:tr w:rsidR="00960376" w:rsidRPr="00960376" w:rsidTr="0077750C">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2025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500,00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500,00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autoSpaceDE/>
              <w:autoSpaceDN/>
              <w:adjustRightInd/>
              <w:textAlignment w:val="auto"/>
              <w:rPr>
                <w:rFonts w:eastAsia="Times New Roman"/>
                <w:sz w:val="20"/>
                <w:szCs w:val="20"/>
                <w:lang w:eastAsia="ru-RU"/>
              </w:rPr>
            </w:pPr>
            <w:r w:rsidRPr="00960376">
              <w:rPr>
                <w:rFonts w:eastAsia="Times New Roman"/>
                <w:sz w:val="20"/>
                <w:szCs w:val="20"/>
                <w:lang w:eastAsia="ru-RU"/>
              </w:rPr>
              <w:t>0,00</w:t>
            </w:r>
          </w:p>
        </w:tc>
        <w:tc>
          <w:tcPr>
            <w:tcW w:w="1984" w:type="dxa"/>
            <w:vMerge/>
            <w:tcBorders>
              <w:left w:val="single" w:sz="4" w:space="0" w:color="auto"/>
              <w:bottom w:val="single" w:sz="4" w:space="0" w:color="auto"/>
              <w:right w:val="single" w:sz="4" w:space="0" w:color="auto"/>
            </w:tcBorders>
          </w:tcPr>
          <w:p w:rsidR="00960376" w:rsidRPr="00960376" w:rsidRDefault="00960376" w:rsidP="00960376">
            <w:pPr>
              <w:overflowPunct/>
              <w:textAlignment w:val="auto"/>
              <w:rPr>
                <w:rFonts w:eastAsia="Times New Roman"/>
                <w:sz w:val="20"/>
                <w:szCs w:val="20"/>
                <w:lang w:eastAsia="ru-RU"/>
              </w:rPr>
            </w:pPr>
          </w:p>
        </w:tc>
      </w:tr>
    </w:tbl>
    <w:p w:rsidR="00960376" w:rsidRPr="00960376" w:rsidRDefault="00960376" w:rsidP="00960376">
      <w:pPr>
        <w:widowControl w:val="0"/>
        <w:overflowPunct/>
        <w:textAlignment w:val="auto"/>
        <w:rPr>
          <w:rFonts w:eastAsia="Times New Roman"/>
          <w:sz w:val="20"/>
          <w:szCs w:val="20"/>
          <w:lang w:eastAsia="ru-RU"/>
        </w:rPr>
      </w:pPr>
    </w:p>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Руководитель ответственного исполнителя _________________ (Ф.И.О.)</w:t>
      </w:r>
    </w:p>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Исполнитель: ____________________ (Ф.И.О.)</w:t>
      </w:r>
    </w:p>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Контактный телефон: _________</w:t>
      </w:r>
    </w:p>
    <w:p w:rsidR="00960376" w:rsidRPr="00960376" w:rsidRDefault="00960376" w:rsidP="00960376">
      <w:pPr>
        <w:widowControl w:val="0"/>
        <w:overflowPunct/>
        <w:jc w:val="right"/>
        <w:textAlignment w:val="auto"/>
        <w:rPr>
          <w:rFonts w:eastAsia="Times New Roman"/>
          <w:sz w:val="20"/>
          <w:szCs w:val="20"/>
          <w:lang w:eastAsia="ru-RU"/>
        </w:rPr>
      </w:pPr>
      <w:r w:rsidRPr="00960376">
        <w:rPr>
          <w:rFonts w:eastAsia="Times New Roman"/>
          <w:sz w:val="20"/>
          <w:szCs w:val="20"/>
          <w:lang w:eastAsia="ru-RU"/>
        </w:rPr>
        <w:lastRenderedPageBreak/>
        <w:t xml:space="preserve">Приложение 3 к постановлению </w:t>
      </w:r>
    </w:p>
    <w:p w:rsidR="00960376" w:rsidRPr="00960376" w:rsidRDefault="00960376" w:rsidP="00960376">
      <w:pPr>
        <w:widowControl w:val="0"/>
        <w:overflowPunct/>
        <w:jc w:val="right"/>
        <w:textAlignment w:val="auto"/>
        <w:rPr>
          <w:rFonts w:eastAsia="Times New Roman"/>
          <w:sz w:val="20"/>
          <w:szCs w:val="20"/>
          <w:lang w:eastAsia="ru-RU"/>
        </w:rPr>
      </w:pPr>
      <w:r w:rsidRPr="00960376">
        <w:rPr>
          <w:rFonts w:eastAsia="Times New Roman"/>
          <w:sz w:val="20"/>
          <w:szCs w:val="20"/>
          <w:lang w:eastAsia="ru-RU"/>
        </w:rPr>
        <w:t>Администрации Чаинского района от 26.12.2024 №653</w:t>
      </w:r>
    </w:p>
    <w:p w:rsidR="00960376" w:rsidRPr="00960376" w:rsidRDefault="00960376" w:rsidP="00960376">
      <w:pPr>
        <w:widowControl w:val="0"/>
        <w:overflowPunct/>
        <w:jc w:val="right"/>
        <w:textAlignment w:val="auto"/>
        <w:rPr>
          <w:rFonts w:eastAsia="Times New Roman"/>
          <w:sz w:val="20"/>
          <w:szCs w:val="20"/>
          <w:lang w:eastAsia="ru-RU"/>
        </w:rPr>
      </w:pPr>
    </w:p>
    <w:p w:rsidR="00960376" w:rsidRPr="00960376" w:rsidRDefault="00960376" w:rsidP="00960376">
      <w:pPr>
        <w:overflowPunct/>
        <w:autoSpaceDE/>
        <w:autoSpaceDN/>
        <w:adjustRightInd/>
        <w:jc w:val="right"/>
        <w:textAlignment w:val="auto"/>
        <w:rPr>
          <w:rFonts w:eastAsia="Times New Roman"/>
          <w:sz w:val="20"/>
          <w:szCs w:val="20"/>
          <w:lang w:eastAsia="ru-RU"/>
        </w:rPr>
      </w:pPr>
      <w:r w:rsidRPr="00960376">
        <w:rPr>
          <w:rFonts w:eastAsia="Times New Roman"/>
          <w:sz w:val="20"/>
          <w:szCs w:val="20"/>
          <w:lang w:eastAsia="ru-RU"/>
        </w:rPr>
        <w:tab/>
        <w:t>Приложение 3</w:t>
      </w:r>
    </w:p>
    <w:p w:rsidR="00960376" w:rsidRPr="00960376" w:rsidRDefault="00960376" w:rsidP="00960376">
      <w:pPr>
        <w:overflowPunct/>
        <w:jc w:val="right"/>
        <w:textAlignment w:val="auto"/>
        <w:outlineLvl w:val="1"/>
        <w:rPr>
          <w:rFonts w:eastAsia="Times New Roman"/>
          <w:sz w:val="20"/>
          <w:szCs w:val="20"/>
          <w:lang w:eastAsia="ru-RU"/>
        </w:rPr>
      </w:pPr>
      <w:r w:rsidRPr="00960376">
        <w:rPr>
          <w:rFonts w:eastAsia="Times New Roman"/>
          <w:sz w:val="20"/>
          <w:szCs w:val="20"/>
          <w:lang w:eastAsia="ru-RU"/>
        </w:rPr>
        <w:t xml:space="preserve">к муниципальной программе </w:t>
      </w:r>
    </w:p>
    <w:p w:rsidR="00960376" w:rsidRPr="00960376" w:rsidRDefault="00960376" w:rsidP="00960376">
      <w:pPr>
        <w:overflowPunct/>
        <w:jc w:val="right"/>
        <w:textAlignment w:val="auto"/>
        <w:outlineLvl w:val="1"/>
        <w:rPr>
          <w:rFonts w:eastAsia="Times New Roman"/>
          <w:sz w:val="20"/>
          <w:szCs w:val="20"/>
          <w:lang w:eastAsia="ru-RU"/>
        </w:rPr>
      </w:pPr>
      <w:r w:rsidRPr="00960376">
        <w:rPr>
          <w:rFonts w:eastAsia="Times New Roman"/>
          <w:sz w:val="20"/>
          <w:szCs w:val="20"/>
          <w:lang w:eastAsia="ru-RU"/>
        </w:rPr>
        <w:t>«Комплексное развитие сельских территорий Чаинского района»</w:t>
      </w:r>
    </w:p>
    <w:p w:rsidR="00960376" w:rsidRPr="00960376" w:rsidRDefault="00960376" w:rsidP="00960376">
      <w:pPr>
        <w:overflowPunct/>
        <w:jc w:val="center"/>
        <w:textAlignment w:val="auto"/>
        <w:rPr>
          <w:rFonts w:eastAsia="Times New Roman"/>
          <w:sz w:val="20"/>
          <w:szCs w:val="20"/>
          <w:lang w:eastAsia="ru-RU"/>
        </w:rPr>
      </w:pPr>
    </w:p>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РЕСУРСНОЕ ОБЕСПЕЧЕНИЕ</w:t>
      </w:r>
    </w:p>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РЕАЛИЗАЦИИ МУНИЦИПАЛЬНОЙ ПРОГРАММЫ ЗА СЧЕТ СРЕДСТВ БЮДЖЕТА</w:t>
      </w:r>
    </w:p>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МУНИЦИПАЛЬНОГО ОБРАЗОВАНИЯ «ЧАИНСКИЙ РАЙОН ТОМСКОЙ ОБЛАСТИ»</w:t>
      </w:r>
    </w:p>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 xml:space="preserve"> ПО ГЛАВНЫМ РАСПОРЯДИТЕЛЯМ БЮДЖЕТНЫХ СРЕДСТВ</w:t>
      </w:r>
    </w:p>
    <w:p w:rsidR="00960376" w:rsidRPr="00960376" w:rsidRDefault="00960376" w:rsidP="00960376">
      <w:pPr>
        <w:overflowPunct/>
        <w:textAlignment w:val="auto"/>
        <w:outlineLvl w:val="1"/>
        <w:rPr>
          <w:rFonts w:eastAsia="Times New Roman"/>
          <w:sz w:val="20"/>
          <w:szCs w:val="20"/>
          <w:lang w:eastAsia="ru-RU"/>
        </w:rPr>
      </w:pPr>
    </w:p>
    <w:tbl>
      <w:tblPr>
        <w:tblW w:w="14601" w:type="dxa"/>
        <w:tblInd w:w="102" w:type="dxa"/>
        <w:tblLayout w:type="fixed"/>
        <w:tblCellMar>
          <w:top w:w="75" w:type="dxa"/>
          <w:left w:w="0" w:type="dxa"/>
          <w:bottom w:w="75" w:type="dxa"/>
          <w:right w:w="0" w:type="dxa"/>
        </w:tblCellMar>
        <w:tblLook w:val="0000" w:firstRow="0" w:lastRow="0" w:firstColumn="0" w:lastColumn="0" w:noHBand="0" w:noVBand="0"/>
      </w:tblPr>
      <w:tblGrid>
        <w:gridCol w:w="709"/>
        <w:gridCol w:w="4253"/>
        <w:gridCol w:w="2126"/>
        <w:gridCol w:w="2268"/>
        <w:gridCol w:w="5245"/>
      </w:tblGrid>
      <w:tr w:rsidR="00960376" w:rsidRPr="00960376" w:rsidTr="0077750C">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 № п/п</w:t>
            </w:r>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Наименование цели, задачи, мероприятия муниципальной программы</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Срок   исполнения</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Объем бюджетных ассигнований (тыс. рублей)</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Главные распорядители бюджетных средств (ГРБС) – ответственный исполнитель, соисполнитель, участник</w:t>
            </w:r>
          </w:p>
        </w:tc>
      </w:tr>
      <w:tr w:rsidR="00960376" w:rsidRPr="00960376" w:rsidTr="0077750C">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textAlignment w:val="auto"/>
              <w:rPr>
                <w:rFonts w:eastAsia="Times New Roman"/>
                <w:sz w:val="20"/>
                <w:szCs w:val="20"/>
                <w:lang w:eastAsia="ru-RU"/>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textAlignment w:val="auto"/>
              <w:rPr>
                <w:rFonts w:eastAsia="Times New Roman"/>
                <w:sz w:val="20"/>
                <w:szCs w:val="20"/>
                <w:lang w:eastAsia="ru-RU"/>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textAlignment w:val="auto"/>
              <w:rPr>
                <w:rFonts w:eastAsia="Times New Roman"/>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Администрация Чаинского района</w:t>
            </w:r>
          </w:p>
        </w:tc>
      </w:tr>
      <w:tr w:rsidR="00960376" w:rsidRPr="00960376" w:rsidTr="0077750C">
        <w:trPr>
          <w:trHeight w:val="68"/>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4</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5</w:t>
            </w:r>
          </w:p>
        </w:tc>
      </w:tr>
      <w:tr w:rsidR="00960376" w:rsidRPr="00960376" w:rsidTr="0077750C">
        <w:tc>
          <w:tcPr>
            <w:tcW w:w="14601"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Цель программы: Повышение уровня и качества жизни сельского населения, создание комфортных условий для проживания на территории Чаинского района</w:t>
            </w:r>
          </w:p>
        </w:tc>
      </w:tr>
      <w:tr w:rsidR="00960376" w:rsidRPr="00960376" w:rsidTr="0077750C">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1</w:t>
            </w:r>
          </w:p>
        </w:tc>
        <w:tc>
          <w:tcPr>
            <w:tcW w:w="1389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Задача 1. 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960376" w:rsidRPr="00960376" w:rsidTr="0077750C">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bookmarkStart w:id="12" w:name="_Hlk185861286"/>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b/>
                <w:sz w:val="20"/>
                <w:szCs w:val="20"/>
                <w:lang w:eastAsia="ru-RU"/>
              </w:rPr>
              <w:t>Мероприятие 1</w:t>
            </w:r>
            <w:r w:rsidRPr="00960376">
              <w:rPr>
                <w:rFonts w:eastAsia="Times New Roman"/>
                <w:sz w:val="20"/>
                <w:szCs w:val="20"/>
                <w:lang w:eastAsia="ru-RU"/>
              </w:rPr>
              <w:t>.</w:t>
            </w:r>
          </w:p>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Улучшение жилищных условий граждан, проживающих на территории Чаинского района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b/>
                <w:sz w:val="20"/>
                <w:szCs w:val="20"/>
                <w:lang w:eastAsia="ru-RU"/>
              </w:rPr>
            </w:pPr>
            <w:r w:rsidRPr="00960376">
              <w:rPr>
                <w:rFonts w:eastAsia="Times New Roman"/>
                <w:b/>
                <w:sz w:val="20"/>
                <w:szCs w:val="20"/>
                <w:lang w:eastAsia="ru-RU"/>
              </w:rPr>
              <w:t>11229,27081</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b/>
                <w:sz w:val="20"/>
                <w:szCs w:val="20"/>
                <w:lang w:eastAsia="ru-RU"/>
              </w:rPr>
            </w:pPr>
            <w:r w:rsidRPr="00960376">
              <w:rPr>
                <w:rFonts w:eastAsia="Times New Roman"/>
                <w:b/>
                <w:sz w:val="20"/>
                <w:szCs w:val="20"/>
                <w:lang w:eastAsia="ru-RU"/>
              </w:rPr>
              <w:t>11229,27081</w:t>
            </w:r>
          </w:p>
        </w:tc>
      </w:tr>
      <w:bookmarkEnd w:id="12"/>
      <w:tr w:rsidR="00960376" w:rsidRPr="00960376" w:rsidTr="0077750C">
        <w:tc>
          <w:tcPr>
            <w:tcW w:w="709"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4692,15385</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4692,15385</w:t>
            </w:r>
          </w:p>
        </w:tc>
      </w:tr>
      <w:tr w:rsidR="00960376" w:rsidRPr="00960376" w:rsidTr="0077750C">
        <w:tc>
          <w:tcPr>
            <w:tcW w:w="709"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572,68798</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572,68798</w:t>
            </w:r>
          </w:p>
        </w:tc>
      </w:tr>
      <w:tr w:rsidR="00960376" w:rsidRPr="00960376" w:rsidTr="0077750C">
        <w:tc>
          <w:tcPr>
            <w:tcW w:w="709"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1137,3577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1137,3577</w:t>
            </w:r>
          </w:p>
        </w:tc>
      </w:tr>
      <w:tr w:rsidR="00960376" w:rsidRPr="00960376" w:rsidTr="0077750C">
        <w:tc>
          <w:tcPr>
            <w:tcW w:w="709"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1526,21524</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1526,21524</w:t>
            </w:r>
          </w:p>
        </w:tc>
      </w:tr>
      <w:tr w:rsidR="00960376" w:rsidRPr="00960376" w:rsidTr="0077750C">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2800,85604</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2800,85604</w:t>
            </w:r>
          </w:p>
        </w:tc>
      </w:tr>
      <w:tr w:rsidR="00960376" w:rsidRPr="00960376" w:rsidTr="0077750C">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500,00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500,00</w:t>
            </w:r>
          </w:p>
        </w:tc>
      </w:tr>
      <w:tr w:rsidR="00960376" w:rsidRPr="00960376" w:rsidTr="0077750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Итого по задаче</w:t>
            </w:r>
            <w:r w:rsidRPr="00960376">
              <w:rPr>
                <w:rFonts w:eastAsia="Times New Roman"/>
                <w:sz w:val="20"/>
                <w:szCs w:val="20"/>
                <w:lang w:val="en-US" w:eastAsia="ru-RU"/>
              </w:rPr>
              <w:t xml:space="preserve"> 1</w:t>
            </w:r>
            <w:r w:rsidRPr="00960376">
              <w:rPr>
                <w:rFonts w:eastAsia="Times New Roman"/>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bCs/>
                <w:sz w:val="20"/>
                <w:szCs w:val="20"/>
                <w:lang w:eastAsia="ru-RU"/>
              </w:rPr>
            </w:pPr>
            <w:r w:rsidRPr="00960376">
              <w:rPr>
                <w:rFonts w:eastAsia="Times New Roman"/>
                <w:bCs/>
                <w:sz w:val="20"/>
                <w:szCs w:val="20"/>
                <w:lang w:eastAsia="ru-RU"/>
              </w:rPr>
              <w:t>11229,27081</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bCs/>
                <w:sz w:val="20"/>
                <w:szCs w:val="20"/>
                <w:lang w:eastAsia="ru-RU"/>
              </w:rPr>
            </w:pPr>
            <w:r w:rsidRPr="00960376">
              <w:rPr>
                <w:rFonts w:eastAsia="Times New Roman"/>
                <w:bCs/>
                <w:sz w:val="20"/>
                <w:szCs w:val="20"/>
                <w:lang w:eastAsia="ru-RU"/>
              </w:rPr>
              <w:t>11229,27081</w:t>
            </w:r>
          </w:p>
        </w:tc>
      </w:tr>
      <w:tr w:rsidR="00960376" w:rsidRPr="00960376" w:rsidTr="0077750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2</w:t>
            </w:r>
          </w:p>
        </w:tc>
        <w:tc>
          <w:tcPr>
            <w:tcW w:w="138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Задача 2. Благоустройство сельских территорий населенных пунктов Чаинского района</w:t>
            </w:r>
          </w:p>
        </w:tc>
      </w:tr>
      <w:tr w:rsidR="00960376" w:rsidRPr="00960376" w:rsidTr="0077750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138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Мероприятие 1. Реализация проектов по благоустройству сельских территорий</w:t>
            </w:r>
          </w:p>
        </w:tc>
      </w:tr>
      <w:tr w:rsidR="00960376" w:rsidRPr="00960376" w:rsidTr="0077750C">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b/>
                <w:sz w:val="20"/>
                <w:szCs w:val="20"/>
                <w:lang w:eastAsia="ru-RU"/>
              </w:rPr>
              <w:t>Мероприятие 1.2.1</w:t>
            </w:r>
          </w:p>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Благоустройство территорий около районной больницы с.Подгорное Чаинского района, ул.Лесная, д.32</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b/>
                <w:sz w:val="20"/>
                <w:szCs w:val="20"/>
                <w:lang w:eastAsia="ru-RU"/>
              </w:rPr>
            </w:pPr>
            <w:r w:rsidRPr="00960376">
              <w:rPr>
                <w:rFonts w:eastAsia="Times New Roman"/>
                <w:b/>
                <w:sz w:val="20"/>
                <w:szCs w:val="20"/>
                <w:lang w:eastAsia="ru-RU"/>
              </w:rPr>
              <w:t>1946,89112</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b/>
                <w:sz w:val="20"/>
                <w:szCs w:val="20"/>
                <w:lang w:eastAsia="ru-RU"/>
              </w:rPr>
            </w:pPr>
            <w:r w:rsidRPr="00960376">
              <w:rPr>
                <w:rFonts w:eastAsia="Times New Roman"/>
                <w:b/>
                <w:sz w:val="20"/>
                <w:szCs w:val="20"/>
                <w:lang w:eastAsia="ru-RU"/>
              </w:rPr>
              <w:t>1946,89112</w:t>
            </w:r>
          </w:p>
        </w:tc>
      </w:tr>
      <w:tr w:rsidR="00960376" w:rsidRPr="00960376" w:rsidTr="0077750C">
        <w:tc>
          <w:tcPr>
            <w:tcW w:w="709"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1946,89112</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1946,89112</w:t>
            </w:r>
          </w:p>
        </w:tc>
      </w:tr>
      <w:tr w:rsidR="00960376" w:rsidRPr="00960376" w:rsidTr="0077750C">
        <w:tc>
          <w:tcPr>
            <w:tcW w:w="709"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709"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709"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709"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709" w:type="dxa"/>
            <w:vMerge w:val="restart"/>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val="restart"/>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b/>
                <w:sz w:val="20"/>
                <w:szCs w:val="20"/>
                <w:lang w:eastAsia="ru-RU"/>
              </w:rPr>
              <w:t>Мероприятие 1.2.2</w:t>
            </w:r>
          </w:p>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Благоустройство площадки для проведения мероприятий с.Нижняя Тига ул.Трактовая, д.5</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b/>
                <w:sz w:val="20"/>
                <w:szCs w:val="20"/>
                <w:lang w:eastAsia="ru-RU"/>
              </w:rPr>
            </w:pPr>
            <w:r w:rsidRPr="00960376">
              <w:rPr>
                <w:rFonts w:eastAsia="Times New Roman"/>
                <w:b/>
                <w:sz w:val="20"/>
                <w:szCs w:val="20"/>
                <w:lang w:eastAsia="ru-RU"/>
              </w:rPr>
              <w:t>3034,4492</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b/>
                <w:sz w:val="20"/>
                <w:szCs w:val="20"/>
                <w:lang w:eastAsia="ru-RU"/>
              </w:rPr>
            </w:pPr>
            <w:r w:rsidRPr="00960376">
              <w:rPr>
                <w:rFonts w:eastAsia="Times New Roman"/>
                <w:b/>
                <w:sz w:val="20"/>
                <w:szCs w:val="20"/>
                <w:lang w:eastAsia="ru-RU"/>
              </w:rPr>
              <w:t>3034,4492</w:t>
            </w:r>
          </w:p>
        </w:tc>
      </w:tr>
      <w:tr w:rsidR="00960376" w:rsidRPr="00960376" w:rsidTr="0077750C">
        <w:tc>
          <w:tcPr>
            <w:tcW w:w="709"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3034,4492</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3034,4492</w:t>
            </w:r>
          </w:p>
        </w:tc>
      </w:tr>
      <w:tr w:rsidR="00960376" w:rsidRPr="00960376" w:rsidTr="0077750C">
        <w:tc>
          <w:tcPr>
            <w:tcW w:w="709"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709"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709"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709"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709" w:type="dxa"/>
            <w:vMerge w:val="restart"/>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val="restart"/>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b/>
                <w:sz w:val="20"/>
                <w:szCs w:val="20"/>
                <w:lang w:eastAsia="ru-RU"/>
              </w:rPr>
              <w:t>Мероприятие 1.2.3</w:t>
            </w:r>
          </w:p>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 xml:space="preserve">Ремонт тротуара с.Подгорное, ул.Трактовая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b/>
                <w:sz w:val="20"/>
                <w:szCs w:val="20"/>
                <w:lang w:eastAsia="ru-RU"/>
              </w:rPr>
            </w:pPr>
            <w:r w:rsidRPr="00960376">
              <w:rPr>
                <w:rFonts w:eastAsia="Times New Roman"/>
                <w:b/>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b/>
                <w:sz w:val="20"/>
                <w:szCs w:val="20"/>
                <w:lang w:eastAsia="ru-RU"/>
              </w:rPr>
            </w:pPr>
            <w:r w:rsidRPr="00960376">
              <w:rPr>
                <w:rFonts w:eastAsia="Times New Roman"/>
                <w:b/>
                <w:sz w:val="20"/>
                <w:szCs w:val="20"/>
                <w:lang w:eastAsia="ru-RU"/>
              </w:rPr>
              <w:t>0,0</w:t>
            </w:r>
          </w:p>
        </w:tc>
      </w:tr>
      <w:tr w:rsidR="00960376" w:rsidRPr="00960376" w:rsidTr="0077750C">
        <w:tc>
          <w:tcPr>
            <w:tcW w:w="709"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709"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709"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709"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709"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709" w:type="dxa"/>
            <w:vMerge w:val="restart"/>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val="restart"/>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bCs/>
                <w:sz w:val="20"/>
                <w:szCs w:val="20"/>
                <w:lang w:eastAsia="ru-RU"/>
              </w:rPr>
            </w:pPr>
            <w:r w:rsidRPr="00960376">
              <w:rPr>
                <w:rFonts w:eastAsia="Times New Roman"/>
                <w:b/>
                <w:bCs/>
                <w:sz w:val="20"/>
                <w:szCs w:val="20"/>
                <w:lang w:eastAsia="ru-RU"/>
              </w:rPr>
              <w:t>Мероприятие 1.2.4</w:t>
            </w:r>
          </w:p>
          <w:p w:rsidR="00960376" w:rsidRPr="00960376" w:rsidRDefault="00960376" w:rsidP="00960376">
            <w:pPr>
              <w:overflowPunct/>
              <w:textAlignment w:val="auto"/>
              <w:rPr>
                <w:rFonts w:eastAsia="Times New Roman"/>
                <w:sz w:val="20"/>
                <w:szCs w:val="20"/>
                <w:lang w:eastAsia="ru-RU"/>
              </w:rPr>
            </w:pPr>
            <w:r w:rsidRPr="00960376">
              <w:rPr>
                <w:rFonts w:eastAsia="Times New Roman"/>
                <w:bCs/>
                <w:sz w:val="20"/>
                <w:szCs w:val="20"/>
                <w:lang w:eastAsia="ru-RU"/>
              </w:rPr>
              <w:t xml:space="preserve">Обустройство площадок накопления твердых </w:t>
            </w:r>
            <w:r w:rsidRPr="00960376">
              <w:rPr>
                <w:rFonts w:eastAsia="Times New Roman"/>
                <w:bCs/>
                <w:sz w:val="20"/>
                <w:szCs w:val="20"/>
                <w:lang w:eastAsia="ru-RU"/>
              </w:rPr>
              <w:lastRenderedPageBreak/>
              <w:t>коммунальных отходов (ТКО) в с.Леботер Чаинского района Томской области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lastRenderedPageBreak/>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2182,77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2182,77</w:t>
            </w:r>
          </w:p>
        </w:tc>
      </w:tr>
      <w:tr w:rsidR="00960376" w:rsidRPr="00960376" w:rsidTr="0077750C">
        <w:tc>
          <w:tcPr>
            <w:tcW w:w="709"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709"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709"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709"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709"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2182,77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2182,77</w:t>
            </w:r>
          </w:p>
        </w:tc>
      </w:tr>
      <w:tr w:rsidR="00960376" w:rsidRPr="00960376" w:rsidTr="0077750C">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Итого по задаче2.</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b/>
                <w:sz w:val="20"/>
                <w:szCs w:val="20"/>
                <w:lang w:eastAsia="ru-RU"/>
              </w:rPr>
            </w:pPr>
            <w:r w:rsidRPr="00960376">
              <w:rPr>
                <w:rFonts w:eastAsia="Times New Roman"/>
                <w:b/>
                <w:sz w:val="20"/>
                <w:szCs w:val="20"/>
                <w:lang w:eastAsia="ru-RU"/>
              </w:rPr>
              <w:t>7164,11032</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b/>
                <w:sz w:val="20"/>
                <w:szCs w:val="20"/>
                <w:lang w:eastAsia="ru-RU"/>
              </w:rPr>
            </w:pPr>
            <w:r w:rsidRPr="00960376">
              <w:rPr>
                <w:rFonts w:eastAsia="Times New Roman"/>
                <w:b/>
                <w:sz w:val="20"/>
                <w:szCs w:val="20"/>
                <w:lang w:eastAsia="ru-RU"/>
              </w:rPr>
              <w:t>7164,11032</w:t>
            </w:r>
          </w:p>
        </w:tc>
      </w:tr>
      <w:tr w:rsidR="00960376" w:rsidRPr="00960376" w:rsidTr="0077750C">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1389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Задача 3. Повышение уровня газификации жилых домов в сельской местности</w:t>
            </w:r>
          </w:p>
        </w:tc>
      </w:tr>
      <w:tr w:rsidR="00960376" w:rsidRPr="00960376" w:rsidTr="0077750C">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1389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Мероприятие 1. Подготовка и актуализация проектно-сметной документации</w:t>
            </w:r>
          </w:p>
        </w:tc>
      </w:tr>
      <w:tr w:rsidR="00960376" w:rsidRPr="00960376" w:rsidTr="0077750C">
        <w:tc>
          <w:tcPr>
            <w:tcW w:w="709" w:type="dxa"/>
            <w:vMerge w:val="restart"/>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val="restart"/>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Мероприятие 1.1. Актуализация проектно-сметной документации газоснабжения с.Подгорное Чаинского района Томской области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b/>
                <w:sz w:val="20"/>
                <w:szCs w:val="20"/>
                <w:lang w:eastAsia="ru-RU"/>
              </w:rPr>
            </w:pPr>
            <w:r w:rsidRPr="00960376">
              <w:rPr>
                <w:rFonts w:eastAsia="Times New Roman"/>
                <w:b/>
                <w:sz w:val="20"/>
                <w:szCs w:val="20"/>
                <w:lang w:eastAsia="ru-RU"/>
              </w:rPr>
              <w:t>85,7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b/>
                <w:sz w:val="20"/>
                <w:szCs w:val="20"/>
                <w:lang w:eastAsia="ru-RU"/>
              </w:rPr>
            </w:pPr>
            <w:r w:rsidRPr="00960376">
              <w:rPr>
                <w:rFonts w:eastAsia="Times New Roman"/>
                <w:b/>
                <w:sz w:val="20"/>
                <w:szCs w:val="20"/>
                <w:lang w:eastAsia="ru-RU"/>
              </w:rPr>
              <w:t>85,7</w:t>
            </w:r>
          </w:p>
        </w:tc>
      </w:tr>
      <w:tr w:rsidR="00960376" w:rsidRPr="00960376" w:rsidTr="0077750C">
        <w:tc>
          <w:tcPr>
            <w:tcW w:w="709"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709"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85,7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85,7</w:t>
            </w:r>
          </w:p>
        </w:tc>
      </w:tr>
      <w:tr w:rsidR="00960376" w:rsidRPr="00960376" w:rsidTr="0077750C">
        <w:tc>
          <w:tcPr>
            <w:tcW w:w="709"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709"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709"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1389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b/>
                <w:sz w:val="20"/>
                <w:szCs w:val="20"/>
                <w:lang w:eastAsia="ru-RU"/>
              </w:rPr>
            </w:pPr>
            <w:r w:rsidRPr="00960376">
              <w:rPr>
                <w:rFonts w:eastAsia="Times New Roman"/>
                <w:sz w:val="20"/>
                <w:szCs w:val="20"/>
                <w:lang w:eastAsia="ru-RU"/>
              </w:rPr>
              <w:t>Мероприятие 2. Строительство внутрипоселкового газопровода низкого давления</w:t>
            </w:r>
          </w:p>
        </w:tc>
      </w:tr>
      <w:tr w:rsidR="00960376" w:rsidRPr="00960376" w:rsidTr="0077750C">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val="restart"/>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Мероприятие 2.1. Газоснабжение села Подгорное Чаинского района Томской области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b/>
                <w:sz w:val="20"/>
                <w:szCs w:val="20"/>
                <w:lang w:eastAsia="ru-RU"/>
              </w:rPr>
            </w:pPr>
            <w:r w:rsidRPr="00960376">
              <w:rPr>
                <w:rFonts w:eastAsia="Times New Roman"/>
                <w:b/>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b/>
                <w:sz w:val="20"/>
                <w:szCs w:val="20"/>
                <w:lang w:eastAsia="ru-RU"/>
              </w:rPr>
            </w:pPr>
            <w:r w:rsidRPr="00960376">
              <w:rPr>
                <w:rFonts w:eastAsia="Times New Roman"/>
                <w:b/>
                <w:sz w:val="20"/>
                <w:szCs w:val="20"/>
                <w:lang w:eastAsia="ru-RU"/>
              </w:rPr>
              <w:t>0,0</w:t>
            </w:r>
          </w:p>
        </w:tc>
      </w:tr>
      <w:tr w:rsidR="00960376" w:rsidRPr="00960376" w:rsidTr="0077750C">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b/>
                <w:sz w:val="20"/>
                <w:szCs w:val="20"/>
                <w:lang w:eastAsia="ru-RU"/>
              </w:rPr>
            </w:pPr>
            <w:r w:rsidRPr="00960376">
              <w:rPr>
                <w:rFonts w:eastAsia="Times New Roman"/>
                <w:b/>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b/>
                <w:sz w:val="20"/>
                <w:szCs w:val="20"/>
                <w:lang w:eastAsia="ru-RU"/>
              </w:rPr>
            </w:pPr>
            <w:r w:rsidRPr="00960376">
              <w:rPr>
                <w:rFonts w:eastAsia="Times New Roman"/>
                <w:b/>
                <w:sz w:val="20"/>
                <w:szCs w:val="20"/>
                <w:lang w:eastAsia="ru-RU"/>
              </w:rPr>
              <w:t>0,0</w:t>
            </w:r>
          </w:p>
        </w:tc>
      </w:tr>
      <w:tr w:rsidR="00960376" w:rsidRPr="00960376" w:rsidTr="0077750C">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0,0</w:t>
            </w:r>
          </w:p>
        </w:tc>
      </w:tr>
      <w:tr w:rsidR="00960376" w:rsidRPr="00960376" w:rsidTr="0077750C">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4253" w:type="dxa"/>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Итого по задаче 3.</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b/>
                <w:sz w:val="20"/>
                <w:szCs w:val="20"/>
                <w:lang w:eastAsia="ru-RU"/>
              </w:rPr>
            </w:pPr>
            <w:r w:rsidRPr="00960376">
              <w:rPr>
                <w:rFonts w:eastAsia="Times New Roman"/>
                <w:b/>
                <w:sz w:val="20"/>
                <w:szCs w:val="20"/>
                <w:lang w:eastAsia="ru-RU"/>
              </w:rPr>
              <w:t>85,7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b/>
                <w:sz w:val="20"/>
                <w:szCs w:val="20"/>
                <w:lang w:eastAsia="ru-RU"/>
              </w:rPr>
            </w:pPr>
            <w:r w:rsidRPr="00960376">
              <w:rPr>
                <w:rFonts w:eastAsia="Times New Roman"/>
                <w:b/>
                <w:sz w:val="20"/>
                <w:szCs w:val="20"/>
                <w:lang w:eastAsia="ru-RU"/>
              </w:rPr>
              <w:t>85,7</w:t>
            </w:r>
          </w:p>
        </w:tc>
      </w:tr>
      <w:tr w:rsidR="00960376" w:rsidRPr="00960376" w:rsidTr="0077750C">
        <w:tc>
          <w:tcPr>
            <w:tcW w:w="496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Итого по муниципальной программе</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r w:rsidRPr="00960376">
              <w:rPr>
                <w:rFonts w:eastAsia="Times New Roman"/>
                <w:sz w:val="20"/>
                <w:szCs w:val="20"/>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b/>
                <w:sz w:val="20"/>
                <w:szCs w:val="20"/>
                <w:lang w:eastAsia="ru-RU"/>
              </w:rPr>
            </w:pPr>
            <w:r w:rsidRPr="00960376">
              <w:rPr>
                <w:rFonts w:eastAsia="Times New Roman"/>
                <w:b/>
                <w:sz w:val="20"/>
                <w:szCs w:val="20"/>
                <w:lang w:eastAsia="ru-RU"/>
              </w:rPr>
              <w:t>18479,08113</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0376" w:rsidRPr="00960376" w:rsidRDefault="00960376" w:rsidP="00960376">
            <w:pPr>
              <w:overflowPunct/>
              <w:jc w:val="center"/>
              <w:textAlignment w:val="auto"/>
              <w:rPr>
                <w:rFonts w:eastAsia="Times New Roman"/>
                <w:b/>
                <w:sz w:val="20"/>
                <w:szCs w:val="20"/>
                <w:lang w:eastAsia="ru-RU"/>
              </w:rPr>
            </w:pPr>
            <w:r w:rsidRPr="00960376">
              <w:rPr>
                <w:rFonts w:eastAsia="Times New Roman"/>
                <w:b/>
                <w:sz w:val="20"/>
                <w:szCs w:val="20"/>
                <w:lang w:eastAsia="ru-RU"/>
              </w:rPr>
              <w:t>18479,08113</w:t>
            </w:r>
          </w:p>
        </w:tc>
      </w:tr>
      <w:tr w:rsidR="00960376" w:rsidRPr="00960376" w:rsidTr="0077750C">
        <w:tc>
          <w:tcPr>
            <w:tcW w:w="4962" w:type="dxa"/>
            <w:gridSpan w:val="2"/>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9673,49417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9673,49417</w:t>
            </w:r>
          </w:p>
        </w:tc>
      </w:tr>
      <w:tr w:rsidR="00960376" w:rsidRPr="00960376" w:rsidTr="0077750C">
        <w:tc>
          <w:tcPr>
            <w:tcW w:w="4962" w:type="dxa"/>
            <w:gridSpan w:val="2"/>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658,38798</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658,38798</w:t>
            </w:r>
          </w:p>
        </w:tc>
      </w:tr>
      <w:tr w:rsidR="00960376" w:rsidRPr="00960376" w:rsidTr="0077750C">
        <w:tc>
          <w:tcPr>
            <w:tcW w:w="4962" w:type="dxa"/>
            <w:gridSpan w:val="2"/>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1137,3577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1137,3577</w:t>
            </w:r>
          </w:p>
        </w:tc>
      </w:tr>
      <w:tr w:rsidR="00960376" w:rsidRPr="00960376" w:rsidTr="0077750C">
        <w:tc>
          <w:tcPr>
            <w:tcW w:w="4962" w:type="dxa"/>
            <w:gridSpan w:val="2"/>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1526,21524</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1526,21524</w:t>
            </w:r>
          </w:p>
        </w:tc>
      </w:tr>
      <w:tr w:rsidR="00960376" w:rsidRPr="00960376" w:rsidTr="0077750C">
        <w:tc>
          <w:tcPr>
            <w:tcW w:w="4962" w:type="dxa"/>
            <w:gridSpan w:val="2"/>
            <w:vMerge/>
            <w:tcBorders>
              <w:left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4983,62604</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4983,62604</w:t>
            </w:r>
          </w:p>
        </w:tc>
      </w:tr>
      <w:tr w:rsidR="00960376" w:rsidRPr="00960376" w:rsidTr="0077750C">
        <w:tc>
          <w:tcPr>
            <w:tcW w:w="496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500,0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0376" w:rsidRPr="00960376" w:rsidRDefault="00960376" w:rsidP="00960376">
            <w:pPr>
              <w:overflowPunct/>
              <w:jc w:val="center"/>
              <w:textAlignment w:val="auto"/>
              <w:rPr>
                <w:rFonts w:eastAsia="Times New Roman"/>
                <w:sz w:val="20"/>
                <w:szCs w:val="20"/>
                <w:lang w:eastAsia="ru-RU"/>
              </w:rPr>
            </w:pPr>
            <w:r w:rsidRPr="00960376">
              <w:rPr>
                <w:rFonts w:eastAsia="Times New Roman"/>
                <w:sz w:val="20"/>
                <w:szCs w:val="20"/>
                <w:lang w:eastAsia="ru-RU"/>
              </w:rPr>
              <w:t>500,0</w:t>
            </w:r>
          </w:p>
        </w:tc>
      </w:tr>
    </w:tbl>
    <w:p w:rsidR="00960376" w:rsidRPr="00960376" w:rsidRDefault="00960376" w:rsidP="00960376">
      <w:pPr>
        <w:widowControl w:val="0"/>
        <w:overflowPunct/>
        <w:textAlignment w:val="auto"/>
        <w:rPr>
          <w:rFonts w:eastAsia="Times New Roman"/>
          <w:sz w:val="20"/>
          <w:szCs w:val="20"/>
          <w:lang w:eastAsia="ru-RU"/>
        </w:rPr>
      </w:pPr>
    </w:p>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Руководитель ответственного исполнителя _________________ (Ф.И.О.)</w:t>
      </w:r>
    </w:p>
    <w:p w:rsidR="00960376" w:rsidRPr="00960376" w:rsidRDefault="00960376" w:rsidP="00960376">
      <w:pPr>
        <w:widowControl w:val="0"/>
        <w:overflowPunct/>
        <w:textAlignment w:val="auto"/>
        <w:rPr>
          <w:rFonts w:eastAsia="Times New Roman"/>
          <w:sz w:val="20"/>
          <w:szCs w:val="20"/>
          <w:lang w:eastAsia="ru-RU"/>
        </w:rPr>
      </w:pPr>
    </w:p>
    <w:p w:rsidR="00960376" w:rsidRPr="00960376" w:rsidRDefault="00960376" w:rsidP="00960376">
      <w:pPr>
        <w:widowControl w:val="0"/>
        <w:overflowPunct/>
        <w:textAlignment w:val="auto"/>
        <w:rPr>
          <w:rFonts w:eastAsia="Times New Roman"/>
          <w:sz w:val="20"/>
          <w:szCs w:val="20"/>
          <w:lang w:eastAsia="ru-RU"/>
        </w:rPr>
      </w:pPr>
      <w:r w:rsidRPr="00960376">
        <w:rPr>
          <w:rFonts w:eastAsia="Times New Roman"/>
          <w:sz w:val="20"/>
          <w:szCs w:val="20"/>
          <w:lang w:eastAsia="ru-RU"/>
        </w:rPr>
        <w:t>Исполнитель: ____________________ (Ф.И.О.)</w:t>
      </w:r>
    </w:p>
    <w:p w:rsidR="00960376" w:rsidRPr="00960376" w:rsidRDefault="00960376" w:rsidP="00960376">
      <w:pPr>
        <w:widowControl w:val="0"/>
        <w:overflowPunct/>
        <w:jc w:val="both"/>
        <w:textAlignment w:val="auto"/>
        <w:rPr>
          <w:rFonts w:eastAsia="Times New Roman"/>
          <w:sz w:val="20"/>
          <w:szCs w:val="20"/>
          <w:lang w:eastAsia="ru-RU"/>
        </w:rPr>
      </w:pPr>
      <w:r w:rsidRPr="00960376">
        <w:rPr>
          <w:rFonts w:eastAsia="Times New Roman"/>
          <w:sz w:val="20"/>
          <w:szCs w:val="20"/>
          <w:lang w:eastAsia="ru-RU"/>
        </w:rPr>
        <w:t>Контактный телефон: __________</w:t>
      </w:r>
    </w:p>
    <w:p w:rsidR="00960376" w:rsidRPr="00960376" w:rsidRDefault="00960376" w:rsidP="00960376">
      <w:pPr>
        <w:overflowPunct/>
        <w:autoSpaceDE/>
        <w:autoSpaceDN/>
        <w:adjustRightInd/>
        <w:textAlignment w:val="auto"/>
        <w:rPr>
          <w:rFonts w:eastAsia="Times New Roman"/>
          <w:sz w:val="20"/>
          <w:szCs w:val="20"/>
          <w:lang w:eastAsia="ru-RU"/>
        </w:rPr>
      </w:pPr>
    </w:p>
    <w:p w:rsidR="00960376" w:rsidRPr="00960376" w:rsidRDefault="00960376" w:rsidP="00960376">
      <w:pPr>
        <w:overflowPunct/>
        <w:autoSpaceDE/>
        <w:autoSpaceDN/>
        <w:adjustRightInd/>
        <w:textAlignment w:val="auto"/>
        <w:rPr>
          <w:rFonts w:eastAsia="Times New Roman"/>
          <w:sz w:val="20"/>
          <w:szCs w:val="20"/>
          <w:lang w:eastAsia="ru-RU"/>
        </w:rPr>
      </w:pPr>
    </w:p>
    <w:p w:rsidR="00960376" w:rsidRPr="00960376" w:rsidRDefault="00960376" w:rsidP="00960376">
      <w:pPr>
        <w:overflowPunct/>
        <w:autoSpaceDE/>
        <w:autoSpaceDN/>
        <w:adjustRightInd/>
        <w:textAlignment w:val="auto"/>
        <w:rPr>
          <w:rFonts w:eastAsia="Times New Roman"/>
          <w:sz w:val="20"/>
          <w:szCs w:val="20"/>
          <w:lang w:eastAsia="ru-RU"/>
        </w:rPr>
      </w:pPr>
    </w:p>
    <w:p w:rsidR="00960376" w:rsidRPr="00960376" w:rsidRDefault="00960376" w:rsidP="00960376">
      <w:pPr>
        <w:overflowPunct/>
        <w:autoSpaceDE/>
        <w:autoSpaceDN/>
        <w:adjustRightInd/>
        <w:textAlignment w:val="auto"/>
        <w:rPr>
          <w:rFonts w:eastAsia="Times New Roman"/>
          <w:sz w:val="20"/>
          <w:szCs w:val="20"/>
          <w:lang w:eastAsia="ru-RU"/>
        </w:rPr>
      </w:pPr>
    </w:p>
    <w:p w:rsidR="00960376" w:rsidRPr="00960376" w:rsidRDefault="00960376" w:rsidP="00960376">
      <w:pPr>
        <w:overflowPunct/>
        <w:autoSpaceDE/>
        <w:autoSpaceDN/>
        <w:adjustRightInd/>
        <w:textAlignment w:val="auto"/>
        <w:rPr>
          <w:rFonts w:eastAsia="Times New Roman"/>
          <w:sz w:val="20"/>
          <w:szCs w:val="20"/>
          <w:lang w:eastAsia="ru-RU"/>
        </w:rPr>
      </w:pPr>
    </w:p>
    <w:p w:rsidR="0077750C" w:rsidRDefault="0077750C" w:rsidP="00960376">
      <w:pPr>
        <w:overflowPunct/>
        <w:autoSpaceDE/>
        <w:autoSpaceDN/>
        <w:adjustRightInd/>
        <w:textAlignment w:val="auto"/>
        <w:rPr>
          <w:rFonts w:eastAsia="Times New Roman"/>
          <w:sz w:val="20"/>
          <w:szCs w:val="20"/>
          <w:lang w:eastAsia="ru-RU"/>
        </w:rPr>
        <w:sectPr w:rsidR="0077750C" w:rsidSect="00DA6191">
          <w:type w:val="nextColumn"/>
          <w:pgSz w:w="16840" w:h="11900" w:orient="landscape"/>
          <w:pgMar w:top="1134" w:right="1134" w:bottom="1134" w:left="1134" w:header="0" w:footer="3" w:gutter="0"/>
          <w:cols w:space="720"/>
          <w:noEndnote/>
          <w:docGrid w:linePitch="360"/>
        </w:sectPr>
      </w:pPr>
    </w:p>
    <w:p w:rsidR="005A760C" w:rsidRDefault="005A760C" w:rsidP="005A760C">
      <w:pPr>
        <w:jc w:val="center"/>
        <w:rPr>
          <w:rFonts w:eastAsia="Times New Roman"/>
          <w:b/>
          <w:sz w:val="20"/>
          <w:szCs w:val="20"/>
          <w:lang w:eastAsia="ru-RU"/>
        </w:rPr>
      </w:pPr>
      <w:r>
        <w:rPr>
          <w:rFonts w:eastAsia="Times New Roman"/>
          <w:b/>
          <w:sz w:val="20"/>
          <w:szCs w:val="20"/>
          <w:lang w:eastAsia="ru-RU"/>
        </w:rPr>
        <w:lastRenderedPageBreak/>
        <w:t>Постановление Администрации Чаинского района от 26.12.2024 № 654</w:t>
      </w:r>
    </w:p>
    <w:p w:rsidR="005A760C" w:rsidRPr="005A760C" w:rsidRDefault="005A760C" w:rsidP="005A760C">
      <w:pPr>
        <w:ind w:right="-1"/>
        <w:jc w:val="center"/>
        <w:rPr>
          <w:rFonts w:eastAsia="Times New Roman"/>
          <w:b/>
          <w:sz w:val="20"/>
          <w:szCs w:val="20"/>
          <w:lang w:eastAsia="ru-RU"/>
        </w:rPr>
      </w:pPr>
      <w:r w:rsidRPr="005A760C">
        <w:rPr>
          <w:rFonts w:eastAsia="Times New Roman"/>
          <w:b/>
          <w:sz w:val="20"/>
          <w:szCs w:val="20"/>
          <w:lang w:eastAsia="ru-RU"/>
        </w:rPr>
        <w:t xml:space="preserve">Об утверждении Плана мероприятий по противодействию коррупции </w:t>
      </w:r>
    </w:p>
    <w:p w:rsidR="005A760C" w:rsidRPr="005A760C" w:rsidRDefault="005A760C" w:rsidP="005A760C">
      <w:pPr>
        <w:ind w:right="-1"/>
        <w:jc w:val="center"/>
        <w:rPr>
          <w:rFonts w:eastAsia="Times New Roman"/>
          <w:b/>
          <w:sz w:val="20"/>
          <w:szCs w:val="20"/>
          <w:lang w:eastAsia="ru-RU"/>
        </w:rPr>
      </w:pPr>
      <w:r w:rsidRPr="005A760C">
        <w:rPr>
          <w:rFonts w:eastAsia="Times New Roman"/>
          <w:b/>
          <w:sz w:val="20"/>
          <w:szCs w:val="20"/>
          <w:lang w:eastAsia="ru-RU"/>
        </w:rPr>
        <w:t>в Администрации Чаинского района и ее органах на 2025 год</w:t>
      </w:r>
    </w:p>
    <w:p w:rsidR="005A760C" w:rsidRPr="005A760C" w:rsidRDefault="005A760C" w:rsidP="005A760C">
      <w:pPr>
        <w:jc w:val="both"/>
        <w:rPr>
          <w:rFonts w:eastAsia="Times New Roman"/>
          <w:b/>
          <w:sz w:val="20"/>
          <w:szCs w:val="20"/>
          <w:lang w:eastAsia="ru-RU"/>
        </w:rPr>
      </w:pPr>
    </w:p>
    <w:p w:rsidR="005A760C" w:rsidRPr="005A760C" w:rsidRDefault="005A760C" w:rsidP="005A760C">
      <w:pPr>
        <w:jc w:val="both"/>
        <w:rPr>
          <w:rFonts w:eastAsia="Times New Roman"/>
          <w:sz w:val="20"/>
          <w:szCs w:val="20"/>
          <w:lang w:eastAsia="ru-RU"/>
        </w:rPr>
      </w:pPr>
    </w:p>
    <w:p w:rsidR="005A760C" w:rsidRPr="005A760C" w:rsidRDefault="005A760C" w:rsidP="005A760C">
      <w:pPr>
        <w:keepNext/>
        <w:overflowPunct/>
        <w:autoSpaceDE/>
        <w:autoSpaceDN/>
        <w:adjustRightInd/>
        <w:jc w:val="both"/>
        <w:textAlignment w:val="auto"/>
        <w:outlineLvl w:val="0"/>
        <w:rPr>
          <w:rFonts w:eastAsia="Times New Roman"/>
          <w:sz w:val="20"/>
          <w:szCs w:val="20"/>
          <w:lang w:eastAsia="ru-RU"/>
        </w:rPr>
      </w:pPr>
      <w:r w:rsidRPr="005A760C">
        <w:rPr>
          <w:rFonts w:eastAsia="Times New Roman"/>
          <w:sz w:val="20"/>
          <w:szCs w:val="20"/>
          <w:lang w:eastAsia="ru-RU"/>
        </w:rPr>
        <w:tab/>
        <w:t xml:space="preserve">В целях совершенствования организационных мероприятий по противодействию коррупции, во исполнение Федерального </w:t>
      </w:r>
      <w:hyperlink r:id="rId51">
        <w:r w:rsidRPr="005A760C">
          <w:rPr>
            <w:rFonts w:eastAsia="Times New Roman"/>
            <w:color w:val="0000FF" w:themeColor="hyperlink"/>
            <w:sz w:val="20"/>
            <w:szCs w:val="20"/>
            <w:lang w:eastAsia="ru-RU"/>
          </w:rPr>
          <w:t>закона</w:t>
        </w:r>
      </w:hyperlink>
      <w:r w:rsidRPr="005A760C">
        <w:rPr>
          <w:rFonts w:eastAsia="Times New Roman"/>
          <w:sz w:val="20"/>
          <w:szCs w:val="20"/>
          <w:lang w:eastAsia="ru-RU"/>
        </w:rPr>
        <w:t xml:space="preserve"> от 25.12.2008 № 273-ФЗ «О противодействии коррупции», </w:t>
      </w:r>
      <w:hyperlink r:id="rId52">
        <w:r w:rsidRPr="005A760C">
          <w:rPr>
            <w:rFonts w:eastAsia="Times New Roman"/>
            <w:color w:val="0000FF" w:themeColor="hyperlink"/>
            <w:sz w:val="20"/>
            <w:szCs w:val="20"/>
            <w:lang w:eastAsia="ru-RU"/>
          </w:rPr>
          <w:t>Закона</w:t>
        </w:r>
      </w:hyperlink>
      <w:r w:rsidRPr="005A760C">
        <w:rPr>
          <w:rFonts w:eastAsia="Times New Roman"/>
          <w:sz w:val="20"/>
          <w:szCs w:val="20"/>
          <w:lang w:eastAsia="ru-RU"/>
        </w:rPr>
        <w:t xml:space="preserve"> Томской области от 07.07.2009 № 110-ОЗ «О противодействии коррупции в Томской области», </w:t>
      </w:r>
    </w:p>
    <w:p w:rsidR="005A760C" w:rsidRPr="005A760C" w:rsidRDefault="005A760C" w:rsidP="005A760C">
      <w:pPr>
        <w:ind w:firstLine="708"/>
        <w:jc w:val="both"/>
        <w:rPr>
          <w:rFonts w:eastAsia="Times New Roman"/>
          <w:sz w:val="20"/>
          <w:szCs w:val="20"/>
          <w:lang w:eastAsia="ru-RU"/>
        </w:rPr>
      </w:pPr>
    </w:p>
    <w:p w:rsidR="005A760C" w:rsidRPr="005A760C" w:rsidRDefault="005A760C" w:rsidP="005A760C">
      <w:pPr>
        <w:ind w:firstLine="708"/>
        <w:jc w:val="both"/>
        <w:rPr>
          <w:rFonts w:eastAsia="Times New Roman"/>
          <w:sz w:val="20"/>
          <w:szCs w:val="20"/>
          <w:lang w:eastAsia="ru-RU"/>
        </w:rPr>
      </w:pPr>
      <w:r w:rsidRPr="005A760C">
        <w:rPr>
          <w:rFonts w:eastAsia="Times New Roman"/>
          <w:sz w:val="20"/>
          <w:szCs w:val="20"/>
          <w:lang w:eastAsia="ru-RU"/>
        </w:rPr>
        <w:t>ПОСТАНОВЛЯЮ:</w:t>
      </w:r>
    </w:p>
    <w:p w:rsidR="005A760C" w:rsidRPr="005A760C" w:rsidRDefault="005A760C" w:rsidP="005A760C">
      <w:pPr>
        <w:ind w:firstLine="708"/>
        <w:jc w:val="both"/>
        <w:rPr>
          <w:rFonts w:eastAsia="Times New Roman"/>
          <w:sz w:val="20"/>
          <w:szCs w:val="20"/>
          <w:lang w:eastAsia="ru-RU"/>
        </w:rPr>
      </w:pPr>
    </w:p>
    <w:p w:rsidR="005A760C" w:rsidRPr="005A760C" w:rsidRDefault="005A760C" w:rsidP="005A760C">
      <w:pPr>
        <w:ind w:firstLine="708"/>
        <w:jc w:val="both"/>
        <w:rPr>
          <w:rFonts w:eastAsia="Times New Roman"/>
          <w:sz w:val="20"/>
          <w:szCs w:val="20"/>
          <w:lang w:eastAsia="ru-RU"/>
        </w:rPr>
      </w:pPr>
      <w:r w:rsidRPr="005A760C">
        <w:rPr>
          <w:rFonts w:eastAsia="Times New Roman"/>
          <w:sz w:val="20"/>
          <w:szCs w:val="20"/>
          <w:lang w:eastAsia="ru-RU"/>
        </w:rPr>
        <w:t xml:space="preserve">1. Утвердить </w:t>
      </w:r>
      <w:hyperlink w:anchor="P35">
        <w:r w:rsidRPr="005A760C">
          <w:rPr>
            <w:rFonts w:eastAsia="Times New Roman"/>
            <w:color w:val="0000FF" w:themeColor="hyperlink"/>
            <w:sz w:val="20"/>
            <w:szCs w:val="20"/>
            <w:lang w:eastAsia="ru-RU"/>
          </w:rPr>
          <w:t>План</w:t>
        </w:r>
      </w:hyperlink>
      <w:r w:rsidRPr="005A760C">
        <w:rPr>
          <w:rFonts w:eastAsia="Times New Roman"/>
          <w:b/>
          <w:sz w:val="20"/>
          <w:szCs w:val="20"/>
          <w:lang w:eastAsia="ru-RU"/>
        </w:rPr>
        <w:t xml:space="preserve"> </w:t>
      </w:r>
      <w:r w:rsidRPr="005A760C">
        <w:rPr>
          <w:rFonts w:eastAsia="Times New Roman"/>
          <w:sz w:val="20"/>
          <w:szCs w:val="20"/>
          <w:lang w:eastAsia="ru-RU"/>
        </w:rPr>
        <w:t>противодействия коррупции в Администрации Чаинского района и ее органах на 2025 год (далее - План) согласно приложению к настоящему постановлению.</w:t>
      </w:r>
    </w:p>
    <w:p w:rsidR="005A760C" w:rsidRPr="005A760C" w:rsidRDefault="005A760C" w:rsidP="005A760C">
      <w:pPr>
        <w:ind w:firstLine="540"/>
        <w:jc w:val="both"/>
        <w:outlineLvl w:val="0"/>
        <w:rPr>
          <w:rFonts w:eastAsia="Times New Roman"/>
          <w:sz w:val="20"/>
          <w:szCs w:val="20"/>
          <w:lang w:eastAsia="ru-RU"/>
        </w:rPr>
      </w:pPr>
      <w:r w:rsidRPr="005A760C">
        <w:rPr>
          <w:rFonts w:eastAsia="Times New Roman"/>
          <w:sz w:val="20"/>
          <w:szCs w:val="20"/>
          <w:lang w:eastAsia="ru-RU"/>
        </w:rPr>
        <w:t xml:space="preserve">  2. Руководителям органов Администрации Чаинского района в пределах своей компетенции ежеквартально, не позднее 25 числа последнего месяца квартала обеспечивать информирование заместителя Главы Чаинского района по управлению делами о выполнении Плана.</w:t>
      </w:r>
    </w:p>
    <w:p w:rsidR="005A760C" w:rsidRPr="005A760C" w:rsidRDefault="005A760C" w:rsidP="005A760C">
      <w:pPr>
        <w:ind w:firstLine="540"/>
        <w:jc w:val="both"/>
        <w:outlineLvl w:val="0"/>
        <w:rPr>
          <w:rFonts w:eastAsia="Times New Roman"/>
          <w:sz w:val="20"/>
          <w:szCs w:val="20"/>
          <w:lang w:eastAsia="ru-RU"/>
        </w:rPr>
      </w:pPr>
      <w:r w:rsidRPr="005A760C">
        <w:rPr>
          <w:rFonts w:eastAsia="Times New Roman"/>
          <w:sz w:val="20"/>
          <w:szCs w:val="20"/>
          <w:lang w:eastAsia="ru-RU"/>
        </w:rPr>
        <w:t>3.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5A760C" w:rsidRPr="005A760C" w:rsidRDefault="005A760C" w:rsidP="005A760C">
      <w:pPr>
        <w:tabs>
          <w:tab w:val="left" w:pos="851"/>
        </w:tabs>
        <w:ind w:firstLine="540"/>
        <w:jc w:val="both"/>
        <w:outlineLvl w:val="0"/>
        <w:rPr>
          <w:rFonts w:eastAsia="Times New Roman"/>
          <w:sz w:val="20"/>
          <w:szCs w:val="20"/>
          <w:lang w:eastAsia="ru-RU"/>
        </w:rPr>
      </w:pPr>
      <w:r w:rsidRPr="005A760C">
        <w:rPr>
          <w:rFonts w:eastAsia="Times New Roman"/>
          <w:sz w:val="20"/>
          <w:szCs w:val="20"/>
          <w:lang w:eastAsia="ru-RU"/>
        </w:rPr>
        <w:t>4. Постановление вступает в силу после его опубликования.</w:t>
      </w:r>
    </w:p>
    <w:p w:rsidR="005A760C" w:rsidRPr="005A760C" w:rsidRDefault="005A760C" w:rsidP="005A760C">
      <w:pPr>
        <w:tabs>
          <w:tab w:val="left" w:pos="709"/>
          <w:tab w:val="left" w:pos="2268"/>
        </w:tabs>
        <w:suppressAutoHyphens/>
        <w:overflowPunct/>
        <w:autoSpaceDE/>
        <w:autoSpaceDN/>
        <w:adjustRightInd/>
        <w:ind w:right="-2"/>
        <w:jc w:val="both"/>
        <w:textAlignment w:val="auto"/>
        <w:rPr>
          <w:rFonts w:eastAsia="Times New Roman"/>
          <w:b/>
          <w:sz w:val="20"/>
          <w:szCs w:val="20"/>
          <w:lang w:eastAsia="ar-SA"/>
        </w:rPr>
      </w:pPr>
      <w:r w:rsidRPr="005A760C">
        <w:rPr>
          <w:rFonts w:eastAsia="Times New Roman"/>
          <w:sz w:val="20"/>
          <w:szCs w:val="20"/>
          <w:lang w:eastAsia="ar-SA"/>
        </w:rPr>
        <w:t xml:space="preserve">         5. Контроль за исполнением настоящего постановления возложить на заместителя Главы Чаинского района по управлению делами О.В.Кольцову.</w:t>
      </w:r>
    </w:p>
    <w:p w:rsidR="005A760C" w:rsidRPr="005A760C" w:rsidRDefault="005A760C" w:rsidP="005A760C">
      <w:pPr>
        <w:ind w:firstLine="708"/>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Глава  района                                                                                                            А.А.Костарев</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sectPr w:rsidR="005A760C" w:rsidRPr="005A760C" w:rsidSect="005A760C">
          <w:type w:val="nextColumn"/>
          <w:pgSz w:w="11906" w:h="16838"/>
          <w:pgMar w:top="1134" w:right="850" w:bottom="1134" w:left="1701" w:header="709" w:footer="709" w:gutter="0"/>
          <w:cols w:space="708"/>
          <w:docGrid w:linePitch="360"/>
        </w:sectPr>
      </w:pPr>
    </w:p>
    <w:p w:rsidR="005A760C" w:rsidRPr="005A760C" w:rsidRDefault="005A760C" w:rsidP="005A760C">
      <w:pPr>
        <w:jc w:val="right"/>
        <w:rPr>
          <w:rFonts w:eastAsia="Times New Roman"/>
          <w:sz w:val="20"/>
          <w:szCs w:val="20"/>
          <w:lang w:eastAsia="ru-RU"/>
        </w:rPr>
      </w:pPr>
      <w:r w:rsidRPr="005A760C">
        <w:rPr>
          <w:rFonts w:eastAsia="Times New Roman"/>
          <w:sz w:val="20"/>
          <w:szCs w:val="20"/>
          <w:lang w:eastAsia="ru-RU"/>
        </w:rPr>
        <w:lastRenderedPageBreak/>
        <w:t>Приложение к постановлению</w:t>
      </w:r>
    </w:p>
    <w:p w:rsidR="005A760C" w:rsidRPr="005A760C" w:rsidRDefault="005A760C" w:rsidP="005A760C">
      <w:pPr>
        <w:jc w:val="right"/>
        <w:rPr>
          <w:rFonts w:eastAsia="Times New Roman"/>
          <w:sz w:val="20"/>
          <w:szCs w:val="20"/>
          <w:lang w:eastAsia="ru-RU"/>
        </w:rPr>
      </w:pPr>
      <w:r w:rsidRPr="005A760C">
        <w:rPr>
          <w:rFonts w:eastAsia="Times New Roman"/>
          <w:sz w:val="20"/>
          <w:szCs w:val="20"/>
          <w:lang w:eastAsia="ru-RU"/>
        </w:rPr>
        <w:t xml:space="preserve">Администрации Чаинского района </w:t>
      </w:r>
    </w:p>
    <w:p w:rsidR="005A760C" w:rsidRPr="005A760C" w:rsidRDefault="005A760C" w:rsidP="005A760C">
      <w:pPr>
        <w:jc w:val="right"/>
        <w:rPr>
          <w:rFonts w:eastAsia="Times New Roman"/>
          <w:sz w:val="20"/>
          <w:szCs w:val="20"/>
          <w:lang w:eastAsia="ru-RU"/>
        </w:rPr>
      </w:pPr>
      <w:r w:rsidRPr="005A760C">
        <w:rPr>
          <w:rFonts w:eastAsia="Times New Roman"/>
          <w:sz w:val="20"/>
          <w:szCs w:val="20"/>
          <w:lang w:eastAsia="ru-RU"/>
        </w:rPr>
        <w:t>от 26.12.2024 № 654</w:t>
      </w:r>
    </w:p>
    <w:p w:rsidR="005A760C" w:rsidRPr="005A760C" w:rsidRDefault="005A760C" w:rsidP="005A760C">
      <w:pPr>
        <w:rPr>
          <w:rFonts w:eastAsia="Times New Roman"/>
          <w:sz w:val="20"/>
          <w:szCs w:val="20"/>
          <w:lang w:eastAsia="ru-RU"/>
        </w:rPr>
      </w:pPr>
    </w:p>
    <w:p w:rsidR="005A760C" w:rsidRPr="005A760C" w:rsidRDefault="005A760C" w:rsidP="005A760C">
      <w:pPr>
        <w:jc w:val="center"/>
        <w:rPr>
          <w:rFonts w:eastAsia="Times New Roman"/>
          <w:sz w:val="20"/>
          <w:szCs w:val="20"/>
          <w:lang w:eastAsia="ru-RU"/>
        </w:rPr>
      </w:pPr>
      <w:bookmarkStart w:id="13" w:name="P35"/>
      <w:bookmarkEnd w:id="13"/>
      <w:r w:rsidRPr="005A760C">
        <w:rPr>
          <w:rFonts w:eastAsia="Times New Roman"/>
          <w:sz w:val="20"/>
          <w:szCs w:val="20"/>
          <w:lang w:eastAsia="ru-RU"/>
        </w:rPr>
        <w:t>ПЛАН</w:t>
      </w:r>
    </w:p>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 xml:space="preserve">ПРОТИВОДЕЙСТВИЯ КОРРУПЦИИ В АДМИНИСТРАЦИИ ЧАИНСКОГО РАЙОНА </w:t>
      </w:r>
    </w:p>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И ЕЕ ОРГАНАХ НА 2025 ГОД</w:t>
      </w:r>
    </w:p>
    <w:p w:rsidR="005A760C" w:rsidRPr="005A760C" w:rsidRDefault="005A760C" w:rsidP="005A760C">
      <w:pPr>
        <w:jc w:val="both"/>
        <w:rPr>
          <w:rFonts w:eastAsia="Times New Roman"/>
          <w:sz w:val="20"/>
          <w:szCs w:val="20"/>
          <w:lang w:eastAsia="ru-RU"/>
        </w:rPr>
      </w:pPr>
    </w:p>
    <w:tbl>
      <w:tblPr>
        <w:tblW w:w="1488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5576"/>
        <w:gridCol w:w="1559"/>
        <w:gridCol w:w="1984"/>
        <w:gridCol w:w="284"/>
        <w:gridCol w:w="4819"/>
      </w:tblGrid>
      <w:tr w:rsidR="005A760C" w:rsidRPr="005A760C" w:rsidTr="005A760C">
        <w:tc>
          <w:tcPr>
            <w:tcW w:w="662" w:type="dxa"/>
            <w:vAlign w:val="center"/>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 пп</w:t>
            </w:r>
          </w:p>
        </w:tc>
        <w:tc>
          <w:tcPr>
            <w:tcW w:w="5576" w:type="dxa"/>
            <w:vAlign w:val="center"/>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Наименование мероприятия</w:t>
            </w:r>
          </w:p>
        </w:tc>
        <w:tc>
          <w:tcPr>
            <w:tcW w:w="1559" w:type="dxa"/>
            <w:vAlign w:val="center"/>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Срок</w:t>
            </w:r>
          </w:p>
        </w:tc>
        <w:tc>
          <w:tcPr>
            <w:tcW w:w="2268" w:type="dxa"/>
            <w:gridSpan w:val="2"/>
            <w:vAlign w:val="center"/>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Исполнители</w:t>
            </w:r>
          </w:p>
        </w:tc>
        <w:tc>
          <w:tcPr>
            <w:tcW w:w="4819" w:type="dxa"/>
            <w:vAlign w:val="center"/>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Ожидаемый результат</w:t>
            </w:r>
          </w:p>
        </w:tc>
      </w:tr>
      <w:tr w:rsidR="005A760C" w:rsidRPr="005A760C" w:rsidTr="005A760C">
        <w:tc>
          <w:tcPr>
            <w:tcW w:w="662" w:type="dxa"/>
            <w:vAlign w:val="center"/>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1</w:t>
            </w:r>
          </w:p>
        </w:tc>
        <w:tc>
          <w:tcPr>
            <w:tcW w:w="5576" w:type="dxa"/>
            <w:vAlign w:val="center"/>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2</w:t>
            </w:r>
          </w:p>
        </w:tc>
        <w:tc>
          <w:tcPr>
            <w:tcW w:w="1559" w:type="dxa"/>
            <w:vAlign w:val="center"/>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3</w:t>
            </w:r>
          </w:p>
        </w:tc>
        <w:tc>
          <w:tcPr>
            <w:tcW w:w="2268" w:type="dxa"/>
            <w:gridSpan w:val="2"/>
            <w:vAlign w:val="center"/>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4</w:t>
            </w:r>
          </w:p>
        </w:tc>
        <w:tc>
          <w:tcPr>
            <w:tcW w:w="4819" w:type="dxa"/>
            <w:vAlign w:val="center"/>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5</w:t>
            </w:r>
          </w:p>
        </w:tc>
      </w:tr>
      <w:tr w:rsidR="005A760C" w:rsidRPr="005A760C" w:rsidTr="005A760C">
        <w:tc>
          <w:tcPr>
            <w:tcW w:w="14884" w:type="dxa"/>
            <w:gridSpan w:val="6"/>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1</w:t>
            </w:r>
            <w:r w:rsidRPr="005A760C">
              <w:rPr>
                <w:rFonts w:eastAsia="Times New Roman"/>
                <w:b/>
                <w:sz w:val="20"/>
                <w:szCs w:val="20"/>
                <w:lang w:eastAsia="ru-RU"/>
              </w:rPr>
              <w:t>. Совершенствование правовых и организационных инструментов и механизмов противодействия коррупции</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1.1.</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Мониторинг антикоррупционного законодательства, принятие в пределах компетенции муниципальных правовых актов Администрации Чаинского района, направленных на противодействие коррупции, в том числе приведение действующих муниципальных правовых актов в соответствие с законодательством Российской Федерации по вопросам противодействия коррупции</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2025</w:t>
            </w:r>
          </w:p>
        </w:tc>
        <w:tc>
          <w:tcPr>
            <w:tcW w:w="2268"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Главный специалист (юрисконсульт) </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Руководители органов Администрации Чаинского района (далее - Администрации)</w:t>
            </w:r>
          </w:p>
        </w:tc>
        <w:tc>
          <w:tcPr>
            <w:tcW w:w="4819"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Обеспечение исполнения нормативных правовых актов Российской Федерации, направленных на совершенствование организационных основ противодействия коррупции в администрации Чаинского района и ее органах</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1.2.</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Чаинского района, ее органов, ее (их) должностных лиц в целях выработки и принятия мер по предупреждению и устранению причин выявленных нарушений</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1 раз в квартал</w:t>
            </w:r>
          </w:p>
        </w:tc>
        <w:tc>
          <w:tcPr>
            <w:tcW w:w="2268"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Главный специалист (юрисконсульт) </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Руководители органов Администрации </w:t>
            </w:r>
          </w:p>
          <w:p w:rsidR="005A760C" w:rsidRPr="005A760C" w:rsidRDefault="005A760C" w:rsidP="005A760C">
            <w:pPr>
              <w:jc w:val="both"/>
              <w:rPr>
                <w:rFonts w:eastAsia="Times New Roman"/>
                <w:sz w:val="20"/>
                <w:szCs w:val="20"/>
                <w:lang w:eastAsia="ru-RU"/>
              </w:rPr>
            </w:pPr>
          </w:p>
        </w:tc>
        <w:tc>
          <w:tcPr>
            <w:tcW w:w="4819"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Выработанные меры по предупреждению и устранению причин выявленных нарушений, подлежащие применению в деятельности Администрации Чаинского района и ее органов</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1.3.</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Разработка и утверждение плана противодействия коррупции в Администрации Чаинского района и ее органах на  2026 год</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Декабрь</w:t>
            </w:r>
          </w:p>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2025 года</w:t>
            </w:r>
          </w:p>
        </w:tc>
        <w:tc>
          <w:tcPr>
            <w:tcW w:w="2268"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Заместитель Главы Чаинского района по управлению делами </w:t>
            </w:r>
          </w:p>
        </w:tc>
        <w:tc>
          <w:tcPr>
            <w:tcW w:w="4819"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Минимизация коррупционных рисков, возникающих при реализации Администрацией Чаинского района и ее органами своих функций</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1.4.</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Внесение изменений в план противодействия коррупции в Администрации Чаинского района и ее органах на  2025 год</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По мере необходимости</w:t>
            </w:r>
          </w:p>
        </w:tc>
        <w:tc>
          <w:tcPr>
            <w:tcW w:w="2268"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Заместитель Главы Чаинского района по управлению делами </w:t>
            </w:r>
          </w:p>
        </w:tc>
        <w:tc>
          <w:tcPr>
            <w:tcW w:w="4819"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Минимизация коррупционных рисков, возникающих при реализации Администрацией Чаинского района и ее органами своих функций</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1.5.</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Функционирование комиссий по соблюдению требований к служебному поведению муниципальных служащих и </w:t>
            </w:r>
            <w:r w:rsidRPr="005A760C">
              <w:rPr>
                <w:rFonts w:eastAsia="Times New Roman"/>
                <w:sz w:val="20"/>
                <w:szCs w:val="20"/>
                <w:lang w:eastAsia="ru-RU"/>
              </w:rPr>
              <w:lastRenderedPageBreak/>
              <w:t>урегулированию конфликта интересов в Администрации Чаинского района и ее органах</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lastRenderedPageBreak/>
              <w:t>2025</w:t>
            </w:r>
          </w:p>
        </w:tc>
        <w:tc>
          <w:tcPr>
            <w:tcW w:w="2268"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Заместитель Главы Чаинского района по </w:t>
            </w:r>
            <w:r w:rsidRPr="005A760C">
              <w:rPr>
                <w:rFonts w:eastAsia="Times New Roman"/>
                <w:sz w:val="20"/>
                <w:szCs w:val="20"/>
                <w:lang w:eastAsia="ru-RU"/>
              </w:rPr>
              <w:lastRenderedPageBreak/>
              <w:t>управлению делами</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 Руководители органов Администрации</w:t>
            </w:r>
          </w:p>
        </w:tc>
        <w:tc>
          <w:tcPr>
            <w:tcW w:w="4819"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lastRenderedPageBreak/>
              <w:t xml:space="preserve">Проведение заседаний комиссии по соблюдению требований к служебному поведению муниципальных </w:t>
            </w:r>
            <w:r w:rsidRPr="005A760C">
              <w:rPr>
                <w:rFonts w:eastAsia="Times New Roman"/>
                <w:sz w:val="20"/>
                <w:szCs w:val="20"/>
                <w:lang w:eastAsia="ru-RU"/>
              </w:rPr>
              <w:lastRenderedPageBreak/>
              <w:t>служащих и урегулированию конфликта интересов в Администрации Чаинского района и ее органах</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lastRenderedPageBreak/>
              <w:t>1.6.</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Проведение анализа эффективности деятельности комиссий по соблюдению требований к служебному поведению муниципальных служащих и урегулированию конфликта интересов, а также работы подразделений кадровых служб (лиц, ответственных за профилактику коррупционных и иных правонарушений) в органах местного самоуправления Чаинского района по профилактике коррупционных и иных правонарушений</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 xml:space="preserve">1 квартал </w:t>
            </w:r>
          </w:p>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2025</w:t>
            </w:r>
          </w:p>
        </w:tc>
        <w:tc>
          <w:tcPr>
            <w:tcW w:w="2268"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Заместитель Главы Чаинского района по управлению делами </w:t>
            </w:r>
          </w:p>
        </w:tc>
        <w:tc>
          <w:tcPr>
            <w:tcW w:w="4819"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Контроль за деятельностью комиссий по соблюдению требований к служебному поведению муниципальных служащих и урегулированию конфликта интересов.</w:t>
            </w: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Оказание консультационной помощи.</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1.7.</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Проведение оценки коррупционных рисков, возникающих при реализации муниципальными служащими своих должностных обязанностей, и внесение при необходимости уточнений в </w:t>
            </w:r>
            <w:hyperlink r:id="rId53">
              <w:r w:rsidRPr="005A760C">
                <w:rPr>
                  <w:rFonts w:eastAsia="Times New Roman"/>
                  <w:color w:val="0000FF" w:themeColor="hyperlink"/>
                  <w:sz w:val="20"/>
                  <w:szCs w:val="20"/>
                  <w:u w:val="single"/>
                  <w:lang w:eastAsia="ru-RU"/>
                </w:rPr>
                <w:t>Перечень</w:t>
              </w:r>
            </w:hyperlink>
            <w:r w:rsidRPr="005A760C">
              <w:rPr>
                <w:rFonts w:eastAsia="Times New Roman"/>
                <w:sz w:val="20"/>
                <w:szCs w:val="20"/>
                <w:lang w:eastAsia="ru-RU"/>
              </w:rPr>
              <w:t xml:space="preserve"> муниципальных должностей и должностей муниципальной службы в Администрации Чаинского района и ее органах, при назначении на которые граждане и при замещении которых муниципальные служащие и лица, замещающие муниципальные должности,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решением Думы Чаинского района от 31.08.2017 № 195</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Ежегодно</w:t>
            </w:r>
          </w:p>
        </w:tc>
        <w:tc>
          <w:tcPr>
            <w:tcW w:w="2268"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Заместитель Главы Чаинского района по управлению делами </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Руководители органов Администрации </w:t>
            </w:r>
          </w:p>
          <w:p w:rsidR="005A760C" w:rsidRPr="005A760C" w:rsidRDefault="005A760C" w:rsidP="005A760C">
            <w:pPr>
              <w:jc w:val="both"/>
              <w:rPr>
                <w:rFonts w:eastAsia="Times New Roman"/>
                <w:sz w:val="20"/>
                <w:szCs w:val="20"/>
                <w:lang w:eastAsia="ru-RU"/>
              </w:rPr>
            </w:pPr>
          </w:p>
        </w:tc>
        <w:tc>
          <w:tcPr>
            <w:tcW w:w="4819"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Актуализация перечня должностей муниципальной службы в Администрации Чаинского района и ее органах, замещение которых непосредственно связано с коррупционными рисками</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1.8.</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Отчет об  исполнении Плана по противодействию коррупции за 2024 год</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до 30 января 2025</w:t>
            </w:r>
          </w:p>
        </w:tc>
        <w:tc>
          <w:tcPr>
            <w:tcW w:w="2268"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Заместитель Главы Чаинского района по управлению делами </w:t>
            </w:r>
          </w:p>
        </w:tc>
        <w:tc>
          <w:tcPr>
            <w:tcW w:w="4819"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Контроль за исполнением мероприятий, включенным в План по противодействию коррупции.</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1.9.</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Обеспечение деятельности Совета по противодействию коррупции при Главе Чаинского района</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2025</w:t>
            </w:r>
          </w:p>
        </w:tc>
        <w:tc>
          <w:tcPr>
            <w:tcW w:w="2268"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Заместитель Главы Чаинского района по управлению делами </w:t>
            </w:r>
          </w:p>
        </w:tc>
        <w:tc>
          <w:tcPr>
            <w:tcW w:w="4819"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Координация деятельности по противодействию коррупции на территории Чаинского района</w:t>
            </w:r>
          </w:p>
        </w:tc>
      </w:tr>
      <w:tr w:rsidR="005A760C" w:rsidRPr="005A760C" w:rsidTr="005A760C">
        <w:tc>
          <w:tcPr>
            <w:tcW w:w="14884" w:type="dxa"/>
            <w:gridSpan w:val="6"/>
          </w:tcPr>
          <w:p w:rsidR="005A760C" w:rsidRPr="005A760C" w:rsidRDefault="005A760C" w:rsidP="005A760C">
            <w:pPr>
              <w:jc w:val="center"/>
              <w:rPr>
                <w:rFonts w:eastAsia="Times New Roman"/>
                <w:b/>
                <w:sz w:val="20"/>
                <w:szCs w:val="20"/>
                <w:lang w:eastAsia="ru-RU"/>
              </w:rPr>
            </w:pPr>
            <w:r w:rsidRPr="005A760C">
              <w:rPr>
                <w:rFonts w:eastAsia="Times New Roman"/>
                <w:sz w:val="20"/>
                <w:szCs w:val="20"/>
                <w:lang w:eastAsia="ru-RU"/>
              </w:rPr>
              <w:t xml:space="preserve">2. </w:t>
            </w:r>
            <w:r w:rsidRPr="005A760C">
              <w:rPr>
                <w:rFonts w:eastAsia="Times New Roman"/>
                <w:b/>
                <w:sz w:val="20"/>
                <w:szCs w:val="20"/>
                <w:lang w:eastAsia="ru-RU"/>
              </w:rPr>
              <w:t xml:space="preserve">Повышение эффективности механизмов урегулирования конфликта интересов. </w:t>
            </w:r>
          </w:p>
          <w:p w:rsidR="005A760C" w:rsidRPr="005A760C" w:rsidRDefault="005A760C" w:rsidP="005A760C">
            <w:pPr>
              <w:jc w:val="center"/>
              <w:rPr>
                <w:rFonts w:eastAsia="Times New Roman"/>
                <w:b/>
                <w:sz w:val="20"/>
                <w:szCs w:val="20"/>
                <w:lang w:eastAsia="ru-RU"/>
              </w:rPr>
            </w:pPr>
            <w:r w:rsidRPr="005A760C">
              <w:rPr>
                <w:rFonts w:eastAsia="Times New Roman"/>
                <w:b/>
                <w:sz w:val="20"/>
                <w:szCs w:val="20"/>
                <w:lang w:eastAsia="ru-RU"/>
              </w:rPr>
              <w:t>Обеспечение соблюдения муниципальными служащими ограничений,</w:t>
            </w:r>
          </w:p>
          <w:p w:rsidR="005A760C" w:rsidRPr="005A760C" w:rsidRDefault="005A760C" w:rsidP="005A760C">
            <w:pPr>
              <w:jc w:val="center"/>
              <w:rPr>
                <w:rFonts w:eastAsia="Times New Roman"/>
                <w:sz w:val="20"/>
                <w:szCs w:val="20"/>
                <w:lang w:eastAsia="ru-RU"/>
              </w:rPr>
            </w:pPr>
            <w:r w:rsidRPr="005A760C">
              <w:rPr>
                <w:rFonts w:eastAsia="Times New Roman"/>
                <w:b/>
                <w:sz w:val="20"/>
                <w:szCs w:val="20"/>
                <w:lang w:eastAsia="ru-RU"/>
              </w:rPr>
              <w:t xml:space="preserve"> запретов и принципов служебного поведения в связи с исполнением ими должностных обязанностей.</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lastRenderedPageBreak/>
              <w:t>2.1.</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Проверка своевременности представления муниципальными служащими Администрации Чаинского района и ее органов (далее - муниципальные служащие) сведений о размещении информации в информационно-телекоммуникационной сети «Интернет».</w:t>
            </w: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Направление аналитической записки по результатам полученной информации Главе Чаинского района</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Ежегодно</w:t>
            </w:r>
          </w:p>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II квартал</w:t>
            </w:r>
          </w:p>
        </w:tc>
        <w:tc>
          <w:tcPr>
            <w:tcW w:w="2268"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Заместитель Главы Чаинского района по управлению делами </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Руководители органов Администрации </w:t>
            </w:r>
          </w:p>
        </w:tc>
        <w:tc>
          <w:tcPr>
            <w:tcW w:w="4819"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Проверка исполнения муниципальными служащими обязанности, установленной в целях противодействия коррупции</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2.2.</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Организация приема сведений о доходах, расходах, об имуществе и обязательствах имущественного характера, представляемых муниципальными служащими</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 xml:space="preserve">Ежегодно </w:t>
            </w:r>
          </w:p>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до 30 апреля</w:t>
            </w:r>
          </w:p>
        </w:tc>
        <w:tc>
          <w:tcPr>
            <w:tcW w:w="2268"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Заместитель Главы Чаинского района по управлению делами </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Руководители органов Администрации </w:t>
            </w:r>
          </w:p>
        </w:tc>
        <w:tc>
          <w:tcPr>
            <w:tcW w:w="4819"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Обеспечение соблюдения муниципальными служащими принципов служебного поведения</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2.3.</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Осуществление анализа поступающих в соответствии с федеральными законами от 25.12.2008 №</w:t>
            </w:r>
            <w:hyperlink r:id="rId54">
              <w:r w:rsidRPr="005A760C">
                <w:rPr>
                  <w:rFonts w:eastAsia="Times New Roman"/>
                  <w:color w:val="0000FF" w:themeColor="hyperlink"/>
                  <w:sz w:val="20"/>
                  <w:szCs w:val="20"/>
                  <w:u w:val="single"/>
                  <w:lang w:eastAsia="ru-RU"/>
                </w:rPr>
                <w:t xml:space="preserve"> 273-ФЗ</w:t>
              </w:r>
            </w:hyperlink>
            <w:r w:rsidRPr="005A760C">
              <w:rPr>
                <w:rFonts w:eastAsia="Times New Roman"/>
                <w:sz w:val="20"/>
                <w:szCs w:val="20"/>
                <w:lang w:eastAsia="ru-RU"/>
              </w:rPr>
              <w:t xml:space="preserve"> «О противодействии коррупции», от 03.12.2012 №</w:t>
            </w:r>
            <w:hyperlink r:id="rId55">
              <w:r w:rsidRPr="005A760C">
                <w:rPr>
                  <w:rFonts w:eastAsia="Times New Roman"/>
                  <w:color w:val="0000FF" w:themeColor="hyperlink"/>
                  <w:sz w:val="20"/>
                  <w:szCs w:val="20"/>
                  <w:u w:val="single"/>
                  <w:lang w:eastAsia="ru-RU"/>
                </w:rPr>
                <w:t xml:space="preserve"> 230-ФЗ</w:t>
              </w:r>
            </w:hyperlink>
            <w:r w:rsidRPr="005A760C">
              <w:rPr>
                <w:rFonts w:eastAsia="Times New Roman"/>
                <w:sz w:val="20"/>
                <w:szCs w:val="20"/>
                <w:lang w:eastAsia="ru-RU"/>
              </w:rPr>
              <w:t xml:space="preserve"> «О контроле за соответствием расходов лиц, замещающих государственные должности, и иных лиц их доходам» сведений о доходах, расходах, об имуществе и обязательствах имущественного характера муниципальных служащих, замещающих должности муниципальной службы в Администрации Чаинского района и ее органах, лиц, замещающих должности руководителей органов Администрации Чаинского района, являющихся юридическими лицами, предусмотренные </w:t>
            </w:r>
            <w:hyperlink r:id="rId56">
              <w:r w:rsidRPr="005A760C">
                <w:rPr>
                  <w:rFonts w:eastAsia="Times New Roman"/>
                  <w:color w:val="0000FF" w:themeColor="hyperlink"/>
                  <w:sz w:val="20"/>
                  <w:szCs w:val="20"/>
                  <w:u w:val="single"/>
                  <w:lang w:eastAsia="ru-RU"/>
                </w:rPr>
                <w:t>Перечнем</w:t>
              </w:r>
            </w:hyperlink>
            <w:r w:rsidRPr="005A760C">
              <w:rPr>
                <w:rFonts w:eastAsia="Times New Roman"/>
                <w:sz w:val="20"/>
                <w:szCs w:val="20"/>
                <w:lang w:eastAsia="ru-RU"/>
              </w:rPr>
              <w:t xml:space="preserve"> муниципальных должностей и должностей муниципальной службы в Администрации Чаинского района и ее органах, при назначении на которые граждане и при замещении которых муниципальные служащие и лица, замещающие муниципальные должности,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утвержденным решением Думы Чаинского района от 31.08.2017 № 195</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III квартал</w:t>
            </w:r>
          </w:p>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2025</w:t>
            </w:r>
          </w:p>
        </w:tc>
        <w:tc>
          <w:tcPr>
            <w:tcW w:w="2268"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Заместитель Главы Чаинского района по управлению делами </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Руководители органов Администрации </w:t>
            </w:r>
          </w:p>
        </w:tc>
        <w:tc>
          <w:tcPr>
            <w:tcW w:w="4819"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Профилактика коррупционных и иных правонарушений</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2.4.</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Подготовка и опубликование сведений о доходах, расходах, об </w:t>
            </w:r>
            <w:r w:rsidRPr="005A760C">
              <w:rPr>
                <w:rFonts w:eastAsia="Times New Roman"/>
                <w:sz w:val="20"/>
                <w:szCs w:val="20"/>
                <w:lang w:eastAsia="ru-RU"/>
              </w:rPr>
              <w:lastRenderedPageBreak/>
              <w:t xml:space="preserve">имуществе и обязательствах имущественного характера и размещение указанных сведений на официальном сайте Администрации Чаинского района </w:t>
            </w:r>
          </w:p>
        </w:tc>
        <w:tc>
          <w:tcPr>
            <w:tcW w:w="1559" w:type="dxa"/>
          </w:tcPr>
          <w:p w:rsidR="005A760C" w:rsidRPr="005A760C" w:rsidRDefault="003A1A66" w:rsidP="003A1A66">
            <w:pPr>
              <w:jc w:val="center"/>
              <w:rPr>
                <w:rFonts w:eastAsia="Times New Roman"/>
                <w:sz w:val="20"/>
                <w:szCs w:val="20"/>
                <w:lang w:eastAsia="ru-RU"/>
              </w:rPr>
            </w:pPr>
            <w:r>
              <w:rPr>
                <w:rFonts w:eastAsia="Times New Roman"/>
                <w:sz w:val="20"/>
                <w:szCs w:val="20"/>
                <w:lang w:eastAsia="ru-RU"/>
              </w:rPr>
              <w:lastRenderedPageBreak/>
              <w:t xml:space="preserve">При снятии </w:t>
            </w:r>
            <w:r>
              <w:rPr>
                <w:rFonts w:eastAsia="Times New Roman"/>
                <w:sz w:val="20"/>
                <w:szCs w:val="20"/>
                <w:lang w:eastAsia="ru-RU"/>
              </w:rPr>
              <w:lastRenderedPageBreak/>
              <w:t>ограничения в</w:t>
            </w:r>
            <w:r w:rsidR="005A760C" w:rsidRPr="005A760C">
              <w:rPr>
                <w:rFonts w:eastAsia="Times New Roman"/>
                <w:sz w:val="20"/>
                <w:szCs w:val="20"/>
                <w:lang w:eastAsia="ru-RU"/>
              </w:rPr>
              <w:t xml:space="preserve"> течение 14 рабочих дней со дня истечения срока, установленного для подачи данных сведений</w:t>
            </w:r>
          </w:p>
        </w:tc>
        <w:tc>
          <w:tcPr>
            <w:tcW w:w="2268"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lastRenderedPageBreak/>
              <w:t xml:space="preserve">Заместитель Главы </w:t>
            </w:r>
            <w:r w:rsidRPr="005A760C">
              <w:rPr>
                <w:rFonts w:eastAsia="Times New Roman"/>
                <w:sz w:val="20"/>
                <w:szCs w:val="20"/>
                <w:lang w:eastAsia="ru-RU"/>
              </w:rPr>
              <w:lastRenderedPageBreak/>
              <w:t xml:space="preserve">Чаинского района по управлению делами </w:t>
            </w:r>
          </w:p>
          <w:p w:rsidR="005A760C" w:rsidRPr="005A760C" w:rsidRDefault="005A760C" w:rsidP="005A760C">
            <w:pPr>
              <w:jc w:val="both"/>
              <w:rPr>
                <w:rFonts w:eastAsia="Times New Roman"/>
                <w:sz w:val="20"/>
                <w:szCs w:val="20"/>
                <w:lang w:eastAsia="ru-RU"/>
              </w:rPr>
            </w:pPr>
          </w:p>
        </w:tc>
        <w:tc>
          <w:tcPr>
            <w:tcW w:w="4819"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lastRenderedPageBreak/>
              <w:t xml:space="preserve">Профилактика коррупционных и иных </w:t>
            </w:r>
            <w:r w:rsidRPr="005A760C">
              <w:rPr>
                <w:rFonts w:eastAsia="Times New Roman"/>
                <w:sz w:val="20"/>
                <w:szCs w:val="20"/>
                <w:lang w:eastAsia="ru-RU"/>
              </w:rPr>
              <w:lastRenderedPageBreak/>
              <w:t>правонарушений</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lastRenderedPageBreak/>
              <w:t>2.5.</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Проведение проверок достоверности и полноты сведений о доходах, расходах, имуществе и обязательствах имущественного характера, представляемых муниципальными служащими, гражданами, претендующими на замещение указанных должностей</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При наличии оснований для осуществления проверки</w:t>
            </w:r>
          </w:p>
        </w:tc>
        <w:tc>
          <w:tcPr>
            <w:tcW w:w="2268"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Главный специалист (юрисконсульт) </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Руководители органов Администрации </w:t>
            </w:r>
          </w:p>
        </w:tc>
        <w:tc>
          <w:tcPr>
            <w:tcW w:w="4819"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Профилактика коррупционных правонарушений, соблюдение ограничений и запретов на муниципальной службе</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2.6.</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Проведение проверок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57">
              <w:r w:rsidRPr="005A760C">
                <w:rPr>
                  <w:rFonts w:eastAsia="Times New Roman"/>
                  <w:color w:val="0000FF" w:themeColor="hyperlink"/>
                  <w:sz w:val="20"/>
                  <w:szCs w:val="20"/>
                  <w:lang w:eastAsia="ru-RU"/>
                </w:rPr>
                <w:t>законом</w:t>
              </w:r>
            </w:hyperlink>
            <w:r w:rsidRPr="005A760C">
              <w:rPr>
                <w:rFonts w:eastAsia="Times New Roman"/>
                <w:sz w:val="20"/>
                <w:szCs w:val="20"/>
                <w:lang w:eastAsia="ru-RU"/>
              </w:rPr>
              <w:t xml:space="preserve"> от 25.12.2008 № 273-ФЗ «О противодействии коррупции» и другими федеральными законами</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При наличии оснований для осуществления проверки</w:t>
            </w:r>
          </w:p>
        </w:tc>
        <w:tc>
          <w:tcPr>
            <w:tcW w:w="2268"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Главный специалист (юрисконсульт) </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Руководители органов Администрации </w:t>
            </w:r>
          </w:p>
        </w:tc>
        <w:tc>
          <w:tcPr>
            <w:tcW w:w="4819"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Профилактика коррупционных правонарушений, соблюдение ограничений и запретов на муниципальной службе</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2.7.</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Проведение в порядке, определенном представителем нанимателя (работодателя), проверок сведений о фактах обращения в целях склонения муниципального служащего к совершению коррупционных правонарушений</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При поступлении сведений</w:t>
            </w:r>
          </w:p>
        </w:tc>
        <w:tc>
          <w:tcPr>
            <w:tcW w:w="2268"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Заместитель Главы Чаинского района по управлению делами </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Руководители органов Администрации </w:t>
            </w:r>
          </w:p>
        </w:tc>
        <w:tc>
          <w:tcPr>
            <w:tcW w:w="4819"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Профилактика коррупционных правонарушений, формирование нетерпимого отношения к коррупции</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2.8.</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2025</w:t>
            </w:r>
          </w:p>
        </w:tc>
        <w:tc>
          <w:tcPr>
            <w:tcW w:w="2268"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Заместитель Главы Чаинского района по управлению делами </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Руководители органов Администрации </w:t>
            </w:r>
          </w:p>
          <w:p w:rsidR="005A760C" w:rsidRPr="005A760C" w:rsidRDefault="005A760C" w:rsidP="005A760C">
            <w:pPr>
              <w:jc w:val="both"/>
              <w:rPr>
                <w:rFonts w:eastAsia="Times New Roman"/>
                <w:sz w:val="20"/>
                <w:szCs w:val="20"/>
                <w:lang w:eastAsia="ru-RU"/>
              </w:rPr>
            </w:pPr>
          </w:p>
        </w:tc>
        <w:tc>
          <w:tcPr>
            <w:tcW w:w="4819"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Повышение эффективности кадровой работы</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2.9.</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Проверка достоверности представляемых гражданином </w:t>
            </w:r>
            <w:r w:rsidRPr="005A760C">
              <w:rPr>
                <w:rFonts w:eastAsia="Times New Roman"/>
                <w:sz w:val="20"/>
                <w:szCs w:val="20"/>
                <w:lang w:eastAsia="ru-RU"/>
              </w:rPr>
              <w:lastRenderedPageBreak/>
              <w:t>персональных данных и иных сведений при поступлении на муниципальную службу</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lastRenderedPageBreak/>
              <w:t xml:space="preserve">2025 </w:t>
            </w:r>
          </w:p>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lastRenderedPageBreak/>
              <w:t xml:space="preserve"> (в течение года с момента поступления гражданина на муниципальную службу)</w:t>
            </w:r>
          </w:p>
        </w:tc>
        <w:tc>
          <w:tcPr>
            <w:tcW w:w="2268"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lastRenderedPageBreak/>
              <w:t xml:space="preserve">Заместитель Главы </w:t>
            </w:r>
            <w:r w:rsidRPr="005A760C">
              <w:rPr>
                <w:rFonts w:eastAsia="Times New Roman"/>
                <w:sz w:val="20"/>
                <w:szCs w:val="20"/>
                <w:lang w:eastAsia="ru-RU"/>
              </w:rPr>
              <w:lastRenderedPageBreak/>
              <w:t xml:space="preserve">Чаинского района по управлению делами </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Руководители органов Администрации </w:t>
            </w:r>
          </w:p>
        </w:tc>
        <w:tc>
          <w:tcPr>
            <w:tcW w:w="4819"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lastRenderedPageBreak/>
              <w:t xml:space="preserve">Выявление и предотвращение случаев несоблюдения </w:t>
            </w:r>
            <w:r w:rsidRPr="005A760C">
              <w:rPr>
                <w:rFonts w:eastAsia="Times New Roman"/>
                <w:sz w:val="20"/>
                <w:szCs w:val="20"/>
                <w:lang w:eastAsia="ru-RU"/>
              </w:rPr>
              <w:lastRenderedPageBreak/>
              <w:t>муниципальными служащими ограничений и запретов, установленных законодательством в целях противодействия коррупции, в том числе мер по предотвращению и (или) урегулированию конфликта интересов</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lastRenderedPageBreak/>
              <w:t>2.10.</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Проведение разъяснительной работы с муниципальными служащими с вручением Памятки муниципальному служащему, планирующему увольнение с муниципальной службы, в день увольнения о запретах после увольнения с муниципальной службы</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В день увольнения муниципального служащего</w:t>
            </w:r>
          </w:p>
        </w:tc>
        <w:tc>
          <w:tcPr>
            <w:tcW w:w="2268"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Заместитель Главы Чаинского района по управлению делами </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Руководители органов Администрации </w:t>
            </w:r>
          </w:p>
        </w:tc>
        <w:tc>
          <w:tcPr>
            <w:tcW w:w="4819"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Соблюдение запретов, связанных с муниципальной службой</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2.11.</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Принятие мер по предотвращению возникновения конфликта интересов при предоставлении муниципальных услуг</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2025</w:t>
            </w:r>
          </w:p>
        </w:tc>
        <w:tc>
          <w:tcPr>
            <w:tcW w:w="2268"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Руководители органов и структурных подразделений Администрации </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Муниципальные служащие, ответственные за предоставление муниципальных услуг</w:t>
            </w:r>
          </w:p>
        </w:tc>
        <w:tc>
          <w:tcPr>
            <w:tcW w:w="4819"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Профилактика коррупционных правонарушений</w:t>
            </w:r>
          </w:p>
        </w:tc>
      </w:tr>
      <w:tr w:rsidR="005A760C" w:rsidRPr="005A760C" w:rsidTr="005A760C">
        <w:trPr>
          <w:trHeight w:val="2259"/>
        </w:trPr>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2.12.</w:t>
            </w:r>
          </w:p>
        </w:tc>
        <w:tc>
          <w:tcPr>
            <w:tcW w:w="5576" w:type="dxa"/>
            <w:tcBorders>
              <w:top w:val="single" w:sz="6" w:space="0" w:color="000000"/>
              <w:left w:val="single" w:sz="6" w:space="0" w:color="000000"/>
              <w:right w:val="single" w:sz="6" w:space="0" w:color="000000"/>
            </w:tcBorders>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Анализ сведений, содержащихся в анкетах лиц, представляемых при назначении на муниципальные должности, должности муниципальной службы, об их родственниках и свойственниках в целях выявления возможного конфликта интересов.</w:t>
            </w: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Рассмотрение доклада о результатах исполнения настоящего пункта на заседаниях комиссий по соблюдению требований к служебному поведению и урегулированию конфликта интересов</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2025</w:t>
            </w:r>
          </w:p>
        </w:tc>
        <w:tc>
          <w:tcPr>
            <w:tcW w:w="2268"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Заместитель Главы Чаинского района по управлению делами </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Руководители органов Администрации</w:t>
            </w:r>
          </w:p>
        </w:tc>
        <w:tc>
          <w:tcPr>
            <w:tcW w:w="4819"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Профилактика коррупционных правонарушений</w:t>
            </w:r>
          </w:p>
        </w:tc>
      </w:tr>
      <w:tr w:rsidR="005A760C" w:rsidRPr="005A760C" w:rsidTr="005A760C">
        <w:tc>
          <w:tcPr>
            <w:tcW w:w="14884" w:type="dxa"/>
            <w:gridSpan w:val="6"/>
          </w:tcPr>
          <w:p w:rsidR="005A760C" w:rsidRPr="005A760C" w:rsidRDefault="005A760C" w:rsidP="005A760C">
            <w:pPr>
              <w:jc w:val="center"/>
              <w:rPr>
                <w:rFonts w:eastAsia="Times New Roman"/>
                <w:b/>
                <w:sz w:val="20"/>
                <w:szCs w:val="20"/>
                <w:lang w:eastAsia="ru-RU"/>
              </w:rPr>
            </w:pPr>
            <w:r w:rsidRPr="005A760C">
              <w:rPr>
                <w:rFonts w:eastAsia="Times New Roman"/>
                <w:sz w:val="20"/>
                <w:szCs w:val="20"/>
                <w:lang w:eastAsia="ru-RU"/>
              </w:rPr>
              <w:t>3</w:t>
            </w:r>
            <w:r w:rsidRPr="005A760C">
              <w:rPr>
                <w:rFonts w:eastAsia="Times New Roman"/>
                <w:b/>
                <w:sz w:val="20"/>
                <w:szCs w:val="20"/>
                <w:lang w:eastAsia="ru-RU"/>
              </w:rPr>
              <w:t>. Организация правового просвещения муниципальных служащих по антикоррупционной тематике</w:t>
            </w:r>
          </w:p>
          <w:p w:rsidR="005A760C" w:rsidRPr="005A760C" w:rsidRDefault="005A760C" w:rsidP="005A760C">
            <w:pPr>
              <w:jc w:val="center"/>
              <w:rPr>
                <w:rFonts w:eastAsia="Times New Roman"/>
                <w:sz w:val="20"/>
                <w:szCs w:val="20"/>
                <w:lang w:eastAsia="ru-RU"/>
              </w:rPr>
            </w:pP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3.1.</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Осуществление комплекса организационных, разъяснительных </w:t>
            </w:r>
            <w:r w:rsidRPr="005A760C">
              <w:rPr>
                <w:rFonts w:eastAsia="Times New Roman"/>
                <w:sz w:val="20"/>
                <w:szCs w:val="20"/>
                <w:lang w:eastAsia="ru-RU"/>
              </w:rPr>
              <w:lastRenderedPageBreak/>
              <w:t>и иных мер по формированию у служащих и работников муниципальных организаций отрицательного отношения к коррупции, по  соблюдению муниципальными служащими ограничений и запретов, а также по исполнению ими обязанностей, установленных в целях противодействия коррупции (направление информационных материалов, памяток по вопросам противодействия коррупции, проведение семинаров, встреч, иные мероприятия)</w:t>
            </w:r>
          </w:p>
          <w:p w:rsidR="005A760C" w:rsidRPr="005A760C" w:rsidRDefault="005A760C" w:rsidP="005A760C">
            <w:pPr>
              <w:jc w:val="both"/>
              <w:rPr>
                <w:rFonts w:eastAsia="Times New Roman"/>
                <w:sz w:val="20"/>
                <w:szCs w:val="20"/>
                <w:lang w:eastAsia="ru-RU"/>
              </w:rPr>
            </w:pP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lastRenderedPageBreak/>
              <w:t>2025</w:t>
            </w:r>
          </w:p>
        </w:tc>
        <w:tc>
          <w:tcPr>
            <w:tcW w:w="2268"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Заместитель Главы </w:t>
            </w:r>
            <w:r w:rsidRPr="005A760C">
              <w:rPr>
                <w:rFonts w:eastAsia="Times New Roman"/>
                <w:sz w:val="20"/>
                <w:szCs w:val="20"/>
                <w:lang w:eastAsia="ru-RU"/>
              </w:rPr>
              <w:lastRenderedPageBreak/>
              <w:t xml:space="preserve">Чаинского района по управлению делами </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Руководители органов Администрации </w:t>
            </w:r>
          </w:p>
        </w:tc>
        <w:tc>
          <w:tcPr>
            <w:tcW w:w="4819"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lastRenderedPageBreak/>
              <w:t xml:space="preserve">Формирование у муниципальных служащих </w:t>
            </w:r>
            <w:r w:rsidRPr="005A760C">
              <w:rPr>
                <w:rFonts w:eastAsia="Times New Roman"/>
                <w:sz w:val="20"/>
                <w:szCs w:val="20"/>
                <w:lang w:eastAsia="ru-RU"/>
              </w:rPr>
              <w:lastRenderedPageBreak/>
              <w:t>отрицательного отношения к коррупции</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lastRenderedPageBreak/>
              <w:t>3.2.</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Участие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2025</w:t>
            </w:r>
          </w:p>
        </w:tc>
        <w:tc>
          <w:tcPr>
            <w:tcW w:w="2268"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Заместитель Главы Чаинского района по управлению делами </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Руководители органов Администрации </w:t>
            </w:r>
          </w:p>
        </w:tc>
        <w:tc>
          <w:tcPr>
            <w:tcW w:w="4819"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Повышение эффективности профилактики коррупционных правонарушений</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3.3.</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Участие лиц, впервые поступивших на муниципальную службу в мероприятиях по профессиональному развитию в области противодействия коррупции</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2025</w:t>
            </w:r>
          </w:p>
        </w:tc>
        <w:tc>
          <w:tcPr>
            <w:tcW w:w="2268"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Заместитель Главы Чаинского района по управлению делами </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Руководители органов Администрации </w:t>
            </w:r>
          </w:p>
        </w:tc>
        <w:tc>
          <w:tcPr>
            <w:tcW w:w="4819"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Формирование антикоррупционного поведения</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3.4.</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Участие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2025</w:t>
            </w:r>
          </w:p>
        </w:tc>
        <w:tc>
          <w:tcPr>
            <w:tcW w:w="2268"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Заместитель Главы Чаинского района по управлению делами </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Руководители органов Администрации </w:t>
            </w:r>
          </w:p>
        </w:tc>
        <w:tc>
          <w:tcPr>
            <w:tcW w:w="4819"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Повышение эффективности профилактики коррупционных правонарушений</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3.5.</w:t>
            </w:r>
          </w:p>
        </w:tc>
        <w:tc>
          <w:tcPr>
            <w:tcW w:w="5576" w:type="dxa"/>
          </w:tcPr>
          <w:p w:rsidR="005A760C" w:rsidRPr="005A760C" w:rsidRDefault="005A760C" w:rsidP="005A760C">
            <w:pPr>
              <w:widowControl w:val="0"/>
              <w:overflowPunct/>
              <w:jc w:val="both"/>
              <w:textAlignment w:val="auto"/>
              <w:rPr>
                <w:rFonts w:eastAsia="Times New Roman"/>
                <w:sz w:val="20"/>
                <w:szCs w:val="20"/>
                <w:lang w:eastAsia="ru-RU"/>
              </w:rPr>
            </w:pPr>
            <w:r w:rsidRPr="005A760C">
              <w:rPr>
                <w:rFonts w:eastAsia="Times New Roman"/>
                <w:sz w:val="20"/>
                <w:szCs w:val="20"/>
                <w:lang w:eastAsia="ru-RU"/>
              </w:rPr>
              <w:t>Размещение в Администрации Чаинского района и ее органах социальной рекламной продукции антикоррупционной направленности</w:t>
            </w:r>
          </w:p>
          <w:p w:rsidR="005A760C" w:rsidRPr="005A760C" w:rsidRDefault="005A760C" w:rsidP="005A760C">
            <w:pPr>
              <w:widowControl w:val="0"/>
              <w:overflowPunct/>
              <w:jc w:val="both"/>
              <w:textAlignment w:val="auto"/>
              <w:rPr>
                <w:rFonts w:eastAsia="Times New Roman"/>
                <w:sz w:val="20"/>
                <w:szCs w:val="20"/>
                <w:lang w:eastAsia="ru-RU"/>
              </w:rPr>
            </w:pPr>
          </w:p>
        </w:tc>
        <w:tc>
          <w:tcPr>
            <w:tcW w:w="1559" w:type="dxa"/>
          </w:tcPr>
          <w:p w:rsidR="005A760C" w:rsidRPr="005A760C" w:rsidRDefault="005A760C" w:rsidP="005A760C">
            <w:pPr>
              <w:widowControl w:val="0"/>
              <w:overflowPunct/>
              <w:jc w:val="center"/>
              <w:textAlignment w:val="auto"/>
              <w:rPr>
                <w:rFonts w:eastAsia="Times New Roman"/>
                <w:sz w:val="20"/>
                <w:szCs w:val="20"/>
                <w:lang w:eastAsia="ru-RU"/>
              </w:rPr>
            </w:pPr>
            <w:r w:rsidRPr="005A760C">
              <w:rPr>
                <w:rFonts w:eastAsia="Times New Roman"/>
                <w:sz w:val="20"/>
                <w:szCs w:val="20"/>
                <w:lang w:eastAsia="ru-RU"/>
              </w:rPr>
              <w:t>Постоянно</w:t>
            </w:r>
          </w:p>
        </w:tc>
        <w:tc>
          <w:tcPr>
            <w:tcW w:w="2268"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Заместитель Главы Чаинского района по управлению делами </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b/>
                <w:sz w:val="20"/>
                <w:szCs w:val="20"/>
                <w:lang w:eastAsia="ru-RU"/>
              </w:rPr>
            </w:pPr>
            <w:r w:rsidRPr="005A760C">
              <w:rPr>
                <w:rFonts w:eastAsia="Times New Roman"/>
                <w:sz w:val="20"/>
                <w:szCs w:val="20"/>
                <w:lang w:eastAsia="ru-RU"/>
              </w:rPr>
              <w:t xml:space="preserve">Руководители органов Администрации </w:t>
            </w:r>
          </w:p>
        </w:tc>
        <w:tc>
          <w:tcPr>
            <w:tcW w:w="4819"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Организация правового просвещения муниципальных служащих по антикоррупционной тематике, формирование у муниципальных служащих отрицательного отношения к коррупции</w:t>
            </w:r>
          </w:p>
        </w:tc>
      </w:tr>
      <w:tr w:rsidR="005A760C" w:rsidRPr="005A760C" w:rsidTr="005A760C">
        <w:tc>
          <w:tcPr>
            <w:tcW w:w="14884" w:type="dxa"/>
            <w:gridSpan w:val="6"/>
          </w:tcPr>
          <w:p w:rsidR="005A760C" w:rsidRPr="005A760C" w:rsidRDefault="005A760C" w:rsidP="005A760C">
            <w:pPr>
              <w:jc w:val="center"/>
              <w:rPr>
                <w:rFonts w:eastAsia="Times New Roman"/>
                <w:b/>
                <w:sz w:val="20"/>
                <w:szCs w:val="20"/>
                <w:lang w:eastAsia="ru-RU"/>
              </w:rPr>
            </w:pPr>
            <w:r w:rsidRPr="005A760C">
              <w:rPr>
                <w:rFonts w:eastAsia="Times New Roman"/>
                <w:sz w:val="20"/>
                <w:szCs w:val="20"/>
                <w:lang w:eastAsia="ru-RU"/>
              </w:rPr>
              <w:t>4</w:t>
            </w:r>
            <w:r w:rsidRPr="005A760C">
              <w:rPr>
                <w:rFonts w:eastAsia="Times New Roman"/>
                <w:b/>
                <w:sz w:val="20"/>
                <w:szCs w:val="20"/>
                <w:lang w:eastAsia="ru-RU"/>
              </w:rPr>
              <w:t xml:space="preserve">. Меры, направленные на обеспечение соблюдения требований действующего законодательства </w:t>
            </w:r>
          </w:p>
          <w:p w:rsidR="005A760C" w:rsidRPr="005A760C" w:rsidRDefault="005A760C" w:rsidP="005A760C">
            <w:pPr>
              <w:jc w:val="center"/>
              <w:rPr>
                <w:rFonts w:eastAsia="Times New Roman"/>
                <w:b/>
                <w:sz w:val="20"/>
                <w:szCs w:val="20"/>
                <w:lang w:eastAsia="ru-RU"/>
              </w:rPr>
            </w:pPr>
            <w:r w:rsidRPr="005A760C">
              <w:rPr>
                <w:rFonts w:eastAsia="Times New Roman"/>
                <w:b/>
                <w:sz w:val="20"/>
                <w:szCs w:val="20"/>
                <w:lang w:eastAsia="ru-RU"/>
              </w:rPr>
              <w:lastRenderedPageBreak/>
              <w:t xml:space="preserve">руководителями муниципальных учреждений и предприятий, в отношении которых </w:t>
            </w:r>
          </w:p>
          <w:p w:rsidR="005A760C" w:rsidRPr="005A760C" w:rsidRDefault="005A760C" w:rsidP="005A760C">
            <w:pPr>
              <w:jc w:val="center"/>
              <w:rPr>
                <w:rFonts w:eastAsia="Times New Roman"/>
                <w:b/>
                <w:sz w:val="20"/>
                <w:szCs w:val="20"/>
                <w:lang w:eastAsia="ru-RU"/>
              </w:rPr>
            </w:pPr>
            <w:r w:rsidRPr="005A760C">
              <w:rPr>
                <w:rFonts w:eastAsia="Times New Roman"/>
                <w:b/>
                <w:sz w:val="20"/>
                <w:szCs w:val="20"/>
                <w:lang w:eastAsia="ru-RU"/>
              </w:rPr>
              <w:t xml:space="preserve">от имени муниципального образования «Чаинский район Томской области» права собственника имущества (функции учредителя) </w:t>
            </w:r>
          </w:p>
          <w:p w:rsidR="005A760C" w:rsidRPr="005A760C" w:rsidRDefault="005A760C" w:rsidP="005A760C">
            <w:pPr>
              <w:jc w:val="center"/>
              <w:rPr>
                <w:rFonts w:eastAsia="Times New Roman"/>
                <w:sz w:val="20"/>
                <w:szCs w:val="20"/>
                <w:lang w:eastAsia="ru-RU"/>
              </w:rPr>
            </w:pPr>
            <w:r w:rsidRPr="005A760C">
              <w:rPr>
                <w:rFonts w:eastAsia="Times New Roman"/>
                <w:b/>
                <w:sz w:val="20"/>
                <w:szCs w:val="20"/>
                <w:lang w:eastAsia="ru-RU"/>
              </w:rPr>
              <w:t>осуществляет Администрация Чаинского района или ее органы</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lastRenderedPageBreak/>
              <w:t>4.1.</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Обеспечение представления руководителями муниципальных учреждений, в отношении которых от имени муниципального образования «Чаинский район Томской области» права собственника имущества (функции учредителя) осуществляет Администрация Чаинского района  или ее органы, сведений о доходах, об имуществе и обязательствах имущественного характера</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Ежегодно до 30 апреля</w:t>
            </w:r>
          </w:p>
        </w:tc>
        <w:tc>
          <w:tcPr>
            <w:tcW w:w="2268"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Заместитель Главы Чаинского района по управлению делами</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Руководители органов Администрации</w:t>
            </w:r>
          </w:p>
        </w:tc>
        <w:tc>
          <w:tcPr>
            <w:tcW w:w="4819"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Обеспечение соблюдения руководителями муниципальных учреждений действующего законодательства Российской Федерации в сфере противодействия коррупции</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4.2.</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Подготовка и опубликование сведений о доходах, об имуществе и обязательствах имущественного характера руководителей муниципальных учреждений, в отношении которых от имени муниципального образования «Чаинский район Томской области»  права собственника имущества (функции учредителя) осуществляет Администрация Чаинского района Томской области или ее органы, и членов их семей и размещение указанных сведений на официальном сайте администрации Чаинского района. </w:t>
            </w:r>
          </w:p>
        </w:tc>
        <w:tc>
          <w:tcPr>
            <w:tcW w:w="1559" w:type="dxa"/>
          </w:tcPr>
          <w:p w:rsidR="003A1A66" w:rsidRDefault="003A1A66" w:rsidP="003A1A66">
            <w:pPr>
              <w:jc w:val="center"/>
              <w:rPr>
                <w:rFonts w:eastAsia="Times New Roman"/>
                <w:sz w:val="20"/>
                <w:szCs w:val="20"/>
                <w:lang w:eastAsia="ru-RU"/>
              </w:rPr>
            </w:pPr>
            <w:r>
              <w:rPr>
                <w:rFonts w:eastAsia="Times New Roman"/>
                <w:sz w:val="20"/>
                <w:szCs w:val="20"/>
                <w:lang w:eastAsia="ru-RU"/>
              </w:rPr>
              <w:t>При снятии ограничения</w:t>
            </w:r>
          </w:p>
          <w:p w:rsidR="005A760C" w:rsidRPr="005A760C" w:rsidRDefault="003A1A66" w:rsidP="003A1A66">
            <w:pPr>
              <w:jc w:val="center"/>
              <w:rPr>
                <w:rFonts w:eastAsia="Times New Roman"/>
                <w:sz w:val="20"/>
                <w:szCs w:val="20"/>
                <w:lang w:eastAsia="ru-RU"/>
              </w:rPr>
            </w:pPr>
            <w:r>
              <w:rPr>
                <w:rFonts w:eastAsia="Times New Roman"/>
                <w:sz w:val="20"/>
                <w:szCs w:val="20"/>
                <w:lang w:eastAsia="ru-RU"/>
              </w:rPr>
              <w:t xml:space="preserve"> в</w:t>
            </w:r>
            <w:bookmarkStart w:id="14" w:name="_GoBack"/>
            <w:bookmarkEnd w:id="14"/>
            <w:r w:rsidR="005A760C" w:rsidRPr="005A760C">
              <w:rPr>
                <w:rFonts w:eastAsia="Times New Roman"/>
                <w:sz w:val="20"/>
                <w:szCs w:val="20"/>
                <w:lang w:eastAsia="ru-RU"/>
              </w:rPr>
              <w:t xml:space="preserve"> течение 14 рабочих дней со дня истечения срока, установленного для подачи данных сведений</w:t>
            </w:r>
          </w:p>
        </w:tc>
        <w:tc>
          <w:tcPr>
            <w:tcW w:w="2268"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Заместитель Главы Чаинского района по управлению делами</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Руководители органов Администрации</w:t>
            </w:r>
          </w:p>
        </w:tc>
        <w:tc>
          <w:tcPr>
            <w:tcW w:w="4819"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Профилактика коррупционных и иных правонарушений</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4.3.</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Осуществление проверок достоверности и полноты сведений о доходах, имуществе и обязательствах имущественного характера руководителей муниципальных учреждений, в отношении которых от имени муниципального образования «Чаинский район Томской области» права собственника имущества (функции учредителя) осуществляет Администрация Чаинского района или ее органы</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При наличии оснований для проведения проверки</w:t>
            </w:r>
          </w:p>
        </w:tc>
        <w:tc>
          <w:tcPr>
            <w:tcW w:w="2268"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Заместитель Главы Чаинского района по управлению делами </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Руководители органов Администрация </w:t>
            </w:r>
          </w:p>
        </w:tc>
        <w:tc>
          <w:tcPr>
            <w:tcW w:w="4819"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Профилактика коррупционных правонарушений</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4.4.</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Проведение мероприятий в части реализации муниципальными  учреждениями, в отношении которых от имени муниципального образования «Чаинский район Томской области» права собственника имущества (функции учредителя) осуществляет Администрация Чаинского района или ее органы, требований </w:t>
            </w:r>
            <w:hyperlink r:id="rId58" w:history="1">
              <w:r w:rsidRPr="005A760C">
                <w:rPr>
                  <w:rFonts w:eastAsia="Times New Roman"/>
                  <w:color w:val="0000FF"/>
                  <w:sz w:val="20"/>
                  <w:szCs w:val="20"/>
                  <w:lang w:eastAsia="ru-RU"/>
                </w:rPr>
                <w:t>статьи 13.3</w:t>
              </w:r>
            </w:hyperlink>
            <w:r w:rsidRPr="005A760C">
              <w:rPr>
                <w:rFonts w:eastAsia="Times New Roman"/>
                <w:sz w:val="20"/>
                <w:szCs w:val="20"/>
                <w:lang w:eastAsia="ru-RU"/>
              </w:rPr>
              <w:t xml:space="preserve"> Федерального закона от 25.12.2008 № 273-ФЗ «О противодействии коррупции», касающихся обязанности организаций принимать меры по предупреждению коррупции</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2025</w:t>
            </w:r>
          </w:p>
        </w:tc>
        <w:tc>
          <w:tcPr>
            <w:tcW w:w="2268"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Заместитель Главы Чаинского района по управлению делами </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Руководители органов Администрации </w:t>
            </w:r>
          </w:p>
        </w:tc>
        <w:tc>
          <w:tcPr>
            <w:tcW w:w="4819"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Профилактика коррупционных правонарушений</w:t>
            </w:r>
          </w:p>
        </w:tc>
      </w:tr>
      <w:tr w:rsidR="005A760C" w:rsidRPr="005A760C" w:rsidTr="005A760C">
        <w:tc>
          <w:tcPr>
            <w:tcW w:w="14884" w:type="dxa"/>
            <w:gridSpan w:val="6"/>
          </w:tcPr>
          <w:p w:rsidR="005A760C" w:rsidRPr="005A760C" w:rsidRDefault="005A760C" w:rsidP="005A760C">
            <w:pPr>
              <w:jc w:val="center"/>
              <w:rPr>
                <w:rFonts w:eastAsia="Times New Roman"/>
                <w:b/>
                <w:sz w:val="20"/>
                <w:szCs w:val="20"/>
                <w:lang w:eastAsia="ru-RU"/>
              </w:rPr>
            </w:pPr>
            <w:r w:rsidRPr="005A760C">
              <w:rPr>
                <w:rFonts w:eastAsia="Times New Roman"/>
                <w:sz w:val="20"/>
                <w:szCs w:val="20"/>
                <w:lang w:eastAsia="ru-RU"/>
              </w:rPr>
              <w:lastRenderedPageBreak/>
              <w:t>5</w:t>
            </w:r>
            <w:r w:rsidRPr="005A760C">
              <w:rPr>
                <w:rFonts w:eastAsia="Times New Roman"/>
                <w:b/>
                <w:sz w:val="20"/>
                <w:szCs w:val="20"/>
                <w:lang w:eastAsia="ru-RU"/>
              </w:rPr>
              <w:t xml:space="preserve">. Создание механизмов общественного контроля за деятельностью Администрации Чаинского района и ее органов, </w:t>
            </w:r>
          </w:p>
          <w:p w:rsidR="005A760C" w:rsidRPr="005A760C" w:rsidRDefault="005A760C" w:rsidP="005A760C">
            <w:pPr>
              <w:jc w:val="center"/>
              <w:rPr>
                <w:rFonts w:eastAsia="Times New Roman"/>
                <w:sz w:val="20"/>
                <w:szCs w:val="20"/>
                <w:lang w:eastAsia="ru-RU"/>
              </w:rPr>
            </w:pPr>
            <w:r w:rsidRPr="005A760C">
              <w:rPr>
                <w:rFonts w:eastAsia="Times New Roman"/>
                <w:b/>
                <w:sz w:val="20"/>
                <w:szCs w:val="20"/>
                <w:lang w:eastAsia="ru-RU"/>
              </w:rPr>
              <w:t>установление системы обратной связи</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5.1.</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Наполнение и поддержка актуальности материалов специализированного раздела «Противодействие коррупции» на официальном сайте Администрации Чаинского района  в сети «Интернет» </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По мере изменения информации</w:t>
            </w:r>
          </w:p>
        </w:tc>
        <w:tc>
          <w:tcPr>
            <w:tcW w:w="1984"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Заместитель Главы Чаинского района по управлению делами</w:t>
            </w:r>
          </w:p>
          <w:p w:rsidR="005A760C" w:rsidRPr="005A760C" w:rsidRDefault="005A760C" w:rsidP="005A760C">
            <w:pPr>
              <w:jc w:val="both"/>
              <w:rPr>
                <w:rFonts w:eastAsia="Times New Roman"/>
                <w:sz w:val="20"/>
                <w:szCs w:val="20"/>
                <w:lang w:eastAsia="ru-RU"/>
              </w:rPr>
            </w:pPr>
          </w:p>
        </w:tc>
        <w:tc>
          <w:tcPr>
            <w:tcW w:w="5103"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Актуальная информация в сфере противодействия коррупции на официальном сайте Администрации Чаинского района в сети «Интернет»</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5.2.</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Оказание содействия в проведении социологических исследований, проводимых Администрацией Томской области среди различных групп населения по направлению оценки уровня коррупции и эффективности принимаемых антикоррупционных мер</w:t>
            </w:r>
          </w:p>
        </w:tc>
        <w:tc>
          <w:tcPr>
            <w:tcW w:w="1559" w:type="dxa"/>
          </w:tcPr>
          <w:p w:rsidR="005A760C" w:rsidRPr="005A760C" w:rsidRDefault="005A760C" w:rsidP="005A760C">
            <w:pPr>
              <w:widowControl w:val="0"/>
              <w:overflowPunct/>
              <w:jc w:val="center"/>
              <w:textAlignment w:val="auto"/>
              <w:rPr>
                <w:rFonts w:eastAsia="Times New Roman"/>
                <w:sz w:val="20"/>
                <w:szCs w:val="20"/>
                <w:lang w:eastAsia="ru-RU"/>
              </w:rPr>
            </w:pPr>
            <w:r w:rsidRPr="005A760C">
              <w:rPr>
                <w:rFonts w:eastAsia="Times New Roman"/>
                <w:sz w:val="20"/>
                <w:szCs w:val="20"/>
                <w:lang w:eastAsia="ru-RU"/>
              </w:rPr>
              <w:t>2025</w:t>
            </w:r>
          </w:p>
        </w:tc>
        <w:tc>
          <w:tcPr>
            <w:tcW w:w="1984" w:type="dxa"/>
          </w:tcPr>
          <w:p w:rsidR="005A760C" w:rsidRPr="005A760C" w:rsidRDefault="005A760C" w:rsidP="005A760C">
            <w:pPr>
              <w:widowControl w:val="0"/>
              <w:overflowPunct/>
              <w:textAlignment w:val="auto"/>
              <w:rPr>
                <w:rFonts w:eastAsia="Times New Roman"/>
                <w:sz w:val="20"/>
                <w:szCs w:val="20"/>
                <w:lang w:eastAsia="ru-RU"/>
              </w:rPr>
            </w:pPr>
            <w:r w:rsidRPr="005A760C">
              <w:rPr>
                <w:rFonts w:eastAsia="Times New Roman"/>
                <w:sz w:val="20"/>
                <w:szCs w:val="20"/>
                <w:lang w:eastAsia="ru-RU"/>
              </w:rPr>
              <w:t xml:space="preserve">Заместитель Главы Чаинского района по управлению делами </w:t>
            </w:r>
          </w:p>
          <w:p w:rsidR="005A760C" w:rsidRPr="005A760C" w:rsidRDefault="005A760C" w:rsidP="005A760C">
            <w:pPr>
              <w:widowControl w:val="0"/>
              <w:overflowPunct/>
              <w:jc w:val="both"/>
              <w:textAlignment w:val="auto"/>
              <w:rPr>
                <w:rFonts w:eastAsia="Times New Roman"/>
                <w:sz w:val="20"/>
                <w:szCs w:val="20"/>
                <w:lang w:eastAsia="ru-RU"/>
              </w:rPr>
            </w:pPr>
          </w:p>
        </w:tc>
        <w:tc>
          <w:tcPr>
            <w:tcW w:w="5103" w:type="dxa"/>
            <w:gridSpan w:val="2"/>
          </w:tcPr>
          <w:p w:rsidR="005A760C" w:rsidRPr="005A760C" w:rsidRDefault="005A760C" w:rsidP="005A760C">
            <w:pPr>
              <w:widowControl w:val="0"/>
              <w:overflowPunct/>
              <w:jc w:val="both"/>
              <w:textAlignment w:val="auto"/>
              <w:rPr>
                <w:rFonts w:eastAsia="Times New Roman"/>
                <w:sz w:val="20"/>
                <w:szCs w:val="20"/>
                <w:lang w:eastAsia="ru-RU"/>
              </w:rPr>
            </w:pPr>
            <w:r w:rsidRPr="005A760C">
              <w:rPr>
                <w:rFonts w:eastAsia="Times New Roman"/>
                <w:sz w:val="20"/>
                <w:szCs w:val="20"/>
                <w:lang w:eastAsia="ru-RU"/>
              </w:rPr>
              <w:t>Исследование общественного мнения по вопросам осуществления антикоррупционной политики, совершенствование работы органов местного самоуправления Чаинского района</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5.3.</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Осуществление мониторинга информации о коррупционных проявлениях в деятельности должностных лиц, размещенной в СМИ и содержащейся в поступающих обращениях граждан и юридических лиц, с обобщением и рассмотрением его результатов на заседаниях комиссий по соблюдению требований к служебному поведению и урегулированию конфликта интересов</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2025</w:t>
            </w:r>
          </w:p>
        </w:tc>
        <w:tc>
          <w:tcPr>
            <w:tcW w:w="1984"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Заместитель Главы Чаинского района по управлению делами</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Руководители органов Администрации </w:t>
            </w:r>
          </w:p>
        </w:tc>
        <w:tc>
          <w:tcPr>
            <w:tcW w:w="5103"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Мониторинг публикаций в СМИ, обращений граждан и юридических лиц на предмет наличия в них информации о проявлении коррупции со стороны муниципальных служащих, осуществление проверки данной информации, принятие соответствующих мер в случае ее подтверждения</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5.4.</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Обеспечение возможности оперативного представления гражданами и организациями информации о фактах коррупции в Администрации Чаинского района и ее органах или нарушениях муниципальными служащими требований к служебному поведению посредством работы постоянно действующих телефонов доверия, горячих линий, интерактивных сервисов на официальном сайте Администрации Чаинского района, на страницах должностных лиц посредством возможности для отправки электронных сообщений, иным образом.</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2025</w:t>
            </w:r>
          </w:p>
        </w:tc>
        <w:tc>
          <w:tcPr>
            <w:tcW w:w="1984"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Заместитель Главы Чаинского района по управлению делами </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Руководители органов Администрации </w:t>
            </w:r>
          </w:p>
          <w:p w:rsidR="005A760C" w:rsidRPr="005A760C" w:rsidRDefault="005A760C" w:rsidP="005A760C">
            <w:pPr>
              <w:jc w:val="both"/>
              <w:rPr>
                <w:rFonts w:eastAsia="Times New Roman"/>
                <w:sz w:val="20"/>
                <w:szCs w:val="20"/>
                <w:lang w:eastAsia="ru-RU"/>
              </w:rPr>
            </w:pPr>
          </w:p>
        </w:tc>
        <w:tc>
          <w:tcPr>
            <w:tcW w:w="5103"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Получение информации о фактах коррупции и оперативное реагирование на указанные сигналы о коррупции</w:t>
            </w:r>
          </w:p>
        </w:tc>
      </w:tr>
      <w:tr w:rsidR="005A760C" w:rsidRPr="005A760C" w:rsidTr="005A760C">
        <w:tc>
          <w:tcPr>
            <w:tcW w:w="14884" w:type="dxa"/>
            <w:gridSpan w:val="6"/>
          </w:tcPr>
          <w:p w:rsidR="005A760C" w:rsidRPr="005A760C" w:rsidRDefault="005A760C" w:rsidP="005A760C">
            <w:pPr>
              <w:jc w:val="center"/>
              <w:rPr>
                <w:rFonts w:eastAsia="Times New Roman"/>
                <w:sz w:val="20"/>
                <w:szCs w:val="20"/>
                <w:lang w:eastAsia="ru-RU"/>
              </w:rPr>
            </w:pPr>
            <w:bookmarkStart w:id="15" w:name="P261"/>
            <w:bookmarkEnd w:id="15"/>
            <w:r w:rsidRPr="005A760C">
              <w:rPr>
                <w:rFonts w:eastAsia="Times New Roman"/>
                <w:sz w:val="20"/>
                <w:szCs w:val="20"/>
                <w:lang w:eastAsia="ru-RU"/>
              </w:rPr>
              <w:t>6</w:t>
            </w:r>
            <w:r w:rsidRPr="005A760C">
              <w:rPr>
                <w:rFonts w:eastAsia="Times New Roman"/>
                <w:b/>
                <w:sz w:val="20"/>
                <w:szCs w:val="20"/>
                <w:lang w:eastAsia="ru-RU"/>
              </w:rPr>
              <w:t>. Обеспечение открытости и доступности муниципальных услуг, предоставляемых на территории муниципального образования «Чаинский район Томской области», раскрытие информации о деятельности Администрации Чаинского района и ее органов</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lastRenderedPageBreak/>
              <w:t>6.1.</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Анализ принятых административных регламентов предоставления муниципальных услуг на предмет выявления положений, создающих условия для совершения коррупционных правонарушений, а также с целью своевременного внесения в них изменений с учетом изменений федерального законодательства, законодательства Томской области и муниципальных правовых актов по вопросам, регулируемым административными регламентами</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2025</w:t>
            </w:r>
          </w:p>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по мере внесения изменений в законодательство</w:t>
            </w:r>
          </w:p>
        </w:tc>
        <w:tc>
          <w:tcPr>
            <w:tcW w:w="1984"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Руководители структурных подразделений Администрации </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Руководители органов Администрации</w:t>
            </w:r>
          </w:p>
        </w:tc>
        <w:tc>
          <w:tcPr>
            <w:tcW w:w="5103"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Снижение административных барьеров и повышение доступности муниципальных услуг</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6.2.</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Поддержание актуального состояния перечня муниципальных услуг, предоставляемых Администрацией Чаинского района, размещение сведений о муниципальных услугах в федеральной государственной информационной системе «Единый портал государственных и муниципальных услуг (функций)»</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2025</w:t>
            </w:r>
          </w:p>
        </w:tc>
        <w:tc>
          <w:tcPr>
            <w:tcW w:w="1984"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Заместитель Главы Чаинского района по управлению делами </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Руководители органов Администрации </w:t>
            </w:r>
          </w:p>
        </w:tc>
        <w:tc>
          <w:tcPr>
            <w:tcW w:w="5103"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Обеспечение открытости муниципальных услуг, предоставляемых администрацией Чаинского района и ее органами, и раскрытия информации о порядке предоставления муниципальных услуг</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6.3.</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Внедрение в деятельность Администрации Чаинского района Томской области информационно-телекоммуникационных технологий. Снижение количества взаимодействия получателей муниципальных услуг с Администрацией Чаинского района Томской области в рамках предоставления муниципальных услуг за счет альтернативных способов предоставления муниципальных услуг (предоставление муниципальных услуг по принципу «одного окна», в том числе с помощью многофункциональных центров по предоставлению государственных и муниципальных услуг, а также внедрение механизма получения муниципальных услуг в электронной форме)</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2025</w:t>
            </w:r>
          </w:p>
        </w:tc>
        <w:tc>
          <w:tcPr>
            <w:tcW w:w="1984"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Заместитель Главы Чаинского района по управлению делами </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Руководители органов Администрации </w:t>
            </w:r>
          </w:p>
        </w:tc>
        <w:tc>
          <w:tcPr>
            <w:tcW w:w="5103"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Повышение доступности муниципальных услуг</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6.4.</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Обеспечение функционирования официального сайта Администрации Чаинского района Томской области   в сети «Интернет» в соответствии с Федеральным </w:t>
            </w:r>
            <w:hyperlink r:id="rId59">
              <w:r w:rsidRPr="005A760C">
                <w:rPr>
                  <w:rFonts w:eastAsia="Times New Roman"/>
                  <w:color w:val="0000FF" w:themeColor="hyperlink"/>
                  <w:sz w:val="20"/>
                  <w:szCs w:val="20"/>
                  <w:lang w:eastAsia="ru-RU"/>
                </w:rPr>
                <w:t>законом</w:t>
              </w:r>
            </w:hyperlink>
            <w:r w:rsidRPr="005A760C">
              <w:rPr>
                <w:rFonts w:eastAsia="Times New Roman"/>
                <w:sz w:val="20"/>
                <w:szCs w:val="20"/>
                <w:lang w:eastAsia="ru-RU"/>
              </w:rPr>
              <w:t xml:space="preserve"> от 09.02.2009 № 8-ФЗ «Об обеспечении доступа к информации о деятельности государственных органов и органов местного самоуправления»</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2025</w:t>
            </w:r>
          </w:p>
        </w:tc>
        <w:tc>
          <w:tcPr>
            <w:tcW w:w="1984"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Заместитель Главы Чаинского района по управлению делами </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p>
        </w:tc>
        <w:tc>
          <w:tcPr>
            <w:tcW w:w="5103"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Раскрытие информации о деятельности Администрации Чаинского района и ее органов</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6.5.</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Повышение эффективности деятельности пресс-служб Администрации Чаинского района  </w:t>
            </w:r>
            <w:r w:rsidRPr="005A760C">
              <w:rPr>
                <w:rFonts w:eastAsia="Times New Roman"/>
                <w:sz w:val="20"/>
                <w:szCs w:val="20"/>
                <w:lang w:eastAsia="ru-RU"/>
              </w:rPr>
              <w:br/>
            </w:r>
            <w:r w:rsidRPr="005A760C">
              <w:rPr>
                <w:rFonts w:eastAsia="Times New Roman"/>
                <w:sz w:val="20"/>
                <w:szCs w:val="20"/>
                <w:lang w:eastAsia="ru-RU"/>
              </w:rPr>
              <w:lastRenderedPageBreak/>
              <w:t>по информированию общественности о результатах работы соответствующих органов, подразделений кадровых служб и ответственных должностных лиц по профилактике коррупционных и иных нарушений</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lastRenderedPageBreak/>
              <w:t>2025</w:t>
            </w:r>
          </w:p>
        </w:tc>
        <w:tc>
          <w:tcPr>
            <w:tcW w:w="1984"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Заместитель Главы Чаинского района по </w:t>
            </w:r>
            <w:r w:rsidRPr="005A760C">
              <w:rPr>
                <w:rFonts w:eastAsia="Times New Roman"/>
                <w:sz w:val="20"/>
                <w:szCs w:val="20"/>
                <w:lang w:eastAsia="ru-RU"/>
              </w:rPr>
              <w:lastRenderedPageBreak/>
              <w:t xml:space="preserve">управлению делами </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p>
        </w:tc>
        <w:tc>
          <w:tcPr>
            <w:tcW w:w="5103"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lastRenderedPageBreak/>
              <w:t>Раскрытие информации о деятельности Администрации Чаинского района и ее органов</w:t>
            </w:r>
          </w:p>
        </w:tc>
      </w:tr>
      <w:tr w:rsidR="005A760C" w:rsidRPr="005A760C" w:rsidTr="005A760C">
        <w:tc>
          <w:tcPr>
            <w:tcW w:w="14884" w:type="dxa"/>
            <w:gridSpan w:val="6"/>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lastRenderedPageBreak/>
              <w:t xml:space="preserve">7. </w:t>
            </w:r>
            <w:r w:rsidRPr="005A760C">
              <w:rPr>
                <w:rFonts w:eastAsia="Times New Roman"/>
                <w:b/>
                <w:sz w:val="20"/>
                <w:szCs w:val="20"/>
                <w:lang w:eastAsia="ru-RU"/>
              </w:rPr>
              <w:t>Снижение количества муниципальных правовых актов муниципального образования «Чаинский район Томской области», содержащих коррупциогенные факторы, положения, необоснованно затрудняющие осуществление предпринимательской и инновационной деятельности</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7.1.</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Проведение антикоррупционной экспертизы муниципальных нормативных правовых актов</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В соответствии с планом проведения антикоррупционной экспертизы муниципальных нормативных правовых актов</w:t>
            </w:r>
          </w:p>
        </w:tc>
        <w:tc>
          <w:tcPr>
            <w:tcW w:w="1984"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Главный специалист (юрисконсульт) </w:t>
            </w:r>
          </w:p>
        </w:tc>
        <w:tc>
          <w:tcPr>
            <w:tcW w:w="5103"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Реализация плана проведения антикоррупционной экспертизы муниципальных нормативных правовых актов муниципального образования «Чаинский район Томской области»</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7.2.</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Проведение антикоррупционной экспертизы в отношении отдельных муниципальных нормативных правовых актов в соответствии с поручениями Главы Чаинского района, его заместителей, в том числе в связи с обращениями органов государственной власти и местного самоуправления, государственных и муниципальных органов и организаций, некоммерческих организаций, юридических и физических лиц</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В установленные поручением сроки</w:t>
            </w:r>
          </w:p>
        </w:tc>
        <w:tc>
          <w:tcPr>
            <w:tcW w:w="1984"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Главный специалист (юрисконсульт) </w:t>
            </w:r>
          </w:p>
        </w:tc>
        <w:tc>
          <w:tcPr>
            <w:tcW w:w="5103"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Мотивированное заключение о наличии или отсутствии в тексте муниципального нормативного правового акта коррупциогенных факторов</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7.3.</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Мониторинг применения действующих муниципальных нормативных правовых актов по направлениям, составляющим предмет деятельности соответствующего органа Администрации Чаинского района (за исключением муниципальных нормативных правовых актов, утверждающих административные регламенты предоставления муниципальных услуг). </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2025</w:t>
            </w:r>
          </w:p>
        </w:tc>
        <w:tc>
          <w:tcPr>
            <w:tcW w:w="1984"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Сотрудники структурных подразделений, органа Администрации, оказывающие муниципальные услуги</w:t>
            </w:r>
          </w:p>
        </w:tc>
        <w:tc>
          <w:tcPr>
            <w:tcW w:w="5103"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Снижение количества муниципальных нормативных правовых актов муниципального образования «Чаинский район Томской области» содержащих коррупциогенные факторы</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7.4.</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Проведение антикоррупционной экспертизы проектов муниципальных нормативных правовых актов </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 xml:space="preserve">Не позднее 5 рабочих дней со дня поступления </w:t>
            </w:r>
          </w:p>
        </w:tc>
        <w:tc>
          <w:tcPr>
            <w:tcW w:w="1984"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Главный специалист (юрисконсульт) </w:t>
            </w:r>
          </w:p>
        </w:tc>
        <w:tc>
          <w:tcPr>
            <w:tcW w:w="5103"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Повышение качества проектов муниципальных нормативных правовых актов Администрации Чаинского района и ее органов</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7.5.</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Проведение экспертизы муниципальных нормативных </w:t>
            </w:r>
            <w:r w:rsidRPr="005A760C">
              <w:rPr>
                <w:rFonts w:eastAsia="Times New Roman"/>
                <w:sz w:val="20"/>
                <w:szCs w:val="20"/>
                <w:lang w:eastAsia="ru-RU"/>
              </w:rPr>
              <w:lastRenderedPageBreak/>
              <w:t>правовых актов муниципального образования «Чаинский район Томской области»,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lastRenderedPageBreak/>
              <w:t>2025</w:t>
            </w:r>
          </w:p>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lastRenderedPageBreak/>
              <w:t>(в течение года в соответствии с перечнем, утвержденным муниципальным правовым актом Администрации Чаинского района)</w:t>
            </w:r>
          </w:p>
        </w:tc>
        <w:tc>
          <w:tcPr>
            <w:tcW w:w="1984"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lastRenderedPageBreak/>
              <w:t xml:space="preserve">Заместитель главы  </w:t>
            </w:r>
            <w:r w:rsidRPr="005A760C">
              <w:rPr>
                <w:rFonts w:eastAsia="Times New Roman"/>
                <w:sz w:val="20"/>
                <w:szCs w:val="20"/>
                <w:lang w:eastAsia="ru-RU"/>
              </w:rPr>
              <w:lastRenderedPageBreak/>
              <w:t>района по экономике –начальник Управления финансов</w:t>
            </w:r>
          </w:p>
        </w:tc>
        <w:tc>
          <w:tcPr>
            <w:tcW w:w="5103"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lastRenderedPageBreak/>
              <w:t xml:space="preserve">Выявление положений, необоснованно затрудняющих </w:t>
            </w:r>
            <w:r w:rsidRPr="005A760C">
              <w:rPr>
                <w:rFonts w:eastAsia="Times New Roman"/>
                <w:sz w:val="20"/>
                <w:szCs w:val="20"/>
                <w:lang w:eastAsia="ru-RU"/>
              </w:rPr>
              <w:lastRenderedPageBreak/>
              <w:t>ведение предпринимательской и инвестиционной деятельности</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lastRenderedPageBreak/>
              <w:t>7.6.</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Направление на антикоррупционную экспертизу проектов муниципальных нормативно-правовых актов Администрации Чаинского района  в прокуратуру Чаинского района согласно федеральному законодательству</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2025</w:t>
            </w:r>
          </w:p>
        </w:tc>
        <w:tc>
          <w:tcPr>
            <w:tcW w:w="1984"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Разработчики проектов муниципальных нормативных правовых актов</w:t>
            </w:r>
          </w:p>
        </w:tc>
        <w:tc>
          <w:tcPr>
            <w:tcW w:w="5103"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Обеспечение проведения антикоррупционной экспертизы проектов муниципальных нормативных правовых актов администрации Чаинского района, руководителей органов Администрации Чаинского района</w:t>
            </w:r>
          </w:p>
        </w:tc>
      </w:tr>
      <w:tr w:rsidR="005A760C" w:rsidRPr="005A760C" w:rsidTr="005A760C">
        <w:tc>
          <w:tcPr>
            <w:tcW w:w="14884" w:type="dxa"/>
            <w:gridSpan w:val="6"/>
          </w:tcPr>
          <w:p w:rsidR="005A760C" w:rsidRPr="005A760C" w:rsidRDefault="005A760C" w:rsidP="005A760C">
            <w:pPr>
              <w:jc w:val="center"/>
              <w:rPr>
                <w:rFonts w:eastAsia="Times New Roman"/>
                <w:b/>
                <w:sz w:val="20"/>
                <w:szCs w:val="20"/>
                <w:lang w:eastAsia="ru-RU"/>
              </w:rPr>
            </w:pPr>
            <w:r w:rsidRPr="005A760C">
              <w:rPr>
                <w:rFonts w:eastAsia="Times New Roman"/>
                <w:b/>
                <w:sz w:val="20"/>
                <w:szCs w:val="20"/>
                <w:lang w:eastAsia="ru-RU"/>
              </w:rPr>
              <w:t>8. Совершенствование организации деятельности в сфере закупок товаров, работ, услуг</w:t>
            </w:r>
          </w:p>
          <w:p w:rsidR="005A760C" w:rsidRPr="005A760C" w:rsidRDefault="005A760C" w:rsidP="005A760C">
            <w:pPr>
              <w:jc w:val="center"/>
              <w:rPr>
                <w:rFonts w:eastAsia="Times New Roman"/>
                <w:b/>
                <w:sz w:val="20"/>
                <w:szCs w:val="20"/>
                <w:lang w:eastAsia="ru-RU"/>
              </w:rPr>
            </w:pPr>
            <w:r w:rsidRPr="005A760C">
              <w:rPr>
                <w:rFonts w:eastAsia="Times New Roman"/>
                <w:b/>
                <w:sz w:val="20"/>
                <w:szCs w:val="20"/>
                <w:lang w:eastAsia="ru-RU"/>
              </w:rPr>
              <w:t xml:space="preserve"> для обеспечения муниципальных нужд и иной деятельности</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8.1.</w:t>
            </w:r>
          </w:p>
        </w:tc>
        <w:tc>
          <w:tcPr>
            <w:tcW w:w="5576" w:type="dxa"/>
          </w:tcPr>
          <w:p w:rsidR="005A760C" w:rsidRPr="005A760C" w:rsidRDefault="005A760C" w:rsidP="005A760C">
            <w:pPr>
              <w:keepNext/>
              <w:shd w:val="clear" w:color="auto" w:fill="FFFFFF"/>
              <w:overflowPunct/>
              <w:autoSpaceDE/>
              <w:autoSpaceDN/>
              <w:adjustRightInd/>
              <w:ind w:right="155"/>
              <w:jc w:val="both"/>
              <w:textAlignment w:val="auto"/>
              <w:outlineLvl w:val="0"/>
              <w:rPr>
                <w:rFonts w:eastAsia="Times New Roman"/>
                <w:sz w:val="20"/>
                <w:szCs w:val="20"/>
                <w:lang w:eastAsia="ru-RU"/>
              </w:rPr>
            </w:pPr>
            <w:r w:rsidRPr="005A760C">
              <w:rPr>
                <w:rFonts w:eastAsia="Times New Roman"/>
                <w:sz w:val="20"/>
                <w:szCs w:val="20"/>
                <w:lang w:eastAsia="ru-RU" w:bidi="ru-RU"/>
              </w:rPr>
              <w:t xml:space="preserve">Выполнение комиссией по осуществлению муниципальных закупок проверок соответствия участников закупок требованиям, установленным пунктом 9 части 1 статьи 31 Федерального закона от 05.04.2013 № 44-ФЗ </w:t>
            </w:r>
            <w:r w:rsidRPr="005A760C">
              <w:rPr>
                <w:rFonts w:eastAsia="Times New Roman"/>
                <w:sz w:val="20"/>
                <w:szCs w:val="20"/>
                <w:lang w:eastAsia="ru-RU"/>
              </w:rPr>
              <w:t> «О контрактной системе в сфере закупок товаров, работ, услуг для обеспечения государственных и муниципальных нужд»</w:t>
            </w:r>
          </w:p>
        </w:tc>
        <w:tc>
          <w:tcPr>
            <w:tcW w:w="1559" w:type="dxa"/>
          </w:tcPr>
          <w:p w:rsidR="005A760C" w:rsidRPr="005A760C" w:rsidRDefault="005A760C" w:rsidP="005A760C">
            <w:pPr>
              <w:jc w:val="center"/>
              <w:rPr>
                <w:rFonts w:eastAsia="Times New Roman"/>
                <w:sz w:val="20"/>
                <w:szCs w:val="20"/>
                <w:highlight w:val="yellow"/>
                <w:lang w:eastAsia="ru-RU"/>
              </w:rPr>
            </w:pPr>
            <w:r w:rsidRPr="005A760C">
              <w:rPr>
                <w:rFonts w:eastAsia="Times New Roman"/>
                <w:sz w:val="20"/>
                <w:szCs w:val="20"/>
                <w:lang w:eastAsia="ru-RU"/>
              </w:rPr>
              <w:t>2025</w:t>
            </w:r>
          </w:p>
        </w:tc>
        <w:tc>
          <w:tcPr>
            <w:tcW w:w="1984"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Главный специалист экономического отдела</w:t>
            </w:r>
          </w:p>
        </w:tc>
        <w:tc>
          <w:tcPr>
            <w:tcW w:w="5103" w:type="dxa"/>
            <w:gridSpan w:val="2"/>
          </w:tcPr>
          <w:p w:rsidR="005A760C" w:rsidRPr="005A760C" w:rsidRDefault="005A760C" w:rsidP="005A760C">
            <w:pPr>
              <w:overflowPunct/>
              <w:jc w:val="both"/>
              <w:textAlignment w:val="auto"/>
              <w:rPr>
                <w:rFonts w:eastAsia="Times New Roman"/>
                <w:sz w:val="20"/>
                <w:szCs w:val="20"/>
                <w:lang w:eastAsia="ru-RU"/>
              </w:rPr>
            </w:pPr>
            <w:r w:rsidRPr="005A760C">
              <w:rPr>
                <w:rFonts w:eastAsia="Times New Roman"/>
                <w:sz w:val="20"/>
                <w:szCs w:val="20"/>
                <w:lang w:eastAsia="ru-RU"/>
              </w:rPr>
              <w:t>Выявление фактов конфликта интересов.</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8.2.</w:t>
            </w:r>
          </w:p>
        </w:tc>
        <w:tc>
          <w:tcPr>
            <w:tcW w:w="5576" w:type="dxa"/>
          </w:tcPr>
          <w:p w:rsidR="005A760C" w:rsidRPr="005A760C" w:rsidRDefault="005A760C" w:rsidP="005A760C">
            <w:pPr>
              <w:keepNext/>
              <w:shd w:val="clear" w:color="auto" w:fill="FFFFFF"/>
              <w:overflowPunct/>
              <w:autoSpaceDE/>
              <w:autoSpaceDN/>
              <w:adjustRightInd/>
              <w:ind w:right="155"/>
              <w:jc w:val="both"/>
              <w:textAlignment w:val="auto"/>
              <w:outlineLvl w:val="0"/>
              <w:rPr>
                <w:rFonts w:eastAsia="Times New Roman"/>
                <w:sz w:val="20"/>
                <w:szCs w:val="20"/>
                <w:lang w:eastAsia="ru-RU" w:bidi="ru-RU"/>
              </w:rPr>
            </w:pPr>
            <w:r w:rsidRPr="005A760C">
              <w:rPr>
                <w:rFonts w:eastAsia="Times New Roman"/>
                <w:sz w:val="20"/>
                <w:szCs w:val="20"/>
                <w:lang w:eastAsia="ru-RU" w:bidi="ru-RU"/>
              </w:rPr>
              <w:t>Проведение экспертизы конкурсной документации и документации об электронном аукционе в сфере закупок товаров, работ, услуг для обеспечения муниципальных нужд</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2025</w:t>
            </w:r>
          </w:p>
        </w:tc>
        <w:tc>
          <w:tcPr>
            <w:tcW w:w="1984"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Главный специалист (юрисконсульт) </w:t>
            </w:r>
          </w:p>
        </w:tc>
        <w:tc>
          <w:tcPr>
            <w:tcW w:w="5103"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Проверка правильности оформления конкурсной документации о документации об электронном аукционе.</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8.3.</w:t>
            </w:r>
          </w:p>
        </w:tc>
        <w:tc>
          <w:tcPr>
            <w:tcW w:w="5576" w:type="dxa"/>
          </w:tcPr>
          <w:p w:rsidR="005A760C" w:rsidRPr="005A760C" w:rsidRDefault="005A760C" w:rsidP="005A760C">
            <w:pPr>
              <w:keepNext/>
              <w:shd w:val="clear" w:color="auto" w:fill="FFFFFF"/>
              <w:overflowPunct/>
              <w:autoSpaceDE/>
              <w:autoSpaceDN/>
              <w:adjustRightInd/>
              <w:ind w:right="155"/>
              <w:jc w:val="both"/>
              <w:textAlignment w:val="auto"/>
              <w:outlineLvl w:val="0"/>
              <w:rPr>
                <w:rFonts w:eastAsia="Times New Roman"/>
                <w:sz w:val="20"/>
                <w:szCs w:val="20"/>
                <w:lang w:eastAsia="ru-RU" w:bidi="ru-RU"/>
              </w:rPr>
            </w:pPr>
            <w:r w:rsidRPr="005A760C">
              <w:rPr>
                <w:rFonts w:eastAsia="Times New Roman"/>
                <w:sz w:val="20"/>
                <w:szCs w:val="20"/>
                <w:lang w:eastAsia="ru-RU"/>
              </w:rPr>
              <w:t xml:space="preserve">Реализация мер, способствующих снижению уровня коррупции при осуществлении закупок товаров, работ, услуг для муниципальных нужд, в том числе проведение мероприятий по обеспечению открытости </w:t>
            </w:r>
            <w:r w:rsidRPr="005A760C">
              <w:rPr>
                <w:rFonts w:eastAsia="Times New Roman"/>
                <w:sz w:val="20"/>
                <w:szCs w:val="20"/>
                <w:lang w:eastAsia="ru-RU"/>
              </w:rPr>
              <w:br/>
              <w:t>и доступности осуществляемых закупок,</w:t>
            </w:r>
            <w:r w:rsidRPr="005A760C">
              <w:rPr>
                <w:rFonts w:eastAsia="Times New Roman"/>
                <w:sz w:val="20"/>
                <w:szCs w:val="20"/>
                <w:lang w:eastAsia="ru-RU"/>
              </w:rPr>
              <w:br/>
              <w:t>а также реализация мер по обеспечению прав и законных интересов участников закупок</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2025</w:t>
            </w:r>
          </w:p>
        </w:tc>
        <w:tc>
          <w:tcPr>
            <w:tcW w:w="1984"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Главный специалист экономического отдела</w:t>
            </w:r>
          </w:p>
        </w:tc>
        <w:tc>
          <w:tcPr>
            <w:tcW w:w="5103" w:type="dxa"/>
            <w:gridSpan w:val="2"/>
          </w:tcPr>
          <w:p w:rsidR="005A760C" w:rsidRPr="005A760C" w:rsidRDefault="005A760C" w:rsidP="005A760C">
            <w:pPr>
              <w:widowControl w:val="0"/>
              <w:overflowPunct/>
              <w:adjustRightInd/>
              <w:textAlignment w:val="auto"/>
              <w:rPr>
                <w:rFonts w:eastAsia="Times New Roman"/>
                <w:sz w:val="20"/>
                <w:szCs w:val="20"/>
                <w:lang w:eastAsia="ru-RU"/>
              </w:rPr>
            </w:pPr>
            <w:r w:rsidRPr="005A760C">
              <w:rPr>
                <w:rFonts w:eastAsia="Times New Roman"/>
                <w:sz w:val="20"/>
                <w:szCs w:val="20"/>
                <w:lang w:eastAsia="ru-RU"/>
              </w:rPr>
              <w:t>Повышение эффективности противодействия коррупции при осуществлении закупок товаров, работ, услуг для обеспечения муниципальных нужд.</w:t>
            </w:r>
          </w:p>
          <w:p w:rsidR="005A760C" w:rsidRPr="005A760C" w:rsidRDefault="005A760C" w:rsidP="005A760C">
            <w:pPr>
              <w:jc w:val="both"/>
              <w:rPr>
                <w:rFonts w:eastAsia="Times New Roman"/>
                <w:sz w:val="20"/>
                <w:szCs w:val="20"/>
                <w:lang w:eastAsia="ru-RU"/>
              </w:rPr>
            </w:pPr>
            <w:r w:rsidRPr="005A760C">
              <w:rPr>
                <w:rFonts w:eastAsia="Calibri"/>
                <w:sz w:val="20"/>
                <w:szCs w:val="20"/>
              </w:rPr>
              <w:t>Прозрачность и открытость закупочной деятельности муниципального образования.</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8.4.</w:t>
            </w:r>
          </w:p>
        </w:tc>
        <w:tc>
          <w:tcPr>
            <w:tcW w:w="5576" w:type="dxa"/>
          </w:tcPr>
          <w:p w:rsidR="005A760C" w:rsidRPr="005A760C" w:rsidRDefault="005A760C" w:rsidP="005A760C">
            <w:pPr>
              <w:keepNext/>
              <w:shd w:val="clear" w:color="auto" w:fill="FFFFFF"/>
              <w:overflowPunct/>
              <w:autoSpaceDE/>
              <w:autoSpaceDN/>
              <w:adjustRightInd/>
              <w:ind w:right="155"/>
              <w:jc w:val="both"/>
              <w:textAlignment w:val="auto"/>
              <w:outlineLvl w:val="0"/>
              <w:rPr>
                <w:rFonts w:eastAsia="Times New Roman"/>
                <w:sz w:val="20"/>
                <w:szCs w:val="20"/>
                <w:lang w:eastAsia="ru-RU"/>
              </w:rPr>
            </w:pPr>
            <w:r w:rsidRPr="005A760C">
              <w:rPr>
                <w:rFonts w:eastAsia="Times New Roman"/>
                <w:sz w:val="20"/>
                <w:szCs w:val="20"/>
                <w:lang w:eastAsia="ru-RU"/>
              </w:rPr>
              <w:t xml:space="preserve">Осуществление работы по профилактике коррупционных и иных правонарушений в рамках законодательства </w:t>
            </w:r>
            <w:r w:rsidRPr="005A760C">
              <w:rPr>
                <w:rFonts w:eastAsia="Times New Roman"/>
                <w:sz w:val="20"/>
                <w:szCs w:val="20"/>
                <w:lang w:eastAsia="ru-RU"/>
              </w:rPr>
              <w:lastRenderedPageBreak/>
              <w:t xml:space="preserve">Российской Федерации о контрактной системе в сфере закупок товаров, работ, услуг для обеспечения муниципальных нужд </w:t>
            </w:r>
            <w:r w:rsidRPr="005A760C">
              <w:rPr>
                <w:rFonts w:eastAsia="Times New Roman"/>
                <w:sz w:val="20"/>
                <w:szCs w:val="20"/>
                <w:lang w:eastAsia="ru-RU"/>
              </w:rPr>
              <w:br/>
              <w:t xml:space="preserve">и в рамках законодательства Российской Федерации </w:t>
            </w:r>
            <w:r w:rsidRPr="005A760C">
              <w:rPr>
                <w:rFonts w:eastAsia="Times New Roman"/>
                <w:sz w:val="20"/>
                <w:szCs w:val="20"/>
                <w:lang w:eastAsia="ru-RU"/>
              </w:rPr>
              <w:br/>
              <w:t>о закупках товаров, работ, услуг отдельными видами юридических лиц</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lastRenderedPageBreak/>
              <w:t>2025</w:t>
            </w:r>
          </w:p>
        </w:tc>
        <w:tc>
          <w:tcPr>
            <w:tcW w:w="1984"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Заместитель Главы Чаинского района по </w:t>
            </w:r>
            <w:r w:rsidRPr="005A760C">
              <w:rPr>
                <w:rFonts w:eastAsia="Times New Roman"/>
                <w:sz w:val="20"/>
                <w:szCs w:val="20"/>
                <w:lang w:eastAsia="ru-RU"/>
              </w:rPr>
              <w:lastRenderedPageBreak/>
              <w:t>управлению делами</w:t>
            </w:r>
          </w:p>
          <w:p w:rsidR="005A760C" w:rsidRPr="005A760C" w:rsidRDefault="005A760C" w:rsidP="005A760C">
            <w:pPr>
              <w:jc w:val="both"/>
              <w:rPr>
                <w:rFonts w:eastAsia="Times New Roman"/>
                <w:sz w:val="20"/>
                <w:szCs w:val="20"/>
                <w:lang w:eastAsia="ru-RU"/>
              </w:rPr>
            </w:pPr>
          </w:p>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Главный специалист экономического отдела</w:t>
            </w:r>
          </w:p>
        </w:tc>
        <w:tc>
          <w:tcPr>
            <w:tcW w:w="5103"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lastRenderedPageBreak/>
              <w:t>Профилактика коррупционных правонарушений</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lastRenderedPageBreak/>
              <w:t>8.5.</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Осуществление аудита за  использованием муниципального имущества муниципального образования «Чаинский район Томской области», переданного в  аренду, безвозмездное пользование</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Ежегодно согласно плану проверок</w:t>
            </w:r>
          </w:p>
        </w:tc>
        <w:tc>
          <w:tcPr>
            <w:tcW w:w="1984"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Контрольно-счетная комиссия Чаинского района</w:t>
            </w:r>
          </w:p>
        </w:tc>
        <w:tc>
          <w:tcPr>
            <w:tcW w:w="5103"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Проверка эффективности использование муниципального имущества.</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8.6.</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Осуществление аудита в целях предупреждения и выявления нарушений действующего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В соответствии с планом проверок,</w:t>
            </w:r>
          </w:p>
        </w:tc>
        <w:tc>
          <w:tcPr>
            <w:tcW w:w="1984"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Контрольно-счетная комиссия Чаинского района</w:t>
            </w:r>
          </w:p>
        </w:tc>
        <w:tc>
          <w:tcPr>
            <w:tcW w:w="5103"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Недопущение нарушений действующего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 для обеспечения муниципальных нужд</w:t>
            </w:r>
          </w:p>
        </w:tc>
      </w:tr>
      <w:tr w:rsidR="005A760C" w:rsidRPr="005A760C" w:rsidTr="005A760C">
        <w:tc>
          <w:tcPr>
            <w:tcW w:w="662"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8.7.</w:t>
            </w:r>
          </w:p>
        </w:tc>
        <w:tc>
          <w:tcPr>
            <w:tcW w:w="5576"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Проведение контрольных мероприятий при осуществлении внутреннего муниципального финансового контроля</w:t>
            </w:r>
          </w:p>
        </w:tc>
        <w:tc>
          <w:tcPr>
            <w:tcW w:w="1559" w:type="dxa"/>
          </w:tcPr>
          <w:p w:rsidR="005A760C" w:rsidRPr="005A760C" w:rsidRDefault="005A760C" w:rsidP="005A760C">
            <w:pPr>
              <w:jc w:val="center"/>
              <w:rPr>
                <w:rFonts w:eastAsia="Times New Roman"/>
                <w:sz w:val="20"/>
                <w:szCs w:val="20"/>
                <w:lang w:eastAsia="ru-RU"/>
              </w:rPr>
            </w:pPr>
            <w:r w:rsidRPr="005A760C">
              <w:rPr>
                <w:rFonts w:eastAsia="Times New Roman"/>
                <w:sz w:val="20"/>
                <w:szCs w:val="20"/>
                <w:lang w:eastAsia="ru-RU"/>
              </w:rPr>
              <w:t>В соответствии с планом контрольных мероприятий</w:t>
            </w:r>
          </w:p>
        </w:tc>
        <w:tc>
          <w:tcPr>
            <w:tcW w:w="1984" w:type="dxa"/>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 xml:space="preserve">Ведущий специалист по внутреннему финансовому контролю </w:t>
            </w:r>
          </w:p>
        </w:tc>
        <w:tc>
          <w:tcPr>
            <w:tcW w:w="5103" w:type="dxa"/>
            <w:gridSpan w:val="2"/>
          </w:tcPr>
          <w:p w:rsidR="005A760C" w:rsidRPr="005A760C" w:rsidRDefault="005A760C" w:rsidP="005A760C">
            <w:pPr>
              <w:jc w:val="both"/>
              <w:rPr>
                <w:rFonts w:eastAsia="Times New Roman"/>
                <w:sz w:val="20"/>
                <w:szCs w:val="20"/>
                <w:lang w:eastAsia="ru-RU"/>
              </w:rPr>
            </w:pPr>
            <w:r w:rsidRPr="005A760C">
              <w:rPr>
                <w:rFonts w:eastAsia="Times New Roman"/>
                <w:sz w:val="20"/>
                <w:szCs w:val="20"/>
                <w:lang w:eastAsia="ru-RU"/>
              </w:rPr>
              <w:t>Обеспечение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«Чаинский район Томской области», а также соблюдения условий муниципальных контрактов, договоров (соглашений) о предоставлении средств из бюджета муниципального образования «Чаинский район Томской области»</w:t>
            </w:r>
          </w:p>
        </w:tc>
      </w:tr>
    </w:tbl>
    <w:p w:rsidR="005A760C" w:rsidRPr="005A760C" w:rsidRDefault="005A760C" w:rsidP="005A760C">
      <w:pPr>
        <w:jc w:val="both"/>
        <w:rPr>
          <w:rFonts w:eastAsia="Times New Roman"/>
          <w:b/>
          <w:sz w:val="20"/>
          <w:szCs w:val="20"/>
          <w:lang w:eastAsia="ru-RU"/>
        </w:rPr>
      </w:pPr>
    </w:p>
    <w:p w:rsidR="005A760C" w:rsidRDefault="005A760C" w:rsidP="00C5661B">
      <w:pPr>
        <w:overflowPunct/>
        <w:autoSpaceDE/>
        <w:autoSpaceDN/>
        <w:adjustRightInd/>
        <w:jc w:val="center"/>
        <w:textAlignment w:val="auto"/>
        <w:rPr>
          <w:rFonts w:eastAsia="Times New Roman"/>
          <w:b/>
          <w:sz w:val="20"/>
          <w:szCs w:val="20"/>
          <w:lang w:eastAsia="ru-RU"/>
        </w:rPr>
      </w:pPr>
    </w:p>
    <w:p w:rsidR="005A760C" w:rsidRDefault="005A760C" w:rsidP="00C5661B">
      <w:pPr>
        <w:overflowPunct/>
        <w:autoSpaceDE/>
        <w:autoSpaceDN/>
        <w:adjustRightInd/>
        <w:jc w:val="center"/>
        <w:textAlignment w:val="auto"/>
        <w:rPr>
          <w:rFonts w:eastAsia="Times New Roman"/>
          <w:b/>
          <w:sz w:val="20"/>
          <w:szCs w:val="20"/>
          <w:lang w:eastAsia="ru-RU"/>
        </w:rPr>
      </w:pPr>
    </w:p>
    <w:p w:rsidR="005A760C" w:rsidRDefault="005A760C" w:rsidP="00C5661B">
      <w:pPr>
        <w:overflowPunct/>
        <w:autoSpaceDE/>
        <w:autoSpaceDN/>
        <w:adjustRightInd/>
        <w:jc w:val="center"/>
        <w:textAlignment w:val="auto"/>
        <w:rPr>
          <w:rFonts w:eastAsia="Times New Roman"/>
          <w:b/>
          <w:sz w:val="20"/>
          <w:szCs w:val="20"/>
          <w:lang w:eastAsia="ru-RU"/>
        </w:rPr>
      </w:pPr>
    </w:p>
    <w:p w:rsidR="005A760C" w:rsidRDefault="005A760C" w:rsidP="00C5661B">
      <w:pPr>
        <w:overflowPunct/>
        <w:autoSpaceDE/>
        <w:autoSpaceDN/>
        <w:adjustRightInd/>
        <w:jc w:val="center"/>
        <w:textAlignment w:val="auto"/>
        <w:rPr>
          <w:rFonts w:eastAsia="Times New Roman"/>
          <w:b/>
          <w:sz w:val="20"/>
          <w:szCs w:val="20"/>
          <w:lang w:eastAsia="ru-RU"/>
        </w:rPr>
      </w:pPr>
    </w:p>
    <w:p w:rsidR="005A760C" w:rsidRDefault="005A760C" w:rsidP="00C5661B">
      <w:pPr>
        <w:overflowPunct/>
        <w:autoSpaceDE/>
        <w:autoSpaceDN/>
        <w:adjustRightInd/>
        <w:jc w:val="center"/>
        <w:textAlignment w:val="auto"/>
        <w:rPr>
          <w:rFonts w:eastAsia="Times New Roman"/>
          <w:b/>
          <w:sz w:val="20"/>
          <w:szCs w:val="20"/>
          <w:lang w:eastAsia="ru-RU"/>
        </w:rPr>
      </w:pPr>
    </w:p>
    <w:p w:rsidR="005A760C" w:rsidRDefault="005A760C" w:rsidP="00C5661B">
      <w:pPr>
        <w:overflowPunct/>
        <w:autoSpaceDE/>
        <w:autoSpaceDN/>
        <w:adjustRightInd/>
        <w:jc w:val="center"/>
        <w:textAlignment w:val="auto"/>
        <w:rPr>
          <w:rFonts w:eastAsia="Times New Roman"/>
          <w:b/>
          <w:sz w:val="20"/>
          <w:szCs w:val="20"/>
          <w:lang w:eastAsia="ru-RU"/>
        </w:rPr>
      </w:pPr>
    </w:p>
    <w:p w:rsidR="005A760C" w:rsidRDefault="005A760C" w:rsidP="00C5661B">
      <w:pPr>
        <w:overflowPunct/>
        <w:autoSpaceDE/>
        <w:autoSpaceDN/>
        <w:adjustRightInd/>
        <w:jc w:val="center"/>
        <w:textAlignment w:val="auto"/>
        <w:rPr>
          <w:rFonts w:eastAsia="Times New Roman"/>
          <w:b/>
          <w:sz w:val="20"/>
          <w:szCs w:val="20"/>
          <w:lang w:eastAsia="ru-RU"/>
        </w:rPr>
      </w:pPr>
    </w:p>
    <w:p w:rsidR="005A760C" w:rsidRDefault="005A760C" w:rsidP="00C5661B">
      <w:pPr>
        <w:overflowPunct/>
        <w:autoSpaceDE/>
        <w:autoSpaceDN/>
        <w:adjustRightInd/>
        <w:jc w:val="center"/>
        <w:textAlignment w:val="auto"/>
        <w:rPr>
          <w:rFonts w:eastAsia="Times New Roman"/>
          <w:b/>
          <w:sz w:val="20"/>
          <w:szCs w:val="20"/>
          <w:lang w:eastAsia="ru-RU"/>
        </w:rPr>
      </w:pPr>
    </w:p>
    <w:p w:rsidR="005A760C" w:rsidRDefault="005A760C" w:rsidP="00C5661B">
      <w:pPr>
        <w:overflowPunct/>
        <w:autoSpaceDE/>
        <w:autoSpaceDN/>
        <w:adjustRightInd/>
        <w:jc w:val="center"/>
        <w:textAlignment w:val="auto"/>
        <w:rPr>
          <w:rFonts w:eastAsia="Times New Roman"/>
          <w:b/>
          <w:sz w:val="20"/>
          <w:szCs w:val="20"/>
          <w:lang w:eastAsia="ru-RU"/>
        </w:rPr>
      </w:pPr>
    </w:p>
    <w:p w:rsidR="005A760C" w:rsidRDefault="005A760C" w:rsidP="00C5661B">
      <w:pPr>
        <w:overflowPunct/>
        <w:autoSpaceDE/>
        <w:autoSpaceDN/>
        <w:adjustRightInd/>
        <w:jc w:val="center"/>
        <w:textAlignment w:val="auto"/>
        <w:rPr>
          <w:rFonts w:eastAsia="Times New Roman"/>
          <w:b/>
          <w:sz w:val="20"/>
          <w:szCs w:val="20"/>
          <w:lang w:eastAsia="ru-RU"/>
        </w:rPr>
      </w:pPr>
    </w:p>
    <w:p w:rsidR="005A760C" w:rsidRDefault="005A760C" w:rsidP="00C5661B">
      <w:pPr>
        <w:overflowPunct/>
        <w:autoSpaceDE/>
        <w:autoSpaceDN/>
        <w:adjustRightInd/>
        <w:jc w:val="center"/>
        <w:textAlignment w:val="auto"/>
        <w:rPr>
          <w:rFonts w:eastAsia="Times New Roman"/>
          <w:b/>
          <w:sz w:val="20"/>
          <w:szCs w:val="20"/>
          <w:lang w:eastAsia="ru-RU"/>
        </w:rPr>
      </w:pPr>
    </w:p>
    <w:p w:rsidR="005A760C" w:rsidRDefault="005A760C" w:rsidP="00C5661B">
      <w:pPr>
        <w:overflowPunct/>
        <w:autoSpaceDE/>
        <w:autoSpaceDN/>
        <w:adjustRightInd/>
        <w:jc w:val="center"/>
        <w:textAlignment w:val="auto"/>
        <w:rPr>
          <w:rFonts w:eastAsia="Times New Roman"/>
          <w:b/>
          <w:sz w:val="20"/>
          <w:szCs w:val="20"/>
          <w:lang w:eastAsia="ru-RU"/>
        </w:rPr>
        <w:sectPr w:rsidR="005A760C" w:rsidSect="005A760C">
          <w:pgSz w:w="16838" w:h="11906" w:orient="landscape"/>
          <w:pgMar w:top="1134" w:right="1134" w:bottom="1134" w:left="1134" w:header="709" w:footer="709" w:gutter="0"/>
          <w:cols w:space="708"/>
          <w:titlePg/>
          <w:docGrid w:linePitch="360"/>
        </w:sectPr>
      </w:pPr>
    </w:p>
    <w:p w:rsidR="00960376" w:rsidRPr="00C5661B" w:rsidRDefault="005A760C" w:rsidP="00C5661B">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lastRenderedPageBreak/>
        <w:t>П</w:t>
      </w:r>
      <w:r w:rsidR="00C5661B" w:rsidRPr="00C5661B">
        <w:rPr>
          <w:rFonts w:eastAsia="Times New Roman"/>
          <w:b/>
          <w:sz w:val="20"/>
          <w:szCs w:val="20"/>
          <w:lang w:eastAsia="ru-RU"/>
        </w:rPr>
        <w:t>остановление Администрации Чаинского района от 27.12.2024 № 656</w:t>
      </w:r>
    </w:p>
    <w:p w:rsidR="00C5661B" w:rsidRPr="00C5661B" w:rsidRDefault="00C5661B" w:rsidP="00C5661B">
      <w:pPr>
        <w:widowControl w:val="0"/>
        <w:tabs>
          <w:tab w:val="left" w:pos="2630"/>
        </w:tabs>
        <w:suppressAutoHyphens/>
        <w:overflowPunct/>
        <w:ind w:right="-142"/>
        <w:jc w:val="center"/>
        <w:textAlignment w:val="auto"/>
        <w:rPr>
          <w:rFonts w:eastAsia="Calibri"/>
          <w:b/>
          <w:sz w:val="20"/>
          <w:szCs w:val="20"/>
        </w:rPr>
      </w:pPr>
      <w:r w:rsidRPr="00C5661B">
        <w:rPr>
          <w:rFonts w:eastAsia="Calibri"/>
          <w:b/>
          <w:sz w:val="20"/>
          <w:szCs w:val="20"/>
        </w:rPr>
        <w:t>Об утверждении муниципальной программы «Сохранение и укрепление общественного здоровья на территории Чаинского района»</w:t>
      </w:r>
    </w:p>
    <w:p w:rsidR="00C5661B" w:rsidRPr="00C5661B" w:rsidRDefault="00C5661B" w:rsidP="00C5661B">
      <w:pPr>
        <w:widowControl w:val="0"/>
        <w:tabs>
          <w:tab w:val="left" w:pos="2630"/>
        </w:tabs>
        <w:suppressAutoHyphens/>
        <w:overflowPunct/>
        <w:ind w:right="-142"/>
        <w:jc w:val="center"/>
        <w:textAlignment w:val="auto"/>
        <w:rPr>
          <w:rFonts w:eastAsia="Calibri"/>
          <w:b/>
          <w:sz w:val="20"/>
          <w:szCs w:val="20"/>
        </w:rPr>
      </w:pPr>
    </w:p>
    <w:p w:rsidR="00C5661B" w:rsidRPr="00C5661B" w:rsidRDefault="00C5661B" w:rsidP="00C5661B">
      <w:pPr>
        <w:widowControl w:val="0"/>
        <w:tabs>
          <w:tab w:val="left" w:pos="2630"/>
        </w:tabs>
        <w:suppressAutoHyphens/>
        <w:overflowPunct/>
        <w:ind w:right="-142"/>
        <w:jc w:val="center"/>
        <w:textAlignment w:val="auto"/>
        <w:rPr>
          <w:rFonts w:eastAsia="Calibri"/>
          <w:b/>
          <w:sz w:val="20"/>
          <w:szCs w:val="20"/>
        </w:rPr>
      </w:pPr>
    </w:p>
    <w:p w:rsidR="00C5661B" w:rsidRPr="00C5661B" w:rsidRDefault="00C5661B" w:rsidP="00C5661B">
      <w:pPr>
        <w:overflowPunct/>
        <w:jc w:val="both"/>
        <w:textAlignment w:val="auto"/>
        <w:rPr>
          <w:rFonts w:eastAsia="Calibri"/>
          <w:sz w:val="20"/>
          <w:szCs w:val="20"/>
          <w:lang w:eastAsia="ru-RU"/>
        </w:rPr>
      </w:pPr>
      <w:r w:rsidRPr="00C5661B">
        <w:rPr>
          <w:rFonts w:eastAsia="Calibri"/>
          <w:sz w:val="20"/>
          <w:szCs w:val="20"/>
          <w:lang w:eastAsia="ru-RU"/>
        </w:rPr>
        <w:t>В целях реализации регионального проекта «Укрепление общественного здоровья (Томская область)» в рамках регионального проекта Томской области «Формирование системы мотивации граждан к здоровому образу жизни, включая здоровое питание и отказ от вредных привычек», утвержденного протоколом Совета при Губернаторе Томской области по стратегическому развитию и приоритетным проектам (протокол от 5 февраля 2021 г. № СЖ-Пр-216) в рамках федерального проекта «Формирование системы мотивации граждан к здоровому образу жизни, включая здоровое питание и отказ от вредных привычек» национального проекта «Демография», руководствуясь постановлением Администрации Чаинского района от 05.07.2024 г. № 383 «Об утверждении Перечня муниципальных программ муниципального образования «Чаинский район Томской области на 2025 год», статьей 49 Устава муниципального образования «Чаинский район Томской области»,</w:t>
      </w:r>
    </w:p>
    <w:p w:rsidR="00C5661B" w:rsidRPr="00C5661B" w:rsidRDefault="00C5661B" w:rsidP="00C5661B">
      <w:pPr>
        <w:suppressAutoHyphens/>
        <w:overflowPunct/>
        <w:jc w:val="both"/>
        <w:textAlignment w:val="auto"/>
        <w:rPr>
          <w:rFonts w:eastAsia="Calibri"/>
          <w:sz w:val="20"/>
          <w:szCs w:val="20"/>
          <w:lang w:eastAsia="ru-RU"/>
        </w:rPr>
      </w:pPr>
    </w:p>
    <w:p w:rsidR="00C5661B" w:rsidRPr="00C5661B" w:rsidRDefault="00C5661B" w:rsidP="00C5661B">
      <w:pPr>
        <w:widowControl w:val="0"/>
        <w:tabs>
          <w:tab w:val="left" w:pos="2630"/>
        </w:tabs>
        <w:suppressAutoHyphens/>
        <w:overflowPunct/>
        <w:jc w:val="both"/>
        <w:textAlignment w:val="auto"/>
        <w:rPr>
          <w:rFonts w:eastAsia="Calibri"/>
          <w:sz w:val="20"/>
          <w:szCs w:val="20"/>
        </w:rPr>
      </w:pPr>
      <w:r w:rsidRPr="00C5661B">
        <w:rPr>
          <w:rFonts w:eastAsia="Calibri"/>
          <w:sz w:val="20"/>
          <w:szCs w:val="20"/>
        </w:rPr>
        <w:t>ПОСТАНОВЛЯЮ:</w:t>
      </w:r>
    </w:p>
    <w:p w:rsidR="00C5661B" w:rsidRPr="00C5661B" w:rsidRDefault="00C5661B" w:rsidP="00C5661B">
      <w:pPr>
        <w:widowControl w:val="0"/>
        <w:tabs>
          <w:tab w:val="left" w:pos="2630"/>
        </w:tabs>
        <w:suppressAutoHyphens/>
        <w:overflowPunct/>
        <w:jc w:val="both"/>
        <w:textAlignment w:val="auto"/>
        <w:rPr>
          <w:rFonts w:eastAsia="Calibri"/>
          <w:sz w:val="20"/>
          <w:szCs w:val="20"/>
        </w:rPr>
      </w:pPr>
    </w:p>
    <w:p w:rsidR="00C5661B" w:rsidRPr="00C5661B" w:rsidRDefault="00C5661B" w:rsidP="00C5661B">
      <w:pPr>
        <w:widowControl w:val="0"/>
        <w:suppressAutoHyphens/>
        <w:overflowPunct/>
        <w:ind w:right="-143"/>
        <w:jc w:val="both"/>
        <w:textAlignment w:val="auto"/>
        <w:rPr>
          <w:rFonts w:eastAsia="Calibri"/>
          <w:sz w:val="20"/>
          <w:szCs w:val="20"/>
        </w:rPr>
      </w:pPr>
      <w:r w:rsidRPr="00C5661B">
        <w:rPr>
          <w:rFonts w:eastAsia="Calibri"/>
          <w:sz w:val="20"/>
          <w:szCs w:val="20"/>
        </w:rPr>
        <w:t>1. Утвердить муниципальную программу «Сохранение и укрепление общественного здоровья на территории Чаинского района» согласно приложению.</w:t>
      </w:r>
    </w:p>
    <w:p w:rsidR="00C5661B" w:rsidRPr="00C5661B" w:rsidRDefault="00C5661B" w:rsidP="00C5661B">
      <w:pPr>
        <w:suppressAutoHyphens/>
        <w:overflowPunct/>
        <w:jc w:val="both"/>
        <w:textAlignment w:val="auto"/>
        <w:rPr>
          <w:rFonts w:eastAsia="Calibri"/>
          <w:sz w:val="20"/>
          <w:szCs w:val="20"/>
        </w:rPr>
      </w:pPr>
      <w:r w:rsidRPr="00C5661B">
        <w:rPr>
          <w:rFonts w:eastAsia="Calibri"/>
          <w:sz w:val="20"/>
          <w:szCs w:val="20"/>
        </w:rPr>
        <w:t>2. Опубликовать постановление в официальном печатном издании «Официальные ведомости «Чаинского района» и разместить на официальном сайте Чаинского района в информационно-телекоммуникационной сети «Интернет».</w:t>
      </w:r>
    </w:p>
    <w:p w:rsidR="00C5661B" w:rsidRPr="00C5661B" w:rsidRDefault="00C5661B" w:rsidP="00C5661B">
      <w:pPr>
        <w:suppressAutoHyphens/>
        <w:overflowPunct/>
        <w:jc w:val="both"/>
        <w:textAlignment w:val="auto"/>
        <w:rPr>
          <w:rFonts w:eastAsia="Calibri"/>
          <w:sz w:val="20"/>
          <w:szCs w:val="20"/>
        </w:rPr>
      </w:pPr>
      <w:r w:rsidRPr="00C5661B">
        <w:rPr>
          <w:rFonts w:eastAsia="Calibri"/>
          <w:sz w:val="20"/>
          <w:szCs w:val="20"/>
        </w:rPr>
        <w:t>3.  Постановление вступает в силу со дня официального опубликования.</w:t>
      </w:r>
    </w:p>
    <w:p w:rsidR="00C5661B" w:rsidRPr="00C5661B" w:rsidRDefault="00C5661B" w:rsidP="00C5661B">
      <w:pPr>
        <w:overflowPunct/>
        <w:autoSpaceDE/>
        <w:autoSpaceDN/>
        <w:adjustRightInd/>
        <w:spacing w:line="276" w:lineRule="auto"/>
        <w:jc w:val="both"/>
        <w:textAlignment w:val="auto"/>
        <w:rPr>
          <w:rFonts w:eastAsia="Calibri"/>
          <w:sz w:val="20"/>
          <w:szCs w:val="20"/>
        </w:rPr>
      </w:pPr>
      <w:r w:rsidRPr="00C5661B">
        <w:rPr>
          <w:rFonts w:eastAsia="Calibri"/>
          <w:sz w:val="20"/>
          <w:szCs w:val="20"/>
        </w:rPr>
        <w:t>4. Признать утратившим силу с 1 января 2025 года постановления Администрации Чаинского района:</w:t>
      </w:r>
    </w:p>
    <w:p w:rsidR="00C5661B" w:rsidRPr="00C5661B" w:rsidRDefault="00C5661B" w:rsidP="00C5661B">
      <w:pPr>
        <w:widowControl w:val="0"/>
        <w:tabs>
          <w:tab w:val="left" w:pos="2630"/>
        </w:tabs>
        <w:suppressAutoHyphens/>
        <w:overflowPunct/>
        <w:ind w:right="-1"/>
        <w:jc w:val="both"/>
        <w:textAlignment w:val="auto"/>
        <w:rPr>
          <w:rFonts w:eastAsia="Calibri"/>
          <w:sz w:val="20"/>
          <w:szCs w:val="20"/>
        </w:rPr>
      </w:pPr>
      <w:r w:rsidRPr="00C5661B">
        <w:rPr>
          <w:rFonts w:eastAsia="Calibri"/>
          <w:sz w:val="20"/>
          <w:szCs w:val="20"/>
        </w:rPr>
        <w:t>1) от 29.01.2021 № 39 «Об утверждении муниципальной программы муниципального образования Чаинский район «Сохранение и укрепление общественного здоровья на территории Чаинского района на 2021-2024 годы»;</w:t>
      </w:r>
    </w:p>
    <w:p w:rsidR="00C5661B" w:rsidRPr="00C5661B" w:rsidRDefault="00C5661B" w:rsidP="00C5661B">
      <w:pPr>
        <w:widowControl w:val="0"/>
        <w:tabs>
          <w:tab w:val="left" w:pos="2630"/>
        </w:tabs>
        <w:suppressAutoHyphens/>
        <w:overflowPunct/>
        <w:ind w:right="-1"/>
        <w:jc w:val="both"/>
        <w:textAlignment w:val="auto"/>
        <w:rPr>
          <w:rFonts w:eastAsia="Calibri"/>
          <w:sz w:val="20"/>
          <w:szCs w:val="20"/>
        </w:rPr>
      </w:pPr>
      <w:r w:rsidRPr="00C5661B">
        <w:rPr>
          <w:rFonts w:eastAsia="Calibri"/>
          <w:sz w:val="20"/>
          <w:szCs w:val="20"/>
        </w:rPr>
        <w:t>2) от 25.06.2021 № 227 «О внесении изменений в постановление Администрации Чаинского района от 29.01.2021 № 39 «Об утверждении муниципальной программы муниципального образования Чаинский район «Сохранение и укрепление общественного здоровья на территории Чаинского района на 2021-2024 годы»;</w:t>
      </w:r>
    </w:p>
    <w:p w:rsidR="00C5661B" w:rsidRPr="00C5661B" w:rsidRDefault="00C5661B" w:rsidP="00C5661B">
      <w:pPr>
        <w:widowControl w:val="0"/>
        <w:tabs>
          <w:tab w:val="left" w:pos="2630"/>
        </w:tabs>
        <w:suppressAutoHyphens/>
        <w:overflowPunct/>
        <w:ind w:right="-1"/>
        <w:jc w:val="both"/>
        <w:textAlignment w:val="auto"/>
        <w:rPr>
          <w:rFonts w:eastAsia="Calibri"/>
          <w:sz w:val="20"/>
          <w:szCs w:val="20"/>
        </w:rPr>
      </w:pPr>
      <w:r w:rsidRPr="00C5661B">
        <w:rPr>
          <w:rFonts w:eastAsia="Calibri"/>
          <w:sz w:val="20"/>
          <w:szCs w:val="20"/>
        </w:rPr>
        <w:t>3) от 23.12.2021 № 442 «О внесении изменений в постановление Администрации Чаинского района от 29.01.2021 № 39 «Об утверждении муниципальной программы муниципального образования Чаинский район «Сохранение и укрепление общественного здоровья на территории Чаинского района на 2021-2024 годы»;</w:t>
      </w:r>
    </w:p>
    <w:p w:rsidR="00C5661B" w:rsidRPr="00C5661B" w:rsidRDefault="00C5661B" w:rsidP="00C5661B">
      <w:pPr>
        <w:widowControl w:val="0"/>
        <w:tabs>
          <w:tab w:val="left" w:pos="2630"/>
        </w:tabs>
        <w:suppressAutoHyphens/>
        <w:overflowPunct/>
        <w:ind w:right="-1"/>
        <w:jc w:val="both"/>
        <w:textAlignment w:val="auto"/>
        <w:rPr>
          <w:rFonts w:eastAsia="Calibri"/>
          <w:sz w:val="20"/>
          <w:szCs w:val="20"/>
        </w:rPr>
      </w:pPr>
      <w:r w:rsidRPr="00C5661B">
        <w:rPr>
          <w:rFonts w:eastAsia="Calibri"/>
          <w:sz w:val="20"/>
          <w:szCs w:val="20"/>
        </w:rPr>
        <w:t>4) от 30.12.2022 № 549 «О внесении изменений в постановление Администрации Чаинского района от 29.01.2021 № 39 «Об утверждении муниципальной программы муниципального образования Чаинский район «Сохранение и укрепление общественного здоровья на территории Чаинского района на 2021-2024 годы»;</w:t>
      </w:r>
    </w:p>
    <w:p w:rsidR="00C5661B" w:rsidRPr="00C5661B" w:rsidRDefault="00C5661B" w:rsidP="00C5661B">
      <w:pPr>
        <w:widowControl w:val="0"/>
        <w:tabs>
          <w:tab w:val="left" w:pos="2630"/>
        </w:tabs>
        <w:suppressAutoHyphens/>
        <w:overflowPunct/>
        <w:ind w:right="-1"/>
        <w:jc w:val="both"/>
        <w:textAlignment w:val="auto"/>
        <w:rPr>
          <w:rFonts w:eastAsia="Calibri"/>
          <w:sz w:val="20"/>
          <w:szCs w:val="20"/>
        </w:rPr>
      </w:pPr>
      <w:r w:rsidRPr="00C5661B">
        <w:rPr>
          <w:rFonts w:eastAsia="Calibri"/>
          <w:sz w:val="20"/>
          <w:szCs w:val="20"/>
        </w:rPr>
        <w:t>5) от 08.08.2023 № 353 «О внесении изменений в постановление Администрации Чаинского района от 29.01.2021 № 39 «Об утверждении муниципальной программы муниципального образования Чаинский район «Сохранение и укрепление общественного здоровья на территории Чаинского района на 2021-2024 годы»;</w:t>
      </w:r>
    </w:p>
    <w:p w:rsidR="00C5661B" w:rsidRPr="00C5661B" w:rsidRDefault="00C5661B" w:rsidP="00C5661B">
      <w:pPr>
        <w:widowControl w:val="0"/>
        <w:tabs>
          <w:tab w:val="left" w:pos="2630"/>
        </w:tabs>
        <w:suppressAutoHyphens/>
        <w:overflowPunct/>
        <w:ind w:right="-1"/>
        <w:jc w:val="both"/>
        <w:textAlignment w:val="auto"/>
        <w:rPr>
          <w:rFonts w:eastAsia="Calibri"/>
          <w:sz w:val="20"/>
          <w:szCs w:val="20"/>
        </w:rPr>
      </w:pPr>
      <w:r w:rsidRPr="00C5661B">
        <w:rPr>
          <w:rFonts w:eastAsia="Calibri"/>
          <w:sz w:val="20"/>
          <w:szCs w:val="20"/>
        </w:rPr>
        <w:t>6) от 22.03.2024 № 175а «О внесении изменений в постановление Администрации Чаинского района от 29.01.2021 № 39 «Об утверждении муниципальной программы муниципального образования Чаинский район «Сохранение и укрепление общественного здоровья на территории Чаинского района на 2021-2024 годы».</w:t>
      </w:r>
    </w:p>
    <w:p w:rsidR="00C5661B" w:rsidRPr="00C5661B" w:rsidRDefault="00C5661B" w:rsidP="00C5661B">
      <w:pPr>
        <w:widowControl w:val="0"/>
        <w:tabs>
          <w:tab w:val="left" w:pos="0"/>
        </w:tabs>
        <w:suppressAutoHyphens/>
        <w:overflowPunct/>
        <w:jc w:val="both"/>
        <w:textAlignment w:val="auto"/>
        <w:outlineLvl w:val="0"/>
        <w:rPr>
          <w:rFonts w:eastAsia="Calibri"/>
          <w:bCs/>
          <w:color w:val="000000"/>
          <w:sz w:val="20"/>
          <w:szCs w:val="20"/>
        </w:rPr>
      </w:pPr>
      <w:r w:rsidRPr="00C5661B">
        <w:rPr>
          <w:rFonts w:eastAsia="Calibri"/>
          <w:sz w:val="20"/>
          <w:szCs w:val="20"/>
        </w:rPr>
        <w:t>5. Контроль за исполнением постановления возложить на заместителя Главы Чаинского района по социальным вопросам Т.В. Чуйко.</w:t>
      </w:r>
    </w:p>
    <w:p w:rsidR="00C5661B" w:rsidRPr="00C5661B" w:rsidRDefault="00C5661B" w:rsidP="00C5661B">
      <w:pPr>
        <w:widowControl w:val="0"/>
        <w:tabs>
          <w:tab w:val="left" w:pos="2630"/>
        </w:tabs>
        <w:suppressAutoHyphens/>
        <w:overflowPunct/>
        <w:jc w:val="both"/>
        <w:textAlignment w:val="auto"/>
        <w:rPr>
          <w:rFonts w:eastAsia="Calibri"/>
          <w:bCs/>
          <w:color w:val="000000"/>
          <w:sz w:val="20"/>
          <w:szCs w:val="20"/>
        </w:rPr>
      </w:pPr>
    </w:p>
    <w:p w:rsidR="00C5661B" w:rsidRPr="00C5661B" w:rsidRDefault="00C5661B" w:rsidP="00C5661B">
      <w:pPr>
        <w:widowControl w:val="0"/>
        <w:tabs>
          <w:tab w:val="left" w:pos="2630"/>
        </w:tabs>
        <w:overflowPunct/>
        <w:jc w:val="both"/>
        <w:textAlignment w:val="auto"/>
        <w:rPr>
          <w:rFonts w:eastAsia="Calibri"/>
          <w:bCs/>
          <w:color w:val="000000"/>
          <w:sz w:val="20"/>
          <w:szCs w:val="20"/>
        </w:rPr>
      </w:pPr>
    </w:p>
    <w:p w:rsidR="00C5661B" w:rsidRPr="00C5661B" w:rsidRDefault="00C5661B" w:rsidP="00C5661B">
      <w:pPr>
        <w:widowControl w:val="0"/>
        <w:tabs>
          <w:tab w:val="left" w:pos="2630"/>
        </w:tabs>
        <w:overflowPunct/>
        <w:jc w:val="both"/>
        <w:textAlignment w:val="auto"/>
        <w:rPr>
          <w:rFonts w:eastAsia="Calibri"/>
          <w:bCs/>
          <w:color w:val="000000"/>
          <w:sz w:val="20"/>
          <w:szCs w:val="20"/>
        </w:rPr>
      </w:pPr>
      <w:r w:rsidRPr="00C5661B">
        <w:rPr>
          <w:rFonts w:eastAsia="Calibri"/>
          <w:bCs/>
          <w:color w:val="000000"/>
          <w:sz w:val="20"/>
          <w:szCs w:val="20"/>
        </w:rPr>
        <w:t>Глава района</w:t>
      </w:r>
      <w:r w:rsidRPr="00C5661B">
        <w:rPr>
          <w:rFonts w:eastAsia="Calibri"/>
          <w:bCs/>
          <w:color w:val="000000"/>
          <w:sz w:val="20"/>
          <w:szCs w:val="20"/>
        </w:rPr>
        <w:tab/>
      </w:r>
      <w:r w:rsidRPr="00C5661B">
        <w:rPr>
          <w:rFonts w:eastAsia="Calibri"/>
          <w:bCs/>
          <w:color w:val="000000"/>
          <w:sz w:val="20"/>
          <w:szCs w:val="20"/>
        </w:rPr>
        <w:tab/>
      </w:r>
      <w:r w:rsidRPr="00C5661B">
        <w:rPr>
          <w:rFonts w:eastAsia="Calibri"/>
          <w:bCs/>
          <w:color w:val="000000"/>
          <w:sz w:val="20"/>
          <w:szCs w:val="20"/>
        </w:rPr>
        <w:tab/>
      </w:r>
      <w:r w:rsidRPr="00C5661B">
        <w:rPr>
          <w:rFonts w:eastAsia="Calibri"/>
          <w:bCs/>
          <w:color w:val="000000"/>
          <w:sz w:val="20"/>
          <w:szCs w:val="20"/>
        </w:rPr>
        <w:tab/>
        <w:t xml:space="preserve">                                         А.А. Костарев </w:t>
      </w:r>
    </w:p>
    <w:p w:rsidR="00C5661B" w:rsidRPr="00C5661B" w:rsidRDefault="00C5661B" w:rsidP="00C5661B">
      <w:pPr>
        <w:widowControl w:val="0"/>
        <w:tabs>
          <w:tab w:val="left" w:pos="2630"/>
        </w:tabs>
        <w:overflowPunct/>
        <w:jc w:val="both"/>
        <w:textAlignment w:val="auto"/>
        <w:rPr>
          <w:rFonts w:eastAsia="Calibri"/>
          <w:bCs/>
          <w:color w:val="000000"/>
          <w:sz w:val="20"/>
          <w:szCs w:val="20"/>
        </w:rPr>
      </w:pPr>
    </w:p>
    <w:p w:rsidR="00C5661B" w:rsidRPr="00C5661B" w:rsidRDefault="00C5661B" w:rsidP="00C5661B">
      <w:pPr>
        <w:overflowPunct/>
        <w:autoSpaceDE/>
        <w:autoSpaceDN/>
        <w:adjustRightInd/>
        <w:spacing w:after="200" w:line="276" w:lineRule="auto"/>
        <w:jc w:val="right"/>
        <w:textAlignment w:val="auto"/>
        <w:rPr>
          <w:rFonts w:eastAsia="Times New Roman"/>
          <w:sz w:val="20"/>
          <w:szCs w:val="20"/>
          <w:lang w:eastAsia="x-none"/>
        </w:rPr>
      </w:pPr>
    </w:p>
    <w:p w:rsidR="00C5661B" w:rsidRPr="00C5661B" w:rsidRDefault="00C5661B" w:rsidP="00C5661B">
      <w:pPr>
        <w:overflowPunct/>
        <w:autoSpaceDE/>
        <w:autoSpaceDN/>
        <w:adjustRightInd/>
        <w:spacing w:after="200" w:line="276" w:lineRule="auto"/>
        <w:jc w:val="right"/>
        <w:textAlignment w:val="auto"/>
        <w:rPr>
          <w:rFonts w:eastAsia="Times New Roman"/>
          <w:sz w:val="20"/>
          <w:szCs w:val="20"/>
          <w:lang w:eastAsia="x-none"/>
        </w:rPr>
      </w:pPr>
      <w:r w:rsidRPr="00C5661B">
        <w:rPr>
          <w:rFonts w:eastAsia="Times New Roman"/>
          <w:sz w:val="20"/>
          <w:szCs w:val="20"/>
          <w:lang w:eastAsia="x-none"/>
        </w:rPr>
        <w:br w:type="page"/>
      </w:r>
      <w:r w:rsidRPr="00C5661B">
        <w:rPr>
          <w:rFonts w:eastAsia="Times New Roman"/>
          <w:sz w:val="20"/>
          <w:szCs w:val="20"/>
          <w:lang w:eastAsia="x-none"/>
        </w:rPr>
        <w:lastRenderedPageBreak/>
        <w:t>Приложение</w:t>
      </w:r>
    </w:p>
    <w:p w:rsidR="00C5661B" w:rsidRPr="00C5661B" w:rsidRDefault="00C5661B" w:rsidP="00C5661B">
      <w:pPr>
        <w:overflowPunct/>
        <w:autoSpaceDE/>
        <w:autoSpaceDN/>
        <w:adjustRightInd/>
        <w:spacing w:line="276" w:lineRule="auto"/>
        <w:jc w:val="right"/>
        <w:textAlignment w:val="auto"/>
        <w:rPr>
          <w:rFonts w:eastAsia="Times New Roman"/>
          <w:sz w:val="20"/>
          <w:szCs w:val="20"/>
          <w:lang w:eastAsia="x-none"/>
        </w:rPr>
      </w:pPr>
      <w:r w:rsidRPr="00C5661B">
        <w:rPr>
          <w:rFonts w:eastAsia="Times New Roman"/>
          <w:sz w:val="20"/>
          <w:szCs w:val="20"/>
          <w:lang w:eastAsia="x-none"/>
        </w:rPr>
        <w:t xml:space="preserve"> УТВЕЖДЕНО</w:t>
      </w:r>
    </w:p>
    <w:p w:rsidR="00C5661B" w:rsidRPr="00C5661B" w:rsidRDefault="00C5661B" w:rsidP="00C5661B">
      <w:pPr>
        <w:overflowPunct/>
        <w:autoSpaceDE/>
        <w:autoSpaceDN/>
        <w:adjustRightInd/>
        <w:spacing w:line="276" w:lineRule="auto"/>
        <w:jc w:val="right"/>
        <w:textAlignment w:val="auto"/>
        <w:rPr>
          <w:rFonts w:eastAsia="Times New Roman"/>
          <w:sz w:val="20"/>
          <w:szCs w:val="20"/>
          <w:lang w:eastAsia="x-none"/>
        </w:rPr>
      </w:pPr>
      <w:r w:rsidRPr="00C5661B">
        <w:rPr>
          <w:rFonts w:eastAsia="Times New Roman"/>
          <w:sz w:val="20"/>
          <w:szCs w:val="20"/>
          <w:lang w:eastAsia="x-none"/>
        </w:rPr>
        <w:t>постановлением Администрации</w:t>
      </w:r>
    </w:p>
    <w:p w:rsidR="00C5661B" w:rsidRPr="00C5661B" w:rsidRDefault="00C5661B" w:rsidP="00C5661B">
      <w:pPr>
        <w:overflowPunct/>
        <w:autoSpaceDE/>
        <w:autoSpaceDN/>
        <w:adjustRightInd/>
        <w:spacing w:line="276" w:lineRule="auto"/>
        <w:jc w:val="right"/>
        <w:textAlignment w:val="auto"/>
        <w:rPr>
          <w:rFonts w:eastAsia="Times New Roman"/>
          <w:sz w:val="20"/>
          <w:szCs w:val="20"/>
          <w:lang w:eastAsia="x-none"/>
        </w:rPr>
      </w:pPr>
      <w:r w:rsidRPr="00C5661B">
        <w:rPr>
          <w:rFonts w:eastAsia="Times New Roman"/>
          <w:sz w:val="20"/>
          <w:szCs w:val="20"/>
          <w:lang w:eastAsia="x-none"/>
        </w:rPr>
        <w:t>Чаинского района</w:t>
      </w:r>
    </w:p>
    <w:p w:rsidR="00C5661B" w:rsidRPr="00C5661B" w:rsidRDefault="00C5661B" w:rsidP="00C5661B">
      <w:pPr>
        <w:overflowPunct/>
        <w:autoSpaceDE/>
        <w:autoSpaceDN/>
        <w:adjustRightInd/>
        <w:spacing w:line="276" w:lineRule="auto"/>
        <w:jc w:val="right"/>
        <w:textAlignment w:val="auto"/>
        <w:rPr>
          <w:rFonts w:eastAsia="Times New Roman"/>
          <w:sz w:val="20"/>
          <w:szCs w:val="20"/>
          <w:lang w:eastAsia="x-none"/>
        </w:rPr>
      </w:pPr>
      <w:r w:rsidRPr="00C5661B">
        <w:rPr>
          <w:rFonts w:eastAsia="Times New Roman"/>
          <w:sz w:val="20"/>
          <w:szCs w:val="20"/>
          <w:lang w:eastAsia="x-none"/>
        </w:rPr>
        <w:t>от 27.12.2024 № 656</w:t>
      </w:r>
    </w:p>
    <w:p w:rsidR="00C5661B" w:rsidRPr="00C5661B" w:rsidRDefault="00C5661B" w:rsidP="00C5661B">
      <w:pPr>
        <w:overflowPunct/>
        <w:autoSpaceDE/>
        <w:autoSpaceDN/>
        <w:adjustRightInd/>
        <w:spacing w:after="200" w:line="240" w:lineRule="atLeast"/>
        <w:jc w:val="both"/>
        <w:textAlignment w:val="auto"/>
        <w:rPr>
          <w:rFonts w:eastAsia="Times New Roman"/>
          <w:sz w:val="20"/>
          <w:szCs w:val="20"/>
          <w:lang w:eastAsia="x-none"/>
        </w:rPr>
      </w:pPr>
    </w:p>
    <w:p w:rsidR="00C5661B" w:rsidRPr="00C5661B" w:rsidRDefault="00C5661B" w:rsidP="00C5661B">
      <w:pPr>
        <w:widowControl w:val="0"/>
        <w:overflowPunct/>
        <w:autoSpaceDE/>
        <w:autoSpaceDN/>
        <w:adjustRightInd/>
        <w:spacing w:after="200" w:line="276" w:lineRule="auto"/>
        <w:jc w:val="both"/>
        <w:textAlignment w:val="auto"/>
        <w:rPr>
          <w:rFonts w:eastAsia="Calibri"/>
          <w:sz w:val="20"/>
          <w:szCs w:val="20"/>
        </w:rPr>
      </w:pPr>
      <w:r w:rsidRPr="00C5661B">
        <w:rPr>
          <w:rFonts w:eastAsia="Calibri"/>
          <w:sz w:val="20"/>
          <w:szCs w:val="20"/>
        </w:rPr>
        <w:t>Паспорт Программы «Сохранение и укрепление общественного здоровья на территории Чаинского района»:</w:t>
      </w:r>
    </w:p>
    <w:p w:rsidR="00C5661B" w:rsidRPr="00C5661B" w:rsidRDefault="00C5661B" w:rsidP="00C5661B">
      <w:pPr>
        <w:overflowPunct/>
        <w:jc w:val="center"/>
        <w:textAlignment w:val="auto"/>
        <w:rPr>
          <w:rFonts w:ascii="Arial" w:eastAsia="Times New Roman" w:hAnsi="Arial" w:cs="Calibri"/>
          <w:b/>
          <w:bCs/>
          <w:sz w:val="20"/>
          <w:szCs w:val="20"/>
          <w:lang w:eastAsia="ru-RU"/>
        </w:rPr>
      </w:pPr>
    </w:p>
    <w:tbl>
      <w:tblPr>
        <w:tblW w:w="9670" w:type="dxa"/>
        <w:jc w:val="center"/>
        <w:tblLayout w:type="fixed"/>
        <w:tblCellMar>
          <w:top w:w="75" w:type="dxa"/>
          <w:left w:w="0" w:type="dxa"/>
          <w:bottom w:w="75" w:type="dxa"/>
          <w:right w:w="0" w:type="dxa"/>
        </w:tblCellMar>
        <w:tblLook w:val="0000" w:firstRow="0" w:lastRow="0" w:firstColumn="0" w:lastColumn="0" w:noHBand="0" w:noVBand="0"/>
      </w:tblPr>
      <w:tblGrid>
        <w:gridCol w:w="2501"/>
        <w:gridCol w:w="67"/>
        <w:gridCol w:w="1276"/>
        <w:gridCol w:w="1134"/>
        <w:gridCol w:w="992"/>
        <w:gridCol w:w="759"/>
        <w:gridCol w:w="17"/>
        <w:gridCol w:w="831"/>
        <w:gridCol w:w="20"/>
        <w:gridCol w:w="854"/>
        <w:gridCol w:w="57"/>
        <w:gridCol w:w="849"/>
        <w:gridCol w:w="313"/>
      </w:tblGrid>
      <w:tr w:rsidR="00C5661B" w:rsidRPr="00C5661B" w:rsidTr="00C5661B">
        <w:trPr>
          <w:gridAfter w:val="1"/>
          <w:wAfter w:w="313" w:type="dxa"/>
          <w:trHeight w:val="737"/>
          <w:jc w:val="center"/>
        </w:trPr>
        <w:tc>
          <w:tcPr>
            <w:tcW w:w="25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Calibri"/>
                <w:sz w:val="20"/>
                <w:szCs w:val="20"/>
              </w:rPr>
            </w:pPr>
            <w:r w:rsidRPr="00C5661B">
              <w:rPr>
                <w:rFonts w:eastAsia="Calibri"/>
                <w:sz w:val="20"/>
                <w:szCs w:val="20"/>
              </w:rPr>
              <w:t>Наименование муниципальной программы (далее – Программа)</w:t>
            </w:r>
          </w:p>
        </w:tc>
        <w:tc>
          <w:tcPr>
            <w:tcW w:w="6856" w:type="dxa"/>
            <w:gridSpan w:val="11"/>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Calibri"/>
                <w:sz w:val="20"/>
                <w:szCs w:val="20"/>
              </w:rPr>
            </w:pPr>
            <w:r w:rsidRPr="00C5661B">
              <w:rPr>
                <w:rFonts w:eastAsia="Calibri"/>
                <w:sz w:val="20"/>
                <w:szCs w:val="20"/>
              </w:rPr>
              <w:t xml:space="preserve">Муниципальная программа </w:t>
            </w:r>
            <w:r w:rsidRPr="00C5661B">
              <w:rPr>
                <w:rFonts w:eastAsia="Times New Roman"/>
                <w:sz w:val="20"/>
                <w:szCs w:val="20"/>
                <w:lang w:eastAsia="ru-RU"/>
              </w:rPr>
              <w:t>«Сохранение и укрепление общественного здоровья на территории Чаинского района»</w:t>
            </w:r>
          </w:p>
        </w:tc>
      </w:tr>
      <w:tr w:rsidR="00C5661B" w:rsidRPr="00C5661B" w:rsidTr="00C5661B">
        <w:trPr>
          <w:gridAfter w:val="1"/>
          <w:wAfter w:w="313" w:type="dxa"/>
          <w:jc w:val="center"/>
        </w:trPr>
        <w:tc>
          <w:tcPr>
            <w:tcW w:w="25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Calibri"/>
                <w:sz w:val="20"/>
                <w:szCs w:val="20"/>
              </w:rPr>
            </w:pPr>
            <w:r w:rsidRPr="00C5661B">
              <w:rPr>
                <w:rFonts w:eastAsia="Calibri"/>
                <w:sz w:val="20"/>
                <w:szCs w:val="20"/>
              </w:rPr>
              <w:t>Основание для разработки муниципальной программы</w:t>
            </w:r>
          </w:p>
        </w:tc>
        <w:tc>
          <w:tcPr>
            <w:tcW w:w="6856" w:type="dxa"/>
            <w:gridSpan w:val="11"/>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spacing w:after="200"/>
              <w:textAlignment w:val="auto"/>
              <w:rPr>
                <w:rFonts w:eastAsia="Calibri"/>
                <w:sz w:val="20"/>
                <w:szCs w:val="20"/>
              </w:rPr>
            </w:pPr>
            <w:r w:rsidRPr="00C5661B">
              <w:rPr>
                <w:rFonts w:eastAsia="Calibri"/>
                <w:sz w:val="20"/>
                <w:szCs w:val="20"/>
              </w:rPr>
              <w:t xml:space="preserve">Постановление Администрации Чаинского района от 05.07.2024 № 383 «Об утверждении Перечня муниципальных программ муниципального образования «Чаинский район Томской области» на 2025 год» </w:t>
            </w:r>
          </w:p>
        </w:tc>
      </w:tr>
      <w:tr w:rsidR="00C5661B" w:rsidRPr="00C5661B" w:rsidTr="00C5661B">
        <w:trPr>
          <w:gridAfter w:val="1"/>
          <w:wAfter w:w="313" w:type="dxa"/>
          <w:jc w:val="center"/>
        </w:trPr>
        <w:tc>
          <w:tcPr>
            <w:tcW w:w="25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Calibri"/>
                <w:sz w:val="20"/>
                <w:szCs w:val="20"/>
              </w:rPr>
            </w:pPr>
            <w:r w:rsidRPr="00C5661B">
              <w:rPr>
                <w:rFonts w:eastAsia="Calibri"/>
                <w:sz w:val="20"/>
                <w:szCs w:val="20"/>
              </w:rPr>
              <w:t>Сроки(этапы) реализации Программы</w:t>
            </w:r>
          </w:p>
        </w:tc>
        <w:tc>
          <w:tcPr>
            <w:tcW w:w="6856" w:type="dxa"/>
            <w:gridSpan w:val="11"/>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spacing w:after="200"/>
              <w:textAlignment w:val="auto"/>
              <w:rPr>
                <w:rFonts w:eastAsia="Calibri"/>
                <w:sz w:val="20"/>
                <w:szCs w:val="20"/>
              </w:rPr>
            </w:pPr>
            <w:r w:rsidRPr="00C5661B">
              <w:rPr>
                <w:rFonts w:eastAsia="Calibri"/>
                <w:sz w:val="20"/>
                <w:szCs w:val="20"/>
              </w:rPr>
              <w:t>2025-2027 годы с прогнозом периодом на 2028 – 2029 годы</w:t>
            </w:r>
          </w:p>
        </w:tc>
      </w:tr>
      <w:tr w:rsidR="00C5661B" w:rsidRPr="00C5661B" w:rsidTr="00C5661B">
        <w:trPr>
          <w:gridAfter w:val="1"/>
          <w:wAfter w:w="313" w:type="dxa"/>
          <w:jc w:val="center"/>
        </w:trPr>
        <w:tc>
          <w:tcPr>
            <w:tcW w:w="25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Calibri"/>
                <w:sz w:val="20"/>
                <w:szCs w:val="20"/>
              </w:rPr>
            </w:pPr>
            <w:r w:rsidRPr="00C5661B">
              <w:rPr>
                <w:rFonts w:eastAsia="Calibri"/>
                <w:sz w:val="20"/>
                <w:szCs w:val="20"/>
              </w:rPr>
              <w:t>Координатор Программы</w:t>
            </w:r>
          </w:p>
        </w:tc>
        <w:tc>
          <w:tcPr>
            <w:tcW w:w="6856" w:type="dxa"/>
            <w:gridSpan w:val="11"/>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spacing w:after="200"/>
              <w:textAlignment w:val="auto"/>
              <w:rPr>
                <w:rFonts w:eastAsia="Calibri"/>
                <w:sz w:val="20"/>
                <w:szCs w:val="20"/>
              </w:rPr>
            </w:pPr>
            <w:r w:rsidRPr="00C5661B">
              <w:rPr>
                <w:rFonts w:eastAsia="Calibri"/>
                <w:sz w:val="20"/>
                <w:szCs w:val="20"/>
              </w:rPr>
              <w:t xml:space="preserve">Заместитель Главы Чаинского района по социальным вопросам </w:t>
            </w:r>
          </w:p>
        </w:tc>
      </w:tr>
      <w:tr w:rsidR="00C5661B" w:rsidRPr="00C5661B" w:rsidTr="00C5661B">
        <w:trPr>
          <w:gridAfter w:val="1"/>
          <w:wAfter w:w="313" w:type="dxa"/>
          <w:jc w:val="center"/>
        </w:trPr>
        <w:tc>
          <w:tcPr>
            <w:tcW w:w="25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Calibri"/>
                <w:sz w:val="20"/>
                <w:szCs w:val="20"/>
              </w:rPr>
            </w:pPr>
            <w:r w:rsidRPr="00C5661B">
              <w:rPr>
                <w:rFonts w:eastAsia="Calibri"/>
                <w:sz w:val="20"/>
                <w:szCs w:val="20"/>
              </w:rPr>
              <w:t>Ответственный исполнитель Программы</w:t>
            </w:r>
          </w:p>
        </w:tc>
        <w:tc>
          <w:tcPr>
            <w:tcW w:w="6856" w:type="dxa"/>
            <w:gridSpan w:val="11"/>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spacing w:after="200"/>
              <w:textAlignment w:val="auto"/>
              <w:rPr>
                <w:rFonts w:eastAsia="Calibri"/>
                <w:sz w:val="20"/>
                <w:szCs w:val="20"/>
              </w:rPr>
            </w:pPr>
            <w:r w:rsidRPr="00C5661B">
              <w:rPr>
                <w:rFonts w:eastAsia="Calibri"/>
                <w:sz w:val="20"/>
                <w:szCs w:val="20"/>
              </w:rPr>
              <w:t>Муниципальное учреждение «Отдел по культуре, молодежной политике и спорту Администрации Чаинского района Томской области» (далее – отдел культуры Чаинского района)</w:t>
            </w:r>
          </w:p>
        </w:tc>
      </w:tr>
      <w:tr w:rsidR="00C5661B" w:rsidRPr="00C5661B" w:rsidTr="00C5661B">
        <w:trPr>
          <w:gridAfter w:val="1"/>
          <w:wAfter w:w="313" w:type="dxa"/>
          <w:jc w:val="center"/>
        </w:trPr>
        <w:tc>
          <w:tcPr>
            <w:tcW w:w="25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Calibri"/>
                <w:sz w:val="20"/>
                <w:szCs w:val="20"/>
              </w:rPr>
            </w:pPr>
            <w:r w:rsidRPr="00C5661B">
              <w:rPr>
                <w:rFonts w:eastAsia="Calibri"/>
                <w:sz w:val="20"/>
                <w:szCs w:val="20"/>
              </w:rPr>
              <w:t>Соисполнители Программы</w:t>
            </w:r>
          </w:p>
        </w:tc>
        <w:tc>
          <w:tcPr>
            <w:tcW w:w="6856" w:type="dxa"/>
            <w:gridSpan w:val="11"/>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spacing w:after="200"/>
              <w:textAlignment w:val="auto"/>
              <w:rPr>
                <w:rFonts w:eastAsia="Calibri"/>
                <w:sz w:val="20"/>
                <w:szCs w:val="20"/>
              </w:rPr>
            </w:pPr>
            <w:r w:rsidRPr="00C5661B">
              <w:rPr>
                <w:rFonts w:eastAsia="Calibri"/>
                <w:sz w:val="20"/>
                <w:szCs w:val="20"/>
              </w:rPr>
              <w:t>-</w:t>
            </w:r>
          </w:p>
        </w:tc>
      </w:tr>
      <w:tr w:rsidR="00C5661B" w:rsidRPr="00C5661B" w:rsidTr="00C5661B">
        <w:trPr>
          <w:gridAfter w:val="1"/>
          <w:wAfter w:w="313" w:type="dxa"/>
          <w:jc w:val="center"/>
        </w:trPr>
        <w:tc>
          <w:tcPr>
            <w:tcW w:w="25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Calibri"/>
                <w:sz w:val="20"/>
                <w:szCs w:val="20"/>
              </w:rPr>
            </w:pPr>
            <w:r w:rsidRPr="00C5661B">
              <w:rPr>
                <w:rFonts w:eastAsia="Calibri"/>
                <w:sz w:val="20"/>
                <w:szCs w:val="20"/>
              </w:rPr>
              <w:t>Участники Программы</w:t>
            </w:r>
          </w:p>
        </w:tc>
        <w:tc>
          <w:tcPr>
            <w:tcW w:w="6856" w:type="dxa"/>
            <w:gridSpan w:val="11"/>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spacing w:after="200"/>
              <w:textAlignment w:val="auto"/>
              <w:rPr>
                <w:rFonts w:eastAsia="Calibri"/>
                <w:sz w:val="20"/>
                <w:szCs w:val="20"/>
              </w:rPr>
            </w:pPr>
            <w:r w:rsidRPr="00C5661B">
              <w:rPr>
                <w:rFonts w:eastAsia="Calibri"/>
                <w:sz w:val="20"/>
                <w:szCs w:val="20"/>
              </w:rPr>
              <w:t>Муниципальные учреждения культуры и образования Чаинского района, сельские поселения Чаинского района</w:t>
            </w:r>
          </w:p>
        </w:tc>
      </w:tr>
      <w:tr w:rsidR="00C5661B" w:rsidRPr="00C5661B" w:rsidTr="00C5661B">
        <w:trPr>
          <w:gridAfter w:val="1"/>
          <w:wAfter w:w="313" w:type="dxa"/>
          <w:jc w:val="center"/>
        </w:trPr>
        <w:tc>
          <w:tcPr>
            <w:tcW w:w="25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both"/>
              <w:textAlignment w:val="auto"/>
              <w:rPr>
                <w:rFonts w:eastAsia="Calibri"/>
                <w:sz w:val="20"/>
                <w:szCs w:val="20"/>
              </w:rPr>
            </w:pPr>
            <w:r w:rsidRPr="00C5661B">
              <w:rPr>
                <w:rFonts w:eastAsia="Calibri"/>
                <w:sz w:val="20"/>
                <w:szCs w:val="20"/>
              </w:rPr>
              <w:t>Цель социально-экономического развития муниципального образования «Чаинский район Томской области», на реализацию которой направлена Программа</w:t>
            </w:r>
          </w:p>
        </w:tc>
        <w:tc>
          <w:tcPr>
            <w:tcW w:w="6856" w:type="dxa"/>
            <w:gridSpan w:val="11"/>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spacing w:after="200"/>
              <w:jc w:val="both"/>
              <w:textAlignment w:val="auto"/>
              <w:rPr>
                <w:rFonts w:eastAsia="Calibri"/>
                <w:sz w:val="20"/>
                <w:szCs w:val="20"/>
              </w:rPr>
            </w:pPr>
            <w:r w:rsidRPr="00C5661B">
              <w:rPr>
                <w:rFonts w:eastAsia="Calibri"/>
                <w:sz w:val="20"/>
                <w:szCs w:val="20"/>
              </w:rPr>
              <w:t>Повышение уровня и качества жизни населения на всей территории Чаинского района, накопление человеческого капитала</w:t>
            </w:r>
          </w:p>
        </w:tc>
      </w:tr>
      <w:tr w:rsidR="00C5661B" w:rsidRPr="00C5661B" w:rsidTr="00C5661B">
        <w:trPr>
          <w:gridAfter w:val="1"/>
          <w:wAfter w:w="313" w:type="dxa"/>
          <w:jc w:val="center"/>
        </w:trPr>
        <w:tc>
          <w:tcPr>
            <w:tcW w:w="25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Calibri"/>
                <w:sz w:val="20"/>
                <w:szCs w:val="20"/>
              </w:rPr>
            </w:pPr>
            <w:r w:rsidRPr="00C5661B">
              <w:rPr>
                <w:rFonts w:eastAsia="Calibri"/>
                <w:sz w:val="20"/>
                <w:szCs w:val="20"/>
              </w:rPr>
              <w:t>Цель Программы</w:t>
            </w:r>
          </w:p>
        </w:tc>
        <w:tc>
          <w:tcPr>
            <w:tcW w:w="6856" w:type="dxa"/>
            <w:gridSpan w:val="11"/>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jc w:val="both"/>
              <w:textAlignment w:val="auto"/>
              <w:rPr>
                <w:rFonts w:eastAsia="Calibri"/>
                <w:sz w:val="20"/>
                <w:szCs w:val="20"/>
              </w:rPr>
            </w:pPr>
            <w:r w:rsidRPr="00C5661B">
              <w:rPr>
                <w:rFonts w:eastAsia="Calibri"/>
                <w:sz w:val="20"/>
                <w:szCs w:val="20"/>
                <w:lang w:eastAsia="ru-RU"/>
              </w:rPr>
              <w:t>Формирование системы мотивации населения Чаинского района к ведению здорового образа жизни посредством проведения информационно-коммуникационной кампании, а также вовлечения граждан в мероприятия по укреплению общественного здоровья</w:t>
            </w:r>
          </w:p>
        </w:tc>
      </w:tr>
      <w:tr w:rsidR="00C5661B" w:rsidRPr="00C5661B" w:rsidTr="00C5661B">
        <w:trPr>
          <w:gridAfter w:val="1"/>
          <w:wAfter w:w="313" w:type="dxa"/>
          <w:jc w:val="center"/>
        </w:trPr>
        <w:tc>
          <w:tcPr>
            <w:tcW w:w="25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spacing w:after="200"/>
              <w:textAlignment w:val="auto"/>
              <w:rPr>
                <w:rFonts w:eastAsia="Calibri"/>
                <w:sz w:val="20"/>
                <w:szCs w:val="20"/>
              </w:rPr>
            </w:pPr>
            <w:r w:rsidRPr="00C5661B">
              <w:rPr>
                <w:rFonts w:eastAsia="Calibri"/>
                <w:sz w:val="20"/>
                <w:szCs w:val="20"/>
              </w:rPr>
              <w:t>Задачи Программы</w:t>
            </w:r>
          </w:p>
        </w:tc>
        <w:tc>
          <w:tcPr>
            <w:tcW w:w="6856" w:type="dxa"/>
            <w:gridSpan w:val="11"/>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Calibri"/>
                <w:sz w:val="20"/>
                <w:szCs w:val="20"/>
              </w:rPr>
              <w:t>Задача 1.</w:t>
            </w:r>
            <w:r w:rsidRPr="00C5661B">
              <w:rPr>
                <w:rFonts w:eastAsia="Times New Roman"/>
                <w:sz w:val="20"/>
                <w:szCs w:val="20"/>
                <w:lang w:eastAsia="ru-RU"/>
              </w:rPr>
              <w:t xml:space="preserve"> Популяризация ценностей здорового образа жизни, обеспечение доступности профессионального комплексного подхода к его формированию в различных возрастных группах населения путём вовлечения граждан в мероприятия</w:t>
            </w:r>
          </w:p>
          <w:p w:rsidR="00C5661B" w:rsidRPr="00C5661B" w:rsidRDefault="00C5661B" w:rsidP="00C5661B">
            <w:pPr>
              <w:widowControl w:val="0"/>
              <w:overflowPunct/>
              <w:jc w:val="both"/>
              <w:textAlignment w:val="auto"/>
              <w:rPr>
                <w:rFonts w:eastAsia="Calibri"/>
                <w:sz w:val="20"/>
                <w:szCs w:val="20"/>
              </w:rPr>
            </w:pPr>
            <w:r w:rsidRPr="00C5661B">
              <w:rPr>
                <w:rFonts w:eastAsia="Calibri"/>
                <w:sz w:val="20"/>
                <w:szCs w:val="20"/>
              </w:rPr>
              <w:t>Задача 2.</w:t>
            </w:r>
            <w:r w:rsidRPr="00C5661B">
              <w:rPr>
                <w:rFonts w:eastAsia="Times New Roman"/>
                <w:sz w:val="20"/>
                <w:szCs w:val="20"/>
                <w:lang w:eastAsia="ru-RU"/>
              </w:rPr>
              <w:t xml:space="preserve">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w:t>
            </w:r>
          </w:p>
        </w:tc>
      </w:tr>
      <w:tr w:rsidR="00C5661B" w:rsidRPr="00C5661B" w:rsidTr="00C5661B">
        <w:trPr>
          <w:gridAfter w:val="1"/>
          <w:wAfter w:w="313" w:type="dxa"/>
          <w:jc w:val="center"/>
        </w:trPr>
        <w:tc>
          <w:tcPr>
            <w:tcW w:w="25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spacing w:after="200"/>
              <w:textAlignment w:val="auto"/>
              <w:rPr>
                <w:rFonts w:eastAsia="Calibri"/>
                <w:sz w:val="20"/>
                <w:szCs w:val="20"/>
              </w:rPr>
            </w:pPr>
            <w:r w:rsidRPr="00C5661B">
              <w:rPr>
                <w:rFonts w:eastAsia="Calibri"/>
                <w:sz w:val="20"/>
                <w:szCs w:val="20"/>
              </w:rPr>
              <w:t xml:space="preserve">Показатели мероприятий задач Программы и их значения (с детализацией </w:t>
            </w:r>
            <w:r w:rsidRPr="00C5661B">
              <w:rPr>
                <w:rFonts w:eastAsia="Calibri"/>
                <w:sz w:val="20"/>
                <w:szCs w:val="20"/>
              </w:rPr>
              <w:lastRenderedPageBreak/>
              <w:t>по годам реализации)</w:t>
            </w:r>
          </w:p>
        </w:tc>
        <w:tc>
          <w:tcPr>
            <w:tcW w:w="13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lastRenderedPageBreak/>
              <w:t>Показатели задач</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2024 год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2025 год</w:t>
            </w:r>
          </w:p>
        </w:tc>
        <w:tc>
          <w:tcPr>
            <w:tcW w:w="7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2026 год</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2027 год</w:t>
            </w:r>
          </w:p>
        </w:tc>
        <w:tc>
          <w:tcPr>
            <w:tcW w:w="931" w:type="dxa"/>
            <w:gridSpan w:val="3"/>
            <w:tcBorders>
              <w:top w:val="single" w:sz="4" w:space="0" w:color="auto"/>
              <w:left w:val="single" w:sz="4" w:space="0" w:color="auto"/>
              <w:bottom w:val="single" w:sz="4" w:space="0" w:color="auto"/>
              <w:right w:val="single" w:sz="4"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 xml:space="preserve">2028 год (прогнозный </w:t>
            </w:r>
            <w:r w:rsidRPr="00C5661B">
              <w:rPr>
                <w:rFonts w:eastAsia="Calibri"/>
                <w:sz w:val="20"/>
                <w:szCs w:val="20"/>
              </w:rPr>
              <w:lastRenderedPageBreak/>
              <w:t>период)</w:t>
            </w:r>
          </w:p>
        </w:tc>
        <w:tc>
          <w:tcPr>
            <w:tcW w:w="849" w:type="dxa"/>
            <w:tcBorders>
              <w:top w:val="single" w:sz="4" w:space="0" w:color="auto"/>
              <w:left w:val="single" w:sz="4" w:space="0" w:color="auto"/>
              <w:bottom w:val="single" w:sz="4" w:space="0" w:color="auto"/>
              <w:right w:val="single" w:sz="4"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lastRenderedPageBreak/>
              <w:t xml:space="preserve">2029 год (прогнозный </w:t>
            </w:r>
            <w:r w:rsidRPr="00C5661B">
              <w:rPr>
                <w:rFonts w:eastAsia="Calibri"/>
                <w:sz w:val="20"/>
                <w:szCs w:val="20"/>
              </w:rPr>
              <w:lastRenderedPageBreak/>
              <w:t>период)</w:t>
            </w:r>
          </w:p>
        </w:tc>
      </w:tr>
      <w:tr w:rsidR="00C5661B" w:rsidRPr="00C5661B" w:rsidTr="00C5661B">
        <w:trPr>
          <w:gridAfter w:val="1"/>
          <w:wAfter w:w="313" w:type="dxa"/>
          <w:jc w:val="center"/>
        </w:trPr>
        <w:tc>
          <w:tcPr>
            <w:tcW w:w="25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spacing w:after="200"/>
              <w:textAlignment w:val="auto"/>
              <w:rPr>
                <w:rFonts w:eastAsia="Calibri"/>
                <w:sz w:val="20"/>
                <w:szCs w:val="20"/>
              </w:rPr>
            </w:pPr>
          </w:p>
        </w:tc>
        <w:tc>
          <w:tcPr>
            <w:tcW w:w="6856" w:type="dxa"/>
            <w:gridSpan w:val="11"/>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Calibri"/>
                <w:sz w:val="20"/>
                <w:szCs w:val="20"/>
              </w:rPr>
              <w:t xml:space="preserve">Задача 1. </w:t>
            </w:r>
            <w:r w:rsidRPr="00C5661B">
              <w:rPr>
                <w:rFonts w:eastAsia="Times New Roman"/>
                <w:sz w:val="20"/>
                <w:szCs w:val="20"/>
                <w:lang w:eastAsia="ru-RU"/>
              </w:rPr>
              <w:t>Популяризация ценностей здорового образа жизни, обеспечение доступности профессионального комплексного подхода к его формированию в различных возрастных группах населения путём вовлечения граждан в мероприятия</w:t>
            </w:r>
          </w:p>
        </w:tc>
      </w:tr>
      <w:tr w:rsidR="00C5661B" w:rsidRPr="00C5661B" w:rsidTr="00C5661B">
        <w:trPr>
          <w:gridAfter w:val="1"/>
          <w:wAfter w:w="313" w:type="dxa"/>
          <w:jc w:val="center"/>
        </w:trPr>
        <w:tc>
          <w:tcPr>
            <w:tcW w:w="25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spacing w:after="200"/>
              <w:textAlignment w:val="auto"/>
              <w:rPr>
                <w:rFonts w:eastAsia="Calibri"/>
                <w:sz w:val="20"/>
                <w:szCs w:val="20"/>
              </w:rPr>
            </w:pPr>
          </w:p>
        </w:tc>
        <w:tc>
          <w:tcPr>
            <w:tcW w:w="13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both"/>
              <w:textAlignment w:val="auto"/>
              <w:rPr>
                <w:rFonts w:eastAsia="Times New Roman"/>
                <w:b/>
                <w:sz w:val="20"/>
                <w:szCs w:val="20"/>
              </w:rPr>
            </w:pPr>
            <w:r w:rsidRPr="00C5661B">
              <w:rPr>
                <w:rFonts w:eastAsia="Times New Roman"/>
                <w:b/>
                <w:sz w:val="20"/>
                <w:szCs w:val="20"/>
              </w:rPr>
              <w:t>Мероприятие 1</w:t>
            </w:r>
          </w:p>
          <w:p w:rsidR="00C5661B" w:rsidRPr="00C5661B" w:rsidRDefault="00C5661B" w:rsidP="00C5661B">
            <w:pPr>
              <w:widowControl w:val="0"/>
              <w:overflowPunct/>
              <w:jc w:val="both"/>
              <w:textAlignment w:val="auto"/>
              <w:rPr>
                <w:rFonts w:eastAsia="Calibri"/>
                <w:sz w:val="20"/>
                <w:szCs w:val="20"/>
              </w:rPr>
            </w:pPr>
            <w:r w:rsidRPr="00C5661B">
              <w:rPr>
                <w:rFonts w:eastAsia="Times New Roman"/>
                <w:sz w:val="20"/>
                <w:szCs w:val="20"/>
              </w:rPr>
              <w:t>Проведение ознакомительных мероприятий с детьми, направленных на профилактику сезонной заболеваемости гриппом и ОРВИ в муниципальных учреждениях образования</w:t>
            </w:r>
            <w:r w:rsidRPr="00C5661B">
              <w:rPr>
                <w:rFonts w:eastAsia="Calibri"/>
                <w:sz w:val="20"/>
                <w:szCs w:val="20"/>
              </w:rPr>
              <w:t>, ед.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10</w:t>
            </w:r>
          </w:p>
        </w:tc>
        <w:tc>
          <w:tcPr>
            <w:tcW w:w="7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10</w:t>
            </w:r>
          </w:p>
        </w:tc>
        <w:tc>
          <w:tcPr>
            <w:tcW w:w="848" w:type="dxa"/>
            <w:gridSpan w:val="2"/>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10</w:t>
            </w:r>
          </w:p>
        </w:tc>
        <w:tc>
          <w:tcPr>
            <w:tcW w:w="931" w:type="dxa"/>
            <w:gridSpan w:val="3"/>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10</w:t>
            </w:r>
          </w:p>
        </w:tc>
        <w:tc>
          <w:tcPr>
            <w:tcW w:w="849"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10</w:t>
            </w:r>
          </w:p>
        </w:tc>
      </w:tr>
      <w:tr w:rsidR="00C5661B" w:rsidRPr="00C5661B" w:rsidTr="00C5661B">
        <w:trPr>
          <w:gridAfter w:val="1"/>
          <w:wAfter w:w="313" w:type="dxa"/>
          <w:jc w:val="center"/>
        </w:trPr>
        <w:tc>
          <w:tcPr>
            <w:tcW w:w="25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spacing w:after="200"/>
              <w:textAlignment w:val="auto"/>
              <w:rPr>
                <w:rFonts w:eastAsia="Calibri"/>
                <w:sz w:val="20"/>
                <w:szCs w:val="20"/>
              </w:rPr>
            </w:pPr>
          </w:p>
        </w:tc>
        <w:tc>
          <w:tcPr>
            <w:tcW w:w="13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both"/>
              <w:textAlignment w:val="auto"/>
              <w:rPr>
                <w:rFonts w:eastAsia="Times New Roman"/>
                <w:b/>
                <w:sz w:val="20"/>
                <w:szCs w:val="20"/>
              </w:rPr>
            </w:pPr>
            <w:r w:rsidRPr="00C5661B">
              <w:rPr>
                <w:rFonts w:eastAsia="Times New Roman"/>
                <w:b/>
                <w:sz w:val="20"/>
                <w:szCs w:val="20"/>
              </w:rPr>
              <w:t>Мероприятие 2</w:t>
            </w:r>
          </w:p>
          <w:p w:rsidR="00C5661B" w:rsidRPr="00C5661B" w:rsidRDefault="00C5661B" w:rsidP="00C5661B">
            <w:pPr>
              <w:widowControl w:val="0"/>
              <w:overflowPunct/>
              <w:jc w:val="both"/>
              <w:textAlignment w:val="auto"/>
              <w:rPr>
                <w:rFonts w:eastAsia="Times New Roman"/>
                <w:sz w:val="20"/>
                <w:szCs w:val="20"/>
              </w:rPr>
            </w:pPr>
            <w:r w:rsidRPr="00C5661B">
              <w:rPr>
                <w:rFonts w:eastAsia="Times New Roman"/>
                <w:sz w:val="20"/>
                <w:szCs w:val="20"/>
              </w:rPr>
              <w:t>Разработка «Умного маршрута здоровья», мер.</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w:t>
            </w:r>
          </w:p>
        </w:tc>
        <w:tc>
          <w:tcPr>
            <w:tcW w:w="7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w:t>
            </w:r>
          </w:p>
        </w:tc>
        <w:tc>
          <w:tcPr>
            <w:tcW w:w="848" w:type="dxa"/>
            <w:gridSpan w:val="2"/>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w:t>
            </w:r>
          </w:p>
        </w:tc>
        <w:tc>
          <w:tcPr>
            <w:tcW w:w="931" w:type="dxa"/>
            <w:gridSpan w:val="3"/>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w:t>
            </w:r>
          </w:p>
        </w:tc>
        <w:tc>
          <w:tcPr>
            <w:tcW w:w="849"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w:t>
            </w:r>
          </w:p>
        </w:tc>
      </w:tr>
      <w:tr w:rsidR="00C5661B" w:rsidRPr="00C5661B" w:rsidTr="00C5661B">
        <w:trPr>
          <w:gridAfter w:val="1"/>
          <w:wAfter w:w="313" w:type="dxa"/>
          <w:jc w:val="center"/>
        </w:trPr>
        <w:tc>
          <w:tcPr>
            <w:tcW w:w="25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Calibri"/>
                <w:sz w:val="20"/>
                <w:szCs w:val="20"/>
              </w:rPr>
            </w:pPr>
          </w:p>
        </w:tc>
        <w:tc>
          <w:tcPr>
            <w:tcW w:w="6856" w:type="dxa"/>
            <w:gridSpan w:val="11"/>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both"/>
              <w:textAlignment w:val="auto"/>
              <w:rPr>
                <w:rFonts w:eastAsia="Calibri"/>
                <w:sz w:val="20"/>
                <w:szCs w:val="20"/>
              </w:rPr>
            </w:pPr>
            <w:r w:rsidRPr="00C5661B">
              <w:rPr>
                <w:rFonts w:eastAsia="Calibri"/>
                <w:sz w:val="20"/>
                <w:szCs w:val="20"/>
              </w:rPr>
              <w:t>Задача 2.</w:t>
            </w:r>
            <w:r w:rsidRPr="00C5661B">
              <w:rPr>
                <w:rFonts w:eastAsia="Times New Roman"/>
                <w:sz w:val="20"/>
                <w:szCs w:val="20"/>
                <w:lang w:eastAsia="ru-RU"/>
              </w:rPr>
              <w:t xml:space="preserve">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w:t>
            </w:r>
          </w:p>
        </w:tc>
      </w:tr>
      <w:tr w:rsidR="00C5661B" w:rsidRPr="00C5661B" w:rsidTr="00C5661B">
        <w:trPr>
          <w:gridAfter w:val="1"/>
          <w:wAfter w:w="313" w:type="dxa"/>
          <w:jc w:val="center"/>
        </w:trPr>
        <w:tc>
          <w:tcPr>
            <w:tcW w:w="25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spacing w:after="200"/>
              <w:textAlignment w:val="auto"/>
              <w:rPr>
                <w:rFonts w:eastAsia="Calibri"/>
                <w:sz w:val="20"/>
                <w:szCs w:val="20"/>
              </w:rPr>
            </w:pPr>
          </w:p>
        </w:tc>
        <w:tc>
          <w:tcPr>
            <w:tcW w:w="13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both"/>
              <w:textAlignment w:val="auto"/>
              <w:rPr>
                <w:rFonts w:eastAsia="Calibri"/>
                <w:b/>
                <w:sz w:val="20"/>
                <w:szCs w:val="20"/>
              </w:rPr>
            </w:pPr>
            <w:r w:rsidRPr="00C5661B">
              <w:rPr>
                <w:rFonts w:eastAsia="Calibri"/>
                <w:b/>
                <w:sz w:val="20"/>
                <w:szCs w:val="20"/>
              </w:rPr>
              <w:t>Мероприятие 1</w:t>
            </w:r>
          </w:p>
          <w:p w:rsidR="00C5661B" w:rsidRPr="00C5661B" w:rsidRDefault="00C5661B" w:rsidP="00C5661B">
            <w:pPr>
              <w:widowControl w:val="0"/>
              <w:overflowPunct/>
              <w:jc w:val="both"/>
              <w:textAlignment w:val="auto"/>
              <w:rPr>
                <w:rFonts w:eastAsia="Calibri"/>
                <w:sz w:val="20"/>
                <w:szCs w:val="20"/>
              </w:rPr>
            </w:pPr>
            <w:r w:rsidRPr="00C5661B">
              <w:rPr>
                <w:rFonts w:eastAsia="Calibri"/>
                <w:sz w:val="20"/>
                <w:szCs w:val="20"/>
              </w:rPr>
              <w:t xml:space="preserve">Проведение информационно-разъяснительных мероприятий в муниципальных учреждениях культуры и образования, направленных на популяризацию здорового образа жизни, формирование мотивации к отказу от </w:t>
            </w:r>
            <w:r w:rsidRPr="00C5661B">
              <w:rPr>
                <w:rFonts w:eastAsia="Calibri"/>
                <w:sz w:val="20"/>
                <w:szCs w:val="20"/>
              </w:rPr>
              <w:lastRenderedPageBreak/>
              <w:t>злоупотребления алкогольной продукцией и табаком и немедицинского потребления наркотических средств и психотропных веществ</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lastRenderedPageBreak/>
              <w:t>15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15</w:t>
            </w:r>
          </w:p>
        </w:tc>
        <w:tc>
          <w:tcPr>
            <w:tcW w:w="7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15</w:t>
            </w:r>
          </w:p>
        </w:tc>
        <w:tc>
          <w:tcPr>
            <w:tcW w:w="848" w:type="dxa"/>
            <w:gridSpan w:val="2"/>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15</w:t>
            </w:r>
          </w:p>
        </w:tc>
        <w:tc>
          <w:tcPr>
            <w:tcW w:w="931" w:type="dxa"/>
            <w:gridSpan w:val="3"/>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15</w:t>
            </w:r>
          </w:p>
        </w:tc>
        <w:tc>
          <w:tcPr>
            <w:tcW w:w="849"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15</w:t>
            </w:r>
          </w:p>
        </w:tc>
      </w:tr>
      <w:tr w:rsidR="00C5661B" w:rsidRPr="00C5661B" w:rsidTr="00C5661B">
        <w:trPr>
          <w:gridAfter w:val="1"/>
          <w:wAfter w:w="313" w:type="dxa"/>
          <w:jc w:val="center"/>
        </w:trPr>
        <w:tc>
          <w:tcPr>
            <w:tcW w:w="2501" w:type="dxa"/>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spacing w:after="200"/>
              <w:textAlignment w:val="auto"/>
              <w:rPr>
                <w:rFonts w:eastAsia="Calibri"/>
                <w:sz w:val="20"/>
                <w:szCs w:val="20"/>
              </w:rPr>
            </w:pPr>
          </w:p>
        </w:tc>
        <w:tc>
          <w:tcPr>
            <w:tcW w:w="13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Calibri"/>
                <w:b/>
                <w:sz w:val="20"/>
                <w:szCs w:val="20"/>
              </w:rPr>
            </w:pPr>
            <w:r w:rsidRPr="00C5661B">
              <w:rPr>
                <w:rFonts w:eastAsia="Calibri"/>
                <w:b/>
                <w:sz w:val="20"/>
                <w:szCs w:val="20"/>
              </w:rPr>
              <w:t>Мероприятие 2</w:t>
            </w:r>
          </w:p>
          <w:p w:rsidR="00C5661B" w:rsidRPr="00C5661B" w:rsidRDefault="00C5661B" w:rsidP="00C5661B">
            <w:pPr>
              <w:widowControl w:val="0"/>
              <w:overflowPunct/>
              <w:textAlignment w:val="auto"/>
              <w:rPr>
                <w:rFonts w:eastAsia="Calibri"/>
                <w:sz w:val="20"/>
                <w:szCs w:val="20"/>
              </w:rPr>
            </w:pPr>
            <w:r w:rsidRPr="00C5661B">
              <w:rPr>
                <w:rFonts w:eastAsia="Calibri"/>
                <w:sz w:val="20"/>
                <w:szCs w:val="20"/>
              </w:rPr>
              <w:t>Размещение публикаций в средствах массовой информации с целью информации и популяризации принципов здорового образа жизни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10</w:t>
            </w:r>
          </w:p>
        </w:tc>
        <w:tc>
          <w:tcPr>
            <w:tcW w:w="7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10</w:t>
            </w:r>
          </w:p>
        </w:tc>
        <w:tc>
          <w:tcPr>
            <w:tcW w:w="848" w:type="dxa"/>
            <w:gridSpan w:val="2"/>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10</w:t>
            </w:r>
          </w:p>
        </w:tc>
        <w:tc>
          <w:tcPr>
            <w:tcW w:w="931" w:type="dxa"/>
            <w:gridSpan w:val="3"/>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10</w:t>
            </w:r>
          </w:p>
        </w:tc>
        <w:tc>
          <w:tcPr>
            <w:tcW w:w="849"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10</w:t>
            </w:r>
          </w:p>
        </w:tc>
      </w:tr>
      <w:tr w:rsidR="00C5661B" w:rsidRPr="00C5661B" w:rsidTr="00C5661B">
        <w:trPr>
          <w:gridAfter w:val="1"/>
          <w:wAfter w:w="313" w:type="dxa"/>
          <w:jc w:val="center"/>
        </w:trPr>
        <w:tc>
          <w:tcPr>
            <w:tcW w:w="256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Calibri"/>
                <w:sz w:val="20"/>
                <w:szCs w:val="20"/>
              </w:rPr>
            </w:pPr>
            <w:r w:rsidRPr="00C5661B">
              <w:rPr>
                <w:rFonts w:eastAsia="Calibri"/>
                <w:sz w:val="20"/>
                <w:szCs w:val="20"/>
              </w:rPr>
              <w:t>Объемы и источники финансирования Программы (с детализацией по годам реализации Программы) тыс.руб.</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Всего</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2025 год</w:t>
            </w:r>
          </w:p>
        </w:tc>
        <w:tc>
          <w:tcPr>
            <w:tcW w:w="776" w:type="dxa"/>
            <w:gridSpan w:val="2"/>
            <w:tcBorders>
              <w:top w:val="single" w:sz="4" w:space="0" w:color="auto"/>
              <w:left w:val="single" w:sz="4" w:space="0" w:color="auto"/>
              <w:bottom w:val="single" w:sz="4" w:space="0" w:color="auto"/>
              <w:right w:val="single" w:sz="4" w:space="0" w:color="auto"/>
            </w:tcBorders>
            <w:vAlign w:val="center"/>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2026 год</w:t>
            </w:r>
          </w:p>
        </w:tc>
        <w:tc>
          <w:tcPr>
            <w:tcW w:w="831" w:type="dxa"/>
            <w:tcBorders>
              <w:top w:val="single" w:sz="4" w:space="0" w:color="auto"/>
              <w:left w:val="single" w:sz="4" w:space="0" w:color="auto"/>
              <w:bottom w:val="single" w:sz="4" w:space="0" w:color="auto"/>
              <w:right w:val="single" w:sz="4" w:space="0" w:color="auto"/>
            </w:tcBorders>
            <w:vAlign w:val="center"/>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2027 год</w:t>
            </w:r>
          </w:p>
        </w:tc>
        <w:tc>
          <w:tcPr>
            <w:tcW w:w="874" w:type="dxa"/>
            <w:gridSpan w:val="2"/>
            <w:tcBorders>
              <w:top w:val="single" w:sz="4" w:space="0" w:color="auto"/>
              <w:left w:val="single" w:sz="4" w:space="0" w:color="auto"/>
              <w:bottom w:val="single" w:sz="4" w:space="0" w:color="auto"/>
              <w:right w:val="single" w:sz="4"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2028 год (прогнозный период)</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2029 год (прогнозный период)</w:t>
            </w:r>
          </w:p>
        </w:tc>
      </w:tr>
      <w:tr w:rsidR="00C5661B" w:rsidRPr="00C5661B" w:rsidTr="00C5661B">
        <w:trPr>
          <w:gridAfter w:val="1"/>
          <w:wAfter w:w="313" w:type="dxa"/>
          <w:jc w:val="center"/>
        </w:trPr>
        <w:tc>
          <w:tcPr>
            <w:tcW w:w="256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Calibri"/>
                <w:sz w:val="20"/>
                <w:szCs w:val="20"/>
              </w:rPr>
            </w:pPr>
            <w:r w:rsidRPr="00C5661B">
              <w:rPr>
                <w:rFonts w:eastAsia="Calibri"/>
                <w:sz w:val="20"/>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0,0</w:t>
            </w:r>
          </w:p>
        </w:tc>
        <w:tc>
          <w:tcPr>
            <w:tcW w:w="776" w:type="dxa"/>
            <w:gridSpan w:val="2"/>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0,0</w:t>
            </w:r>
          </w:p>
        </w:tc>
        <w:tc>
          <w:tcPr>
            <w:tcW w:w="83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0,0</w:t>
            </w:r>
          </w:p>
        </w:tc>
        <w:tc>
          <w:tcPr>
            <w:tcW w:w="874" w:type="dxa"/>
            <w:gridSpan w:val="2"/>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0,0</w:t>
            </w:r>
          </w:p>
        </w:tc>
        <w:tc>
          <w:tcPr>
            <w:tcW w:w="906" w:type="dxa"/>
            <w:gridSpan w:val="2"/>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0,0</w:t>
            </w:r>
          </w:p>
        </w:tc>
      </w:tr>
      <w:tr w:rsidR="00C5661B" w:rsidRPr="00C5661B" w:rsidTr="00C5661B">
        <w:trPr>
          <w:jc w:val="center"/>
        </w:trPr>
        <w:tc>
          <w:tcPr>
            <w:tcW w:w="256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Calibri"/>
                <w:sz w:val="20"/>
                <w:szCs w:val="20"/>
              </w:rPr>
            </w:pPr>
            <w:r w:rsidRPr="00C5661B">
              <w:rPr>
                <w:rFonts w:eastAsia="Calibri"/>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0,0</w:t>
            </w:r>
          </w:p>
        </w:tc>
        <w:tc>
          <w:tcPr>
            <w:tcW w:w="776" w:type="dxa"/>
            <w:gridSpan w:val="2"/>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0,0</w:t>
            </w:r>
          </w:p>
        </w:tc>
        <w:tc>
          <w:tcPr>
            <w:tcW w:w="83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0,0</w:t>
            </w:r>
          </w:p>
        </w:tc>
        <w:tc>
          <w:tcPr>
            <w:tcW w:w="874" w:type="dxa"/>
            <w:gridSpan w:val="2"/>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0,0</w:t>
            </w:r>
          </w:p>
        </w:tc>
        <w:tc>
          <w:tcPr>
            <w:tcW w:w="906" w:type="dxa"/>
            <w:gridSpan w:val="2"/>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0,0</w:t>
            </w:r>
          </w:p>
        </w:tc>
        <w:tc>
          <w:tcPr>
            <w:tcW w:w="313" w:type="dxa"/>
          </w:tcPr>
          <w:p w:rsidR="00C5661B" w:rsidRPr="00C5661B" w:rsidRDefault="00C5661B" w:rsidP="00C5661B">
            <w:pPr>
              <w:widowControl w:val="0"/>
              <w:overflowPunct/>
              <w:jc w:val="center"/>
              <w:textAlignment w:val="auto"/>
              <w:rPr>
                <w:rFonts w:eastAsia="Calibri"/>
                <w:sz w:val="20"/>
                <w:szCs w:val="20"/>
              </w:rPr>
            </w:pPr>
          </w:p>
        </w:tc>
      </w:tr>
      <w:tr w:rsidR="00C5661B" w:rsidRPr="00C5661B" w:rsidTr="00C5661B">
        <w:trPr>
          <w:gridAfter w:val="1"/>
          <w:wAfter w:w="313" w:type="dxa"/>
          <w:jc w:val="center"/>
        </w:trPr>
        <w:tc>
          <w:tcPr>
            <w:tcW w:w="256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Calibri"/>
                <w:sz w:val="20"/>
                <w:szCs w:val="20"/>
              </w:rPr>
            </w:pPr>
            <w:r w:rsidRPr="00C5661B">
              <w:rPr>
                <w:rFonts w:eastAsia="Calibri"/>
                <w:sz w:val="20"/>
                <w:szCs w:val="20"/>
              </w:rPr>
              <w:t>Местный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100,0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20,0</w:t>
            </w:r>
          </w:p>
        </w:tc>
        <w:tc>
          <w:tcPr>
            <w:tcW w:w="776" w:type="dxa"/>
            <w:gridSpan w:val="2"/>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20,0</w:t>
            </w:r>
          </w:p>
        </w:tc>
        <w:tc>
          <w:tcPr>
            <w:tcW w:w="83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20,0</w:t>
            </w:r>
          </w:p>
        </w:tc>
        <w:tc>
          <w:tcPr>
            <w:tcW w:w="874" w:type="dxa"/>
            <w:gridSpan w:val="2"/>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20,0</w:t>
            </w:r>
          </w:p>
        </w:tc>
        <w:tc>
          <w:tcPr>
            <w:tcW w:w="906" w:type="dxa"/>
            <w:gridSpan w:val="2"/>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20,0</w:t>
            </w:r>
          </w:p>
        </w:tc>
      </w:tr>
      <w:tr w:rsidR="00C5661B" w:rsidRPr="00C5661B" w:rsidTr="00C5661B">
        <w:trPr>
          <w:gridAfter w:val="1"/>
          <w:wAfter w:w="313" w:type="dxa"/>
          <w:jc w:val="center"/>
        </w:trPr>
        <w:tc>
          <w:tcPr>
            <w:tcW w:w="256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Calibri"/>
                <w:sz w:val="20"/>
                <w:szCs w:val="20"/>
              </w:rPr>
            </w:pPr>
            <w:r w:rsidRPr="00C5661B">
              <w:rPr>
                <w:rFonts w:eastAsia="Calibri"/>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0,0</w:t>
            </w:r>
          </w:p>
        </w:tc>
        <w:tc>
          <w:tcPr>
            <w:tcW w:w="776" w:type="dxa"/>
            <w:gridSpan w:val="2"/>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0,0</w:t>
            </w:r>
          </w:p>
        </w:tc>
        <w:tc>
          <w:tcPr>
            <w:tcW w:w="83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0,0</w:t>
            </w:r>
          </w:p>
        </w:tc>
        <w:tc>
          <w:tcPr>
            <w:tcW w:w="874" w:type="dxa"/>
            <w:gridSpan w:val="2"/>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0,0</w:t>
            </w:r>
          </w:p>
        </w:tc>
        <w:tc>
          <w:tcPr>
            <w:tcW w:w="906" w:type="dxa"/>
            <w:gridSpan w:val="2"/>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0,0</w:t>
            </w:r>
          </w:p>
        </w:tc>
      </w:tr>
      <w:tr w:rsidR="00C5661B" w:rsidRPr="00C5661B" w:rsidTr="00C5661B">
        <w:trPr>
          <w:gridAfter w:val="1"/>
          <w:wAfter w:w="313" w:type="dxa"/>
          <w:jc w:val="center"/>
        </w:trPr>
        <w:tc>
          <w:tcPr>
            <w:tcW w:w="256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Calibri"/>
                <w:sz w:val="20"/>
                <w:szCs w:val="20"/>
              </w:rPr>
            </w:pPr>
            <w:r w:rsidRPr="00C5661B">
              <w:rPr>
                <w:rFonts w:eastAsia="Calibri"/>
                <w:sz w:val="20"/>
                <w:szCs w:val="20"/>
              </w:rPr>
              <w:t>Всего по источникам</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100,0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20,0</w:t>
            </w:r>
          </w:p>
        </w:tc>
        <w:tc>
          <w:tcPr>
            <w:tcW w:w="776" w:type="dxa"/>
            <w:gridSpan w:val="2"/>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20,0</w:t>
            </w:r>
          </w:p>
        </w:tc>
        <w:tc>
          <w:tcPr>
            <w:tcW w:w="851" w:type="dxa"/>
            <w:gridSpan w:val="2"/>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20,0</w:t>
            </w:r>
          </w:p>
        </w:tc>
        <w:tc>
          <w:tcPr>
            <w:tcW w:w="854"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20,0</w:t>
            </w:r>
          </w:p>
        </w:tc>
        <w:tc>
          <w:tcPr>
            <w:tcW w:w="906" w:type="dxa"/>
            <w:gridSpan w:val="2"/>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Calibri"/>
                <w:sz w:val="20"/>
                <w:szCs w:val="20"/>
              </w:rPr>
            </w:pPr>
            <w:r w:rsidRPr="00C5661B">
              <w:rPr>
                <w:rFonts w:eastAsia="Calibri"/>
                <w:sz w:val="20"/>
                <w:szCs w:val="20"/>
              </w:rPr>
              <w:t>20,0</w:t>
            </w:r>
          </w:p>
        </w:tc>
      </w:tr>
      <w:tr w:rsidR="00C5661B" w:rsidRPr="00C5661B" w:rsidTr="00C5661B">
        <w:trPr>
          <w:gridAfter w:val="1"/>
          <w:wAfter w:w="313" w:type="dxa"/>
          <w:jc w:val="center"/>
        </w:trPr>
        <w:tc>
          <w:tcPr>
            <w:tcW w:w="25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spacing w:after="200"/>
              <w:textAlignment w:val="auto"/>
              <w:rPr>
                <w:rFonts w:eastAsia="Calibri"/>
                <w:sz w:val="20"/>
                <w:szCs w:val="20"/>
              </w:rPr>
            </w:pPr>
            <w:r w:rsidRPr="00C5661B">
              <w:rPr>
                <w:rFonts w:eastAsia="Calibri"/>
                <w:sz w:val="20"/>
                <w:szCs w:val="20"/>
              </w:rPr>
              <w:t>Конечные результаты реализации муниципальной программы</w:t>
            </w:r>
          </w:p>
        </w:tc>
        <w:tc>
          <w:tcPr>
            <w:tcW w:w="6856" w:type="dxa"/>
            <w:gridSpan w:val="11"/>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autoSpaceDE/>
              <w:autoSpaceDN/>
              <w:adjustRightInd/>
              <w:spacing w:after="200" w:line="276" w:lineRule="auto"/>
              <w:jc w:val="both"/>
              <w:textAlignment w:val="auto"/>
              <w:rPr>
                <w:rFonts w:eastAsia="Calibri"/>
                <w:sz w:val="20"/>
                <w:szCs w:val="20"/>
              </w:rPr>
            </w:pPr>
            <w:r w:rsidRPr="00C5661B">
              <w:rPr>
                <w:rFonts w:eastAsia="Calibri"/>
                <w:sz w:val="20"/>
                <w:szCs w:val="20"/>
              </w:rPr>
              <w:t>Создание условий для формирования у детей школьного возраста мотивации для регулярной двигательной активности, занятий физической культурой и спортом и формирования здорового образа жизни;</w:t>
            </w:r>
          </w:p>
          <w:p w:rsidR="00C5661B" w:rsidRPr="00C5661B" w:rsidRDefault="00C5661B" w:rsidP="00C5661B">
            <w:pPr>
              <w:widowControl w:val="0"/>
              <w:overflowPunct/>
              <w:autoSpaceDE/>
              <w:autoSpaceDN/>
              <w:adjustRightInd/>
              <w:spacing w:after="200" w:line="276" w:lineRule="auto"/>
              <w:jc w:val="both"/>
              <w:textAlignment w:val="auto"/>
              <w:rPr>
                <w:rFonts w:eastAsia="Calibri"/>
                <w:sz w:val="20"/>
                <w:szCs w:val="20"/>
              </w:rPr>
            </w:pPr>
            <w:r w:rsidRPr="00C5661B">
              <w:rPr>
                <w:rFonts w:eastAsia="Calibri"/>
                <w:sz w:val="20"/>
                <w:szCs w:val="20"/>
              </w:rPr>
              <w:t xml:space="preserve">Разработка «Умного маршрута здоровья», который включает подбор комплексов упражнений, размещение антивандальных информационных пластин с </w:t>
            </w:r>
            <w:r w:rsidRPr="00C5661B">
              <w:rPr>
                <w:rFonts w:eastAsia="Calibri"/>
                <w:sz w:val="20"/>
                <w:szCs w:val="20"/>
                <w:lang w:val="en-US"/>
              </w:rPr>
              <w:t>QR</w:t>
            </w:r>
            <w:r w:rsidRPr="00C5661B">
              <w:rPr>
                <w:rFonts w:eastAsia="Calibri"/>
                <w:sz w:val="20"/>
                <w:szCs w:val="20"/>
              </w:rPr>
              <w:t>-кодом на объекте маршрута здоровья;</w:t>
            </w:r>
          </w:p>
          <w:p w:rsidR="00C5661B" w:rsidRPr="00C5661B" w:rsidRDefault="00C5661B" w:rsidP="00C5661B">
            <w:pPr>
              <w:widowControl w:val="0"/>
              <w:overflowPunct/>
              <w:autoSpaceDE/>
              <w:autoSpaceDN/>
              <w:adjustRightInd/>
              <w:spacing w:after="200" w:line="276" w:lineRule="auto"/>
              <w:jc w:val="both"/>
              <w:textAlignment w:val="auto"/>
              <w:rPr>
                <w:rFonts w:eastAsia="Calibri"/>
                <w:sz w:val="20"/>
                <w:szCs w:val="20"/>
              </w:rPr>
            </w:pPr>
            <w:r w:rsidRPr="00C5661B">
              <w:rPr>
                <w:rFonts w:eastAsia="Calibri"/>
                <w:sz w:val="20"/>
                <w:szCs w:val="20"/>
              </w:rPr>
              <w:t>Повышение уровня информированности детей школьного возраста по вопросу профилактики заболевания гриппом и ОРВИ;</w:t>
            </w:r>
          </w:p>
          <w:p w:rsidR="00C5661B" w:rsidRPr="00C5661B" w:rsidRDefault="00C5661B" w:rsidP="00C5661B">
            <w:pPr>
              <w:widowControl w:val="0"/>
              <w:overflowPunct/>
              <w:autoSpaceDE/>
              <w:autoSpaceDN/>
              <w:adjustRightInd/>
              <w:spacing w:after="200" w:line="276" w:lineRule="auto"/>
              <w:jc w:val="both"/>
              <w:textAlignment w:val="auto"/>
              <w:rPr>
                <w:rFonts w:eastAsia="Calibri"/>
                <w:sz w:val="20"/>
                <w:szCs w:val="20"/>
              </w:rPr>
            </w:pPr>
            <w:r w:rsidRPr="00C5661B">
              <w:rPr>
                <w:rFonts w:eastAsia="Calibri"/>
                <w:sz w:val="20"/>
                <w:szCs w:val="20"/>
              </w:rPr>
              <w:lastRenderedPageBreak/>
              <w:t>Создание условий для формирования у детей и их родителей мотивации для регулярной двигательной активности, занятий физической культурой и спортом на территории муниципальных бюджетных учреждений;</w:t>
            </w:r>
          </w:p>
          <w:p w:rsidR="00C5661B" w:rsidRPr="00C5661B" w:rsidRDefault="00C5661B" w:rsidP="00C5661B">
            <w:pPr>
              <w:widowControl w:val="0"/>
              <w:overflowPunct/>
              <w:autoSpaceDE/>
              <w:autoSpaceDN/>
              <w:adjustRightInd/>
              <w:spacing w:after="200" w:line="276" w:lineRule="auto"/>
              <w:jc w:val="both"/>
              <w:textAlignment w:val="auto"/>
              <w:rPr>
                <w:rFonts w:eastAsia="Calibri"/>
                <w:sz w:val="20"/>
                <w:szCs w:val="20"/>
              </w:rPr>
            </w:pPr>
            <w:r w:rsidRPr="00C5661B">
              <w:rPr>
                <w:rFonts w:eastAsia="Calibri"/>
                <w:sz w:val="20"/>
                <w:szCs w:val="20"/>
              </w:rPr>
              <w:t>Формирование позитивного отношения детей и их семей, а также молодежи к теме здорового образа жизни.</w:t>
            </w:r>
          </w:p>
        </w:tc>
      </w:tr>
    </w:tbl>
    <w:p w:rsidR="00C5661B" w:rsidRPr="00C5661B" w:rsidRDefault="00C5661B" w:rsidP="00C5661B">
      <w:pPr>
        <w:suppressAutoHyphens/>
        <w:overflowPunct/>
        <w:autoSpaceDE/>
        <w:autoSpaceDN/>
        <w:adjustRightInd/>
        <w:jc w:val="right"/>
        <w:textAlignment w:val="auto"/>
        <w:rPr>
          <w:rFonts w:eastAsia="Times New Roman"/>
          <w:b/>
          <w:sz w:val="20"/>
          <w:szCs w:val="20"/>
          <w:lang w:eastAsia="ru-RU"/>
        </w:rPr>
      </w:pPr>
    </w:p>
    <w:p w:rsidR="00C5661B" w:rsidRPr="00C5661B" w:rsidRDefault="00C5661B" w:rsidP="00C5661B">
      <w:pPr>
        <w:suppressAutoHyphens/>
        <w:overflowPunct/>
        <w:autoSpaceDE/>
        <w:autoSpaceDN/>
        <w:adjustRightInd/>
        <w:jc w:val="center"/>
        <w:textAlignment w:val="auto"/>
        <w:rPr>
          <w:rFonts w:ascii="Arial" w:eastAsia="Times New Roman" w:hAnsi="Arial" w:cs="Arial"/>
          <w:sz w:val="20"/>
          <w:szCs w:val="20"/>
          <w:lang w:eastAsia="ru-RU"/>
        </w:rPr>
      </w:pPr>
    </w:p>
    <w:p w:rsidR="00C5661B" w:rsidRPr="00C5661B" w:rsidRDefault="00C5661B" w:rsidP="00C5661B">
      <w:pPr>
        <w:overflowPunct/>
        <w:autoSpaceDE/>
        <w:autoSpaceDN/>
        <w:adjustRightInd/>
        <w:spacing w:after="200" w:line="276" w:lineRule="auto"/>
        <w:jc w:val="center"/>
        <w:textAlignment w:val="auto"/>
        <w:rPr>
          <w:rFonts w:eastAsia="Calibri"/>
          <w:b/>
          <w:sz w:val="20"/>
          <w:szCs w:val="20"/>
        </w:rPr>
      </w:pPr>
      <w:r w:rsidRPr="00C5661B">
        <w:rPr>
          <w:rFonts w:eastAsia="Calibri"/>
          <w:b/>
          <w:sz w:val="20"/>
          <w:szCs w:val="20"/>
        </w:rPr>
        <w:t>Характеристика текущего состояния сферы реализации муниципальной программы</w:t>
      </w:r>
    </w:p>
    <w:p w:rsidR="00C5661B" w:rsidRPr="00C5661B" w:rsidRDefault="00C5661B" w:rsidP="00C5661B">
      <w:pPr>
        <w:overflowPunct/>
        <w:autoSpaceDE/>
        <w:autoSpaceDN/>
        <w:adjustRightInd/>
        <w:jc w:val="both"/>
        <w:rPr>
          <w:rFonts w:eastAsia="Times New Roman"/>
          <w:sz w:val="20"/>
          <w:szCs w:val="20"/>
          <w:lang w:eastAsia="ru-RU"/>
        </w:rPr>
      </w:pPr>
      <w:r w:rsidRPr="00C5661B">
        <w:rPr>
          <w:rFonts w:eastAsia="Times New Roman"/>
          <w:sz w:val="20"/>
          <w:szCs w:val="20"/>
          <w:lang w:eastAsia="ru-RU"/>
        </w:rPr>
        <w:t>Здоровье граждан – это основной элемент национального богатства страны, необходимый для производства материальных и культурных ценностей, поэтому забота о его сохранении является одним из приоритетных направлений социальной политики государства.  </w:t>
      </w:r>
    </w:p>
    <w:p w:rsidR="00C5661B" w:rsidRPr="00C5661B" w:rsidRDefault="00C5661B" w:rsidP="00C5661B">
      <w:pPr>
        <w:overflowPunct/>
        <w:autoSpaceDE/>
        <w:autoSpaceDN/>
        <w:adjustRightInd/>
        <w:jc w:val="both"/>
        <w:rPr>
          <w:rFonts w:eastAsia="Times New Roman"/>
          <w:sz w:val="20"/>
          <w:szCs w:val="20"/>
          <w:lang w:eastAsia="ru-RU"/>
        </w:rPr>
      </w:pPr>
      <w:r w:rsidRPr="00C5661B">
        <w:rPr>
          <w:rFonts w:eastAsia="Times New Roman"/>
          <w:sz w:val="20"/>
          <w:szCs w:val="20"/>
          <w:lang w:eastAsia="ru-RU"/>
        </w:rPr>
        <w:t>Органы местного самоуправления Чаинского района реализуют полномочия в сфере охраны здоровья, установленные статьей 17 Федерального закона от 21.11.2011 № 323-ФЗ «Об основах охраны здоровья граждан в Российской Федерации» (далее – Федеральный закон № 323-ФЗ).  </w:t>
      </w:r>
    </w:p>
    <w:p w:rsidR="00C5661B" w:rsidRPr="00C5661B" w:rsidRDefault="00C5661B" w:rsidP="00C5661B">
      <w:pPr>
        <w:overflowPunct/>
        <w:autoSpaceDE/>
        <w:autoSpaceDN/>
        <w:adjustRightInd/>
        <w:jc w:val="both"/>
        <w:rPr>
          <w:rFonts w:eastAsia="Times New Roman"/>
          <w:sz w:val="20"/>
          <w:szCs w:val="20"/>
          <w:lang w:eastAsia="ru-RU"/>
        </w:rPr>
      </w:pPr>
      <w:r w:rsidRPr="00C5661B">
        <w:rPr>
          <w:rFonts w:eastAsia="Times New Roman"/>
          <w:sz w:val="20"/>
          <w:szCs w:val="20"/>
          <w:lang w:eastAsia="ru-RU"/>
        </w:rPr>
        <w:t>Органы местного самоуправления обладают полномочиями по реализации мероприятий по профилактике заболеваний и формированию здорового образа жизни, а также по созданию благоприятных условий в целях привлечения медицинских работников и фармацевтических работников для работы в медицинских организациях. </w:t>
      </w:r>
    </w:p>
    <w:p w:rsidR="00C5661B" w:rsidRPr="00C5661B" w:rsidRDefault="00C5661B" w:rsidP="00C5661B">
      <w:pPr>
        <w:overflowPunct/>
        <w:autoSpaceDE/>
        <w:autoSpaceDN/>
        <w:adjustRightInd/>
        <w:jc w:val="both"/>
        <w:rPr>
          <w:rFonts w:eastAsia="Times New Roman"/>
          <w:sz w:val="20"/>
          <w:szCs w:val="20"/>
          <w:lang w:eastAsia="ru-RU"/>
        </w:rPr>
      </w:pPr>
      <w:r w:rsidRPr="00C5661B">
        <w:rPr>
          <w:rFonts w:eastAsia="Times New Roman"/>
          <w:sz w:val="20"/>
          <w:szCs w:val="20"/>
          <w:lang w:eastAsia="ru-RU"/>
        </w:rPr>
        <w:t>Остается сложной ситуация в области профилактики заболеваний и формирования здорового образа жизни практически всех социально-демографических групп населения. Ранняя вовлеченность молодого поколения в пагубные привычки, гиподинамия, недостаточное внимание к своему здоровью у всех возрастных категорий – все это отрицательным образом сказывается на здоровье населения.</w:t>
      </w:r>
    </w:p>
    <w:p w:rsidR="00C5661B" w:rsidRPr="00C5661B" w:rsidRDefault="00C5661B" w:rsidP="00C5661B">
      <w:pPr>
        <w:overflowPunct/>
        <w:autoSpaceDE/>
        <w:autoSpaceDN/>
        <w:adjustRightInd/>
        <w:jc w:val="both"/>
        <w:rPr>
          <w:rFonts w:eastAsia="Times New Roman"/>
          <w:sz w:val="20"/>
          <w:szCs w:val="20"/>
          <w:lang w:eastAsia="ru-RU"/>
        </w:rPr>
      </w:pPr>
      <w:r w:rsidRPr="00C5661B">
        <w:rPr>
          <w:rFonts w:eastAsia="Times New Roman"/>
          <w:sz w:val="20"/>
          <w:szCs w:val="20"/>
          <w:lang w:eastAsia="ru-RU"/>
        </w:rPr>
        <w:t>На 01.01.2024 года общая численность населения Чаинского района составила 11633, по поселениям: Подгорнское – 6346, Усть-Бакчарское – 2747, Коломинское – 2022, Чаинское – 518. Из общей численности населения пенсионеров – 3991 человек, что составляет 34,3 % населения района.</w:t>
      </w:r>
    </w:p>
    <w:p w:rsidR="00C5661B" w:rsidRPr="00C5661B" w:rsidRDefault="00C5661B" w:rsidP="00C5661B">
      <w:pPr>
        <w:overflowPunct/>
        <w:autoSpaceDE/>
        <w:autoSpaceDN/>
        <w:adjustRightInd/>
        <w:jc w:val="both"/>
        <w:rPr>
          <w:rFonts w:eastAsia="Times New Roman"/>
          <w:sz w:val="20"/>
          <w:szCs w:val="20"/>
          <w:lang w:eastAsia="ru-RU"/>
        </w:rPr>
      </w:pPr>
      <w:r w:rsidRPr="00C5661B">
        <w:rPr>
          <w:rFonts w:eastAsia="Times New Roman"/>
          <w:sz w:val="20"/>
          <w:szCs w:val="20"/>
          <w:lang w:eastAsia="ru-RU"/>
        </w:rPr>
        <w:t>В последние годы наблюдается уменьшение числа лиц старше трудоспособного возраста с 38 % в 2020 году до 34,3 % в 2024 году.</w:t>
      </w:r>
    </w:p>
    <w:p w:rsidR="00C5661B" w:rsidRPr="00C5661B" w:rsidRDefault="00C5661B" w:rsidP="00C5661B">
      <w:pPr>
        <w:overflowPunct/>
        <w:autoSpaceDE/>
        <w:autoSpaceDN/>
        <w:adjustRightInd/>
        <w:jc w:val="both"/>
        <w:rPr>
          <w:rFonts w:eastAsia="Times New Roman"/>
          <w:sz w:val="20"/>
          <w:szCs w:val="20"/>
          <w:lang w:eastAsia="ru-RU"/>
        </w:rPr>
      </w:pPr>
      <w:r w:rsidRPr="00C5661B">
        <w:rPr>
          <w:rFonts w:eastAsia="Times New Roman"/>
          <w:sz w:val="20"/>
          <w:szCs w:val="20"/>
          <w:lang w:eastAsia="ru-RU"/>
        </w:rPr>
        <w:t>За период 2020 – 2023 годов ожидаемая продолжительность жизни населения Томской области увеличилась на 1,88 года (в 2020 году – 71,17 года), в 2023 году она составила 73,05 года (таблица 1).  </w:t>
      </w:r>
    </w:p>
    <w:p w:rsidR="00C5661B" w:rsidRPr="00C5661B" w:rsidRDefault="00C5661B" w:rsidP="00C5661B">
      <w:pPr>
        <w:overflowPunct/>
        <w:autoSpaceDE/>
        <w:autoSpaceDN/>
        <w:adjustRightInd/>
        <w:rPr>
          <w:rFonts w:eastAsia="Times New Roman"/>
          <w:sz w:val="20"/>
          <w:szCs w:val="20"/>
          <w:lang w:eastAsia="ru-RU"/>
        </w:rPr>
      </w:pPr>
      <w:r w:rsidRPr="00C5661B">
        <w:rPr>
          <w:rFonts w:eastAsia="Times New Roman"/>
          <w:sz w:val="20"/>
          <w:szCs w:val="20"/>
          <w:lang w:eastAsia="ru-RU"/>
        </w:rPr>
        <w:t> </w:t>
      </w:r>
    </w:p>
    <w:p w:rsidR="00C5661B" w:rsidRPr="00C5661B" w:rsidRDefault="00C5661B" w:rsidP="00C5661B">
      <w:pPr>
        <w:overflowPunct/>
        <w:autoSpaceDE/>
        <w:autoSpaceDN/>
        <w:adjustRightInd/>
        <w:rPr>
          <w:rFonts w:eastAsia="Times New Roman"/>
          <w:sz w:val="20"/>
          <w:szCs w:val="20"/>
          <w:lang w:eastAsia="ru-RU"/>
        </w:rPr>
      </w:pPr>
      <w:r w:rsidRPr="00C5661B">
        <w:rPr>
          <w:rFonts w:eastAsia="Times New Roman"/>
          <w:sz w:val="20"/>
          <w:szCs w:val="20"/>
          <w:lang w:eastAsia="ru-RU"/>
        </w:rPr>
        <w:t>Таблица 1. Основные демографические показатели Томской области, </w:t>
      </w:r>
    </w:p>
    <w:p w:rsidR="00C5661B" w:rsidRPr="00C5661B" w:rsidRDefault="00C5661B" w:rsidP="00C5661B">
      <w:pPr>
        <w:overflowPunct/>
        <w:autoSpaceDE/>
        <w:autoSpaceDN/>
        <w:adjustRightInd/>
        <w:rPr>
          <w:rFonts w:eastAsia="Times New Roman"/>
          <w:sz w:val="20"/>
          <w:szCs w:val="20"/>
          <w:lang w:eastAsia="ru-RU"/>
        </w:rPr>
      </w:pPr>
      <w:r w:rsidRPr="00C5661B">
        <w:rPr>
          <w:rFonts w:eastAsia="Times New Roman"/>
          <w:sz w:val="20"/>
          <w:szCs w:val="20"/>
          <w:lang w:eastAsia="ru-RU"/>
        </w:rPr>
        <w:t>2020 </w:t>
      </w:r>
      <w:r w:rsidRPr="00C5661B">
        <w:rPr>
          <w:rFonts w:eastAsia="Times New Roman"/>
          <w:sz w:val="20"/>
          <w:szCs w:val="20"/>
          <w:lang w:eastAsia="ru-RU"/>
        </w:rPr>
        <w:sym w:font="Symbol" w:char="F02D"/>
      </w:r>
      <w:r w:rsidRPr="00C5661B">
        <w:rPr>
          <w:rFonts w:eastAsia="Times New Roman"/>
          <w:sz w:val="20"/>
          <w:szCs w:val="20"/>
          <w:lang w:eastAsia="ru-RU"/>
        </w:rPr>
        <w:t> 2024 годы </w:t>
      </w:r>
    </w:p>
    <w:tbl>
      <w:tblPr>
        <w:tblW w:w="96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4"/>
        <w:gridCol w:w="1145"/>
        <w:gridCol w:w="1145"/>
        <w:gridCol w:w="1145"/>
        <w:gridCol w:w="1145"/>
        <w:gridCol w:w="1160"/>
      </w:tblGrid>
      <w:tr w:rsidR="00C5661B" w:rsidRPr="00C5661B" w:rsidTr="00C5661B">
        <w:tc>
          <w:tcPr>
            <w:tcW w:w="3914" w:type="dxa"/>
            <w:tcBorders>
              <w:top w:val="single" w:sz="6" w:space="0" w:color="000000"/>
              <w:left w:val="single" w:sz="6" w:space="0" w:color="000000"/>
              <w:bottom w:val="single" w:sz="6" w:space="0" w:color="000000"/>
              <w:right w:val="nil"/>
            </w:tcBorders>
            <w:shd w:val="clear" w:color="auto" w:fill="auto"/>
            <w:vAlign w:val="center"/>
            <w:hideMark/>
          </w:tcPr>
          <w:p w:rsidR="00C5661B" w:rsidRPr="00C5661B" w:rsidRDefault="00C5661B" w:rsidP="00C5661B">
            <w:pPr>
              <w:overflowPunct/>
              <w:autoSpaceDE/>
              <w:autoSpaceDN/>
              <w:adjustRightInd/>
              <w:jc w:val="center"/>
              <w:rPr>
                <w:rFonts w:eastAsia="Times New Roman"/>
                <w:sz w:val="20"/>
                <w:szCs w:val="20"/>
                <w:lang w:eastAsia="ru-RU"/>
              </w:rPr>
            </w:pPr>
            <w:r w:rsidRPr="00C5661B">
              <w:rPr>
                <w:rFonts w:eastAsia="Times New Roman"/>
                <w:b/>
                <w:bCs/>
                <w:sz w:val="20"/>
                <w:szCs w:val="20"/>
                <w:lang w:eastAsia="ru-RU"/>
              </w:rPr>
              <w:t>Параметры</w:t>
            </w:r>
            <w:r w:rsidRPr="00C5661B">
              <w:rPr>
                <w:rFonts w:eastAsia="Times New Roman"/>
                <w:sz w:val="20"/>
                <w:szCs w:val="20"/>
                <w:lang w:eastAsia="ru-RU"/>
              </w:rPr>
              <w:t> </w:t>
            </w:r>
          </w:p>
        </w:tc>
        <w:tc>
          <w:tcPr>
            <w:tcW w:w="1145" w:type="dxa"/>
            <w:tcBorders>
              <w:top w:val="single" w:sz="6" w:space="0" w:color="000000"/>
              <w:left w:val="single" w:sz="6" w:space="0" w:color="000000"/>
              <w:bottom w:val="single" w:sz="6" w:space="0" w:color="000000"/>
              <w:right w:val="nil"/>
            </w:tcBorders>
            <w:shd w:val="clear" w:color="auto" w:fill="auto"/>
            <w:vAlign w:val="center"/>
            <w:hideMark/>
          </w:tcPr>
          <w:p w:rsidR="00C5661B" w:rsidRPr="00C5661B" w:rsidRDefault="00C5661B" w:rsidP="00C5661B">
            <w:pPr>
              <w:overflowPunct/>
              <w:autoSpaceDE/>
              <w:autoSpaceDN/>
              <w:adjustRightInd/>
              <w:jc w:val="center"/>
              <w:rPr>
                <w:rFonts w:eastAsia="Times New Roman"/>
                <w:sz w:val="20"/>
                <w:szCs w:val="20"/>
                <w:lang w:eastAsia="ru-RU"/>
              </w:rPr>
            </w:pPr>
            <w:r w:rsidRPr="00C5661B">
              <w:rPr>
                <w:rFonts w:eastAsia="Times New Roman"/>
                <w:b/>
                <w:bCs/>
                <w:sz w:val="20"/>
                <w:szCs w:val="20"/>
                <w:lang w:eastAsia="ru-RU"/>
              </w:rPr>
              <w:t>2020</w:t>
            </w:r>
            <w:r w:rsidRPr="00C5661B">
              <w:rPr>
                <w:rFonts w:eastAsia="Times New Roman"/>
                <w:sz w:val="20"/>
                <w:szCs w:val="20"/>
                <w:lang w:eastAsia="ru-RU"/>
              </w:rPr>
              <w:t> </w:t>
            </w:r>
          </w:p>
        </w:tc>
        <w:tc>
          <w:tcPr>
            <w:tcW w:w="1145" w:type="dxa"/>
            <w:tcBorders>
              <w:top w:val="single" w:sz="6" w:space="0" w:color="000000"/>
              <w:left w:val="single" w:sz="6" w:space="0" w:color="000000"/>
              <w:bottom w:val="single" w:sz="6" w:space="0" w:color="000000"/>
              <w:right w:val="nil"/>
            </w:tcBorders>
            <w:shd w:val="clear" w:color="auto" w:fill="auto"/>
            <w:vAlign w:val="center"/>
            <w:hideMark/>
          </w:tcPr>
          <w:p w:rsidR="00C5661B" w:rsidRPr="00C5661B" w:rsidRDefault="00C5661B" w:rsidP="00C5661B">
            <w:pPr>
              <w:overflowPunct/>
              <w:autoSpaceDE/>
              <w:autoSpaceDN/>
              <w:adjustRightInd/>
              <w:jc w:val="center"/>
              <w:rPr>
                <w:rFonts w:eastAsia="Times New Roman"/>
                <w:sz w:val="20"/>
                <w:szCs w:val="20"/>
                <w:lang w:eastAsia="ru-RU"/>
              </w:rPr>
            </w:pPr>
            <w:r w:rsidRPr="00C5661B">
              <w:rPr>
                <w:rFonts w:eastAsia="Times New Roman"/>
                <w:b/>
                <w:bCs/>
                <w:sz w:val="20"/>
                <w:szCs w:val="20"/>
                <w:lang w:eastAsia="ru-RU"/>
              </w:rPr>
              <w:t>2021</w:t>
            </w:r>
            <w:r w:rsidRPr="00C5661B">
              <w:rPr>
                <w:rFonts w:eastAsia="Times New Roman"/>
                <w:sz w:val="20"/>
                <w:szCs w:val="20"/>
                <w:lang w:eastAsia="ru-RU"/>
              </w:rPr>
              <w:t> </w:t>
            </w:r>
          </w:p>
        </w:tc>
        <w:tc>
          <w:tcPr>
            <w:tcW w:w="1145" w:type="dxa"/>
            <w:tcBorders>
              <w:top w:val="single" w:sz="6" w:space="0" w:color="000000"/>
              <w:left w:val="single" w:sz="6" w:space="0" w:color="000000"/>
              <w:bottom w:val="single" w:sz="6" w:space="0" w:color="000000"/>
              <w:right w:val="nil"/>
            </w:tcBorders>
            <w:shd w:val="clear" w:color="auto" w:fill="auto"/>
            <w:vAlign w:val="center"/>
            <w:hideMark/>
          </w:tcPr>
          <w:p w:rsidR="00C5661B" w:rsidRPr="00C5661B" w:rsidRDefault="00C5661B" w:rsidP="00C5661B">
            <w:pPr>
              <w:overflowPunct/>
              <w:autoSpaceDE/>
              <w:autoSpaceDN/>
              <w:adjustRightInd/>
              <w:jc w:val="center"/>
              <w:rPr>
                <w:rFonts w:eastAsia="Times New Roman"/>
                <w:sz w:val="20"/>
                <w:szCs w:val="20"/>
                <w:lang w:eastAsia="ru-RU"/>
              </w:rPr>
            </w:pPr>
            <w:r w:rsidRPr="00C5661B">
              <w:rPr>
                <w:rFonts w:eastAsia="Times New Roman"/>
                <w:b/>
                <w:bCs/>
                <w:sz w:val="20"/>
                <w:szCs w:val="20"/>
                <w:lang w:eastAsia="ru-RU"/>
              </w:rPr>
              <w:t>2022</w:t>
            </w:r>
            <w:r w:rsidRPr="00C5661B">
              <w:rPr>
                <w:rFonts w:eastAsia="Times New Roman"/>
                <w:sz w:val="20"/>
                <w:szCs w:val="20"/>
                <w:lang w:eastAsia="ru-RU"/>
              </w:rPr>
              <w:t> </w:t>
            </w:r>
          </w:p>
        </w:tc>
        <w:tc>
          <w:tcPr>
            <w:tcW w:w="1145" w:type="dxa"/>
            <w:tcBorders>
              <w:top w:val="single" w:sz="6" w:space="0" w:color="000000"/>
              <w:left w:val="single" w:sz="6" w:space="0" w:color="000000"/>
              <w:bottom w:val="single" w:sz="6" w:space="0" w:color="000000"/>
              <w:right w:val="nil"/>
            </w:tcBorders>
            <w:shd w:val="clear" w:color="auto" w:fill="auto"/>
            <w:vAlign w:val="center"/>
            <w:hideMark/>
          </w:tcPr>
          <w:p w:rsidR="00C5661B" w:rsidRPr="00C5661B" w:rsidRDefault="00C5661B" w:rsidP="00C5661B">
            <w:pPr>
              <w:overflowPunct/>
              <w:autoSpaceDE/>
              <w:autoSpaceDN/>
              <w:adjustRightInd/>
              <w:jc w:val="center"/>
              <w:rPr>
                <w:rFonts w:eastAsia="Times New Roman"/>
                <w:sz w:val="20"/>
                <w:szCs w:val="20"/>
                <w:lang w:eastAsia="ru-RU"/>
              </w:rPr>
            </w:pPr>
            <w:r w:rsidRPr="00C5661B">
              <w:rPr>
                <w:rFonts w:eastAsia="Times New Roman"/>
                <w:b/>
                <w:bCs/>
                <w:sz w:val="20"/>
                <w:szCs w:val="20"/>
                <w:lang w:eastAsia="ru-RU"/>
              </w:rPr>
              <w:t>2023</w:t>
            </w:r>
            <w:r w:rsidRPr="00C5661B">
              <w:rPr>
                <w:rFonts w:eastAsia="Times New Roman"/>
                <w:sz w:val="20"/>
                <w:szCs w:val="20"/>
                <w:lang w:eastAsia="ru-RU"/>
              </w:rPr>
              <w:t> </w:t>
            </w:r>
          </w:p>
        </w:tc>
        <w:tc>
          <w:tcPr>
            <w:tcW w:w="11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5661B" w:rsidRPr="00C5661B" w:rsidRDefault="00C5661B" w:rsidP="00C5661B">
            <w:pPr>
              <w:overflowPunct/>
              <w:autoSpaceDE/>
              <w:autoSpaceDN/>
              <w:adjustRightInd/>
              <w:jc w:val="center"/>
              <w:rPr>
                <w:rFonts w:eastAsia="Times New Roman"/>
                <w:sz w:val="20"/>
                <w:szCs w:val="20"/>
                <w:lang w:eastAsia="ru-RU"/>
              </w:rPr>
            </w:pPr>
            <w:r w:rsidRPr="00C5661B">
              <w:rPr>
                <w:rFonts w:eastAsia="Times New Roman"/>
                <w:b/>
                <w:bCs/>
                <w:sz w:val="20"/>
                <w:szCs w:val="20"/>
                <w:lang w:eastAsia="ru-RU"/>
              </w:rPr>
              <w:t>2024</w:t>
            </w:r>
            <w:r w:rsidRPr="00C5661B">
              <w:rPr>
                <w:rFonts w:eastAsia="Times New Roman"/>
                <w:sz w:val="20"/>
                <w:szCs w:val="20"/>
                <w:lang w:eastAsia="ru-RU"/>
              </w:rPr>
              <w:t> </w:t>
            </w:r>
          </w:p>
        </w:tc>
      </w:tr>
      <w:tr w:rsidR="00C5661B" w:rsidRPr="00C5661B" w:rsidTr="00C5661B">
        <w:tc>
          <w:tcPr>
            <w:tcW w:w="3914" w:type="dxa"/>
            <w:tcBorders>
              <w:top w:val="single" w:sz="6" w:space="0" w:color="000000"/>
              <w:left w:val="single" w:sz="6" w:space="0" w:color="000000"/>
              <w:bottom w:val="single" w:sz="6" w:space="0" w:color="000000"/>
              <w:right w:val="nil"/>
            </w:tcBorders>
            <w:shd w:val="clear" w:color="auto" w:fill="auto"/>
            <w:vAlign w:val="center"/>
            <w:hideMark/>
          </w:tcPr>
          <w:p w:rsidR="00C5661B" w:rsidRPr="00C5661B" w:rsidRDefault="00C5661B" w:rsidP="00C5661B">
            <w:pPr>
              <w:overflowPunct/>
              <w:autoSpaceDE/>
              <w:autoSpaceDN/>
              <w:adjustRightInd/>
              <w:rPr>
                <w:rFonts w:eastAsia="Times New Roman"/>
                <w:sz w:val="20"/>
                <w:szCs w:val="20"/>
                <w:lang w:eastAsia="ru-RU"/>
              </w:rPr>
            </w:pPr>
            <w:r w:rsidRPr="00C5661B">
              <w:rPr>
                <w:rFonts w:eastAsia="Times New Roman"/>
                <w:sz w:val="20"/>
                <w:szCs w:val="20"/>
                <w:lang w:eastAsia="ru-RU"/>
              </w:rPr>
              <w:t>Продолжительность жизни (годы), из них: </w:t>
            </w:r>
          </w:p>
        </w:tc>
        <w:tc>
          <w:tcPr>
            <w:tcW w:w="1145" w:type="dxa"/>
            <w:tcBorders>
              <w:top w:val="single" w:sz="6" w:space="0" w:color="000000"/>
              <w:left w:val="single" w:sz="6" w:space="0" w:color="000000"/>
              <w:bottom w:val="single" w:sz="6" w:space="0" w:color="000000"/>
              <w:right w:val="nil"/>
            </w:tcBorders>
            <w:shd w:val="clear" w:color="auto" w:fill="auto"/>
            <w:vAlign w:val="center"/>
            <w:hideMark/>
          </w:tcPr>
          <w:p w:rsidR="00C5661B" w:rsidRPr="00C5661B" w:rsidRDefault="00C5661B" w:rsidP="00C5661B">
            <w:pPr>
              <w:overflowPunct/>
              <w:autoSpaceDE/>
              <w:autoSpaceDN/>
              <w:adjustRightInd/>
              <w:jc w:val="center"/>
              <w:rPr>
                <w:rFonts w:eastAsia="Times New Roman"/>
                <w:sz w:val="20"/>
                <w:szCs w:val="20"/>
                <w:lang w:eastAsia="ru-RU"/>
              </w:rPr>
            </w:pPr>
            <w:r w:rsidRPr="00C5661B">
              <w:rPr>
                <w:rFonts w:eastAsia="Times New Roman"/>
                <w:sz w:val="20"/>
                <w:szCs w:val="20"/>
                <w:lang w:eastAsia="ru-RU"/>
              </w:rPr>
              <w:t>71,17</w:t>
            </w:r>
          </w:p>
        </w:tc>
        <w:tc>
          <w:tcPr>
            <w:tcW w:w="1145" w:type="dxa"/>
            <w:tcBorders>
              <w:top w:val="single" w:sz="6" w:space="0" w:color="000000"/>
              <w:left w:val="single" w:sz="6" w:space="0" w:color="000000"/>
              <w:bottom w:val="single" w:sz="6" w:space="0" w:color="000000"/>
              <w:right w:val="nil"/>
            </w:tcBorders>
            <w:shd w:val="clear" w:color="auto" w:fill="auto"/>
            <w:vAlign w:val="center"/>
            <w:hideMark/>
          </w:tcPr>
          <w:p w:rsidR="00C5661B" w:rsidRPr="00C5661B" w:rsidRDefault="00C5661B" w:rsidP="00C5661B">
            <w:pPr>
              <w:overflowPunct/>
              <w:autoSpaceDE/>
              <w:autoSpaceDN/>
              <w:adjustRightInd/>
              <w:jc w:val="center"/>
              <w:rPr>
                <w:rFonts w:eastAsia="Times New Roman"/>
                <w:sz w:val="20"/>
                <w:szCs w:val="20"/>
                <w:lang w:eastAsia="ru-RU"/>
              </w:rPr>
            </w:pPr>
            <w:r w:rsidRPr="00C5661B">
              <w:rPr>
                <w:rFonts w:eastAsia="Times New Roman"/>
                <w:sz w:val="20"/>
                <w:szCs w:val="20"/>
                <w:lang w:eastAsia="ru-RU"/>
              </w:rPr>
              <w:t>69,7</w:t>
            </w:r>
          </w:p>
        </w:tc>
        <w:tc>
          <w:tcPr>
            <w:tcW w:w="1145" w:type="dxa"/>
            <w:tcBorders>
              <w:top w:val="single" w:sz="6" w:space="0" w:color="000000"/>
              <w:left w:val="single" w:sz="6" w:space="0" w:color="000000"/>
              <w:bottom w:val="single" w:sz="6" w:space="0" w:color="000000"/>
              <w:right w:val="nil"/>
            </w:tcBorders>
            <w:shd w:val="clear" w:color="auto" w:fill="auto"/>
            <w:vAlign w:val="center"/>
            <w:hideMark/>
          </w:tcPr>
          <w:p w:rsidR="00C5661B" w:rsidRPr="00C5661B" w:rsidRDefault="00C5661B" w:rsidP="00C5661B">
            <w:pPr>
              <w:overflowPunct/>
              <w:autoSpaceDE/>
              <w:autoSpaceDN/>
              <w:adjustRightInd/>
              <w:jc w:val="center"/>
              <w:rPr>
                <w:rFonts w:eastAsia="Times New Roman"/>
                <w:sz w:val="20"/>
                <w:szCs w:val="20"/>
                <w:lang w:eastAsia="ru-RU"/>
              </w:rPr>
            </w:pPr>
            <w:r w:rsidRPr="00C5661B">
              <w:rPr>
                <w:rFonts w:eastAsia="Times New Roman"/>
                <w:sz w:val="20"/>
                <w:szCs w:val="20"/>
                <w:lang w:eastAsia="ru-RU"/>
              </w:rPr>
              <w:t>72,33</w:t>
            </w:r>
          </w:p>
        </w:tc>
        <w:tc>
          <w:tcPr>
            <w:tcW w:w="1145" w:type="dxa"/>
            <w:tcBorders>
              <w:top w:val="single" w:sz="6" w:space="0" w:color="000000"/>
              <w:left w:val="single" w:sz="6" w:space="0" w:color="000000"/>
              <w:bottom w:val="single" w:sz="6" w:space="0" w:color="000000"/>
              <w:right w:val="nil"/>
            </w:tcBorders>
            <w:shd w:val="clear" w:color="auto" w:fill="auto"/>
            <w:vAlign w:val="center"/>
            <w:hideMark/>
          </w:tcPr>
          <w:p w:rsidR="00C5661B" w:rsidRPr="00C5661B" w:rsidRDefault="00C5661B" w:rsidP="00C5661B">
            <w:pPr>
              <w:overflowPunct/>
              <w:autoSpaceDE/>
              <w:autoSpaceDN/>
              <w:adjustRightInd/>
              <w:jc w:val="center"/>
              <w:rPr>
                <w:rFonts w:eastAsia="Times New Roman"/>
                <w:sz w:val="20"/>
                <w:szCs w:val="20"/>
                <w:lang w:eastAsia="ru-RU"/>
              </w:rPr>
            </w:pPr>
            <w:r w:rsidRPr="00C5661B">
              <w:rPr>
                <w:rFonts w:eastAsia="Times New Roman"/>
                <w:sz w:val="20"/>
                <w:szCs w:val="20"/>
                <w:lang w:eastAsia="ru-RU"/>
              </w:rPr>
              <w:t>73,05</w:t>
            </w:r>
          </w:p>
        </w:tc>
        <w:tc>
          <w:tcPr>
            <w:tcW w:w="11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5661B" w:rsidRPr="00C5661B" w:rsidRDefault="00C5661B" w:rsidP="00C5661B">
            <w:pPr>
              <w:overflowPunct/>
              <w:autoSpaceDE/>
              <w:autoSpaceDN/>
              <w:adjustRightInd/>
              <w:jc w:val="center"/>
              <w:rPr>
                <w:rFonts w:eastAsia="Times New Roman"/>
                <w:sz w:val="20"/>
                <w:szCs w:val="20"/>
                <w:lang w:eastAsia="ru-RU"/>
              </w:rPr>
            </w:pPr>
            <w:r w:rsidRPr="00C5661B">
              <w:rPr>
                <w:rFonts w:eastAsia="Times New Roman"/>
                <w:sz w:val="20"/>
                <w:szCs w:val="20"/>
                <w:lang w:eastAsia="ru-RU"/>
              </w:rPr>
              <w:t>*</w:t>
            </w:r>
          </w:p>
        </w:tc>
      </w:tr>
      <w:tr w:rsidR="00C5661B" w:rsidRPr="00C5661B" w:rsidTr="00C5661B">
        <w:tc>
          <w:tcPr>
            <w:tcW w:w="3914" w:type="dxa"/>
            <w:tcBorders>
              <w:top w:val="single" w:sz="6" w:space="0" w:color="000000"/>
              <w:left w:val="single" w:sz="6" w:space="0" w:color="000000"/>
              <w:bottom w:val="single" w:sz="6" w:space="0" w:color="000000"/>
              <w:right w:val="nil"/>
            </w:tcBorders>
            <w:shd w:val="clear" w:color="auto" w:fill="auto"/>
            <w:vAlign w:val="center"/>
            <w:hideMark/>
          </w:tcPr>
          <w:p w:rsidR="00C5661B" w:rsidRPr="00C5661B" w:rsidRDefault="00C5661B" w:rsidP="00C5661B">
            <w:pPr>
              <w:overflowPunct/>
              <w:autoSpaceDE/>
              <w:autoSpaceDN/>
              <w:adjustRightInd/>
              <w:rPr>
                <w:rFonts w:eastAsia="Times New Roman"/>
                <w:sz w:val="20"/>
                <w:szCs w:val="20"/>
                <w:lang w:eastAsia="ru-RU"/>
              </w:rPr>
            </w:pPr>
            <w:r w:rsidRPr="00C5661B">
              <w:rPr>
                <w:rFonts w:eastAsia="Times New Roman"/>
                <w:sz w:val="20"/>
                <w:szCs w:val="20"/>
                <w:lang w:eastAsia="ru-RU"/>
              </w:rPr>
              <w:t>мужчин </w:t>
            </w:r>
          </w:p>
        </w:tc>
        <w:tc>
          <w:tcPr>
            <w:tcW w:w="1145" w:type="dxa"/>
            <w:tcBorders>
              <w:top w:val="single" w:sz="6" w:space="0" w:color="000000"/>
              <w:left w:val="single" w:sz="6" w:space="0" w:color="000000"/>
              <w:bottom w:val="single" w:sz="6" w:space="0" w:color="000000"/>
              <w:right w:val="nil"/>
            </w:tcBorders>
            <w:shd w:val="clear" w:color="auto" w:fill="auto"/>
            <w:vAlign w:val="center"/>
            <w:hideMark/>
          </w:tcPr>
          <w:p w:rsidR="00C5661B" w:rsidRPr="00C5661B" w:rsidRDefault="00C5661B" w:rsidP="00C5661B">
            <w:pPr>
              <w:overflowPunct/>
              <w:autoSpaceDE/>
              <w:autoSpaceDN/>
              <w:adjustRightInd/>
              <w:jc w:val="center"/>
              <w:rPr>
                <w:rFonts w:eastAsia="Times New Roman"/>
                <w:sz w:val="20"/>
                <w:szCs w:val="20"/>
                <w:lang w:eastAsia="ru-RU"/>
              </w:rPr>
            </w:pPr>
            <w:r w:rsidRPr="00C5661B">
              <w:rPr>
                <w:rFonts w:eastAsia="Times New Roman"/>
                <w:sz w:val="20"/>
                <w:szCs w:val="20"/>
                <w:lang w:eastAsia="ru-RU"/>
              </w:rPr>
              <w:t>65,96</w:t>
            </w:r>
          </w:p>
        </w:tc>
        <w:tc>
          <w:tcPr>
            <w:tcW w:w="1145" w:type="dxa"/>
            <w:tcBorders>
              <w:top w:val="single" w:sz="6" w:space="0" w:color="000000"/>
              <w:left w:val="single" w:sz="6" w:space="0" w:color="000000"/>
              <w:bottom w:val="single" w:sz="6" w:space="0" w:color="000000"/>
              <w:right w:val="nil"/>
            </w:tcBorders>
            <w:shd w:val="clear" w:color="auto" w:fill="auto"/>
            <w:vAlign w:val="center"/>
            <w:hideMark/>
          </w:tcPr>
          <w:p w:rsidR="00C5661B" w:rsidRPr="00C5661B" w:rsidRDefault="00C5661B" w:rsidP="00C5661B">
            <w:pPr>
              <w:overflowPunct/>
              <w:autoSpaceDE/>
              <w:autoSpaceDN/>
              <w:adjustRightInd/>
              <w:jc w:val="center"/>
              <w:rPr>
                <w:rFonts w:eastAsia="Times New Roman"/>
                <w:sz w:val="20"/>
                <w:szCs w:val="20"/>
                <w:lang w:eastAsia="ru-RU"/>
              </w:rPr>
            </w:pPr>
            <w:r w:rsidRPr="00C5661B">
              <w:rPr>
                <w:rFonts w:eastAsia="Times New Roman"/>
                <w:sz w:val="20"/>
                <w:szCs w:val="20"/>
                <w:lang w:eastAsia="ru-RU"/>
              </w:rPr>
              <w:t>65,03</w:t>
            </w:r>
          </w:p>
        </w:tc>
        <w:tc>
          <w:tcPr>
            <w:tcW w:w="1145" w:type="dxa"/>
            <w:tcBorders>
              <w:top w:val="single" w:sz="6" w:space="0" w:color="000000"/>
              <w:left w:val="single" w:sz="6" w:space="0" w:color="000000"/>
              <w:bottom w:val="single" w:sz="6" w:space="0" w:color="000000"/>
              <w:right w:val="nil"/>
            </w:tcBorders>
            <w:shd w:val="clear" w:color="auto" w:fill="auto"/>
            <w:vAlign w:val="center"/>
            <w:hideMark/>
          </w:tcPr>
          <w:p w:rsidR="00C5661B" w:rsidRPr="00C5661B" w:rsidRDefault="00C5661B" w:rsidP="00C5661B">
            <w:pPr>
              <w:overflowPunct/>
              <w:autoSpaceDE/>
              <w:autoSpaceDN/>
              <w:adjustRightInd/>
              <w:jc w:val="center"/>
              <w:rPr>
                <w:rFonts w:eastAsia="Times New Roman"/>
                <w:sz w:val="20"/>
                <w:szCs w:val="20"/>
                <w:lang w:eastAsia="ru-RU"/>
              </w:rPr>
            </w:pPr>
            <w:r w:rsidRPr="00C5661B">
              <w:rPr>
                <w:rFonts w:eastAsia="Times New Roman"/>
                <w:sz w:val="20"/>
                <w:szCs w:val="20"/>
                <w:lang w:eastAsia="ru-RU"/>
              </w:rPr>
              <w:t>66,97</w:t>
            </w:r>
          </w:p>
        </w:tc>
        <w:tc>
          <w:tcPr>
            <w:tcW w:w="1145" w:type="dxa"/>
            <w:tcBorders>
              <w:top w:val="single" w:sz="6" w:space="0" w:color="000000"/>
              <w:left w:val="single" w:sz="6" w:space="0" w:color="000000"/>
              <w:bottom w:val="single" w:sz="6" w:space="0" w:color="000000"/>
              <w:right w:val="nil"/>
            </w:tcBorders>
            <w:shd w:val="clear" w:color="auto" w:fill="auto"/>
            <w:vAlign w:val="center"/>
            <w:hideMark/>
          </w:tcPr>
          <w:p w:rsidR="00C5661B" w:rsidRPr="00C5661B" w:rsidRDefault="00C5661B" w:rsidP="00C5661B">
            <w:pPr>
              <w:overflowPunct/>
              <w:autoSpaceDE/>
              <w:autoSpaceDN/>
              <w:adjustRightInd/>
              <w:jc w:val="center"/>
              <w:rPr>
                <w:rFonts w:eastAsia="Times New Roman"/>
                <w:sz w:val="20"/>
                <w:szCs w:val="20"/>
                <w:lang w:eastAsia="ru-RU"/>
              </w:rPr>
            </w:pPr>
            <w:r w:rsidRPr="00C5661B">
              <w:rPr>
                <w:rFonts w:eastAsia="Times New Roman"/>
                <w:sz w:val="20"/>
                <w:szCs w:val="20"/>
                <w:lang w:eastAsia="ru-RU"/>
              </w:rPr>
              <w:t>67,36</w:t>
            </w:r>
          </w:p>
        </w:tc>
        <w:tc>
          <w:tcPr>
            <w:tcW w:w="11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5661B" w:rsidRPr="00C5661B" w:rsidRDefault="00C5661B" w:rsidP="00C5661B">
            <w:pPr>
              <w:overflowPunct/>
              <w:autoSpaceDE/>
              <w:autoSpaceDN/>
              <w:adjustRightInd/>
              <w:jc w:val="center"/>
              <w:rPr>
                <w:rFonts w:eastAsia="Times New Roman"/>
                <w:sz w:val="20"/>
                <w:szCs w:val="20"/>
                <w:lang w:eastAsia="ru-RU"/>
              </w:rPr>
            </w:pPr>
            <w:r w:rsidRPr="00C5661B">
              <w:rPr>
                <w:rFonts w:eastAsia="Times New Roman"/>
                <w:sz w:val="20"/>
                <w:szCs w:val="20"/>
                <w:lang w:eastAsia="ru-RU"/>
              </w:rPr>
              <w:t>*</w:t>
            </w:r>
          </w:p>
        </w:tc>
      </w:tr>
      <w:tr w:rsidR="00C5661B" w:rsidRPr="00C5661B" w:rsidTr="00C5661B">
        <w:tc>
          <w:tcPr>
            <w:tcW w:w="3914" w:type="dxa"/>
            <w:tcBorders>
              <w:top w:val="single" w:sz="6" w:space="0" w:color="000000"/>
              <w:left w:val="single" w:sz="6" w:space="0" w:color="000000"/>
              <w:bottom w:val="single" w:sz="6" w:space="0" w:color="000000"/>
              <w:right w:val="nil"/>
            </w:tcBorders>
            <w:shd w:val="clear" w:color="auto" w:fill="auto"/>
            <w:vAlign w:val="center"/>
            <w:hideMark/>
          </w:tcPr>
          <w:p w:rsidR="00C5661B" w:rsidRPr="00C5661B" w:rsidRDefault="00C5661B" w:rsidP="00C5661B">
            <w:pPr>
              <w:overflowPunct/>
              <w:autoSpaceDE/>
              <w:autoSpaceDN/>
              <w:adjustRightInd/>
              <w:rPr>
                <w:rFonts w:eastAsia="Times New Roman"/>
                <w:sz w:val="20"/>
                <w:szCs w:val="20"/>
                <w:lang w:eastAsia="ru-RU"/>
              </w:rPr>
            </w:pPr>
            <w:r w:rsidRPr="00C5661B">
              <w:rPr>
                <w:rFonts w:eastAsia="Times New Roman"/>
                <w:sz w:val="20"/>
                <w:szCs w:val="20"/>
                <w:lang w:eastAsia="ru-RU"/>
              </w:rPr>
              <w:t>женщин </w:t>
            </w:r>
          </w:p>
        </w:tc>
        <w:tc>
          <w:tcPr>
            <w:tcW w:w="1145" w:type="dxa"/>
            <w:tcBorders>
              <w:top w:val="single" w:sz="6" w:space="0" w:color="000000"/>
              <w:left w:val="single" w:sz="6" w:space="0" w:color="000000"/>
              <w:bottom w:val="single" w:sz="6" w:space="0" w:color="000000"/>
              <w:right w:val="nil"/>
            </w:tcBorders>
            <w:shd w:val="clear" w:color="auto" w:fill="auto"/>
            <w:vAlign w:val="center"/>
            <w:hideMark/>
          </w:tcPr>
          <w:p w:rsidR="00C5661B" w:rsidRPr="00C5661B" w:rsidRDefault="00C5661B" w:rsidP="00C5661B">
            <w:pPr>
              <w:overflowPunct/>
              <w:autoSpaceDE/>
              <w:autoSpaceDN/>
              <w:adjustRightInd/>
              <w:jc w:val="center"/>
              <w:rPr>
                <w:rFonts w:eastAsia="Times New Roman"/>
                <w:sz w:val="20"/>
                <w:szCs w:val="20"/>
                <w:lang w:eastAsia="ru-RU"/>
              </w:rPr>
            </w:pPr>
            <w:r w:rsidRPr="00C5661B">
              <w:rPr>
                <w:rFonts w:eastAsia="Times New Roman"/>
                <w:sz w:val="20"/>
                <w:szCs w:val="20"/>
                <w:lang w:eastAsia="ru-RU"/>
              </w:rPr>
              <w:t>76,38</w:t>
            </w:r>
          </w:p>
        </w:tc>
        <w:tc>
          <w:tcPr>
            <w:tcW w:w="1145" w:type="dxa"/>
            <w:tcBorders>
              <w:top w:val="single" w:sz="6" w:space="0" w:color="000000"/>
              <w:left w:val="single" w:sz="6" w:space="0" w:color="000000"/>
              <w:bottom w:val="single" w:sz="6" w:space="0" w:color="000000"/>
              <w:right w:val="nil"/>
            </w:tcBorders>
            <w:shd w:val="clear" w:color="auto" w:fill="auto"/>
            <w:vAlign w:val="center"/>
            <w:hideMark/>
          </w:tcPr>
          <w:p w:rsidR="00C5661B" w:rsidRPr="00C5661B" w:rsidRDefault="00C5661B" w:rsidP="00C5661B">
            <w:pPr>
              <w:overflowPunct/>
              <w:autoSpaceDE/>
              <w:autoSpaceDN/>
              <w:adjustRightInd/>
              <w:jc w:val="center"/>
              <w:rPr>
                <w:rFonts w:eastAsia="Times New Roman"/>
                <w:sz w:val="20"/>
                <w:szCs w:val="20"/>
                <w:lang w:eastAsia="ru-RU"/>
              </w:rPr>
            </w:pPr>
            <w:r w:rsidRPr="00C5661B">
              <w:rPr>
                <w:rFonts w:eastAsia="Times New Roman"/>
                <w:sz w:val="20"/>
                <w:szCs w:val="20"/>
                <w:lang w:eastAsia="ru-RU"/>
              </w:rPr>
              <w:t>74,36</w:t>
            </w:r>
          </w:p>
        </w:tc>
        <w:tc>
          <w:tcPr>
            <w:tcW w:w="1145" w:type="dxa"/>
            <w:tcBorders>
              <w:top w:val="single" w:sz="6" w:space="0" w:color="000000"/>
              <w:left w:val="single" w:sz="6" w:space="0" w:color="000000"/>
              <w:bottom w:val="single" w:sz="6" w:space="0" w:color="000000"/>
              <w:right w:val="nil"/>
            </w:tcBorders>
            <w:shd w:val="clear" w:color="auto" w:fill="auto"/>
            <w:vAlign w:val="center"/>
            <w:hideMark/>
          </w:tcPr>
          <w:p w:rsidR="00C5661B" w:rsidRPr="00C5661B" w:rsidRDefault="00C5661B" w:rsidP="00C5661B">
            <w:pPr>
              <w:overflowPunct/>
              <w:autoSpaceDE/>
              <w:autoSpaceDN/>
              <w:adjustRightInd/>
              <w:jc w:val="center"/>
              <w:rPr>
                <w:rFonts w:eastAsia="Times New Roman"/>
                <w:sz w:val="20"/>
                <w:szCs w:val="20"/>
                <w:lang w:eastAsia="ru-RU"/>
              </w:rPr>
            </w:pPr>
            <w:r w:rsidRPr="00C5661B">
              <w:rPr>
                <w:rFonts w:eastAsia="Times New Roman"/>
                <w:sz w:val="20"/>
                <w:szCs w:val="20"/>
                <w:lang w:eastAsia="ru-RU"/>
              </w:rPr>
              <w:t>77,66</w:t>
            </w:r>
          </w:p>
        </w:tc>
        <w:tc>
          <w:tcPr>
            <w:tcW w:w="1145" w:type="dxa"/>
            <w:tcBorders>
              <w:top w:val="single" w:sz="6" w:space="0" w:color="000000"/>
              <w:left w:val="single" w:sz="6" w:space="0" w:color="000000"/>
              <w:bottom w:val="single" w:sz="6" w:space="0" w:color="000000"/>
              <w:right w:val="nil"/>
            </w:tcBorders>
            <w:shd w:val="clear" w:color="auto" w:fill="auto"/>
            <w:vAlign w:val="center"/>
            <w:hideMark/>
          </w:tcPr>
          <w:p w:rsidR="00C5661B" w:rsidRPr="00C5661B" w:rsidRDefault="00C5661B" w:rsidP="00C5661B">
            <w:pPr>
              <w:overflowPunct/>
              <w:autoSpaceDE/>
              <w:autoSpaceDN/>
              <w:adjustRightInd/>
              <w:jc w:val="center"/>
              <w:rPr>
                <w:rFonts w:eastAsia="Times New Roman"/>
                <w:sz w:val="20"/>
                <w:szCs w:val="20"/>
                <w:lang w:eastAsia="ru-RU"/>
              </w:rPr>
            </w:pPr>
            <w:r w:rsidRPr="00C5661B">
              <w:rPr>
                <w:rFonts w:eastAsia="Times New Roman"/>
                <w:sz w:val="20"/>
                <w:szCs w:val="20"/>
                <w:lang w:eastAsia="ru-RU"/>
              </w:rPr>
              <w:t>78,77</w:t>
            </w:r>
          </w:p>
        </w:tc>
        <w:tc>
          <w:tcPr>
            <w:tcW w:w="11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5661B" w:rsidRPr="00C5661B" w:rsidRDefault="00C5661B" w:rsidP="00C5661B">
            <w:pPr>
              <w:overflowPunct/>
              <w:autoSpaceDE/>
              <w:autoSpaceDN/>
              <w:adjustRightInd/>
              <w:jc w:val="center"/>
              <w:rPr>
                <w:rFonts w:eastAsia="Times New Roman"/>
                <w:sz w:val="20"/>
                <w:szCs w:val="20"/>
                <w:lang w:eastAsia="ru-RU"/>
              </w:rPr>
            </w:pPr>
            <w:r w:rsidRPr="00C5661B">
              <w:rPr>
                <w:rFonts w:eastAsia="Times New Roman"/>
                <w:sz w:val="20"/>
                <w:szCs w:val="20"/>
                <w:lang w:eastAsia="ru-RU"/>
              </w:rPr>
              <w:t>*</w:t>
            </w:r>
          </w:p>
        </w:tc>
      </w:tr>
    </w:tbl>
    <w:p w:rsidR="00C5661B" w:rsidRPr="00C5661B" w:rsidRDefault="00C5661B" w:rsidP="00C5661B">
      <w:pPr>
        <w:overflowPunct/>
        <w:autoSpaceDE/>
        <w:autoSpaceDN/>
        <w:adjustRightInd/>
        <w:rPr>
          <w:rFonts w:eastAsia="Times New Roman"/>
          <w:sz w:val="20"/>
          <w:szCs w:val="20"/>
          <w:lang w:eastAsia="ru-RU"/>
        </w:rPr>
      </w:pPr>
      <w:r w:rsidRPr="00C5661B">
        <w:rPr>
          <w:rFonts w:eastAsia="Times New Roman"/>
          <w:sz w:val="20"/>
          <w:szCs w:val="20"/>
          <w:lang w:eastAsia="ru-RU"/>
        </w:rPr>
        <w:t>* - информация публикуется Росстатом только по окончательным итогам года </w:t>
      </w:r>
    </w:p>
    <w:p w:rsidR="00C5661B" w:rsidRPr="00C5661B" w:rsidRDefault="00C5661B" w:rsidP="00C5661B">
      <w:pPr>
        <w:overflowPunct/>
        <w:autoSpaceDE/>
        <w:autoSpaceDN/>
        <w:adjustRightInd/>
        <w:jc w:val="both"/>
        <w:rPr>
          <w:rFonts w:eastAsia="Times New Roman"/>
          <w:sz w:val="20"/>
          <w:szCs w:val="20"/>
          <w:lang w:eastAsia="ru-RU"/>
        </w:rPr>
      </w:pPr>
      <w:r w:rsidRPr="00C5661B">
        <w:rPr>
          <w:rFonts w:eastAsia="Times New Roman"/>
          <w:sz w:val="20"/>
          <w:szCs w:val="20"/>
          <w:lang w:eastAsia="ru-RU"/>
        </w:rPr>
        <w:t>При этом средняя продолжительность жизни мужчин на 11,4 лет меньше, чем женщин (67,4 и 78,8 лет соответственно). В структуре смертности населения традиционно преобладают болезни системы кровообращения (39,5%). Доля умерших от новообразований составила 14,7%, от внешних причин смерти (несчастных случаев, травм и отравлений) – 14,6%.  </w:t>
      </w:r>
    </w:p>
    <w:p w:rsidR="00C5661B" w:rsidRPr="00C5661B" w:rsidRDefault="00C5661B" w:rsidP="00C5661B">
      <w:pPr>
        <w:overflowPunct/>
        <w:autoSpaceDE/>
        <w:autoSpaceDN/>
        <w:adjustRightInd/>
        <w:jc w:val="both"/>
        <w:rPr>
          <w:rFonts w:eastAsia="Times New Roman"/>
          <w:sz w:val="20"/>
          <w:szCs w:val="20"/>
          <w:lang w:eastAsia="ru-RU"/>
        </w:rPr>
      </w:pPr>
      <w:r w:rsidRPr="00C5661B">
        <w:rPr>
          <w:rFonts w:eastAsia="Times New Roman"/>
          <w:sz w:val="20"/>
          <w:szCs w:val="20"/>
          <w:lang w:eastAsia="ru-RU"/>
        </w:rPr>
        <w:t>В свою очередь наличие Программы положительно скажется на формировании здорового образа жизни жителей Чаинского района, профилактике распространения заболеваний, в том числе представляющих опасность для окружающих. </w:t>
      </w:r>
    </w:p>
    <w:p w:rsidR="00C5661B" w:rsidRPr="00C5661B" w:rsidRDefault="00C5661B" w:rsidP="00C5661B">
      <w:pPr>
        <w:overflowPunct/>
        <w:autoSpaceDE/>
        <w:autoSpaceDN/>
        <w:adjustRightInd/>
        <w:jc w:val="both"/>
        <w:rPr>
          <w:rFonts w:eastAsia="Times New Roman"/>
          <w:sz w:val="20"/>
          <w:szCs w:val="20"/>
          <w:lang w:eastAsia="ru-RU"/>
        </w:rPr>
      </w:pPr>
      <w:r w:rsidRPr="00C5661B">
        <w:rPr>
          <w:rFonts w:eastAsia="Times New Roman"/>
          <w:sz w:val="20"/>
          <w:szCs w:val="20"/>
          <w:lang w:eastAsia="ru-RU"/>
        </w:rPr>
        <w:t>С помощью мероприятий, предусмотренных Программой, появится возможность реализации мер, направленных на профилактику заболеваний, в том числе социально значимых, заболеваний, представляющих опасность для окружающих, информирование граждан о факторах риска для их здоровья, формирование у граждан Чаинского района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 </w:t>
      </w:r>
    </w:p>
    <w:p w:rsidR="00C5661B" w:rsidRPr="00C5661B" w:rsidRDefault="00C5661B" w:rsidP="00C5661B">
      <w:pPr>
        <w:overflowPunct/>
        <w:autoSpaceDE/>
        <w:autoSpaceDN/>
        <w:adjustRightInd/>
        <w:spacing w:line="276" w:lineRule="auto"/>
        <w:textAlignment w:val="auto"/>
        <w:rPr>
          <w:rFonts w:eastAsia="Calibri"/>
          <w:sz w:val="20"/>
          <w:szCs w:val="20"/>
        </w:rPr>
      </w:pPr>
    </w:p>
    <w:p w:rsidR="00C5661B" w:rsidRPr="00C5661B" w:rsidRDefault="00C5661B" w:rsidP="00C5661B">
      <w:pPr>
        <w:overflowPunct/>
        <w:autoSpaceDE/>
        <w:autoSpaceDN/>
        <w:adjustRightInd/>
        <w:spacing w:after="200" w:line="276" w:lineRule="auto"/>
        <w:jc w:val="both"/>
        <w:textAlignment w:val="auto"/>
        <w:rPr>
          <w:rFonts w:eastAsia="Calibri"/>
          <w:b/>
          <w:sz w:val="20"/>
          <w:szCs w:val="20"/>
        </w:rPr>
      </w:pPr>
      <w:r w:rsidRPr="00C5661B">
        <w:rPr>
          <w:rFonts w:eastAsia="Calibri"/>
          <w:b/>
          <w:sz w:val="20"/>
          <w:szCs w:val="20"/>
        </w:rPr>
        <w:t>Цели и задачи муниципальной программы, сроки и этапы ее реализации, целевые показатели результативности реализации муниципальной программы</w:t>
      </w:r>
    </w:p>
    <w:p w:rsidR="00C5661B" w:rsidRPr="00C5661B" w:rsidRDefault="00C5661B" w:rsidP="00C5661B">
      <w:pPr>
        <w:overflowPunct/>
        <w:autoSpaceDE/>
        <w:autoSpaceDN/>
        <w:adjustRightInd/>
        <w:jc w:val="both"/>
        <w:textAlignment w:val="auto"/>
        <w:rPr>
          <w:rFonts w:eastAsia="Calibri"/>
          <w:sz w:val="20"/>
          <w:szCs w:val="20"/>
          <w:lang w:eastAsia="ru-RU"/>
        </w:rPr>
      </w:pPr>
      <w:r w:rsidRPr="00C5661B">
        <w:rPr>
          <w:rFonts w:eastAsia="Calibri"/>
          <w:sz w:val="20"/>
          <w:szCs w:val="20"/>
        </w:rPr>
        <w:t xml:space="preserve">Целью Программы является </w:t>
      </w:r>
      <w:r w:rsidRPr="00C5661B">
        <w:rPr>
          <w:rFonts w:eastAsia="Calibri"/>
          <w:sz w:val="20"/>
          <w:szCs w:val="20"/>
          <w:lang w:eastAsia="ru-RU"/>
        </w:rPr>
        <w:t>формирование системы мотивации населения Чаинского района к ведению здорового образа жизни посредством проведения информационно-коммуникационной кампании, а также вовлечения граждан в мероприятия по укреплению общественного здоровья.</w:t>
      </w:r>
    </w:p>
    <w:p w:rsidR="00C5661B" w:rsidRPr="00C5661B" w:rsidRDefault="00C5661B" w:rsidP="00C5661B">
      <w:pPr>
        <w:overflowPunct/>
        <w:autoSpaceDE/>
        <w:autoSpaceDN/>
        <w:adjustRightInd/>
        <w:jc w:val="both"/>
        <w:textAlignment w:val="auto"/>
        <w:rPr>
          <w:rFonts w:eastAsia="Calibri"/>
          <w:sz w:val="20"/>
          <w:szCs w:val="20"/>
          <w:lang w:eastAsia="ru-RU"/>
        </w:rPr>
      </w:pPr>
      <w:r w:rsidRPr="00C5661B">
        <w:rPr>
          <w:rFonts w:eastAsia="Calibri"/>
          <w:sz w:val="20"/>
          <w:szCs w:val="20"/>
          <w:lang w:eastAsia="ru-RU"/>
        </w:rPr>
        <w:t>Для реализации поставленной цели необходимо решение следующих задач:</w:t>
      </w:r>
    </w:p>
    <w:p w:rsidR="00C5661B" w:rsidRPr="00C5661B" w:rsidRDefault="00C5661B" w:rsidP="00C5661B">
      <w:pPr>
        <w:widowControl w:val="0"/>
        <w:overflowPunct/>
        <w:jc w:val="both"/>
        <w:textAlignment w:val="auto"/>
        <w:rPr>
          <w:rFonts w:eastAsia="Calibri"/>
          <w:sz w:val="20"/>
          <w:szCs w:val="20"/>
        </w:rPr>
      </w:pPr>
      <w:r w:rsidRPr="00C5661B">
        <w:rPr>
          <w:rFonts w:eastAsia="Calibri"/>
          <w:sz w:val="20"/>
          <w:szCs w:val="20"/>
        </w:rPr>
        <w:lastRenderedPageBreak/>
        <w:t>1.</w:t>
      </w:r>
      <w:r w:rsidRPr="00C5661B">
        <w:rPr>
          <w:rFonts w:eastAsia="Times New Roman"/>
          <w:sz w:val="20"/>
          <w:szCs w:val="20"/>
          <w:lang w:eastAsia="ru-RU"/>
        </w:rPr>
        <w:t xml:space="preserve"> Популяризация ценностей здорового образа жизни, обеспечение доступности профессионального комплексного подхода к его формированию в различных возрастных группах населения путем вовлечения граждан в мероприятия;</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Calibri"/>
          <w:sz w:val="20"/>
          <w:szCs w:val="20"/>
        </w:rPr>
        <w:t>2.</w:t>
      </w:r>
      <w:r w:rsidRPr="00C5661B">
        <w:rPr>
          <w:rFonts w:eastAsia="Times New Roman"/>
          <w:sz w:val="20"/>
          <w:szCs w:val="20"/>
          <w:lang w:eastAsia="ru-RU"/>
        </w:rPr>
        <w:t xml:space="preserve">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Реализация мероприятий Программы при достаточном финансировании позволит к 2027 году достичь следующих результатов:</w:t>
      </w:r>
    </w:p>
    <w:p w:rsidR="00C5661B" w:rsidRPr="00C5661B" w:rsidRDefault="00C5661B" w:rsidP="00C5661B">
      <w:pPr>
        <w:overflowPunct/>
        <w:autoSpaceDE/>
        <w:autoSpaceDN/>
        <w:adjustRightInd/>
        <w:spacing w:after="200" w:line="276" w:lineRule="auto"/>
        <w:jc w:val="both"/>
        <w:textAlignment w:val="auto"/>
        <w:rPr>
          <w:rFonts w:eastAsia="Times New Roman"/>
          <w:sz w:val="20"/>
          <w:szCs w:val="20"/>
          <w:lang w:eastAsia="ru-RU"/>
        </w:rPr>
      </w:pPr>
      <w:r w:rsidRPr="00C5661B">
        <w:rPr>
          <w:rFonts w:eastAsia="Calibri"/>
          <w:sz w:val="20"/>
          <w:szCs w:val="20"/>
        </w:rPr>
        <w:t>Создание условий для формирования у детей школьного возраста мотивации для регулярной двигательной активности, занятий физической культурой и спортом и формирования здорового образа жизни;</w:t>
      </w:r>
    </w:p>
    <w:p w:rsidR="00C5661B" w:rsidRPr="00C5661B" w:rsidRDefault="00C5661B" w:rsidP="00C5661B">
      <w:pPr>
        <w:overflowPunct/>
        <w:autoSpaceDE/>
        <w:autoSpaceDN/>
        <w:adjustRightInd/>
        <w:spacing w:after="200" w:line="276" w:lineRule="auto"/>
        <w:jc w:val="both"/>
        <w:textAlignment w:val="auto"/>
        <w:rPr>
          <w:rFonts w:eastAsia="Times New Roman"/>
          <w:sz w:val="20"/>
          <w:szCs w:val="20"/>
          <w:lang w:eastAsia="ru-RU"/>
        </w:rPr>
      </w:pPr>
      <w:r w:rsidRPr="00C5661B">
        <w:rPr>
          <w:rFonts w:eastAsia="Calibri"/>
          <w:sz w:val="20"/>
          <w:szCs w:val="20"/>
        </w:rPr>
        <w:t xml:space="preserve">Разработка «Умного маршрута здоровья», который включает подбор комплексов упражнений, размещение антивандальных информационных пластин с </w:t>
      </w:r>
      <w:r w:rsidRPr="00C5661B">
        <w:rPr>
          <w:rFonts w:eastAsia="Calibri"/>
          <w:sz w:val="20"/>
          <w:szCs w:val="20"/>
          <w:lang w:val="en-US"/>
        </w:rPr>
        <w:t>QR</w:t>
      </w:r>
      <w:r w:rsidRPr="00C5661B">
        <w:rPr>
          <w:rFonts w:eastAsia="Calibri"/>
          <w:sz w:val="20"/>
          <w:szCs w:val="20"/>
        </w:rPr>
        <w:t>-кодом на объекте маршрута здоровья;</w:t>
      </w:r>
    </w:p>
    <w:p w:rsidR="00C5661B" w:rsidRPr="00C5661B" w:rsidRDefault="00C5661B" w:rsidP="00C5661B">
      <w:pPr>
        <w:overflowPunct/>
        <w:autoSpaceDE/>
        <w:autoSpaceDN/>
        <w:adjustRightInd/>
        <w:spacing w:after="200" w:line="276" w:lineRule="auto"/>
        <w:jc w:val="both"/>
        <w:textAlignment w:val="auto"/>
        <w:rPr>
          <w:rFonts w:eastAsia="Times New Roman"/>
          <w:sz w:val="20"/>
          <w:szCs w:val="20"/>
          <w:lang w:eastAsia="ru-RU"/>
        </w:rPr>
      </w:pPr>
      <w:r w:rsidRPr="00C5661B">
        <w:rPr>
          <w:rFonts w:eastAsia="Calibri"/>
          <w:sz w:val="20"/>
          <w:szCs w:val="20"/>
        </w:rPr>
        <w:t>Повышение уровня информированности детей школьного возраста по вопросу профилактики заболевания гриппом и ОРВИ;</w:t>
      </w:r>
    </w:p>
    <w:p w:rsidR="00C5661B" w:rsidRPr="00C5661B" w:rsidRDefault="00C5661B" w:rsidP="00C5661B">
      <w:pPr>
        <w:overflowPunct/>
        <w:autoSpaceDE/>
        <w:autoSpaceDN/>
        <w:adjustRightInd/>
        <w:spacing w:after="200" w:line="276" w:lineRule="auto"/>
        <w:jc w:val="both"/>
        <w:textAlignment w:val="auto"/>
        <w:rPr>
          <w:rFonts w:eastAsia="Times New Roman"/>
          <w:sz w:val="20"/>
          <w:szCs w:val="20"/>
          <w:lang w:eastAsia="ru-RU"/>
        </w:rPr>
      </w:pPr>
      <w:r w:rsidRPr="00C5661B">
        <w:rPr>
          <w:rFonts w:eastAsia="Calibri"/>
          <w:sz w:val="20"/>
          <w:szCs w:val="20"/>
        </w:rPr>
        <w:t>Создание условий для формирования у детей и их родителей мотивации для регулярной двигательной активности, занятий физической культурой и спортом на территории муниципальных бюджетных учреждений;</w:t>
      </w:r>
    </w:p>
    <w:p w:rsidR="00C5661B" w:rsidRPr="00C5661B" w:rsidRDefault="00C5661B" w:rsidP="00C5661B">
      <w:pPr>
        <w:overflowPunct/>
        <w:autoSpaceDE/>
        <w:autoSpaceDN/>
        <w:adjustRightInd/>
        <w:spacing w:after="200" w:line="276" w:lineRule="auto"/>
        <w:jc w:val="both"/>
        <w:textAlignment w:val="auto"/>
        <w:rPr>
          <w:rFonts w:eastAsia="Times New Roman"/>
          <w:sz w:val="20"/>
          <w:szCs w:val="20"/>
          <w:lang w:eastAsia="ru-RU"/>
        </w:rPr>
      </w:pPr>
      <w:r w:rsidRPr="00C5661B">
        <w:rPr>
          <w:rFonts w:eastAsia="Calibri"/>
          <w:sz w:val="20"/>
          <w:szCs w:val="20"/>
        </w:rPr>
        <w:t>Формирование позитивного отношения детей и их семей, а также молодежи к теме здорового образа жизни.</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Реализация Программы не предусматривает выделения отдельных этапов, поскольку программные мероприятия рассчитаны на реализацию в течение всего периода действия Программы.</w:t>
      </w:r>
    </w:p>
    <w:p w:rsidR="00C5661B" w:rsidRPr="00C5661B" w:rsidRDefault="00C5661B" w:rsidP="00C5661B">
      <w:pPr>
        <w:overflowPunct/>
        <w:autoSpaceDE/>
        <w:autoSpaceDN/>
        <w:adjustRightInd/>
        <w:textAlignment w:val="auto"/>
        <w:rPr>
          <w:rFonts w:eastAsia="Times New Roman"/>
          <w:sz w:val="20"/>
          <w:szCs w:val="20"/>
          <w:lang w:eastAsia="ru-RU"/>
        </w:rPr>
      </w:pPr>
      <w:r w:rsidRPr="00C5661B">
        <w:rPr>
          <w:rFonts w:eastAsia="Times New Roman"/>
          <w:sz w:val="20"/>
          <w:szCs w:val="20"/>
          <w:lang w:eastAsia="ru-RU"/>
        </w:rPr>
        <w:t>Программа реализуется в период с 2025 по 2027 годы с прогнозным периодом 2028 – 2029 годы.</w:t>
      </w:r>
    </w:p>
    <w:p w:rsidR="00C5661B" w:rsidRPr="00C5661B" w:rsidRDefault="00C5661B" w:rsidP="00C5661B">
      <w:pPr>
        <w:overflowPunct/>
        <w:autoSpaceDE/>
        <w:autoSpaceDN/>
        <w:adjustRightInd/>
        <w:textAlignment w:val="auto"/>
        <w:rPr>
          <w:rFonts w:eastAsia="Times New Roman"/>
          <w:sz w:val="20"/>
          <w:szCs w:val="20"/>
          <w:lang w:eastAsia="ru-RU"/>
        </w:rPr>
      </w:pPr>
      <w:r w:rsidRPr="00C5661B">
        <w:rPr>
          <w:rFonts w:eastAsia="Times New Roman"/>
          <w:sz w:val="20"/>
          <w:szCs w:val="20"/>
          <w:lang w:eastAsia="ru-RU"/>
        </w:rPr>
        <w:t>Целевые показатели результативности реализации муниципальной программы указаны в Паспорте Программы и приложении 1 Программы.</w:t>
      </w:r>
    </w:p>
    <w:p w:rsidR="00C5661B" w:rsidRPr="00C5661B" w:rsidRDefault="00C5661B" w:rsidP="00C5661B">
      <w:pPr>
        <w:overflowPunct/>
        <w:autoSpaceDE/>
        <w:autoSpaceDN/>
        <w:adjustRightInd/>
        <w:textAlignment w:val="auto"/>
        <w:rPr>
          <w:rFonts w:eastAsia="Calibri"/>
          <w:sz w:val="20"/>
          <w:szCs w:val="20"/>
        </w:rPr>
      </w:pPr>
    </w:p>
    <w:p w:rsidR="00C5661B" w:rsidRPr="00C5661B" w:rsidRDefault="00C5661B" w:rsidP="00C5661B">
      <w:pPr>
        <w:overflowPunct/>
        <w:autoSpaceDE/>
        <w:autoSpaceDN/>
        <w:adjustRightInd/>
        <w:spacing w:after="200" w:line="276" w:lineRule="auto"/>
        <w:jc w:val="center"/>
        <w:textAlignment w:val="auto"/>
        <w:rPr>
          <w:rFonts w:eastAsia="Calibri"/>
          <w:b/>
          <w:sz w:val="20"/>
          <w:szCs w:val="20"/>
        </w:rPr>
      </w:pPr>
      <w:r w:rsidRPr="00C5661B">
        <w:rPr>
          <w:rFonts w:eastAsia="Calibri"/>
          <w:b/>
          <w:sz w:val="20"/>
          <w:szCs w:val="20"/>
        </w:rPr>
        <w:t xml:space="preserve"> Система мероприятий муниципальной программы и ее ресурсное обеспечение.</w:t>
      </w:r>
    </w:p>
    <w:p w:rsidR="00C5661B" w:rsidRPr="00C5661B" w:rsidRDefault="00C5661B" w:rsidP="00C5661B">
      <w:pPr>
        <w:overflowPunct/>
        <w:autoSpaceDE/>
        <w:autoSpaceDN/>
        <w:adjustRightInd/>
        <w:spacing w:after="20" w:line="276" w:lineRule="auto"/>
        <w:jc w:val="both"/>
        <w:textAlignment w:val="auto"/>
        <w:rPr>
          <w:rFonts w:eastAsia="Calibri"/>
          <w:sz w:val="20"/>
          <w:szCs w:val="20"/>
        </w:rPr>
      </w:pPr>
      <w:r w:rsidRPr="00C5661B">
        <w:rPr>
          <w:rFonts w:eastAsia="Calibri"/>
          <w:sz w:val="20"/>
          <w:szCs w:val="20"/>
        </w:rPr>
        <w:t xml:space="preserve">Мероприятия Программы структурируются в соответствии с предусмотренными целями и задачами. Источником финансирования реализации Программы являются средства бюджета муниципального образования «Чаинский район Томской области». Объем финансирования на 2025-2027 годы в целом по Программе составляет 100 тыс. рублей, в том числе: </w:t>
      </w:r>
    </w:p>
    <w:p w:rsidR="00C5661B" w:rsidRPr="00C5661B" w:rsidRDefault="00C5661B" w:rsidP="00C5661B">
      <w:pPr>
        <w:overflowPunct/>
        <w:autoSpaceDE/>
        <w:autoSpaceDN/>
        <w:adjustRightInd/>
        <w:spacing w:after="20" w:line="276" w:lineRule="auto"/>
        <w:jc w:val="both"/>
        <w:textAlignment w:val="auto"/>
        <w:rPr>
          <w:rFonts w:eastAsia="Calibri"/>
          <w:sz w:val="20"/>
          <w:szCs w:val="20"/>
        </w:rPr>
      </w:pPr>
      <w:r w:rsidRPr="00C5661B">
        <w:rPr>
          <w:rFonts w:eastAsia="Calibri"/>
          <w:sz w:val="20"/>
          <w:szCs w:val="20"/>
        </w:rPr>
        <w:t>2025 год – 20,0 тыс. рублей;</w:t>
      </w:r>
    </w:p>
    <w:p w:rsidR="00C5661B" w:rsidRPr="00C5661B" w:rsidRDefault="00C5661B" w:rsidP="00C5661B">
      <w:pPr>
        <w:overflowPunct/>
        <w:autoSpaceDE/>
        <w:autoSpaceDN/>
        <w:adjustRightInd/>
        <w:spacing w:after="20" w:line="276" w:lineRule="auto"/>
        <w:jc w:val="both"/>
        <w:textAlignment w:val="auto"/>
        <w:rPr>
          <w:rFonts w:eastAsia="Calibri"/>
          <w:sz w:val="20"/>
          <w:szCs w:val="20"/>
        </w:rPr>
      </w:pPr>
      <w:r w:rsidRPr="00C5661B">
        <w:rPr>
          <w:rFonts w:eastAsia="Calibri"/>
          <w:sz w:val="20"/>
          <w:szCs w:val="20"/>
        </w:rPr>
        <w:t>2026 год – 20,0 тыс. рублей;</w:t>
      </w:r>
    </w:p>
    <w:p w:rsidR="00C5661B" w:rsidRPr="00C5661B" w:rsidRDefault="00C5661B" w:rsidP="00C5661B">
      <w:pPr>
        <w:overflowPunct/>
        <w:autoSpaceDE/>
        <w:autoSpaceDN/>
        <w:adjustRightInd/>
        <w:spacing w:after="20" w:line="276" w:lineRule="auto"/>
        <w:jc w:val="both"/>
        <w:textAlignment w:val="auto"/>
        <w:rPr>
          <w:rFonts w:eastAsia="Calibri"/>
          <w:sz w:val="20"/>
          <w:szCs w:val="20"/>
        </w:rPr>
      </w:pPr>
      <w:r w:rsidRPr="00C5661B">
        <w:rPr>
          <w:rFonts w:eastAsia="Calibri"/>
          <w:sz w:val="20"/>
          <w:szCs w:val="20"/>
        </w:rPr>
        <w:t>2027 год – 20,0 тыс. рублей;</w:t>
      </w:r>
    </w:p>
    <w:p w:rsidR="00C5661B" w:rsidRPr="00C5661B" w:rsidRDefault="00C5661B" w:rsidP="00C5661B">
      <w:pPr>
        <w:overflowPunct/>
        <w:autoSpaceDE/>
        <w:autoSpaceDN/>
        <w:adjustRightInd/>
        <w:spacing w:after="20" w:line="276" w:lineRule="auto"/>
        <w:jc w:val="both"/>
        <w:textAlignment w:val="auto"/>
        <w:rPr>
          <w:rFonts w:eastAsia="Calibri"/>
          <w:sz w:val="20"/>
          <w:szCs w:val="20"/>
        </w:rPr>
      </w:pPr>
      <w:r w:rsidRPr="00C5661B">
        <w:rPr>
          <w:rFonts w:eastAsia="Calibri"/>
          <w:sz w:val="20"/>
          <w:szCs w:val="20"/>
        </w:rPr>
        <w:t>2028 год (прогнозный период) – 20,0 тыс. рублей;</w:t>
      </w:r>
    </w:p>
    <w:p w:rsidR="00C5661B" w:rsidRPr="00C5661B" w:rsidRDefault="00C5661B" w:rsidP="00C5661B">
      <w:pPr>
        <w:overflowPunct/>
        <w:autoSpaceDE/>
        <w:autoSpaceDN/>
        <w:adjustRightInd/>
        <w:spacing w:after="20" w:line="276" w:lineRule="auto"/>
        <w:jc w:val="both"/>
        <w:textAlignment w:val="auto"/>
        <w:rPr>
          <w:rFonts w:eastAsia="Calibri"/>
          <w:sz w:val="20"/>
          <w:szCs w:val="20"/>
        </w:rPr>
      </w:pPr>
      <w:r w:rsidRPr="00C5661B">
        <w:rPr>
          <w:rFonts w:eastAsia="Calibri"/>
          <w:sz w:val="20"/>
          <w:szCs w:val="20"/>
        </w:rPr>
        <w:t>2029 год (прогнозный период) – 20,0 тыс. рублей.</w:t>
      </w:r>
    </w:p>
    <w:p w:rsidR="00C5661B" w:rsidRPr="00C5661B" w:rsidRDefault="00C5661B" w:rsidP="00C5661B">
      <w:pPr>
        <w:overflowPunct/>
        <w:autoSpaceDE/>
        <w:autoSpaceDN/>
        <w:adjustRightInd/>
        <w:spacing w:after="20" w:line="276" w:lineRule="auto"/>
        <w:jc w:val="both"/>
        <w:textAlignment w:val="auto"/>
        <w:rPr>
          <w:rFonts w:eastAsia="Calibri"/>
          <w:sz w:val="20"/>
          <w:szCs w:val="20"/>
        </w:rPr>
      </w:pPr>
      <w:r w:rsidRPr="00C5661B">
        <w:rPr>
          <w:rFonts w:eastAsia="Calibri"/>
          <w:sz w:val="20"/>
          <w:szCs w:val="20"/>
        </w:rPr>
        <w:t>Планирование бюджетных ассигнований на реализацию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бюджета муниципального образования «Чаинский район Томской области» и планирование бюджетных ассигнований на очередной финансовый год и плановый период.</w:t>
      </w:r>
    </w:p>
    <w:p w:rsidR="00C5661B" w:rsidRPr="00C5661B" w:rsidRDefault="00C5661B" w:rsidP="00C5661B">
      <w:pPr>
        <w:overflowPunct/>
        <w:autoSpaceDE/>
        <w:autoSpaceDN/>
        <w:adjustRightInd/>
        <w:spacing w:after="20" w:line="276" w:lineRule="auto"/>
        <w:jc w:val="both"/>
        <w:textAlignment w:val="auto"/>
        <w:rPr>
          <w:rFonts w:eastAsia="Calibri"/>
          <w:sz w:val="20"/>
          <w:szCs w:val="20"/>
        </w:rPr>
      </w:pPr>
      <w:r w:rsidRPr="00C5661B">
        <w:rPr>
          <w:rFonts w:eastAsia="Calibri"/>
          <w:sz w:val="20"/>
          <w:szCs w:val="20"/>
        </w:rPr>
        <w:t>Объем финансового обеспечения Программы за счет средств бюджета муниципального образования «Чаинский район Томской области» определяется в соответствии с планируемым объемом бюджетных ассигнований бюджета муниципального образования «Чаинский район Томской области» на очередной финансовый год и плановый период.</w:t>
      </w:r>
    </w:p>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Ресурсное обеспечение муниципальной программы представлено в приложении 2 Программы.</w:t>
      </w:r>
    </w:p>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Информация о ресурсном обеспечении реализации Программы за счет средств бюджета муниципального образования «Чаинский район Томской области» по главным распорядителям бюджетных средств представлена в приложении 3 Программы.</w:t>
      </w:r>
    </w:p>
    <w:p w:rsidR="00C5661B" w:rsidRPr="00C5661B" w:rsidRDefault="00C5661B" w:rsidP="00C5661B">
      <w:pPr>
        <w:overflowPunct/>
        <w:autoSpaceDE/>
        <w:autoSpaceDN/>
        <w:adjustRightInd/>
        <w:jc w:val="both"/>
        <w:textAlignment w:val="auto"/>
        <w:rPr>
          <w:rFonts w:eastAsia="Calibri"/>
          <w:sz w:val="20"/>
          <w:szCs w:val="20"/>
        </w:rPr>
      </w:pPr>
    </w:p>
    <w:p w:rsidR="00C5661B" w:rsidRPr="00C5661B" w:rsidRDefault="00C5661B" w:rsidP="00C5661B">
      <w:pPr>
        <w:overflowPunct/>
        <w:autoSpaceDE/>
        <w:autoSpaceDN/>
        <w:adjustRightInd/>
        <w:spacing w:after="200" w:line="276" w:lineRule="auto"/>
        <w:jc w:val="center"/>
        <w:textAlignment w:val="auto"/>
        <w:rPr>
          <w:rFonts w:eastAsia="Calibri"/>
          <w:b/>
          <w:sz w:val="20"/>
          <w:szCs w:val="20"/>
        </w:rPr>
      </w:pPr>
      <w:r w:rsidRPr="00C5661B">
        <w:rPr>
          <w:rFonts w:eastAsia="Calibri"/>
          <w:b/>
          <w:sz w:val="20"/>
          <w:szCs w:val="20"/>
        </w:rPr>
        <w:t xml:space="preserve"> Управление и контроль за реализацией муниципальной программы.</w:t>
      </w:r>
    </w:p>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Общее руководство реализацией муниципальной программы осуществляет координатор муниципальной программы.</w:t>
      </w:r>
    </w:p>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 xml:space="preserve">Реализация и текущее управление реализацией муниципальной программы осуществляется ответственным исполнителем. </w:t>
      </w:r>
    </w:p>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lastRenderedPageBreak/>
        <w:t>Ответственным исполнителем Программы является МУ «Отдел о культуре, молодежной политике и спорту» Администрации Чаинского района Томской области.</w:t>
      </w:r>
    </w:p>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Координатором Программы является заместитель Главы Чаинского района по социальным вопросам.</w:t>
      </w:r>
    </w:p>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В процессе реализации муниципальной программы ответственный исполнитель вправе принимать решения о внесении изменений в перечни и состав мероприятий, сроки их реализации, а также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w:t>
      </w:r>
    </w:p>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Указанное решение принимается ответственным исполнителем при условии, что планируемые изменения не приведут к ухудшению плановых значений показателей результатов муниципальной программы, а также к увеличению сроков исполнения основных мероприятий муниципальной программы.</w:t>
      </w:r>
    </w:p>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В целях осуществления контроля за реализацией муниципальной программы и предупреждения возникновения проблем в ходе ее реализации на постоянной основе осуществляется мониторинг реализации муниципальной программы.</w:t>
      </w:r>
    </w:p>
    <w:p w:rsidR="00C5661B" w:rsidRPr="00C5661B" w:rsidRDefault="00C5661B" w:rsidP="00C5661B">
      <w:pPr>
        <w:widowControl w:val="0"/>
        <w:overflowPunct/>
        <w:jc w:val="both"/>
        <w:textAlignment w:val="auto"/>
        <w:rPr>
          <w:rFonts w:eastAsia="Calibri"/>
          <w:sz w:val="20"/>
          <w:szCs w:val="20"/>
        </w:rPr>
      </w:pPr>
      <w:r w:rsidRPr="00C5661B">
        <w:rPr>
          <w:rFonts w:eastAsia="Calibri"/>
          <w:sz w:val="20"/>
          <w:szCs w:val="20"/>
        </w:rPr>
        <w:t>Общий контроль исполнения муниципальной программы осуществляет координатор муниципальной программы.</w:t>
      </w:r>
    </w:p>
    <w:p w:rsidR="00C5661B" w:rsidRPr="00C5661B" w:rsidRDefault="00C5661B" w:rsidP="00C5661B">
      <w:pPr>
        <w:tabs>
          <w:tab w:val="left" w:pos="0"/>
        </w:tabs>
        <w:overflowPunct/>
        <w:autoSpaceDE/>
        <w:autoSpaceDN/>
        <w:adjustRightInd/>
        <w:contextualSpacing/>
        <w:jc w:val="both"/>
        <w:textAlignment w:val="auto"/>
        <w:rPr>
          <w:rFonts w:eastAsia="Calibri"/>
          <w:sz w:val="20"/>
          <w:szCs w:val="20"/>
          <w:lang w:val="x-none" w:eastAsia="x-none"/>
        </w:rPr>
      </w:pPr>
      <w:r w:rsidRPr="00C5661B">
        <w:rPr>
          <w:rFonts w:eastAsia="Calibri"/>
          <w:sz w:val="20"/>
          <w:szCs w:val="20"/>
          <w:lang w:val="x-none" w:eastAsia="x-none"/>
        </w:rPr>
        <w:t xml:space="preserve">Ответственные исполнители муниципальных программ представляют в </w:t>
      </w:r>
      <w:r w:rsidRPr="00C5661B">
        <w:rPr>
          <w:rFonts w:eastAsia="Calibri"/>
          <w:sz w:val="20"/>
          <w:szCs w:val="20"/>
          <w:lang w:eastAsia="x-none"/>
        </w:rPr>
        <w:t>экономический отдел Администрации Чаинского района</w:t>
      </w:r>
      <w:r w:rsidRPr="00C5661B">
        <w:rPr>
          <w:rFonts w:eastAsia="Calibri"/>
          <w:sz w:val="20"/>
          <w:szCs w:val="20"/>
          <w:lang w:val="x-none" w:eastAsia="x-none"/>
        </w:rPr>
        <w:t xml:space="preserve"> отчеты об исполнении муниципальных программ:</w:t>
      </w:r>
    </w:p>
    <w:p w:rsidR="00C5661B" w:rsidRPr="00C5661B" w:rsidRDefault="00C5661B" w:rsidP="00C5661B">
      <w:pPr>
        <w:tabs>
          <w:tab w:val="left" w:pos="0"/>
        </w:tabs>
        <w:overflowPunct/>
        <w:autoSpaceDE/>
        <w:autoSpaceDN/>
        <w:adjustRightInd/>
        <w:contextualSpacing/>
        <w:jc w:val="both"/>
        <w:textAlignment w:val="auto"/>
        <w:rPr>
          <w:rFonts w:eastAsia="Calibri"/>
          <w:sz w:val="20"/>
          <w:szCs w:val="20"/>
          <w:lang w:val="x-none" w:eastAsia="x-none"/>
        </w:rPr>
      </w:pPr>
      <w:r w:rsidRPr="00C5661B">
        <w:rPr>
          <w:rFonts w:eastAsia="Calibri"/>
          <w:sz w:val="20"/>
          <w:szCs w:val="20"/>
          <w:lang w:val="x-none" w:eastAsia="x-none"/>
        </w:rPr>
        <w:t>за первое полугодие (с 1 января по 30 июня) отчеты по форме таблицы № 1 согласно приложению 7 к Порядку</w:t>
      </w:r>
      <w:r w:rsidRPr="00C5661B">
        <w:rPr>
          <w:rFonts w:eastAsia="Calibri"/>
          <w:sz w:val="20"/>
          <w:szCs w:val="20"/>
          <w:lang w:eastAsia="x-none"/>
        </w:rPr>
        <w:t>, утвержденному постановлением Администрации Чаинского района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 (далее - Порядок)</w:t>
      </w:r>
      <w:r w:rsidRPr="00C5661B">
        <w:rPr>
          <w:rFonts w:eastAsia="Calibri"/>
          <w:sz w:val="20"/>
          <w:szCs w:val="20"/>
          <w:lang w:val="x-none" w:eastAsia="x-none"/>
        </w:rPr>
        <w:t xml:space="preserve"> в срок до 20 июля отчетного года;</w:t>
      </w:r>
    </w:p>
    <w:p w:rsidR="00C5661B" w:rsidRPr="00C5661B" w:rsidRDefault="00C5661B" w:rsidP="00C5661B">
      <w:pPr>
        <w:overflowPunct/>
        <w:autoSpaceDE/>
        <w:autoSpaceDN/>
        <w:adjustRightInd/>
        <w:spacing w:line="276" w:lineRule="auto"/>
        <w:jc w:val="both"/>
        <w:textAlignment w:val="auto"/>
        <w:rPr>
          <w:rFonts w:eastAsia="Calibri"/>
          <w:sz w:val="20"/>
          <w:szCs w:val="20"/>
        </w:rPr>
      </w:pPr>
      <w:r w:rsidRPr="00C5661B">
        <w:rPr>
          <w:rFonts w:eastAsia="Calibri"/>
          <w:sz w:val="20"/>
          <w:szCs w:val="20"/>
        </w:rPr>
        <w:t>за год (с 1 января по 31 декабря) отчеты по форме таблицы № 1 и № 2 согласно приложению 7 к Порядку, в срок до 01 марта года, следующего за отчетным годом.</w:t>
      </w:r>
    </w:p>
    <w:p w:rsidR="00C5661B" w:rsidRPr="00C5661B" w:rsidRDefault="00C5661B" w:rsidP="00C5661B">
      <w:pPr>
        <w:overflowPunct/>
        <w:autoSpaceDE/>
        <w:autoSpaceDN/>
        <w:adjustRightInd/>
        <w:spacing w:line="276" w:lineRule="auto"/>
        <w:jc w:val="both"/>
        <w:textAlignment w:val="auto"/>
        <w:rPr>
          <w:rFonts w:eastAsia="Calibri"/>
          <w:sz w:val="20"/>
          <w:szCs w:val="20"/>
        </w:rPr>
      </w:pPr>
      <w:r w:rsidRPr="00C5661B">
        <w:rPr>
          <w:rFonts w:eastAsia="Calibri"/>
          <w:sz w:val="20"/>
          <w:szCs w:val="20"/>
        </w:rPr>
        <w:t>Отчет об исполнении муниципальной программы за отчетный год предоставляется в экономический отдел Администрации Чаинского района с пояснительной запиской, в которой указывается:</w:t>
      </w:r>
    </w:p>
    <w:p w:rsidR="00C5661B" w:rsidRPr="00C5661B" w:rsidRDefault="00C5661B" w:rsidP="00C5661B">
      <w:pPr>
        <w:overflowPunct/>
        <w:autoSpaceDE/>
        <w:autoSpaceDN/>
        <w:adjustRightInd/>
        <w:spacing w:line="276" w:lineRule="auto"/>
        <w:jc w:val="both"/>
        <w:textAlignment w:val="auto"/>
        <w:rPr>
          <w:rFonts w:eastAsia="Calibri"/>
          <w:sz w:val="20"/>
          <w:szCs w:val="20"/>
        </w:rPr>
      </w:pPr>
      <w:r w:rsidRPr="00C5661B">
        <w:rPr>
          <w:rFonts w:eastAsia="Calibri"/>
          <w:sz w:val="20"/>
          <w:szCs w:val="20"/>
        </w:rPr>
        <w:t>- степень достижения запланированных результатов и намеченных целей муниципальной программы;</w:t>
      </w:r>
    </w:p>
    <w:p w:rsidR="00C5661B" w:rsidRPr="00C5661B" w:rsidRDefault="00C5661B" w:rsidP="00C5661B">
      <w:pPr>
        <w:overflowPunct/>
        <w:autoSpaceDE/>
        <w:autoSpaceDN/>
        <w:adjustRightInd/>
        <w:spacing w:line="276" w:lineRule="auto"/>
        <w:jc w:val="both"/>
        <w:textAlignment w:val="auto"/>
        <w:rPr>
          <w:rFonts w:eastAsia="Calibri"/>
          <w:sz w:val="20"/>
          <w:szCs w:val="20"/>
        </w:rPr>
      </w:pPr>
      <w:r w:rsidRPr="00C5661B">
        <w:rPr>
          <w:rFonts w:eastAsia="Calibri"/>
          <w:sz w:val="20"/>
          <w:szCs w:val="20"/>
        </w:rPr>
        <w:t>- общий объем фактически произведенных расходов;</w:t>
      </w:r>
    </w:p>
    <w:p w:rsidR="00C5661B" w:rsidRPr="00C5661B" w:rsidRDefault="00C5661B" w:rsidP="00C5661B">
      <w:pPr>
        <w:overflowPunct/>
        <w:autoSpaceDE/>
        <w:autoSpaceDN/>
        <w:adjustRightInd/>
        <w:spacing w:line="276" w:lineRule="auto"/>
        <w:jc w:val="both"/>
        <w:textAlignment w:val="auto"/>
        <w:rPr>
          <w:rFonts w:eastAsia="Calibri"/>
          <w:sz w:val="20"/>
          <w:szCs w:val="20"/>
        </w:rPr>
      </w:pPr>
      <w:r w:rsidRPr="00C5661B">
        <w:rPr>
          <w:rFonts w:eastAsia="Calibri"/>
          <w:sz w:val="20"/>
          <w:szCs w:val="20"/>
        </w:rPr>
        <w:t>- в случае невыполнения плановых показателей - указываются причины их невыполнения;</w:t>
      </w:r>
    </w:p>
    <w:p w:rsidR="00C5661B" w:rsidRPr="00C5661B" w:rsidRDefault="00C5661B" w:rsidP="00C5661B">
      <w:pPr>
        <w:overflowPunct/>
        <w:autoSpaceDE/>
        <w:autoSpaceDN/>
        <w:adjustRightInd/>
        <w:spacing w:line="276" w:lineRule="auto"/>
        <w:jc w:val="both"/>
        <w:textAlignment w:val="auto"/>
        <w:rPr>
          <w:rFonts w:eastAsia="Calibri"/>
          <w:sz w:val="20"/>
          <w:szCs w:val="20"/>
        </w:rPr>
      </w:pPr>
      <w:r w:rsidRPr="00C5661B">
        <w:rPr>
          <w:rFonts w:eastAsia="Calibri"/>
          <w:sz w:val="20"/>
          <w:szCs w:val="20"/>
        </w:rPr>
        <w:t>- меры по устранению причин невыполнения показателей и т.д.</w:t>
      </w:r>
    </w:p>
    <w:p w:rsidR="00C5661B" w:rsidRPr="00C5661B" w:rsidRDefault="00C5661B" w:rsidP="00C5661B">
      <w:pPr>
        <w:overflowPunct/>
        <w:spacing w:line="276" w:lineRule="auto"/>
        <w:jc w:val="both"/>
        <w:textAlignment w:val="auto"/>
        <w:rPr>
          <w:rFonts w:eastAsia="Calibri"/>
          <w:sz w:val="20"/>
          <w:szCs w:val="20"/>
        </w:rPr>
      </w:pPr>
      <w:r w:rsidRPr="00C5661B">
        <w:rPr>
          <w:rFonts w:eastAsia="Calibri"/>
          <w:sz w:val="20"/>
          <w:szCs w:val="20"/>
        </w:rPr>
        <w:t>В качестве факторов риска неисполнения реализации Программы могут выступать:</w:t>
      </w:r>
    </w:p>
    <w:p w:rsidR="00C5661B" w:rsidRPr="00C5661B" w:rsidRDefault="00C5661B" w:rsidP="00C5661B">
      <w:pPr>
        <w:overflowPunct/>
        <w:spacing w:line="276" w:lineRule="auto"/>
        <w:jc w:val="both"/>
        <w:textAlignment w:val="auto"/>
        <w:rPr>
          <w:rFonts w:eastAsia="Calibri"/>
          <w:sz w:val="20"/>
          <w:szCs w:val="20"/>
        </w:rPr>
      </w:pPr>
      <w:r w:rsidRPr="00C5661B">
        <w:rPr>
          <w:rFonts w:eastAsia="Calibri"/>
          <w:sz w:val="20"/>
          <w:szCs w:val="20"/>
        </w:rPr>
        <w:t>- финансово-экономические риски;</w:t>
      </w:r>
    </w:p>
    <w:p w:rsidR="00C5661B" w:rsidRPr="00C5661B" w:rsidRDefault="00C5661B" w:rsidP="00C5661B">
      <w:pPr>
        <w:overflowPunct/>
        <w:spacing w:line="276" w:lineRule="auto"/>
        <w:jc w:val="both"/>
        <w:textAlignment w:val="auto"/>
        <w:rPr>
          <w:rFonts w:eastAsia="Calibri"/>
          <w:sz w:val="20"/>
          <w:szCs w:val="20"/>
        </w:rPr>
      </w:pPr>
      <w:r w:rsidRPr="00C5661B">
        <w:rPr>
          <w:rFonts w:eastAsia="Calibri"/>
          <w:sz w:val="20"/>
          <w:szCs w:val="20"/>
        </w:rPr>
        <w:t>- социальные риски;</w:t>
      </w:r>
    </w:p>
    <w:p w:rsidR="00C5661B" w:rsidRPr="00C5661B" w:rsidRDefault="00C5661B" w:rsidP="00C5661B">
      <w:pPr>
        <w:overflowPunct/>
        <w:spacing w:line="276" w:lineRule="auto"/>
        <w:jc w:val="both"/>
        <w:textAlignment w:val="auto"/>
        <w:rPr>
          <w:rFonts w:eastAsia="Calibri"/>
          <w:sz w:val="20"/>
          <w:szCs w:val="20"/>
        </w:rPr>
      </w:pPr>
      <w:r w:rsidRPr="00C5661B">
        <w:rPr>
          <w:rFonts w:eastAsia="Calibri"/>
          <w:sz w:val="20"/>
          <w:szCs w:val="20"/>
        </w:rPr>
        <w:t>- внутренние риски, которые относятся к сфере компетенции ответственного исполнителя Программы.</w:t>
      </w:r>
    </w:p>
    <w:p w:rsidR="00C5661B" w:rsidRPr="00C5661B" w:rsidRDefault="00C5661B" w:rsidP="00C5661B">
      <w:pPr>
        <w:suppressAutoHyphens/>
        <w:overflowPunct/>
        <w:spacing w:line="276" w:lineRule="auto"/>
        <w:jc w:val="both"/>
        <w:textAlignment w:val="auto"/>
        <w:rPr>
          <w:rFonts w:eastAsia="Times New Roman"/>
          <w:sz w:val="20"/>
          <w:szCs w:val="20"/>
          <w:lang w:eastAsia="ru-RU"/>
        </w:rPr>
      </w:pPr>
      <w:r w:rsidRPr="00C5661B">
        <w:rPr>
          <w:rFonts w:eastAsia="Times New Roman"/>
          <w:sz w:val="20"/>
          <w:szCs w:val="20"/>
          <w:lang w:eastAsia="ru-RU"/>
        </w:rPr>
        <w:t>Механизмы управления риском и сокращение из влияния на динамику показателей Программы:</w:t>
      </w:r>
    </w:p>
    <w:p w:rsidR="00C5661B" w:rsidRPr="00C5661B" w:rsidRDefault="00C5661B" w:rsidP="00C5661B">
      <w:pPr>
        <w:suppressAutoHyphens/>
        <w:overflowPunct/>
        <w:spacing w:line="276" w:lineRule="auto"/>
        <w:jc w:val="both"/>
        <w:textAlignment w:val="auto"/>
        <w:rPr>
          <w:rFonts w:eastAsia="Times New Roman"/>
          <w:sz w:val="20"/>
          <w:szCs w:val="20"/>
          <w:lang w:eastAsia="ru-RU"/>
        </w:rPr>
      </w:pPr>
      <w:r w:rsidRPr="00C5661B">
        <w:rPr>
          <w:rFonts w:eastAsia="Times New Roman"/>
          <w:sz w:val="20"/>
          <w:szCs w:val="20"/>
          <w:lang w:eastAsia="ru-RU"/>
        </w:rPr>
        <w:t>- внесение соответствующих изменений в нормативные правовые акты Администрации Чаинского района в сфере общественного здоровья с целью минимизации негативного влияния факторов риска;</w:t>
      </w:r>
    </w:p>
    <w:p w:rsidR="00C5661B" w:rsidRPr="00C5661B" w:rsidRDefault="00C5661B" w:rsidP="00C5661B">
      <w:pPr>
        <w:suppressAutoHyphens/>
        <w:overflowPunct/>
        <w:spacing w:line="276" w:lineRule="auto"/>
        <w:jc w:val="both"/>
        <w:textAlignment w:val="auto"/>
        <w:rPr>
          <w:rFonts w:eastAsia="Times New Roman"/>
          <w:sz w:val="20"/>
          <w:szCs w:val="20"/>
          <w:lang w:eastAsia="ru-RU"/>
        </w:rPr>
      </w:pPr>
      <w:r w:rsidRPr="00C5661B">
        <w:rPr>
          <w:rFonts w:eastAsia="Times New Roman"/>
          <w:sz w:val="20"/>
          <w:szCs w:val="20"/>
          <w:lang w:eastAsia="ru-RU"/>
        </w:rPr>
        <w:t xml:space="preserve">- внесение изменений в муниципальную программу для ее корректировки в установленном порядке; </w:t>
      </w:r>
    </w:p>
    <w:p w:rsidR="00C5661B" w:rsidRPr="00C5661B" w:rsidRDefault="00C5661B" w:rsidP="00C5661B">
      <w:pPr>
        <w:suppressAutoHyphens/>
        <w:overflowPunct/>
        <w:spacing w:line="276" w:lineRule="auto"/>
        <w:jc w:val="both"/>
        <w:textAlignment w:val="auto"/>
        <w:rPr>
          <w:rFonts w:eastAsia="Times New Roman"/>
          <w:sz w:val="20"/>
          <w:szCs w:val="20"/>
          <w:lang w:eastAsia="ru-RU"/>
        </w:rPr>
      </w:pPr>
      <w:r w:rsidRPr="00C5661B">
        <w:rPr>
          <w:rFonts w:eastAsia="Times New Roman"/>
          <w:sz w:val="20"/>
          <w:szCs w:val="20"/>
          <w:lang w:eastAsia="ru-RU"/>
        </w:rPr>
        <w:t>- принятие мер организационного, нормативного или иного характера, не требующих дополнительного финансирования;</w:t>
      </w:r>
    </w:p>
    <w:p w:rsidR="00C5661B" w:rsidRPr="00C5661B" w:rsidRDefault="00C5661B" w:rsidP="00C5661B">
      <w:pPr>
        <w:suppressAutoHyphens/>
        <w:overflowPunct/>
        <w:spacing w:line="276" w:lineRule="auto"/>
        <w:jc w:val="both"/>
        <w:textAlignment w:val="auto"/>
        <w:rPr>
          <w:rFonts w:eastAsia="Times New Roman"/>
          <w:sz w:val="20"/>
          <w:szCs w:val="20"/>
          <w:lang w:eastAsia="ru-RU"/>
        </w:rPr>
      </w:pPr>
      <w:r w:rsidRPr="00C5661B">
        <w:rPr>
          <w:rFonts w:eastAsia="Times New Roman"/>
          <w:sz w:val="20"/>
          <w:szCs w:val="20"/>
          <w:lang w:eastAsia="ru-RU"/>
        </w:rPr>
        <w:t>- проведение ежегодной корректировки показателей и мероприятий Программы по результатам мониторинга изменений внешних факторов, влияющих на реализацию Программы.</w:t>
      </w:r>
    </w:p>
    <w:p w:rsidR="00C5661B" w:rsidRPr="00C5661B" w:rsidRDefault="00C5661B" w:rsidP="00C5661B">
      <w:pPr>
        <w:overflowPunct/>
        <w:autoSpaceDE/>
        <w:autoSpaceDN/>
        <w:adjustRightInd/>
        <w:spacing w:after="200" w:line="276" w:lineRule="auto"/>
        <w:textAlignment w:val="auto"/>
        <w:rPr>
          <w:rFonts w:ascii="Arial" w:eastAsia="Times New Roman" w:hAnsi="Arial" w:cs="Arial"/>
          <w:sz w:val="20"/>
          <w:szCs w:val="20"/>
          <w:lang w:eastAsia="ru-RU"/>
        </w:rPr>
      </w:pPr>
    </w:p>
    <w:p w:rsidR="00C5661B" w:rsidRPr="00C5661B" w:rsidRDefault="00C5661B" w:rsidP="00C5661B">
      <w:pPr>
        <w:overflowPunct/>
        <w:autoSpaceDE/>
        <w:autoSpaceDN/>
        <w:adjustRightInd/>
        <w:spacing w:after="200" w:line="276" w:lineRule="auto"/>
        <w:textAlignment w:val="auto"/>
        <w:rPr>
          <w:rFonts w:ascii="Arial" w:eastAsia="Times New Roman" w:hAnsi="Arial" w:cs="Arial"/>
          <w:sz w:val="20"/>
          <w:szCs w:val="20"/>
          <w:lang w:eastAsia="ru-RU"/>
        </w:rPr>
      </w:pPr>
    </w:p>
    <w:p w:rsidR="00C5661B" w:rsidRPr="00C5661B" w:rsidRDefault="00C5661B" w:rsidP="00C5661B">
      <w:pPr>
        <w:overflowPunct/>
        <w:autoSpaceDE/>
        <w:autoSpaceDN/>
        <w:adjustRightInd/>
        <w:spacing w:after="200" w:line="276" w:lineRule="auto"/>
        <w:textAlignment w:val="auto"/>
        <w:rPr>
          <w:rFonts w:ascii="Arial" w:eastAsia="Times New Roman" w:hAnsi="Arial" w:cs="Arial"/>
          <w:sz w:val="20"/>
          <w:szCs w:val="20"/>
          <w:lang w:eastAsia="ru-RU"/>
        </w:rPr>
        <w:sectPr w:rsidR="00C5661B" w:rsidRPr="00C5661B" w:rsidSect="005A760C">
          <w:pgSz w:w="11906" w:h="16838"/>
          <w:pgMar w:top="1134" w:right="1134" w:bottom="1134" w:left="1134" w:header="709" w:footer="709" w:gutter="0"/>
          <w:cols w:space="708"/>
          <w:titlePg/>
          <w:docGrid w:linePitch="360"/>
        </w:sectPr>
      </w:pPr>
    </w:p>
    <w:p w:rsidR="00C5661B" w:rsidRPr="00C5661B" w:rsidRDefault="00C5661B" w:rsidP="00C5661B">
      <w:pPr>
        <w:widowControl w:val="0"/>
        <w:overflowPunct/>
        <w:jc w:val="right"/>
        <w:textAlignment w:val="auto"/>
        <w:rPr>
          <w:rFonts w:eastAsia="Times New Roman"/>
          <w:sz w:val="20"/>
          <w:szCs w:val="20"/>
          <w:lang w:eastAsia="ru-RU"/>
        </w:rPr>
      </w:pPr>
      <w:r w:rsidRPr="00C5661B">
        <w:rPr>
          <w:rFonts w:eastAsia="Times New Roman"/>
          <w:sz w:val="20"/>
          <w:szCs w:val="20"/>
          <w:lang w:eastAsia="ru-RU"/>
        </w:rPr>
        <w:lastRenderedPageBreak/>
        <w:t xml:space="preserve">Приложение № 1 </w:t>
      </w:r>
    </w:p>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СВЕДЕНИЯ</w:t>
      </w:r>
    </w:p>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О СОСТАВЕ И ЗНАЧЕНИЯХ ЦЕЛЕВЫХ ПОКАЗАТЕЛЕЙ</w:t>
      </w:r>
    </w:p>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РЕЗУЛЬТАТИВНОСТИ МУНИЦИПАЛЬНОЙ ПРОГРАММЫ «</w:t>
      </w:r>
      <w:r w:rsidRPr="00C5661B">
        <w:rPr>
          <w:rFonts w:eastAsia="Times New Roman" w:cs="Arial"/>
          <w:sz w:val="20"/>
          <w:szCs w:val="20"/>
          <w:lang w:eastAsia="ru-RU"/>
        </w:rPr>
        <w:t>СОХРАНЕНИЕ И УКРЕПЛЕНИЕ ОБЩЕСТВЕННОГО ЗДОРОВЬЯ НА ТЕРРИТОРИИ ЧАИНСКОГО РАЙОНА</w:t>
      </w:r>
      <w:r w:rsidRPr="00C5661B">
        <w:rPr>
          <w:rFonts w:eastAsia="Times New Roman"/>
          <w:sz w:val="20"/>
          <w:szCs w:val="20"/>
          <w:lang w:eastAsia="ru-RU"/>
        </w:rPr>
        <w:t>»</w:t>
      </w:r>
    </w:p>
    <w:tbl>
      <w:tblPr>
        <w:tblW w:w="4915" w:type="pct"/>
        <w:tblInd w:w="212" w:type="dxa"/>
        <w:tblLayout w:type="fixed"/>
        <w:tblCellMar>
          <w:left w:w="70" w:type="dxa"/>
          <w:right w:w="70" w:type="dxa"/>
        </w:tblCellMar>
        <w:tblLook w:val="0000" w:firstRow="0" w:lastRow="0" w:firstColumn="0" w:lastColumn="0" w:noHBand="0" w:noVBand="0"/>
      </w:tblPr>
      <w:tblGrid>
        <w:gridCol w:w="354"/>
        <w:gridCol w:w="21"/>
        <w:gridCol w:w="2355"/>
        <w:gridCol w:w="29"/>
        <w:gridCol w:w="6"/>
        <w:gridCol w:w="531"/>
        <w:gridCol w:w="761"/>
        <w:gridCol w:w="752"/>
        <w:gridCol w:w="567"/>
        <w:gridCol w:w="565"/>
        <w:gridCol w:w="565"/>
        <w:gridCol w:w="659"/>
        <w:gridCol w:w="854"/>
        <w:gridCol w:w="757"/>
        <w:gridCol w:w="836"/>
      </w:tblGrid>
      <w:tr w:rsidR="00C5661B" w:rsidRPr="00C5661B" w:rsidTr="00C5661B">
        <w:trPr>
          <w:cantSplit/>
          <w:trHeight w:val="315"/>
          <w:tblHeader/>
        </w:trPr>
        <w:tc>
          <w:tcPr>
            <w:tcW w:w="184" w:type="pct"/>
            <w:vMerge w:val="restart"/>
            <w:tcBorders>
              <w:top w:val="single" w:sz="6" w:space="0" w:color="auto"/>
              <w:left w:val="single" w:sz="6" w:space="0" w:color="auto"/>
              <w:bottom w:val="nil"/>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r w:rsidRPr="00C5661B">
              <w:rPr>
                <w:rFonts w:eastAsia="Times New Roman"/>
                <w:sz w:val="20"/>
                <w:szCs w:val="20"/>
                <w:lang w:eastAsia="ru-RU"/>
              </w:rPr>
              <w:t>№ п/п</w:t>
            </w:r>
          </w:p>
        </w:tc>
        <w:tc>
          <w:tcPr>
            <w:tcW w:w="1251" w:type="pct"/>
            <w:gridSpan w:val="3"/>
            <w:vMerge w:val="restart"/>
            <w:tcBorders>
              <w:top w:val="single" w:sz="6" w:space="0" w:color="auto"/>
              <w:left w:val="single" w:sz="6" w:space="0" w:color="auto"/>
              <w:right w:val="single" w:sz="6" w:space="0" w:color="auto"/>
            </w:tcBorders>
            <w:vAlign w:val="center"/>
          </w:tcPr>
          <w:p w:rsidR="00C5661B" w:rsidRPr="00C5661B" w:rsidRDefault="00C5661B" w:rsidP="00C5661B">
            <w:pPr>
              <w:widowControl w:val="0"/>
              <w:overflowPunct/>
              <w:jc w:val="center"/>
              <w:textAlignment w:val="auto"/>
              <w:rPr>
                <w:rFonts w:eastAsia="Times New Roman"/>
                <w:sz w:val="20"/>
                <w:szCs w:val="20"/>
                <w:lang w:val="en-US" w:eastAsia="ru-RU"/>
              </w:rPr>
            </w:pPr>
            <w:r w:rsidRPr="00C5661B">
              <w:rPr>
                <w:rFonts w:eastAsia="Times New Roman"/>
                <w:sz w:val="20"/>
                <w:szCs w:val="20"/>
                <w:lang w:eastAsia="ru-RU"/>
              </w:rPr>
              <w:t>Наименование показателя</w:t>
            </w:r>
          </w:p>
        </w:tc>
        <w:tc>
          <w:tcPr>
            <w:tcW w:w="277" w:type="pct"/>
            <w:gridSpan w:val="2"/>
            <w:vMerge w:val="restart"/>
            <w:tcBorders>
              <w:top w:val="single" w:sz="6" w:space="0" w:color="auto"/>
              <w:left w:val="single" w:sz="6" w:space="0" w:color="auto"/>
              <w:bottom w:val="nil"/>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r w:rsidRPr="00C5661B">
              <w:rPr>
                <w:rFonts w:eastAsia="Times New Roman"/>
                <w:sz w:val="20"/>
                <w:szCs w:val="20"/>
                <w:lang w:eastAsia="ru-RU"/>
              </w:rPr>
              <w:t>Ед. изм</w:t>
            </w:r>
            <w:r w:rsidRPr="00C5661B">
              <w:rPr>
                <w:rFonts w:eastAsia="Times New Roman"/>
                <w:sz w:val="20"/>
                <w:szCs w:val="20"/>
                <w:lang w:val="en-US" w:eastAsia="ru-RU"/>
              </w:rPr>
              <w:t>.</w:t>
            </w:r>
          </w:p>
        </w:tc>
        <w:tc>
          <w:tcPr>
            <w:tcW w:w="2457" w:type="pct"/>
            <w:gridSpan w:val="7"/>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r w:rsidRPr="00C5661B">
              <w:rPr>
                <w:rFonts w:eastAsia="Times New Roman"/>
                <w:sz w:val="20"/>
                <w:szCs w:val="20"/>
                <w:lang w:eastAsia="ru-RU"/>
              </w:rPr>
              <w:t>Значения показателей</w:t>
            </w:r>
          </w:p>
        </w:tc>
        <w:tc>
          <w:tcPr>
            <w:tcW w:w="394" w:type="pct"/>
            <w:tcBorders>
              <w:top w:val="single" w:sz="6" w:space="0" w:color="auto"/>
              <w:left w:val="single" w:sz="6" w:space="0" w:color="auto"/>
              <w:right w:val="single" w:sz="6" w:space="0" w:color="auto"/>
            </w:tcBorders>
            <w:vAlign w:val="center"/>
          </w:tcPr>
          <w:p w:rsidR="00C5661B" w:rsidRPr="00C5661B" w:rsidRDefault="00C5661B" w:rsidP="00C5661B">
            <w:pPr>
              <w:overflowPunct/>
              <w:autoSpaceDE/>
              <w:autoSpaceDN/>
              <w:adjustRightInd/>
              <w:spacing w:after="200" w:line="276" w:lineRule="auto"/>
              <w:jc w:val="center"/>
              <w:textAlignment w:val="auto"/>
              <w:rPr>
                <w:rFonts w:eastAsia="Calibri"/>
                <w:sz w:val="20"/>
                <w:szCs w:val="20"/>
              </w:rPr>
            </w:pPr>
            <w:r w:rsidRPr="00C5661B">
              <w:rPr>
                <w:rFonts w:eastAsia="Calibri"/>
                <w:sz w:val="20"/>
                <w:szCs w:val="20"/>
              </w:rPr>
              <w:t xml:space="preserve">Периодичность сбора данных </w:t>
            </w:r>
            <w:hyperlink w:anchor="Par584" w:tooltip="Ссылка на текущий документ" w:history="1">
              <w:r w:rsidRPr="00C5661B">
                <w:rPr>
                  <w:rFonts w:eastAsia="Calibri"/>
                  <w:color w:val="0000FF"/>
                  <w:sz w:val="20"/>
                  <w:szCs w:val="20"/>
                </w:rPr>
                <w:t>&lt;***&gt;</w:t>
              </w:r>
            </w:hyperlink>
          </w:p>
        </w:tc>
        <w:tc>
          <w:tcPr>
            <w:tcW w:w="437" w:type="pct"/>
            <w:tcBorders>
              <w:top w:val="single" w:sz="6" w:space="0" w:color="auto"/>
              <w:left w:val="single" w:sz="6" w:space="0" w:color="auto"/>
              <w:right w:val="single" w:sz="6" w:space="0" w:color="auto"/>
            </w:tcBorders>
            <w:vAlign w:val="center"/>
          </w:tcPr>
          <w:p w:rsidR="00C5661B" w:rsidRPr="00C5661B" w:rsidRDefault="00C5661B" w:rsidP="00C5661B">
            <w:pPr>
              <w:overflowPunct/>
              <w:autoSpaceDE/>
              <w:autoSpaceDN/>
              <w:adjustRightInd/>
              <w:spacing w:after="200" w:line="276" w:lineRule="auto"/>
              <w:jc w:val="center"/>
              <w:textAlignment w:val="auto"/>
              <w:rPr>
                <w:rFonts w:eastAsia="Calibri"/>
                <w:sz w:val="20"/>
                <w:szCs w:val="20"/>
              </w:rPr>
            </w:pPr>
            <w:r w:rsidRPr="00C5661B">
              <w:rPr>
                <w:rFonts w:eastAsia="Calibri"/>
                <w:sz w:val="20"/>
                <w:szCs w:val="20"/>
              </w:rPr>
              <w:t xml:space="preserve">Метод сбора информации </w:t>
            </w:r>
            <w:hyperlink w:anchor="Par585" w:tooltip="Ссылка на текущий документ" w:history="1">
              <w:r w:rsidRPr="00C5661B">
                <w:rPr>
                  <w:rFonts w:eastAsia="Calibri"/>
                  <w:color w:val="0000FF"/>
                  <w:sz w:val="20"/>
                  <w:szCs w:val="20"/>
                </w:rPr>
                <w:t>&lt;****&gt;</w:t>
              </w:r>
            </w:hyperlink>
          </w:p>
        </w:tc>
      </w:tr>
      <w:tr w:rsidR="00C5661B" w:rsidRPr="00C5661B" w:rsidTr="00C5661B">
        <w:trPr>
          <w:cantSplit/>
          <w:trHeight w:val="478"/>
          <w:tblHeader/>
        </w:trPr>
        <w:tc>
          <w:tcPr>
            <w:tcW w:w="184" w:type="pct"/>
            <w:vMerge/>
            <w:tcBorders>
              <w:top w:val="nil"/>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p>
        </w:tc>
        <w:tc>
          <w:tcPr>
            <w:tcW w:w="1251" w:type="pct"/>
            <w:gridSpan w:val="3"/>
            <w:vMerge/>
            <w:tcBorders>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p>
        </w:tc>
        <w:tc>
          <w:tcPr>
            <w:tcW w:w="277" w:type="pct"/>
            <w:gridSpan w:val="2"/>
            <w:vMerge/>
            <w:tcBorders>
              <w:top w:val="nil"/>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p>
        </w:tc>
        <w:tc>
          <w:tcPr>
            <w:tcW w:w="396"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autoSpaceDE/>
              <w:autoSpaceDN/>
              <w:adjustRightInd/>
              <w:spacing w:line="276" w:lineRule="auto"/>
              <w:jc w:val="center"/>
              <w:textAlignment w:val="auto"/>
              <w:rPr>
                <w:rFonts w:eastAsia="Calibri"/>
                <w:sz w:val="20"/>
                <w:szCs w:val="20"/>
              </w:rPr>
            </w:pPr>
            <w:r w:rsidRPr="00C5661B">
              <w:rPr>
                <w:rFonts w:eastAsia="Calibri"/>
                <w:sz w:val="20"/>
                <w:szCs w:val="20"/>
              </w:rPr>
              <w:t>2023</w:t>
            </w:r>
          </w:p>
          <w:p w:rsidR="00C5661B" w:rsidRPr="00C5661B" w:rsidRDefault="00C5661B" w:rsidP="00C5661B">
            <w:pPr>
              <w:overflowPunct/>
              <w:autoSpaceDE/>
              <w:autoSpaceDN/>
              <w:adjustRightInd/>
              <w:spacing w:after="200" w:line="276" w:lineRule="auto"/>
              <w:jc w:val="center"/>
              <w:textAlignment w:val="auto"/>
              <w:rPr>
                <w:rFonts w:eastAsia="Calibri"/>
                <w:sz w:val="20"/>
                <w:szCs w:val="20"/>
                <w:lang w:val="en-US"/>
              </w:rPr>
            </w:pPr>
            <w:r w:rsidRPr="00C5661B">
              <w:rPr>
                <w:rFonts w:eastAsia="Calibri"/>
                <w:sz w:val="20"/>
                <w:szCs w:val="20"/>
              </w:rPr>
              <w:t>(отчетный год)</w:t>
            </w:r>
          </w:p>
        </w:tc>
        <w:tc>
          <w:tcPr>
            <w:tcW w:w="391"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autoSpaceDE/>
              <w:autoSpaceDN/>
              <w:adjustRightInd/>
              <w:spacing w:line="276" w:lineRule="auto"/>
              <w:jc w:val="center"/>
              <w:textAlignment w:val="auto"/>
              <w:rPr>
                <w:rFonts w:eastAsia="Calibri"/>
                <w:sz w:val="20"/>
                <w:szCs w:val="20"/>
              </w:rPr>
            </w:pPr>
            <w:r w:rsidRPr="00C5661B">
              <w:rPr>
                <w:rFonts w:eastAsia="Calibri"/>
                <w:sz w:val="20"/>
                <w:szCs w:val="20"/>
              </w:rPr>
              <w:t>2024</w:t>
            </w:r>
          </w:p>
          <w:p w:rsidR="00C5661B" w:rsidRPr="00C5661B" w:rsidRDefault="00C5661B" w:rsidP="00C5661B">
            <w:pPr>
              <w:overflowPunct/>
              <w:autoSpaceDE/>
              <w:autoSpaceDN/>
              <w:adjustRightInd/>
              <w:spacing w:after="200" w:line="276" w:lineRule="auto"/>
              <w:jc w:val="center"/>
              <w:textAlignment w:val="auto"/>
              <w:rPr>
                <w:rFonts w:eastAsia="Calibri"/>
                <w:sz w:val="20"/>
                <w:szCs w:val="20"/>
                <w:lang w:val="en-US"/>
              </w:rPr>
            </w:pPr>
            <w:r w:rsidRPr="00C5661B">
              <w:rPr>
                <w:rFonts w:eastAsia="Calibri"/>
                <w:sz w:val="20"/>
                <w:szCs w:val="20"/>
              </w:rPr>
              <w:t>(текущий год)</w:t>
            </w:r>
          </w:p>
        </w:tc>
        <w:tc>
          <w:tcPr>
            <w:tcW w:w="295"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autoSpaceDE/>
              <w:autoSpaceDN/>
              <w:adjustRightInd/>
              <w:spacing w:after="200" w:line="276" w:lineRule="auto"/>
              <w:jc w:val="center"/>
              <w:textAlignment w:val="auto"/>
              <w:rPr>
                <w:rFonts w:eastAsia="Calibri"/>
                <w:sz w:val="20"/>
                <w:szCs w:val="20"/>
                <w:lang w:val="en-US"/>
              </w:rPr>
            </w:pPr>
            <w:r w:rsidRPr="00C5661B">
              <w:rPr>
                <w:rFonts w:eastAsia="Calibri"/>
                <w:sz w:val="20"/>
                <w:szCs w:val="20"/>
              </w:rPr>
              <w:t>2025</w:t>
            </w:r>
          </w:p>
        </w:tc>
        <w:tc>
          <w:tcPr>
            <w:tcW w:w="29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autoSpaceDE/>
              <w:autoSpaceDN/>
              <w:adjustRightInd/>
              <w:spacing w:after="200" w:line="276" w:lineRule="auto"/>
              <w:jc w:val="center"/>
              <w:textAlignment w:val="auto"/>
              <w:rPr>
                <w:rFonts w:eastAsia="Calibri"/>
                <w:sz w:val="20"/>
                <w:szCs w:val="20"/>
              </w:rPr>
            </w:pPr>
            <w:r w:rsidRPr="00C5661B">
              <w:rPr>
                <w:rFonts w:eastAsia="Calibri"/>
                <w:sz w:val="20"/>
                <w:szCs w:val="20"/>
              </w:rPr>
              <w:t>2026</w:t>
            </w:r>
          </w:p>
        </w:tc>
        <w:tc>
          <w:tcPr>
            <w:tcW w:w="29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autoSpaceDE/>
              <w:autoSpaceDN/>
              <w:adjustRightInd/>
              <w:spacing w:after="200" w:line="276" w:lineRule="auto"/>
              <w:jc w:val="center"/>
              <w:textAlignment w:val="auto"/>
              <w:rPr>
                <w:rFonts w:eastAsia="Calibri"/>
                <w:sz w:val="20"/>
                <w:szCs w:val="20"/>
              </w:rPr>
            </w:pPr>
            <w:r w:rsidRPr="00C5661B">
              <w:rPr>
                <w:rFonts w:eastAsia="Calibri"/>
                <w:sz w:val="20"/>
                <w:szCs w:val="20"/>
              </w:rPr>
              <w:t>2027</w:t>
            </w:r>
          </w:p>
        </w:tc>
        <w:tc>
          <w:tcPr>
            <w:tcW w:w="343"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autoSpaceDE/>
              <w:autoSpaceDN/>
              <w:adjustRightInd/>
              <w:spacing w:after="200" w:line="276" w:lineRule="auto"/>
              <w:jc w:val="center"/>
              <w:textAlignment w:val="auto"/>
              <w:rPr>
                <w:rFonts w:eastAsia="Calibri"/>
                <w:sz w:val="20"/>
                <w:szCs w:val="20"/>
              </w:rPr>
            </w:pPr>
            <w:r w:rsidRPr="00C5661B">
              <w:rPr>
                <w:rFonts w:eastAsia="Calibri"/>
                <w:sz w:val="20"/>
                <w:szCs w:val="20"/>
              </w:rPr>
              <w:t>2028 год (прогнозный период)</w:t>
            </w:r>
          </w:p>
        </w:tc>
        <w:tc>
          <w:tcPr>
            <w:tcW w:w="44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autoSpaceDE/>
              <w:autoSpaceDN/>
              <w:adjustRightInd/>
              <w:spacing w:after="200" w:line="276" w:lineRule="auto"/>
              <w:jc w:val="center"/>
              <w:textAlignment w:val="auto"/>
              <w:rPr>
                <w:rFonts w:eastAsia="Calibri"/>
                <w:sz w:val="20"/>
                <w:szCs w:val="20"/>
              </w:rPr>
            </w:pPr>
            <w:r w:rsidRPr="00C5661B">
              <w:rPr>
                <w:rFonts w:eastAsia="Calibri"/>
                <w:sz w:val="20"/>
                <w:szCs w:val="20"/>
              </w:rPr>
              <w:t>2029 год (прогнозный период)</w:t>
            </w:r>
          </w:p>
        </w:tc>
        <w:tc>
          <w:tcPr>
            <w:tcW w:w="394" w:type="pct"/>
            <w:tcBorders>
              <w:left w:val="single" w:sz="6" w:space="0" w:color="auto"/>
              <w:bottom w:val="single" w:sz="6" w:space="0" w:color="auto"/>
              <w:right w:val="single" w:sz="6" w:space="0" w:color="auto"/>
            </w:tcBorders>
          </w:tcPr>
          <w:p w:rsidR="00C5661B" w:rsidRPr="00C5661B" w:rsidRDefault="00C5661B" w:rsidP="00C5661B">
            <w:pPr>
              <w:overflowPunct/>
              <w:autoSpaceDE/>
              <w:autoSpaceDN/>
              <w:adjustRightInd/>
              <w:spacing w:after="200" w:line="276" w:lineRule="auto"/>
              <w:jc w:val="center"/>
              <w:textAlignment w:val="auto"/>
              <w:rPr>
                <w:rFonts w:ascii="Calibri" w:eastAsia="Calibri" w:hAnsi="Calibri"/>
                <w:sz w:val="20"/>
                <w:szCs w:val="20"/>
              </w:rPr>
            </w:pPr>
          </w:p>
        </w:tc>
        <w:tc>
          <w:tcPr>
            <w:tcW w:w="437" w:type="pct"/>
            <w:tcBorders>
              <w:left w:val="single" w:sz="6" w:space="0" w:color="auto"/>
              <w:bottom w:val="single" w:sz="6" w:space="0" w:color="auto"/>
              <w:right w:val="single" w:sz="6" w:space="0" w:color="auto"/>
            </w:tcBorders>
          </w:tcPr>
          <w:p w:rsidR="00C5661B" w:rsidRPr="00C5661B" w:rsidRDefault="00C5661B" w:rsidP="00C5661B">
            <w:pPr>
              <w:overflowPunct/>
              <w:autoSpaceDE/>
              <w:autoSpaceDN/>
              <w:adjustRightInd/>
              <w:spacing w:after="200" w:line="276" w:lineRule="auto"/>
              <w:jc w:val="center"/>
              <w:textAlignment w:val="auto"/>
              <w:rPr>
                <w:rFonts w:ascii="Calibri" w:eastAsia="Calibri" w:hAnsi="Calibri"/>
                <w:sz w:val="20"/>
                <w:szCs w:val="20"/>
              </w:rPr>
            </w:pPr>
          </w:p>
        </w:tc>
      </w:tr>
      <w:tr w:rsidR="00C5661B" w:rsidRPr="00C5661B" w:rsidTr="00C5661B">
        <w:trPr>
          <w:cantSplit/>
          <w:trHeight w:val="240"/>
          <w:tblHeader/>
        </w:trPr>
        <w:tc>
          <w:tcPr>
            <w:tcW w:w="18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val="en-US" w:eastAsia="ru-RU"/>
              </w:rPr>
            </w:pPr>
            <w:r w:rsidRPr="00C5661B">
              <w:rPr>
                <w:rFonts w:eastAsia="Times New Roman"/>
                <w:sz w:val="20"/>
                <w:szCs w:val="20"/>
                <w:lang w:val="en-US" w:eastAsia="ru-RU"/>
              </w:rPr>
              <w:t>1</w:t>
            </w:r>
          </w:p>
        </w:tc>
        <w:tc>
          <w:tcPr>
            <w:tcW w:w="1251" w:type="pct"/>
            <w:gridSpan w:val="3"/>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val="en-US" w:eastAsia="ru-RU"/>
              </w:rPr>
            </w:pPr>
            <w:r w:rsidRPr="00C5661B">
              <w:rPr>
                <w:rFonts w:eastAsia="Times New Roman"/>
                <w:sz w:val="20"/>
                <w:szCs w:val="20"/>
                <w:lang w:val="en-US" w:eastAsia="ru-RU"/>
              </w:rPr>
              <w:t>2</w:t>
            </w:r>
          </w:p>
        </w:tc>
        <w:tc>
          <w:tcPr>
            <w:tcW w:w="277" w:type="pct"/>
            <w:gridSpan w:val="2"/>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val="en-US" w:eastAsia="ru-RU"/>
              </w:rPr>
            </w:pPr>
            <w:r w:rsidRPr="00C5661B">
              <w:rPr>
                <w:rFonts w:eastAsia="Times New Roman"/>
                <w:sz w:val="20"/>
                <w:szCs w:val="20"/>
                <w:lang w:val="en-US" w:eastAsia="ru-RU"/>
              </w:rPr>
              <w:t>3</w:t>
            </w:r>
          </w:p>
        </w:tc>
        <w:tc>
          <w:tcPr>
            <w:tcW w:w="396"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val="en-US" w:eastAsia="ru-RU"/>
              </w:rPr>
            </w:pPr>
            <w:r w:rsidRPr="00C5661B">
              <w:rPr>
                <w:rFonts w:eastAsia="Times New Roman"/>
                <w:sz w:val="20"/>
                <w:szCs w:val="20"/>
                <w:lang w:val="en-US" w:eastAsia="ru-RU"/>
              </w:rPr>
              <w:t>4</w:t>
            </w:r>
          </w:p>
        </w:tc>
        <w:tc>
          <w:tcPr>
            <w:tcW w:w="391"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r w:rsidRPr="00C5661B">
              <w:rPr>
                <w:rFonts w:eastAsia="Times New Roman"/>
                <w:sz w:val="20"/>
                <w:szCs w:val="20"/>
                <w:lang w:eastAsia="ru-RU"/>
              </w:rPr>
              <w:t>5</w:t>
            </w:r>
          </w:p>
        </w:tc>
        <w:tc>
          <w:tcPr>
            <w:tcW w:w="295"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val="en-US" w:eastAsia="ru-RU"/>
              </w:rPr>
            </w:pPr>
            <w:r w:rsidRPr="00C5661B">
              <w:rPr>
                <w:rFonts w:eastAsia="Times New Roman"/>
                <w:sz w:val="20"/>
                <w:szCs w:val="20"/>
                <w:lang w:val="en-US" w:eastAsia="ru-RU"/>
              </w:rPr>
              <w:t>6</w:t>
            </w:r>
          </w:p>
        </w:tc>
        <w:tc>
          <w:tcPr>
            <w:tcW w:w="29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val="en-US" w:eastAsia="ru-RU"/>
              </w:rPr>
            </w:pPr>
            <w:r w:rsidRPr="00C5661B">
              <w:rPr>
                <w:rFonts w:eastAsia="Times New Roman"/>
                <w:sz w:val="20"/>
                <w:szCs w:val="20"/>
                <w:lang w:val="en-US" w:eastAsia="ru-RU"/>
              </w:rPr>
              <w:t>7</w:t>
            </w:r>
          </w:p>
        </w:tc>
        <w:tc>
          <w:tcPr>
            <w:tcW w:w="29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val="en-US" w:eastAsia="ru-RU"/>
              </w:rPr>
            </w:pPr>
            <w:r w:rsidRPr="00C5661B">
              <w:rPr>
                <w:rFonts w:eastAsia="Times New Roman"/>
                <w:sz w:val="20"/>
                <w:szCs w:val="20"/>
                <w:lang w:val="en-US" w:eastAsia="ru-RU"/>
              </w:rPr>
              <w:t>8</w:t>
            </w:r>
          </w:p>
        </w:tc>
        <w:tc>
          <w:tcPr>
            <w:tcW w:w="343"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r w:rsidRPr="00C5661B">
              <w:rPr>
                <w:rFonts w:eastAsia="Times New Roman"/>
                <w:sz w:val="20"/>
                <w:szCs w:val="20"/>
                <w:lang w:eastAsia="ru-RU"/>
              </w:rPr>
              <w:t>9</w:t>
            </w:r>
          </w:p>
        </w:tc>
        <w:tc>
          <w:tcPr>
            <w:tcW w:w="44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r w:rsidRPr="00C5661B">
              <w:rPr>
                <w:rFonts w:eastAsia="Times New Roman"/>
                <w:sz w:val="20"/>
                <w:szCs w:val="20"/>
                <w:lang w:eastAsia="ru-RU"/>
              </w:rPr>
              <w:t>10</w:t>
            </w:r>
          </w:p>
        </w:tc>
        <w:tc>
          <w:tcPr>
            <w:tcW w:w="39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val="en-US" w:eastAsia="ru-RU"/>
              </w:rPr>
            </w:pPr>
            <w:r w:rsidRPr="00C5661B">
              <w:rPr>
                <w:rFonts w:eastAsia="Times New Roman"/>
                <w:sz w:val="20"/>
                <w:szCs w:val="20"/>
                <w:lang w:eastAsia="ru-RU"/>
              </w:rPr>
              <w:t>11</w:t>
            </w:r>
          </w:p>
        </w:tc>
        <w:tc>
          <w:tcPr>
            <w:tcW w:w="437"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r w:rsidRPr="00C5661B">
              <w:rPr>
                <w:rFonts w:eastAsia="Times New Roman"/>
                <w:sz w:val="20"/>
                <w:szCs w:val="20"/>
                <w:lang w:val="en-US" w:eastAsia="ru-RU"/>
              </w:rPr>
              <w:t>12</w:t>
            </w:r>
          </w:p>
        </w:tc>
      </w:tr>
      <w:tr w:rsidR="00C5661B" w:rsidRPr="00C5661B" w:rsidTr="00C5661B">
        <w:trPr>
          <w:cantSplit/>
          <w:trHeight w:val="240"/>
        </w:trPr>
        <w:tc>
          <w:tcPr>
            <w:tcW w:w="5000" w:type="pct"/>
            <w:gridSpan w:val="15"/>
            <w:tcBorders>
              <w:top w:val="single" w:sz="6" w:space="0" w:color="auto"/>
              <w:left w:val="single" w:sz="6" w:space="0" w:color="auto"/>
              <w:bottom w:val="single" w:sz="6" w:space="0" w:color="auto"/>
              <w:right w:val="single" w:sz="6" w:space="0" w:color="auto"/>
            </w:tcBorders>
          </w:tcPr>
          <w:p w:rsidR="00C5661B" w:rsidRPr="00C5661B" w:rsidRDefault="00C5661B" w:rsidP="00C5661B">
            <w:pPr>
              <w:overflowPunct/>
              <w:jc w:val="center"/>
              <w:textAlignment w:val="auto"/>
              <w:rPr>
                <w:rFonts w:eastAsia="Times New Roman"/>
                <w:sz w:val="20"/>
                <w:szCs w:val="20"/>
                <w:lang w:eastAsia="ru-RU"/>
              </w:rPr>
            </w:pPr>
            <w:r w:rsidRPr="00C5661B">
              <w:rPr>
                <w:rFonts w:eastAsia="Times New Roman" w:cs="Arial"/>
                <w:sz w:val="20"/>
                <w:szCs w:val="20"/>
                <w:lang w:eastAsia="ru-RU"/>
              </w:rPr>
              <w:t>Показатели цели муниципальной программы: Формирование системы мотивации населения Чаинского района к ведению здорового образа жизни посредством проведения информационно-коммуникационной кампании, а также вовлечения граждан в мероприятия по укреплению общественного здоровья</w:t>
            </w:r>
          </w:p>
        </w:tc>
      </w:tr>
      <w:tr w:rsidR="00C5661B" w:rsidRPr="00C5661B" w:rsidTr="00C5661B">
        <w:trPr>
          <w:cantSplit/>
          <w:trHeight w:val="135"/>
        </w:trPr>
        <w:tc>
          <w:tcPr>
            <w:tcW w:w="195" w:type="pct"/>
            <w:gridSpan w:val="2"/>
            <w:tcBorders>
              <w:top w:val="single" w:sz="6" w:space="0" w:color="auto"/>
              <w:left w:val="single" w:sz="6" w:space="0" w:color="auto"/>
              <w:bottom w:val="single" w:sz="6" w:space="0" w:color="auto"/>
              <w:right w:val="single" w:sz="6" w:space="0" w:color="auto"/>
            </w:tcBorders>
          </w:tcPr>
          <w:p w:rsidR="00C5661B" w:rsidRPr="00C5661B" w:rsidRDefault="00C5661B" w:rsidP="00C5661B">
            <w:pPr>
              <w:overflowPunct/>
              <w:jc w:val="center"/>
              <w:textAlignment w:val="auto"/>
              <w:rPr>
                <w:rFonts w:eastAsia="Times New Roman" w:cs="Arial"/>
                <w:sz w:val="20"/>
                <w:szCs w:val="20"/>
                <w:lang w:eastAsia="ru-RU"/>
              </w:rPr>
            </w:pPr>
            <w:r w:rsidRPr="00C5661B">
              <w:rPr>
                <w:rFonts w:eastAsia="Times New Roman" w:cs="Arial"/>
                <w:sz w:val="20"/>
                <w:szCs w:val="20"/>
                <w:lang w:eastAsia="ru-RU"/>
              </w:rPr>
              <w:t>1.</w:t>
            </w:r>
          </w:p>
        </w:tc>
        <w:tc>
          <w:tcPr>
            <w:tcW w:w="1225" w:type="pct"/>
            <w:tcBorders>
              <w:top w:val="single" w:sz="6" w:space="0" w:color="auto"/>
              <w:left w:val="single" w:sz="6" w:space="0" w:color="auto"/>
              <w:bottom w:val="single" w:sz="6" w:space="0" w:color="auto"/>
              <w:right w:val="single" w:sz="6" w:space="0" w:color="auto"/>
            </w:tcBorders>
          </w:tcPr>
          <w:p w:rsidR="00C5661B" w:rsidRPr="00C5661B" w:rsidRDefault="00C5661B" w:rsidP="00C5661B">
            <w:pPr>
              <w:overflowPunct/>
              <w:textAlignment w:val="auto"/>
              <w:rPr>
                <w:rFonts w:eastAsia="Times New Roman" w:cs="Arial"/>
                <w:sz w:val="20"/>
                <w:szCs w:val="20"/>
                <w:lang w:eastAsia="ru-RU"/>
              </w:rPr>
            </w:pPr>
            <w:r w:rsidRPr="00C5661B">
              <w:rPr>
                <w:rFonts w:eastAsia="Times New Roman" w:cs="Arial"/>
                <w:sz w:val="20"/>
                <w:szCs w:val="20"/>
                <w:lang w:eastAsia="ru-RU"/>
              </w:rPr>
              <w:t>Показатель 1. Количество взрослого населения, вовлеченного к ведению здорового образа жизни</w:t>
            </w:r>
          </w:p>
        </w:tc>
        <w:tc>
          <w:tcPr>
            <w:tcW w:w="294" w:type="pct"/>
            <w:gridSpan w:val="3"/>
            <w:tcBorders>
              <w:top w:val="single" w:sz="6" w:space="0" w:color="auto"/>
              <w:left w:val="single" w:sz="6" w:space="0" w:color="auto"/>
              <w:bottom w:val="single" w:sz="6" w:space="0" w:color="auto"/>
              <w:right w:val="single" w:sz="6" w:space="0" w:color="auto"/>
            </w:tcBorders>
          </w:tcPr>
          <w:p w:rsidR="00C5661B" w:rsidRPr="00C5661B" w:rsidRDefault="00C5661B" w:rsidP="00C5661B">
            <w:pPr>
              <w:overflowPunct/>
              <w:autoSpaceDE/>
              <w:autoSpaceDN/>
              <w:adjustRightInd/>
              <w:spacing w:before="240" w:after="200" w:line="276" w:lineRule="auto"/>
              <w:jc w:val="center"/>
              <w:textAlignment w:val="auto"/>
              <w:rPr>
                <w:rFonts w:eastAsia="Calibri"/>
                <w:sz w:val="20"/>
                <w:szCs w:val="20"/>
              </w:rPr>
            </w:pPr>
            <w:r w:rsidRPr="00C5661B">
              <w:rPr>
                <w:rFonts w:eastAsia="Calibri"/>
                <w:sz w:val="20"/>
                <w:szCs w:val="20"/>
              </w:rPr>
              <w:t>чел.</w:t>
            </w:r>
          </w:p>
        </w:tc>
        <w:tc>
          <w:tcPr>
            <w:tcW w:w="394" w:type="pct"/>
            <w:tcBorders>
              <w:top w:val="single" w:sz="6" w:space="0" w:color="auto"/>
              <w:left w:val="single" w:sz="6" w:space="0" w:color="auto"/>
              <w:bottom w:val="single" w:sz="6" w:space="0" w:color="auto"/>
              <w:right w:val="single" w:sz="6" w:space="0" w:color="auto"/>
            </w:tcBorders>
          </w:tcPr>
          <w:p w:rsidR="00C5661B" w:rsidRPr="00C5661B" w:rsidRDefault="00C5661B" w:rsidP="00C5661B">
            <w:pPr>
              <w:overflowPunct/>
              <w:autoSpaceDE/>
              <w:autoSpaceDN/>
              <w:adjustRightInd/>
              <w:spacing w:before="240" w:after="200" w:line="276" w:lineRule="auto"/>
              <w:jc w:val="center"/>
              <w:textAlignment w:val="auto"/>
              <w:rPr>
                <w:rFonts w:eastAsia="Calibri"/>
                <w:sz w:val="20"/>
                <w:szCs w:val="20"/>
              </w:rPr>
            </w:pPr>
            <w:r w:rsidRPr="00C5661B">
              <w:rPr>
                <w:rFonts w:eastAsia="Calibri"/>
                <w:sz w:val="20"/>
                <w:szCs w:val="20"/>
              </w:rPr>
              <w:t>50</w:t>
            </w:r>
          </w:p>
        </w:tc>
        <w:tc>
          <w:tcPr>
            <w:tcW w:w="391" w:type="pct"/>
            <w:tcBorders>
              <w:top w:val="single" w:sz="6" w:space="0" w:color="auto"/>
              <w:left w:val="single" w:sz="6" w:space="0" w:color="auto"/>
              <w:bottom w:val="single" w:sz="6" w:space="0" w:color="auto"/>
              <w:right w:val="single" w:sz="6" w:space="0" w:color="auto"/>
            </w:tcBorders>
          </w:tcPr>
          <w:p w:rsidR="00C5661B" w:rsidRPr="00C5661B" w:rsidRDefault="00C5661B" w:rsidP="00C5661B">
            <w:pPr>
              <w:overflowPunct/>
              <w:autoSpaceDE/>
              <w:autoSpaceDN/>
              <w:adjustRightInd/>
              <w:spacing w:before="240" w:after="200" w:line="276" w:lineRule="auto"/>
              <w:jc w:val="center"/>
              <w:textAlignment w:val="auto"/>
              <w:rPr>
                <w:rFonts w:eastAsia="Calibri"/>
                <w:sz w:val="20"/>
                <w:szCs w:val="20"/>
              </w:rPr>
            </w:pPr>
            <w:r w:rsidRPr="00C5661B">
              <w:rPr>
                <w:rFonts w:eastAsia="Calibri"/>
                <w:sz w:val="20"/>
                <w:szCs w:val="20"/>
              </w:rPr>
              <w:t>54</w:t>
            </w:r>
          </w:p>
        </w:tc>
        <w:tc>
          <w:tcPr>
            <w:tcW w:w="295" w:type="pct"/>
            <w:tcBorders>
              <w:top w:val="single" w:sz="6" w:space="0" w:color="auto"/>
              <w:left w:val="single" w:sz="6" w:space="0" w:color="auto"/>
              <w:bottom w:val="single" w:sz="6" w:space="0" w:color="auto"/>
              <w:right w:val="single" w:sz="6" w:space="0" w:color="auto"/>
            </w:tcBorders>
          </w:tcPr>
          <w:p w:rsidR="00C5661B" w:rsidRPr="00C5661B" w:rsidRDefault="00C5661B" w:rsidP="00C5661B">
            <w:pPr>
              <w:overflowPunct/>
              <w:autoSpaceDE/>
              <w:autoSpaceDN/>
              <w:adjustRightInd/>
              <w:spacing w:before="240" w:after="200" w:line="276" w:lineRule="auto"/>
              <w:jc w:val="center"/>
              <w:textAlignment w:val="auto"/>
              <w:rPr>
                <w:rFonts w:eastAsia="Calibri"/>
                <w:sz w:val="20"/>
                <w:szCs w:val="20"/>
              </w:rPr>
            </w:pPr>
            <w:r w:rsidRPr="00C5661B">
              <w:rPr>
                <w:rFonts w:eastAsia="Calibri"/>
                <w:sz w:val="20"/>
                <w:szCs w:val="20"/>
              </w:rPr>
              <w:t>57</w:t>
            </w:r>
          </w:p>
        </w:tc>
        <w:tc>
          <w:tcPr>
            <w:tcW w:w="294" w:type="pct"/>
            <w:tcBorders>
              <w:top w:val="single" w:sz="6" w:space="0" w:color="auto"/>
              <w:left w:val="single" w:sz="6" w:space="0" w:color="auto"/>
              <w:bottom w:val="single" w:sz="6" w:space="0" w:color="auto"/>
              <w:right w:val="single" w:sz="6" w:space="0" w:color="auto"/>
            </w:tcBorders>
          </w:tcPr>
          <w:p w:rsidR="00C5661B" w:rsidRPr="00C5661B" w:rsidRDefault="00C5661B" w:rsidP="00C5661B">
            <w:pPr>
              <w:overflowPunct/>
              <w:autoSpaceDE/>
              <w:autoSpaceDN/>
              <w:adjustRightInd/>
              <w:spacing w:before="240" w:after="200" w:line="276" w:lineRule="auto"/>
              <w:jc w:val="center"/>
              <w:textAlignment w:val="auto"/>
              <w:rPr>
                <w:rFonts w:eastAsia="Calibri"/>
                <w:sz w:val="20"/>
                <w:szCs w:val="20"/>
              </w:rPr>
            </w:pPr>
            <w:r w:rsidRPr="00C5661B">
              <w:rPr>
                <w:rFonts w:eastAsia="Calibri"/>
                <w:sz w:val="20"/>
                <w:szCs w:val="20"/>
              </w:rPr>
              <w:t>62</w:t>
            </w:r>
          </w:p>
        </w:tc>
        <w:tc>
          <w:tcPr>
            <w:tcW w:w="294" w:type="pct"/>
            <w:tcBorders>
              <w:top w:val="single" w:sz="6" w:space="0" w:color="auto"/>
              <w:left w:val="single" w:sz="6" w:space="0" w:color="auto"/>
              <w:bottom w:val="single" w:sz="6" w:space="0" w:color="auto"/>
              <w:right w:val="single" w:sz="6" w:space="0" w:color="auto"/>
            </w:tcBorders>
          </w:tcPr>
          <w:p w:rsidR="00C5661B" w:rsidRPr="00C5661B" w:rsidRDefault="00C5661B" w:rsidP="00C5661B">
            <w:pPr>
              <w:overflowPunct/>
              <w:autoSpaceDE/>
              <w:autoSpaceDN/>
              <w:adjustRightInd/>
              <w:spacing w:before="240" w:after="200" w:line="276" w:lineRule="auto"/>
              <w:jc w:val="center"/>
              <w:textAlignment w:val="auto"/>
              <w:rPr>
                <w:rFonts w:eastAsia="Calibri"/>
                <w:sz w:val="20"/>
                <w:szCs w:val="20"/>
              </w:rPr>
            </w:pPr>
            <w:r w:rsidRPr="00C5661B">
              <w:rPr>
                <w:rFonts w:eastAsia="Calibri"/>
                <w:sz w:val="20"/>
                <w:szCs w:val="20"/>
              </w:rPr>
              <w:t>68</w:t>
            </w:r>
          </w:p>
        </w:tc>
        <w:tc>
          <w:tcPr>
            <w:tcW w:w="343" w:type="pct"/>
            <w:tcBorders>
              <w:top w:val="single" w:sz="6" w:space="0" w:color="auto"/>
              <w:left w:val="single" w:sz="6" w:space="0" w:color="auto"/>
              <w:bottom w:val="single" w:sz="6" w:space="0" w:color="auto"/>
              <w:right w:val="single" w:sz="6" w:space="0" w:color="auto"/>
            </w:tcBorders>
          </w:tcPr>
          <w:p w:rsidR="00C5661B" w:rsidRPr="00C5661B" w:rsidRDefault="00C5661B" w:rsidP="00C5661B">
            <w:pPr>
              <w:overflowPunct/>
              <w:autoSpaceDE/>
              <w:autoSpaceDN/>
              <w:adjustRightInd/>
              <w:spacing w:before="240" w:after="200" w:line="276" w:lineRule="auto"/>
              <w:jc w:val="center"/>
              <w:textAlignment w:val="auto"/>
              <w:rPr>
                <w:rFonts w:eastAsia="Calibri"/>
                <w:sz w:val="20"/>
                <w:szCs w:val="20"/>
              </w:rPr>
            </w:pPr>
            <w:r w:rsidRPr="00C5661B">
              <w:rPr>
                <w:rFonts w:eastAsia="Calibri"/>
                <w:sz w:val="20"/>
                <w:szCs w:val="20"/>
              </w:rPr>
              <w:t>68</w:t>
            </w:r>
          </w:p>
        </w:tc>
        <w:tc>
          <w:tcPr>
            <w:tcW w:w="444" w:type="pct"/>
            <w:tcBorders>
              <w:top w:val="single" w:sz="6" w:space="0" w:color="auto"/>
              <w:left w:val="single" w:sz="6" w:space="0" w:color="auto"/>
              <w:bottom w:val="single" w:sz="6" w:space="0" w:color="auto"/>
              <w:right w:val="single" w:sz="6" w:space="0" w:color="auto"/>
            </w:tcBorders>
          </w:tcPr>
          <w:p w:rsidR="00C5661B" w:rsidRPr="00C5661B" w:rsidRDefault="00C5661B" w:rsidP="00C5661B">
            <w:pPr>
              <w:overflowPunct/>
              <w:autoSpaceDE/>
              <w:autoSpaceDN/>
              <w:adjustRightInd/>
              <w:spacing w:before="240" w:after="200" w:line="276" w:lineRule="auto"/>
              <w:jc w:val="center"/>
              <w:textAlignment w:val="auto"/>
              <w:rPr>
                <w:rFonts w:eastAsia="Calibri"/>
                <w:sz w:val="20"/>
                <w:szCs w:val="20"/>
              </w:rPr>
            </w:pPr>
            <w:r w:rsidRPr="00C5661B">
              <w:rPr>
                <w:rFonts w:eastAsia="Calibri"/>
                <w:sz w:val="20"/>
                <w:szCs w:val="20"/>
              </w:rPr>
              <w:t>68</w:t>
            </w:r>
          </w:p>
        </w:tc>
        <w:tc>
          <w:tcPr>
            <w:tcW w:w="39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r w:rsidRPr="00C5661B">
              <w:rPr>
                <w:rFonts w:eastAsia="Times New Roman"/>
                <w:sz w:val="20"/>
                <w:szCs w:val="20"/>
                <w:lang w:eastAsia="ru-RU"/>
              </w:rPr>
              <w:t>Полугодие, год</w:t>
            </w:r>
          </w:p>
        </w:tc>
        <w:tc>
          <w:tcPr>
            <w:tcW w:w="437"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r w:rsidRPr="00C5661B">
              <w:rPr>
                <w:rFonts w:eastAsia="Times New Roman"/>
                <w:sz w:val="20"/>
                <w:szCs w:val="20"/>
                <w:lang w:eastAsia="ru-RU"/>
              </w:rPr>
              <w:t>ведомственная статистика</w:t>
            </w:r>
          </w:p>
        </w:tc>
      </w:tr>
      <w:tr w:rsidR="00C5661B" w:rsidRPr="00C5661B" w:rsidTr="00C5661B">
        <w:trPr>
          <w:cantSplit/>
          <w:trHeight w:val="135"/>
        </w:trPr>
        <w:tc>
          <w:tcPr>
            <w:tcW w:w="195" w:type="pct"/>
            <w:gridSpan w:val="2"/>
            <w:tcBorders>
              <w:top w:val="single" w:sz="6" w:space="0" w:color="auto"/>
              <w:left w:val="single" w:sz="6" w:space="0" w:color="auto"/>
              <w:bottom w:val="single" w:sz="6" w:space="0" w:color="auto"/>
              <w:right w:val="single" w:sz="6" w:space="0" w:color="auto"/>
            </w:tcBorders>
          </w:tcPr>
          <w:p w:rsidR="00C5661B" w:rsidRPr="00C5661B" w:rsidRDefault="00C5661B" w:rsidP="00C5661B">
            <w:pPr>
              <w:overflowPunct/>
              <w:jc w:val="center"/>
              <w:textAlignment w:val="auto"/>
              <w:rPr>
                <w:rFonts w:eastAsia="Times New Roman" w:cs="Arial"/>
                <w:sz w:val="20"/>
                <w:szCs w:val="20"/>
                <w:lang w:eastAsia="ru-RU"/>
              </w:rPr>
            </w:pPr>
            <w:r w:rsidRPr="00C5661B">
              <w:rPr>
                <w:rFonts w:eastAsia="Times New Roman" w:cs="Arial"/>
                <w:sz w:val="20"/>
                <w:szCs w:val="20"/>
                <w:lang w:eastAsia="ru-RU"/>
              </w:rPr>
              <w:t>2.</w:t>
            </w:r>
          </w:p>
        </w:tc>
        <w:tc>
          <w:tcPr>
            <w:tcW w:w="1225" w:type="pct"/>
            <w:tcBorders>
              <w:top w:val="single" w:sz="6" w:space="0" w:color="auto"/>
              <w:left w:val="single" w:sz="6" w:space="0" w:color="auto"/>
              <w:bottom w:val="single" w:sz="6" w:space="0" w:color="auto"/>
              <w:right w:val="single" w:sz="6" w:space="0" w:color="auto"/>
            </w:tcBorders>
          </w:tcPr>
          <w:p w:rsidR="00C5661B" w:rsidRPr="00C5661B" w:rsidRDefault="00C5661B" w:rsidP="00C5661B">
            <w:pPr>
              <w:overflowPunct/>
              <w:textAlignment w:val="auto"/>
              <w:rPr>
                <w:rFonts w:eastAsia="Times New Roman" w:cs="Arial"/>
                <w:sz w:val="20"/>
                <w:szCs w:val="20"/>
                <w:lang w:eastAsia="ru-RU"/>
              </w:rPr>
            </w:pPr>
            <w:r w:rsidRPr="00C5661B">
              <w:rPr>
                <w:rFonts w:eastAsia="Times New Roman" w:cs="Arial"/>
                <w:sz w:val="20"/>
                <w:szCs w:val="20"/>
                <w:lang w:eastAsia="ru-RU"/>
              </w:rPr>
              <w:t>Показатель 2. Количество детей, вовлеченных к ведению здорового образа жизни</w:t>
            </w:r>
          </w:p>
        </w:tc>
        <w:tc>
          <w:tcPr>
            <w:tcW w:w="294" w:type="pct"/>
            <w:gridSpan w:val="3"/>
            <w:tcBorders>
              <w:top w:val="single" w:sz="6" w:space="0" w:color="auto"/>
              <w:left w:val="single" w:sz="6" w:space="0" w:color="auto"/>
              <w:bottom w:val="single" w:sz="6" w:space="0" w:color="auto"/>
              <w:right w:val="single" w:sz="6" w:space="0" w:color="auto"/>
            </w:tcBorders>
          </w:tcPr>
          <w:p w:rsidR="00C5661B" w:rsidRPr="00C5661B" w:rsidRDefault="00C5661B" w:rsidP="00C5661B">
            <w:pPr>
              <w:overflowPunct/>
              <w:autoSpaceDE/>
              <w:autoSpaceDN/>
              <w:adjustRightInd/>
              <w:spacing w:before="240" w:after="200" w:line="276" w:lineRule="auto"/>
              <w:jc w:val="center"/>
              <w:textAlignment w:val="auto"/>
              <w:rPr>
                <w:rFonts w:eastAsia="Calibri"/>
                <w:sz w:val="20"/>
                <w:szCs w:val="20"/>
              </w:rPr>
            </w:pPr>
            <w:r w:rsidRPr="00C5661B">
              <w:rPr>
                <w:rFonts w:eastAsia="Calibri"/>
                <w:sz w:val="20"/>
                <w:szCs w:val="20"/>
              </w:rPr>
              <w:t>чел.</w:t>
            </w:r>
          </w:p>
        </w:tc>
        <w:tc>
          <w:tcPr>
            <w:tcW w:w="394" w:type="pct"/>
            <w:tcBorders>
              <w:top w:val="single" w:sz="6" w:space="0" w:color="auto"/>
              <w:left w:val="single" w:sz="6" w:space="0" w:color="auto"/>
              <w:bottom w:val="single" w:sz="6" w:space="0" w:color="auto"/>
              <w:right w:val="single" w:sz="6" w:space="0" w:color="auto"/>
            </w:tcBorders>
          </w:tcPr>
          <w:p w:rsidR="00C5661B" w:rsidRPr="00C5661B" w:rsidRDefault="00C5661B" w:rsidP="00C5661B">
            <w:pPr>
              <w:overflowPunct/>
              <w:autoSpaceDE/>
              <w:autoSpaceDN/>
              <w:adjustRightInd/>
              <w:spacing w:before="240" w:after="200" w:line="276" w:lineRule="auto"/>
              <w:jc w:val="center"/>
              <w:textAlignment w:val="auto"/>
              <w:rPr>
                <w:rFonts w:eastAsia="Calibri"/>
                <w:sz w:val="20"/>
                <w:szCs w:val="20"/>
              </w:rPr>
            </w:pPr>
            <w:r w:rsidRPr="00C5661B">
              <w:rPr>
                <w:rFonts w:eastAsia="Calibri"/>
                <w:sz w:val="20"/>
                <w:szCs w:val="20"/>
              </w:rPr>
              <w:t>66</w:t>
            </w:r>
          </w:p>
        </w:tc>
        <w:tc>
          <w:tcPr>
            <w:tcW w:w="391" w:type="pct"/>
            <w:tcBorders>
              <w:top w:val="single" w:sz="6" w:space="0" w:color="auto"/>
              <w:left w:val="single" w:sz="6" w:space="0" w:color="auto"/>
              <w:bottom w:val="single" w:sz="6" w:space="0" w:color="auto"/>
              <w:right w:val="single" w:sz="6" w:space="0" w:color="auto"/>
            </w:tcBorders>
          </w:tcPr>
          <w:p w:rsidR="00C5661B" w:rsidRPr="00C5661B" w:rsidRDefault="00C5661B" w:rsidP="00C5661B">
            <w:pPr>
              <w:overflowPunct/>
              <w:autoSpaceDE/>
              <w:autoSpaceDN/>
              <w:adjustRightInd/>
              <w:spacing w:before="240" w:after="200" w:line="276" w:lineRule="auto"/>
              <w:jc w:val="center"/>
              <w:textAlignment w:val="auto"/>
              <w:rPr>
                <w:rFonts w:eastAsia="Calibri"/>
                <w:sz w:val="20"/>
                <w:szCs w:val="20"/>
              </w:rPr>
            </w:pPr>
            <w:r w:rsidRPr="00C5661B">
              <w:rPr>
                <w:rFonts w:eastAsia="Calibri"/>
                <w:sz w:val="20"/>
                <w:szCs w:val="20"/>
              </w:rPr>
              <w:t>70</w:t>
            </w:r>
          </w:p>
        </w:tc>
        <w:tc>
          <w:tcPr>
            <w:tcW w:w="295" w:type="pct"/>
            <w:tcBorders>
              <w:top w:val="single" w:sz="6" w:space="0" w:color="auto"/>
              <w:left w:val="single" w:sz="6" w:space="0" w:color="auto"/>
              <w:bottom w:val="single" w:sz="6" w:space="0" w:color="auto"/>
              <w:right w:val="single" w:sz="6" w:space="0" w:color="auto"/>
            </w:tcBorders>
          </w:tcPr>
          <w:p w:rsidR="00C5661B" w:rsidRPr="00C5661B" w:rsidRDefault="00C5661B" w:rsidP="00C5661B">
            <w:pPr>
              <w:overflowPunct/>
              <w:autoSpaceDE/>
              <w:autoSpaceDN/>
              <w:adjustRightInd/>
              <w:spacing w:before="240" w:after="200" w:line="276" w:lineRule="auto"/>
              <w:jc w:val="center"/>
              <w:textAlignment w:val="auto"/>
              <w:rPr>
                <w:rFonts w:eastAsia="Calibri"/>
                <w:sz w:val="20"/>
                <w:szCs w:val="20"/>
              </w:rPr>
            </w:pPr>
            <w:r w:rsidRPr="00C5661B">
              <w:rPr>
                <w:rFonts w:eastAsia="Calibri"/>
                <w:sz w:val="20"/>
                <w:szCs w:val="20"/>
              </w:rPr>
              <w:t>74</w:t>
            </w:r>
          </w:p>
        </w:tc>
        <w:tc>
          <w:tcPr>
            <w:tcW w:w="294" w:type="pct"/>
            <w:tcBorders>
              <w:top w:val="single" w:sz="6" w:space="0" w:color="auto"/>
              <w:left w:val="single" w:sz="6" w:space="0" w:color="auto"/>
              <w:bottom w:val="single" w:sz="6" w:space="0" w:color="auto"/>
              <w:right w:val="single" w:sz="6" w:space="0" w:color="auto"/>
            </w:tcBorders>
          </w:tcPr>
          <w:p w:rsidR="00C5661B" w:rsidRPr="00C5661B" w:rsidRDefault="00C5661B" w:rsidP="00C5661B">
            <w:pPr>
              <w:overflowPunct/>
              <w:autoSpaceDE/>
              <w:autoSpaceDN/>
              <w:adjustRightInd/>
              <w:spacing w:before="240" w:after="200" w:line="276" w:lineRule="auto"/>
              <w:jc w:val="center"/>
              <w:textAlignment w:val="auto"/>
              <w:rPr>
                <w:rFonts w:eastAsia="Calibri"/>
                <w:sz w:val="20"/>
                <w:szCs w:val="20"/>
              </w:rPr>
            </w:pPr>
            <w:r w:rsidRPr="00C5661B">
              <w:rPr>
                <w:rFonts w:eastAsia="Calibri"/>
                <w:sz w:val="20"/>
                <w:szCs w:val="20"/>
              </w:rPr>
              <w:t>80</w:t>
            </w:r>
          </w:p>
        </w:tc>
        <w:tc>
          <w:tcPr>
            <w:tcW w:w="294" w:type="pct"/>
            <w:tcBorders>
              <w:top w:val="single" w:sz="6" w:space="0" w:color="auto"/>
              <w:left w:val="single" w:sz="6" w:space="0" w:color="auto"/>
              <w:bottom w:val="single" w:sz="6" w:space="0" w:color="auto"/>
              <w:right w:val="single" w:sz="6" w:space="0" w:color="auto"/>
            </w:tcBorders>
          </w:tcPr>
          <w:p w:rsidR="00C5661B" w:rsidRPr="00C5661B" w:rsidRDefault="00C5661B" w:rsidP="00C5661B">
            <w:pPr>
              <w:overflowPunct/>
              <w:autoSpaceDE/>
              <w:autoSpaceDN/>
              <w:adjustRightInd/>
              <w:spacing w:before="240" w:after="200" w:line="276" w:lineRule="auto"/>
              <w:jc w:val="center"/>
              <w:textAlignment w:val="auto"/>
              <w:rPr>
                <w:rFonts w:eastAsia="Calibri"/>
                <w:sz w:val="20"/>
                <w:szCs w:val="20"/>
              </w:rPr>
            </w:pPr>
            <w:r w:rsidRPr="00C5661B">
              <w:rPr>
                <w:rFonts w:eastAsia="Calibri"/>
                <w:sz w:val="20"/>
                <w:szCs w:val="20"/>
              </w:rPr>
              <w:t>85</w:t>
            </w:r>
          </w:p>
        </w:tc>
        <w:tc>
          <w:tcPr>
            <w:tcW w:w="343" w:type="pct"/>
            <w:tcBorders>
              <w:top w:val="single" w:sz="6" w:space="0" w:color="auto"/>
              <w:left w:val="single" w:sz="6" w:space="0" w:color="auto"/>
              <w:bottom w:val="single" w:sz="6" w:space="0" w:color="auto"/>
              <w:right w:val="single" w:sz="6" w:space="0" w:color="auto"/>
            </w:tcBorders>
          </w:tcPr>
          <w:p w:rsidR="00C5661B" w:rsidRPr="00C5661B" w:rsidRDefault="00C5661B" w:rsidP="00C5661B">
            <w:pPr>
              <w:overflowPunct/>
              <w:autoSpaceDE/>
              <w:autoSpaceDN/>
              <w:adjustRightInd/>
              <w:spacing w:before="240" w:after="200" w:line="276" w:lineRule="auto"/>
              <w:jc w:val="center"/>
              <w:textAlignment w:val="auto"/>
              <w:rPr>
                <w:rFonts w:eastAsia="Calibri"/>
                <w:sz w:val="20"/>
                <w:szCs w:val="20"/>
              </w:rPr>
            </w:pPr>
            <w:r w:rsidRPr="00C5661B">
              <w:rPr>
                <w:rFonts w:eastAsia="Calibri"/>
                <w:sz w:val="20"/>
                <w:szCs w:val="20"/>
              </w:rPr>
              <w:t>85</w:t>
            </w:r>
          </w:p>
        </w:tc>
        <w:tc>
          <w:tcPr>
            <w:tcW w:w="444" w:type="pct"/>
            <w:tcBorders>
              <w:top w:val="single" w:sz="6" w:space="0" w:color="auto"/>
              <w:left w:val="single" w:sz="6" w:space="0" w:color="auto"/>
              <w:bottom w:val="single" w:sz="6" w:space="0" w:color="auto"/>
              <w:right w:val="single" w:sz="6" w:space="0" w:color="auto"/>
            </w:tcBorders>
          </w:tcPr>
          <w:p w:rsidR="00C5661B" w:rsidRPr="00C5661B" w:rsidRDefault="00C5661B" w:rsidP="00C5661B">
            <w:pPr>
              <w:overflowPunct/>
              <w:autoSpaceDE/>
              <w:autoSpaceDN/>
              <w:adjustRightInd/>
              <w:spacing w:before="240" w:after="200" w:line="276" w:lineRule="auto"/>
              <w:jc w:val="center"/>
              <w:textAlignment w:val="auto"/>
              <w:rPr>
                <w:rFonts w:eastAsia="Calibri"/>
                <w:sz w:val="20"/>
                <w:szCs w:val="20"/>
              </w:rPr>
            </w:pPr>
            <w:r w:rsidRPr="00C5661B">
              <w:rPr>
                <w:rFonts w:eastAsia="Calibri"/>
                <w:sz w:val="20"/>
                <w:szCs w:val="20"/>
              </w:rPr>
              <w:t>85</w:t>
            </w:r>
          </w:p>
        </w:tc>
        <w:tc>
          <w:tcPr>
            <w:tcW w:w="39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r w:rsidRPr="00C5661B">
              <w:rPr>
                <w:rFonts w:eastAsia="Times New Roman"/>
                <w:sz w:val="20"/>
                <w:szCs w:val="20"/>
                <w:lang w:eastAsia="ru-RU"/>
              </w:rPr>
              <w:t>Полугодие, год</w:t>
            </w:r>
          </w:p>
        </w:tc>
        <w:tc>
          <w:tcPr>
            <w:tcW w:w="437"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r w:rsidRPr="00C5661B">
              <w:rPr>
                <w:rFonts w:eastAsia="Times New Roman"/>
                <w:sz w:val="20"/>
                <w:szCs w:val="20"/>
                <w:lang w:eastAsia="ru-RU"/>
              </w:rPr>
              <w:t>ведомственная статистика</w:t>
            </w:r>
          </w:p>
        </w:tc>
      </w:tr>
      <w:tr w:rsidR="00C5661B" w:rsidRPr="00C5661B" w:rsidTr="00C5661B">
        <w:trPr>
          <w:cantSplit/>
          <w:trHeight w:val="135"/>
        </w:trPr>
        <w:tc>
          <w:tcPr>
            <w:tcW w:w="195" w:type="pct"/>
            <w:gridSpan w:val="2"/>
            <w:tcBorders>
              <w:top w:val="single" w:sz="6" w:space="0" w:color="auto"/>
              <w:left w:val="single" w:sz="6" w:space="0" w:color="auto"/>
              <w:bottom w:val="single" w:sz="6" w:space="0" w:color="auto"/>
              <w:right w:val="single" w:sz="6" w:space="0" w:color="auto"/>
            </w:tcBorders>
          </w:tcPr>
          <w:p w:rsidR="00C5661B" w:rsidRPr="00C5661B" w:rsidRDefault="00C5661B" w:rsidP="00C5661B">
            <w:pPr>
              <w:overflowPunct/>
              <w:jc w:val="center"/>
              <w:textAlignment w:val="auto"/>
              <w:rPr>
                <w:rFonts w:eastAsia="Times New Roman" w:cs="Arial"/>
                <w:sz w:val="20"/>
                <w:szCs w:val="20"/>
                <w:lang w:eastAsia="ru-RU"/>
              </w:rPr>
            </w:pPr>
            <w:r w:rsidRPr="00C5661B">
              <w:rPr>
                <w:rFonts w:eastAsia="Times New Roman" w:cs="Arial"/>
                <w:sz w:val="20"/>
                <w:szCs w:val="20"/>
                <w:lang w:eastAsia="ru-RU"/>
              </w:rPr>
              <w:t>3.</w:t>
            </w:r>
          </w:p>
        </w:tc>
        <w:tc>
          <w:tcPr>
            <w:tcW w:w="1225" w:type="pct"/>
            <w:tcBorders>
              <w:top w:val="single" w:sz="6" w:space="0" w:color="auto"/>
              <w:left w:val="single" w:sz="6" w:space="0" w:color="auto"/>
              <w:bottom w:val="single" w:sz="6" w:space="0" w:color="auto"/>
              <w:right w:val="single" w:sz="6" w:space="0" w:color="auto"/>
            </w:tcBorders>
          </w:tcPr>
          <w:p w:rsidR="00C5661B" w:rsidRPr="00C5661B" w:rsidRDefault="00C5661B" w:rsidP="00C5661B">
            <w:pPr>
              <w:overflowPunct/>
              <w:textAlignment w:val="auto"/>
              <w:rPr>
                <w:rFonts w:eastAsia="Times New Roman" w:cs="Arial"/>
                <w:sz w:val="20"/>
                <w:szCs w:val="20"/>
                <w:lang w:eastAsia="ru-RU"/>
              </w:rPr>
            </w:pPr>
            <w:r w:rsidRPr="00C5661B">
              <w:rPr>
                <w:rFonts w:eastAsia="Times New Roman" w:cs="Arial"/>
                <w:sz w:val="20"/>
                <w:szCs w:val="20"/>
                <w:lang w:eastAsia="ru-RU"/>
              </w:rPr>
              <w:t>Показатель 3. Доля населения систематически занимающихся физической культурой и спортом в общей численности населения от 3 до 79 лет, %</w:t>
            </w:r>
          </w:p>
        </w:tc>
        <w:tc>
          <w:tcPr>
            <w:tcW w:w="294" w:type="pct"/>
            <w:gridSpan w:val="3"/>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w:t>
            </w:r>
          </w:p>
        </w:tc>
        <w:tc>
          <w:tcPr>
            <w:tcW w:w="39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42,1</w:t>
            </w:r>
          </w:p>
        </w:tc>
        <w:tc>
          <w:tcPr>
            <w:tcW w:w="391"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43,2</w:t>
            </w:r>
          </w:p>
        </w:tc>
        <w:tc>
          <w:tcPr>
            <w:tcW w:w="295"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44,2</w:t>
            </w:r>
          </w:p>
        </w:tc>
        <w:tc>
          <w:tcPr>
            <w:tcW w:w="29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45,4</w:t>
            </w:r>
          </w:p>
        </w:tc>
        <w:tc>
          <w:tcPr>
            <w:tcW w:w="29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47,0</w:t>
            </w:r>
          </w:p>
        </w:tc>
        <w:tc>
          <w:tcPr>
            <w:tcW w:w="343"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47,0</w:t>
            </w:r>
          </w:p>
        </w:tc>
        <w:tc>
          <w:tcPr>
            <w:tcW w:w="44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47,0</w:t>
            </w:r>
          </w:p>
        </w:tc>
        <w:tc>
          <w:tcPr>
            <w:tcW w:w="39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r w:rsidRPr="00C5661B">
              <w:rPr>
                <w:rFonts w:eastAsia="Times New Roman"/>
                <w:sz w:val="20"/>
                <w:szCs w:val="20"/>
                <w:lang w:eastAsia="ru-RU"/>
              </w:rPr>
              <w:t>Полугодие, год</w:t>
            </w:r>
          </w:p>
        </w:tc>
        <w:tc>
          <w:tcPr>
            <w:tcW w:w="437"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r w:rsidRPr="00C5661B">
              <w:rPr>
                <w:rFonts w:eastAsia="Times New Roman"/>
                <w:sz w:val="20"/>
                <w:szCs w:val="20"/>
                <w:lang w:eastAsia="ru-RU"/>
              </w:rPr>
              <w:t>ведомственная статистика</w:t>
            </w:r>
          </w:p>
        </w:tc>
      </w:tr>
      <w:tr w:rsidR="00C5661B" w:rsidRPr="00C5661B" w:rsidTr="00C5661B">
        <w:trPr>
          <w:cantSplit/>
          <w:trHeight w:val="135"/>
        </w:trPr>
        <w:tc>
          <w:tcPr>
            <w:tcW w:w="195" w:type="pct"/>
            <w:gridSpan w:val="2"/>
            <w:tcBorders>
              <w:top w:val="single" w:sz="6" w:space="0" w:color="auto"/>
              <w:left w:val="single" w:sz="6" w:space="0" w:color="auto"/>
              <w:bottom w:val="single" w:sz="6" w:space="0" w:color="auto"/>
              <w:right w:val="single" w:sz="6" w:space="0" w:color="auto"/>
            </w:tcBorders>
          </w:tcPr>
          <w:p w:rsidR="00C5661B" w:rsidRPr="00C5661B" w:rsidRDefault="00C5661B" w:rsidP="00C5661B">
            <w:pPr>
              <w:overflowPunct/>
              <w:jc w:val="center"/>
              <w:textAlignment w:val="auto"/>
              <w:rPr>
                <w:rFonts w:eastAsia="Times New Roman" w:cs="Arial"/>
                <w:sz w:val="20"/>
                <w:szCs w:val="20"/>
                <w:lang w:eastAsia="ru-RU"/>
              </w:rPr>
            </w:pPr>
          </w:p>
        </w:tc>
        <w:tc>
          <w:tcPr>
            <w:tcW w:w="1225" w:type="pct"/>
            <w:tcBorders>
              <w:top w:val="single" w:sz="6" w:space="0" w:color="auto"/>
              <w:left w:val="single" w:sz="6" w:space="0" w:color="auto"/>
              <w:bottom w:val="single" w:sz="6" w:space="0" w:color="auto"/>
              <w:right w:val="single" w:sz="6" w:space="0" w:color="auto"/>
            </w:tcBorders>
          </w:tcPr>
          <w:p w:rsidR="00C5661B" w:rsidRPr="00C5661B" w:rsidRDefault="00C5661B" w:rsidP="00C5661B">
            <w:pPr>
              <w:overflowPunct/>
              <w:textAlignment w:val="auto"/>
              <w:rPr>
                <w:rFonts w:eastAsia="Times New Roman" w:cs="Arial"/>
                <w:sz w:val="20"/>
                <w:szCs w:val="20"/>
                <w:lang w:eastAsia="ru-RU"/>
              </w:rPr>
            </w:pPr>
          </w:p>
        </w:tc>
        <w:tc>
          <w:tcPr>
            <w:tcW w:w="294" w:type="pct"/>
            <w:gridSpan w:val="3"/>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p>
        </w:tc>
        <w:tc>
          <w:tcPr>
            <w:tcW w:w="39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p>
        </w:tc>
        <w:tc>
          <w:tcPr>
            <w:tcW w:w="391"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p>
        </w:tc>
        <w:tc>
          <w:tcPr>
            <w:tcW w:w="295"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p>
        </w:tc>
        <w:tc>
          <w:tcPr>
            <w:tcW w:w="29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p>
        </w:tc>
        <w:tc>
          <w:tcPr>
            <w:tcW w:w="29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p>
        </w:tc>
        <w:tc>
          <w:tcPr>
            <w:tcW w:w="343"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p>
        </w:tc>
        <w:tc>
          <w:tcPr>
            <w:tcW w:w="44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p>
        </w:tc>
        <w:tc>
          <w:tcPr>
            <w:tcW w:w="39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p>
        </w:tc>
        <w:tc>
          <w:tcPr>
            <w:tcW w:w="437"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p>
        </w:tc>
      </w:tr>
      <w:tr w:rsidR="00C5661B" w:rsidRPr="00C5661B" w:rsidTr="00C5661B">
        <w:trPr>
          <w:cantSplit/>
          <w:trHeight w:val="135"/>
        </w:trPr>
        <w:tc>
          <w:tcPr>
            <w:tcW w:w="195" w:type="pct"/>
            <w:gridSpan w:val="2"/>
            <w:tcBorders>
              <w:top w:val="single" w:sz="6" w:space="0" w:color="auto"/>
              <w:left w:val="single" w:sz="6" w:space="0" w:color="auto"/>
              <w:bottom w:val="single" w:sz="6" w:space="0" w:color="auto"/>
              <w:right w:val="single" w:sz="6" w:space="0" w:color="auto"/>
            </w:tcBorders>
          </w:tcPr>
          <w:p w:rsidR="00C5661B" w:rsidRPr="00C5661B" w:rsidRDefault="00C5661B" w:rsidP="00C5661B">
            <w:pPr>
              <w:overflowPunct/>
              <w:jc w:val="center"/>
              <w:textAlignment w:val="auto"/>
              <w:rPr>
                <w:rFonts w:eastAsia="Times New Roman" w:cs="Arial"/>
                <w:sz w:val="20"/>
                <w:szCs w:val="20"/>
                <w:lang w:eastAsia="ru-RU"/>
              </w:rPr>
            </w:pPr>
            <w:r w:rsidRPr="00C5661B">
              <w:rPr>
                <w:rFonts w:eastAsia="Times New Roman" w:cs="Arial"/>
                <w:sz w:val="20"/>
                <w:szCs w:val="20"/>
                <w:lang w:eastAsia="ru-RU"/>
              </w:rPr>
              <w:t>4.</w:t>
            </w:r>
          </w:p>
        </w:tc>
        <w:tc>
          <w:tcPr>
            <w:tcW w:w="1225" w:type="pct"/>
            <w:tcBorders>
              <w:top w:val="single" w:sz="6" w:space="0" w:color="auto"/>
              <w:left w:val="single" w:sz="6" w:space="0" w:color="auto"/>
              <w:bottom w:val="single" w:sz="6" w:space="0" w:color="auto"/>
              <w:right w:val="single" w:sz="6" w:space="0" w:color="auto"/>
            </w:tcBorders>
          </w:tcPr>
          <w:p w:rsidR="00C5661B" w:rsidRPr="00C5661B" w:rsidRDefault="00C5661B" w:rsidP="00C5661B">
            <w:pPr>
              <w:widowControl w:val="0"/>
              <w:overflowPunct/>
              <w:jc w:val="both"/>
              <w:textAlignment w:val="auto"/>
              <w:rPr>
                <w:rFonts w:eastAsia="Calibri"/>
                <w:sz w:val="20"/>
                <w:szCs w:val="20"/>
              </w:rPr>
            </w:pPr>
            <w:r w:rsidRPr="00C5661B">
              <w:rPr>
                <w:rFonts w:eastAsia="Calibri"/>
                <w:sz w:val="20"/>
                <w:szCs w:val="20"/>
              </w:rPr>
              <w:t>Показатель 4. Доля охвата детей школьного возраста, вовлеченных в мероприятия, направленных на популяризацию здорового образа жизни, от общего количества детей школьного возраста в муниципальных общеобразовательных учреждениях Чаинского района</w:t>
            </w:r>
          </w:p>
        </w:tc>
        <w:tc>
          <w:tcPr>
            <w:tcW w:w="294" w:type="pct"/>
            <w:gridSpan w:val="3"/>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Ед.</w:t>
            </w:r>
          </w:p>
        </w:tc>
        <w:tc>
          <w:tcPr>
            <w:tcW w:w="39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68,4</w:t>
            </w:r>
          </w:p>
        </w:tc>
        <w:tc>
          <w:tcPr>
            <w:tcW w:w="391"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70,0</w:t>
            </w:r>
          </w:p>
        </w:tc>
        <w:tc>
          <w:tcPr>
            <w:tcW w:w="295"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71,0</w:t>
            </w:r>
          </w:p>
        </w:tc>
        <w:tc>
          <w:tcPr>
            <w:tcW w:w="29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72,0</w:t>
            </w:r>
          </w:p>
        </w:tc>
        <w:tc>
          <w:tcPr>
            <w:tcW w:w="29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74,0</w:t>
            </w:r>
          </w:p>
        </w:tc>
        <w:tc>
          <w:tcPr>
            <w:tcW w:w="343"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74,0</w:t>
            </w:r>
          </w:p>
        </w:tc>
        <w:tc>
          <w:tcPr>
            <w:tcW w:w="44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74,0</w:t>
            </w:r>
          </w:p>
        </w:tc>
        <w:tc>
          <w:tcPr>
            <w:tcW w:w="39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r w:rsidRPr="00C5661B">
              <w:rPr>
                <w:rFonts w:eastAsia="Times New Roman"/>
                <w:sz w:val="20"/>
                <w:szCs w:val="20"/>
                <w:lang w:eastAsia="ru-RU"/>
              </w:rPr>
              <w:t>Полугодие, год</w:t>
            </w:r>
          </w:p>
        </w:tc>
        <w:tc>
          <w:tcPr>
            <w:tcW w:w="437"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r w:rsidRPr="00C5661B">
              <w:rPr>
                <w:rFonts w:eastAsia="Times New Roman"/>
                <w:sz w:val="20"/>
                <w:szCs w:val="20"/>
                <w:lang w:eastAsia="ru-RU"/>
              </w:rPr>
              <w:t>ведомственная статистика</w:t>
            </w:r>
          </w:p>
        </w:tc>
      </w:tr>
      <w:tr w:rsidR="00C5661B" w:rsidRPr="00C5661B" w:rsidTr="00C5661B">
        <w:trPr>
          <w:cantSplit/>
          <w:trHeight w:val="240"/>
        </w:trPr>
        <w:tc>
          <w:tcPr>
            <w:tcW w:w="5000" w:type="pct"/>
            <w:gridSpan w:val="15"/>
            <w:tcBorders>
              <w:top w:val="single" w:sz="6" w:space="0" w:color="auto"/>
              <w:left w:val="single" w:sz="6" w:space="0" w:color="auto"/>
              <w:bottom w:val="single" w:sz="6" w:space="0" w:color="auto"/>
              <w:right w:val="single" w:sz="6" w:space="0" w:color="auto"/>
            </w:tcBorders>
          </w:tcPr>
          <w:p w:rsidR="00C5661B" w:rsidRPr="00C5661B" w:rsidRDefault="00C5661B" w:rsidP="00C5661B">
            <w:pPr>
              <w:overflowPunct/>
              <w:jc w:val="center"/>
              <w:textAlignment w:val="auto"/>
              <w:rPr>
                <w:rFonts w:eastAsia="Times New Roman" w:cs="Arial"/>
                <w:sz w:val="20"/>
                <w:szCs w:val="20"/>
                <w:lang w:eastAsia="ru-RU"/>
              </w:rPr>
            </w:pPr>
            <w:r w:rsidRPr="00C5661B">
              <w:rPr>
                <w:rFonts w:eastAsia="Times New Roman" w:cs="Arial"/>
                <w:sz w:val="20"/>
                <w:szCs w:val="20"/>
                <w:lang w:eastAsia="ru-RU"/>
              </w:rPr>
              <w:lastRenderedPageBreak/>
              <w:t>Показатели задачи 1 муниципальной программы: Популяризация ценностей здорового образа жизни, обеспечение доступности профессионального комплексного подхода к его формированию в различных возрастных группах населения путём вовлечение граждан в мероприятия</w:t>
            </w:r>
          </w:p>
        </w:tc>
      </w:tr>
      <w:tr w:rsidR="00C5661B" w:rsidRPr="00C5661B" w:rsidTr="00C5661B">
        <w:trPr>
          <w:cantSplit/>
          <w:trHeight w:val="240"/>
        </w:trPr>
        <w:tc>
          <w:tcPr>
            <w:tcW w:w="18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r w:rsidRPr="00C5661B">
              <w:rPr>
                <w:rFonts w:eastAsia="Times New Roman"/>
                <w:sz w:val="20"/>
                <w:szCs w:val="20"/>
                <w:lang w:eastAsia="ru-RU"/>
              </w:rPr>
              <w:t>1.1</w:t>
            </w:r>
          </w:p>
        </w:tc>
        <w:tc>
          <w:tcPr>
            <w:tcW w:w="1251" w:type="pct"/>
            <w:gridSpan w:val="3"/>
            <w:tcBorders>
              <w:top w:val="single" w:sz="6" w:space="0" w:color="auto"/>
              <w:left w:val="single" w:sz="6" w:space="0" w:color="auto"/>
              <w:bottom w:val="single" w:sz="6" w:space="0" w:color="auto"/>
              <w:right w:val="single" w:sz="6" w:space="0" w:color="auto"/>
            </w:tcBorders>
          </w:tcPr>
          <w:p w:rsidR="00C5661B" w:rsidRPr="00C5661B" w:rsidRDefault="00C5661B" w:rsidP="00C5661B">
            <w:pPr>
              <w:widowControl w:val="0"/>
              <w:overflowPunct/>
              <w:jc w:val="both"/>
              <w:textAlignment w:val="auto"/>
              <w:rPr>
                <w:rFonts w:eastAsia="Calibri"/>
                <w:sz w:val="20"/>
                <w:szCs w:val="20"/>
              </w:rPr>
            </w:pPr>
            <w:r w:rsidRPr="00C5661B">
              <w:rPr>
                <w:rFonts w:eastAsia="Times New Roman"/>
                <w:sz w:val="20"/>
                <w:szCs w:val="20"/>
              </w:rPr>
              <w:t>Показатель 1. Проведение ознакомительных мероприятий с детьми, направленных на профилактику сезонной заболеваемости гриппом и ОРВИ в муниципальных учреждениях образования</w:t>
            </w:r>
          </w:p>
        </w:tc>
        <w:tc>
          <w:tcPr>
            <w:tcW w:w="277" w:type="pct"/>
            <w:gridSpan w:val="2"/>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Ед.</w:t>
            </w:r>
          </w:p>
        </w:tc>
        <w:tc>
          <w:tcPr>
            <w:tcW w:w="396"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10</w:t>
            </w:r>
          </w:p>
        </w:tc>
        <w:tc>
          <w:tcPr>
            <w:tcW w:w="391"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10</w:t>
            </w:r>
          </w:p>
        </w:tc>
        <w:tc>
          <w:tcPr>
            <w:tcW w:w="295"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10</w:t>
            </w:r>
          </w:p>
        </w:tc>
        <w:tc>
          <w:tcPr>
            <w:tcW w:w="29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10</w:t>
            </w:r>
          </w:p>
        </w:tc>
        <w:tc>
          <w:tcPr>
            <w:tcW w:w="29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10</w:t>
            </w:r>
          </w:p>
        </w:tc>
        <w:tc>
          <w:tcPr>
            <w:tcW w:w="343"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10</w:t>
            </w:r>
          </w:p>
        </w:tc>
        <w:tc>
          <w:tcPr>
            <w:tcW w:w="44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10</w:t>
            </w:r>
          </w:p>
        </w:tc>
        <w:tc>
          <w:tcPr>
            <w:tcW w:w="39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r w:rsidRPr="00C5661B">
              <w:rPr>
                <w:rFonts w:eastAsia="Times New Roman"/>
                <w:sz w:val="20"/>
                <w:szCs w:val="20"/>
                <w:lang w:eastAsia="ru-RU"/>
              </w:rPr>
              <w:t>Полугодие, год</w:t>
            </w:r>
          </w:p>
        </w:tc>
        <w:tc>
          <w:tcPr>
            <w:tcW w:w="437"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r w:rsidRPr="00C5661B">
              <w:rPr>
                <w:rFonts w:eastAsia="Times New Roman"/>
                <w:sz w:val="20"/>
                <w:szCs w:val="20"/>
                <w:lang w:eastAsia="ru-RU"/>
              </w:rPr>
              <w:t>ведомственная статистика</w:t>
            </w:r>
          </w:p>
        </w:tc>
      </w:tr>
      <w:tr w:rsidR="00C5661B" w:rsidRPr="00C5661B" w:rsidTr="00C5661B">
        <w:trPr>
          <w:cantSplit/>
          <w:trHeight w:val="240"/>
        </w:trPr>
        <w:tc>
          <w:tcPr>
            <w:tcW w:w="18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r w:rsidRPr="00C5661B">
              <w:rPr>
                <w:rFonts w:eastAsia="Times New Roman"/>
                <w:sz w:val="20"/>
                <w:szCs w:val="20"/>
                <w:lang w:eastAsia="ru-RU"/>
              </w:rPr>
              <w:t>1.2</w:t>
            </w:r>
          </w:p>
        </w:tc>
        <w:tc>
          <w:tcPr>
            <w:tcW w:w="1251" w:type="pct"/>
            <w:gridSpan w:val="3"/>
            <w:tcBorders>
              <w:top w:val="single" w:sz="6" w:space="0" w:color="auto"/>
              <w:left w:val="single" w:sz="6" w:space="0" w:color="auto"/>
              <w:bottom w:val="single" w:sz="6" w:space="0" w:color="auto"/>
              <w:right w:val="single" w:sz="6" w:space="0" w:color="auto"/>
            </w:tcBorders>
          </w:tcPr>
          <w:p w:rsidR="00C5661B" w:rsidRPr="00C5661B" w:rsidRDefault="00C5661B" w:rsidP="00C5661B">
            <w:pPr>
              <w:widowControl w:val="0"/>
              <w:overflowPunct/>
              <w:jc w:val="both"/>
              <w:textAlignment w:val="auto"/>
              <w:rPr>
                <w:rFonts w:eastAsia="Times New Roman"/>
                <w:sz w:val="20"/>
                <w:szCs w:val="20"/>
              </w:rPr>
            </w:pPr>
            <w:r w:rsidRPr="00C5661B">
              <w:rPr>
                <w:rFonts w:eastAsia="Times New Roman"/>
                <w:sz w:val="20"/>
                <w:szCs w:val="20"/>
              </w:rPr>
              <w:t xml:space="preserve">Показатель 2. Разработка «Умного маршрута здоровья» </w:t>
            </w:r>
          </w:p>
        </w:tc>
        <w:tc>
          <w:tcPr>
            <w:tcW w:w="277" w:type="pct"/>
            <w:gridSpan w:val="2"/>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Мер.</w:t>
            </w:r>
          </w:p>
        </w:tc>
        <w:tc>
          <w:tcPr>
            <w:tcW w:w="396"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0</w:t>
            </w:r>
          </w:p>
        </w:tc>
        <w:tc>
          <w:tcPr>
            <w:tcW w:w="391"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w:t>
            </w:r>
          </w:p>
        </w:tc>
        <w:tc>
          <w:tcPr>
            <w:tcW w:w="295"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w:t>
            </w:r>
          </w:p>
        </w:tc>
        <w:tc>
          <w:tcPr>
            <w:tcW w:w="29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w:t>
            </w:r>
          </w:p>
        </w:tc>
        <w:tc>
          <w:tcPr>
            <w:tcW w:w="29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w:t>
            </w:r>
          </w:p>
        </w:tc>
        <w:tc>
          <w:tcPr>
            <w:tcW w:w="343"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w:t>
            </w:r>
          </w:p>
        </w:tc>
        <w:tc>
          <w:tcPr>
            <w:tcW w:w="44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w:t>
            </w:r>
          </w:p>
        </w:tc>
        <w:tc>
          <w:tcPr>
            <w:tcW w:w="39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r w:rsidRPr="00C5661B">
              <w:rPr>
                <w:rFonts w:eastAsia="Times New Roman"/>
                <w:sz w:val="20"/>
                <w:szCs w:val="20"/>
                <w:lang w:eastAsia="ru-RU"/>
              </w:rPr>
              <w:t>Полугодие, год</w:t>
            </w:r>
          </w:p>
        </w:tc>
        <w:tc>
          <w:tcPr>
            <w:tcW w:w="437"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r w:rsidRPr="00C5661B">
              <w:rPr>
                <w:rFonts w:eastAsia="Times New Roman"/>
                <w:sz w:val="20"/>
                <w:szCs w:val="20"/>
                <w:lang w:eastAsia="ru-RU"/>
              </w:rPr>
              <w:t>ведомственная статистика</w:t>
            </w:r>
          </w:p>
        </w:tc>
      </w:tr>
      <w:tr w:rsidR="00C5661B" w:rsidRPr="00C5661B" w:rsidTr="00C5661B">
        <w:trPr>
          <w:cantSplit/>
          <w:trHeight w:val="240"/>
        </w:trPr>
        <w:tc>
          <w:tcPr>
            <w:tcW w:w="5000" w:type="pct"/>
            <w:gridSpan w:val="15"/>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r w:rsidRPr="00C5661B">
              <w:rPr>
                <w:rFonts w:eastAsia="Times New Roman" w:cs="Arial"/>
                <w:sz w:val="20"/>
                <w:szCs w:val="20"/>
                <w:lang w:eastAsia="ru-RU"/>
              </w:rPr>
              <w:t>Показатели задачи 2 муниципальной программы: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w:t>
            </w:r>
          </w:p>
        </w:tc>
      </w:tr>
      <w:tr w:rsidR="00C5661B" w:rsidRPr="00C5661B" w:rsidTr="00C5661B">
        <w:trPr>
          <w:cantSplit/>
          <w:trHeight w:val="240"/>
        </w:trPr>
        <w:tc>
          <w:tcPr>
            <w:tcW w:w="18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r w:rsidRPr="00C5661B">
              <w:rPr>
                <w:rFonts w:eastAsia="Times New Roman"/>
                <w:sz w:val="20"/>
                <w:szCs w:val="20"/>
                <w:lang w:eastAsia="ru-RU"/>
              </w:rPr>
              <w:t>2.1</w:t>
            </w:r>
          </w:p>
        </w:tc>
        <w:tc>
          <w:tcPr>
            <w:tcW w:w="1254" w:type="pct"/>
            <w:gridSpan w:val="4"/>
            <w:tcBorders>
              <w:top w:val="single" w:sz="6" w:space="0" w:color="auto"/>
              <w:left w:val="single" w:sz="6" w:space="0" w:color="auto"/>
              <w:bottom w:val="single" w:sz="6" w:space="0" w:color="auto"/>
              <w:right w:val="single" w:sz="6" w:space="0" w:color="auto"/>
            </w:tcBorders>
          </w:tcPr>
          <w:p w:rsidR="00C5661B" w:rsidRPr="00C5661B" w:rsidRDefault="00C5661B" w:rsidP="00C5661B">
            <w:pPr>
              <w:widowControl w:val="0"/>
              <w:overflowPunct/>
              <w:jc w:val="both"/>
              <w:textAlignment w:val="auto"/>
              <w:rPr>
                <w:rFonts w:eastAsia="Calibri"/>
                <w:sz w:val="20"/>
                <w:szCs w:val="20"/>
              </w:rPr>
            </w:pPr>
            <w:r w:rsidRPr="00C5661B">
              <w:rPr>
                <w:rFonts w:eastAsia="Calibri"/>
                <w:sz w:val="20"/>
                <w:szCs w:val="20"/>
              </w:rPr>
              <w:t>Показатель 1. Проведение информационно-разъяснительных мероприятий в муниципальных учреждениях культуры и образования, направленных на популяризацию здорового образа жизни, формирование мотивации к отказу от злоупотребления алкогольной продукцией и табаком и немедицинского потребления наркотических средств и психотропных веществ</w:t>
            </w:r>
          </w:p>
        </w:tc>
        <w:tc>
          <w:tcPr>
            <w:tcW w:w="27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Ед.</w:t>
            </w:r>
          </w:p>
        </w:tc>
        <w:tc>
          <w:tcPr>
            <w:tcW w:w="396"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15</w:t>
            </w:r>
          </w:p>
        </w:tc>
        <w:tc>
          <w:tcPr>
            <w:tcW w:w="391"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15</w:t>
            </w:r>
          </w:p>
        </w:tc>
        <w:tc>
          <w:tcPr>
            <w:tcW w:w="295"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15</w:t>
            </w:r>
          </w:p>
        </w:tc>
        <w:tc>
          <w:tcPr>
            <w:tcW w:w="29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15</w:t>
            </w:r>
          </w:p>
        </w:tc>
        <w:tc>
          <w:tcPr>
            <w:tcW w:w="29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15</w:t>
            </w:r>
          </w:p>
        </w:tc>
        <w:tc>
          <w:tcPr>
            <w:tcW w:w="343"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15</w:t>
            </w:r>
          </w:p>
        </w:tc>
        <w:tc>
          <w:tcPr>
            <w:tcW w:w="44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15</w:t>
            </w:r>
          </w:p>
        </w:tc>
        <w:tc>
          <w:tcPr>
            <w:tcW w:w="39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r w:rsidRPr="00C5661B">
              <w:rPr>
                <w:rFonts w:eastAsia="Times New Roman"/>
                <w:sz w:val="20"/>
                <w:szCs w:val="20"/>
                <w:lang w:eastAsia="ru-RU"/>
              </w:rPr>
              <w:t>Полугодие, год</w:t>
            </w:r>
          </w:p>
        </w:tc>
        <w:tc>
          <w:tcPr>
            <w:tcW w:w="437"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r w:rsidRPr="00C5661B">
              <w:rPr>
                <w:rFonts w:eastAsia="Times New Roman"/>
                <w:sz w:val="20"/>
                <w:szCs w:val="20"/>
                <w:lang w:eastAsia="ru-RU"/>
              </w:rPr>
              <w:t>ведомственная статистика</w:t>
            </w:r>
          </w:p>
        </w:tc>
      </w:tr>
      <w:tr w:rsidR="00C5661B" w:rsidRPr="00C5661B" w:rsidTr="00C5661B">
        <w:trPr>
          <w:cantSplit/>
          <w:trHeight w:val="240"/>
        </w:trPr>
        <w:tc>
          <w:tcPr>
            <w:tcW w:w="18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r w:rsidRPr="00C5661B">
              <w:rPr>
                <w:rFonts w:eastAsia="Times New Roman"/>
                <w:sz w:val="20"/>
                <w:szCs w:val="20"/>
                <w:lang w:eastAsia="ru-RU"/>
              </w:rPr>
              <w:lastRenderedPageBreak/>
              <w:t>2.2</w:t>
            </w:r>
          </w:p>
        </w:tc>
        <w:tc>
          <w:tcPr>
            <w:tcW w:w="1254" w:type="pct"/>
            <w:gridSpan w:val="4"/>
            <w:tcBorders>
              <w:top w:val="single" w:sz="6" w:space="0" w:color="auto"/>
              <w:left w:val="single" w:sz="6" w:space="0" w:color="auto"/>
              <w:bottom w:val="single" w:sz="6" w:space="0" w:color="auto"/>
              <w:right w:val="single" w:sz="6" w:space="0" w:color="auto"/>
            </w:tcBorders>
          </w:tcPr>
          <w:p w:rsidR="00C5661B" w:rsidRPr="00C5661B" w:rsidRDefault="00C5661B" w:rsidP="00C5661B">
            <w:pPr>
              <w:widowControl w:val="0"/>
              <w:overflowPunct/>
              <w:textAlignment w:val="auto"/>
              <w:rPr>
                <w:rFonts w:eastAsia="Calibri"/>
                <w:sz w:val="20"/>
                <w:szCs w:val="20"/>
              </w:rPr>
            </w:pPr>
            <w:r w:rsidRPr="00C5661B">
              <w:rPr>
                <w:rFonts w:eastAsia="Calibri"/>
                <w:sz w:val="20"/>
                <w:szCs w:val="20"/>
              </w:rPr>
              <w:t>Показатель 2. Размещение публикаций в средствах массовой информации с целью информации и популяризации принципов здорового образа жизни</w:t>
            </w:r>
          </w:p>
        </w:tc>
        <w:tc>
          <w:tcPr>
            <w:tcW w:w="27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Ед.</w:t>
            </w:r>
          </w:p>
        </w:tc>
        <w:tc>
          <w:tcPr>
            <w:tcW w:w="396"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10</w:t>
            </w:r>
          </w:p>
        </w:tc>
        <w:tc>
          <w:tcPr>
            <w:tcW w:w="391"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10</w:t>
            </w:r>
          </w:p>
        </w:tc>
        <w:tc>
          <w:tcPr>
            <w:tcW w:w="295"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10</w:t>
            </w:r>
          </w:p>
        </w:tc>
        <w:tc>
          <w:tcPr>
            <w:tcW w:w="29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10</w:t>
            </w:r>
          </w:p>
        </w:tc>
        <w:tc>
          <w:tcPr>
            <w:tcW w:w="29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10</w:t>
            </w:r>
          </w:p>
        </w:tc>
        <w:tc>
          <w:tcPr>
            <w:tcW w:w="343"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10</w:t>
            </w:r>
          </w:p>
        </w:tc>
        <w:tc>
          <w:tcPr>
            <w:tcW w:w="44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widowControl w:val="0"/>
              <w:overflowPunct/>
              <w:spacing w:after="200"/>
              <w:jc w:val="center"/>
              <w:textAlignment w:val="auto"/>
              <w:rPr>
                <w:rFonts w:eastAsia="Calibri"/>
                <w:sz w:val="20"/>
                <w:szCs w:val="20"/>
              </w:rPr>
            </w:pPr>
            <w:r w:rsidRPr="00C5661B">
              <w:rPr>
                <w:rFonts w:eastAsia="Calibri"/>
                <w:sz w:val="20"/>
                <w:szCs w:val="20"/>
              </w:rPr>
              <w:t>10</w:t>
            </w:r>
          </w:p>
        </w:tc>
        <w:tc>
          <w:tcPr>
            <w:tcW w:w="394"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r w:rsidRPr="00C5661B">
              <w:rPr>
                <w:rFonts w:eastAsia="Times New Roman"/>
                <w:sz w:val="20"/>
                <w:szCs w:val="20"/>
                <w:lang w:eastAsia="ru-RU"/>
              </w:rPr>
              <w:t>Полугодие, год</w:t>
            </w:r>
          </w:p>
        </w:tc>
        <w:tc>
          <w:tcPr>
            <w:tcW w:w="437" w:type="pct"/>
            <w:tcBorders>
              <w:top w:val="single" w:sz="6" w:space="0" w:color="auto"/>
              <w:left w:val="single" w:sz="6" w:space="0" w:color="auto"/>
              <w:bottom w:val="single" w:sz="6" w:space="0" w:color="auto"/>
              <w:right w:val="single" w:sz="6" w:space="0" w:color="auto"/>
            </w:tcBorders>
            <w:vAlign w:val="center"/>
          </w:tcPr>
          <w:p w:rsidR="00C5661B" w:rsidRPr="00C5661B" w:rsidRDefault="00C5661B" w:rsidP="00C5661B">
            <w:pPr>
              <w:overflowPunct/>
              <w:jc w:val="center"/>
              <w:textAlignment w:val="auto"/>
              <w:rPr>
                <w:rFonts w:eastAsia="Times New Roman"/>
                <w:sz w:val="20"/>
                <w:szCs w:val="20"/>
                <w:lang w:eastAsia="ru-RU"/>
              </w:rPr>
            </w:pPr>
            <w:r w:rsidRPr="00C5661B">
              <w:rPr>
                <w:rFonts w:eastAsia="Times New Roman"/>
                <w:sz w:val="20"/>
                <w:szCs w:val="20"/>
                <w:lang w:eastAsia="ru-RU"/>
              </w:rPr>
              <w:t>ведомственная статистика</w:t>
            </w:r>
          </w:p>
        </w:tc>
      </w:tr>
    </w:tbl>
    <w:p w:rsidR="00C5661B" w:rsidRPr="00C5661B" w:rsidRDefault="00C5661B" w:rsidP="00C5661B">
      <w:pPr>
        <w:overflowPunct/>
        <w:jc w:val="right"/>
        <w:textAlignment w:val="auto"/>
        <w:outlineLvl w:val="1"/>
        <w:rPr>
          <w:rFonts w:ascii="Calibri" w:eastAsia="Calibri" w:hAnsi="Calibri"/>
          <w:sz w:val="20"/>
          <w:szCs w:val="20"/>
        </w:rPr>
      </w:pPr>
      <w:bookmarkStart w:id="16" w:name="Par679"/>
      <w:bookmarkEnd w:id="16"/>
    </w:p>
    <w:p w:rsidR="00C5661B" w:rsidRPr="00C5661B" w:rsidRDefault="00C5661B" w:rsidP="00C5661B">
      <w:pPr>
        <w:overflowPunct/>
        <w:jc w:val="right"/>
        <w:textAlignment w:val="auto"/>
        <w:outlineLvl w:val="1"/>
        <w:rPr>
          <w:rFonts w:ascii="Calibri" w:eastAsia="Calibri" w:hAnsi="Calibri"/>
          <w:sz w:val="20"/>
          <w:szCs w:val="20"/>
        </w:rPr>
      </w:pPr>
    </w:p>
    <w:p w:rsidR="00C5661B" w:rsidRPr="00C5661B" w:rsidRDefault="00C5661B" w:rsidP="00C5661B">
      <w:pPr>
        <w:overflowPunct/>
        <w:jc w:val="both"/>
        <w:textAlignment w:val="auto"/>
        <w:outlineLvl w:val="1"/>
        <w:rPr>
          <w:rFonts w:eastAsia="Calibri"/>
          <w:sz w:val="20"/>
          <w:szCs w:val="20"/>
        </w:rPr>
      </w:pPr>
      <w:r w:rsidRPr="00C5661B">
        <w:rPr>
          <w:rFonts w:eastAsia="Calibri"/>
          <w:sz w:val="20"/>
          <w:szCs w:val="20"/>
        </w:rPr>
        <w:t>Руководитель ответственного исполнителя ___________________________ (Ю.А. Третьяков)</w:t>
      </w:r>
    </w:p>
    <w:p w:rsidR="00C5661B" w:rsidRPr="00C5661B" w:rsidRDefault="00C5661B" w:rsidP="00C5661B">
      <w:pPr>
        <w:overflowPunct/>
        <w:jc w:val="both"/>
        <w:textAlignment w:val="auto"/>
        <w:outlineLvl w:val="1"/>
        <w:rPr>
          <w:rFonts w:eastAsia="Calibri"/>
          <w:sz w:val="20"/>
          <w:szCs w:val="20"/>
        </w:rPr>
      </w:pPr>
    </w:p>
    <w:p w:rsidR="00C5661B" w:rsidRPr="00C5661B" w:rsidRDefault="00C5661B" w:rsidP="00C5661B">
      <w:pPr>
        <w:overflowPunct/>
        <w:jc w:val="both"/>
        <w:textAlignment w:val="auto"/>
        <w:outlineLvl w:val="1"/>
        <w:rPr>
          <w:rFonts w:eastAsia="Calibri"/>
          <w:sz w:val="20"/>
          <w:szCs w:val="20"/>
        </w:rPr>
      </w:pPr>
      <w:r w:rsidRPr="00C5661B">
        <w:rPr>
          <w:rFonts w:eastAsia="Calibri"/>
          <w:sz w:val="20"/>
          <w:szCs w:val="20"/>
        </w:rPr>
        <w:t>Исполнитель: ____________________ (Е.Э. Сикачев)</w:t>
      </w:r>
    </w:p>
    <w:p w:rsidR="00C5661B" w:rsidRPr="00C5661B" w:rsidRDefault="00C5661B" w:rsidP="00C5661B">
      <w:pPr>
        <w:overflowPunct/>
        <w:jc w:val="both"/>
        <w:textAlignment w:val="auto"/>
        <w:outlineLvl w:val="1"/>
        <w:rPr>
          <w:rFonts w:eastAsia="Calibri"/>
          <w:sz w:val="20"/>
          <w:szCs w:val="20"/>
        </w:rPr>
      </w:pPr>
      <w:r w:rsidRPr="00C5661B">
        <w:rPr>
          <w:rFonts w:eastAsia="Calibri"/>
          <w:sz w:val="20"/>
          <w:szCs w:val="20"/>
        </w:rPr>
        <w:t xml:space="preserve">Контактный телефон: </w:t>
      </w:r>
      <w:r w:rsidRPr="00C5661B">
        <w:rPr>
          <w:rFonts w:eastAsia="Calibri"/>
          <w:sz w:val="20"/>
          <w:szCs w:val="20"/>
          <w:u w:val="single"/>
        </w:rPr>
        <w:t>8(38257)2 19 30</w:t>
      </w:r>
    </w:p>
    <w:p w:rsidR="005A760C" w:rsidRDefault="005A760C" w:rsidP="00C5661B">
      <w:pPr>
        <w:overflowPunct/>
        <w:jc w:val="right"/>
        <w:textAlignment w:val="auto"/>
        <w:outlineLvl w:val="1"/>
        <w:rPr>
          <w:rFonts w:ascii="Calibri" w:eastAsia="Calibri" w:hAnsi="Calibri"/>
          <w:sz w:val="20"/>
          <w:szCs w:val="20"/>
        </w:rPr>
        <w:sectPr w:rsidR="005A760C" w:rsidSect="005A760C">
          <w:type w:val="nextColumn"/>
          <w:pgSz w:w="11906" w:h="16838"/>
          <w:pgMar w:top="1134" w:right="1134" w:bottom="1134" w:left="1134" w:header="0" w:footer="3" w:gutter="0"/>
          <w:cols w:space="720"/>
          <w:noEndnote/>
          <w:docGrid w:linePitch="360"/>
        </w:sectPr>
      </w:pPr>
    </w:p>
    <w:p w:rsidR="00C5661B" w:rsidRPr="00C5661B" w:rsidRDefault="00C5661B" w:rsidP="00C5661B">
      <w:pPr>
        <w:overflowPunct/>
        <w:jc w:val="right"/>
        <w:textAlignment w:val="auto"/>
        <w:outlineLvl w:val="1"/>
        <w:rPr>
          <w:rFonts w:eastAsia="Calibri"/>
          <w:sz w:val="20"/>
          <w:szCs w:val="20"/>
        </w:rPr>
      </w:pPr>
      <w:r w:rsidRPr="00C5661B">
        <w:rPr>
          <w:rFonts w:eastAsia="Calibri"/>
          <w:sz w:val="20"/>
          <w:szCs w:val="20"/>
        </w:rPr>
        <w:lastRenderedPageBreak/>
        <w:t xml:space="preserve">Приложение № 2 </w:t>
      </w:r>
    </w:p>
    <w:p w:rsidR="00C5661B" w:rsidRPr="00C5661B" w:rsidRDefault="00C5661B" w:rsidP="00C5661B">
      <w:pPr>
        <w:widowControl w:val="0"/>
        <w:overflowPunct/>
        <w:jc w:val="center"/>
        <w:textAlignment w:val="auto"/>
        <w:rPr>
          <w:rFonts w:eastAsia="Times New Roman"/>
          <w:sz w:val="20"/>
          <w:szCs w:val="20"/>
          <w:lang w:eastAsia="ru-RU"/>
        </w:rPr>
      </w:pPr>
    </w:p>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РЕСУРСНОЕ ОБЕСПЕЧЕНИЕ МУНИЦИПАЛЬНОЙ ПРОГРАММЫ «СОХРАНЕНИЕ И УКРЕПЛЕНИЕ ОБЩЕСТВЕННОГО ЗДОРОВЬЯ НА ТЕРРИТОРИИ ЧАИНСКОГО РАЙОНА»</w:t>
      </w:r>
    </w:p>
    <w:p w:rsidR="00C5661B" w:rsidRPr="00C5661B" w:rsidRDefault="00C5661B" w:rsidP="00C5661B">
      <w:pPr>
        <w:overflowPunct/>
        <w:spacing w:line="276" w:lineRule="auto"/>
        <w:ind w:right="-456"/>
        <w:textAlignment w:val="auto"/>
        <w:outlineLvl w:val="1"/>
        <w:rPr>
          <w:rFonts w:eastAsia="Calibri"/>
          <w:sz w:val="20"/>
          <w:szCs w:val="20"/>
        </w:rPr>
      </w:pPr>
      <w:r w:rsidRPr="00C5661B">
        <w:rPr>
          <w:rFonts w:eastAsia="Calibri"/>
          <w:sz w:val="20"/>
          <w:szCs w:val="20"/>
        </w:rPr>
        <w:t>тыс. рублей</w:t>
      </w:r>
    </w:p>
    <w:tbl>
      <w:tblPr>
        <w:tblW w:w="15026" w:type="dxa"/>
        <w:tblInd w:w="102" w:type="dxa"/>
        <w:tblLayout w:type="fixed"/>
        <w:tblCellMar>
          <w:top w:w="75" w:type="dxa"/>
          <w:left w:w="0" w:type="dxa"/>
          <w:bottom w:w="75" w:type="dxa"/>
          <w:right w:w="0" w:type="dxa"/>
        </w:tblCellMar>
        <w:tblLook w:val="0000" w:firstRow="0" w:lastRow="0" w:firstColumn="0" w:lastColumn="0" w:noHBand="0" w:noVBand="0"/>
      </w:tblPr>
      <w:tblGrid>
        <w:gridCol w:w="709"/>
        <w:gridCol w:w="2693"/>
        <w:gridCol w:w="1418"/>
        <w:gridCol w:w="1843"/>
        <w:gridCol w:w="1417"/>
        <w:gridCol w:w="1701"/>
        <w:gridCol w:w="1701"/>
        <w:gridCol w:w="1843"/>
        <w:gridCol w:w="1701"/>
      </w:tblGrid>
      <w:tr w:rsidR="00C5661B" w:rsidRPr="00C5661B" w:rsidTr="00C5661B">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 п/п</w:t>
            </w:r>
          </w:p>
        </w:tc>
        <w:tc>
          <w:tcPr>
            <w:tcW w:w="26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Наименование задачи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Срок реализации</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Объем финансирования</w:t>
            </w:r>
          </w:p>
        </w:tc>
        <w:tc>
          <w:tcPr>
            <w:tcW w:w="66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В том числе за счет средств</w:t>
            </w:r>
          </w:p>
        </w:tc>
        <w:tc>
          <w:tcPr>
            <w:tcW w:w="1701" w:type="dxa"/>
            <w:vMerge w:val="restart"/>
            <w:tcBorders>
              <w:top w:val="single" w:sz="4" w:space="0" w:color="auto"/>
              <w:left w:val="single" w:sz="4" w:space="0" w:color="auto"/>
              <w:right w:val="single" w:sz="4" w:space="0" w:color="auto"/>
            </w:tcBorders>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Соисполнитель</w:t>
            </w:r>
          </w:p>
        </w:tc>
      </w:tr>
      <w:tr w:rsidR="00C5661B" w:rsidRPr="00C5661B" w:rsidTr="00C5661B">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федерального бюджета (по согласованию)</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областного бюджета (по согласованию)</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местного бюджета</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внебюджетных источников (по согласованию)</w:t>
            </w:r>
          </w:p>
        </w:tc>
        <w:tc>
          <w:tcPr>
            <w:tcW w:w="1701" w:type="dxa"/>
            <w:vMerge/>
            <w:tcBorders>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Times New Roman"/>
                <w:sz w:val="20"/>
                <w:szCs w:val="20"/>
                <w:lang w:eastAsia="ru-RU"/>
              </w:rPr>
            </w:pPr>
          </w:p>
        </w:tc>
      </w:tr>
      <w:tr w:rsidR="00C5661B" w:rsidRPr="00C5661B" w:rsidTr="00C5661B">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1</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9</w:t>
            </w:r>
          </w:p>
        </w:tc>
      </w:tr>
      <w:tr w:rsidR="00C5661B" w:rsidRPr="00C5661B" w:rsidTr="00C5661B">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1</w:t>
            </w:r>
          </w:p>
        </w:tc>
        <w:tc>
          <w:tcPr>
            <w:tcW w:w="1431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cs="Arial"/>
                <w:sz w:val="20"/>
                <w:szCs w:val="20"/>
                <w:lang w:eastAsia="ru-RU"/>
              </w:rPr>
              <w:t>Задача 1 муниципальной программы: Популяризация ценностей здорового образа жизни, обеспечение доступности профессионального комплексного подхода к его формированию в различных возрастных группах населения путём вовлечение граждан в мероприятия</w:t>
            </w:r>
          </w:p>
        </w:tc>
      </w:tr>
      <w:tr w:rsidR="00C5661B" w:rsidRPr="00C5661B" w:rsidTr="00C5661B">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1.1</w:t>
            </w:r>
          </w:p>
        </w:tc>
        <w:tc>
          <w:tcPr>
            <w:tcW w:w="26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cs="Arial"/>
                <w:b/>
                <w:sz w:val="20"/>
                <w:szCs w:val="20"/>
                <w:lang w:eastAsia="ru-RU"/>
              </w:rPr>
            </w:pPr>
            <w:r w:rsidRPr="00C5661B">
              <w:rPr>
                <w:rFonts w:eastAsia="Times New Roman" w:cs="Arial"/>
                <w:b/>
                <w:sz w:val="20"/>
                <w:szCs w:val="20"/>
                <w:lang w:eastAsia="ru-RU"/>
              </w:rPr>
              <w:t>Мероприятие 1</w:t>
            </w:r>
          </w:p>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cs="Arial"/>
                <w:sz w:val="20"/>
                <w:szCs w:val="20"/>
                <w:lang w:eastAsia="ru-RU"/>
              </w:rPr>
              <w:t>Проведение ознакомительных мероприятий с детьми, направленных на профилактику сезонной заболеваемости гриппом и ОРВИ в муниципальных учреждениях образования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spacing w:before="120"/>
              <w:jc w:val="center"/>
              <w:textAlignment w:val="auto"/>
              <w:rPr>
                <w:rFonts w:eastAsia="Times New Roman"/>
                <w:sz w:val="20"/>
                <w:szCs w:val="20"/>
                <w:lang w:eastAsia="ru-RU"/>
              </w:rPr>
            </w:pPr>
            <w:r w:rsidRPr="00C5661B">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spacing w:before="120"/>
              <w:jc w:val="both"/>
              <w:textAlignment w:val="auto"/>
              <w:rPr>
                <w:rFonts w:eastAsia="Times New Roman"/>
                <w:sz w:val="20"/>
                <w:szCs w:val="20"/>
                <w:lang w:eastAsia="ru-RU"/>
              </w:rPr>
            </w:pPr>
            <w:r w:rsidRPr="00C5661B">
              <w:rPr>
                <w:rFonts w:eastAsia="Times New Roman"/>
                <w:sz w:val="20"/>
                <w:szCs w:val="20"/>
                <w:lang w:eastAsia="ru-RU"/>
              </w:rPr>
              <w:t>10,0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before="120"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before="120"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before="120" w:after="200"/>
              <w:jc w:val="center"/>
              <w:textAlignment w:val="auto"/>
              <w:rPr>
                <w:rFonts w:eastAsia="Calibri"/>
                <w:sz w:val="20"/>
                <w:szCs w:val="20"/>
              </w:rPr>
            </w:pPr>
            <w:r w:rsidRPr="00C5661B">
              <w:rPr>
                <w:rFonts w:eastAsia="Calibri"/>
                <w:sz w:val="20"/>
                <w:szCs w:val="20"/>
              </w:rPr>
              <w:t>10,0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before="120"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Times New Roman"/>
                <w:sz w:val="20"/>
                <w:szCs w:val="20"/>
                <w:lang w:eastAsia="ru-RU"/>
              </w:rPr>
            </w:pPr>
          </w:p>
        </w:tc>
      </w:tr>
      <w:tr w:rsidR="00C5661B" w:rsidRPr="00C5661B" w:rsidTr="00C5661B">
        <w:trPr>
          <w:trHeight w:val="172"/>
        </w:trPr>
        <w:tc>
          <w:tcPr>
            <w:tcW w:w="709"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cs="Arial"/>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 xml:space="preserve">            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Times New Roman"/>
                <w:sz w:val="20"/>
                <w:szCs w:val="20"/>
                <w:lang w:eastAsia="ru-RU"/>
              </w:rPr>
            </w:pPr>
          </w:p>
        </w:tc>
      </w:tr>
      <w:tr w:rsidR="00C5661B" w:rsidRPr="00C5661B" w:rsidTr="00C5661B">
        <w:trPr>
          <w:trHeight w:val="68"/>
        </w:trPr>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cs="Arial"/>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Times New Roman"/>
                <w:sz w:val="20"/>
                <w:szCs w:val="20"/>
                <w:lang w:eastAsia="ru-RU"/>
              </w:rPr>
            </w:pPr>
          </w:p>
        </w:tc>
      </w:tr>
      <w:tr w:rsidR="00C5661B" w:rsidRPr="00C5661B" w:rsidTr="00C5661B">
        <w:trPr>
          <w:trHeight w:val="68"/>
        </w:trPr>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cs="Arial"/>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2027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jc w:val="center"/>
              <w:textAlignment w:val="auto"/>
              <w:rPr>
                <w:rFonts w:eastAsia="Calibri"/>
                <w:sz w:val="20"/>
                <w:szCs w:val="20"/>
              </w:rPr>
            </w:pPr>
            <w:r w:rsidRPr="00C5661B">
              <w:rPr>
                <w:rFonts w:eastAsia="Calibri"/>
                <w:sz w:val="20"/>
                <w:szCs w:val="20"/>
              </w:rPr>
              <w:t>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Times New Roman"/>
                <w:sz w:val="20"/>
                <w:szCs w:val="20"/>
                <w:lang w:eastAsia="ru-RU"/>
              </w:rPr>
            </w:pPr>
          </w:p>
        </w:tc>
      </w:tr>
      <w:tr w:rsidR="00C5661B" w:rsidRPr="00C5661B" w:rsidTr="00C5661B">
        <w:trPr>
          <w:trHeight w:val="68"/>
        </w:trPr>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cs="Arial"/>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 xml:space="preserve">2028 год (прогнозный период)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Times New Roman"/>
                <w:sz w:val="20"/>
                <w:szCs w:val="20"/>
                <w:lang w:eastAsia="ru-RU"/>
              </w:rPr>
            </w:pPr>
          </w:p>
        </w:tc>
      </w:tr>
      <w:tr w:rsidR="00C5661B" w:rsidRPr="00C5661B" w:rsidTr="00C5661B">
        <w:trPr>
          <w:trHeight w:val="31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cs="Arial"/>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2029 (прогнозный период)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jc w:val="center"/>
              <w:textAlignment w:val="auto"/>
              <w:rPr>
                <w:rFonts w:eastAsia="Calibri"/>
                <w:sz w:val="20"/>
                <w:szCs w:val="20"/>
              </w:rPr>
            </w:pPr>
            <w:r w:rsidRPr="00C5661B">
              <w:rPr>
                <w:rFonts w:eastAsia="Calibri"/>
                <w:sz w:val="20"/>
                <w:szCs w:val="20"/>
              </w:rPr>
              <w:t>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Times New Roman"/>
                <w:sz w:val="20"/>
                <w:szCs w:val="20"/>
                <w:lang w:eastAsia="ru-RU"/>
              </w:rPr>
            </w:pPr>
          </w:p>
        </w:tc>
      </w:tr>
      <w:tr w:rsidR="00C5661B" w:rsidRPr="00C5661B" w:rsidTr="00C5661B">
        <w:trPr>
          <w:trHeight w:val="20"/>
        </w:trPr>
        <w:tc>
          <w:tcPr>
            <w:tcW w:w="709" w:type="dxa"/>
            <w:vMerge w:val="restart"/>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1.2</w:t>
            </w: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cs="Arial"/>
                <w:b/>
                <w:sz w:val="20"/>
                <w:szCs w:val="20"/>
                <w:lang w:eastAsia="ru-RU"/>
              </w:rPr>
            </w:pPr>
            <w:r w:rsidRPr="00C5661B">
              <w:rPr>
                <w:rFonts w:eastAsia="Times New Roman" w:cs="Arial"/>
                <w:b/>
                <w:sz w:val="20"/>
                <w:szCs w:val="20"/>
                <w:lang w:eastAsia="ru-RU"/>
              </w:rPr>
              <w:t>Мероприятие 2</w:t>
            </w:r>
          </w:p>
          <w:p w:rsidR="00C5661B" w:rsidRPr="00C5661B" w:rsidRDefault="00C5661B" w:rsidP="00C5661B">
            <w:pPr>
              <w:widowControl w:val="0"/>
              <w:overflowPunct/>
              <w:textAlignment w:val="auto"/>
              <w:rPr>
                <w:rFonts w:eastAsia="Times New Roman" w:cs="Arial"/>
                <w:sz w:val="20"/>
                <w:szCs w:val="20"/>
                <w:lang w:eastAsia="ru-RU"/>
              </w:rPr>
            </w:pPr>
            <w:r w:rsidRPr="00C5661B">
              <w:rPr>
                <w:rFonts w:eastAsia="Times New Roman" w:cs="Arial"/>
                <w:sz w:val="20"/>
                <w:szCs w:val="20"/>
                <w:lang w:eastAsia="ru-RU"/>
              </w:rPr>
              <w:t>Разработка «Умного маршрута здоровья»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spacing w:before="120"/>
              <w:jc w:val="center"/>
              <w:textAlignment w:val="auto"/>
              <w:rPr>
                <w:rFonts w:eastAsia="Times New Roman"/>
                <w:sz w:val="20"/>
                <w:szCs w:val="20"/>
                <w:lang w:eastAsia="ru-RU"/>
              </w:rPr>
            </w:pPr>
            <w:r w:rsidRPr="00C5661B">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before="120"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before="120"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5,0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before="120"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Times New Roman"/>
                <w:sz w:val="20"/>
                <w:szCs w:val="20"/>
                <w:lang w:eastAsia="ru-RU"/>
              </w:rPr>
            </w:pPr>
          </w:p>
        </w:tc>
      </w:tr>
      <w:tr w:rsidR="00C5661B" w:rsidRPr="00C5661B" w:rsidTr="00C5661B">
        <w:trPr>
          <w:trHeight w:val="318"/>
        </w:trPr>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cs="Arial"/>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before="120"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before="120"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before="120"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Times New Roman"/>
                <w:sz w:val="20"/>
                <w:szCs w:val="20"/>
                <w:lang w:eastAsia="ru-RU"/>
              </w:rPr>
            </w:pPr>
          </w:p>
        </w:tc>
      </w:tr>
      <w:tr w:rsidR="00C5661B" w:rsidRPr="00C5661B" w:rsidTr="00C5661B">
        <w:trPr>
          <w:trHeight w:val="318"/>
        </w:trPr>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cs="Arial"/>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before="120"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before="120"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before="120"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Times New Roman"/>
                <w:sz w:val="20"/>
                <w:szCs w:val="20"/>
                <w:lang w:eastAsia="ru-RU"/>
              </w:rPr>
            </w:pPr>
          </w:p>
        </w:tc>
      </w:tr>
      <w:tr w:rsidR="00C5661B" w:rsidRPr="00C5661B" w:rsidTr="00C5661B">
        <w:trPr>
          <w:trHeight w:val="318"/>
        </w:trPr>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cs="Arial"/>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2027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before="120"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before="120"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before="120"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Times New Roman"/>
                <w:sz w:val="20"/>
                <w:szCs w:val="20"/>
                <w:lang w:eastAsia="ru-RU"/>
              </w:rPr>
            </w:pPr>
          </w:p>
        </w:tc>
      </w:tr>
      <w:tr w:rsidR="00C5661B" w:rsidRPr="00C5661B" w:rsidTr="00C5661B">
        <w:trPr>
          <w:trHeight w:val="318"/>
        </w:trPr>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cs="Arial"/>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 xml:space="preserve">2028 год (прогнозный период)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before="120"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before="120"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before="120"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Times New Roman"/>
                <w:sz w:val="20"/>
                <w:szCs w:val="20"/>
                <w:lang w:eastAsia="ru-RU"/>
              </w:rPr>
            </w:pPr>
          </w:p>
        </w:tc>
      </w:tr>
      <w:tr w:rsidR="00C5661B" w:rsidRPr="00C5661B" w:rsidTr="00C5661B">
        <w:trPr>
          <w:trHeight w:val="31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cs="Arial"/>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2029 (прогнозный период)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before="120"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before="120"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before="120"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Times New Roman"/>
                <w:sz w:val="20"/>
                <w:szCs w:val="20"/>
                <w:lang w:eastAsia="ru-RU"/>
              </w:rPr>
            </w:pPr>
          </w:p>
        </w:tc>
      </w:tr>
      <w:tr w:rsidR="00C5661B" w:rsidRPr="00C5661B" w:rsidTr="00C5661B">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cs="Arial"/>
                <w:sz w:val="20"/>
                <w:szCs w:val="20"/>
                <w:lang w:eastAsia="ru-RU"/>
              </w:rPr>
            </w:pPr>
            <w:r w:rsidRPr="00C5661B">
              <w:rPr>
                <w:rFonts w:eastAsia="Times New Roman" w:cs="Arial"/>
                <w:sz w:val="20"/>
                <w:szCs w:val="20"/>
                <w:lang w:eastAsia="ru-RU"/>
              </w:rPr>
              <w:t>ИТОГО Задача 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spacing w:before="120"/>
              <w:jc w:val="center"/>
              <w:textAlignment w:val="auto"/>
              <w:rPr>
                <w:rFonts w:eastAsia="Times New Roman"/>
                <w:sz w:val="20"/>
                <w:szCs w:val="20"/>
                <w:lang w:eastAsia="ru-RU"/>
              </w:rPr>
            </w:pPr>
            <w:r w:rsidRPr="00C5661B">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spacing w:before="120"/>
              <w:jc w:val="both"/>
              <w:textAlignment w:val="auto"/>
              <w:rPr>
                <w:rFonts w:eastAsia="Times New Roman"/>
                <w:sz w:val="20"/>
                <w:szCs w:val="20"/>
                <w:lang w:eastAsia="ru-RU"/>
              </w:rPr>
            </w:pPr>
            <w:r w:rsidRPr="00C5661B">
              <w:rPr>
                <w:rFonts w:eastAsia="Times New Roman"/>
                <w:sz w:val="20"/>
                <w:szCs w:val="20"/>
                <w:lang w:eastAsia="ru-RU"/>
              </w:rPr>
              <w:t>15,0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before="120"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before="120"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before="120" w:after="200"/>
              <w:jc w:val="center"/>
              <w:textAlignment w:val="auto"/>
              <w:rPr>
                <w:rFonts w:eastAsia="Calibri"/>
                <w:sz w:val="20"/>
                <w:szCs w:val="20"/>
              </w:rPr>
            </w:pPr>
            <w:r w:rsidRPr="00C5661B">
              <w:rPr>
                <w:rFonts w:eastAsia="Calibri"/>
                <w:sz w:val="20"/>
                <w:szCs w:val="20"/>
              </w:rPr>
              <w:t>15,0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before="120" w:after="200"/>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Times New Roman"/>
                <w:sz w:val="20"/>
                <w:szCs w:val="20"/>
                <w:lang w:eastAsia="ru-RU"/>
              </w:rPr>
            </w:pPr>
          </w:p>
        </w:tc>
      </w:tr>
      <w:tr w:rsidR="00C5661B" w:rsidRPr="00C5661B" w:rsidTr="00C5661B">
        <w:tc>
          <w:tcPr>
            <w:tcW w:w="709"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cs="Arial"/>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Times New Roman"/>
                <w:sz w:val="20"/>
                <w:szCs w:val="20"/>
                <w:lang w:eastAsia="ru-RU"/>
              </w:rPr>
              <w:t>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line="276" w:lineRule="auto"/>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line="276" w:lineRule="auto"/>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Times New Roman"/>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line="276" w:lineRule="auto"/>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Times New Roman"/>
                <w:sz w:val="20"/>
                <w:szCs w:val="20"/>
                <w:lang w:eastAsia="ru-RU"/>
              </w:rPr>
            </w:pPr>
          </w:p>
        </w:tc>
      </w:tr>
      <w:tr w:rsidR="00C5661B" w:rsidRPr="00C5661B" w:rsidTr="00C5661B">
        <w:tc>
          <w:tcPr>
            <w:tcW w:w="709"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cs="Arial"/>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Times New Roman"/>
                <w:sz w:val="20"/>
                <w:szCs w:val="20"/>
                <w:lang w:eastAsia="ru-RU"/>
              </w:rPr>
              <w:t>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line="276" w:lineRule="auto"/>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line="276" w:lineRule="auto"/>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Times New Roman"/>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line="276" w:lineRule="auto"/>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Times New Roman"/>
                <w:sz w:val="20"/>
                <w:szCs w:val="20"/>
                <w:lang w:eastAsia="ru-RU"/>
              </w:rPr>
            </w:pPr>
          </w:p>
        </w:tc>
      </w:tr>
      <w:tr w:rsidR="00C5661B" w:rsidRPr="00C5661B" w:rsidTr="00C5661B">
        <w:tc>
          <w:tcPr>
            <w:tcW w:w="709"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cs="Arial"/>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2027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line="276" w:lineRule="auto"/>
              <w:jc w:val="center"/>
              <w:textAlignment w:val="auto"/>
              <w:rPr>
                <w:rFonts w:eastAsia="Calibri"/>
                <w:sz w:val="20"/>
                <w:szCs w:val="20"/>
              </w:rPr>
            </w:pPr>
            <w:r w:rsidRPr="00C5661B">
              <w:rPr>
                <w:rFonts w:eastAsia="Calibri"/>
                <w:sz w:val="20"/>
                <w:szCs w:val="20"/>
              </w:rPr>
              <w:t>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line="276" w:lineRule="auto"/>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line="276" w:lineRule="auto"/>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line="276" w:lineRule="auto"/>
              <w:jc w:val="center"/>
              <w:textAlignment w:val="auto"/>
              <w:rPr>
                <w:rFonts w:eastAsia="Calibri"/>
                <w:sz w:val="20"/>
                <w:szCs w:val="20"/>
              </w:rPr>
            </w:pPr>
            <w:r w:rsidRPr="00C5661B">
              <w:rPr>
                <w:rFonts w:eastAsia="Calibri"/>
                <w:sz w:val="20"/>
                <w:szCs w:val="20"/>
              </w:rPr>
              <w:t>3,0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line="276" w:lineRule="auto"/>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Times New Roman"/>
                <w:sz w:val="20"/>
                <w:szCs w:val="20"/>
                <w:lang w:eastAsia="ru-RU"/>
              </w:rPr>
            </w:pPr>
          </w:p>
        </w:tc>
      </w:tr>
      <w:tr w:rsidR="00C5661B" w:rsidRPr="00C5661B" w:rsidTr="00C5661B">
        <w:tc>
          <w:tcPr>
            <w:tcW w:w="709"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cs="Arial"/>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 xml:space="preserve">2028 год (прогнозный период)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Times New Roman"/>
                <w:sz w:val="20"/>
                <w:szCs w:val="20"/>
                <w:lang w:eastAsia="ru-RU"/>
              </w:rPr>
              <w:t>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line="276" w:lineRule="auto"/>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line="276" w:lineRule="auto"/>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Times New Roman"/>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line="276" w:lineRule="auto"/>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Times New Roman"/>
                <w:sz w:val="20"/>
                <w:szCs w:val="20"/>
                <w:lang w:eastAsia="ru-RU"/>
              </w:rPr>
            </w:pPr>
          </w:p>
        </w:tc>
      </w:tr>
      <w:tr w:rsidR="00C5661B" w:rsidRPr="00C5661B" w:rsidTr="00C5661B">
        <w:tc>
          <w:tcPr>
            <w:tcW w:w="709"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cs="Arial"/>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2029 (прогнозный период)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line="276" w:lineRule="auto"/>
              <w:jc w:val="center"/>
              <w:textAlignment w:val="auto"/>
              <w:rPr>
                <w:rFonts w:eastAsia="Calibri"/>
                <w:sz w:val="20"/>
                <w:szCs w:val="20"/>
              </w:rPr>
            </w:pPr>
            <w:r w:rsidRPr="00C5661B">
              <w:rPr>
                <w:rFonts w:eastAsia="Calibri"/>
                <w:sz w:val="20"/>
                <w:szCs w:val="20"/>
              </w:rPr>
              <w:t>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line="276" w:lineRule="auto"/>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line="276" w:lineRule="auto"/>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line="276" w:lineRule="auto"/>
              <w:jc w:val="center"/>
              <w:textAlignment w:val="auto"/>
              <w:rPr>
                <w:rFonts w:eastAsia="Calibri"/>
                <w:sz w:val="20"/>
                <w:szCs w:val="20"/>
              </w:rPr>
            </w:pPr>
            <w:r w:rsidRPr="00C5661B">
              <w:rPr>
                <w:rFonts w:eastAsia="Calibri"/>
                <w:sz w:val="20"/>
                <w:szCs w:val="20"/>
              </w:rPr>
              <w:t>3,0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spacing w:after="200" w:line="276" w:lineRule="auto"/>
              <w:jc w:val="center"/>
              <w:textAlignment w:val="auto"/>
              <w:rPr>
                <w:rFonts w:eastAsia="Calibri"/>
                <w:sz w:val="20"/>
                <w:szCs w:val="20"/>
              </w:rPr>
            </w:pPr>
            <w:r w:rsidRPr="00C5661B">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center"/>
              <w:textAlignment w:val="auto"/>
              <w:rPr>
                <w:rFonts w:eastAsia="Times New Roman"/>
                <w:sz w:val="20"/>
                <w:szCs w:val="20"/>
                <w:lang w:eastAsia="ru-RU"/>
              </w:rPr>
            </w:pPr>
          </w:p>
        </w:tc>
      </w:tr>
      <w:tr w:rsidR="00C5661B" w:rsidRPr="00C5661B" w:rsidTr="00C5661B">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2</w:t>
            </w:r>
          </w:p>
        </w:tc>
        <w:tc>
          <w:tcPr>
            <w:tcW w:w="1431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cs="Arial"/>
                <w:sz w:val="20"/>
                <w:szCs w:val="20"/>
                <w:lang w:eastAsia="ru-RU"/>
              </w:rPr>
              <w:t>Задача 2 муниципальной программы: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w:t>
            </w:r>
          </w:p>
        </w:tc>
      </w:tr>
      <w:tr w:rsidR="00C5661B" w:rsidRPr="00C5661B" w:rsidTr="00C5661B">
        <w:trPr>
          <w:trHeight w:val="683"/>
        </w:trPr>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lastRenderedPageBreak/>
              <w:t>2.1</w:t>
            </w:r>
          </w:p>
        </w:tc>
        <w:tc>
          <w:tcPr>
            <w:tcW w:w="26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Calibri"/>
                <w:b/>
                <w:sz w:val="20"/>
                <w:szCs w:val="20"/>
              </w:rPr>
            </w:pPr>
            <w:r w:rsidRPr="00C5661B">
              <w:rPr>
                <w:rFonts w:eastAsia="Calibri"/>
                <w:b/>
                <w:sz w:val="20"/>
                <w:szCs w:val="20"/>
              </w:rPr>
              <w:t>Мероприятие 1</w:t>
            </w:r>
          </w:p>
          <w:p w:rsidR="00C5661B" w:rsidRPr="00C5661B" w:rsidRDefault="00C5661B" w:rsidP="00C5661B">
            <w:pPr>
              <w:overflowPunct/>
              <w:autoSpaceDE/>
              <w:autoSpaceDN/>
              <w:adjustRightInd/>
              <w:jc w:val="both"/>
              <w:textAlignment w:val="auto"/>
              <w:rPr>
                <w:rFonts w:eastAsia="Times New Roman"/>
                <w:sz w:val="20"/>
                <w:szCs w:val="20"/>
              </w:rPr>
            </w:pPr>
            <w:r w:rsidRPr="00C5661B">
              <w:rPr>
                <w:rFonts w:eastAsia="Calibri"/>
                <w:sz w:val="20"/>
                <w:szCs w:val="20"/>
              </w:rPr>
              <w:t xml:space="preserve">Проведение информационно-разъяснительных мероприятий, направленных на популяризацию здорового образа жизни, формирование мотивации к отказу от злоупотребления алкогольной продукцией и табаком и немедицинского потребления наркотических средств и психотропных веществ </w:t>
            </w:r>
            <w:r w:rsidRPr="00C5661B">
              <w:rPr>
                <w:rFonts w:eastAsia="Times New Roman"/>
                <w:sz w:val="20"/>
                <w:szCs w:val="20"/>
              </w:rPr>
              <w:t>(всемирный день борьбы с онкологическими заболеваниями 4 февраля, всемирный день борьбы с гипертонией 17 мая, всемирный день борьбы с диабетом 14 ноября, всемирный день отказа от курения 21 ноября, всемирный день борьбы со СПИДОМ и др.)</w:t>
            </w:r>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Всего</w:t>
            </w: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63,5</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63,5</w:t>
            </w: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rPr>
          <w:trHeight w:val="683"/>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Calibri"/>
                <w:b/>
                <w:sz w:val="20"/>
                <w:szCs w:val="20"/>
              </w:rPr>
            </w:pPr>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2025</w:t>
            </w: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p>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12,7</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p>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 xml:space="preserve">         0,0</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p>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p>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12,7</w:t>
            </w: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p>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Calibri"/>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12,7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12,7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Calibri"/>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12,7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12,7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Calibri"/>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 xml:space="preserve">2028 год (прогнозный период)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12,7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12,7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Calibri"/>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2029 (прогнозный период)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12,7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12,7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rPr>
          <w:trHeight w:val="456"/>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2.1.1</w:t>
            </w:r>
          </w:p>
        </w:tc>
        <w:tc>
          <w:tcPr>
            <w:tcW w:w="26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Организация районного конкурса молодежных программ «Я выбираю здоровый образ жизни!»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34,5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6,9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rPr>
          <w:trHeight w:val="456"/>
        </w:trPr>
        <w:tc>
          <w:tcPr>
            <w:tcW w:w="709"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Calibri"/>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6,9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6,9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rPr>
          <w:trHeight w:val="300"/>
        </w:trPr>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Calibri"/>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6,9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6,9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rPr>
          <w:trHeight w:val="270"/>
        </w:trPr>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Calibri"/>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6,9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6,9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rPr>
          <w:trHeight w:val="270"/>
        </w:trPr>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Calibri"/>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 xml:space="preserve">2028 год (прогнозный период)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6,9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6,9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rPr>
          <w:trHeight w:val="330"/>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Calibri"/>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2029 (прогнозный период)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6,9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6,9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rPr>
          <w:trHeight w:val="540"/>
        </w:trPr>
        <w:tc>
          <w:tcPr>
            <w:tcW w:w="709" w:type="dxa"/>
            <w:vMerge w:val="restart"/>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lastRenderedPageBreak/>
              <w:t>2.1.2</w:t>
            </w:r>
          </w:p>
        </w:tc>
        <w:tc>
          <w:tcPr>
            <w:tcW w:w="2693" w:type="dxa"/>
            <w:vMerge w:val="restart"/>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 xml:space="preserve">Районная антитабачная акция «Время развеять дым», приуроченная к Международному дню отказа от курения </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15,0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rPr>
          <w:trHeight w:val="435"/>
        </w:trPr>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Calibri"/>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rPr>
          <w:trHeight w:val="405"/>
        </w:trPr>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Calibri"/>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rPr>
          <w:trHeight w:val="405"/>
        </w:trPr>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Calibri"/>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rPr>
          <w:trHeight w:val="405"/>
        </w:trPr>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Calibri"/>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 xml:space="preserve">2028 год (прогнозный период)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rPr>
          <w:trHeight w:val="330"/>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Calibri"/>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2029 (прогнозный период)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rPr>
          <w:trHeight w:val="540"/>
        </w:trPr>
        <w:tc>
          <w:tcPr>
            <w:tcW w:w="709" w:type="dxa"/>
            <w:vMerge w:val="restart"/>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2.1.3</w:t>
            </w:r>
          </w:p>
        </w:tc>
        <w:tc>
          <w:tcPr>
            <w:tcW w:w="2693" w:type="dxa"/>
            <w:vMerge w:val="restart"/>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Организация и проведение районной акции «24 марта Всемирный день борьбы против туберкулеза»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14,0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14,0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rPr>
          <w:trHeight w:val="435"/>
        </w:trPr>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Calibri"/>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rPr>
          <w:trHeight w:val="420"/>
        </w:trPr>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Calibri"/>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rPr>
          <w:trHeight w:val="420"/>
        </w:trPr>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Calibri"/>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rPr>
          <w:trHeight w:val="420"/>
        </w:trPr>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Calibri"/>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 xml:space="preserve">2028 год (прогнозный период)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rPr>
          <w:trHeight w:val="315"/>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Calibri"/>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2029 (прогнозный период)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rPr>
          <w:trHeight w:val="683"/>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22.2</w:t>
            </w:r>
          </w:p>
        </w:tc>
        <w:tc>
          <w:tcPr>
            <w:tcW w:w="26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Calibri"/>
                <w:b/>
                <w:sz w:val="20"/>
                <w:szCs w:val="20"/>
              </w:rPr>
            </w:pPr>
            <w:r w:rsidRPr="00C5661B">
              <w:rPr>
                <w:rFonts w:eastAsia="Calibri"/>
                <w:b/>
                <w:sz w:val="20"/>
                <w:szCs w:val="20"/>
              </w:rPr>
              <w:t>Мероприятие 2</w:t>
            </w:r>
          </w:p>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 xml:space="preserve">Размещение публикаций в </w:t>
            </w:r>
            <w:r w:rsidRPr="00C5661B">
              <w:rPr>
                <w:rFonts w:eastAsia="Calibri"/>
                <w:sz w:val="20"/>
                <w:szCs w:val="20"/>
              </w:rPr>
              <w:lastRenderedPageBreak/>
              <w:t>средствах массовой информации с целью информации и популяризации принципов здорового образа жизни</w:t>
            </w:r>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lastRenderedPageBreak/>
              <w:t>Всего</w:t>
            </w: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21,5</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21,5</w:t>
            </w: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highlight w:val="yellow"/>
                <w:lang w:eastAsia="ru-RU"/>
              </w:rPr>
            </w:pPr>
          </w:p>
        </w:tc>
      </w:tr>
      <w:tr w:rsidR="00C5661B" w:rsidRPr="00C5661B" w:rsidTr="00C5661B">
        <w:trPr>
          <w:trHeight w:val="683"/>
        </w:trPr>
        <w:tc>
          <w:tcPr>
            <w:tcW w:w="709"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Calibri"/>
                <w:b/>
                <w:sz w:val="20"/>
                <w:szCs w:val="20"/>
              </w:rPr>
            </w:pPr>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2025</w:t>
            </w: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4,3</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p>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 xml:space="preserve">         0,0</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4,3</w:t>
            </w: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highlight w:val="yellow"/>
                <w:lang w:eastAsia="ru-RU"/>
              </w:rPr>
            </w:pPr>
          </w:p>
        </w:tc>
      </w:tr>
      <w:tr w:rsidR="00C5661B" w:rsidRPr="00C5661B" w:rsidTr="00C5661B">
        <w:tc>
          <w:tcPr>
            <w:tcW w:w="709"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cs="Arial"/>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4,3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4,3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highlight w:val="yellow"/>
                <w:lang w:eastAsia="ru-RU"/>
              </w:rPr>
            </w:pPr>
          </w:p>
        </w:tc>
      </w:tr>
      <w:tr w:rsidR="00C5661B" w:rsidRPr="00C5661B" w:rsidTr="00C5661B">
        <w:tc>
          <w:tcPr>
            <w:tcW w:w="709"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cs="Arial"/>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4,3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4,3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highlight w:val="yellow"/>
                <w:lang w:eastAsia="ru-RU"/>
              </w:rPr>
            </w:pPr>
          </w:p>
        </w:tc>
      </w:tr>
      <w:tr w:rsidR="00C5661B" w:rsidRPr="00C5661B" w:rsidTr="00C5661B">
        <w:tc>
          <w:tcPr>
            <w:tcW w:w="709"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cs="Arial"/>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 xml:space="preserve">2028 год (прогнозный период)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4,3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4,3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highlight w:val="yellow"/>
                <w:lang w:eastAsia="ru-RU"/>
              </w:rPr>
            </w:pPr>
          </w:p>
        </w:tc>
      </w:tr>
      <w:tr w:rsidR="00C5661B" w:rsidRPr="00C5661B" w:rsidTr="00C5661B">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cs="Arial"/>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2029 (прогнозный период)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4,3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4,3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highlight w:val="yellow"/>
                <w:lang w:eastAsia="ru-RU"/>
              </w:rPr>
            </w:pPr>
          </w:p>
        </w:tc>
      </w:tr>
      <w:tr w:rsidR="00C5661B" w:rsidRPr="00C5661B" w:rsidTr="00C5661B">
        <w:tc>
          <w:tcPr>
            <w:tcW w:w="340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cs="Arial"/>
                <w:sz w:val="20"/>
                <w:szCs w:val="20"/>
                <w:lang w:eastAsia="ru-RU"/>
              </w:rPr>
            </w:pPr>
            <w:r w:rsidRPr="00C5661B">
              <w:rPr>
                <w:rFonts w:eastAsia="Times New Roman" w:cs="Arial"/>
                <w:sz w:val="20"/>
                <w:szCs w:val="20"/>
                <w:lang w:eastAsia="ru-RU"/>
              </w:rPr>
              <w:t>Итого задача 2</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85,0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85,0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340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cs="Arial"/>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17,0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17,0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340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cs="Arial"/>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17,0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17,0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340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cs="Arial"/>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17,0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17,0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340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cs="Arial"/>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 xml:space="preserve">2028 год (прогнозный период)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17,0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17,0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340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cs="Arial"/>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2029 (прогнозный период)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17,0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17,0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340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Итого по Программе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340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340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3402" w:type="dxa"/>
            <w:gridSpan w:val="2"/>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3402" w:type="dxa"/>
            <w:gridSpan w:val="2"/>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 xml:space="preserve">2028 год (прогнозный период)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3402"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2029 (прогнозный период)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textAlignment w:val="auto"/>
              <w:rPr>
                <w:rFonts w:eastAsia="Times New Roman"/>
                <w:sz w:val="20"/>
                <w:szCs w:val="20"/>
                <w:lang w:eastAsia="ru-RU"/>
              </w:rPr>
            </w:pPr>
          </w:p>
        </w:tc>
      </w:tr>
    </w:tbl>
    <w:p w:rsidR="00C5661B" w:rsidRPr="00C5661B" w:rsidRDefault="00C5661B" w:rsidP="00C5661B">
      <w:pPr>
        <w:widowControl w:val="0"/>
        <w:overflowPunct/>
        <w:textAlignment w:val="auto"/>
        <w:rPr>
          <w:rFonts w:eastAsia="Times New Roman"/>
          <w:sz w:val="20"/>
          <w:szCs w:val="20"/>
          <w:lang w:eastAsia="ru-RU"/>
        </w:rPr>
      </w:pPr>
    </w:p>
    <w:p w:rsidR="00C5661B" w:rsidRPr="00C5661B" w:rsidRDefault="00C5661B" w:rsidP="00C5661B">
      <w:pPr>
        <w:widowControl w:val="0"/>
        <w:overflowPunct/>
        <w:textAlignment w:val="auto"/>
        <w:rPr>
          <w:rFonts w:eastAsia="Times New Roman"/>
          <w:sz w:val="20"/>
          <w:szCs w:val="20"/>
          <w:lang w:eastAsia="ru-RU"/>
        </w:rPr>
      </w:pPr>
    </w:p>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Руководитель ответственного исполнителя _________________ (Ю.А. Третьяков)</w:t>
      </w:r>
    </w:p>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Исполнитель: _______________ (Е.Э. Сикачев)</w:t>
      </w:r>
    </w:p>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 xml:space="preserve">Контактный телефон: </w:t>
      </w:r>
      <w:r w:rsidRPr="00C5661B">
        <w:rPr>
          <w:rFonts w:eastAsia="Times New Roman"/>
          <w:sz w:val="20"/>
          <w:szCs w:val="20"/>
          <w:u w:val="single"/>
          <w:lang w:eastAsia="ru-RU"/>
        </w:rPr>
        <w:t>8(38257)2 19 30</w:t>
      </w:r>
    </w:p>
    <w:p w:rsidR="00C5661B" w:rsidRPr="00C5661B" w:rsidRDefault="00C5661B" w:rsidP="00C5661B">
      <w:pPr>
        <w:overflowPunct/>
        <w:jc w:val="both"/>
        <w:textAlignment w:val="auto"/>
        <w:rPr>
          <w:rFonts w:eastAsia="Calibri"/>
          <w:sz w:val="20"/>
          <w:szCs w:val="20"/>
        </w:rPr>
      </w:pPr>
    </w:p>
    <w:p w:rsidR="00C5661B" w:rsidRPr="00C5661B" w:rsidRDefault="00C5661B" w:rsidP="00C5661B">
      <w:pPr>
        <w:overflowPunct/>
        <w:jc w:val="both"/>
        <w:textAlignment w:val="auto"/>
        <w:rPr>
          <w:rFonts w:eastAsia="Calibri"/>
          <w:sz w:val="20"/>
          <w:szCs w:val="20"/>
        </w:rPr>
      </w:pPr>
    </w:p>
    <w:p w:rsidR="00C5661B" w:rsidRPr="00C5661B" w:rsidRDefault="00C5661B" w:rsidP="00C5661B">
      <w:pPr>
        <w:overflowPunct/>
        <w:jc w:val="both"/>
        <w:textAlignment w:val="auto"/>
        <w:rPr>
          <w:rFonts w:eastAsia="Calibri"/>
          <w:sz w:val="20"/>
          <w:szCs w:val="20"/>
        </w:rPr>
      </w:pPr>
    </w:p>
    <w:p w:rsidR="00C5661B" w:rsidRPr="00C5661B" w:rsidRDefault="00C5661B" w:rsidP="00C5661B">
      <w:pPr>
        <w:overflowPunct/>
        <w:jc w:val="both"/>
        <w:textAlignment w:val="auto"/>
        <w:rPr>
          <w:rFonts w:eastAsia="Calibri"/>
          <w:sz w:val="20"/>
          <w:szCs w:val="20"/>
        </w:rPr>
      </w:pPr>
    </w:p>
    <w:p w:rsidR="00C5661B" w:rsidRPr="00C5661B" w:rsidRDefault="00C5661B" w:rsidP="00C5661B">
      <w:pPr>
        <w:overflowPunct/>
        <w:jc w:val="both"/>
        <w:textAlignment w:val="auto"/>
        <w:rPr>
          <w:rFonts w:eastAsia="Calibri"/>
          <w:sz w:val="20"/>
          <w:szCs w:val="20"/>
        </w:rPr>
      </w:pPr>
    </w:p>
    <w:p w:rsidR="00C5661B" w:rsidRPr="00C5661B" w:rsidRDefault="00C5661B" w:rsidP="00C5661B">
      <w:pPr>
        <w:overflowPunct/>
        <w:jc w:val="right"/>
        <w:textAlignment w:val="auto"/>
        <w:rPr>
          <w:rFonts w:eastAsia="Calibri"/>
          <w:sz w:val="20"/>
          <w:szCs w:val="20"/>
        </w:rPr>
      </w:pPr>
      <w:r w:rsidRPr="00C5661B">
        <w:rPr>
          <w:rFonts w:eastAsia="Calibri"/>
          <w:sz w:val="20"/>
          <w:szCs w:val="20"/>
        </w:rPr>
        <w:t>Приложение № 3</w:t>
      </w:r>
    </w:p>
    <w:p w:rsidR="00C5661B" w:rsidRPr="00C5661B" w:rsidRDefault="00C5661B" w:rsidP="00C5661B">
      <w:pPr>
        <w:widowControl w:val="0"/>
        <w:overflowPunct/>
        <w:jc w:val="center"/>
        <w:textAlignment w:val="auto"/>
        <w:rPr>
          <w:rFonts w:eastAsia="Times New Roman"/>
          <w:sz w:val="20"/>
          <w:szCs w:val="20"/>
          <w:lang w:eastAsia="ru-RU"/>
        </w:rPr>
      </w:pPr>
    </w:p>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РЕСУРСНОЕ ОБЕСПЕЧЕНИЕ</w:t>
      </w:r>
    </w:p>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РЕАЛИЗАЦИИ МУНИЦИПАЛЬНОЙ ПРОГРАММЫ «СОХРАНЕНИЕ И УКРЕПЛЕНИЕ ОБЩЕСТВЕННОГО ЗДОРОВЬЯ НА    ТЕРРИТОРИИ ЧАИНСКОГО РАЙОНА» ЗА СЧЕТ СРЕДСТВ БЮДЖЕТА</w:t>
      </w:r>
    </w:p>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МУНИЦИПАЛЬНОГО ОБРАЗОВАНИЯ «ЧАИНСКИЙ РАЙОН»</w:t>
      </w:r>
    </w:p>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 xml:space="preserve"> ПО ГЛАВНЫМ РАСПОРЯДИТЕЛЯМ БЮДЖЕТНЫХ СРЕДСТВ</w:t>
      </w:r>
    </w:p>
    <w:p w:rsidR="00C5661B" w:rsidRPr="00C5661B" w:rsidRDefault="00C5661B" w:rsidP="00C5661B">
      <w:pPr>
        <w:overflowPunct/>
        <w:spacing w:after="200" w:line="276" w:lineRule="auto"/>
        <w:jc w:val="right"/>
        <w:textAlignment w:val="auto"/>
        <w:outlineLvl w:val="1"/>
        <w:rPr>
          <w:rFonts w:ascii="Calibri" w:eastAsia="Calibri" w:hAnsi="Calibri"/>
          <w:sz w:val="20"/>
          <w:szCs w:val="20"/>
        </w:rPr>
      </w:pPr>
    </w:p>
    <w:tbl>
      <w:tblPr>
        <w:tblW w:w="14884" w:type="dxa"/>
        <w:tblInd w:w="102" w:type="dxa"/>
        <w:tblLayout w:type="fixed"/>
        <w:tblCellMar>
          <w:top w:w="75" w:type="dxa"/>
          <w:left w:w="0" w:type="dxa"/>
          <w:bottom w:w="75" w:type="dxa"/>
          <w:right w:w="0" w:type="dxa"/>
        </w:tblCellMar>
        <w:tblLook w:val="0000" w:firstRow="0" w:lastRow="0" w:firstColumn="0" w:lastColumn="0" w:noHBand="0" w:noVBand="0"/>
      </w:tblPr>
      <w:tblGrid>
        <w:gridCol w:w="709"/>
        <w:gridCol w:w="3686"/>
        <w:gridCol w:w="1984"/>
        <w:gridCol w:w="2410"/>
        <w:gridCol w:w="2126"/>
        <w:gridCol w:w="1985"/>
        <w:gridCol w:w="1984"/>
      </w:tblGrid>
      <w:tr w:rsidR="00C5661B" w:rsidRPr="00C5661B" w:rsidTr="00C5661B">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 п/п</w:t>
            </w:r>
          </w:p>
        </w:tc>
        <w:tc>
          <w:tcPr>
            <w:tcW w:w="36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Наименование цели, задачи, мероприятия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Срок исполнения</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Объем бюджетных ассигнований (тыс. рублей)</w:t>
            </w:r>
          </w:p>
        </w:tc>
        <w:tc>
          <w:tcPr>
            <w:tcW w:w="60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C5661B" w:rsidRPr="00C5661B" w:rsidTr="00C5661B">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ГРБС 1 (Муниципальное учреждение «Отдел по культуре, молодежной политике и спорту Администрации Чаинского района»)</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ГРБС 2 (наименование)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ГРБС i (наименование)</w:t>
            </w:r>
          </w:p>
        </w:tc>
      </w:tr>
      <w:tr w:rsidR="00C5661B" w:rsidRPr="00C5661B" w:rsidTr="00C5661B">
        <w:trPr>
          <w:trHeight w:val="68"/>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1</w:t>
            </w: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4</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5</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7</w:t>
            </w:r>
          </w:p>
        </w:tc>
      </w:tr>
      <w:tr w:rsidR="00C5661B" w:rsidRPr="00C5661B" w:rsidTr="00C5661B">
        <w:tc>
          <w:tcPr>
            <w:tcW w:w="148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 xml:space="preserve">Цель программы: </w:t>
            </w:r>
            <w:r w:rsidRPr="00C5661B">
              <w:rPr>
                <w:rFonts w:eastAsia="Times New Roman" w:cs="Arial"/>
                <w:sz w:val="20"/>
                <w:szCs w:val="20"/>
                <w:lang w:eastAsia="ru-RU"/>
              </w:rPr>
              <w:t>Формирование системы мотивации населения Чаинского района к ведению здорового образа жизни посредством проведения информационно-коммуникационной кампании, а также вовлечения граждан в мероприятия по укреплению общественного здоровья</w:t>
            </w:r>
          </w:p>
        </w:tc>
      </w:tr>
      <w:tr w:rsidR="00C5661B" w:rsidRPr="00C5661B" w:rsidTr="00C5661B">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1</w:t>
            </w:r>
          </w:p>
        </w:tc>
        <w:tc>
          <w:tcPr>
            <w:tcW w:w="141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cs="Arial"/>
                <w:sz w:val="20"/>
                <w:szCs w:val="20"/>
                <w:lang w:eastAsia="ru-RU"/>
              </w:rPr>
              <w:t>Задача 1. Популяризация ценностей здорового образа жизни, обеспечение доступности профессионального комплексного подхода к его формированию в различных возрастных группах населения путём вовлечение граждан в мероприятия</w:t>
            </w:r>
          </w:p>
        </w:tc>
      </w:tr>
      <w:tr w:rsidR="00C5661B" w:rsidRPr="00C5661B" w:rsidTr="00C5661B">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lastRenderedPageBreak/>
              <w:t>1.1.</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cs="Arial"/>
                <w:sz w:val="20"/>
                <w:szCs w:val="20"/>
                <w:lang w:eastAsia="ru-RU"/>
              </w:rPr>
              <w:t>Проведение ознакомительных мероприятий с детьми, направленных на профилактику сезонной заболеваемости гриппом и ОРВИ в муниципальных учреждениях образования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Всего</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2026</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2027</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 xml:space="preserve">2028 год (прогнозный период) </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2029 (прогнозный период)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rPr>
          <w:trHeight w:val="565"/>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01.2</w:t>
            </w:r>
          </w:p>
        </w:tc>
        <w:tc>
          <w:tcPr>
            <w:tcW w:w="3686" w:type="dxa"/>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Разработка «Умного маршрута здоровья»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Всего</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5,0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5,0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top w:val="single" w:sz="4" w:space="0" w:color="auto"/>
              <w:lef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3686" w:type="dxa"/>
            <w:tcBorders>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3686" w:type="dxa"/>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2026</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3686" w:type="dxa"/>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2027</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3686" w:type="dxa"/>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 xml:space="preserve">2028 год (прогнозный период) </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3686" w:type="dxa"/>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2029 (прогнозный период)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val="en-US" w:eastAsia="ru-RU"/>
              </w:rPr>
            </w:pPr>
            <w:r w:rsidRPr="00C5661B">
              <w:rPr>
                <w:rFonts w:eastAsia="Times New Roman"/>
                <w:sz w:val="20"/>
                <w:szCs w:val="20"/>
                <w:lang w:eastAsia="ru-RU"/>
              </w:rPr>
              <w:t>Итого по задаче</w:t>
            </w:r>
            <w:r w:rsidRPr="00C5661B">
              <w:rPr>
                <w:rFonts w:eastAsia="Times New Roman"/>
                <w:sz w:val="20"/>
                <w:szCs w:val="20"/>
                <w:lang w:val="en-US" w:eastAsia="ru-RU"/>
              </w:rPr>
              <w:t xml:space="preserve"> 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Всего</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15,0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15,0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3,0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3,0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2026</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3,0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3,0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2027</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3,0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3,0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 xml:space="preserve">2028 год (прогнозный период) </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3,0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3,0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2029 (прогнозный период)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3,0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3,0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2</w:t>
            </w:r>
          </w:p>
        </w:tc>
        <w:tc>
          <w:tcPr>
            <w:tcW w:w="141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cs="Arial"/>
                <w:sz w:val="20"/>
                <w:szCs w:val="20"/>
                <w:lang w:eastAsia="ru-RU"/>
              </w:rPr>
              <w:t>Задача 2.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w:t>
            </w:r>
          </w:p>
        </w:tc>
      </w:tr>
      <w:tr w:rsidR="00C5661B" w:rsidRPr="00C5661B" w:rsidTr="00C5661B">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lastRenderedPageBreak/>
              <w:t>2.1.</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cs="Arial"/>
                <w:b/>
                <w:sz w:val="20"/>
                <w:szCs w:val="20"/>
                <w:lang w:eastAsia="ru-RU"/>
              </w:rPr>
            </w:pPr>
            <w:r w:rsidRPr="00C5661B">
              <w:rPr>
                <w:rFonts w:eastAsia="Times New Roman" w:cs="Arial"/>
                <w:b/>
                <w:sz w:val="20"/>
                <w:szCs w:val="20"/>
                <w:lang w:eastAsia="ru-RU"/>
              </w:rPr>
              <w:t>Мероприятие 1</w:t>
            </w:r>
          </w:p>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cs="Arial"/>
                <w:sz w:val="20"/>
                <w:szCs w:val="20"/>
                <w:lang w:eastAsia="ru-RU"/>
              </w:rPr>
              <w:t>Проведение информационно-разъяснительных мероприятий, направленных на популяризацию здорового образа жизни, формирование мотивации к отказу от злоупотребления алкогольной продукцией и табаком и немедицинского потребления наркотических средств и психотропных веществ (всемирный день борьбы с онкологическими заболеваниями 4 февраля, всемирный день борьбы с гипертонией 17 мая, всемирный день борьбы с диабетом 14 ноября, всемирный день отказа от курения 21 ноября, всемирный день борьбы со СПИДОМ и др.)</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Всего</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spacing w:after="200" w:line="276" w:lineRule="auto"/>
              <w:jc w:val="center"/>
              <w:textAlignment w:val="auto"/>
              <w:rPr>
                <w:rFonts w:ascii="Calibri" w:eastAsia="Calibri" w:hAnsi="Calibri"/>
                <w:sz w:val="20"/>
                <w:szCs w:val="20"/>
              </w:rPr>
            </w:pPr>
            <w:r w:rsidRPr="00C5661B">
              <w:rPr>
                <w:rFonts w:eastAsia="Calibri"/>
                <w:sz w:val="20"/>
                <w:szCs w:val="20"/>
              </w:rPr>
              <w:t>63,5</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spacing w:after="200" w:line="276" w:lineRule="auto"/>
              <w:jc w:val="center"/>
              <w:textAlignment w:val="auto"/>
              <w:rPr>
                <w:rFonts w:ascii="Calibri" w:eastAsia="Calibri" w:hAnsi="Calibri"/>
                <w:sz w:val="20"/>
                <w:szCs w:val="20"/>
              </w:rPr>
            </w:pPr>
            <w:r w:rsidRPr="00C5661B">
              <w:rPr>
                <w:rFonts w:eastAsia="Calibri"/>
                <w:sz w:val="20"/>
                <w:szCs w:val="20"/>
              </w:rPr>
              <w:t>63,5</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12,7</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12,7</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2026</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12,7</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12,7</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2027</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12,7</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12,7</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 xml:space="preserve">2028 год (прогнозный период) </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12,7</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12,7</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jc w:val="center"/>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2029 (прогнозный период)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12,7</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12,7</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2.2.</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cs="Arial"/>
                <w:b/>
                <w:sz w:val="20"/>
                <w:szCs w:val="20"/>
                <w:lang w:eastAsia="ru-RU"/>
              </w:rPr>
            </w:pPr>
            <w:r w:rsidRPr="00C5661B">
              <w:rPr>
                <w:rFonts w:eastAsia="Times New Roman" w:cs="Arial"/>
                <w:b/>
                <w:sz w:val="20"/>
                <w:szCs w:val="20"/>
                <w:lang w:eastAsia="ru-RU"/>
              </w:rPr>
              <w:t>Мероприятие 2</w:t>
            </w:r>
          </w:p>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cs="Arial"/>
                <w:sz w:val="20"/>
                <w:szCs w:val="20"/>
                <w:lang w:eastAsia="ru-RU"/>
              </w:rPr>
              <w:t>Размещение публикаций в средствах массовой информации с целью информации и популяризации принципов здорового образа жизни</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Всего</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21,5</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21,5</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4,3</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4,3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2026</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4,3</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4,3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2027</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4,3</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4,3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 xml:space="preserve">2028 год (прогнозный период) </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4,3</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4,3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2029 (прогнозный период)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4,3</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4,3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36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Итого по задаче 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Всего</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85,0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85,0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17,0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17,0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2026</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17,0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17,0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2027</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17,0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17,0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 xml:space="preserve">2028 год (прогнозный период) </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17,0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17,0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 xml:space="preserve">2029 (прогнозный </w:t>
            </w:r>
            <w:r w:rsidRPr="00C5661B">
              <w:rPr>
                <w:rFonts w:eastAsia="Times New Roman"/>
                <w:sz w:val="20"/>
                <w:szCs w:val="20"/>
                <w:lang w:eastAsia="ru-RU"/>
              </w:rPr>
              <w:lastRenderedPageBreak/>
              <w:t>период)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lastRenderedPageBreak/>
              <w:t>17,0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17,0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439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lastRenderedPageBreak/>
              <w:t>Итого по муниципальной программе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Всего</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100,0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100,0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439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439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2026</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439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2027</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439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 xml:space="preserve">2028 год (прогнозный период) </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r w:rsidR="00C5661B" w:rsidRPr="00C5661B" w:rsidTr="00C5661B">
        <w:tc>
          <w:tcPr>
            <w:tcW w:w="439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2029 (прогнозный период)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20,0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widowControl w:val="0"/>
              <w:overflowPunct/>
              <w:textAlignment w:val="auto"/>
              <w:rPr>
                <w:rFonts w:eastAsia="Times New Roman"/>
                <w:sz w:val="20"/>
                <w:szCs w:val="20"/>
                <w:lang w:eastAsia="ru-RU"/>
              </w:rPr>
            </w:pPr>
          </w:p>
        </w:tc>
      </w:tr>
    </w:tbl>
    <w:p w:rsidR="00C5661B" w:rsidRPr="00C5661B" w:rsidRDefault="00C5661B" w:rsidP="00C5661B">
      <w:pPr>
        <w:overflowPunct/>
        <w:spacing w:after="200" w:line="276" w:lineRule="auto"/>
        <w:textAlignment w:val="auto"/>
        <w:outlineLvl w:val="1"/>
        <w:rPr>
          <w:rFonts w:eastAsia="Calibri"/>
          <w:sz w:val="20"/>
          <w:szCs w:val="20"/>
        </w:rPr>
      </w:pPr>
    </w:p>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Руководитель ответственного исполнителя _________________ (Ю.А. Третьяков)</w:t>
      </w:r>
    </w:p>
    <w:p w:rsidR="00C5661B" w:rsidRPr="00C5661B" w:rsidRDefault="00C5661B" w:rsidP="00C5661B">
      <w:pPr>
        <w:widowControl w:val="0"/>
        <w:overflowPunct/>
        <w:textAlignment w:val="auto"/>
        <w:rPr>
          <w:rFonts w:eastAsia="Times New Roman"/>
          <w:sz w:val="20"/>
          <w:szCs w:val="20"/>
          <w:lang w:eastAsia="ru-RU"/>
        </w:rPr>
      </w:pPr>
    </w:p>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Исполнитель: _______________ (Е.Э. Сикачев)</w:t>
      </w:r>
    </w:p>
    <w:p w:rsidR="00C5661B" w:rsidRPr="00C5661B" w:rsidRDefault="00C5661B" w:rsidP="00C5661B">
      <w:pPr>
        <w:widowControl w:val="0"/>
        <w:overflowPunct/>
        <w:textAlignment w:val="auto"/>
        <w:rPr>
          <w:rFonts w:eastAsia="Times New Roman"/>
          <w:sz w:val="20"/>
          <w:szCs w:val="20"/>
          <w:lang w:eastAsia="ru-RU"/>
        </w:rPr>
      </w:pPr>
      <w:r w:rsidRPr="00C5661B">
        <w:rPr>
          <w:rFonts w:eastAsia="Times New Roman"/>
          <w:sz w:val="20"/>
          <w:szCs w:val="20"/>
          <w:lang w:eastAsia="ru-RU"/>
        </w:rPr>
        <w:t xml:space="preserve">Контактный телефон: </w:t>
      </w:r>
      <w:r w:rsidRPr="00C5661B">
        <w:rPr>
          <w:rFonts w:eastAsia="Times New Roman"/>
          <w:sz w:val="20"/>
          <w:szCs w:val="20"/>
          <w:u w:val="single"/>
          <w:lang w:eastAsia="ru-RU"/>
        </w:rPr>
        <w:t>8(38257)2 19 30</w:t>
      </w:r>
    </w:p>
    <w:p w:rsidR="00C5661B" w:rsidRPr="00C5661B" w:rsidRDefault="00C5661B" w:rsidP="00C5661B">
      <w:pPr>
        <w:overflowPunct/>
        <w:spacing w:after="200" w:line="276" w:lineRule="auto"/>
        <w:jc w:val="right"/>
        <w:textAlignment w:val="auto"/>
        <w:outlineLvl w:val="1"/>
        <w:rPr>
          <w:rFonts w:ascii="Calibri" w:eastAsia="Calibri" w:hAnsi="Calibri"/>
          <w:sz w:val="20"/>
          <w:szCs w:val="20"/>
        </w:rPr>
      </w:pPr>
    </w:p>
    <w:p w:rsidR="00960376" w:rsidRPr="00960376" w:rsidRDefault="00960376" w:rsidP="00960376">
      <w:pPr>
        <w:overflowPunct/>
        <w:autoSpaceDE/>
        <w:autoSpaceDN/>
        <w:adjustRightInd/>
        <w:textAlignment w:val="auto"/>
        <w:rPr>
          <w:rFonts w:eastAsia="Times New Roman"/>
          <w:sz w:val="20"/>
          <w:szCs w:val="20"/>
          <w:lang w:eastAsia="ru-RU"/>
        </w:rPr>
      </w:pPr>
    </w:p>
    <w:p w:rsidR="00960376" w:rsidRPr="00960376" w:rsidRDefault="00960376" w:rsidP="00960376">
      <w:pPr>
        <w:overflowPunct/>
        <w:autoSpaceDE/>
        <w:autoSpaceDN/>
        <w:adjustRightInd/>
        <w:textAlignment w:val="auto"/>
        <w:rPr>
          <w:rFonts w:eastAsia="Times New Roman"/>
          <w:sz w:val="20"/>
          <w:szCs w:val="20"/>
          <w:lang w:eastAsia="ru-RU"/>
        </w:rPr>
      </w:pPr>
    </w:p>
    <w:p w:rsidR="00960376" w:rsidRPr="00960376" w:rsidRDefault="00960376" w:rsidP="00960376">
      <w:pPr>
        <w:overflowPunct/>
        <w:autoSpaceDE/>
        <w:autoSpaceDN/>
        <w:adjustRightInd/>
        <w:textAlignment w:val="auto"/>
        <w:rPr>
          <w:rFonts w:eastAsia="Times New Roman"/>
          <w:sz w:val="20"/>
          <w:szCs w:val="20"/>
          <w:lang w:eastAsia="ru-RU"/>
        </w:rPr>
      </w:pPr>
    </w:p>
    <w:p w:rsidR="00960376" w:rsidRPr="00960376" w:rsidRDefault="00960376" w:rsidP="00960376">
      <w:pPr>
        <w:overflowPunct/>
        <w:autoSpaceDE/>
        <w:autoSpaceDN/>
        <w:adjustRightInd/>
        <w:textAlignment w:val="auto"/>
        <w:rPr>
          <w:rFonts w:eastAsia="Times New Roman"/>
          <w:sz w:val="20"/>
          <w:szCs w:val="20"/>
          <w:lang w:eastAsia="ru-RU"/>
        </w:rPr>
      </w:pPr>
    </w:p>
    <w:p w:rsidR="00960376" w:rsidRPr="00960376" w:rsidRDefault="00960376" w:rsidP="00960376">
      <w:pPr>
        <w:overflowPunct/>
        <w:autoSpaceDE/>
        <w:autoSpaceDN/>
        <w:adjustRightInd/>
        <w:textAlignment w:val="auto"/>
        <w:rPr>
          <w:rFonts w:eastAsia="Times New Roman"/>
          <w:sz w:val="20"/>
          <w:szCs w:val="20"/>
          <w:lang w:eastAsia="ru-RU"/>
        </w:rPr>
      </w:pPr>
    </w:p>
    <w:p w:rsidR="00960376" w:rsidRPr="00960376" w:rsidRDefault="00960376" w:rsidP="00960376">
      <w:pPr>
        <w:overflowPunct/>
        <w:autoSpaceDE/>
        <w:autoSpaceDN/>
        <w:adjustRightInd/>
        <w:textAlignment w:val="auto"/>
        <w:rPr>
          <w:rFonts w:eastAsia="Times New Roman"/>
          <w:sz w:val="20"/>
          <w:szCs w:val="20"/>
          <w:lang w:eastAsia="ru-RU"/>
        </w:rPr>
      </w:pPr>
    </w:p>
    <w:p w:rsidR="00960376" w:rsidRPr="00960376" w:rsidRDefault="00960376" w:rsidP="00960376">
      <w:pPr>
        <w:overflowPunct/>
        <w:autoSpaceDE/>
        <w:autoSpaceDN/>
        <w:adjustRightInd/>
        <w:textAlignment w:val="auto"/>
        <w:rPr>
          <w:rFonts w:eastAsia="Times New Roman"/>
          <w:sz w:val="20"/>
          <w:szCs w:val="20"/>
          <w:lang w:eastAsia="ru-RU"/>
        </w:rPr>
      </w:pPr>
    </w:p>
    <w:p w:rsidR="00C5661B" w:rsidRDefault="00C5661B" w:rsidP="00960376">
      <w:pPr>
        <w:overflowPunct/>
        <w:autoSpaceDE/>
        <w:autoSpaceDN/>
        <w:adjustRightInd/>
        <w:textAlignment w:val="auto"/>
        <w:rPr>
          <w:rFonts w:eastAsia="Times New Roman"/>
          <w:sz w:val="20"/>
          <w:szCs w:val="20"/>
          <w:lang w:eastAsia="ru-RU"/>
        </w:rPr>
        <w:sectPr w:rsidR="00C5661B" w:rsidSect="005A760C">
          <w:type w:val="nextColumn"/>
          <w:pgSz w:w="16838" w:h="11906" w:orient="landscape"/>
          <w:pgMar w:top="1134" w:right="1134" w:bottom="1134" w:left="1134" w:header="0" w:footer="3" w:gutter="0"/>
          <w:cols w:space="720"/>
          <w:noEndnote/>
          <w:docGrid w:linePitch="360"/>
        </w:sectPr>
      </w:pPr>
    </w:p>
    <w:p w:rsidR="00960376" w:rsidRPr="00C5661B" w:rsidRDefault="00C5661B" w:rsidP="00C5661B">
      <w:pPr>
        <w:overflowPunct/>
        <w:autoSpaceDE/>
        <w:autoSpaceDN/>
        <w:adjustRightInd/>
        <w:jc w:val="center"/>
        <w:textAlignment w:val="auto"/>
        <w:rPr>
          <w:rFonts w:eastAsia="Times New Roman"/>
          <w:b/>
          <w:sz w:val="20"/>
          <w:szCs w:val="20"/>
          <w:lang w:eastAsia="ru-RU"/>
        </w:rPr>
      </w:pPr>
      <w:r w:rsidRPr="00C5661B">
        <w:rPr>
          <w:rFonts w:eastAsia="Times New Roman"/>
          <w:b/>
          <w:sz w:val="20"/>
          <w:szCs w:val="20"/>
          <w:lang w:eastAsia="ru-RU"/>
        </w:rPr>
        <w:lastRenderedPageBreak/>
        <w:t>Постановление Администрации Чаинского района от 27.12.2024 № 657</w:t>
      </w:r>
    </w:p>
    <w:p w:rsidR="00C5661B" w:rsidRPr="00C5661B" w:rsidRDefault="00C5661B" w:rsidP="00C5661B">
      <w:pPr>
        <w:overflowPunct/>
        <w:autoSpaceDE/>
        <w:autoSpaceDN/>
        <w:adjustRightInd/>
        <w:jc w:val="center"/>
        <w:textAlignment w:val="auto"/>
        <w:rPr>
          <w:rFonts w:eastAsia="Times New Roman"/>
          <w:b/>
          <w:sz w:val="20"/>
          <w:szCs w:val="20"/>
          <w:lang w:eastAsia="ru-RU"/>
        </w:rPr>
      </w:pPr>
      <w:r w:rsidRPr="00C5661B">
        <w:rPr>
          <w:rFonts w:eastAsia="Times New Roman"/>
          <w:b/>
          <w:sz w:val="20"/>
          <w:szCs w:val="20"/>
          <w:lang w:eastAsia="ru-RU"/>
        </w:rPr>
        <w:t>Об утверждении муниципальной программы  «Доступное дополнительное образование детей в Чаинском районе»</w:t>
      </w:r>
    </w:p>
    <w:p w:rsidR="00C5661B" w:rsidRPr="00C5661B" w:rsidRDefault="00C5661B" w:rsidP="00C5661B">
      <w:pPr>
        <w:overflowPunct/>
        <w:autoSpaceDE/>
        <w:autoSpaceDN/>
        <w:adjustRightInd/>
        <w:jc w:val="center"/>
        <w:textAlignment w:val="auto"/>
        <w:rPr>
          <w:rFonts w:eastAsia="Times New Roman"/>
          <w:b/>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В соответствии со статьей 179 Бюджетного кодекса Российской Федерации, руководствуясь постановлениями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 от 05.07.2024 № 276 «Об утверждении Перечня муниципальных программ муниципального образования «Чаинский район Томской области» на 2025 год», решением Думы Чаинского района   от 26.12.2024 № 427 «О бюджете муниципального образования «Чаинский район Томской области» на 2025 год и плановый период 2026 и 2027 годов», руководствуясь статьей 49 Устава муниципального образования «Чаинский район Томской области»,   </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ab/>
      </w: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ПОСТАНОВЛЯЮ:</w:t>
      </w: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1. Утвердить муниципальную </w:t>
      </w:r>
      <w:hyperlink w:anchor="Par45" w:history="1">
        <w:r w:rsidRPr="00C5661B">
          <w:rPr>
            <w:rFonts w:eastAsia="Times New Roman"/>
            <w:sz w:val="20"/>
            <w:szCs w:val="20"/>
            <w:lang w:eastAsia="ru-RU"/>
          </w:rPr>
          <w:t>программу</w:t>
        </w:r>
      </w:hyperlink>
      <w:r w:rsidRPr="00C5661B">
        <w:rPr>
          <w:rFonts w:eastAsia="Times New Roman"/>
          <w:sz w:val="20"/>
          <w:szCs w:val="20"/>
          <w:lang w:eastAsia="ru-RU"/>
        </w:rPr>
        <w:t xml:space="preserve"> «Доступное  дополнительное образование детей в Чаинском районе» согласно приложению к настоящему постановлению.</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3. Постановление вступает в силу с 1 января 2025 года.</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4. Контроль за исполнением постановления возложить на заместителя Главы Чаинского района по социальным вопросам Т.В. Чуйко.</w:t>
      </w: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Глава района </w:t>
      </w:r>
      <w:r w:rsidRPr="00C5661B">
        <w:rPr>
          <w:rFonts w:eastAsia="Times New Roman"/>
          <w:sz w:val="20"/>
          <w:szCs w:val="20"/>
          <w:lang w:eastAsia="ru-RU"/>
        </w:rPr>
        <w:tab/>
      </w:r>
      <w:r w:rsidRPr="00C5661B">
        <w:rPr>
          <w:rFonts w:eastAsia="Times New Roman"/>
          <w:sz w:val="20"/>
          <w:szCs w:val="20"/>
          <w:lang w:eastAsia="ru-RU"/>
        </w:rPr>
        <w:tab/>
      </w:r>
      <w:r w:rsidRPr="00C5661B">
        <w:rPr>
          <w:rFonts w:eastAsia="Times New Roman"/>
          <w:sz w:val="20"/>
          <w:szCs w:val="20"/>
          <w:lang w:eastAsia="ru-RU"/>
        </w:rPr>
        <w:tab/>
      </w:r>
      <w:r w:rsidRPr="00C5661B">
        <w:rPr>
          <w:rFonts w:eastAsia="Times New Roman"/>
          <w:sz w:val="20"/>
          <w:szCs w:val="20"/>
          <w:lang w:eastAsia="ru-RU"/>
        </w:rPr>
        <w:tab/>
      </w:r>
      <w:r w:rsidRPr="00C5661B">
        <w:rPr>
          <w:rFonts w:eastAsia="Times New Roman"/>
          <w:sz w:val="20"/>
          <w:szCs w:val="20"/>
          <w:lang w:eastAsia="ru-RU"/>
        </w:rPr>
        <w:tab/>
      </w:r>
      <w:r w:rsidRPr="00C5661B">
        <w:rPr>
          <w:rFonts w:eastAsia="Times New Roman"/>
          <w:sz w:val="20"/>
          <w:szCs w:val="20"/>
          <w:lang w:eastAsia="ru-RU"/>
        </w:rPr>
        <w:tab/>
        <w:t xml:space="preserve">          </w:t>
      </w:r>
      <w:r w:rsidRPr="00C5661B">
        <w:rPr>
          <w:rFonts w:eastAsia="Times New Roman"/>
          <w:sz w:val="20"/>
          <w:szCs w:val="20"/>
          <w:lang w:eastAsia="ru-RU"/>
        </w:rPr>
        <w:tab/>
      </w:r>
      <w:r w:rsidRPr="00C5661B">
        <w:rPr>
          <w:rFonts w:eastAsia="Times New Roman"/>
          <w:sz w:val="20"/>
          <w:szCs w:val="20"/>
          <w:lang w:eastAsia="ru-RU"/>
        </w:rPr>
        <w:tab/>
      </w:r>
      <w:r w:rsidRPr="00C5661B">
        <w:rPr>
          <w:rFonts w:eastAsia="Times New Roman"/>
          <w:sz w:val="20"/>
          <w:szCs w:val="20"/>
          <w:lang w:eastAsia="ru-RU"/>
        </w:rPr>
        <w:tab/>
        <w:t xml:space="preserve">            А.А. Костарев </w:t>
      </w: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right"/>
        <w:textAlignment w:val="auto"/>
        <w:rPr>
          <w:rFonts w:eastAsia="Times New Roman"/>
          <w:sz w:val="20"/>
          <w:szCs w:val="20"/>
          <w:lang w:eastAsia="ru-RU"/>
        </w:rPr>
      </w:pPr>
    </w:p>
    <w:p w:rsidR="00C5661B" w:rsidRPr="00C5661B" w:rsidRDefault="00C5661B" w:rsidP="00C5661B">
      <w:pPr>
        <w:overflowPunct/>
        <w:autoSpaceDE/>
        <w:autoSpaceDN/>
        <w:adjustRightInd/>
        <w:jc w:val="right"/>
        <w:textAlignment w:val="auto"/>
        <w:rPr>
          <w:rFonts w:eastAsia="Times New Roman"/>
          <w:sz w:val="20"/>
          <w:szCs w:val="20"/>
          <w:lang w:eastAsia="ru-RU"/>
        </w:rPr>
        <w:sectPr w:rsidR="00C5661B" w:rsidRPr="00C5661B" w:rsidSect="005A760C">
          <w:pgSz w:w="11906" w:h="16838"/>
          <w:pgMar w:top="1134" w:right="1134" w:bottom="1134" w:left="1134" w:header="709" w:footer="709" w:gutter="0"/>
          <w:cols w:space="708"/>
          <w:docGrid w:linePitch="360"/>
        </w:sectPr>
      </w:pPr>
    </w:p>
    <w:p w:rsidR="00C5661B" w:rsidRPr="00C5661B" w:rsidRDefault="00C5661B" w:rsidP="00C5661B">
      <w:pPr>
        <w:overflowPunct/>
        <w:autoSpaceDE/>
        <w:autoSpaceDN/>
        <w:adjustRightInd/>
        <w:jc w:val="right"/>
        <w:textAlignment w:val="auto"/>
        <w:rPr>
          <w:rFonts w:eastAsia="Times New Roman"/>
          <w:sz w:val="20"/>
          <w:szCs w:val="20"/>
          <w:lang w:eastAsia="ru-RU"/>
        </w:rPr>
      </w:pPr>
      <w:r w:rsidRPr="00C5661B">
        <w:rPr>
          <w:rFonts w:eastAsia="Times New Roman"/>
          <w:sz w:val="20"/>
          <w:szCs w:val="20"/>
          <w:lang w:eastAsia="ru-RU"/>
        </w:rPr>
        <w:lastRenderedPageBreak/>
        <w:t xml:space="preserve">Приложение </w:t>
      </w:r>
    </w:p>
    <w:p w:rsidR="00C5661B" w:rsidRPr="00C5661B" w:rsidRDefault="00C5661B" w:rsidP="00C5661B">
      <w:pPr>
        <w:overflowPunct/>
        <w:autoSpaceDE/>
        <w:autoSpaceDN/>
        <w:adjustRightInd/>
        <w:jc w:val="right"/>
        <w:textAlignment w:val="auto"/>
        <w:rPr>
          <w:rFonts w:eastAsia="Times New Roman"/>
          <w:sz w:val="20"/>
          <w:szCs w:val="20"/>
          <w:lang w:eastAsia="ru-RU"/>
        </w:rPr>
      </w:pPr>
      <w:r w:rsidRPr="00C5661B">
        <w:rPr>
          <w:rFonts w:eastAsia="Times New Roman"/>
          <w:sz w:val="20"/>
          <w:szCs w:val="20"/>
          <w:lang w:eastAsia="ru-RU"/>
        </w:rPr>
        <w:t>к постановлению Администрации Чаинского района</w:t>
      </w:r>
    </w:p>
    <w:p w:rsidR="00C5661B" w:rsidRPr="00C5661B" w:rsidRDefault="00C5661B" w:rsidP="00C5661B">
      <w:pPr>
        <w:overflowPunct/>
        <w:autoSpaceDE/>
        <w:autoSpaceDN/>
        <w:adjustRightInd/>
        <w:jc w:val="right"/>
        <w:textAlignment w:val="auto"/>
        <w:rPr>
          <w:rFonts w:eastAsia="Times New Roman"/>
          <w:sz w:val="20"/>
          <w:szCs w:val="20"/>
          <w:lang w:eastAsia="ru-RU"/>
        </w:rPr>
      </w:pPr>
      <w:r w:rsidRPr="00C5661B">
        <w:rPr>
          <w:rFonts w:eastAsia="Times New Roman"/>
          <w:sz w:val="20"/>
          <w:szCs w:val="20"/>
          <w:lang w:eastAsia="ru-RU"/>
        </w:rPr>
        <w:t>от 27.12.2024 № 657</w:t>
      </w:r>
    </w:p>
    <w:p w:rsidR="00C5661B" w:rsidRPr="00C5661B" w:rsidRDefault="00C5661B" w:rsidP="00C5661B">
      <w:pPr>
        <w:overflowPunct/>
        <w:autoSpaceDE/>
        <w:autoSpaceDN/>
        <w:adjustRightInd/>
        <w:jc w:val="center"/>
        <w:textAlignment w:val="auto"/>
        <w:rPr>
          <w:rFonts w:eastAsia="Times New Roman"/>
          <w:sz w:val="20"/>
          <w:szCs w:val="20"/>
          <w:lang w:eastAsia="ru-RU"/>
        </w:rPr>
      </w:pPr>
    </w:p>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Муниципальная программа</w:t>
      </w:r>
    </w:p>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«Доступное дополнительное образование детей на территории Чаинского района»</w:t>
      </w: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Паспорт муниципальной программы</w:t>
      </w:r>
    </w:p>
    <w:tbl>
      <w:tblPr>
        <w:tblW w:w="14673" w:type="dxa"/>
        <w:tblCellSpacing w:w="5" w:type="nil"/>
        <w:tblInd w:w="75" w:type="dxa"/>
        <w:tblLayout w:type="fixed"/>
        <w:tblCellMar>
          <w:left w:w="75" w:type="dxa"/>
          <w:right w:w="75" w:type="dxa"/>
        </w:tblCellMar>
        <w:tblLook w:val="0000" w:firstRow="0" w:lastRow="0" w:firstColumn="0" w:lastColumn="0" w:noHBand="0" w:noVBand="0"/>
      </w:tblPr>
      <w:tblGrid>
        <w:gridCol w:w="2518"/>
        <w:gridCol w:w="4141"/>
        <w:gridCol w:w="1348"/>
        <w:gridCol w:w="69"/>
        <w:gridCol w:w="1280"/>
        <w:gridCol w:w="1417"/>
        <w:gridCol w:w="1276"/>
        <w:gridCol w:w="1312"/>
        <w:gridCol w:w="1312"/>
      </w:tblGrid>
      <w:tr w:rsidR="00C5661B" w:rsidRPr="00C5661B" w:rsidTr="00C5661B">
        <w:trPr>
          <w:trHeight w:val="800"/>
          <w:tblCellSpacing w:w="5" w:type="nil"/>
        </w:trPr>
        <w:tc>
          <w:tcPr>
            <w:tcW w:w="2518"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Times New Roman"/>
                <w:sz w:val="20"/>
                <w:szCs w:val="20"/>
                <w:lang w:eastAsia="ru-RU"/>
              </w:rPr>
              <w:t xml:space="preserve">Наименование муниципальной программы (далее – Программа)     </w:t>
            </w:r>
          </w:p>
        </w:tc>
        <w:tc>
          <w:tcPr>
            <w:tcW w:w="12155" w:type="dxa"/>
            <w:gridSpan w:val="8"/>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«Доступное дополнительное образование детей на территории Чаинского района» </w:t>
            </w:r>
          </w:p>
        </w:tc>
      </w:tr>
      <w:tr w:rsidR="00C5661B" w:rsidRPr="00C5661B" w:rsidTr="00C5661B">
        <w:trPr>
          <w:trHeight w:val="674"/>
          <w:tblCellSpacing w:w="5" w:type="nil"/>
        </w:trPr>
        <w:tc>
          <w:tcPr>
            <w:tcW w:w="2518"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Основание для разработки Программы</w:t>
            </w:r>
          </w:p>
        </w:tc>
        <w:tc>
          <w:tcPr>
            <w:tcW w:w="12155" w:type="dxa"/>
            <w:gridSpan w:val="8"/>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В соответствии с Бюджетным кодексом Российской Федерации, руководствуясь постановлениями Администрации Чаинского района от </w:t>
            </w:r>
            <w:smartTag w:uri="urn:schemas-microsoft-com:office:smarttags" w:element="date">
              <w:smartTagPr>
                <w:attr w:name="Year" w:val="2016"/>
                <w:attr w:name="Day" w:val="30"/>
                <w:attr w:name="Month" w:val="12"/>
                <w:attr w:name="ls" w:val="trans"/>
              </w:smartTagPr>
              <w:r w:rsidRPr="00C5661B">
                <w:rPr>
                  <w:rFonts w:eastAsia="Times New Roman"/>
                  <w:sz w:val="20"/>
                  <w:szCs w:val="20"/>
                  <w:lang w:eastAsia="ru-RU"/>
                </w:rPr>
                <w:t>30.12.2016</w:t>
              </w:r>
            </w:smartTag>
            <w:r w:rsidRPr="00C5661B">
              <w:rPr>
                <w:rFonts w:eastAsia="Times New Roman"/>
                <w:sz w:val="20"/>
                <w:szCs w:val="20"/>
                <w:lang w:eastAsia="ru-RU"/>
              </w:rPr>
              <w:t xml:space="preserve"> № 543 «Об утверждении Порядка разработки муниципальных программ муниципального образования «Чаинский район», принятия решений о начале разработки муниципальных программ, их формирования и реализации», от 14.08.2023 № 358 «Об утверждении Положения о персонифицированном дополнительном образовании», Решением Думы Чаинского района от 24.12.2015 № 41 «Об утверждении Стратегии социально-экономического развития муниципального образования Чаинский район» до 2030 года» </w:t>
            </w:r>
          </w:p>
        </w:tc>
      </w:tr>
      <w:tr w:rsidR="00C5661B" w:rsidRPr="00C5661B" w:rsidTr="00C5661B">
        <w:trPr>
          <w:trHeight w:val="528"/>
          <w:tblCellSpacing w:w="5" w:type="nil"/>
        </w:trPr>
        <w:tc>
          <w:tcPr>
            <w:tcW w:w="2518"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Сроки (этапы)  реализации Программы </w:t>
            </w:r>
          </w:p>
        </w:tc>
        <w:tc>
          <w:tcPr>
            <w:tcW w:w="12155" w:type="dxa"/>
            <w:gridSpan w:val="8"/>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Times New Roman"/>
                <w:sz w:val="20"/>
                <w:szCs w:val="20"/>
                <w:lang w:eastAsia="ru-RU"/>
              </w:rPr>
              <w:t>2025 – 2027 годы с прогнозным периодом 2028 – 2029 годы</w:t>
            </w:r>
          </w:p>
        </w:tc>
      </w:tr>
      <w:tr w:rsidR="00C5661B" w:rsidRPr="00C5661B" w:rsidTr="00C5661B">
        <w:trPr>
          <w:trHeight w:val="824"/>
          <w:tblCellSpacing w:w="5" w:type="nil"/>
        </w:trPr>
        <w:tc>
          <w:tcPr>
            <w:tcW w:w="2518"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Координатор Программы</w:t>
            </w:r>
          </w:p>
        </w:tc>
        <w:tc>
          <w:tcPr>
            <w:tcW w:w="12155" w:type="dxa"/>
            <w:gridSpan w:val="8"/>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Times New Roman"/>
                <w:sz w:val="20"/>
                <w:szCs w:val="20"/>
                <w:lang w:eastAsia="ru-RU"/>
              </w:rPr>
              <w:t>Заместитель Главы Чаинского района по социальным  вопросам</w:t>
            </w:r>
          </w:p>
        </w:tc>
      </w:tr>
      <w:tr w:rsidR="00C5661B" w:rsidRPr="00C5661B" w:rsidTr="00C5661B">
        <w:trPr>
          <w:trHeight w:val="824"/>
          <w:tblCellSpacing w:w="5" w:type="nil"/>
        </w:trPr>
        <w:tc>
          <w:tcPr>
            <w:tcW w:w="2518"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Ответственный исполнитель Программы</w:t>
            </w:r>
          </w:p>
        </w:tc>
        <w:tc>
          <w:tcPr>
            <w:tcW w:w="12155" w:type="dxa"/>
            <w:gridSpan w:val="8"/>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Times New Roman"/>
                <w:sz w:val="20"/>
                <w:szCs w:val="20"/>
                <w:lang w:eastAsia="ru-RU"/>
              </w:rPr>
              <w:t>Управление образования Администрации Чаинского района (далее – Управление образования), заместитель начальника</w:t>
            </w:r>
          </w:p>
        </w:tc>
      </w:tr>
      <w:tr w:rsidR="00C5661B" w:rsidRPr="00C5661B" w:rsidTr="00C5661B">
        <w:trPr>
          <w:trHeight w:val="449"/>
          <w:tblCellSpacing w:w="5" w:type="nil"/>
        </w:trPr>
        <w:tc>
          <w:tcPr>
            <w:tcW w:w="2518"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Соисполнители Программы </w:t>
            </w:r>
          </w:p>
        </w:tc>
        <w:tc>
          <w:tcPr>
            <w:tcW w:w="12155" w:type="dxa"/>
            <w:gridSpan w:val="8"/>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Отсутствуют</w:t>
            </w:r>
          </w:p>
        </w:tc>
      </w:tr>
      <w:tr w:rsidR="00C5661B" w:rsidRPr="00C5661B" w:rsidTr="00C5661B">
        <w:trPr>
          <w:trHeight w:val="1200"/>
          <w:tblCellSpacing w:w="5" w:type="nil"/>
        </w:trPr>
        <w:tc>
          <w:tcPr>
            <w:tcW w:w="2518"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Участники Программы</w:t>
            </w:r>
          </w:p>
        </w:tc>
        <w:tc>
          <w:tcPr>
            <w:tcW w:w="12155" w:type="dxa"/>
            <w:gridSpan w:val="8"/>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Times New Roman"/>
                <w:sz w:val="20"/>
                <w:szCs w:val="20"/>
                <w:lang w:eastAsia="ru-RU"/>
              </w:rPr>
              <w:t>Муниципальное бюджетное образовательное учреждение дополнительного образования «Чаинский дом детского творчества» (далее МБОУ ДО «Чаинский ДДТ»);</w:t>
            </w:r>
          </w:p>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Times New Roman"/>
                <w:sz w:val="20"/>
                <w:szCs w:val="20"/>
                <w:lang w:eastAsia="ru-RU"/>
              </w:rPr>
              <w:t>Муниципальное бюджетное образовательное учреждение дополнительного образования «Чаинская спортивная школа» (далее – МБОУ ДО «Чаинская СШ»)</w:t>
            </w:r>
          </w:p>
        </w:tc>
      </w:tr>
      <w:tr w:rsidR="00C5661B" w:rsidRPr="00C5661B" w:rsidTr="00C5661B">
        <w:trPr>
          <w:trHeight w:val="2861"/>
          <w:tblCellSpacing w:w="5" w:type="nil"/>
        </w:trPr>
        <w:tc>
          <w:tcPr>
            <w:tcW w:w="2518"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lastRenderedPageBreak/>
              <w:t>Цель социально-экономического развития муниципального образования «Чаинский район Томской области», на реализацию которой направлена Программа</w:t>
            </w:r>
          </w:p>
        </w:tc>
        <w:tc>
          <w:tcPr>
            <w:tcW w:w="12155" w:type="dxa"/>
            <w:gridSpan w:val="8"/>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Times New Roman"/>
                <w:sz w:val="20"/>
                <w:szCs w:val="20"/>
                <w:lang w:eastAsia="ru-RU"/>
              </w:rPr>
              <w:t>Повышение уровня и качества жизни населения на всей территории Чаинского района, накопление человеческого потенциала</w:t>
            </w:r>
          </w:p>
        </w:tc>
      </w:tr>
      <w:tr w:rsidR="00C5661B" w:rsidRPr="00C5661B" w:rsidTr="00C5661B">
        <w:trPr>
          <w:trHeight w:val="344"/>
          <w:tblCellSpacing w:w="5" w:type="nil"/>
        </w:trPr>
        <w:tc>
          <w:tcPr>
            <w:tcW w:w="2518"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Цель Программы</w:t>
            </w:r>
          </w:p>
        </w:tc>
        <w:tc>
          <w:tcPr>
            <w:tcW w:w="12155" w:type="dxa"/>
            <w:gridSpan w:val="8"/>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Times New Roman"/>
                <w:sz w:val="20"/>
                <w:szCs w:val="20"/>
                <w:lang w:eastAsia="ru-RU"/>
              </w:rPr>
              <w:t xml:space="preserve">Внедрение модели персонифицированного финансирования </w:t>
            </w:r>
            <w:r w:rsidRPr="00C5661B">
              <w:rPr>
                <w:rFonts w:eastAsia="+mn-ea"/>
                <w:sz w:val="20"/>
                <w:szCs w:val="20"/>
                <w:lang w:eastAsia="ru-RU"/>
              </w:rPr>
              <w:t xml:space="preserve"> дополнительного образования детей </w:t>
            </w:r>
          </w:p>
        </w:tc>
      </w:tr>
      <w:tr w:rsidR="00C5661B" w:rsidRPr="00C5661B" w:rsidTr="00C5661B">
        <w:trPr>
          <w:trHeight w:val="445"/>
          <w:tblCellSpacing w:w="5" w:type="nil"/>
        </w:trPr>
        <w:tc>
          <w:tcPr>
            <w:tcW w:w="2518" w:type="dxa"/>
            <w:tcBorders>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Задачи Программы</w:t>
            </w:r>
          </w:p>
        </w:tc>
        <w:tc>
          <w:tcPr>
            <w:tcW w:w="12155" w:type="dxa"/>
            <w:gridSpan w:val="8"/>
            <w:tcBorders>
              <w:left w:val="single" w:sz="4" w:space="0" w:color="auto"/>
              <w:bottom w:val="single" w:sz="4" w:space="0" w:color="auto"/>
              <w:right w:val="single" w:sz="4" w:space="0" w:color="auto"/>
            </w:tcBorders>
          </w:tcPr>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Times New Roman"/>
                <w:sz w:val="20"/>
                <w:szCs w:val="20"/>
                <w:lang w:eastAsia="ru-RU"/>
              </w:rPr>
              <w:t>Обеспечение персонифицированного финансирования дополнительного образования детей</w:t>
            </w:r>
          </w:p>
        </w:tc>
      </w:tr>
      <w:tr w:rsidR="00C5661B" w:rsidRPr="00C5661B" w:rsidTr="00C5661B">
        <w:trPr>
          <w:trHeight w:val="273"/>
          <w:tblCellSpacing w:w="5" w:type="nil"/>
        </w:trPr>
        <w:tc>
          <w:tcPr>
            <w:tcW w:w="2518" w:type="dxa"/>
            <w:vMerge w:val="restart"/>
            <w:tcBorders>
              <w:left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Показатели мероприятий задач Программы и их значения (с детализаций по годам реализации)</w:t>
            </w: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4141" w:type="dxa"/>
            <w:tcBorders>
              <w:left w:val="single" w:sz="4" w:space="0" w:color="auto"/>
              <w:bottom w:val="single" w:sz="4" w:space="0" w:color="auto"/>
              <w:right w:val="single" w:sz="4" w:space="0" w:color="auto"/>
            </w:tcBorders>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Показатели задач</w:t>
            </w:r>
          </w:p>
        </w:tc>
        <w:tc>
          <w:tcPr>
            <w:tcW w:w="1348" w:type="dxa"/>
            <w:tcBorders>
              <w:left w:val="single" w:sz="4" w:space="0" w:color="auto"/>
              <w:bottom w:val="single" w:sz="4" w:space="0" w:color="auto"/>
              <w:right w:val="single" w:sz="4" w:space="0" w:color="auto"/>
            </w:tcBorders>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Предшествующий год реализации (2024 год)</w:t>
            </w:r>
          </w:p>
        </w:tc>
        <w:tc>
          <w:tcPr>
            <w:tcW w:w="1349" w:type="dxa"/>
            <w:gridSpan w:val="2"/>
            <w:tcBorders>
              <w:left w:val="single" w:sz="4" w:space="0" w:color="auto"/>
              <w:bottom w:val="single" w:sz="4" w:space="0" w:color="auto"/>
              <w:right w:val="single" w:sz="4" w:space="0" w:color="auto"/>
            </w:tcBorders>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2025 год</w:t>
            </w:r>
          </w:p>
        </w:tc>
        <w:tc>
          <w:tcPr>
            <w:tcW w:w="1417" w:type="dxa"/>
            <w:tcBorders>
              <w:left w:val="single" w:sz="4" w:space="0" w:color="auto"/>
              <w:bottom w:val="single" w:sz="4" w:space="0" w:color="auto"/>
              <w:right w:val="single" w:sz="4" w:space="0" w:color="auto"/>
            </w:tcBorders>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2026 год</w:t>
            </w:r>
          </w:p>
        </w:tc>
        <w:tc>
          <w:tcPr>
            <w:tcW w:w="1276" w:type="dxa"/>
            <w:tcBorders>
              <w:left w:val="single" w:sz="4" w:space="0" w:color="auto"/>
              <w:bottom w:val="single" w:sz="4" w:space="0" w:color="auto"/>
              <w:right w:val="single" w:sz="4" w:space="0" w:color="auto"/>
            </w:tcBorders>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2027 год</w:t>
            </w:r>
          </w:p>
        </w:tc>
        <w:tc>
          <w:tcPr>
            <w:tcW w:w="1312" w:type="dxa"/>
            <w:tcBorders>
              <w:left w:val="single" w:sz="4" w:space="0" w:color="auto"/>
              <w:bottom w:val="single" w:sz="4" w:space="0" w:color="auto"/>
              <w:right w:val="single" w:sz="4" w:space="0" w:color="auto"/>
            </w:tcBorders>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2028 год (прогнозный период)</w:t>
            </w:r>
          </w:p>
        </w:tc>
        <w:tc>
          <w:tcPr>
            <w:tcW w:w="1312" w:type="dxa"/>
            <w:tcBorders>
              <w:left w:val="single" w:sz="4" w:space="0" w:color="auto"/>
              <w:bottom w:val="single" w:sz="4" w:space="0" w:color="auto"/>
              <w:right w:val="single" w:sz="4" w:space="0" w:color="auto"/>
            </w:tcBorders>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2029 год (прогнозный период)</w:t>
            </w:r>
          </w:p>
        </w:tc>
      </w:tr>
      <w:tr w:rsidR="00C5661B" w:rsidRPr="00C5661B" w:rsidTr="00C5661B">
        <w:trPr>
          <w:trHeight w:val="297"/>
          <w:tblCellSpacing w:w="5" w:type="nil"/>
        </w:trPr>
        <w:tc>
          <w:tcPr>
            <w:tcW w:w="2518" w:type="dxa"/>
            <w:vMerge/>
            <w:tcBorders>
              <w:left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2155" w:type="dxa"/>
            <w:gridSpan w:val="8"/>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Times New Roman"/>
                <w:sz w:val="20"/>
                <w:szCs w:val="20"/>
                <w:lang w:eastAsia="ru-RU"/>
              </w:rPr>
              <w:t>Задача: обеспечение персонифицированного финансирования дополнительного образования детей</w:t>
            </w:r>
          </w:p>
        </w:tc>
      </w:tr>
      <w:tr w:rsidR="00C5661B" w:rsidRPr="00C5661B" w:rsidTr="00C5661B">
        <w:trPr>
          <w:trHeight w:val="698"/>
          <w:tblCellSpacing w:w="5" w:type="nil"/>
        </w:trPr>
        <w:tc>
          <w:tcPr>
            <w:tcW w:w="2518" w:type="dxa"/>
            <w:vMerge/>
            <w:tcBorders>
              <w:left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414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Times New Roman"/>
                <w:sz w:val="20"/>
                <w:szCs w:val="20"/>
                <w:lang w:eastAsia="ru-RU"/>
              </w:rPr>
              <w:t>Мероприятие 1: охват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за исключением обучающихся в детских школах искусств).</w:t>
            </w:r>
          </w:p>
        </w:tc>
        <w:tc>
          <w:tcPr>
            <w:tcW w:w="1417" w:type="dxa"/>
            <w:gridSpan w:val="2"/>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both"/>
              <w:textAlignment w:val="auto"/>
              <w:rPr>
                <w:rFonts w:eastAsia="Times New Roman"/>
                <w:sz w:val="20"/>
                <w:szCs w:val="20"/>
                <w:lang w:eastAsia="ru-RU"/>
              </w:rPr>
            </w:pPr>
          </w:p>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Times New Roman"/>
                <w:sz w:val="20"/>
                <w:szCs w:val="20"/>
                <w:lang w:eastAsia="ru-RU"/>
              </w:rPr>
              <w:t>100</w:t>
            </w:r>
          </w:p>
        </w:tc>
        <w:tc>
          <w:tcPr>
            <w:tcW w:w="1280"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both"/>
              <w:textAlignment w:val="auto"/>
              <w:rPr>
                <w:rFonts w:eastAsia="Times New Roman"/>
                <w:sz w:val="20"/>
                <w:szCs w:val="20"/>
                <w:lang w:eastAsia="ru-RU"/>
              </w:rPr>
            </w:pPr>
          </w:p>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Times New Roman"/>
                <w:sz w:val="20"/>
                <w:szCs w:val="20"/>
                <w:lang w:eastAsia="ru-RU"/>
              </w:rPr>
              <w:t>100</w:t>
            </w:r>
          </w:p>
        </w:tc>
        <w:tc>
          <w:tcPr>
            <w:tcW w:w="1417"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both"/>
              <w:textAlignment w:val="auto"/>
              <w:rPr>
                <w:rFonts w:eastAsia="Times New Roman"/>
                <w:sz w:val="20"/>
                <w:szCs w:val="20"/>
                <w:lang w:eastAsia="ru-RU"/>
              </w:rPr>
            </w:pPr>
          </w:p>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Times New Roman"/>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both"/>
              <w:textAlignment w:val="auto"/>
              <w:rPr>
                <w:rFonts w:eastAsia="Times New Roman"/>
                <w:sz w:val="20"/>
                <w:szCs w:val="20"/>
                <w:lang w:eastAsia="ru-RU"/>
              </w:rPr>
            </w:pPr>
          </w:p>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Times New Roman"/>
                <w:sz w:val="20"/>
                <w:szCs w:val="20"/>
                <w:lang w:eastAsia="ru-RU"/>
              </w:rPr>
              <w:t>100</w:t>
            </w:r>
          </w:p>
        </w:tc>
        <w:tc>
          <w:tcPr>
            <w:tcW w:w="1312"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both"/>
              <w:textAlignment w:val="auto"/>
              <w:rPr>
                <w:rFonts w:eastAsia="Times New Roman"/>
                <w:sz w:val="20"/>
                <w:szCs w:val="20"/>
                <w:lang w:eastAsia="ru-RU"/>
              </w:rPr>
            </w:pPr>
          </w:p>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Times New Roman"/>
                <w:sz w:val="20"/>
                <w:szCs w:val="20"/>
                <w:lang w:eastAsia="ru-RU"/>
              </w:rPr>
              <w:t>100</w:t>
            </w:r>
          </w:p>
        </w:tc>
        <w:tc>
          <w:tcPr>
            <w:tcW w:w="1312"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both"/>
              <w:textAlignment w:val="auto"/>
              <w:rPr>
                <w:rFonts w:eastAsia="Times New Roman"/>
                <w:sz w:val="20"/>
                <w:szCs w:val="20"/>
                <w:lang w:eastAsia="ru-RU"/>
              </w:rPr>
            </w:pPr>
          </w:p>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Times New Roman"/>
                <w:sz w:val="20"/>
                <w:szCs w:val="20"/>
                <w:lang w:eastAsia="ru-RU"/>
              </w:rPr>
              <w:t>100</w:t>
            </w:r>
          </w:p>
        </w:tc>
      </w:tr>
      <w:tr w:rsidR="00C5661B" w:rsidRPr="00C5661B" w:rsidTr="00C5661B">
        <w:trPr>
          <w:trHeight w:val="164"/>
          <w:tblCellSpacing w:w="5" w:type="nil"/>
        </w:trPr>
        <w:tc>
          <w:tcPr>
            <w:tcW w:w="2518" w:type="dxa"/>
            <w:vMerge/>
            <w:tcBorders>
              <w:left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4141" w:type="dxa"/>
            <w:tcBorders>
              <w:top w:val="single" w:sz="4" w:space="0" w:color="auto"/>
              <w:left w:val="single" w:sz="4" w:space="0" w:color="auto"/>
              <w:right w:val="single" w:sz="4" w:space="0" w:color="auto"/>
            </w:tcBorders>
          </w:tcPr>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Times New Roman"/>
                <w:sz w:val="20"/>
                <w:szCs w:val="20"/>
                <w:lang w:eastAsia="ru-RU"/>
              </w:rPr>
              <w:t xml:space="preserve">Мероприятие 2: охват детей в возрасте от 5 до </w:t>
            </w:r>
            <w:r w:rsidRPr="00C5661B">
              <w:rPr>
                <w:rFonts w:eastAsia="Times New Roman"/>
                <w:sz w:val="20"/>
                <w:szCs w:val="20"/>
                <w:lang w:eastAsia="ru-RU"/>
              </w:rPr>
              <w:lastRenderedPageBreak/>
              <w:t>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1417" w:type="dxa"/>
            <w:gridSpan w:val="2"/>
            <w:tcBorders>
              <w:top w:val="single" w:sz="4" w:space="0" w:color="auto"/>
              <w:left w:val="single" w:sz="4" w:space="0" w:color="auto"/>
              <w:right w:val="single" w:sz="4" w:space="0" w:color="auto"/>
            </w:tcBorders>
          </w:tcPr>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Times New Roman"/>
                <w:sz w:val="20"/>
                <w:szCs w:val="20"/>
                <w:lang w:eastAsia="ru-RU"/>
              </w:rPr>
              <w:lastRenderedPageBreak/>
              <w:t>10</w:t>
            </w:r>
          </w:p>
        </w:tc>
        <w:tc>
          <w:tcPr>
            <w:tcW w:w="1280" w:type="dxa"/>
            <w:tcBorders>
              <w:top w:val="single" w:sz="4" w:space="0" w:color="auto"/>
              <w:left w:val="single" w:sz="4" w:space="0" w:color="auto"/>
              <w:right w:val="single" w:sz="4" w:space="0" w:color="auto"/>
            </w:tcBorders>
          </w:tcPr>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Times New Roman"/>
                <w:sz w:val="20"/>
                <w:szCs w:val="20"/>
                <w:lang w:eastAsia="ru-RU"/>
              </w:rPr>
              <w:t>12</w:t>
            </w:r>
          </w:p>
        </w:tc>
        <w:tc>
          <w:tcPr>
            <w:tcW w:w="1417" w:type="dxa"/>
            <w:tcBorders>
              <w:top w:val="single" w:sz="4" w:space="0" w:color="auto"/>
              <w:left w:val="single" w:sz="4" w:space="0" w:color="auto"/>
              <w:right w:val="single" w:sz="4" w:space="0" w:color="auto"/>
            </w:tcBorders>
          </w:tcPr>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Times New Roman"/>
                <w:sz w:val="20"/>
                <w:szCs w:val="20"/>
                <w:lang w:eastAsia="ru-RU"/>
              </w:rPr>
              <w:t>12</w:t>
            </w:r>
          </w:p>
        </w:tc>
        <w:tc>
          <w:tcPr>
            <w:tcW w:w="1276" w:type="dxa"/>
            <w:tcBorders>
              <w:top w:val="single" w:sz="4" w:space="0" w:color="auto"/>
              <w:left w:val="single" w:sz="4" w:space="0" w:color="auto"/>
              <w:right w:val="single" w:sz="4" w:space="0" w:color="auto"/>
            </w:tcBorders>
          </w:tcPr>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Times New Roman"/>
                <w:sz w:val="20"/>
                <w:szCs w:val="20"/>
                <w:lang w:eastAsia="ru-RU"/>
              </w:rPr>
              <w:t>15</w:t>
            </w:r>
          </w:p>
        </w:tc>
        <w:tc>
          <w:tcPr>
            <w:tcW w:w="1312" w:type="dxa"/>
            <w:tcBorders>
              <w:top w:val="single" w:sz="4" w:space="0" w:color="auto"/>
              <w:left w:val="single" w:sz="4" w:space="0" w:color="auto"/>
              <w:right w:val="single" w:sz="4" w:space="0" w:color="auto"/>
            </w:tcBorders>
          </w:tcPr>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Times New Roman"/>
                <w:sz w:val="20"/>
                <w:szCs w:val="20"/>
                <w:lang w:eastAsia="ru-RU"/>
              </w:rPr>
              <w:t>15</w:t>
            </w:r>
          </w:p>
        </w:tc>
        <w:tc>
          <w:tcPr>
            <w:tcW w:w="1312" w:type="dxa"/>
            <w:tcBorders>
              <w:top w:val="single" w:sz="4" w:space="0" w:color="auto"/>
              <w:left w:val="single" w:sz="4" w:space="0" w:color="auto"/>
              <w:right w:val="single" w:sz="4" w:space="0" w:color="auto"/>
            </w:tcBorders>
          </w:tcPr>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Times New Roman"/>
                <w:sz w:val="20"/>
                <w:szCs w:val="20"/>
                <w:lang w:eastAsia="ru-RU"/>
              </w:rPr>
              <w:t>15</w:t>
            </w:r>
          </w:p>
        </w:tc>
      </w:tr>
      <w:tr w:rsidR="00C5661B" w:rsidRPr="00C5661B" w:rsidTr="00C5661B">
        <w:trPr>
          <w:trHeight w:val="246"/>
          <w:tblCellSpacing w:w="5" w:type="nil"/>
        </w:trPr>
        <w:tc>
          <w:tcPr>
            <w:tcW w:w="2518" w:type="dxa"/>
            <w:vMerge w:val="restart"/>
            <w:tcBorders>
              <w:top w:val="single" w:sz="4" w:space="0" w:color="auto"/>
              <w:left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lastRenderedPageBreak/>
              <w:t>Объемы и источники финансирования Программы (с детализацией по годам реализации Программы)* тыс. руб.</w:t>
            </w:r>
          </w:p>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414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Источники </w:t>
            </w:r>
          </w:p>
        </w:tc>
        <w:tc>
          <w:tcPr>
            <w:tcW w:w="1417" w:type="dxa"/>
            <w:gridSpan w:val="2"/>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Всего</w:t>
            </w:r>
          </w:p>
        </w:tc>
        <w:tc>
          <w:tcPr>
            <w:tcW w:w="1280" w:type="dxa"/>
            <w:tcBorders>
              <w:top w:val="single" w:sz="4" w:space="0" w:color="auto"/>
              <w:left w:val="single" w:sz="4" w:space="0" w:color="auto"/>
              <w:bottom w:val="single" w:sz="4" w:space="0" w:color="auto"/>
              <w:right w:val="single" w:sz="4" w:space="0" w:color="auto"/>
            </w:tcBorders>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2025 год</w:t>
            </w:r>
          </w:p>
        </w:tc>
        <w:tc>
          <w:tcPr>
            <w:tcW w:w="1417" w:type="dxa"/>
            <w:tcBorders>
              <w:top w:val="single" w:sz="4" w:space="0" w:color="auto"/>
              <w:left w:val="single" w:sz="4" w:space="0" w:color="auto"/>
              <w:bottom w:val="single" w:sz="4" w:space="0" w:color="auto"/>
              <w:right w:val="single" w:sz="4" w:space="0" w:color="auto"/>
            </w:tcBorders>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2026 год</w:t>
            </w:r>
          </w:p>
        </w:tc>
        <w:tc>
          <w:tcPr>
            <w:tcW w:w="1276" w:type="dxa"/>
            <w:tcBorders>
              <w:top w:val="single" w:sz="4" w:space="0" w:color="auto"/>
              <w:left w:val="single" w:sz="4" w:space="0" w:color="auto"/>
              <w:bottom w:val="single" w:sz="4" w:space="0" w:color="auto"/>
              <w:right w:val="single" w:sz="4" w:space="0" w:color="auto"/>
            </w:tcBorders>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2027 год</w:t>
            </w:r>
          </w:p>
        </w:tc>
        <w:tc>
          <w:tcPr>
            <w:tcW w:w="1312" w:type="dxa"/>
            <w:tcBorders>
              <w:top w:val="single" w:sz="4" w:space="0" w:color="auto"/>
              <w:left w:val="single" w:sz="4" w:space="0" w:color="auto"/>
              <w:bottom w:val="single" w:sz="4" w:space="0" w:color="auto"/>
              <w:right w:val="single" w:sz="4" w:space="0" w:color="auto"/>
            </w:tcBorders>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2028 год (прогнозный период)</w:t>
            </w:r>
          </w:p>
        </w:tc>
        <w:tc>
          <w:tcPr>
            <w:tcW w:w="1312" w:type="dxa"/>
            <w:tcBorders>
              <w:top w:val="single" w:sz="4" w:space="0" w:color="auto"/>
              <w:left w:val="single" w:sz="4" w:space="0" w:color="auto"/>
              <w:bottom w:val="single" w:sz="4" w:space="0" w:color="auto"/>
              <w:right w:val="single" w:sz="4" w:space="0" w:color="auto"/>
            </w:tcBorders>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2029 год (прогнозный период)</w:t>
            </w:r>
          </w:p>
        </w:tc>
      </w:tr>
      <w:tr w:rsidR="00C5661B" w:rsidRPr="00C5661B" w:rsidTr="00C5661B">
        <w:trPr>
          <w:trHeight w:val="255"/>
          <w:tblCellSpacing w:w="5" w:type="nil"/>
        </w:trPr>
        <w:tc>
          <w:tcPr>
            <w:tcW w:w="2518" w:type="dxa"/>
            <w:vMerge/>
            <w:tcBorders>
              <w:left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414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280"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312"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312"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r>
      <w:tr w:rsidR="00C5661B" w:rsidRPr="00C5661B" w:rsidTr="00C5661B">
        <w:trPr>
          <w:trHeight w:val="255"/>
          <w:tblCellSpacing w:w="5" w:type="nil"/>
        </w:trPr>
        <w:tc>
          <w:tcPr>
            <w:tcW w:w="2518" w:type="dxa"/>
            <w:vMerge/>
            <w:tcBorders>
              <w:left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414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Областной бюджет </w:t>
            </w:r>
          </w:p>
        </w:tc>
        <w:tc>
          <w:tcPr>
            <w:tcW w:w="1417" w:type="dxa"/>
            <w:gridSpan w:val="2"/>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280"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312"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312"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r>
      <w:tr w:rsidR="00C5661B" w:rsidRPr="00C5661B" w:rsidTr="00C5661B">
        <w:trPr>
          <w:trHeight w:val="255"/>
          <w:tblCellSpacing w:w="5" w:type="nil"/>
        </w:trPr>
        <w:tc>
          <w:tcPr>
            <w:tcW w:w="2518" w:type="dxa"/>
            <w:vMerge/>
            <w:tcBorders>
              <w:left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414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Местные бюджеты</w:t>
            </w:r>
          </w:p>
        </w:tc>
        <w:tc>
          <w:tcPr>
            <w:tcW w:w="1417" w:type="dxa"/>
            <w:gridSpan w:val="2"/>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6243,0</w:t>
            </w:r>
          </w:p>
        </w:tc>
        <w:tc>
          <w:tcPr>
            <w:tcW w:w="1280"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417"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276"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312"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312"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r>
      <w:tr w:rsidR="00C5661B" w:rsidRPr="00C5661B" w:rsidTr="00C5661B">
        <w:trPr>
          <w:trHeight w:val="435"/>
          <w:tblCellSpacing w:w="5" w:type="nil"/>
        </w:trPr>
        <w:tc>
          <w:tcPr>
            <w:tcW w:w="2518" w:type="dxa"/>
            <w:vMerge/>
            <w:tcBorders>
              <w:left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414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Внебюджетные источники</w:t>
            </w:r>
          </w:p>
        </w:tc>
        <w:tc>
          <w:tcPr>
            <w:tcW w:w="1417" w:type="dxa"/>
            <w:gridSpan w:val="2"/>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280"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312"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312"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r>
      <w:tr w:rsidR="00C5661B" w:rsidRPr="00C5661B" w:rsidTr="00C5661B">
        <w:trPr>
          <w:trHeight w:val="578"/>
          <w:tblCellSpacing w:w="5" w:type="nil"/>
        </w:trPr>
        <w:tc>
          <w:tcPr>
            <w:tcW w:w="2518" w:type="dxa"/>
            <w:vMerge/>
            <w:tcBorders>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4141"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Всего по источникам</w:t>
            </w:r>
          </w:p>
        </w:tc>
        <w:tc>
          <w:tcPr>
            <w:tcW w:w="1417" w:type="dxa"/>
            <w:gridSpan w:val="2"/>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6243,0</w:t>
            </w:r>
          </w:p>
        </w:tc>
        <w:tc>
          <w:tcPr>
            <w:tcW w:w="1280"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417"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276"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312"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312"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r>
      <w:tr w:rsidR="00C5661B" w:rsidRPr="00C5661B" w:rsidTr="00C5661B">
        <w:trPr>
          <w:trHeight w:val="630"/>
          <w:tblCellSpacing w:w="5" w:type="nil"/>
        </w:trPr>
        <w:tc>
          <w:tcPr>
            <w:tcW w:w="2518" w:type="dxa"/>
            <w:tcBorders>
              <w:top w:val="single" w:sz="4" w:space="0" w:color="auto"/>
              <w:left w:val="single" w:sz="4" w:space="0" w:color="auto"/>
              <w:bottom w:val="single" w:sz="4"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Конечные результаты реализации Программы</w:t>
            </w:r>
          </w:p>
        </w:tc>
        <w:tc>
          <w:tcPr>
            <w:tcW w:w="12155" w:type="dxa"/>
            <w:gridSpan w:val="8"/>
            <w:tcBorders>
              <w:top w:val="single" w:sz="4" w:space="0" w:color="auto"/>
              <w:left w:val="single" w:sz="4" w:space="0" w:color="auto"/>
              <w:bottom w:val="single" w:sz="4" w:space="0" w:color="auto"/>
              <w:right w:val="single" w:sz="4" w:space="0" w:color="auto"/>
            </w:tcBorders>
          </w:tcPr>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Times New Roman"/>
                <w:sz w:val="20"/>
                <w:szCs w:val="20"/>
                <w:lang w:eastAsia="ru-RU"/>
              </w:rPr>
              <w:t xml:space="preserve">За период реализации Программы охват детей в возрасте от 5 до 18 лет дополнительным образованием с использованием персонифицированного финансирования к концу 2029 года должен составить – 15% </w:t>
            </w:r>
            <w:r w:rsidRPr="00C5661B">
              <w:rPr>
                <w:rFonts w:eastAsia="Times New Roman"/>
                <w:color w:val="000000"/>
                <w:sz w:val="20"/>
                <w:szCs w:val="20"/>
                <w:shd w:val="clear" w:color="auto" w:fill="FFFFFF"/>
                <w:lang w:eastAsia="ru-RU" w:bidi="ru-RU"/>
              </w:rPr>
              <w:t>от общего числа детей в возрасте от 5 до 18 лет</w:t>
            </w:r>
          </w:p>
        </w:tc>
      </w:tr>
    </w:tbl>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&lt;*&gt; - Примечание: объемы финансирования уточняются ежегодно при формировании бюджета муниципального образования «Чаинский район Томской области» и бюджета Томской области на очередной финансовый год и на плановый период.</w:t>
      </w: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sectPr w:rsidR="00C5661B" w:rsidRPr="00C5661B" w:rsidSect="005A760C">
          <w:pgSz w:w="16838" w:h="11906" w:orient="landscape"/>
          <w:pgMar w:top="1134" w:right="1134" w:bottom="1134" w:left="1134" w:header="709" w:footer="709" w:gutter="0"/>
          <w:cols w:space="708"/>
          <w:docGrid w:linePitch="360"/>
        </w:sectPr>
      </w:pP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lastRenderedPageBreak/>
        <w:t>Характеристика текущего состояния сферы реализации муниципальной Программы</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ab/>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Реализация дополнительного образования в учреждениях дополнительного образования муниципального образования «Чаинский район Томской области» регламентировано постановлениями Администрации Чаинского района «Об утверждении муниципальной программы  «Организация предоставления дополнительного образования в муниципальных образовательных организациях Чаинского района» и «Об утверждении муниципальной программы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Система дополнительного образования решает не только проблемы обеспечения качественного образования по выбору детей, но и проблемы оздоровления, проблемы по социальному и гражданскому воспитанию, психолого-педагогической поддержке, реабилитации и адаптации детей.</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Управлению образования подведомственны 2 учреждения дополнительного образования. Все имеют лицензии на осуществление образовательной деятельности.</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МБОУ ДО «Чаинский ДДТ» осуществляет свою деятельность по 5 направлениям:</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естественно – научная;</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туристско – краеведческая;</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социально – гуманитарная;</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техническая;</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художественная.</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МБОУ ДО «Чаинская СШ» в настоящее время реализуется семь дополнительных общеобразовательных программ физкультурно-спортивной направленности по следующим видам спорта:</w:t>
      </w:r>
      <w:r w:rsidRPr="00C5661B">
        <w:rPr>
          <w:rFonts w:eastAsia="Times New Roman"/>
          <w:sz w:val="20"/>
          <w:szCs w:val="20"/>
          <w:lang w:eastAsia="ru-RU"/>
        </w:rPr>
        <w:tab/>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лыжные гонки</w:t>
      </w:r>
      <w:r w:rsidRPr="00DA6191">
        <w:rPr>
          <w:rFonts w:eastAsia="Times New Roman"/>
          <w:sz w:val="20"/>
          <w:szCs w:val="20"/>
          <w:lang w:eastAsia="ru-RU"/>
        </w:rPr>
        <w:t>;</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настольный теннис;</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мини-футбол</w:t>
      </w:r>
      <w:r w:rsidRPr="00DA6191">
        <w:rPr>
          <w:rFonts w:eastAsia="Times New Roman"/>
          <w:sz w:val="20"/>
          <w:szCs w:val="20"/>
          <w:lang w:eastAsia="ru-RU"/>
        </w:rPr>
        <w:t>;</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полиатлон;</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волейбол</w:t>
      </w:r>
      <w:r w:rsidRPr="00DA6191">
        <w:rPr>
          <w:rFonts w:eastAsia="Times New Roman"/>
          <w:sz w:val="20"/>
          <w:szCs w:val="20"/>
          <w:lang w:eastAsia="ru-RU"/>
        </w:rPr>
        <w:t>;</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тхэквондо</w:t>
      </w:r>
      <w:r w:rsidRPr="00DA6191">
        <w:rPr>
          <w:rFonts w:eastAsia="Times New Roman"/>
          <w:sz w:val="20"/>
          <w:szCs w:val="20"/>
          <w:lang w:eastAsia="ru-RU"/>
        </w:rPr>
        <w:t>;</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хоккей с шайбой</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и одна программа спортивной подготовки по олимпийским видам спорта – лыжным гонкам.</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Структура сети образовательных организаций дополнительного образования детей соответствует запросам населения и образования, охватывает все виды образовательной деятельности.</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В учреждениях дополнительного образования, подведомственных Управлению образования,  по данным ведомственного мониторинга количество  реализуемых программ составляет:</w:t>
      </w:r>
    </w:p>
    <w:p w:rsidR="00C5661B" w:rsidRPr="00C5661B" w:rsidRDefault="00C5661B" w:rsidP="00C5661B">
      <w:pPr>
        <w:overflowPunct/>
        <w:autoSpaceDE/>
        <w:autoSpaceDN/>
        <w:adjustRightInd/>
        <w:jc w:val="both"/>
        <w:textAlignment w:val="auto"/>
        <w:rPr>
          <w:rFonts w:eastAsia="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54"/>
        <w:gridCol w:w="2355"/>
        <w:gridCol w:w="2354"/>
        <w:gridCol w:w="2355"/>
      </w:tblGrid>
      <w:tr w:rsidR="00C5661B" w:rsidRPr="00C5661B" w:rsidTr="00C5661B">
        <w:tc>
          <w:tcPr>
            <w:tcW w:w="2354" w:type="dxa"/>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Наименование учреждения</w:t>
            </w:r>
          </w:p>
        </w:tc>
        <w:tc>
          <w:tcPr>
            <w:tcW w:w="2355" w:type="dxa"/>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2021 - 2022 уч. год</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(кол-во программ)</w:t>
            </w:r>
          </w:p>
        </w:tc>
        <w:tc>
          <w:tcPr>
            <w:tcW w:w="2354" w:type="dxa"/>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2022 - 2023 уч. год</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(кол-во программ)</w:t>
            </w:r>
          </w:p>
        </w:tc>
        <w:tc>
          <w:tcPr>
            <w:tcW w:w="2355" w:type="dxa"/>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2023 - 2024 уч. год</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(кол-во программ)</w:t>
            </w:r>
          </w:p>
        </w:tc>
      </w:tr>
      <w:tr w:rsidR="00C5661B" w:rsidRPr="00C5661B" w:rsidTr="00C5661B">
        <w:trPr>
          <w:trHeight w:val="477"/>
        </w:trPr>
        <w:tc>
          <w:tcPr>
            <w:tcW w:w="2354" w:type="dxa"/>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МБОУ ДО «Чаинский ДДТ»</w:t>
            </w:r>
          </w:p>
        </w:tc>
        <w:tc>
          <w:tcPr>
            <w:tcW w:w="2355" w:type="dxa"/>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w:t>
            </w:r>
          </w:p>
        </w:tc>
        <w:tc>
          <w:tcPr>
            <w:tcW w:w="2354" w:type="dxa"/>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10</w:t>
            </w:r>
          </w:p>
        </w:tc>
        <w:tc>
          <w:tcPr>
            <w:tcW w:w="2355" w:type="dxa"/>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9</w:t>
            </w:r>
          </w:p>
        </w:tc>
      </w:tr>
      <w:tr w:rsidR="00C5661B" w:rsidRPr="00C5661B" w:rsidTr="00C5661B">
        <w:tc>
          <w:tcPr>
            <w:tcW w:w="2354" w:type="dxa"/>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МБОУ ДО «Чаинский СШ»</w:t>
            </w:r>
          </w:p>
        </w:tc>
        <w:tc>
          <w:tcPr>
            <w:tcW w:w="2355" w:type="dxa"/>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11 </w:t>
            </w:r>
          </w:p>
        </w:tc>
        <w:tc>
          <w:tcPr>
            <w:tcW w:w="2354" w:type="dxa"/>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13</w:t>
            </w:r>
          </w:p>
        </w:tc>
        <w:tc>
          <w:tcPr>
            <w:tcW w:w="2355" w:type="dxa"/>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10</w:t>
            </w:r>
          </w:p>
        </w:tc>
      </w:tr>
      <w:tr w:rsidR="00C5661B" w:rsidRPr="00C5661B" w:rsidTr="00C5661B">
        <w:trPr>
          <w:trHeight w:val="127"/>
        </w:trPr>
        <w:tc>
          <w:tcPr>
            <w:tcW w:w="2354" w:type="dxa"/>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Итого</w:t>
            </w:r>
          </w:p>
        </w:tc>
        <w:tc>
          <w:tcPr>
            <w:tcW w:w="2355" w:type="dxa"/>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23</w:t>
            </w:r>
          </w:p>
        </w:tc>
        <w:tc>
          <w:tcPr>
            <w:tcW w:w="2354" w:type="dxa"/>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23</w:t>
            </w:r>
          </w:p>
        </w:tc>
        <w:tc>
          <w:tcPr>
            <w:tcW w:w="2355" w:type="dxa"/>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19</w:t>
            </w:r>
          </w:p>
        </w:tc>
      </w:tr>
    </w:tbl>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ab/>
      </w:r>
    </w:p>
    <w:p w:rsidR="00C5661B" w:rsidRPr="00C5661B" w:rsidRDefault="00C5661B" w:rsidP="00C5661B">
      <w:pPr>
        <w:overflowPunct/>
        <w:autoSpaceDE/>
        <w:autoSpaceDN/>
        <w:adjustRightInd/>
        <w:jc w:val="both"/>
        <w:textAlignment w:val="auto"/>
        <w:rPr>
          <w:rFonts w:eastAsia="Calibri"/>
          <w:sz w:val="20"/>
          <w:szCs w:val="20"/>
          <w:lang w:eastAsia="ru-RU"/>
        </w:rPr>
      </w:pPr>
      <w:r w:rsidRPr="00C5661B">
        <w:rPr>
          <w:rFonts w:eastAsia="Calibri"/>
          <w:sz w:val="20"/>
          <w:szCs w:val="20"/>
          <w:lang w:eastAsia="ru-RU"/>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до 2030 года, утвержденной распоряжением Правительства Российской Федерации от 31.03.2022 года № 678-р,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 1642, Указом Президента Российской Федерации от 01.06.2012 № 761, Приказом Минпросвещения России от 03.09.2019 №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муниципальном образовании «Чаинский район Томской области»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в том числе с применением предусмотренного пунктом 1 части 2 статьи 9 Федерального закона № 189-ФЗ способа отбора исполнителей услуг в рамках персонифицированного </w:t>
      </w:r>
      <w:r w:rsidRPr="00C5661B">
        <w:rPr>
          <w:rFonts w:eastAsia="Calibri"/>
          <w:sz w:val="20"/>
          <w:szCs w:val="20"/>
          <w:lang w:eastAsia="ru-RU"/>
        </w:rPr>
        <w:lastRenderedPageBreak/>
        <w:t xml:space="preserve">финансирования дополнительного образования детей. 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w:t>
      </w:r>
    </w:p>
    <w:p w:rsidR="00C5661B" w:rsidRPr="00C5661B" w:rsidRDefault="00C5661B" w:rsidP="00C5661B">
      <w:pPr>
        <w:overflowPunct/>
        <w:autoSpaceDE/>
        <w:autoSpaceDN/>
        <w:adjustRightInd/>
        <w:jc w:val="both"/>
        <w:textAlignment w:val="auto"/>
        <w:rPr>
          <w:rFonts w:eastAsia="Calibri"/>
          <w:sz w:val="20"/>
          <w:szCs w:val="20"/>
          <w:lang w:eastAsia="ru-RU"/>
        </w:rPr>
      </w:pPr>
      <w:r w:rsidRPr="00C5661B">
        <w:rPr>
          <w:rFonts w:eastAsia="Calibri"/>
          <w:sz w:val="20"/>
          <w:szCs w:val="20"/>
          <w:lang w:eastAsia="ru-RU"/>
        </w:rPr>
        <w:t>С целью обеспечения использования социальных сертификатов на получение муниципальных услуг в социальной сфере Управление образования Администрации Чаинского района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муниципальном образовании «Чаинский район Томской области».</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Помимо реализуемого механизма персонифицированного финансирования в </w:t>
      </w:r>
      <w:r w:rsidRPr="00C5661B">
        <w:rPr>
          <w:rFonts w:eastAsia="Calibri"/>
          <w:sz w:val="20"/>
          <w:szCs w:val="20"/>
          <w:lang w:eastAsia="ru-RU"/>
        </w:rPr>
        <w:t xml:space="preserve">муниципальном образовании «Чаинский район Томской области» </w:t>
      </w:r>
      <w:r w:rsidRPr="00C5661B">
        <w:rPr>
          <w:rFonts w:eastAsia="Times New Roman"/>
          <w:sz w:val="20"/>
          <w:szCs w:val="20"/>
          <w:lang w:eastAsia="ru-RU"/>
        </w:rPr>
        <w:t xml:space="preserve">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r w:rsidRPr="00C5661B">
        <w:rPr>
          <w:rFonts w:eastAsia="Times New Roman"/>
          <w:i/>
          <w:sz w:val="20"/>
          <w:szCs w:val="20"/>
          <w:lang w:eastAsia="ru-RU"/>
        </w:rPr>
        <w:t>.</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Материально-техническая база, оборудование учебных помещений учреждений дополнительного образования обеспечивает реализацию образовательных программ. Вместе с тем, имеющееся оборудование на сегодняшний день требует модернизации, компьютеризации учреждений дополнительного образования (администрации, детских учебных объединений). Необходимо новое оборудование и спортивный инвентарь для развития </w:t>
      </w:r>
      <w:r w:rsidRPr="00C5661B">
        <w:rPr>
          <w:rFonts w:eastAsia="Times New Roman"/>
          <w:sz w:val="20"/>
          <w:szCs w:val="20"/>
          <w:shd w:val="clear" w:color="auto" w:fill="FFFFFF"/>
          <w:lang w:eastAsia="ru-RU" w:bidi="ru-RU"/>
        </w:rPr>
        <w:t xml:space="preserve">естественнонаучной и технической направленности </w:t>
      </w:r>
      <w:r w:rsidRPr="00C5661B">
        <w:rPr>
          <w:rFonts w:eastAsia="Times New Roman"/>
          <w:sz w:val="20"/>
          <w:szCs w:val="20"/>
          <w:lang w:eastAsia="ru-RU"/>
        </w:rPr>
        <w:t xml:space="preserve">и других направлений. </w:t>
      </w: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Цели и задачи муниципальной Программы, сроки и этапы ее реализации, целевые показатели результативности реализации муниципальной программы</w:t>
      </w: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mn-ea"/>
          <w:sz w:val="20"/>
          <w:szCs w:val="20"/>
          <w:lang w:eastAsia="ru-RU"/>
        </w:rPr>
      </w:pPr>
      <w:r w:rsidRPr="00C5661B">
        <w:rPr>
          <w:rFonts w:eastAsia="Times New Roman"/>
          <w:sz w:val="20"/>
          <w:szCs w:val="20"/>
          <w:lang w:eastAsia="ru-RU"/>
        </w:rPr>
        <w:t xml:space="preserve">Цель Программы  - внедрение модели персонифицированного финансирования </w:t>
      </w:r>
      <w:r w:rsidRPr="00C5661B">
        <w:rPr>
          <w:rFonts w:eastAsia="+mn-ea"/>
          <w:sz w:val="20"/>
          <w:szCs w:val="20"/>
          <w:lang w:eastAsia="ru-RU"/>
        </w:rPr>
        <w:t xml:space="preserve"> дополнительного образования детей.</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mn-ea"/>
          <w:sz w:val="20"/>
          <w:szCs w:val="20"/>
          <w:lang w:eastAsia="ru-RU"/>
        </w:rPr>
        <w:t>Для достижения данной цели необходимо решить следующую задачу:</w:t>
      </w:r>
      <w:r w:rsidRPr="00C5661B">
        <w:rPr>
          <w:rFonts w:eastAsia="Times New Roman"/>
          <w:sz w:val="20"/>
          <w:szCs w:val="20"/>
          <w:lang w:eastAsia="ru-RU"/>
        </w:rPr>
        <w:t xml:space="preserve"> обеспечить персонифицированное финансирование дополнительного образования детей.</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Сведения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приложение №1 к настоящей Программе.</w:t>
      </w:r>
    </w:p>
    <w:p w:rsidR="00C5661B" w:rsidRPr="00C5661B" w:rsidRDefault="00C5661B" w:rsidP="00C5661B">
      <w:pPr>
        <w:overflowPunct/>
        <w:autoSpaceDE/>
        <w:autoSpaceDN/>
        <w:adjustRightInd/>
        <w:jc w:val="both"/>
        <w:textAlignment w:val="auto"/>
        <w:rPr>
          <w:rFonts w:eastAsia="+mn-ea"/>
          <w:sz w:val="20"/>
          <w:szCs w:val="20"/>
          <w:lang w:eastAsia="ru-RU"/>
        </w:rPr>
      </w:pPr>
      <w:r w:rsidRPr="00C5661B">
        <w:rPr>
          <w:rFonts w:eastAsia="+mn-ea"/>
          <w:sz w:val="20"/>
          <w:szCs w:val="20"/>
          <w:lang w:eastAsia="ru-RU"/>
        </w:rPr>
        <w:t>Реализация Программы позволит: увеличить охват детей в возрасте от 5 до 18 лет использующих сертификаты дополнительного образования в статусе сертификатов персонифицированного финансирования до 15%.</w:t>
      </w:r>
    </w:p>
    <w:p w:rsidR="00C5661B" w:rsidRPr="00C5661B" w:rsidRDefault="00C5661B" w:rsidP="00C5661B">
      <w:pPr>
        <w:overflowPunct/>
        <w:autoSpaceDE/>
        <w:autoSpaceDN/>
        <w:adjustRightInd/>
        <w:jc w:val="both"/>
        <w:textAlignment w:val="auto"/>
        <w:rPr>
          <w:rFonts w:eastAsia="+mn-ea"/>
          <w:sz w:val="20"/>
          <w:szCs w:val="20"/>
          <w:lang w:eastAsia="ru-RU"/>
        </w:rPr>
      </w:pPr>
      <w:r w:rsidRPr="00C5661B">
        <w:rPr>
          <w:rFonts w:eastAsia="+mn-ea"/>
          <w:sz w:val="20"/>
          <w:szCs w:val="20"/>
          <w:lang w:eastAsia="ru-RU"/>
        </w:rPr>
        <w:t>Реализация Программных мероприятий носит постоянный характер.</w:t>
      </w:r>
    </w:p>
    <w:p w:rsidR="00C5661B" w:rsidRPr="00C5661B" w:rsidRDefault="00C5661B" w:rsidP="00C5661B">
      <w:pPr>
        <w:overflowPunct/>
        <w:autoSpaceDE/>
        <w:autoSpaceDN/>
        <w:adjustRightInd/>
        <w:jc w:val="both"/>
        <w:textAlignment w:val="auto"/>
        <w:rPr>
          <w:rFonts w:eastAsia="+mn-ea"/>
          <w:sz w:val="20"/>
          <w:szCs w:val="20"/>
          <w:lang w:eastAsia="ru-RU"/>
        </w:rPr>
      </w:pPr>
    </w:p>
    <w:p w:rsidR="00C5661B" w:rsidRPr="00C5661B" w:rsidRDefault="00C5661B" w:rsidP="00C5661B">
      <w:pPr>
        <w:overflowPunct/>
        <w:autoSpaceDE/>
        <w:autoSpaceDN/>
        <w:adjustRightInd/>
        <w:jc w:val="both"/>
        <w:textAlignment w:val="auto"/>
        <w:rPr>
          <w:rFonts w:eastAsia="+mn-ea"/>
          <w:sz w:val="20"/>
          <w:szCs w:val="20"/>
          <w:lang w:eastAsia="ru-RU"/>
        </w:rPr>
      </w:pPr>
      <w:r w:rsidRPr="00C5661B">
        <w:rPr>
          <w:rFonts w:eastAsia="+mn-ea"/>
          <w:sz w:val="20"/>
          <w:szCs w:val="20"/>
          <w:lang w:eastAsia="ru-RU"/>
        </w:rPr>
        <w:t>Система мероприятий муниципальной программы и ее ресурсное обеспечение</w:t>
      </w:r>
    </w:p>
    <w:p w:rsidR="00C5661B" w:rsidRPr="00C5661B" w:rsidRDefault="00C5661B" w:rsidP="00C5661B">
      <w:pPr>
        <w:overflowPunct/>
        <w:autoSpaceDE/>
        <w:autoSpaceDN/>
        <w:adjustRightInd/>
        <w:jc w:val="both"/>
        <w:textAlignment w:val="auto"/>
        <w:rPr>
          <w:rFonts w:eastAsia="+mn-ea"/>
          <w:sz w:val="20"/>
          <w:szCs w:val="20"/>
          <w:lang w:eastAsia="ru-RU"/>
        </w:rPr>
      </w:pPr>
    </w:p>
    <w:p w:rsidR="00C5661B" w:rsidRPr="00C5661B" w:rsidRDefault="00C5661B" w:rsidP="00C5661B">
      <w:pPr>
        <w:overflowPunct/>
        <w:autoSpaceDE/>
        <w:autoSpaceDN/>
        <w:adjustRightInd/>
        <w:jc w:val="both"/>
        <w:textAlignment w:val="auto"/>
        <w:rPr>
          <w:rFonts w:eastAsia="+mn-ea"/>
          <w:sz w:val="20"/>
          <w:szCs w:val="20"/>
          <w:lang w:eastAsia="ru-RU"/>
        </w:rPr>
      </w:pPr>
      <w:r w:rsidRPr="00C5661B">
        <w:rPr>
          <w:rFonts w:eastAsia="+mn-ea"/>
          <w:sz w:val="20"/>
          <w:szCs w:val="20"/>
          <w:lang w:eastAsia="ru-RU"/>
        </w:rPr>
        <w:t>Реализация Программы осуществляется посредством выполнения программных мероприятий, и предусматривает обеспечение персонифицированного финансирования дополнительного образования детей.</w:t>
      </w:r>
    </w:p>
    <w:p w:rsidR="00C5661B" w:rsidRPr="00C5661B" w:rsidRDefault="00C5661B" w:rsidP="00C5661B">
      <w:pPr>
        <w:overflowPunct/>
        <w:autoSpaceDE/>
        <w:autoSpaceDN/>
        <w:adjustRightInd/>
        <w:jc w:val="both"/>
        <w:textAlignment w:val="auto"/>
        <w:rPr>
          <w:rFonts w:eastAsia="+mn-ea"/>
          <w:sz w:val="20"/>
          <w:szCs w:val="20"/>
          <w:lang w:eastAsia="ru-RU"/>
        </w:rPr>
      </w:pPr>
      <w:r w:rsidRPr="00C5661B">
        <w:rPr>
          <w:rFonts w:eastAsia="+mn-ea"/>
          <w:sz w:val="20"/>
          <w:szCs w:val="20"/>
          <w:lang w:eastAsia="ru-RU"/>
        </w:rPr>
        <w:t>Источником финансирования реализации Программы, являются средства бюджета муниципального образования «Чаинский район Томской области». Объем финансирования на 2025 – 2027 годы в целом по Программе составляет 3745,8 тыс. руб..</w:t>
      </w:r>
    </w:p>
    <w:p w:rsidR="00C5661B" w:rsidRPr="00C5661B" w:rsidRDefault="00C5661B" w:rsidP="00C5661B">
      <w:pPr>
        <w:overflowPunct/>
        <w:autoSpaceDE/>
        <w:autoSpaceDN/>
        <w:adjustRightInd/>
        <w:jc w:val="both"/>
        <w:textAlignment w:val="auto"/>
        <w:rPr>
          <w:rFonts w:eastAsia="+mn-ea"/>
          <w:sz w:val="20"/>
          <w:szCs w:val="20"/>
          <w:lang w:eastAsia="ru-RU"/>
        </w:rPr>
      </w:pPr>
      <w:r w:rsidRPr="00C5661B">
        <w:rPr>
          <w:rFonts w:eastAsia="+mn-ea"/>
          <w:sz w:val="20"/>
          <w:szCs w:val="20"/>
          <w:lang w:eastAsia="ru-RU"/>
        </w:rPr>
        <w:t>Планирование бюджетных ассигнований на реализацию Программы в очередном году и плановом периоде осуществляется в соответствии с нормативными правовыми актами, регулирующими порядок составления бюджета муниципального образования «Чаинский район Томской области» и планирование бюджетных ассигнований на очередной финансовый год и плановый период.</w:t>
      </w:r>
    </w:p>
    <w:p w:rsidR="00C5661B" w:rsidRPr="00C5661B" w:rsidRDefault="00C5661B" w:rsidP="00C5661B">
      <w:pPr>
        <w:overflowPunct/>
        <w:autoSpaceDE/>
        <w:autoSpaceDN/>
        <w:adjustRightInd/>
        <w:jc w:val="both"/>
        <w:textAlignment w:val="auto"/>
        <w:rPr>
          <w:rFonts w:eastAsia="+mn-ea"/>
          <w:sz w:val="20"/>
          <w:szCs w:val="20"/>
          <w:lang w:eastAsia="ru-RU"/>
        </w:rPr>
      </w:pPr>
      <w:r w:rsidRPr="00C5661B">
        <w:rPr>
          <w:rFonts w:eastAsia="+mn-ea"/>
          <w:sz w:val="20"/>
          <w:szCs w:val="20"/>
          <w:lang w:eastAsia="ru-RU"/>
        </w:rPr>
        <w:t>Объем финансового обеспечения Программы за счет средств бюджет муниципального образования «Чаинский район Томской области» определяется в соответствии с планируемым объемом бюджетных ассигнований бюджета муниципального образования «Чаинский район Томской области» на очередной финансовый год и плановый период.</w:t>
      </w:r>
    </w:p>
    <w:p w:rsidR="00C5661B" w:rsidRPr="00C5661B" w:rsidRDefault="00C5661B" w:rsidP="00C5661B">
      <w:pPr>
        <w:overflowPunct/>
        <w:autoSpaceDE/>
        <w:autoSpaceDN/>
        <w:adjustRightInd/>
        <w:jc w:val="both"/>
        <w:textAlignment w:val="auto"/>
        <w:rPr>
          <w:rFonts w:eastAsia="+mn-ea"/>
          <w:sz w:val="20"/>
          <w:szCs w:val="20"/>
          <w:lang w:eastAsia="ru-RU"/>
        </w:rPr>
      </w:pPr>
      <w:r w:rsidRPr="00C5661B">
        <w:rPr>
          <w:rFonts w:eastAsia="+mn-ea"/>
          <w:sz w:val="20"/>
          <w:szCs w:val="20"/>
          <w:lang w:eastAsia="ru-RU"/>
        </w:rPr>
        <w:t>Ресурсное обеспечение Программы в целом представлено в Приложении №2.</w:t>
      </w:r>
    </w:p>
    <w:p w:rsidR="00C5661B" w:rsidRPr="00C5661B" w:rsidRDefault="00C5661B" w:rsidP="00C5661B">
      <w:pPr>
        <w:overflowPunct/>
        <w:autoSpaceDE/>
        <w:autoSpaceDN/>
        <w:adjustRightInd/>
        <w:jc w:val="both"/>
        <w:textAlignment w:val="auto"/>
        <w:rPr>
          <w:rFonts w:eastAsia="+mn-ea"/>
          <w:sz w:val="20"/>
          <w:szCs w:val="20"/>
          <w:lang w:eastAsia="ru-RU"/>
        </w:rPr>
      </w:pPr>
      <w:r w:rsidRPr="00C5661B">
        <w:rPr>
          <w:rFonts w:eastAsia="+mn-ea"/>
          <w:sz w:val="20"/>
          <w:szCs w:val="20"/>
          <w:lang w:eastAsia="ru-RU"/>
        </w:rPr>
        <w:t>Информация о расходах бюджета муниципального образования «Чаинский район Томской области» на реализацию Программы в разрезе главных распорядителей бюджетных средств, представлена в приложении №3.</w:t>
      </w:r>
    </w:p>
    <w:p w:rsidR="00C5661B" w:rsidRPr="00C5661B" w:rsidRDefault="00C5661B" w:rsidP="00C5661B">
      <w:pPr>
        <w:overflowPunct/>
        <w:autoSpaceDE/>
        <w:autoSpaceDN/>
        <w:adjustRightInd/>
        <w:jc w:val="both"/>
        <w:textAlignment w:val="auto"/>
        <w:rPr>
          <w:rFonts w:eastAsia="+mn-ea"/>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Управление и контроль за реализацией муниципальной Программы</w:t>
      </w: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Текущее управление и реализацию Программой осуществляет ответственный исполнитель программы.</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ab/>
        <w:t>Общее руководство реализацией Программы осуществляет координатор Программы.</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ab/>
        <w:t>Ответственный исполнитель Программы Управление образования.</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ab/>
        <w:t>Участниками программы выступают:</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МБОУ ДО «Чаинский ДДТ»;</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МБОУ ДО «Чаинская СШ».</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Мониторинг реализации Программы осуществляет ответственный исполнитель, результаты мониторинга предоставляются в Отдел по социально-экономическому развитию Администрации Чаинского района в сроки согласно приложений к Порядку разработки муниципальных программ муниципального образования </w:t>
      </w:r>
      <w:r w:rsidRPr="00C5661B">
        <w:rPr>
          <w:rFonts w:eastAsia="Times New Roman"/>
          <w:sz w:val="20"/>
          <w:szCs w:val="20"/>
          <w:lang w:eastAsia="ru-RU"/>
        </w:rPr>
        <w:lastRenderedPageBreak/>
        <w:t>«Чаинский район» утвержденному постановлением Администрации Чаинского района от 30.12.2016 № 543 «Об утверждении Порядка разработки муниципальных программ муниципального образования «Чаинский район», принятия решений о начале разработки муниципальных программ, их формирования и реализации». Формирование отчетности осуществляется в соответствии с Порядком, с указанием сроков предоставления отчётности, эффективности показателей деятельности, целевого использования финансовых средств.</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ab/>
        <w:t>Исполнитель Программы, а также и участники Программы несут ответственность за качественное и своевременное выполнение мероприятий программы, целевое и рациональное использование финансовых средств, предусмотренных Программой.</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ab/>
        <w:t>В качестве факторов риска неисполнения реализации Программы могут выступать:</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ab/>
        <w:t>финансово-экономические риски;</w:t>
      </w:r>
      <w:r w:rsidRPr="00C5661B">
        <w:rPr>
          <w:rFonts w:eastAsia="Times New Roman"/>
          <w:sz w:val="20"/>
          <w:szCs w:val="20"/>
          <w:lang w:eastAsia="ru-RU"/>
        </w:rPr>
        <w:tab/>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ab/>
        <w:t>социальные риски;</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ab/>
        <w:t>внутренние риски, которые относятся к сфере компетенции ответственного исполнителя Программы.</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ab/>
        <w:t>Основные мероприятия управления рисками, с целью минимизации их выявления на достижение целей Программы, являются:</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ab/>
        <w:t>мониторинг, открытость и подотчётность;</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ab/>
        <w:t>экспертно-аналитическое сопровождение;</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ab/>
        <w:t>информационное сопровождение.</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ab/>
        <w:t>В процессе реализации Программы ответственный</w:t>
      </w:r>
      <w:r w:rsidRPr="00C5661B">
        <w:rPr>
          <w:rFonts w:eastAsia="Times New Roman"/>
          <w:sz w:val="20"/>
          <w:szCs w:val="20"/>
          <w:lang w:eastAsia="ru-RU"/>
        </w:rPr>
        <w:tab/>
        <w:t xml:space="preserve"> исполнитель вправе принимать решение о внесении изменений в перечни и состав мероприятий, сроки их реализации, а так 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Программы в целом.</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ab/>
        <w:t>При направлении на согласование проекта постановления о внесении изменений в Программы к проекту постановления прилагается пояснительная записка по форме согласно приложению 6 к постановлению Администрации Чаинского района от 30.12.2016 №543 «Об утверждении Порядка разработки муниципальных программ муниципального образования «Чаинский район», принятия решений о начале разработки муниципальных программ, их формирования и реализации».</w:t>
      </w: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Описание показателей программы и методик их расчета</w:t>
      </w:r>
    </w:p>
    <w:p w:rsidR="00C5661B" w:rsidRPr="00C5661B" w:rsidRDefault="00C5661B" w:rsidP="00C5661B">
      <w:pPr>
        <w:overflowPunct/>
        <w:autoSpaceDE/>
        <w:autoSpaceDN/>
        <w:adjustRightInd/>
        <w:jc w:val="both"/>
        <w:textAlignment w:val="auto"/>
        <w:rPr>
          <w:rFonts w:eastAsia="Times New Roman"/>
          <w:sz w:val="20"/>
          <w:szCs w:val="20"/>
          <w:lang w:eastAsia="ru-RU"/>
        </w:rPr>
      </w:pPr>
    </w:p>
    <w:tbl>
      <w:tblPr>
        <w:tblW w:w="10065" w:type="dxa"/>
        <w:tblInd w:w="70" w:type="dxa"/>
        <w:tblLayout w:type="fixed"/>
        <w:tblCellMar>
          <w:left w:w="70" w:type="dxa"/>
          <w:right w:w="70" w:type="dxa"/>
        </w:tblCellMar>
        <w:tblLook w:val="0000" w:firstRow="0" w:lastRow="0" w:firstColumn="0" w:lastColumn="0" w:noHBand="0" w:noVBand="0"/>
      </w:tblPr>
      <w:tblGrid>
        <w:gridCol w:w="2977"/>
        <w:gridCol w:w="851"/>
        <w:gridCol w:w="6237"/>
      </w:tblGrid>
      <w:tr w:rsidR="00C5661B" w:rsidRPr="00C5661B" w:rsidTr="005A760C">
        <w:trPr>
          <w:cantSplit/>
          <w:trHeight w:val="780"/>
        </w:trPr>
        <w:tc>
          <w:tcPr>
            <w:tcW w:w="2977" w:type="dxa"/>
            <w:vMerge w:val="restart"/>
            <w:tcBorders>
              <w:top w:val="single" w:sz="6" w:space="0" w:color="auto"/>
              <w:left w:val="single" w:sz="6" w:space="0" w:color="auto"/>
              <w:right w:val="single" w:sz="6"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Наименование показателей</w:t>
            </w:r>
          </w:p>
        </w:tc>
        <w:tc>
          <w:tcPr>
            <w:tcW w:w="851" w:type="dxa"/>
            <w:vMerge w:val="restart"/>
            <w:tcBorders>
              <w:top w:val="single" w:sz="6" w:space="0" w:color="auto"/>
              <w:left w:val="single" w:sz="6" w:space="0" w:color="auto"/>
              <w:right w:val="single" w:sz="6"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Единица  измерения</w:t>
            </w:r>
          </w:p>
        </w:tc>
        <w:tc>
          <w:tcPr>
            <w:tcW w:w="6237" w:type="dxa"/>
            <w:vMerge w:val="restart"/>
            <w:tcBorders>
              <w:top w:val="single" w:sz="6" w:space="0" w:color="auto"/>
              <w:left w:val="single" w:sz="6" w:space="0" w:color="auto"/>
              <w:right w:val="single" w:sz="6"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Методика их расчета</w:t>
            </w:r>
          </w:p>
        </w:tc>
      </w:tr>
      <w:tr w:rsidR="00C5661B" w:rsidRPr="00C5661B" w:rsidTr="005A760C">
        <w:trPr>
          <w:cantSplit/>
          <w:trHeight w:val="276"/>
        </w:trPr>
        <w:tc>
          <w:tcPr>
            <w:tcW w:w="2977" w:type="dxa"/>
            <w:vMerge/>
            <w:tcBorders>
              <w:top w:val="single" w:sz="6" w:space="0" w:color="auto"/>
              <w:left w:val="single" w:sz="6" w:space="0" w:color="auto"/>
              <w:bottom w:val="single" w:sz="4" w:space="0" w:color="auto"/>
              <w:right w:val="single" w:sz="6"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851" w:type="dxa"/>
            <w:vMerge/>
            <w:tcBorders>
              <w:top w:val="single" w:sz="6" w:space="0" w:color="auto"/>
              <w:left w:val="single" w:sz="6" w:space="0" w:color="auto"/>
              <w:bottom w:val="single" w:sz="4" w:space="0" w:color="auto"/>
              <w:right w:val="single" w:sz="6"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6237" w:type="dxa"/>
            <w:vMerge/>
            <w:tcBorders>
              <w:top w:val="single" w:sz="6" w:space="0" w:color="auto"/>
              <w:left w:val="single" w:sz="6" w:space="0" w:color="auto"/>
              <w:bottom w:val="single" w:sz="4" w:space="0" w:color="auto"/>
              <w:right w:val="single" w:sz="6"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p>
        </w:tc>
      </w:tr>
      <w:tr w:rsidR="00C5661B" w:rsidRPr="00C5661B" w:rsidTr="005A760C">
        <w:trPr>
          <w:cantSplit/>
          <w:trHeight w:val="260"/>
        </w:trPr>
        <w:tc>
          <w:tcPr>
            <w:tcW w:w="2977" w:type="dxa"/>
            <w:tcBorders>
              <w:top w:val="single" w:sz="4" w:space="0" w:color="auto"/>
              <w:left w:val="single" w:sz="6" w:space="0" w:color="auto"/>
              <w:bottom w:val="single" w:sz="6" w:space="0" w:color="auto"/>
              <w:right w:val="single" w:sz="6" w:space="0" w:color="auto"/>
            </w:tcBorders>
          </w:tcPr>
          <w:p w:rsidR="00C5661B" w:rsidRPr="00C5661B" w:rsidRDefault="00C5661B" w:rsidP="00C5661B">
            <w:pPr>
              <w:widowControl w:val="0"/>
              <w:overflowPunct/>
              <w:jc w:val="both"/>
              <w:textAlignment w:val="auto"/>
              <w:rPr>
                <w:rFonts w:eastAsia="Times New Roman"/>
                <w:sz w:val="20"/>
                <w:szCs w:val="20"/>
                <w:u w:val="single"/>
                <w:lang w:eastAsia="ru-RU"/>
              </w:rPr>
            </w:pPr>
            <w:r w:rsidRPr="00C5661B">
              <w:rPr>
                <w:rFonts w:eastAsia="Times New Roman"/>
                <w:sz w:val="20"/>
                <w:szCs w:val="20"/>
                <w:u w:val="single"/>
                <w:lang w:eastAsia="ru-RU"/>
              </w:rPr>
              <w:t>Показатель 1</w:t>
            </w:r>
          </w:p>
          <w:p w:rsidR="00C5661B" w:rsidRPr="00C5661B" w:rsidRDefault="00C5661B" w:rsidP="00C5661B">
            <w:pPr>
              <w:overflowPunct/>
              <w:autoSpaceDE/>
              <w:autoSpaceDN/>
              <w:adjustRightInd/>
              <w:jc w:val="both"/>
              <w:textAlignment w:val="auto"/>
              <w:rPr>
                <w:rFonts w:eastAsia="Times New Roman"/>
                <w:sz w:val="20"/>
                <w:szCs w:val="20"/>
                <w:u w:val="single"/>
                <w:lang w:eastAsia="ru-RU"/>
              </w:rPr>
            </w:pPr>
            <w:r w:rsidRPr="00C5661B">
              <w:rPr>
                <w:rFonts w:eastAsia="Times New Roman"/>
                <w:sz w:val="20"/>
                <w:szCs w:val="20"/>
                <w:lang w:eastAsia="ru-RU"/>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детских школах искусств)</w:t>
            </w:r>
          </w:p>
        </w:tc>
        <w:tc>
          <w:tcPr>
            <w:tcW w:w="851" w:type="dxa"/>
            <w:tcBorders>
              <w:top w:val="single" w:sz="4" w:space="0" w:color="auto"/>
              <w:left w:val="single" w:sz="6" w:space="0" w:color="auto"/>
              <w:bottom w:val="single" w:sz="6" w:space="0" w:color="auto"/>
              <w:right w:val="single" w:sz="4"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6237" w:type="dxa"/>
            <w:tcBorders>
              <w:top w:val="single" w:sz="4" w:space="0" w:color="auto"/>
              <w:left w:val="single" w:sz="4" w:space="0" w:color="auto"/>
              <w:bottom w:val="single" w:sz="6" w:space="0" w:color="auto"/>
              <w:right w:val="single" w:sz="6" w:space="0" w:color="auto"/>
            </w:tcBorders>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к общей численности детей в возрасте от 5 до 18 лет, получающих дополнительное образование за счет бюджетных средств (за исключением обучающихся в детских школах искусств).</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Рассчитывается по формуле: Спдо= (Чспдо / Чобуч5-18)*100%, где:</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Чспдо – численность детей в возрасте от 5 до 18 лет, использующих для получения дополнительного образования сертификаты дополнительного образования;</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(за исключением обучающих в детских школах искусств) (пообъектный мониторинг).</w:t>
            </w:r>
          </w:p>
        </w:tc>
      </w:tr>
      <w:tr w:rsidR="00C5661B" w:rsidRPr="00C5661B" w:rsidTr="00D80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96"/>
        </w:trPr>
        <w:tc>
          <w:tcPr>
            <w:tcW w:w="2977" w:type="dxa"/>
          </w:tcPr>
          <w:p w:rsidR="00C5661B" w:rsidRPr="00C5661B" w:rsidRDefault="00C5661B" w:rsidP="00C5661B">
            <w:pPr>
              <w:widowControl w:val="0"/>
              <w:overflowPunct/>
              <w:jc w:val="both"/>
              <w:textAlignment w:val="auto"/>
              <w:rPr>
                <w:rFonts w:eastAsia="Times New Roman"/>
                <w:sz w:val="20"/>
                <w:szCs w:val="20"/>
                <w:u w:val="single"/>
                <w:lang w:eastAsia="ru-RU"/>
              </w:rPr>
            </w:pPr>
            <w:r w:rsidRPr="00C5661B">
              <w:rPr>
                <w:rFonts w:eastAsia="Times New Roman"/>
                <w:sz w:val="20"/>
                <w:szCs w:val="20"/>
                <w:u w:val="single"/>
                <w:lang w:eastAsia="ru-RU"/>
              </w:rPr>
              <w:t>Показатель 2</w:t>
            </w:r>
          </w:p>
          <w:p w:rsidR="00C5661B" w:rsidRPr="00C5661B" w:rsidRDefault="00C5661B" w:rsidP="00C5661B">
            <w:pPr>
              <w:widowControl w:val="0"/>
              <w:overflowPunct/>
              <w:jc w:val="both"/>
              <w:textAlignment w:val="auto"/>
              <w:rPr>
                <w:rFonts w:eastAsia="Times New Roman"/>
                <w:sz w:val="20"/>
                <w:szCs w:val="20"/>
                <w:u w:val="single"/>
                <w:lang w:eastAsia="ru-RU"/>
              </w:rPr>
            </w:pPr>
            <w:r w:rsidRPr="00C5661B">
              <w:rPr>
                <w:rFonts w:eastAsia="Times New Roman"/>
                <w:sz w:val="20"/>
                <w:szCs w:val="20"/>
                <w:lang w:eastAsia="ru-RU"/>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851" w:type="dxa"/>
          </w:tcPr>
          <w:p w:rsidR="00C5661B" w:rsidRPr="00C5661B" w:rsidRDefault="00C5661B" w:rsidP="00C5661B">
            <w:pPr>
              <w:widowControl w:val="0"/>
              <w:overflowPunct/>
              <w:jc w:val="both"/>
              <w:textAlignment w:val="auto"/>
              <w:rPr>
                <w:rFonts w:eastAsia="Times New Roman"/>
                <w:sz w:val="20"/>
                <w:szCs w:val="20"/>
                <w:u w:val="single"/>
                <w:lang w:eastAsia="ru-RU"/>
              </w:rPr>
            </w:pPr>
            <w:r w:rsidRPr="00C5661B">
              <w:rPr>
                <w:rFonts w:eastAsia="Times New Roman"/>
                <w:sz w:val="20"/>
                <w:szCs w:val="20"/>
                <w:lang w:eastAsia="ru-RU"/>
              </w:rPr>
              <w:t>%</w:t>
            </w:r>
          </w:p>
        </w:tc>
        <w:tc>
          <w:tcPr>
            <w:tcW w:w="6237" w:type="dxa"/>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Определяется отношением числа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муниципалитета.</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Рассчитывается по формуле: Спф= (Чдспф / Ч5-18)*100%, где:</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Чдспф – общая численность детей,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Ч5-18 - численность детей в возрасте от 5 до 18 лет, проживающих на территории муниципалитета.</w:t>
            </w:r>
          </w:p>
        </w:tc>
      </w:tr>
    </w:tbl>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right"/>
        <w:textAlignment w:val="auto"/>
        <w:rPr>
          <w:rFonts w:eastAsia="Times New Roman"/>
          <w:sz w:val="20"/>
          <w:szCs w:val="20"/>
          <w:lang w:eastAsia="ru-RU"/>
        </w:rPr>
        <w:sectPr w:rsidR="00C5661B" w:rsidRPr="00C5661B" w:rsidSect="005A760C">
          <w:type w:val="nextColumn"/>
          <w:pgSz w:w="11906" w:h="16838"/>
          <w:pgMar w:top="1134" w:right="1134" w:bottom="1134" w:left="1134" w:header="709" w:footer="709" w:gutter="0"/>
          <w:cols w:space="708"/>
          <w:docGrid w:linePitch="360"/>
        </w:sectPr>
      </w:pPr>
    </w:p>
    <w:p w:rsidR="00C5661B" w:rsidRPr="00C5661B" w:rsidRDefault="00C5661B" w:rsidP="00C5661B">
      <w:pPr>
        <w:overflowPunct/>
        <w:autoSpaceDE/>
        <w:autoSpaceDN/>
        <w:adjustRightInd/>
        <w:jc w:val="right"/>
        <w:textAlignment w:val="auto"/>
        <w:rPr>
          <w:rFonts w:eastAsia="Times New Roman"/>
          <w:sz w:val="20"/>
          <w:szCs w:val="20"/>
          <w:lang w:eastAsia="ru-RU"/>
        </w:rPr>
      </w:pPr>
      <w:r w:rsidRPr="00C5661B">
        <w:rPr>
          <w:rFonts w:eastAsia="Times New Roman"/>
          <w:sz w:val="20"/>
          <w:szCs w:val="20"/>
          <w:lang w:eastAsia="ru-RU"/>
        </w:rPr>
        <w:lastRenderedPageBreak/>
        <w:t>Приложение №1 к муниципальной программе</w:t>
      </w:r>
    </w:p>
    <w:p w:rsidR="00C5661B" w:rsidRPr="00C5661B" w:rsidRDefault="00C5661B" w:rsidP="00C5661B">
      <w:pPr>
        <w:overflowPunct/>
        <w:autoSpaceDE/>
        <w:autoSpaceDN/>
        <w:adjustRightInd/>
        <w:jc w:val="right"/>
        <w:textAlignment w:val="auto"/>
        <w:rPr>
          <w:rFonts w:eastAsia="Times New Roman"/>
          <w:sz w:val="20"/>
          <w:szCs w:val="20"/>
          <w:lang w:eastAsia="ru-RU"/>
        </w:rPr>
      </w:pPr>
      <w:r w:rsidRPr="00C5661B">
        <w:rPr>
          <w:rFonts w:eastAsia="Times New Roman"/>
          <w:sz w:val="20"/>
          <w:szCs w:val="20"/>
          <w:lang w:eastAsia="ru-RU"/>
        </w:rPr>
        <w:t>«Доступное дополнительное образование детей в Чаинском районе»</w:t>
      </w: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Сведения</w:t>
      </w:r>
    </w:p>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о составе и значениях целевых показателей результативности муниципальной программы</w:t>
      </w:r>
    </w:p>
    <w:p w:rsidR="00C5661B" w:rsidRPr="00C5661B" w:rsidRDefault="00C5661B" w:rsidP="00C5661B">
      <w:pPr>
        <w:overflowPunct/>
        <w:autoSpaceDE/>
        <w:autoSpaceDN/>
        <w:adjustRightInd/>
        <w:jc w:val="both"/>
        <w:textAlignment w:val="auto"/>
        <w:rPr>
          <w:rFonts w:eastAsia="Times New Roman"/>
          <w:sz w:val="20"/>
          <w:szCs w:val="20"/>
          <w:lang w:eastAsia="ru-RU"/>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4268"/>
        <w:gridCol w:w="1050"/>
        <w:gridCol w:w="1100"/>
        <w:gridCol w:w="1101"/>
        <w:gridCol w:w="1101"/>
        <w:gridCol w:w="1101"/>
        <w:gridCol w:w="1101"/>
        <w:gridCol w:w="1101"/>
        <w:gridCol w:w="1805"/>
        <w:gridCol w:w="1489"/>
      </w:tblGrid>
      <w:tr w:rsidR="00C5661B" w:rsidRPr="00C5661B" w:rsidTr="00DA2E67">
        <w:tc>
          <w:tcPr>
            <w:tcW w:w="660" w:type="dxa"/>
            <w:vMerge w:val="restart"/>
            <w:shd w:val="clear" w:color="auto" w:fill="auto"/>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п/п</w:t>
            </w:r>
          </w:p>
        </w:tc>
        <w:tc>
          <w:tcPr>
            <w:tcW w:w="4268" w:type="dxa"/>
            <w:vMerge w:val="restart"/>
            <w:shd w:val="clear" w:color="auto" w:fill="auto"/>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Наименование показателя</w:t>
            </w:r>
          </w:p>
        </w:tc>
        <w:tc>
          <w:tcPr>
            <w:tcW w:w="1050" w:type="dxa"/>
            <w:vMerge w:val="restart"/>
            <w:shd w:val="clear" w:color="auto" w:fill="auto"/>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Ед. изм.</w:t>
            </w:r>
          </w:p>
        </w:tc>
        <w:tc>
          <w:tcPr>
            <w:tcW w:w="6605" w:type="dxa"/>
            <w:gridSpan w:val="6"/>
            <w:shd w:val="clear" w:color="auto" w:fill="auto"/>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Значения показателей</w:t>
            </w:r>
          </w:p>
        </w:tc>
        <w:tc>
          <w:tcPr>
            <w:tcW w:w="1805" w:type="dxa"/>
            <w:vMerge w:val="restart"/>
            <w:shd w:val="clear" w:color="auto" w:fill="auto"/>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Периодичность сбора данных‹***›</w:t>
            </w:r>
          </w:p>
        </w:tc>
        <w:tc>
          <w:tcPr>
            <w:tcW w:w="1489" w:type="dxa"/>
            <w:vMerge w:val="restart"/>
            <w:shd w:val="clear" w:color="auto" w:fill="auto"/>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Метод сбора информации ‹****›</w:t>
            </w:r>
          </w:p>
        </w:tc>
      </w:tr>
      <w:tr w:rsidR="00C5661B" w:rsidRPr="00C5661B" w:rsidTr="00DA2E67">
        <w:tc>
          <w:tcPr>
            <w:tcW w:w="660"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4268"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050"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100"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отчетный год ‹*›</w:t>
            </w:r>
          </w:p>
          <w:p w:rsidR="00C5661B" w:rsidRPr="00C5661B" w:rsidRDefault="00C5661B" w:rsidP="00C5661B">
            <w:pPr>
              <w:overflowPunct/>
              <w:autoSpaceDE/>
              <w:autoSpaceDN/>
              <w:adjustRightInd/>
              <w:jc w:val="both"/>
              <w:textAlignment w:val="auto"/>
              <w:rPr>
                <w:rFonts w:eastAsia="Times New Roman"/>
                <w:sz w:val="20"/>
                <w:szCs w:val="20"/>
                <w:lang w:val="en-US" w:eastAsia="ru-RU"/>
              </w:rPr>
            </w:pPr>
            <w:r w:rsidRPr="00C5661B">
              <w:rPr>
                <w:rFonts w:eastAsia="Times New Roman"/>
                <w:sz w:val="20"/>
                <w:szCs w:val="20"/>
                <w:lang w:eastAsia="ru-RU"/>
              </w:rPr>
              <w:t>2024 год</w:t>
            </w:r>
          </w:p>
        </w:tc>
        <w:tc>
          <w:tcPr>
            <w:tcW w:w="110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текущий год ‹**›</w:t>
            </w:r>
          </w:p>
          <w:p w:rsidR="00C5661B" w:rsidRPr="00C5661B" w:rsidRDefault="00C5661B" w:rsidP="00C5661B">
            <w:pPr>
              <w:overflowPunct/>
              <w:autoSpaceDE/>
              <w:autoSpaceDN/>
              <w:adjustRightInd/>
              <w:jc w:val="both"/>
              <w:textAlignment w:val="auto"/>
              <w:rPr>
                <w:rFonts w:eastAsia="Times New Roman"/>
                <w:sz w:val="20"/>
                <w:szCs w:val="20"/>
                <w:lang w:val="en-US" w:eastAsia="ru-RU"/>
              </w:rPr>
            </w:pPr>
            <w:r w:rsidRPr="00C5661B">
              <w:rPr>
                <w:rFonts w:eastAsia="Times New Roman"/>
                <w:sz w:val="20"/>
                <w:szCs w:val="20"/>
                <w:lang w:eastAsia="ru-RU"/>
              </w:rPr>
              <w:t>2025 год</w:t>
            </w:r>
          </w:p>
        </w:tc>
        <w:tc>
          <w:tcPr>
            <w:tcW w:w="110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1-й год реализации  20</w:t>
            </w:r>
            <w:r w:rsidRPr="00C5661B">
              <w:rPr>
                <w:rFonts w:eastAsia="Times New Roman"/>
                <w:sz w:val="20"/>
                <w:szCs w:val="20"/>
                <w:lang w:val="en-US" w:eastAsia="ru-RU"/>
              </w:rPr>
              <w:t>2</w:t>
            </w:r>
            <w:r w:rsidRPr="00C5661B">
              <w:rPr>
                <w:rFonts w:eastAsia="Times New Roman"/>
                <w:sz w:val="20"/>
                <w:szCs w:val="20"/>
                <w:lang w:eastAsia="ru-RU"/>
              </w:rPr>
              <w:t>6 год</w:t>
            </w:r>
          </w:p>
        </w:tc>
        <w:tc>
          <w:tcPr>
            <w:tcW w:w="110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2-й год реализации  2027 год</w:t>
            </w:r>
          </w:p>
        </w:tc>
        <w:tc>
          <w:tcPr>
            <w:tcW w:w="110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val="en-US" w:eastAsia="ru-RU"/>
              </w:rPr>
              <w:t>i</w:t>
            </w:r>
            <w:r w:rsidRPr="00C5661B">
              <w:rPr>
                <w:rFonts w:eastAsia="Times New Roman"/>
                <w:sz w:val="20"/>
                <w:szCs w:val="20"/>
                <w:lang w:eastAsia="ru-RU"/>
              </w:rPr>
              <w:t xml:space="preserve">-й год реализации 2028 год </w:t>
            </w:r>
          </w:p>
        </w:tc>
        <w:tc>
          <w:tcPr>
            <w:tcW w:w="110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Последний год реализации  2029 год</w:t>
            </w:r>
          </w:p>
        </w:tc>
        <w:tc>
          <w:tcPr>
            <w:tcW w:w="1805"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489"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r>
      <w:tr w:rsidR="00C5661B" w:rsidRPr="00C5661B" w:rsidTr="00DA2E67">
        <w:tc>
          <w:tcPr>
            <w:tcW w:w="660" w:type="dxa"/>
            <w:shd w:val="clear" w:color="auto" w:fill="auto"/>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1</w:t>
            </w:r>
          </w:p>
        </w:tc>
        <w:tc>
          <w:tcPr>
            <w:tcW w:w="4268" w:type="dxa"/>
            <w:shd w:val="clear" w:color="auto" w:fill="auto"/>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2</w:t>
            </w:r>
          </w:p>
        </w:tc>
        <w:tc>
          <w:tcPr>
            <w:tcW w:w="1050" w:type="dxa"/>
            <w:shd w:val="clear" w:color="auto" w:fill="auto"/>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3</w:t>
            </w:r>
          </w:p>
        </w:tc>
        <w:tc>
          <w:tcPr>
            <w:tcW w:w="1100" w:type="dxa"/>
            <w:shd w:val="clear" w:color="auto" w:fill="auto"/>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4</w:t>
            </w:r>
          </w:p>
        </w:tc>
        <w:tc>
          <w:tcPr>
            <w:tcW w:w="1101" w:type="dxa"/>
            <w:shd w:val="clear" w:color="auto" w:fill="auto"/>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5</w:t>
            </w:r>
          </w:p>
        </w:tc>
        <w:tc>
          <w:tcPr>
            <w:tcW w:w="1101" w:type="dxa"/>
            <w:shd w:val="clear" w:color="auto" w:fill="auto"/>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6</w:t>
            </w:r>
          </w:p>
        </w:tc>
        <w:tc>
          <w:tcPr>
            <w:tcW w:w="1101" w:type="dxa"/>
            <w:shd w:val="clear" w:color="auto" w:fill="auto"/>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7</w:t>
            </w:r>
          </w:p>
        </w:tc>
        <w:tc>
          <w:tcPr>
            <w:tcW w:w="1101" w:type="dxa"/>
            <w:shd w:val="clear" w:color="auto" w:fill="auto"/>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8</w:t>
            </w:r>
          </w:p>
        </w:tc>
        <w:tc>
          <w:tcPr>
            <w:tcW w:w="1101" w:type="dxa"/>
            <w:shd w:val="clear" w:color="auto" w:fill="auto"/>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9</w:t>
            </w:r>
          </w:p>
        </w:tc>
        <w:tc>
          <w:tcPr>
            <w:tcW w:w="1805" w:type="dxa"/>
            <w:shd w:val="clear" w:color="auto" w:fill="auto"/>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10</w:t>
            </w:r>
          </w:p>
        </w:tc>
        <w:tc>
          <w:tcPr>
            <w:tcW w:w="1489" w:type="dxa"/>
            <w:shd w:val="clear" w:color="auto" w:fill="auto"/>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11</w:t>
            </w:r>
          </w:p>
        </w:tc>
      </w:tr>
      <w:tr w:rsidR="00C5661B" w:rsidRPr="00C5661B" w:rsidTr="00DA2E67">
        <w:tc>
          <w:tcPr>
            <w:tcW w:w="15877" w:type="dxa"/>
            <w:gridSpan w:val="11"/>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Цель Программы: Внедрение модели персонифицированного финансирования </w:t>
            </w:r>
            <w:r w:rsidRPr="00C5661B">
              <w:rPr>
                <w:rFonts w:eastAsia="+mn-ea"/>
                <w:sz w:val="20"/>
                <w:szCs w:val="20"/>
                <w:lang w:eastAsia="ru-RU"/>
              </w:rPr>
              <w:t xml:space="preserve"> дополнительного образования детей</w:t>
            </w:r>
          </w:p>
        </w:tc>
      </w:tr>
      <w:tr w:rsidR="00C5661B" w:rsidRPr="00C5661B" w:rsidTr="00DA2E67">
        <w:tc>
          <w:tcPr>
            <w:tcW w:w="15877" w:type="dxa"/>
            <w:gridSpan w:val="11"/>
            <w:shd w:val="clear" w:color="auto" w:fill="auto"/>
          </w:tcPr>
          <w:p w:rsidR="00C5661B" w:rsidRPr="00C5661B" w:rsidRDefault="00C5661B" w:rsidP="00C5661B">
            <w:pPr>
              <w:widowControl w:val="0"/>
              <w:overflowPunct/>
              <w:jc w:val="both"/>
              <w:textAlignment w:val="auto"/>
              <w:rPr>
                <w:rFonts w:eastAsia="Times New Roman"/>
                <w:sz w:val="20"/>
                <w:szCs w:val="20"/>
                <w:lang w:eastAsia="ru-RU"/>
              </w:rPr>
            </w:pPr>
            <w:r w:rsidRPr="00C5661B">
              <w:rPr>
                <w:rFonts w:eastAsia="Times New Roman"/>
                <w:sz w:val="20"/>
                <w:szCs w:val="20"/>
                <w:lang w:eastAsia="ru-RU"/>
              </w:rPr>
              <w:t>Задача Программы: Обеспечение персонифицированного финансирования дополнительного образования детей</w:t>
            </w:r>
          </w:p>
        </w:tc>
      </w:tr>
      <w:tr w:rsidR="00C5661B" w:rsidRPr="00C5661B" w:rsidTr="00DA2E67">
        <w:tc>
          <w:tcPr>
            <w:tcW w:w="660"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val="en-US" w:eastAsia="ru-RU"/>
              </w:rPr>
            </w:pPr>
            <w:r w:rsidRPr="00C5661B">
              <w:rPr>
                <w:rFonts w:eastAsia="Times New Roman"/>
                <w:sz w:val="20"/>
                <w:szCs w:val="20"/>
                <w:lang w:val="en-US" w:eastAsia="ru-RU"/>
              </w:rPr>
              <w:t>1</w:t>
            </w:r>
          </w:p>
        </w:tc>
        <w:tc>
          <w:tcPr>
            <w:tcW w:w="4268"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Показатель 1.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детских школах искусств)</w:t>
            </w:r>
          </w:p>
        </w:tc>
        <w:tc>
          <w:tcPr>
            <w:tcW w:w="1050"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100"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val="en-US" w:eastAsia="ru-RU"/>
              </w:rPr>
            </w:pPr>
            <w:r w:rsidRPr="00C5661B">
              <w:rPr>
                <w:rFonts w:eastAsia="Times New Roman"/>
                <w:sz w:val="20"/>
                <w:szCs w:val="20"/>
                <w:lang w:eastAsia="ru-RU"/>
              </w:rPr>
              <w:t>100</w:t>
            </w:r>
          </w:p>
        </w:tc>
        <w:tc>
          <w:tcPr>
            <w:tcW w:w="110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100</w:t>
            </w:r>
          </w:p>
        </w:tc>
        <w:tc>
          <w:tcPr>
            <w:tcW w:w="110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100</w:t>
            </w:r>
          </w:p>
        </w:tc>
        <w:tc>
          <w:tcPr>
            <w:tcW w:w="110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100</w:t>
            </w:r>
          </w:p>
        </w:tc>
        <w:tc>
          <w:tcPr>
            <w:tcW w:w="110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100</w:t>
            </w:r>
          </w:p>
        </w:tc>
        <w:tc>
          <w:tcPr>
            <w:tcW w:w="110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100</w:t>
            </w:r>
          </w:p>
        </w:tc>
        <w:tc>
          <w:tcPr>
            <w:tcW w:w="1805"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Год</w:t>
            </w:r>
          </w:p>
        </w:tc>
        <w:tc>
          <w:tcPr>
            <w:tcW w:w="1489"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Ведомственная статистика </w:t>
            </w:r>
          </w:p>
        </w:tc>
      </w:tr>
      <w:tr w:rsidR="00C5661B" w:rsidRPr="00C5661B" w:rsidTr="00DA2E67">
        <w:tc>
          <w:tcPr>
            <w:tcW w:w="660"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val="en-US" w:eastAsia="ru-RU"/>
              </w:rPr>
            </w:pPr>
            <w:r w:rsidRPr="00C5661B">
              <w:rPr>
                <w:rFonts w:eastAsia="Times New Roman"/>
                <w:sz w:val="20"/>
                <w:szCs w:val="20"/>
                <w:lang w:val="en-US" w:eastAsia="ru-RU"/>
              </w:rPr>
              <w:t>2</w:t>
            </w:r>
          </w:p>
        </w:tc>
        <w:tc>
          <w:tcPr>
            <w:tcW w:w="4268"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Показатель 2.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1050"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100"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10</w:t>
            </w:r>
          </w:p>
        </w:tc>
        <w:tc>
          <w:tcPr>
            <w:tcW w:w="110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w:t>
            </w:r>
          </w:p>
        </w:tc>
        <w:tc>
          <w:tcPr>
            <w:tcW w:w="110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w:t>
            </w:r>
          </w:p>
        </w:tc>
        <w:tc>
          <w:tcPr>
            <w:tcW w:w="110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15</w:t>
            </w:r>
          </w:p>
        </w:tc>
        <w:tc>
          <w:tcPr>
            <w:tcW w:w="110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15</w:t>
            </w:r>
          </w:p>
        </w:tc>
        <w:tc>
          <w:tcPr>
            <w:tcW w:w="110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15</w:t>
            </w:r>
          </w:p>
        </w:tc>
        <w:tc>
          <w:tcPr>
            <w:tcW w:w="1805"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Год </w:t>
            </w:r>
          </w:p>
        </w:tc>
        <w:tc>
          <w:tcPr>
            <w:tcW w:w="1489"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Ведомственная статистика </w:t>
            </w:r>
          </w:p>
        </w:tc>
      </w:tr>
    </w:tbl>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Руководитель ответвленного исполнителя: ______________________ (ФИО)</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Исполнитель: __________________(ФИО)</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Контактный телефон: __________________</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_____________</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&lt;*&gt; Отчетный год - год, предшествующий текущему году.</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&lt;**&gt; Текущий год - год, в котором осуществляется формирование Программы.</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&lt;***&gt; Указывается периодичность сбора данных (год, квартал, месяц и т.д.).</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&lt;****&gt; Указывается метод сбора информации для расчета показателя (периодическая отчетность, перепись, единовременное обследование (учет), бухгалтерская отчетность, финансовая отчетность, социологический опрос, ведомственная статистика, прочее).</w:t>
      </w: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right"/>
        <w:textAlignment w:val="auto"/>
        <w:rPr>
          <w:rFonts w:eastAsia="Times New Roman"/>
          <w:sz w:val="20"/>
          <w:szCs w:val="20"/>
          <w:lang w:eastAsia="ru-RU"/>
        </w:rPr>
      </w:pPr>
      <w:r w:rsidRPr="00C5661B">
        <w:rPr>
          <w:rFonts w:eastAsia="Times New Roman"/>
          <w:sz w:val="20"/>
          <w:szCs w:val="20"/>
          <w:lang w:eastAsia="ru-RU"/>
        </w:rPr>
        <w:t>Приложение №2 к муниципальной программе</w:t>
      </w:r>
    </w:p>
    <w:p w:rsidR="00C5661B" w:rsidRPr="00C5661B" w:rsidRDefault="00C5661B" w:rsidP="00C5661B">
      <w:pPr>
        <w:overflowPunct/>
        <w:autoSpaceDE/>
        <w:autoSpaceDN/>
        <w:adjustRightInd/>
        <w:jc w:val="right"/>
        <w:textAlignment w:val="auto"/>
        <w:rPr>
          <w:rFonts w:eastAsia="Times New Roman"/>
          <w:sz w:val="20"/>
          <w:szCs w:val="20"/>
          <w:lang w:eastAsia="ru-RU"/>
        </w:rPr>
      </w:pPr>
      <w:r w:rsidRPr="00C5661B">
        <w:rPr>
          <w:rFonts w:eastAsia="Times New Roman"/>
          <w:sz w:val="20"/>
          <w:szCs w:val="20"/>
          <w:lang w:eastAsia="ru-RU"/>
        </w:rPr>
        <w:t>«Доступное дополнительное образование детей в Чаинском районе»</w:t>
      </w:r>
    </w:p>
    <w:p w:rsidR="00C5661B" w:rsidRPr="00C5661B" w:rsidRDefault="00C5661B" w:rsidP="00C5661B">
      <w:pPr>
        <w:overflowPunct/>
        <w:autoSpaceDE/>
        <w:autoSpaceDN/>
        <w:adjustRightInd/>
        <w:jc w:val="right"/>
        <w:textAlignment w:val="auto"/>
        <w:rPr>
          <w:rFonts w:eastAsia="Times New Roman"/>
          <w:sz w:val="20"/>
          <w:szCs w:val="20"/>
          <w:lang w:eastAsia="ru-RU"/>
        </w:rPr>
      </w:pPr>
    </w:p>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Ресурсное обеспечение муниципальной программы</w:t>
      </w:r>
    </w:p>
    <w:p w:rsidR="00C5661B" w:rsidRPr="00C5661B" w:rsidRDefault="00C5661B" w:rsidP="00C5661B">
      <w:pPr>
        <w:overflowPunct/>
        <w:autoSpaceDE/>
        <w:autoSpaceDN/>
        <w:adjustRightInd/>
        <w:jc w:val="right"/>
        <w:textAlignment w:val="auto"/>
        <w:rPr>
          <w:rFonts w:eastAsia="Times New Roman"/>
          <w:sz w:val="20"/>
          <w:szCs w:val="20"/>
          <w:lang w:eastAsia="ru-RU"/>
        </w:rPr>
      </w:pPr>
      <w:r w:rsidRPr="00C5661B">
        <w:rPr>
          <w:rFonts w:eastAsia="Times New Roman"/>
          <w:sz w:val="20"/>
          <w:szCs w:val="20"/>
          <w:lang w:eastAsia="ru-RU"/>
        </w:rPr>
        <w:t>Тыс. руб.</w:t>
      </w:r>
    </w:p>
    <w:tbl>
      <w:tblPr>
        <w:tblW w:w="161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1418"/>
        <w:gridCol w:w="1984"/>
        <w:gridCol w:w="1843"/>
        <w:gridCol w:w="1856"/>
        <w:gridCol w:w="1451"/>
        <w:gridCol w:w="1905"/>
        <w:gridCol w:w="1435"/>
      </w:tblGrid>
      <w:tr w:rsidR="00C5661B" w:rsidRPr="00C5661B" w:rsidTr="00DA2E67">
        <w:tc>
          <w:tcPr>
            <w:tcW w:w="567" w:type="dxa"/>
            <w:vMerge w:val="restart"/>
            <w:shd w:val="clear" w:color="auto" w:fill="auto"/>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п/п</w:t>
            </w:r>
          </w:p>
        </w:tc>
        <w:tc>
          <w:tcPr>
            <w:tcW w:w="3686" w:type="dxa"/>
            <w:vMerge w:val="restart"/>
            <w:shd w:val="clear" w:color="auto" w:fill="auto"/>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Наименование задачи муниципальной программы</w:t>
            </w:r>
          </w:p>
        </w:tc>
        <w:tc>
          <w:tcPr>
            <w:tcW w:w="1418" w:type="dxa"/>
            <w:vMerge w:val="restart"/>
            <w:shd w:val="clear" w:color="auto" w:fill="auto"/>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Срок реализации</w:t>
            </w:r>
          </w:p>
        </w:tc>
        <w:tc>
          <w:tcPr>
            <w:tcW w:w="1984" w:type="dxa"/>
            <w:vMerge w:val="restart"/>
            <w:shd w:val="clear" w:color="auto" w:fill="auto"/>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Объем финансирования</w:t>
            </w:r>
          </w:p>
        </w:tc>
        <w:tc>
          <w:tcPr>
            <w:tcW w:w="7055" w:type="dxa"/>
            <w:gridSpan w:val="4"/>
            <w:shd w:val="clear" w:color="auto" w:fill="auto"/>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В том числе за счет средств</w:t>
            </w:r>
          </w:p>
        </w:tc>
        <w:tc>
          <w:tcPr>
            <w:tcW w:w="1435" w:type="dxa"/>
            <w:vMerge w:val="restart"/>
            <w:shd w:val="clear" w:color="auto" w:fill="auto"/>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Соисполнитель</w:t>
            </w:r>
          </w:p>
        </w:tc>
      </w:tr>
      <w:tr w:rsidR="00C5661B" w:rsidRPr="00C5661B" w:rsidTr="00DA2E67">
        <w:tc>
          <w:tcPr>
            <w:tcW w:w="567" w:type="dxa"/>
            <w:vMerge/>
            <w:shd w:val="clear" w:color="auto" w:fill="auto"/>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3686" w:type="dxa"/>
            <w:vMerge/>
            <w:shd w:val="clear" w:color="auto" w:fill="auto"/>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418" w:type="dxa"/>
            <w:vMerge/>
            <w:shd w:val="clear" w:color="auto" w:fill="auto"/>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984" w:type="dxa"/>
            <w:vMerge/>
            <w:shd w:val="clear" w:color="auto" w:fill="auto"/>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843" w:type="dxa"/>
            <w:shd w:val="clear" w:color="auto" w:fill="auto"/>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федерального бюджета (по согласованию)</w:t>
            </w:r>
          </w:p>
        </w:tc>
        <w:tc>
          <w:tcPr>
            <w:tcW w:w="1856" w:type="dxa"/>
            <w:shd w:val="clear" w:color="auto" w:fill="auto"/>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областного бюджета (по согласованию)</w:t>
            </w:r>
          </w:p>
        </w:tc>
        <w:tc>
          <w:tcPr>
            <w:tcW w:w="1451" w:type="dxa"/>
            <w:shd w:val="clear" w:color="auto" w:fill="auto"/>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местного бюджета</w:t>
            </w:r>
          </w:p>
        </w:tc>
        <w:tc>
          <w:tcPr>
            <w:tcW w:w="1905" w:type="dxa"/>
            <w:shd w:val="clear" w:color="auto" w:fill="auto"/>
            <w:vAlign w:val="center"/>
          </w:tcPr>
          <w:p w:rsidR="00C5661B" w:rsidRPr="00C5661B" w:rsidRDefault="00C5661B" w:rsidP="00C5661B">
            <w:pPr>
              <w:widowControl w:val="0"/>
              <w:overflowPunct/>
              <w:jc w:val="center"/>
              <w:textAlignment w:val="auto"/>
              <w:rPr>
                <w:rFonts w:eastAsia="Times New Roman"/>
                <w:sz w:val="20"/>
                <w:szCs w:val="20"/>
                <w:lang w:eastAsia="ru-RU"/>
              </w:rPr>
            </w:pPr>
            <w:r w:rsidRPr="00C5661B">
              <w:rPr>
                <w:rFonts w:eastAsia="Times New Roman"/>
                <w:sz w:val="20"/>
                <w:szCs w:val="20"/>
                <w:lang w:eastAsia="ru-RU"/>
              </w:rPr>
              <w:t>внебюджетных источников (по согласованию)</w:t>
            </w:r>
          </w:p>
        </w:tc>
        <w:tc>
          <w:tcPr>
            <w:tcW w:w="1435" w:type="dxa"/>
            <w:vMerge/>
            <w:shd w:val="clear" w:color="auto" w:fill="auto"/>
            <w:vAlign w:val="center"/>
          </w:tcPr>
          <w:p w:rsidR="00C5661B" w:rsidRPr="00C5661B" w:rsidRDefault="00C5661B" w:rsidP="00C5661B">
            <w:pPr>
              <w:widowControl w:val="0"/>
              <w:overflowPunct/>
              <w:jc w:val="center"/>
              <w:textAlignment w:val="auto"/>
              <w:rPr>
                <w:rFonts w:eastAsia="Times New Roman"/>
                <w:sz w:val="20"/>
                <w:szCs w:val="20"/>
                <w:lang w:eastAsia="ru-RU"/>
              </w:rPr>
            </w:pPr>
          </w:p>
        </w:tc>
      </w:tr>
      <w:tr w:rsidR="00C5661B" w:rsidRPr="00C5661B" w:rsidTr="00DA2E67">
        <w:tc>
          <w:tcPr>
            <w:tcW w:w="567" w:type="dxa"/>
            <w:shd w:val="clear" w:color="auto" w:fill="auto"/>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1</w:t>
            </w:r>
          </w:p>
        </w:tc>
        <w:tc>
          <w:tcPr>
            <w:tcW w:w="3686" w:type="dxa"/>
            <w:shd w:val="clear" w:color="auto" w:fill="auto"/>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2</w:t>
            </w:r>
          </w:p>
        </w:tc>
        <w:tc>
          <w:tcPr>
            <w:tcW w:w="1418" w:type="dxa"/>
            <w:shd w:val="clear" w:color="auto" w:fill="auto"/>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3</w:t>
            </w:r>
          </w:p>
        </w:tc>
        <w:tc>
          <w:tcPr>
            <w:tcW w:w="1984" w:type="dxa"/>
            <w:shd w:val="clear" w:color="auto" w:fill="auto"/>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4</w:t>
            </w:r>
          </w:p>
        </w:tc>
        <w:tc>
          <w:tcPr>
            <w:tcW w:w="1843" w:type="dxa"/>
            <w:shd w:val="clear" w:color="auto" w:fill="auto"/>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5</w:t>
            </w:r>
          </w:p>
        </w:tc>
        <w:tc>
          <w:tcPr>
            <w:tcW w:w="1856" w:type="dxa"/>
            <w:shd w:val="clear" w:color="auto" w:fill="auto"/>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6</w:t>
            </w:r>
          </w:p>
        </w:tc>
        <w:tc>
          <w:tcPr>
            <w:tcW w:w="1451" w:type="dxa"/>
            <w:shd w:val="clear" w:color="auto" w:fill="auto"/>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7</w:t>
            </w:r>
          </w:p>
        </w:tc>
        <w:tc>
          <w:tcPr>
            <w:tcW w:w="1905" w:type="dxa"/>
            <w:shd w:val="clear" w:color="auto" w:fill="auto"/>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8</w:t>
            </w:r>
          </w:p>
        </w:tc>
        <w:tc>
          <w:tcPr>
            <w:tcW w:w="1435" w:type="dxa"/>
            <w:shd w:val="clear" w:color="auto" w:fill="auto"/>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9</w:t>
            </w:r>
          </w:p>
        </w:tc>
      </w:tr>
      <w:tr w:rsidR="00C5661B" w:rsidRPr="00C5661B" w:rsidTr="00DA2E67">
        <w:tc>
          <w:tcPr>
            <w:tcW w:w="16145" w:type="dxa"/>
            <w:gridSpan w:val="9"/>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Задача: Обеспечение персонифицированного финансирования дополнительного образования детей</w:t>
            </w:r>
          </w:p>
        </w:tc>
      </w:tr>
      <w:tr w:rsidR="00C5661B" w:rsidRPr="00C5661B" w:rsidTr="00DA2E67">
        <w:trPr>
          <w:trHeight w:val="433"/>
        </w:trPr>
        <w:tc>
          <w:tcPr>
            <w:tcW w:w="567" w:type="dxa"/>
            <w:vMerge w:val="restart"/>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w:t>
            </w:r>
          </w:p>
        </w:tc>
        <w:tc>
          <w:tcPr>
            <w:tcW w:w="3686" w:type="dxa"/>
            <w:vMerge w:val="restart"/>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Мероприятие 1: охват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за исключением обучающихся в детских школах искусств)</w:t>
            </w:r>
          </w:p>
        </w:tc>
        <w:tc>
          <w:tcPr>
            <w:tcW w:w="1418"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Всего, в том числе</w:t>
            </w:r>
          </w:p>
        </w:tc>
        <w:tc>
          <w:tcPr>
            <w:tcW w:w="1984"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843"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856"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45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905"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435"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r>
      <w:tr w:rsidR="00C5661B" w:rsidRPr="00C5661B" w:rsidTr="00DA2E67">
        <w:trPr>
          <w:trHeight w:val="688"/>
        </w:trPr>
        <w:tc>
          <w:tcPr>
            <w:tcW w:w="567"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3686"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418"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2025 год</w:t>
            </w:r>
          </w:p>
        </w:tc>
        <w:tc>
          <w:tcPr>
            <w:tcW w:w="1984"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843"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856"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45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905"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435"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r>
      <w:tr w:rsidR="00C5661B" w:rsidRPr="00C5661B" w:rsidTr="00DA2E67">
        <w:trPr>
          <w:trHeight w:val="685"/>
        </w:trPr>
        <w:tc>
          <w:tcPr>
            <w:tcW w:w="567"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3686"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418"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2026 год</w:t>
            </w:r>
          </w:p>
        </w:tc>
        <w:tc>
          <w:tcPr>
            <w:tcW w:w="1984"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843"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856"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45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905"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435"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r>
      <w:tr w:rsidR="00C5661B" w:rsidRPr="00C5661B" w:rsidTr="00DA2E67">
        <w:trPr>
          <w:trHeight w:val="434"/>
        </w:trPr>
        <w:tc>
          <w:tcPr>
            <w:tcW w:w="567"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3686"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418"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2027 год</w:t>
            </w:r>
          </w:p>
        </w:tc>
        <w:tc>
          <w:tcPr>
            <w:tcW w:w="1984"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843"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856"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45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905"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435"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r>
      <w:tr w:rsidR="00C5661B" w:rsidRPr="00C5661B" w:rsidTr="00DA2E67">
        <w:trPr>
          <w:trHeight w:val="434"/>
        </w:trPr>
        <w:tc>
          <w:tcPr>
            <w:tcW w:w="567"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3686"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418"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2028 год </w:t>
            </w:r>
            <w:r w:rsidRPr="00C5661B">
              <w:rPr>
                <w:rFonts w:eastAsia="Times New Roman"/>
                <w:color w:val="0000CC"/>
                <w:sz w:val="20"/>
                <w:szCs w:val="20"/>
                <w:lang w:eastAsia="ru-RU"/>
              </w:rPr>
              <w:t>(прогнозный период)</w:t>
            </w:r>
          </w:p>
        </w:tc>
        <w:tc>
          <w:tcPr>
            <w:tcW w:w="1984"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843"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856"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45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905"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435"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r>
      <w:tr w:rsidR="00C5661B" w:rsidRPr="00C5661B" w:rsidTr="00DA2E67">
        <w:trPr>
          <w:trHeight w:val="434"/>
        </w:trPr>
        <w:tc>
          <w:tcPr>
            <w:tcW w:w="567"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3686"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418"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2029 год </w:t>
            </w:r>
            <w:r w:rsidRPr="00C5661B">
              <w:rPr>
                <w:rFonts w:eastAsia="Times New Roman"/>
                <w:color w:val="0000CC"/>
                <w:sz w:val="20"/>
                <w:szCs w:val="20"/>
                <w:lang w:eastAsia="ru-RU"/>
              </w:rPr>
              <w:t>(прогнозный период)</w:t>
            </w:r>
          </w:p>
        </w:tc>
        <w:tc>
          <w:tcPr>
            <w:tcW w:w="1984"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843"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856"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45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905"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435"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r>
    </w:tbl>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br w:type="page"/>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01"/>
        <w:gridCol w:w="1482"/>
        <w:gridCol w:w="2068"/>
        <w:gridCol w:w="1856"/>
        <w:gridCol w:w="1856"/>
        <w:gridCol w:w="1451"/>
        <w:gridCol w:w="1905"/>
        <w:gridCol w:w="1632"/>
      </w:tblGrid>
      <w:tr w:rsidR="00C5661B" w:rsidRPr="00C5661B" w:rsidTr="00DA2E67">
        <w:trPr>
          <w:trHeight w:val="276"/>
        </w:trPr>
        <w:tc>
          <w:tcPr>
            <w:tcW w:w="567" w:type="dxa"/>
            <w:shd w:val="clear" w:color="auto" w:fill="auto"/>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lastRenderedPageBreak/>
              <w:t>1</w:t>
            </w:r>
          </w:p>
        </w:tc>
        <w:tc>
          <w:tcPr>
            <w:tcW w:w="3201" w:type="dxa"/>
            <w:shd w:val="clear" w:color="auto" w:fill="auto"/>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2</w:t>
            </w:r>
          </w:p>
        </w:tc>
        <w:tc>
          <w:tcPr>
            <w:tcW w:w="1482" w:type="dxa"/>
            <w:shd w:val="clear" w:color="auto" w:fill="auto"/>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3</w:t>
            </w:r>
          </w:p>
        </w:tc>
        <w:tc>
          <w:tcPr>
            <w:tcW w:w="2068" w:type="dxa"/>
            <w:shd w:val="clear" w:color="auto" w:fill="auto"/>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4</w:t>
            </w:r>
          </w:p>
        </w:tc>
        <w:tc>
          <w:tcPr>
            <w:tcW w:w="1856" w:type="dxa"/>
            <w:shd w:val="clear" w:color="auto" w:fill="auto"/>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5</w:t>
            </w:r>
          </w:p>
        </w:tc>
        <w:tc>
          <w:tcPr>
            <w:tcW w:w="1856" w:type="dxa"/>
            <w:shd w:val="clear" w:color="auto" w:fill="auto"/>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6</w:t>
            </w:r>
          </w:p>
        </w:tc>
        <w:tc>
          <w:tcPr>
            <w:tcW w:w="1451" w:type="dxa"/>
            <w:shd w:val="clear" w:color="auto" w:fill="auto"/>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7</w:t>
            </w:r>
          </w:p>
        </w:tc>
        <w:tc>
          <w:tcPr>
            <w:tcW w:w="1905" w:type="dxa"/>
            <w:shd w:val="clear" w:color="auto" w:fill="auto"/>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8</w:t>
            </w:r>
          </w:p>
        </w:tc>
        <w:tc>
          <w:tcPr>
            <w:tcW w:w="1632" w:type="dxa"/>
            <w:shd w:val="clear" w:color="auto" w:fill="auto"/>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9</w:t>
            </w:r>
          </w:p>
        </w:tc>
      </w:tr>
      <w:tr w:rsidR="00C5661B" w:rsidRPr="00C5661B" w:rsidTr="00DA2E67">
        <w:trPr>
          <w:trHeight w:val="433"/>
        </w:trPr>
        <w:tc>
          <w:tcPr>
            <w:tcW w:w="567" w:type="dxa"/>
            <w:vMerge w:val="restart"/>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w:t>
            </w:r>
          </w:p>
        </w:tc>
        <w:tc>
          <w:tcPr>
            <w:tcW w:w="3201" w:type="dxa"/>
            <w:vMerge w:val="restart"/>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Мероприятие 2: охват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1482"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Всего, в том числе</w:t>
            </w:r>
          </w:p>
        </w:tc>
        <w:tc>
          <w:tcPr>
            <w:tcW w:w="2068"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6243,0</w:t>
            </w:r>
          </w:p>
        </w:tc>
        <w:tc>
          <w:tcPr>
            <w:tcW w:w="1856"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856"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45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6243,0</w:t>
            </w:r>
          </w:p>
        </w:tc>
        <w:tc>
          <w:tcPr>
            <w:tcW w:w="1905"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632"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r>
      <w:tr w:rsidR="00C5661B" w:rsidRPr="00C5661B" w:rsidTr="00DA2E67">
        <w:trPr>
          <w:trHeight w:val="434"/>
        </w:trPr>
        <w:tc>
          <w:tcPr>
            <w:tcW w:w="567"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3201"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482"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2025 год</w:t>
            </w:r>
          </w:p>
        </w:tc>
        <w:tc>
          <w:tcPr>
            <w:tcW w:w="2068"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856"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856"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45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905"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632"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r>
      <w:tr w:rsidR="00C5661B" w:rsidRPr="00C5661B" w:rsidTr="00DA2E67">
        <w:trPr>
          <w:trHeight w:val="434"/>
        </w:trPr>
        <w:tc>
          <w:tcPr>
            <w:tcW w:w="567"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3201"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482"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2026 год</w:t>
            </w:r>
          </w:p>
        </w:tc>
        <w:tc>
          <w:tcPr>
            <w:tcW w:w="2068"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856"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856"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45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905"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632"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r>
      <w:tr w:rsidR="00C5661B" w:rsidRPr="00C5661B" w:rsidTr="00DA2E67">
        <w:trPr>
          <w:trHeight w:val="385"/>
        </w:trPr>
        <w:tc>
          <w:tcPr>
            <w:tcW w:w="567"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3201"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482"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2027 год</w:t>
            </w:r>
          </w:p>
        </w:tc>
        <w:tc>
          <w:tcPr>
            <w:tcW w:w="2068"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856"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856"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45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905"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632"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r>
      <w:tr w:rsidR="00C5661B" w:rsidRPr="00C5661B" w:rsidTr="00DA2E67">
        <w:trPr>
          <w:trHeight w:val="420"/>
        </w:trPr>
        <w:tc>
          <w:tcPr>
            <w:tcW w:w="567"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3201"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482"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2028 год (прогнозный период)</w:t>
            </w:r>
          </w:p>
        </w:tc>
        <w:tc>
          <w:tcPr>
            <w:tcW w:w="2068"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856"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856"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45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905"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632"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r>
      <w:tr w:rsidR="00C5661B" w:rsidRPr="00C5661B" w:rsidTr="00DA2E67">
        <w:trPr>
          <w:trHeight w:val="412"/>
        </w:trPr>
        <w:tc>
          <w:tcPr>
            <w:tcW w:w="567"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3201"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482"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2029 год (прогнозный период)</w:t>
            </w:r>
          </w:p>
        </w:tc>
        <w:tc>
          <w:tcPr>
            <w:tcW w:w="2068"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856"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856"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45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905"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632"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r>
      <w:tr w:rsidR="00C5661B" w:rsidRPr="00C5661B" w:rsidTr="00DA2E67">
        <w:trPr>
          <w:trHeight w:val="433"/>
        </w:trPr>
        <w:tc>
          <w:tcPr>
            <w:tcW w:w="567" w:type="dxa"/>
            <w:vMerge w:val="restart"/>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3201" w:type="dxa"/>
            <w:vMerge w:val="restart"/>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Итого по Программе</w:t>
            </w:r>
          </w:p>
        </w:tc>
        <w:tc>
          <w:tcPr>
            <w:tcW w:w="1482"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Всего, в том числе</w:t>
            </w:r>
          </w:p>
        </w:tc>
        <w:tc>
          <w:tcPr>
            <w:tcW w:w="2068"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6243,0</w:t>
            </w:r>
          </w:p>
        </w:tc>
        <w:tc>
          <w:tcPr>
            <w:tcW w:w="1856"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856"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45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6243,0</w:t>
            </w:r>
          </w:p>
        </w:tc>
        <w:tc>
          <w:tcPr>
            <w:tcW w:w="1905"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632"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r>
      <w:tr w:rsidR="00C5661B" w:rsidRPr="00C5661B" w:rsidTr="00DA2E67">
        <w:trPr>
          <w:trHeight w:val="434"/>
        </w:trPr>
        <w:tc>
          <w:tcPr>
            <w:tcW w:w="567"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3201"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482"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2025 год</w:t>
            </w:r>
          </w:p>
        </w:tc>
        <w:tc>
          <w:tcPr>
            <w:tcW w:w="2068"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856"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856"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45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905"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632"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r>
      <w:tr w:rsidR="00C5661B" w:rsidRPr="00C5661B" w:rsidTr="00DA2E67">
        <w:trPr>
          <w:trHeight w:val="434"/>
        </w:trPr>
        <w:tc>
          <w:tcPr>
            <w:tcW w:w="567"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3201"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482"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2026 год</w:t>
            </w:r>
          </w:p>
        </w:tc>
        <w:tc>
          <w:tcPr>
            <w:tcW w:w="2068"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856"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856"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45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905"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632"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r>
      <w:tr w:rsidR="00C5661B" w:rsidRPr="00C5661B" w:rsidTr="00DA2E67">
        <w:trPr>
          <w:trHeight w:val="434"/>
        </w:trPr>
        <w:tc>
          <w:tcPr>
            <w:tcW w:w="567"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3201"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482"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2027 год</w:t>
            </w:r>
          </w:p>
        </w:tc>
        <w:tc>
          <w:tcPr>
            <w:tcW w:w="2068"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856"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856"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45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905"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632"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r>
      <w:tr w:rsidR="00C5661B" w:rsidRPr="00C5661B" w:rsidTr="00DA2E67">
        <w:trPr>
          <w:trHeight w:val="434"/>
        </w:trPr>
        <w:tc>
          <w:tcPr>
            <w:tcW w:w="567"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3201"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482"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2028 год (прогнозный период)</w:t>
            </w:r>
          </w:p>
        </w:tc>
        <w:tc>
          <w:tcPr>
            <w:tcW w:w="2068"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856"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856"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45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905"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632"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r>
      <w:tr w:rsidR="00C5661B" w:rsidRPr="00C5661B" w:rsidTr="00DA2E67">
        <w:trPr>
          <w:trHeight w:val="434"/>
        </w:trPr>
        <w:tc>
          <w:tcPr>
            <w:tcW w:w="567"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3201" w:type="dxa"/>
            <w:vMerge/>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482"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2029 год (прогнозный период)</w:t>
            </w:r>
          </w:p>
        </w:tc>
        <w:tc>
          <w:tcPr>
            <w:tcW w:w="2068"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856"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856"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451"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905"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632" w:type="dxa"/>
            <w:shd w:val="clear" w:color="auto" w:fill="auto"/>
          </w:tcPr>
          <w:p w:rsidR="00C5661B" w:rsidRPr="00C5661B" w:rsidRDefault="00C5661B" w:rsidP="00C5661B">
            <w:pPr>
              <w:overflowPunct/>
              <w:autoSpaceDE/>
              <w:autoSpaceDN/>
              <w:adjustRightInd/>
              <w:jc w:val="both"/>
              <w:textAlignment w:val="auto"/>
              <w:rPr>
                <w:rFonts w:eastAsia="Times New Roman"/>
                <w:sz w:val="20"/>
                <w:szCs w:val="20"/>
                <w:lang w:eastAsia="ru-RU"/>
              </w:rPr>
            </w:pPr>
          </w:p>
        </w:tc>
      </w:tr>
    </w:tbl>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Руководитель ответвленного исполнителя: ______________________ (ФИО)</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Исполнитель: __________________(ФИО)</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Контактный телефон: __________________</w:t>
      </w: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Default="00C5661B" w:rsidP="00C5661B">
      <w:pPr>
        <w:overflowPunct/>
        <w:autoSpaceDE/>
        <w:autoSpaceDN/>
        <w:adjustRightInd/>
        <w:jc w:val="right"/>
        <w:textAlignment w:val="auto"/>
        <w:rPr>
          <w:rFonts w:eastAsia="Times New Roman"/>
          <w:sz w:val="20"/>
          <w:szCs w:val="20"/>
          <w:lang w:eastAsia="ru-RU"/>
        </w:rPr>
      </w:pPr>
    </w:p>
    <w:p w:rsidR="00C5661B" w:rsidRDefault="00C5661B" w:rsidP="00C5661B">
      <w:pPr>
        <w:overflowPunct/>
        <w:autoSpaceDE/>
        <w:autoSpaceDN/>
        <w:adjustRightInd/>
        <w:jc w:val="right"/>
        <w:textAlignment w:val="auto"/>
        <w:rPr>
          <w:rFonts w:eastAsia="Times New Roman"/>
          <w:sz w:val="20"/>
          <w:szCs w:val="20"/>
          <w:lang w:eastAsia="ru-RU"/>
        </w:rPr>
      </w:pPr>
    </w:p>
    <w:p w:rsidR="00C5661B" w:rsidRDefault="00C5661B" w:rsidP="00C5661B">
      <w:pPr>
        <w:overflowPunct/>
        <w:autoSpaceDE/>
        <w:autoSpaceDN/>
        <w:adjustRightInd/>
        <w:jc w:val="right"/>
        <w:textAlignment w:val="auto"/>
        <w:rPr>
          <w:rFonts w:eastAsia="Times New Roman"/>
          <w:sz w:val="20"/>
          <w:szCs w:val="20"/>
          <w:lang w:eastAsia="ru-RU"/>
        </w:rPr>
      </w:pPr>
    </w:p>
    <w:p w:rsidR="00C5661B" w:rsidRDefault="00C5661B" w:rsidP="00C5661B">
      <w:pPr>
        <w:overflowPunct/>
        <w:autoSpaceDE/>
        <w:autoSpaceDN/>
        <w:adjustRightInd/>
        <w:jc w:val="right"/>
        <w:textAlignment w:val="auto"/>
        <w:rPr>
          <w:rFonts w:eastAsia="Times New Roman"/>
          <w:sz w:val="20"/>
          <w:szCs w:val="20"/>
          <w:lang w:eastAsia="ru-RU"/>
        </w:rPr>
      </w:pPr>
    </w:p>
    <w:p w:rsidR="00C5661B" w:rsidRDefault="00C5661B" w:rsidP="00C5661B">
      <w:pPr>
        <w:overflowPunct/>
        <w:autoSpaceDE/>
        <w:autoSpaceDN/>
        <w:adjustRightInd/>
        <w:jc w:val="right"/>
        <w:textAlignment w:val="auto"/>
        <w:rPr>
          <w:rFonts w:eastAsia="Times New Roman"/>
          <w:sz w:val="20"/>
          <w:szCs w:val="20"/>
          <w:lang w:eastAsia="ru-RU"/>
        </w:rPr>
      </w:pPr>
    </w:p>
    <w:p w:rsidR="00C5661B" w:rsidRPr="00C5661B" w:rsidRDefault="00C5661B" w:rsidP="00C5661B">
      <w:pPr>
        <w:overflowPunct/>
        <w:autoSpaceDE/>
        <w:autoSpaceDN/>
        <w:adjustRightInd/>
        <w:jc w:val="right"/>
        <w:textAlignment w:val="auto"/>
        <w:rPr>
          <w:rFonts w:eastAsia="Times New Roman"/>
          <w:sz w:val="20"/>
          <w:szCs w:val="20"/>
          <w:lang w:eastAsia="ru-RU"/>
        </w:rPr>
      </w:pPr>
      <w:r w:rsidRPr="00C5661B">
        <w:rPr>
          <w:rFonts w:eastAsia="Times New Roman"/>
          <w:sz w:val="20"/>
          <w:szCs w:val="20"/>
          <w:lang w:eastAsia="ru-RU"/>
        </w:rPr>
        <w:t>Приложение № 3</w:t>
      </w:r>
    </w:p>
    <w:p w:rsidR="00C5661B" w:rsidRPr="00C5661B" w:rsidRDefault="00C5661B" w:rsidP="00C5661B">
      <w:pPr>
        <w:overflowPunct/>
        <w:autoSpaceDE/>
        <w:autoSpaceDN/>
        <w:adjustRightInd/>
        <w:jc w:val="right"/>
        <w:textAlignment w:val="auto"/>
        <w:rPr>
          <w:rFonts w:eastAsia="Times New Roman"/>
          <w:sz w:val="20"/>
          <w:szCs w:val="20"/>
          <w:lang w:eastAsia="ru-RU"/>
        </w:rPr>
      </w:pPr>
      <w:r w:rsidRPr="00C5661B">
        <w:rPr>
          <w:rFonts w:eastAsia="Times New Roman"/>
          <w:sz w:val="20"/>
          <w:szCs w:val="20"/>
          <w:lang w:eastAsia="ru-RU"/>
        </w:rPr>
        <w:t>к муниципальной программе</w:t>
      </w:r>
    </w:p>
    <w:p w:rsidR="00C5661B" w:rsidRPr="00C5661B" w:rsidRDefault="00C5661B" w:rsidP="00C5661B">
      <w:pPr>
        <w:overflowPunct/>
        <w:autoSpaceDE/>
        <w:autoSpaceDN/>
        <w:adjustRightInd/>
        <w:jc w:val="right"/>
        <w:textAlignment w:val="auto"/>
        <w:rPr>
          <w:rFonts w:eastAsia="Times New Roman"/>
          <w:sz w:val="20"/>
          <w:szCs w:val="20"/>
          <w:lang w:eastAsia="ru-RU"/>
        </w:rPr>
      </w:pPr>
      <w:r w:rsidRPr="00C5661B">
        <w:rPr>
          <w:rFonts w:eastAsia="Times New Roman"/>
          <w:sz w:val="20"/>
          <w:szCs w:val="20"/>
          <w:lang w:eastAsia="ru-RU"/>
        </w:rPr>
        <w:t>«Доступное дополнительное образование детей в Чаинском районе»</w:t>
      </w:r>
    </w:p>
    <w:p w:rsidR="00C5661B" w:rsidRPr="00C5661B" w:rsidRDefault="00C5661B" w:rsidP="00C5661B">
      <w:pPr>
        <w:overflowPunct/>
        <w:autoSpaceDE/>
        <w:autoSpaceDN/>
        <w:adjustRightInd/>
        <w:jc w:val="center"/>
        <w:textAlignment w:val="auto"/>
        <w:rPr>
          <w:rFonts w:eastAsia="Times New Roman"/>
          <w:sz w:val="20"/>
          <w:szCs w:val="20"/>
          <w:lang w:eastAsia="ru-RU"/>
        </w:rPr>
      </w:pPr>
    </w:p>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РЕСУРСНОЕ ОБЕСПЕЧЕНИЕ</w:t>
      </w:r>
    </w:p>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РЕАЛИЗАЦИИ МУНИЦИПАЛЬНОЙ ПРОГРАММЫ ЗА СЧЕТ СРЕДСТВ БЮДЖЕТА</w:t>
      </w:r>
    </w:p>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МУНИЦИПАЛЬНОГО ОБРАЗОВАНИЯ «ЧАИНСКИЙ РАЙОН ТОМСКОЙ ОБЛАСТИ»</w:t>
      </w:r>
    </w:p>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ПО ГЛАВНЫМ РАСПОРЯДИТЕЛЯМ БЮДЖЕТНЫХ СРЕДСТВ</w:t>
      </w:r>
    </w:p>
    <w:tbl>
      <w:tblPr>
        <w:tblW w:w="15735" w:type="dxa"/>
        <w:tblInd w:w="-607" w:type="dxa"/>
        <w:tblLayout w:type="fixed"/>
        <w:tblCellMar>
          <w:top w:w="75" w:type="dxa"/>
          <w:left w:w="0" w:type="dxa"/>
          <w:bottom w:w="75" w:type="dxa"/>
          <w:right w:w="0" w:type="dxa"/>
        </w:tblCellMar>
        <w:tblLook w:val="0000" w:firstRow="0" w:lastRow="0" w:firstColumn="0" w:lastColumn="0" w:noHBand="0" w:noVBand="0"/>
      </w:tblPr>
      <w:tblGrid>
        <w:gridCol w:w="709"/>
        <w:gridCol w:w="5245"/>
        <w:gridCol w:w="1984"/>
        <w:gridCol w:w="2694"/>
        <w:gridCol w:w="1701"/>
        <w:gridCol w:w="1701"/>
        <w:gridCol w:w="1701"/>
      </w:tblGrid>
      <w:tr w:rsidR="00C5661B" w:rsidRPr="00C5661B" w:rsidTr="00DA2E67">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п/п</w:t>
            </w:r>
          </w:p>
        </w:tc>
        <w:tc>
          <w:tcPr>
            <w:tcW w:w="52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Наименование цели, задачи, мероприятия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Срок исполнения</w:t>
            </w:r>
          </w:p>
        </w:tc>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Объем бюджетных ассигнований</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 (тыс. рублей)</w:t>
            </w:r>
          </w:p>
        </w:tc>
        <w:tc>
          <w:tcPr>
            <w:tcW w:w="510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C5661B" w:rsidRPr="00C5661B" w:rsidTr="00DA2E67">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52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Управление образования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ГРБС 2 (наименование)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ГРБС i (наименование)</w:t>
            </w:r>
          </w:p>
        </w:tc>
      </w:tr>
      <w:tr w:rsidR="00C5661B" w:rsidRPr="00C5661B" w:rsidTr="00DA2E67">
        <w:trPr>
          <w:trHeight w:val="221"/>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3</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7</w:t>
            </w:r>
          </w:p>
        </w:tc>
      </w:tr>
      <w:tr w:rsidR="00C5661B" w:rsidRPr="00C5661B" w:rsidTr="00DA2E67">
        <w:tc>
          <w:tcPr>
            <w:tcW w:w="1573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Цель программы: внедрение модели персонифицированного финансирования </w:t>
            </w:r>
            <w:r w:rsidRPr="00C5661B">
              <w:rPr>
                <w:rFonts w:eastAsia="+mn-ea"/>
                <w:sz w:val="20"/>
                <w:szCs w:val="20"/>
                <w:lang w:eastAsia="ru-RU"/>
              </w:rPr>
              <w:t xml:space="preserve"> дополнительного образования детей</w:t>
            </w:r>
          </w:p>
        </w:tc>
      </w:tr>
      <w:tr w:rsidR="00C5661B" w:rsidRPr="00C5661B" w:rsidTr="00DA2E6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w:t>
            </w:r>
          </w:p>
        </w:tc>
        <w:tc>
          <w:tcPr>
            <w:tcW w:w="150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Задача: обеспечение персонифицированного финансирования дополнительного образования детей</w:t>
            </w:r>
          </w:p>
        </w:tc>
      </w:tr>
      <w:tr w:rsidR="00C5661B" w:rsidRPr="00C5661B" w:rsidTr="00DA2E67">
        <w:trPr>
          <w:trHeight w:val="415"/>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w:t>
            </w:r>
          </w:p>
        </w:tc>
        <w:tc>
          <w:tcPr>
            <w:tcW w:w="524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Мероприятие 1: охват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за исключением обучающихся в детских школах искусств)</w:t>
            </w:r>
          </w:p>
          <w:p w:rsid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Всего, в том числе</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r>
      <w:tr w:rsidR="00C5661B" w:rsidRPr="00C5661B" w:rsidTr="00DA2E67">
        <w:trPr>
          <w:trHeight w:val="241"/>
        </w:trPr>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5245"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2025 год</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r>
      <w:tr w:rsidR="00C5661B" w:rsidRPr="00C5661B" w:rsidTr="00DA2E67">
        <w:trPr>
          <w:trHeight w:val="219"/>
        </w:trPr>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5245"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2026 год</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r>
      <w:tr w:rsidR="00C5661B" w:rsidRPr="00C5661B" w:rsidTr="00DA2E67">
        <w:trPr>
          <w:trHeight w:val="481"/>
        </w:trPr>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5245"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2027 год</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r>
      <w:tr w:rsidR="00C5661B" w:rsidRPr="00C5661B" w:rsidTr="00DA2E67">
        <w:trPr>
          <w:trHeight w:val="481"/>
        </w:trPr>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5245"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2028 год (прогнозный период)</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r>
      <w:tr w:rsidR="00C5661B" w:rsidRPr="00C5661B" w:rsidTr="00DA2E67">
        <w:trPr>
          <w:trHeight w:val="481"/>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524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2029 год (прогнозный период)</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r>
    </w:tbl>
    <w:p w:rsidR="00C5661B" w:rsidRPr="00C5661B" w:rsidRDefault="00C5661B" w:rsidP="00C5661B">
      <w:pPr>
        <w:overflowPunct/>
        <w:autoSpaceDE/>
        <w:autoSpaceDN/>
        <w:adjustRightInd/>
        <w:jc w:val="both"/>
        <w:textAlignment w:val="auto"/>
        <w:rPr>
          <w:rFonts w:eastAsia="Times New Roman"/>
          <w:sz w:val="20"/>
          <w:szCs w:val="20"/>
          <w:lang w:eastAsia="ru-RU"/>
        </w:rPr>
        <w:sectPr w:rsidR="00C5661B" w:rsidRPr="00C5661B" w:rsidSect="00DA2E67">
          <w:pgSz w:w="16838" w:h="11906" w:orient="landscape"/>
          <w:pgMar w:top="1134" w:right="1134" w:bottom="1134" w:left="1134" w:header="709" w:footer="709" w:gutter="0"/>
          <w:cols w:space="708"/>
          <w:docGrid w:linePitch="360"/>
        </w:sectPr>
      </w:pPr>
    </w:p>
    <w:tbl>
      <w:tblPr>
        <w:tblW w:w="15735" w:type="dxa"/>
        <w:tblLayout w:type="fixed"/>
        <w:tblCellMar>
          <w:top w:w="75" w:type="dxa"/>
          <w:left w:w="0" w:type="dxa"/>
          <w:bottom w:w="75" w:type="dxa"/>
          <w:right w:w="0" w:type="dxa"/>
        </w:tblCellMar>
        <w:tblLook w:val="0000" w:firstRow="0" w:lastRow="0" w:firstColumn="0" w:lastColumn="0" w:noHBand="0" w:noVBand="0"/>
      </w:tblPr>
      <w:tblGrid>
        <w:gridCol w:w="709"/>
        <w:gridCol w:w="5245"/>
        <w:gridCol w:w="1984"/>
        <w:gridCol w:w="2694"/>
        <w:gridCol w:w="1701"/>
        <w:gridCol w:w="1701"/>
        <w:gridCol w:w="1701"/>
      </w:tblGrid>
      <w:tr w:rsidR="00C5661B" w:rsidRPr="00C5661B" w:rsidTr="00C5661B">
        <w:trPr>
          <w:trHeight w:val="211"/>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lastRenderedPageBreak/>
              <w:t>1</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3</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t>7</w:t>
            </w:r>
          </w:p>
        </w:tc>
      </w:tr>
      <w:tr w:rsidR="00C5661B" w:rsidRPr="00C5661B" w:rsidTr="00C5661B">
        <w:trPr>
          <w:trHeight w:val="522"/>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w:t>
            </w:r>
          </w:p>
        </w:tc>
        <w:tc>
          <w:tcPr>
            <w:tcW w:w="524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Мероприятие 2: охват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Всего, в том числе</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6243,0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6243,0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r>
      <w:tr w:rsidR="00C5661B" w:rsidRPr="00C5661B" w:rsidTr="00C5661B">
        <w:trPr>
          <w:trHeight w:val="312"/>
        </w:trPr>
        <w:tc>
          <w:tcPr>
            <w:tcW w:w="709" w:type="dxa"/>
            <w:vMerge w:val="restart"/>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5245"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2025 год</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r>
      <w:tr w:rsidR="00C5661B" w:rsidRPr="00C5661B" w:rsidTr="00C5661B">
        <w:trPr>
          <w:trHeight w:val="403"/>
        </w:trPr>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5245"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2026 год</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r>
      <w:tr w:rsidR="00C5661B" w:rsidRPr="00C5661B" w:rsidTr="00C5661B">
        <w:trPr>
          <w:trHeight w:val="383"/>
        </w:trPr>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5245"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2027 год</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r>
      <w:tr w:rsidR="00C5661B" w:rsidRPr="00C5661B" w:rsidTr="00C5661B">
        <w:trPr>
          <w:trHeight w:val="407"/>
        </w:trPr>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5245"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2028 год (прогнозный период)</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r>
      <w:tr w:rsidR="00C5661B" w:rsidRPr="00C5661B" w:rsidTr="00C5661B">
        <w:trPr>
          <w:trHeight w:val="371"/>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524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2029 год (прогнозный период)</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r>
      <w:tr w:rsidR="00C5661B" w:rsidRPr="00C5661B" w:rsidTr="00C5661B">
        <w:trPr>
          <w:trHeight w:val="235"/>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524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Итого по Программе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Всего, в том числе</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6243,0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6243,0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r>
      <w:tr w:rsidR="00C5661B" w:rsidRPr="00C5661B" w:rsidTr="00C5661B">
        <w:tc>
          <w:tcPr>
            <w:tcW w:w="709" w:type="dxa"/>
            <w:vMerge w:val="restart"/>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5245"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2025 год</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r>
      <w:tr w:rsidR="00C5661B" w:rsidRPr="00C5661B" w:rsidTr="00C5661B">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5245"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2026 год</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r>
      <w:tr w:rsidR="00C5661B" w:rsidRPr="00C5661B" w:rsidTr="00C5661B">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5245"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2027 год</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w:t>
            </w:r>
          </w:p>
        </w:tc>
      </w:tr>
      <w:tr w:rsidR="00C5661B" w:rsidRPr="00C5661B" w:rsidTr="00C5661B">
        <w:tc>
          <w:tcPr>
            <w:tcW w:w="709"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5245" w:type="dxa"/>
            <w:vMerge/>
            <w:tcBorders>
              <w:left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2028 год (прогнозный период)</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r>
      <w:tr w:rsidR="00C5661B" w:rsidRPr="00C5661B" w:rsidTr="00C5661B">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524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2029 год (прогнозный период) </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1248,6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661B" w:rsidRPr="00C5661B" w:rsidRDefault="00C5661B" w:rsidP="00C5661B">
            <w:pPr>
              <w:overflowPunct/>
              <w:autoSpaceDE/>
              <w:autoSpaceDN/>
              <w:adjustRightInd/>
              <w:jc w:val="both"/>
              <w:textAlignment w:val="auto"/>
              <w:rPr>
                <w:rFonts w:eastAsia="Times New Roman"/>
                <w:sz w:val="20"/>
                <w:szCs w:val="20"/>
                <w:lang w:eastAsia="ru-RU"/>
              </w:rPr>
            </w:pPr>
          </w:p>
        </w:tc>
      </w:tr>
    </w:tbl>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Руководитель ответвленного исполнителя: ______________________ (ФИО)</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Исполнитель: __________________(ФИО)</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Контактный телефон: __________________</w:t>
      </w: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960376" w:rsidRPr="00960376" w:rsidRDefault="00960376" w:rsidP="00960376">
      <w:pPr>
        <w:overflowPunct/>
        <w:autoSpaceDE/>
        <w:autoSpaceDN/>
        <w:adjustRightInd/>
        <w:textAlignment w:val="auto"/>
        <w:rPr>
          <w:rFonts w:eastAsia="Times New Roman"/>
          <w:sz w:val="20"/>
          <w:szCs w:val="20"/>
          <w:lang w:eastAsia="ru-RU"/>
        </w:rPr>
      </w:pPr>
    </w:p>
    <w:p w:rsidR="00960376" w:rsidRPr="00960376" w:rsidRDefault="00960376" w:rsidP="00960376">
      <w:pPr>
        <w:overflowPunct/>
        <w:autoSpaceDE/>
        <w:autoSpaceDN/>
        <w:adjustRightInd/>
        <w:textAlignment w:val="auto"/>
        <w:rPr>
          <w:rFonts w:eastAsia="Times New Roman"/>
          <w:sz w:val="20"/>
          <w:szCs w:val="20"/>
          <w:lang w:eastAsia="ru-RU"/>
        </w:rPr>
      </w:pPr>
    </w:p>
    <w:p w:rsidR="00DA2E67" w:rsidRDefault="00DA2E67" w:rsidP="00960376">
      <w:pPr>
        <w:overflowPunct/>
        <w:autoSpaceDE/>
        <w:autoSpaceDN/>
        <w:adjustRightInd/>
        <w:textAlignment w:val="auto"/>
        <w:rPr>
          <w:rFonts w:eastAsia="Times New Roman"/>
          <w:sz w:val="20"/>
          <w:szCs w:val="20"/>
          <w:lang w:eastAsia="ru-RU"/>
        </w:rPr>
        <w:sectPr w:rsidR="00DA2E67" w:rsidSect="00DA2E67">
          <w:type w:val="nextColumn"/>
          <w:pgSz w:w="16838" w:h="11906" w:orient="landscape"/>
          <w:pgMar w:top="1134" w:right="1134" w:bottom="1134" w:left="1134" w:header="0" w:footer="6" w:gutter="0"/>
          <w:cols w:space="720"/>
          <w:noEndnote/>
          <w:docGrid w:linePitch="360"/>
        </w:sectPr>
      </w:pPr>
    </w:p>
    <w:p w:rsidR="00C5661B" w:rsidRPr="00C5661B" w:rsidRDefault="00C5661B" w:rsidP="00C5661B">
      <w:pPr>
        <w:overflowPunct/>
        <w:autoSpaceDE/>
        <w:autoSpaceDN/>
        <w:adjustRightInd/>
        <w:jc w:val="right"/>
        <w:textAlignment w:val="auto"/>
        <w:rPr>
          <w:rFonts w:eastAsia="Calibri"/>
          <w:sz w:val="20"/>
          <w:szCs w:val="20"/>
        </w:rPr>
      </w:pPr>
      <w:r w:rsidRPr="00C5661B">
        <w:rPr>
          <w:rFonts w:eastAsia="Calibri"/>
          <w:sz w:val="20"/>
          <w:szCs w:val="20"/>
        </w:rPr>
        <w:lastRenderedPageBreak/>
        <w:t xml:space="preserve">                   </w:t>
      </w:r>
    </w:p>
    <w:p w:rsidR="00C5661B" w:rsidRPr="00C5661B" w:rsidRDefault="00C5661B" w:rsidP="00C5661B">
      <w:pPr>
        <w:keepNext/>
        <w:overflowPunct/>
        <w:autoSpaceDE/>
        <w:autoSpaceDN/>
        <w:adjustRightInd/>
        <w:jc w:val="center"/>
        <w:textAlignment w:val="auto"/>
        <w:outlineLvl w:val="2"/>
        <w:rPr>
          <w:rFonts w:eastAsia="Times New Roman"/>
          <w:b/>
          <w:sz w:val="20"/>
          <w:szCs w:val="20"/>
          <w:lang w:eastAsia="ru-RU"/>
        </w:rPr>
      </w:pPr>
      <w:r w:rsidRPr="00C5661B">
        <w:rPr>
          <w:rFonts w:eastAsia="Times New Roman"/>
          <w:b/>
          <w:sz w:val="20"/>
          <w:szCs w:val="20"/>
          <w:lang w:eastAsia="ru-RU"/>
        </w:rPr>
        <w:t>Постановление Администрации Чаинского района от 27.12.2024 № 658</w:t>
      </w:r>
    </w:p>
    <w:p w:rsidR="00C5661B" w:rsidRPr="00C5661B" w:rsidRDefault="00C5661B" w:rsidP="00C5661B">
      <w:pPr>
        <w:overflowPunct/>
        <w:autoSpaceDE/>
        <w:autoSpaceDN/>
        <w:adjustRightInd/>
        <w:contextualSpacing/>
        <w:jc w:val="center"/>
        <w:textAlignment w:val="auto"/>
        <w:rPr>
          <w:rFonts w:eastAsia="Calibri"/>
          <w:b/>
          <w:sz w:val="20"/>
          <w:szCs w:val="20"/>
        </w:rPr>
      </w:pPr>
      <w:r w:rsidRPr="00C5661B">
        <w:rPr>
          <w:rFonts w:eastAsia="Calibri"/>
          <w:b/>
          <w:sz w:val="20"/>
          <w:szCs w:val="20"/>
        </w:rPr>
        <w:t>Об утверждении административного регламента предоставления муниципальной услуги</w:t>
      </w:r>
    </w:p>
    <w:p w:rsidR="00C5661B" w:rsidRPr="00C5661B" w:rsidRDefault="00C5661B" w:rsidP="00C5661B">
      <w:pPr>
        <w:overflowPunct/>
        <w:autoSpaceDE/>
        <w:autoSpaceDN/>
        <w:adjustRightInd/>
        <w:jc w:val="center"/>
        <w:textAlignment w:val="auto"/>
        <w:rPr>
          <w:rFonts w:eastAsia="Calibri"/>
          <w:b/>
          <w:sz w:val="20"/>
          <w:szCs w:val="20"/>
        </w:rPr>
      </w:pPr>
      <w:r w:rsidRPr="00C5661B">
        <w:rPr>
          <w:rFonts w:eastAsia="Calibri"/>
          <w:b/>
          <w:sz w:val="20"/>
          <w:szCs w:val="20"/>
        </w:rPr>
        <w:t>«Предоставление информации о текущей успеваемости учащегося, ведение электронного дневника и электронного журнала успеваемости»</w:t>
      </w:r>
    </w:p>
    <w:p w:rsidR="00C5661B" w:rsidRPr="00C5661B" w:rsidRDefault="00C5661B" w:rsidP="00C5661B">
      <w:pPr>
        <w:overflowPunct/>
        <w:autoSpaceDE/>
        <w:autoSpaceDN/>
        <w:adjustRightInd/>
        <w:contextualSpacing/>
        <w:jc w:val="center"/>
        <w:textAlignment w:val="auto"/>
        <w:rPr>
          <w:rFonts w:eastAsia="Calibri"/>
          <w:b/>
          <w:sz w:val="20"/>
          <w:szCs w:val="20"/>
        </w:rPr>
      </w:pP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 xml:space="preserve">   В соответствии с Федеральными законами от 27 июля 2010 года  № 210-ФЗ «Об организации предоставления государственных и муниципальных услуг», от 29 декабря 2012 года  № 273-ФЗ «Об образовании в Российской Федерации», руководствуясь статьей 49 Устава муниципального образования «Чаинский район Томской области»,</w:t>
      </w:r>
    </w:p>
    <w:p w:rsidR="00C5661B" w:rsidRPr="00C5661B" w:rsidRDefault="00C5661B" w:rsidP="00C5661B">
      <w:pPr>
        <w:overflowPunct/>
        <w:autoSpaceDE/>
        <w:autoSpaceDN/>
        <w:adjustRightInd/>
        <w:contextualSpacing/>
        <w:jc w:val="both"/>
        <w:textAlignment w:val="auto"/>
        <w:rPr>
          <w:rFonts w:eastAsia="Calibri"/>
          <w:sz w:val="20"/>
          <w:szCs w:val="20"/>
        </w:rPr>
      </w:pPr>
    </w:p>
    <w:p w:rsidR="00C5661B" w:rsidRPr="00C5661B" w:rsidRDefault="00C5661B" w:rsidP="00C5661B">
      <w:pPr>
        <w:overflowPunct/>
        <w:autoSpaceDE/>
        <w:autoSpaceDN/>
        <w:adjustRightInd/>
        <w:contextualSpacing/>
        <w:jc w:val="both"/>
        <w:textAlignment w:val="auto"/>
        <w:rPr>
          <w:rFonts w:eastAsia="Calibri"/>
          <w:sz w:val="20"/>
          <w:szCs w:val="20"/>
        </w:rPr>
      </w:pP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ПОСТАНОВЛЯЮ:</w:t>
      </w:r>
    </w:p>
    <w:p w:rsidR="00C5661B" w:rsidRPr="00C5661B" w:rsidRDefault="00C5661B" w:rsidP="00C5661B">
      <w:pPr>
        <w:overflowPunct/>
        <w:autoSpaceDE/>
        <w:autoSpaceDN/>
        <w:adjustRightInd/>
        <w:contextualSpacing/>
        <w:jc w:val="both"/>
        <w:textAlignment w:val="auto"/>
        <w:rPr>
          <w:rFonts w:eastAsia="Calibri"/>
          <w:sz w:val="20"/>
          <w:szCs w:val="20"/>
        </w:rPr>
      </w:pP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1. Утвердить административный регламент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  согласно приложению к настоящему постановлению.</w:t>
      </w:r>
    </w:p>
    <w:p w:rsidR="00C5661B" w:rsidRPr="00C5661B" w:rsidRDefault="00C5661B" w:rsidP="00C5661B">
      <w:pPr>
        <w:overflowPunct/>
        <w:contextualSpacing/>
        <w:jc w:val="both"/>
        <w:textAlignment w:val="auto"/>
        <w:rPr>
          <w:rFonts w:eastAsia="Calibri"/>
          <w:sz w:val="20"/>
          <w:szCs w:val="20"/>
        </w:rPr>
      </w:pPr>
      <w:r w:rsidRPr="00C5661B">
        <w:rPr>
          <w:rFonts w:eastAsia="Calibri"/>
          <w:sz w:val="20"/>
          <w:szCs w:val="20"/>
        </w:rPr>
        <w:t>2.  Признать утратившим силу постановление Администрации Чаинского района от 17.11.2010 г. № 827 «Об утверждении административного регламента по предоставлению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p w:rsidR="00C5661B" w:rsidRPr="00C5661B" w:rsidRDefault="00C5661B" w:rsidP="00C5661B">
      <w:pPr>
        <w:overflowPunct/>
        <w:contextualSpacing/>
        <w:jc w:val="both"/>
        <w:textAlignment w:val="auto"/>
        <w:rPr>
          <w:rFonts w:eastAsia="Calibri"/>
          <w:sz w:val="20"/>
          <w:szCs w:val="20"/>
        </w:rPr>
      </w:pPr>
      <w:r w:rsidRPr="00C5661B">
        <w:rPr>
          <w:rFonts w:eastAsia="Calibri"/>
          <w:sz w:val="20"/>
          <w:szCs w:val="20"/>
        </w:rPr>
        <w:t xml:space="preserve">3.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сети Интернет </w:t>
      </w:r>
      <w:r w:rsidRPr="00C5661B">
        <w:rPr>
          <w:rFonts w:eastAsia="Times New Roman"/>
          <w:sz w:val="20"/>
          <w:szCs w:val="20"/>
          <w:lang w:eastAsia="ru-RU"/>
        </w:rPr>
        <w:t xml:space="preserve"> (</w:t>
      </w:r>
      <w:hyperlink r:id="rId60" w:history="1">
        <w:r w:rsidRPr="00C5661B">
          <w:rPr>
            <w:rFonts w:eastAsia="Times New Roman"/>
            <w:color w:val="0000FF"/>
            <w:sz w:val="20"/>
            <w:szCs w:val="20"/>
            <w:u w:val="single"/>
            <w:lang w:eastAsia="ru-RU"/>
          </w:rPr>
          <w:t>https://chainskij-r69.gosweb.gosuslugi.ru</w:t>
        </w:r>
      </w:hyperlink>
      <w:r w:rsidRPr="00C5661B">
        <w:rPr>
          <w:rFonts w:ascii="Calibri" w:eastAsia="Calibri" w:hAnsi="Calibri"/>
          <w:sz w:val="20"/>
          <w:szCs w:val="20"/>
        </w:rPr>
        <w:t>)</w:t>
      </w: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4. Постановление вступает в силу на следующий день после его официального опубликования.</w:t>
      </w:r>
    </w:p>
    <w:p w:rsidR="00C5661B" w:rsidRPr="00C5661B" w:rsidRDefault="00C5661B" w:rsidP="00C5661B">
      <w:pPr>
        <w:tabs>
          <w:tab w:val="left" w:pos="708"/>
          <w:tab w:val="left" w:pos="6804"/>
        </w:tabs>
        <w:overflowPunct/>
        <w:autoSpaceDE/>
        <w:autoSpaceDN/>
        <w:adjustRightInd/>
        <w:contextualSpacing/>
        <w:jc w:val="both"/>
        <w:textAlignment w:val="auto"/>
        <w:rPr>
          <w:rFonts w:eastAsia="Calibri"/>
          <w:sz w:val="20"/>
          <w:szCs w:val="20"/>
        </w:rPr>
      </w:pPr>
      <w:r w:rsidRPr="00C5661B">
        <w:rPr>
          <w:rFonts w:eastAsia="Calibri"/>
          <w:color w:val="000000"/>
          <w:sz w:val="20"/>
          <w:szCs w:val="20"/>
        </w:rPr>
        <w:t>5. Контроль за исполнением постановления возложить на заместителя Главы Чаинского района по социальным вопросам Чуйко Т.В.</w:t>
      </w:r>
    </w:p>
    <w:p w:rsidR="00C5661B" w:rsidRPr="00C5661B" w:rsidRDefault="00C5661B" w:rsidP="00C5661B">
      <w:pPr>
        <w:tabs>
          <w:tab w:val="left" w:pos="708"/>
          <w:tab w:val="left" w:pos="6804"/>
        </w:tabs>
        <w:overflowPunct/>
        <w:autoSpaceDE/>
        <w:autoSpaceDN/>
        <w:adjustRightInd/>
        <w:contextualSpacing/>
        <w:jc w:val="both"/>
        <w:textAlignment w:val="auto"/>
        <w:rPr>
          <w:rFonts w:eastAsia="Calibri"/>
          <w:color w:val="000000"/>
          <w:sz w:val="20"/>
          <w:szCs w:val="20"/>
        </w:rPr>
      </w:pPr>
    </w:p>
    <w:p w:rsidR="00C5661B" w:rsidRPr="00C5661B" w:rsidRDefault="00C5661B" w:rsidP="00C5661B">
      <w:pPr>
        <w:tabs>
          <w:tab w:val="left" w:pos="708"/>
          <w:tab w:val="left" w:pos="6804"/>
        </w:tabs>
        <w:overflowPunct/>
        <w:autoSpaceDE/>
        <w:autoSpaceDN/>
        <w:adjustRightInd/>
        <w:contextualSpacing/>
        <w:jc w:val="both"/>
        <w:textAlignment w:val="auto"/>
        <w:rPr>
          <w:rFonts w:eastAsia="Calibri"/>
          <w:color w:val="000000"/>
          <w:sz w:val="20"/>
          <w:szCs w:val="20"/>
        </w:rPr>
      </w:pPr>
      <w:r w:rsidRPr="00C5661B">
        <w:rPr>
          <w:rFonts w:eastAsia="Calibri"/>
          <w:color w:val="000000"/>
          <w:sz w:val="20"/>
          <w:szCs w:val="20"/>
        </w:rPr>
        <w:t>Глава района                                                                                               А.А. Костарев</w:t>
      </w:r>
    </w:p>
    <w:p w:rsidR="00C5661B" w:rsidRPr="00C5661B" w:rsidRDefault="00C5661B" w:rsidP="00C5661B">
      <w:pPr>
        <w:tabs>
          <w:tab w:val="left" w:pos="708"/>
          <w:tab w:val="left" w:pos="6804"/>
        </w:tabs>
        <w:overflowPunct/>
        <w:autoSpaceDE/>
        <w:autoSpaceDN/>
        <w:adjustRightInd/>
        <w:contextualSpacing/>
        <w:jc w:val="both"/>
        <w:textAlignment w:val="auto"/>
        <w:rPr>
          <w:rFonts w:eastAsia="Calibri"/>
          <w:color w:val="000000"/>
          <w:sz w:val="20"/>
          <w:szCs w:val="20"/>
        </w:rPr>
      </w:pPr>
    </w:p>
    <w:p w:rsidR="00C5661B" w:rsidRPr="00C5661B" w:rsidRDefault="00C5661B" w:rsidP="00C5661B">
      <w:pPr>
        <w:tabs>
          <w:tab w:val="left" w:pos="708"/>
          <w:tab w:val="left" w:pos="6804"/>
        </w:tabs>
        <w:overflowPunct/>
        <w:autoSpaceDE/>
        <w:autoSpaceDN/>
        <w:adjustRightInd/>
        <w:contextualSpacing/>
        <w:jc w:val="both"/>
        <w:textAlignment w:val="auto"/>
        <w:rPr>
          <w:rFonts w:eastAsia="Calibri"/>
          <w:color w:val="000000"/>
          <w:sz w:val="20"/>
          <w:szCs w:val="20"/>
        </w:rPr>
      </w:pPr>
    </w:p>
    <w:p w:rsidR="00C5661B" w:rsidRPr="00C5661B" w:rsidRDefault="00C5661B" w:rsidP="00C5661B">
      <w:pPr>
        <w:tabs>
          <w:tab w:val="left" w:pos="708"/>
          <w:tab w:val="left" w:pos="6804"/>
        </w:tabs>
        <w:overflowPunct/>
        <w:autoSpaceDE/>
        <w:autoSpaceDN/>
        <w:adjustRightInd/>
        <w:contextualSpacing/>
        <w:jc w:val="right"/>
        <w:textAlignment w:val="auto"/>
        <w:rPr>
          <w:rFonts w:eastAsia="Calibri"/>
          <w:color w:val="000000"/>
          <w:sz w:val="20"/>
          <w:szCs w:val="20"/>
        </w:rPr>
      </w:pPr>
    </w:p>
    <w:p w:rsidR="00C5661B" w:rsidRPr="00C5661B" w:rsidRDefault="00C5661B" w:rsidP="00C5661B">
      <w:pPr>
        <w:tabs>
          <w:tab w:val="left" w:pos="708"/>
          <w:tab w:val="left" w:pos="6804"/>
        </w:tabs>
        <w:overflowPunct/>
        <w:autoSpaceDE/>
        <w:autoSpaceDN/>
        <w:adjustRightInd/>
        <w:contextualSpacing/>
        <w:jc w:val="right"/>
        <w:textAlignment w:val="auto"/>
        <w:rPr>
          <w:rFonts w:eastAsia="Calibri"/>
          <w:color w:val="000000"/>
          <w:sz w:val="20"/>
          <w:szCs w:val="20"/>
        </w:rPr>
      </w:pPr>
      <w:r w:rsidRPr="00C5661B">
        <w:rPr>
          <w:rFonts w:eastAsia="Calibri"/>
          <w:color w:val="000000"/>
          <w:sz w:val="20"/>
          <w:szCs w:val="20"/>
        </w:rPr>
        <w:t>Приложение</w:t>
      </w:r>
    </w:p>
    <w:p w:rsidR="00C5661B" w:rsidRPr="00C5661B" w:rsidRDefault="00C5661B" w:rsidP="00C5661B">
      <w:pPr>
        <w:tabs>
          <w:tab w:val="left" w:pos="708"/>
          <w:tab w:val="left" w:pos="6804"/>
        </w:tabs>
        <w:overflowPunct/>
        <w:autoSpaceDE/>
        <w:autoSpaceDN/>
        <w:adjustRightInd/>
        <w:contextualSpacing/>
        <w:jc w:val="right"/>
        <w:textAlignment w:val="auto"/>
        <w:rPr>
          <w:rFonts w:eastAsia="Calibri"/>
          <w:color w:val="000000"/>
          <w:sz w:val="20"/>
          <w:szCs w:val="20"/>
        </w:rPr>
      </w:pPr>
      <w:r w:rsidRPr="00C5661B">
        <w:rPr>
          <w:rFonts w:eastAsia="Calibri"/>
          <w:color w:val="000000"/>
          <w:sz w:val="20"/>
          <w:szCs w:val="20"/>
        </w:rPr>
        <w:t xml:space="preserve">к постановлению Администрации </w:t>
      </w:r>
    </w:p>
    <w:p w:rsidR="00C5661B" w:rsidRPr="00C5661B" w:rsidRDefault="00C5661B" w:rsidP="00C5661B">
      <w:pPr>
        <w:tabs>
          <w:tab w:val="left" w:pos="708"/>
          <w:tab w:val="left" w:pos="6804"/>
        </w:tabs>
        <w:overflowPunct/>
        <w:autoSpaceDE/>
        <w:autoSpaceDN/>
        <w:adjustRightInd/>
        <w:contextualSpacing/>
        <w:jc w:val="right"/>
        <w:textAlignment w:val="auto"/>
        <w:rPr>
          <w:rFonts w:eastAsia="Calibri"/>
          <w:color w:val="000000"/>
          <w:sz w:val="20"/>
          <w:szCs w:val="20"/>
        </w:rPr>
      </w:pPr>
      <w:r w:rsidRPr="00C5661B">
        <w:rPr>
          <w:rFonts w:eastAsia="Calibri"/>
          <w:color w:val="000000"/>
          <w:sz w:val="20"/>
          <w:szCs w:val="20"/>
        </w:rPr>
        <w:t>Чаинского района от 27.12.2024 № 658</w:t>
      </w:r>
    </w:p>
    <w:p w:rsidR="00C5661B" w:rsidRPr="00C5661B" w:rsidRDefault="00C5661B" w:rsidP="00C5661B">
      <w:pPr>
        <w:tabs>
          <w:tab w:val="left" w:pos="708"/>
          <w:tab w:val="left" w:pos="6804"/>
        </w:tabs>
        <w:overflowPunct/>
        <w:autoSpaceDE/>
        <w:autoSpaceDN/>
        <w:adjustRightInd/>
        <w:contextualSpacing/>
        <w:jc w:val="both"/>
        <w:textAlignment w:val="auto"/>
        <w:rPr>
          <w:rFonts w:eastAsia="Calibri"/>
          <w:sz w:val="20"/>
          <w:szCs w:val="20"/>
        </w:rPr>
      </w:pPr>
    </w:p>
    <w:p w:rsidR="00C5661B" w:rsidRPr="00C5661B" w:rsidRDefault="00C5661B" w:rsidP="00C5661B">
      <w:pPr>
        <w:tabs>
          <w:tab w:val="left" w:pos="6495"/>
        </w:tabs>
        <w:overflowPunct/>
        <w:autoSpaceDE/>
        <w:autoSpaceDN/>
        <w:adjustRightInd/>
        <w:jc w:val="center"/>
        <w:textAlignment w:val="auto"/>
        <w:rPr>
          <w:rFonts w:eastAsia="Times New Roman"/>
          <w:b/>
          <w:sz w:val="20"/>
          <w:szCs w:val="20"/>
          <w:lang w:eastAsia="ru-RU"/>
        </w:rPr>
      </w:pPr>
      <w:r w:rsidRPr="00C5661B">
        <w:rPr>
          <w:rFonts w:eastAsia="Times New Roman"/>
          <w:b/>
          <w:sz w:val="20"/>
          <w:szCs w:val="20"/>
          <w:lang w:eastAsia="ru-RU"/>
        </w:rPr>
        <w:t>Административный регламент предоставления</w:t>
      </w:r>
    </w:p>
    <w:p w:rsidR="00C5661B" w:rsidRPr="00C5661B" w:rsidRDefault="00C5661B" w:rsidP="00C5661B">
      <w:pPr>
        <w:overflowPunct/>
        <w:autoSpaceDE/>
        <w:autoSpaceDN/>
        <w:adjustRightInd/>
        <w:jc w:val="center"/>
        <w:textAlignment w:val="auto"/>
        <w:rPr>
          <w:rFonts w:eastAsia="Calibri"/>
          <w:b/>
          <w:sz w:val="20"/>
          <w:szCs w:val="20"/>
        </w:rPr>
      </w:pPr>
      <w:r w:rsidRPr="00C5661B">
        <w:rPr>
          <w:rFonts w:eastAsia="Times New Roman"/>
          <w:b/>
          <w:sz w:val="20"/>
          <w:szCs w:val="20"/>
          <w:lang w:eastAsia="ru-RU"/>
        </w:rPr>
        <w:t xml:space="preserve">муниципальной услуги </w:t>
      </w:r>
      <w:r w:rsidRPr="00C5661B">
        <w:rPr>
          <w:rFonts w:eastAsia="Calibri"/>
          <w:b/>
          <w:sz w:val="20"/>
          <w:szCs w:val="20"/>
        </w:rPr>
        <w:t xml:space="preserve">«Предоставление информации о текущей успеваемости учащегося, ведение электронного дневника и электронного журнала успеваемости» </w:t>
      </w:r>
    </w:p>
    <w:p w:rsidR="00C5661B" w:rsidRPr="00C5661B" w:rsidRDefault="00C5661B" w:rsidP="00C5661B">
      <w:pPr>
        <w:overflowPunct/>
        <w:autoSpaceDE/>
        <w:autoSpaceDN/>
        <w:adjustRightInd/>
        <w:jc w:val="center"/>
        <w:textAlignment w:val="auto"/>
        <w:rPr>
          <w:rFonts w:eastAsia="Calibri"/>
          <w:b/>
          <w:sz w:val="20"/>
          <w:szCs w:val="20"/>
        </w:rPr>
      </w:pPr>
    </w:p>
    <w:p w:rsidR="00C5661B" w:rsidRPr="00C5661B" w:rsidRDefault="00C5661B" w:rsidP="00C5661B">
      <w:pPr>
        <w:overflowPunct/>
        <w:autoSpaceDE/>
        <w:autoSpaceDN/>
        <w:adjustRightInd/>
        <w:contextualSpacing/>
        <w:jc w:val="center"/>
        <w:textAlignment w:val="auto"/>
        <w:rPr>
          <w:rFonts w:eastAsia="Times New Roman"/>
          <w:b/>
          <w:sz w:val="20"/>
          <w:szCs w:val="20"/>
          <w:lang w:eastAsia="ru-RU"/>
        </w:rPr>
      </w:pPr>
      <w:r w:rsidRPr="00C5661B">
        <w:rPr>
          <w:rFonts w:eastAsia="Times New Roman"/>
          <w:b/>
          <w:sz w:val="20"/>
          <w:szCs w:val="20"/>
          <w:lang w:eastAsia="ru-RU"/>
        </w:rPr>
        <w:t xml:space="preserve"> </w:t>
      </w:r>
      <w:r w:rsidRPr="00C5661B">
        <w:rPr>
          <w:rFonts w:eastAsia="Times New Roman"/>
          <w:b/>
          <w:sz w:val="20"/>
          <w:szCs w:val="20"/>
          <w:lang w:val="en-US" w:eastAsia="ru-RU"/>
        </w:rPr>
        <w:t>I</w:t>
      </w:r>
      <w:r w:rsidRPr="00C5661B">
        <w:rPr>
          <w:rFonts w:eastAsia="Times New Roman"/>
          <w:b/>
          <w:sz w:val="20"/>
          <w:szCs w:val="20"/>
          <w:lang w:eastAsia="ru-RU"/>
        </w:rPr>
        <w:t>. Общие положения</w:t>
      </w:r>
    </w:p>
    <w:p w:rsidR="00C5661B" w:rsidRPr="00C5661B" w:rsidRDefault="00C5661B" w:rsidP="00C5661B">
      <w:pPr>
        <w:overflowPunct/>
        <w:autoSpaceDE/>
        <w:autoSpaceDN/>
        <w:adjustRightInd/>
        <w:contextualSpacing/>
        <w:jc w:val="center"/>
        <w:textAlignment w:val="auto"/>
        <w:rPr>
          <w:rFonts w:eastAsia="Times New Roman"/>
          <w:b/>
          <w:sz w:val="20"/>
          <w:szCs w:val="20"/>
          <w:lang w:eastAsia="ru-RU"/>
        </w:rPr>
      </w:pPr>
      <w:r w:rsidRPr="00C5661B">
        <w:rPr>
          <w:rFonts w:eastAsia="Times New Roman"/>
          <w:b/>
          <w:sz w:val="20"/>
          <w:szCs w:val="20"/>
          <w:lang w:eastAsia="ru-RU"/>
        </w:rPr>
        <w:t>Предмет регулирования административного регламента</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1. Регламент предоставления услуги «Предоставление информации о текущей успеваемости учащегося, ведение электронного дневника и электронного журнала успеваемости» (далее – Регламент) – нормативно-правовой акт, устанавливающий порядок предоставления и стандарт предоставления муниципальной услуги. </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2. Настоящий Регламент разработан в целях повышения качества исполнения и доступности муниципальной услуги, создание комфортных условий для участников отношений, возникающих при предоставлении муниципальной услуги, определения сроков, последовательность действий (административных процедур) образовательными организациями реализующими образовательные программы начального, общего и среднего общего образования при предоставлении муниципальной услуги.  </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3. Сведения об услуге и Регламенте размещаются на официальном сайте Администрации Чаинского района в информационно-телекоммуникационной сети «Интернет» (</w:t>
      </w:r>
      <w:hyperlink r:id="rId61" w:history="1">
        <w:r w:rsidRPr="00C5661B">
          <w:rPr>
            <w:rFonts w:eastAsia="Times New Roman"/>
            <w:color w:val="0000FF"/>
            <w:sz w:val="20"/>
            <w:szCs w:val="20"/>
            <w:u w:val="single"/>
            <w:lang w:eastAsia="ru-RU"/>
          </w:rPr>
          <w:t>https://chainskij-r69.gosweb.gosuslugi.ru</w:t>
        </w:r>
      </w:hyperlink>
      <w:r w:rsidRPr="00C5661B">
        <w:rPr>
          <w:rFonts w:eastAsia="Times New Roman"/>
          <w:sz w:val="20"/>
          <w:szCs w:val="20"/>
          <w:lang w:eastAsia="ru-RU"/>
        </w:rPr>
        <w:t>),  доступны на едином портале государственных и муниципальных услуг (функций) (</w:t>
      </w:r>
      <w:hyperlink r:id="rId62">
        <w:r w:rsidRPr="00C5661B">
          <w:rPr>
            <w:rFonts w:eastAsia="Times New Roman"/>
            <w:color w:val="0000FF"/>
            <w:sz w:val="20"/>
            <w:szCs w:val="20"/>
            <w:lang w:eastAsia="ru-RU"/>
          </w:rPr>
          <w:t>http://www.gosuslugi.ru</w:t>
        </w:r>
      </w:hyperlink>
      <w:r w:rsidRPr="00C5661B">
        <w:rPr>
          <w:rFonts w:eastAsia="Times New Roman"/>
          <w:sz w:val="20"/>
          <w:szCs w:val="20"/>
          <w:lang w:eastAsia="ru-RU"/>
        </w:rPr>
        <w:t>). А также размещается на информационным стенде в муниципальных образовательных организациях (далее – МОУ) Чаинского района, Управления образования Администрации Чаинского района (далее – Управление образования).</w:t>
      </w:r>
    </w:p>
    <w:p w:rsidR="00C5661B" w:rsidRPr="00C5661B" w:rsidRDefault="00C5661B" w:rsidP="00C5661B">
      <w:pPr>
        <w:tabs>
          <w:tab w:val="left" w:pos="284"/>
        </w:tabs>
        <w:overflowPunct/>
        <w:autoSpaceDE/>
        <w:autoSpaceDN/>
        <w:adjustRightInd/>
        <w:ind w:right="98"/>
        <w:jc w:val="center"/>
        <w:textAlignment w:val="auto"/>
        <w:rPr>
          <w:rFonts w:eastAsia="Times New Roman"/>
          <w:b/>
          <w:sz w:val="20"/>
          <w:szCs w:val="20"/>
          <w:lang w:eastAsia="ru-RU"/>
        </w:rPr>
      </w:pPr>
    </w:p>
    <w:p w:rsidR="00C5661B" w:rsidRPr="00C5661B" w:rsidRDefault="00C5661B" w:rsidP="00C5661B">
      <w:pPr>
        <w:widowControl w:val="0"/>
        <w:overflowPunct/>
        <w:adjustRightInd/>
        <w:contextualSpacing/>
        <w:jc w:val="center"/>
        <w:textAlignment w:val="auto"/>
        <w:outlineLvl w:val="2"/>
        <w:rPr>
          <w:rFonts w:eastAsia="Times New Roman"/>
          <w:b/>
          <w:sz w:val="20"/>
          <w:szCs w:val="20"/>
          <w:lang w:eastAsia="ru-RU"/>
        </w:rPr>
      </w:pPr>
      <w:r w:rsidRPr="00C5661B">
        <w:rPr>
          <w:rFonts w:eastAsia="Times New Roman"/>
          <w:b/>
          <w:sz w:val="20"/>
          <w:szCs w:val="20"/>
          <w:lang w:eastAsia="ru-RU"/>
        </w:rPr>
        <w:t>Круг заявителей</w:t>
      </w:r>
    </w:p>
    <w:p w:rsidR="00C5661B" w:rsidRPr="00C5661B" w:rsidRDefault="00C5661B" w:rsidP="00C5661B">
      <w:pPr>
        <w:widowControl w:val="0"/>
        <w:overflowPunct/>
        <w:adjustRightInd/>
        <w:contextualSpacing/>
        <w:jc w:val="center"/>
        <w:textAlignment w:val="auto"/>
        <w:rPr>
          <w:rFonts w:eastAsia="Times New Roman"/>
          <w:b/>
          <w:sz w:val="20"/>
          <w:szCs w:val="20"/>
          <w:lang w:eastAsia="ru-RU"/>
        </w:rPr>
      </w:pPr>
      <w:r w:rsidRPr="00C5661B">
        <w:rPr>
          <w:rFonts w:eastAsia="Times New Roman"/>
          <w:b/>
          <w:sz w:val="20"/>
          <w:szCs w:val="20"/>
          <w:lang w:eastAsia="ru-RU"/>
        </w:rPr>
        <w:t>Лица, имеющие право на получение муниципальной услуги.</w:t>
      </w:r>
    </w:p>
    <w:p w:rsidR="00C5661B" w:rsidRPr="00C5661B" w:rsidRDefault="00C5661B" w:rsidP="00C5661B">
      <w:pPr>
        <w:widowControl w:val="0"/>
        <w:overflowPunct/>
        <w:adjustRightInd/>
        <w:contextualSpacing/>
        <w:jc w:val="center"/>
        <w:textAlignment w:val="auto"/>
        <w:rPr>
          <w:rFonts w:eastAsia="Times New Roman"/>
          <w:b/>
          <w:sz w:val="20"/>
          <w:szCs w:val="20"/>
          <w:lang w:eastAsia="ru-RU"/>
        </w:rPr>
      </w:pP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xml:space="preserve">4. Право на получение муниципальной услуги имеют родители (законные представители) детей в возрасте от 6 лет 6 месяцев до 18 лет и юридические лица (за исключением) государственных органов и их территориальных </w:t>
      </w:r>
      <w:r w:rsidRPr="00C5661B">
        <w:rPr>
          <w:rFonts w:eastAsia="Times New Roman"/>
          <w:sz w:val="20"/>
          <w:szCs w:val="20"/>
          <w:lang w:eastAsia="ru-RU"/>
        </w:rPr>
        <w:lastRenderedPageBreak/>
        <w:t>органов, органов государственных внебюджетных фондов и их территориальных органов, органов местного самоуправления) (далее – заявители).</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5. В случае, когда заявителем является юридическое лицо, от имени заявителя с запросом о предоставлении информации, содержащей в документах муниципального архива (далее – запрос), вправе обращаться лицо, уполномоченное на обращение с запросом о предоставлении муниципальной услуги (далее также именуемое «заявитель»).</w:t>
      </w:r>
    </w:p>
    <w:p w:rsidR="00C5661B" w:rsidRPr="00C5661B" w:rsidRDefault="00C5661B" w:rsidP="00C5661B">
      <w:pPr>
        <w:widowControl w:val="0"/>
        <w:overflowPunct/>
        <w:adjustRightInd/>
        <w:contextualSpacing/>
        <w:jc w:val="both"/>
        <w:textAlignment w:val="auto"/>
        <w:outlineLvl w:val="2"/>
        <w:rPr>
          <w:rFonts w:eastAsia="Times New Roman"/>
          <w:sz w:val="20"/>
          <w:szCs w:val="20"/>
          <w:lang w:eastAsia="ru-RU"/>
        </w:rPr>
      </w:pPr>
      <w:r w:rsidRPr="00C5661B">
        <w:rPr>
          <w:rFonts w:eastAsia="Times New Roman"/>
          <w:sz w:val="20"/>
          <w:szCs w:val="20"/>
          <w:lang w:eastAsia="ru-RU"/>
        </w:rPr>
        <w:t>6. От имени заявителя с запросом может обратиться представитель заявителя (далее также именуемый «заявитель»).</w:t>
      </w:r>
    </w:p>
    <w:p w:rsidR="00C5661B" w:rsidRPr="00C5661B" w:rsidRDefault="00C5661B" w:rsidP="00C5661B">
      <w:pPr>
        <w:widowControl w:val="0"/>
        <w:overflowPunct/>
        <w:adjustRightInd/>
        <w:contextualSpacing/>
        <w:jc w:val="center"/>
        <w:textAlignment w:val="auto"/>
        <w:outlineLvl w:val="2"/>
        <w:rPr>
          <w:rFonts w:eastAsia="Times New Roman"/>
          <w:sz w:val="20"/>
          <w:szCs w:val="20"/>
          <w:lang w:eastAsia="ru-RU"/>
        </w:rPr>
      </w:pPr>
    </w:p>
    <w:p w:rsidR="00C5661B" w:rsidRPr="00C5661B" w:rsidRDefault="00C5661B" w:rsidP="00C5661B">
      <w:pPr>
        <w:widowControl w:val="0"/>
        <w:overflowPunct/>
        <w:adjustRightInd/>
        <w:contextualSpacing/>
        <w:jc w:val="center"/>
        <w:textAlignment w:val="auto"/>
        <w:outlineLvl w:val="2"/>
        <w:rPr>
          <w:rFonts w:eastAsia="Times New Roman"/>
          <w:b/>
          <w:sz w:val="20"/>
          <w:szCs w:val="20"/>
          <w:lang w:eastAsia="ru-RU"/>
        </w:rPr>
      </w:pPr>
      <w:r w:rsidRPr="00C5661B">
        <w:rPr>
          <w:rFonts w:eastAsia="Times New Roman"/>
          <w:b/>
          <w:sz w:val="20"/>
          <w:szCs w:val="20"/>
          <w:lang w:eastAsia="ru-RU"/>
        </w:rPr>
        <w:t xml:space="preserve"> Требования к порядку информирования</w:t>
      </w:r>
    </w:p>
    <w:p w:rsidR="00C5661B" w:rsidRPr="00C5661B" w:rsidRDefault="00C5661B" w:rsidP="00C5661B">
      <w:pPr>
        <w:widowControl w:val="0"/>
        <w:overflowPunct/>
        <w:adjustRightInd/>
        <w:jc w:val="center"/>
        <w:textAlignment w:val="auto"/>
        <w:outlineLvl w:val="2"/>
        <w:rPr>
          <w:rFonts w:eastAsia="Times New Roman"/>
          <w:b/>
          <w:sz w:val="20"/>
          <w:szCs w:val="20"/>
          <w:lang w:eastAsia="ru-RU"/>
        </w:rPr>
      </w:pPr>
      <w:r w:rsidRPr="00C5661B">
        <w:rPr>
          <w:rFonts w:eastAsia="Times New Roman"/>
          <w:b/>
          <w:sz w:val="20"/>
          <w:szCs w:val="20"/>
          <w:lang w:eastAsia="ru-RU"/>
        </w:rPr>
        <w:t>о предоставлении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7. Информирование граждан о порядке предоставления муниципальной услуги обеспечивается муниципальными служащими, специалистами МОУ, многофункционального центра предоставления государственных и муниципальных услуг (далее - МФЦ) при наличии заключенного органами местного самоуправления Чаинского района Томской области с МФЦ соглашения о взаимодействии, в </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соответствии с требованиями, предусмотренными </w:t>
      </w:r>
      <w:hyperlink r:id="rId63">
        <w:r w:rsidRPr="00C5661B">
          <w:rPr>
            <w:rFonts w:eastAsia="Times New Roman"/>
            <w:color w:val="0000FF"/>
            <w:sz w:val="20"/>
            <w:szCs w:val="20"/>
            <w:lang w:eastAsia="ru-RU"/>
          </w:rPr>
          <w:t>статьей 18</w:t>
        </w:r>
      </w:hyperlink>
      <w:r w:rsidRPr="00C5661B">
        <w:rPr>
          <w:rFonts w:eastAsia="Times New Roman"/>
          <w:sz w:val="20"/>
          <w:szCs w:val="20"/>
          <w:lang w:eastAsia="ru-RU"/>
        </w:rPr>
        <w:t xml:space="preserve"> Федерального закона от 27.07.2010 № 210-ФЗ «Об организации предоставления государственных и муниципальных услуг» (далее - соглашение с МФЦ).</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8.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9. Место нахождения МОУ, их почтовые адреса, официальные сайты в информационно-телекоммуникационной сети «Интернет» (далее - сеть Интернет), </w:t>
      </w:r>
      <w:hyperlink w:anchor="P488">
        <w:r w:rsidRPr="00C5661B">
          <w:rPr>
            <w:rFonts w:eastAsia="Times New Roman"/>
            <w:color w:val="0000FF"/>
            <w:sz w:val="20"/>
            <w:szCs w:val="20"/>
            <w:lang w:eastAsia="ru-RU"/>
          </w:rPr>
          <w:t>информация</w:t>
        </w:r>
      </w:hyperlink>
      <w:r w:rsidRPr="00C5661B">
        <w:rPr>
          <w:rFonts w:eastAsia="Times New Roman"/>
          <w:sz w:val="20"/>
          <w:szCs w:val="20"/>
          <w:lang w:eastAsia="ru-RU"/>
        </w:rPr>
        <w:t xml:space="preserve"> о графиках работы, телефонных номерах и адресах электронной почты представлены в Приложении 1 к настоящему Административному регламенту.</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10. Сведения об услуге и Регламенте размещаются на официальном сайте Администрации Чаинского района в информационно-телекоммуникационной сети «Интернет» (</w:t>
      </w:r>
      <w:hyperlink r:id="rId64" w:history="1">
        <w:r w:rsidRPr="00C5661B">
          <w:rPr>
            <w:rFonts w:eastAsia="Times New Roman"/>
            <w:color w:val="0000FF"/>
            <w:sz w:val="20"/>
            <w:szCs w:val="20"/>
            <w:u w:val="single"/>
            <w:lang w:eastAsia="ru-RU"/>
          </w:rPr>
          <w:t>https://chainskij-r69.gosweb.gosuslugi.ru</w:t>
        </w:r>
      </w:hyperlink>
      <w:r w:rsidRPr="00C5661B">
        <w:rPr>
          <w:rFonts w:eastAsia="Times New Roman"/>
          <w:sz w:val="20"/>
          <w:szCs w:val="20"/>
          <w:lang w:eastAsia="ru-RU"/>
        </w:rPr>
        <w:t>),  доступны на едином портале государственных и муниципальных услуг (функций) (</w:t>
      </w:r>
      <w:hyperlink r:id="rId65">
        <w:r w:rsidRPr="00C5661B">
          <w:rPr>
            <w:rFonts w:eastAsia="Times New Roman"/>
            <w:color w:val="0000FF"/>
            <w:sz w:val="20"/>
            <w:szCs w:val="20"/>
            <w:lang w:eastAsia="ru-RU"/>
          </w:rPr>
          <w:t>http://www.gosuslugi.ru</w:t>
        </w:r>
      </w:hyperlink>
      <w:r w:rsidRPr="00C5661B">
        <w:rPr>
          <w:rFonts w:eastAsia="Times New Roman"/>
          <w:sz w:val="20"/>
          <w:szCs w:val="20"/>
          <w:lang w:eastAsia="ru-RU"/>
        </w:rPr>
        <w:t>).</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11.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1) лично при обращении к должностному лицу (специалисту) МОУ;</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2) по контактному телефону в установленное графиком время работы специалистов МОУ, указанных в </w:t>
      </w:r>
      <w:hyperlink w:anchor="P488">
        <w:r w:rsidRPr="00C5661B">
          <w:rPr>
            <w:rFonts w:eastAsia="Times New Roman"/>
            <w:color w:val="0000FF"/>
            <w:sz w:val="20"/>
            <w:szCs w:val="20"/>
            <w:lang w:eastAsia="ru-RU"/>
          </w:rPr>
          <w:t>Приложении 1</w:t>
        </w:r>
      </w:hyperlink>
      <w:r w:rsidRPr="00C5661B">
        <w:rPr>
          <w:rFonts w:eastAsia="Times New Roman"/>
          <w:sz w:val="20"/>
          <w:szCs w:val="20"/>
          <w:lang w:eastAsia="ru-RU"/>
        </w:rPr>
        <w:t xml:space="preserve"> к настоящему Административному регламенту;</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3) в форме электронного документа на адрес электронной почты, указанный в </w:t>
      </w:r>
      <w:hyperlink w:anchor="P488">
        <w:r w:rsidRPr="00C5661B">
          <w:rPr>
            <w:rFonts w:eastAsia="Times New Roman"/>
            <w:color w:val="0000FF"/>
            <w:sz w:val="20"/>
            <w:szCs w:val="20"/>
            <w:lang w:eastAsia="ru-RU"/>
          </w:rPr>
          <w:t>приложении 1</w:t>
        </w:r>
      </w:hyperlink>
      <w:r w:rsidRPr="00C5661B">
        <w:rPr>
          <w:rFonts w:eastAsia="Times New Roman"/>
          <w:sz w:val="20"/>
          <w:szCs w:val="20"/>
          <w:lang w:eastAsia="ru-RU"/>
        </w:rPr>
        <w:t xml:space="preserve"> к настоящему Административному регламенту;</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4) в сети Интернет на официальном сайте органов местного самоуправления Чаинского района;</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5) на информационных стендах в месте предоставления услуги по адресу, указанному в </w:t>
      </w:r>
      <w:hyperlink w:anchor="P488">
        <w:r w:rsidRPr="00C5661B">
          <w:rPr>
            <w:rFonts w:eastAsia="Times New Roman"/>
            <w:color w:val="0000FF"/>
            <w:sz w:val="20"/>
            <w:szCs w:val="20"/>
            <w:lang w:eastAsia="ru-RU"/>
          </w:rPr>
          <w:t>приложении 1</w:t>
        </w:r>
      </w:hyperlink>
      <w:r w:rsidRPr="00C5661B">
        <w:rPr>
          <w:rFonts w:eastAsia="Times New Roman"/>
          <w:sz w:val="20"/>
          <w:szCs w:val="20"/>
          <w:lang w:eastAsia="ru-RU"/>
        </w:rPr>
        <w:t xml:space="preserve"> к Административному регламенту;</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6) посредством Единого портала государственных и муниципальных услуг (функций): </w:t>
      </w:r>
      <w:hyperlink r:id="rId66">
        <w:r w:rsidRPr="00C5661B">
          <w:rPr>
            <w:rFonts w:eastAsia="Times New Roman"/>
            <w:color w:val="0000FF"/>
            <w:sz w:val="20"/>
            <w:szCs w:val="20"/>
            <w:lang w:eastAsia="ru-RU"/>
          </w:rPr>
          <w:t>http://www.gosuslugi.ru/</w:t>
        </w:r>
      </w:hyperlink>
      <w:r w:rsidRPr="00C5661B">
        <w:rPr>
          <w:rFonts w:eastAsia="Times New Roman"/>
          <w:sz w:val="20"/>
          <w:szCs w:val="20"/>
          <w:lang w:eastAsia="ru-RU"/>
        </w:rPr>
        <w:t>;</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7) при обращении в МФЦ (при наличии заключенного соглашения).</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12. Информационные стенды оборудуются в месте предоставления услуги. На информационных стендах размещается следующая обязательная информация:</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1) почтовый адрес МОУ;</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2) адрес официального сайта органов местного самоуправления Чаинского района в сети Интернет;</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3) контактный номер телефона МОУ;</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4) график работы МОУ;</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5) перечень документов для получения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6) образец оформления заявления.</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13.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МОУ, представленному в </w:t>
      </w:r>
      <w:hyperlink w:anchor="P488">
        <w:r w:rsidRPr="00C5661B">
          <w:rPr>
            <w:rFonts w:eastAsia="Times New Roman"/>
            <w:color w:val="0000FF"/>
            <w:sz w:val="20"/>
            <w:szCs w:val="20"/>
            <w:lang w:eastAsia="ru-RU"/>
          </w:rPr>
          <w:t>приложении 1</w:t>
        </w:r>
      </w:hyperlink>
      <w:r w:rsidRPr="00C5661B">
        <w:rPr>
          <w:rFonts w:eastAsia="Times New Roman"/>
          <w:sz w:val="20"/>
          <w:szCs w:val="20"/>
          <w:lang w:eastAsia="ru-RU"/>
        </w:rPr>
        <w:t xml:space="preserve"> к настоящему Административному регламенту.</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14. Ответ на телефонный звонок должен содержать информацию о наименовании МОУ, в которую обратился гражданин, фамилии, имени, отчестве (при наличии) и должности специалиста, принявшего телефонный звонок.</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15. При ответах на телефонные звонки и устные обращения специалисты МОУ, обязаны предоставлять информацию по следующим вопросам:</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1) о месте предоставления муниципальной услуги и способах проезда к нему;</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2) о графике приема граждан по вопросам предоставления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3) о входящих номерах, под которыми зарегистрированы в системе делопроизводства муниципальной МОУ поступившие документы;</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lastRenderedPageBreak/>
        <w:t>4) о нормативных правовых актах, регулирующих предоставление муниципальной услуги (наименование, номер, дата принятия нормативного акта);</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5) о необходимом перечне документов от заявителя для получения муниципальной </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6) о сроках рассмотрения заявления о предоставлении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7) о сроках предоставления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8) о месте размещения на официальном сайте органов местного самоуправления Чаинского района Томской области в сети Интернет информации по вопросам предоставления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16. При общении с гражданами (по телефону или лично) специалисты МУО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17. При обращении за информацией гражданина лично специалисты МОУ обязаны принять его в соответствии с графиком работы. Продолжительность приема и время ожидания в очереди при личном обращении  не должно превышать пятнадцати минут.</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18. Если для подготовки ответа на устное обращение требуется более пятнадцати минут, специалист МОУ,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19.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форме электронного документа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течение трех дней со дня поступления в МОУ.</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20. При обращении за информацией в письменной форме ответ заявителю направляется в письменной форме по почтовому адресу, указанному в обращении, поступившем в МОУ, в течение тридцати дней со дня регистрации обращения.</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21. При обращении за информацией по электронной почте, с использованием Единого портала государственных и муниципальных услуг (функций) в форме электронного документа ответ заявителю направляется в форме электронного документа по адресу электронной почты, указанному в обращении, поступившем в МОУ, в течение тридцати дней со дня регистрации обращения.</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22.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w:t>
      </w:r>
      <w:hyperlink r:id="rId67">
        <w:r w:rsidRPr="00C5661B">
          <w:rPr>
            <w:rFonts w:eastAsia="Times New Roman"/>
            <w:color w:val="0000FF"/>
            <w:sz w:val="20"/>
            <w:szCs w:val="20"/>
            <w:lang w:eastAsia="ru-RU"/>
          </w:rPr>
          <w:t>законом</w:t>
        </w:r>
      </w:hyperlink>
      <w:r w:rsidRPr="00C5661B">
        <w:rPr>
          <w:rFonts w:eastAsia="Times New Roman"/>
          <w:sz w:val="20"/>
          <w:szCs w:val="20"/>
          <w:lang w:eastAsia="ru-RU"/>
        </w:rPr>
        <w:t xml:space="preserve"> от 02.05.2006 № 59-ФЗ «О порядке рассмотрения обращений граждан Российской Федерации».</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contextualSpacing/>
        <w:jc w:val="center"/>
        <w:textAlignment w:val="auto"/>
        <w:rPr>
          <w:rFonts w:eastAsia="Times New Roman"/>
          <w:b/>
          <w:sz w:val="20"/>
          <w:szCs w:val="20"/>
          <w:lang w:eastAsia="ru-RU"/>
        </w:rPr>
      </w:pPr>
      <w:r w:rsidRPr="00C5661B">
        <w:rPr>
          <w:rFonts w:eastAsia="Times New Roman"/>
          <w:b/>
          <w:sz w:val="20"/>
          <w:szCs w:val="20"/>
          <w:lang w:val="en-US" w:eastAsia="ru-RU"/>
        </w:rPr>
        <w:t>II</w:t>
      </w:r>
      <w:r w:rsidRPr="00C5661B">
        <w:rPr>
          <w:rFonts w:eastAsia="Times New Roman"/>
          <w:b/>
          <w:sz w:val="20"/>
          <w:szCs w:val="20"/>
          <w:lang w:eastAsia="ru-RU"/>
        </w:rPr>
        <w:t>. Стандарт предоставления муниципальной услуги</w:t>
      </w:r>
    </w:p>
    <w:p w:rsidR="00C5661B" w:rsidRPr="00C5661B" w:rsidRDefault="00C5661B" w:rsidP="00C5661B">
      <w:pPr>
        <w:widowControl w:val="0"/>
        <w:overflowPunct/>
        <w:adjustRightInd/>
        <w:contextualSpacing/>
        <w:jc w:val="center"/>
        <w:textAlignment w:val="auto"/>
        <w:rPr>
          <w:rFonts w:eastAsia="Times New Roman"/>
          <w:b/>
          <w:sz w:val="20"/>
          <w:szCs w:val="20"/>
          <w:lang w:eastAsia="ru-RU"/>
        </w:rPr>
      </w:pPr>
      <w:r w:rsidRPr="00C5661B">
        <w:rPr>
          <w:rFonts w:eastAsia="Times New Roman"/>
          <w:b/>
          <w:sz w:val="20"/>
          <w:szCs w:val="20"/>
          <w:lang w:eastAsia="ru-RU"/>
        </w:rPr>
        <w:t xml:space="preserve">          Наименование муниципальной услуги</w:t>
      </w:r>
    </w:p>
    <w:p w:rsidR="00C5661B" w:rsidRPr="00C5661B" w:rsidRDefault="00C5661B" w:rsidP="00C5661B">
      <w:pPr>
        <w:widowControl w:val="0"/>
        <w:overflowPunct/>
        <w:adjustRightInd/>
        <w:contextualSpacing/>
        <w:jc w:val="center"/>
        <w:textAlignment w:val="auto"/>
        <w:rPr>
          <w:rFonts w:eastAsia="Times New Roman"/>
          <w:b/>
          <w:sz w:val="20"/>
          <w:szCs w:val="20"/>
          <w:lang w:eastAsia="ru-RU"/>
        </w:rPr>
      </w:pP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23. Наименование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p w:rsidR="00C5661B" w:rsidRPr="00C5661B" w:rsidRDefault="00C5661B" w:rsidP="00C5661B">
      <w:pPr>
        <w:widowControl w:val="0"/>
        <w:overflowPunct/>
        <w:adjustRightInd/>
        <w:contextualSpacing/>
        <w:jc w:val="center"/>
        <w:textAlignment w:val="auto"/>
        <w:rPr>
          <w:rFonts w:eastAsia="Times New Roman"/>
          <w:sz w:val="20"/>
          <w:szCs w:val="20"/>
          <w:lang w:eastAsia="ru-RU"/>
        </w:rPr>
      </w:pPr>
    </w:p>
    <w:p w:rsidR="00C5661B" w:rsidRPr="00C5661B" w:rsidRDefault="00C5661B" w:rsidP="00C5661B">
      <w:pPr>
        <w:widowControl w:val="0"/>
        <w:overflowPunct/>
        <w:adjustRightInd/>
        <w:contextualSpacing/>
        <w:jc w:val="center"/>
        <w:textAlignment w:val="auto"/>
        <w:rPr>
          <w:rFonts w:eastAsia="Times New Roman"/>
          <w:b/>
          <w:sz w:val="20"/>
          <w:szCs w:val="20"/>
          <w:lang w:eastAsia="ru-RU"/>
        </w:rPr>
      </w:pPr>
      <w:r w:rsidRPr="00C5661B">
        <w:rPr>
          <w:rFonts w:eastAsia="Times New Roman"/>
          <w:b/>
          <w:sz w:val="20"/>
          <w:szCs w:val="20"/>
          <w:lang w:eastAsia="ru-RU"/>
        </w:rPr>
        <w:t>Наименование органа, предоставляющего муниципальную услугу</w:t>
      </w:r>
    </w:p>
    <w:p w:rsidR="00C5661B" w:rsidRPr="00C5661B" w:rsidRDefault="00C5661B" w:rsidP="00C5661B">
      <w:pPr>
        <w:widowControl w:val="0"/>
        <w:overflowPunct/>
        <w:adjustRightInd/>
        <w:contextualSpacing/>
        <w:jc w:val="both"/>
        <w:textAlignment w:val="auto"/>
        <w:rPr>
          <w:rFonts w:eastAsia="Times New Roman"/>
          <w:b/>
          <w:sz w:val="20"/>
          <w:szCs w:val="20"/>
          <w:lang w:eastAsia="ru-RU"/>
        </w:rPr>
      </w:pP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24.</w:t>
      </w:r>
      <w:r w:rsidRPr="00C5661B">
        <w:rPr>
          <w:rFonts w:eastAsia="Times New Roman"/>
          <w:b/>
          <w:sz w:val="20"/>
          <w:szCs w:val="20"/>
          <w:lang w:eastAsia="ru-RU"/>
        </w:rPr>
        <w:t xml:space="preserve"> </w:t>
      </w:r>
      <w:r w:rsidRPr="00C5661B">
        <w:rPr>
          <w:rFonts w:eastAsia="Times New Roman"/>
          <w:sz w:val="20"/>
          <w:szCs w:val="20"/>
          <w:lang w:eastAsia="ru-RU"/>
        </w:rPr>
        <w:t>Муниципальная услуга предоставляется муниципальными бюджетными общеобразовательными и муниципальным  автономным общеобразовательными учреждениями Чаинского района. Сведения о месте нахождения, телефонах, адресах электронной почты, предоставляющих муниципальную услугу, указаны в приложении 1 настоящего административного регламента.</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p>
    <w:p w:rsidR="00C5661B" w:rsidRPr="00C5661B" w:rsidRDefault="00C5661B" w:rsidP="00C5661B">
      <w:pPr>
        <w:widowControl w:val="0"/>
        <w:overflowPunct/>
        <w:adjustRightInd/>
        <w:contextualSpacing/>
        <w:jc w:val="center"/>
        <w:textAlignment w:val="auto"/>
        <w:rPr>
          <w:rFonts w:eastAsia="Times New Roman"/>
          <w:b/>
          <w:sz w:val="20"/>
          <w:szCs w:val="20"/>
          <w:lang w:eastAsia="ru-RU"/>
        </w:rPr>
      </w:pPr>
      <w:r w:rsidRPr="00C5661B">
        <w:rPr>
          <w:rFonts w:eastAsia="Times New Roman"/>
          <w:b/>
          <w:sz w:val="20"/>
          <w:szCs w:val="20"/>
          <w:lang w:eastAsia="ru-RU"/>
        </w:rPr>
        <w:t>Результат предоставления муниципальной услуги</w:t>
      </w:r>
    </w:p>
    <w:p w:rsidR="00C5661B" w:rsidRPr="00C5661B" w:rsidRDefault="00C5661B" w:rsidP="00C5661B">
      <w:pPr>
        <w:widowControl w:val="0"/>
        <w:overflowPunct/>
        <w:adjustRightInd/>
        <w:contextualSpacing/>
        <w:jc w:val="center"/>
        <w:textAlignment w:val="auto"/>
        <w:rPr>
          <w:rFonts w:eastAsia="Times New Roman"/>
          <w:b/>
          <w:sz w:val="20"/>
          <w:szCs w:val="20"/>
          <w:lang w:eastAsia="ru-RU"/>
        </w:rPr>
      </w:pPr>
      <w:r w:rsidRPr="00C5661B">
        <w:rPr>
          <w:rFonts w:eastAsia="Times New Roman"/>
          <w:b/>
          <w:sz w:val="20"/>
          <w:szCs w:val="20"/>
          <w:lang w:eastAsia="ru-RU"/>
        </w:rPr>
        <w:t>Описание конечных результатов оказания муниципальной услуги:</w:t>
      </w:r>
    </w:p>
    <w:p w:rsidR="00C5661B" w:rsidRPr="00C5661B" w:rsidRDefault="00C5661B" w:rsidP="00C5661B">
      <w:pPr>
        <w:widowControl w:val="0"/>
        <w:overflowPunct/>
        <w:adjustRightInd/>
        <w:contextualSpacing/>
        <w:jc w:val="center"/>
        <w:textAlignment w:val="auto"/>
        <w:rPr>
          <w:rFonts w:eastAsia="Times New Roman"/>
          <w:b/>
          <w:sz w:val="20"/>
          <w:szCs w:val="20"/>
          <w:lang w:eastAsia="ru-RU"/>
        </w:rPr>
      </w:pP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Times New Roman"/>
          <w:sz w:val="20"/>
          <w:szCs w:val="20"/>
          <w:lang w:eastAsia="ru-RU"/>
        </w:rPr>
        <w:t xml:space="preserve">25.  </w:t>
      </w:r>
      <w:r w:rsidRPr="00C5661B">
        <w:rPr>
          <w:rFonts w:eastAsia="Calibri"/>
          <w:sz w:val="20"/>
          <w:szCs w:val="20"/>
        </w:rPr>
        <w:t>Предоставление получателю актуальной и достоверной информации в форме электронного дневника, представляющего совокупность сведений следующего состава:</w:t>
      </w: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 результаты текущего контроля успеваемости и промежуточной аттестации обучающегося, включая сведения об оценках успеваемости, сведения о содержании занятий и работ, по результатам которых получены оценки;</w:t>
      </w: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 сведения о посещаемости уроков обучающимся за текущий учебный период.</w:t>
      </w: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Конечным результатом предоставления  муниципальной услуги является получение заявителем информации о текущей успеваемости учащегося, ведение электронного дневника и электронного журнала успеваемости.</w:t>
      </w:r>
    </w:p>
    <w:p w:rsidR="00C5661B" w:rsidRPr="00C5661B" w:rsidRDefault="00C5661B" w:rsidP="00C5661B">
      <w:pPr>
        <w:widowControl w:val="0"/>
        <w:overflowPunct/>
        <w:adjustRightInd/>
        <w:contextualSpacing/>
        <w:textAlignment w:val="auto"/>
        <w:rPr>
          <w:rFonts w:eastAsia="Times New Roman"/>
          <w:sz w:val="20"/>
          <w:szCs w:val="20"/>
          <w:lang w:eastAsia="ru-RU"/>
        </w:rPr>
      </w:pPr>
    </w:p>
    <w:p w:rsidR="00C5661B" w:rsidRPr="00C5661B" w:rsidRDefault="00C5661B" w:rsidP="00C5661B">
      <w:pPr>
        <w:tabs>
          <w:tab w:val="left" w:pos="284"/>
        </w:tabs>
        <w:overflowPunct/>
        <w:autoSpaceDE/>
        <w:autoSpaceDN/>
        <w:adjustRightInd/>
        <w:jc w:val="center"/>
        <w:textAlignment w:val="auto"/>
        <w:rPr>
          <w:rFonts w:eastAsia="Times New Roman"/>
          <w:b/>
          <w:sz w:val="20"/>
          <w:szCs w:val="20"/>
          <w:lang w:eastAsia="ru-RU"/>
        </w:rPr>
      </w:pPr>
      <w:r w:rsidRPr="00C5661B">
        <w:rPr>
          <w:rFonts w:eastAsia="Times New Roman"/>
          <w:b/>
          <w:sz w:val="20"/>
          <w:szCs w:val="20"/>
          <w:lang w:eastAsia="ru-RU"/>
        </w:rPr>
        <w:t>Срок предоставления муниципальной услуги</w:t>
      </w:r>
    </w:p>
    <w:p w:rsidR="00C5661B" w:rsidRPr="00C5661B" w:rsidRDefault="00C5661B" w:rsidP="00C5661B">
      <w:pPr>
        <w:tabs>
          <w:tab w:val="left" w:pos="284"/>
        </w:tabs>
        <w:overflowPunct/>
        <w:autoSpaceDE/>
        <w:autoSpaceDN/>
        <w:adjustRightInd/>
        <w:jc w:val="center"/>
        <w:textAlignment w:val="auto"/>
        <w:rPr>
          <w:rFonts w:eastAsia="Times New Roman"/>
          <w:b/>
          <w:sz w:val="20"/>
          <w:szCs w:val="20"/>
          <w:lang w:eastAsia="ru-RU"/>
        </w:rPr>
      </w:pP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26</w:t>
      </w:r>
      <w:r w:rsidRPr="00C5661B">
        <w:rPr>
          <w:rFonts w:eastAsia="Calibri"/>
          <w:sz w:val="20"/>
          <w:szCs w:val="20"/>
        </w:rPr>
        <w:t xml:space="preserve">. </w:t>
      </w:r>
      <w:r w:rsidRPr="00C5661B">
        <w:rPr>
          <w:rFonts w:eastAsia="Times New Roman"/>
          <w:sz w:val="20"/>
          <w:szCs w:val="20"/>
          <w:lang w:eastAsia="ru-RU"/>
        </w:rPr>
        <w:t>Срок предоставления муниципальной услуги не может превышать тридцати календарных дней со дня поступления заявления о предоставлении информации о текущей успеваемости учащегося, ведение электронного дневника и электронного журнала успеваемости.</w:t>
      </w:r>
    </w:p>
    <w:p w:rsidR="00C5661B" w:rsidRPr="00C5661B" w:rsidRDefault="00C5661B" w:rsidP="00C5661B">
      <w:pPr>
        <w:overflowPunct/>
        <w:autoSpaceDE/>
        <w:autoSpaceDN/>
        <w:adjustRightInd/>
        <w:jc w:val="center"/>
        <w:textAlignment w:val="auto"/>
        <w:rPr>
          <w:rFonts w:eastAsia="Times New Roman"/>
          <w:b/>
          <w:sz w:val="20"/>
          <w:szCs w:val="20"/>
          <w:lang w:eastAsia="ru-RU"/>
        </w:rPr>
      </w:pPr>
    </w:p>
    <w:p w:rsidR="00C5661B" w:rsidRPr="00C5661B" w:rsidRDefault="00C5661B" w:rsidP="00C5661B">
      <w:pPr>
        <w:overflowPunct/>
        <w:autoSpaceDE/>
        <w:autoSpaceDN/>
        <w:adjustRightInd/>
        <w:jc w:val="center"/>
        <w:textAlignment w:val="auto"/>
        <w:rPr>
          <w:rFonts w:eastAsia="Times New Roman"/>
          <w:b/>
          <w:sz w:val="20"/>
          <w:szCs w:val="20"/>
          <w:lang w:eastAsia="ru-RU"/>
        </w:rPr>
      </w:pPr>
      <w:r w:rsidRPr="00C5661B">
        <w:rPr>
          <w:rFonts w:eastAsia="Times New Roman"/>
          <w:b/>
          <w:sz w:val="20"/>
          <w:szCs w:val="20"/>
          <w:lang w:eastAsia="ru-RU"/>
        </w:rPr>
        <w:t>Правовые основания для предоставления муниципальной услуги</w:t>
      </w:r>
    </w:p>
    <w:p w:rsidR="00C5661B" w:rsidRPr="00C5661B" w:rsidRDefault="00C5661B" w:rsidP="00C5661B">
      <w:pPr>
        <w:overflowPunct/>
        <w:autoSpaceDE/>
        <w:autoSpaceDN/>
        <w:adjustRightInd/>
        <w:jc w:val="center"/>
        <w:textAlignment w:val="auto"/>
        <w:rPr>
          <w:rFonts w:eastAsia="Times New Roman"/>
          <w:b/>
          <w:sz w:val="20"/>
          <w:szCs w:val="20"/>
          <w:lang w:eastAsia="ru-RU"/>
        </w:rPr>
      </w:pPr>
    </w:p>
    <w:p w:rsidR="00C5661B" w:rsidRPr="00C5661B" w:rsidRDefault="00C5661B" w:rsidP="00C5661B">
      <w:pPr>
        <w:tabs>
          <w:tab w:val="left" w:pos="426"/>
        </w:tabs>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27. Предоставление муниципальной услуги осуществляется в соответствии с:</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w:t>
      </w:r>
      <w:hyperlink r:id="rId68">
        <w:r w:rsidRPr="00C5661B">
          <w:rPr>
            <w:rFonts w:eastAsia="Times New Roman"/>
            <w:color w:val="0000FF"/>
            <w:sz w:val="20"/>
            <w:szCs w:val="20"/>
            <w:lang w:eastAsia="ru-RU"/>
          </w:rPr>
          <w:t>Конституцией</w:t>
        </w:r>
      </w:hyperlink>
      <w:r w:rsidRPr="00C5661B">
        <w:rPr>
          <w:rFonts w:eastAsia="Times New Roman"/>
          <w:sz w:val="20"/>
          <w:szCs w:val="20"/>
          <w:lang w:eastAsia="ru-RU"/>
        </w:rPr>
        <w:t xml:space="preserve"> Российской Федерации; </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Федеральным </w:t>
      </w:r>
      <w:hyperlink r:id="rId69">
        <w:r w:rsidRPr="00C5661B">
          <w:rPr>
            <w:rFonts w:eastAsia="Times New Roman"/>
            <w:color w:val="0000FF"/>
            <w:sz w:val="20"/>
            <w:szCs w:val="20"/>
            <w:lang w:eastAsia="ru-RU"/>
          </w:rPr>
          <w:t>законом</w:t>
        </w:r>
      </w:hyperlink>
      <w:r w:rsidRPr="00C5661B">
        <w:rPr>
          <w:rFonts w:eastAsia="Times New Roman"/>
          <w:sz w:val="20"/>
          <w:szCs w:val="20"/>
          <w:lang w:eastAsia="ru-RU"/>
        </w:rPr>
        <w:t xml:space="preserve"> от 29.12.2012 № 273-ФЗ «Об образовании в Российской Федерации»;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Федеральным </w:t>
      </w:r>
      <w:hyperlink r:id="rId70">
        <w:r w:rsidRPr="00C5661B">
          <w:rPr>
            <w:rFonts w:eastAsia="Times New Roman"/>
            <w:color w:val="0000FF"/>
            <w:sz w:val="20"/>
            <w:szCs w:val="20"/>
            <w:lang w:eastAsia="ru-RU"/>
          </w:rPr>
          <w:t>законом</w:t>
        </w:r>
      </w:hyperlink>
      <w:r w:rsidRPr="00C5661B">
        <w:rPr>
          <w:rFonts w:eastAsia="Times New Roman"/>
          <w:sz w:val="20"/>
          <w:szCs w:val="20"/>
          <w:lang w:eastAsia="ru-RU"/>
        </w:rPr>
        <w:t xml:space="preserve"> от 27.07.2010 № 210-ФЗ «Об организации предоставления государственных и муниципальных услуг»;</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Федеральным </w:t>
      </w:r>
      <w:hyperlink r:id="rId71">
        <w:r w:rsidRPr="00C5661B">
          <w:rPr>
            <w:rFonts w:eastAsia="Times New Roman"/>
            <w:color w:val="0000FF"/>
            <w:sz w:val="20"/>
            <w:szCs w:val="20"/>
            <w:lang w:eastAsia="ru-RU"/>
          </w:rPr>
          <w:t>законом</w:t>
        </w:r>
      </w:hyperlink>
      <w:r w:rsidRPr="00C5661B">
        <w:rPr>
          <w:rFonts w:eastAsia="Times New Roman"/>
          <w:sz w:val="20"/>
          <w:szCs w:val="20"/>
          <w:lang w:eastAsia="ru-RU"/>
        </w:rPr>
        <w:t xml:space="preserve"> от 09.02.2009 № 8-ФЗ «Об обеспечении доступа к информации о деятельности государственных органов и органов местного самоуправления»;</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Федеральным </w:t>
      </w:r>
      <w:hyperlink r:id="rId72">
        <w:r w:rsidRPr="00C5661B">
          <w:rPr>
            <w:rFonts w:eastAsia="Times New Roman"/>
            <w:color w:val="0000FF"/>
            <w:sz w:val="20"/>
            <w:szCs w:val="20"/>
            <w:lang w:eastAsia="ru-RU"/>
          </w:rPr>
          <w:t>законом</w:t>
        </w:r>
      </w:hyperlink>
      <w:r w:rsidRPr="00C5661B">
        <w:rPr>
          <w:rFonts w:eastAsia="Times New Roman"/>
          <w:sz w:val="20"/>
          <w:szCs w:val="20"/>
          <w:lang w:eastAsia="ru-RU"/>
        </w:rPr>
        <w:t xml:space="preserve"> от 27.07.2006 № 152-ФЗ «О персональных данных»;</w:t>
      </w: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 Федеральным законом от 02.05. 2006 № 59-ФЗ «О порядке рассмотрения обращений граждан Российской Федерации»;</w:t>
      </w: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Times New Roman"/>
          <w:sz w:val="20"/>
          <w:szCs w:val="20"/>
          <w:lang w:eastAsia="ru-RU"/>
        </w:rPr>
        <w:t xml:space="preserve">- </w:t>
      </w:r>
      <w:hyperlink r:id="rId73">
        <w:r w:rsidRPr="00C5661B">
          <w:rPr>
            <w:rFonts w:eastAsia="Times New Roman"/>
            <w:color w:val="0000FF"/>
            <w:sz w:val="20"/>
            <w:szCs w:val="20"/>
            <w:lang w:eastAsia="ru-RU"/>
          </w:rPr>
          <w:t>Законом</w:t>
        </w:r>
      </w:hyperlink>
      <w:r w:rsidRPr="00C5661B">
        <w:rPr>
          <w:rFonts w:eastAsia="Times New Roman"/>
          <w:sz w:val="20"/>
          <w:szCs w:val="20"/>
          <w:lang w:eastAsia="ru-RU"/>
        </w:rPr>
        <w:t xml:space="preserve"> Томской области от 12.08.2013 № 149-ОЗ «Об образовании в Томской области»;</w:t>
      </w:r>
    </w:p>
    <w:p w:rsidR="00C5661B" w:rsidRPr="00C5661B" w:rsidRDefault="00C5661B" w:rsidP="00C5661B">
      <w:pPr>
        <w:overflowPunct/>
        <w:autoSpaceDE/>
        <w:autoSpaceDN/>
        <w:contextualSpacing/>
        <w:jc w:val="both"/>
        <w:textAlignment w:val="auto"/>
        <w:rPr>
          <w:rFonts w:eastAsia="Calibri"/>
          <w:bCs/>
          <w:sz w:val="20"/>
          <w:szCs w:val="20"/>
        </w:rPr>
      </w:pPr>
      <w:r w:rsidRPr="00C5661B">
        <w:rPr>
          <w:rFonts w:eastAsia="Times New Roman"/>
          <w:sz w:val="20"/>
          <w:szCs w:val="20"/>
          <w:lang w:eastAsia="ru-RU"/>
        </w:rPr>
        <w:t xml:space="preserve">- </w:t>
      </w:r>
      <w:r w:rsidRPr="00C5661B">
        <w:rPr>
          <w:rFonts w:eastAsia="Calibri"/>
          <w:sz w:val="20"/>
          <w:szCs w:val="20"/>
        </w:rPr>
        <w:t>Постановлением Администрации Чаинского района от 17.07.2012 г. № 429 «Об утверждении правил подачи и рассмотрения жалоб на решения и действие (бездействие)» органов местного самоуправления и должностных лиц органов местного самоуправления.</w:t>
      </w:r>
    </w:p>
    <w:p w:rsidR="00C5661B" w:rsidRPr="00C5661B" w:rsidRDefault="00C5661B" w:rsidP="00C5661B">
      <w:pPr>
        <w:overflowPunct/>
        <w:autoSpaceDE/>
        <w:autoSpaceDN/>
        <w:adjustRightInd/>
        <w:jc w:val="center"/>
        <w:textAlignment w:val="auto"/>
        <w:rPr>
          <w:rFonts w:eastAsia="Calibri"/>
          <w:bCs/>
          <w:sz w:val="20"/>
          <w:szCs w:val="20"/>
        </w:rPr>
      </w:pPr>
    </w:p>
    <w:p w:rsidR="00C5661B" w:rsidRPr="00C5661B" w:rsidRDefault="00C5661B" w:rsidP="00C5661B">
      <w:pPr>
        <w:overflowPunct/>
        <w:autoSpaceDE/>
        <w:autoSpaceDN/>
        <w:adjustRightInd/>
        <w:jc w:val="center"/>
        <w:textAlignment w:val="auto"/>
        <w:rPr>
          <w:rFonts w:eastAsia="Times New Roman"/>
          <w:b/>
          <w:sz w:val="20"/>
          <w:szCs w:val="20"/>
          <w:lang w:eastAsia="ru-RU"/>
        </w:rPr>
      </w:pPr>
      <w:r w:rsidRPr="00C5661B">
        <w:rPr>
          <w:rFonts w:eastAsia="Times New Roman"/>
          <w:b/>
          <w:sz w:val="20"/>
          <w:szCs w:val="20"/>
          <w:lang w:eastAsia="ru-RU"/>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5661B" w:rsidRPr="00C5661B" w:rsidRDefault="00C5661B" w:rsidP="00C5661B">
      <w:pPr>
        <w:overflowPunct/>
        <w:autoSpaceDE/>
        <w:autoSpaceDN/>
        <w:adjustRightInd/>
        <w:jc w:val="center"/>
        <w:textAlignment w:val="auto"/>
        <w:rPr>
          <w:rFonts w:eastAsia="Times New Roman"/>
          <w:sz w:val="20"/>
          <w:szCs w:val="20"/>
          <w:lang w:eastAsia="ru-RU"/>
        </w:rPr>
      </w:pPr>
    </w:p>
    <w:p w:rsidR="00C5661B" w:rsidRPr="00C5661B" w:rsidRDefault="00C5661B" w:rsidP="00C5661B">
      <w:pPr>
        <w:overflowPunct/>
        <w:autoSpaceDE/>
        <w:autoSpaceDN/>
        <w:adjustRightInd/>
        <w:contextualSpacing/>
        <w:jc w:val="both"/>
        <w:textAlignment w:val="auto"/>
        <w:rPr>
          <w:rFonts w:eastAsia="Times New Roman"/>
          <w:sz w:val="20"/>
          <w:szCs w:val="20"/>
          <w:lang w:eastAsia="ru-RU"/>
        </w:rPr>
      </w:pPr>
    </w:p>
    <w:p w:rsidR="00C5661B" w:rsidRPr="00C5661B" w:rsidRDefault="00C5661B" w:rsidP="00C5661B">
      <w:pPr>
        <w:overflowPunct/>
        <w:autoSpaceDE/>
        <w:autoSpaceDN/>
        <w:adjustRightInd/>
        <w:contextualSpacing/>
        <w:jc w:val="both"/>
        <w:textAlignment w:val="auto"/>
        <w:rPr>
          <w:rFonts w:eastAsia="Times New Roman"/>
          <w:sz w:val="20"/>
          <w:szCs w:val="20"/>
          <w:lang w:eastAsia="ru-RU"/>
        </w:rPr>
      </w:pPr>
    </w:p>
    <w:p w:rsidR="00C5661B" w:rsidRPr="00C5661B" w:rsidRDefault="00C5661B" w:rsidP="00C5661B">
      <w:pPr>
        <w:overflowPunct/>
        <w:autoSpaceDE/>
        <w:autoSpaceDN/>
        <w:adjustRightInd/>
        <w:contextualSpacing/>
        <w:jc w:val="both"/>
        <w:textAlignment w:val="auto"/>
        <w:rPr>
          <w:rFonts w:eastAsia="Times New Roman"/>
          <w:sz w:val="20"/>
          <w:szCs w:val="20"/>
          <w:lang w:eastAsia="ru-RU"/>
        </w:rPr>
      </w:pP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Times New Roman"/>
          <w:sz w:val="20"/>
          <w:szCs w:val="20"/>
          <w:lang w:eastAsia="ru-RU"/>
        </w:rPr>
        <w:t>28.</w:t>
      </w:r>
      <w:r w:rsidRPr="00C5661B">
        <w:rPr>
          <w:rFonts w:eastAsia="Calibri"/>
          <w:sz w:val="20"/>
          <w:szCs w:val="20"/>
        </w:rPr>
        <w:t xml:space="preserve"> Для получения муниципальной услуги заявитель предоставляет в МОУ запрос по форме согласно Приложению 2 к настоящему Административному регламенту в одном экземпляре - подлиннике.</w:t>
      </w: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 xml:space="preserve">29. В случае, когда заявителем является юридическое лицо либо когда с запросом о предоставлении муниципальной услуги обращается представитель заявителя, к запросу о </w:t>
      </w: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предоставлении муниципальной услуги должен быть приложен документ, подтверждающий полномочия лица, непосредственно обращающегося в МОУ, на обращение с запросом о предоставлении муниципальной услуги. Полномочия лица, обращающегося в МОУ с запросом о предоставлении муниципальной услуги, должны быть оформлены в установленном законом порядке. В случае, когда документ, подтверждающий полномочия лица на обращение с запросом о предоставлении муниципальной услуги, представляется в виде копии, такая копия должна быть заверена нотариально либо может быть заверена должностным лицом, ответственным за прием и регистрацию документов заявителя, на основании его оригинала.</w:t>
      </w: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30. Запрос должен соответствовать следующим требованиям:</w:t>
      </w: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а) текст документа написан разборчиво от руки или при помощи средств электронно-вычислительной техники;</w:t>
      </w: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б) фамилия, имя и отчество (наименование) заявителя, его место жительства (место нахождения), телефон написаны полностью;</w:t>
      </w: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в) в документах отсутствуют неоговоренные исправления;</w:t>
      </w: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г) документы не исполнены карандашом.</w:t>
      </w: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31. Запрос о предоставлении муниципальной услуги по желанию заявителя может быть представлен заявителем при личном обращении в МОУ либо направлен им по почте (по электронной почте в виде электронного документа, подписанного электронной цифровой подписью), а также в электронном виде.</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32.  МОУ не вправе требовать от заявителя:</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1)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2)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4">
        <w:r w:rsidRPr="00C5661B">
          <w:rPr>
            <w:rFonts w:eastAsia="Times New Roman"/>
            <w:color w:val="0000FF"/>
            <w:sz w:val="20"/>
            <w:szCs w:val="20"/>
            <w:lang w:eastAsia="ru-RU"/>
          </w:rPr>
          <w:t>частью 1 статьи 1</w:t>
        </w:r>
      </w:hyperlink>
      <w:r w:rsidRPr="00C5661B">
        <w:rPr>
          <w:rFonts w:eastAsia="Times New Roman"/>
          <w:sz w:val="20"/>
          <w:szCs w:val="20"/>
          <w:lang w:eastAsia="ru-RU"/>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w:t>
      </w:r>
      <w:r w:rsidRPr="00C5661B">
        <w:rPr>
          <w:rFonts w:eastAsia="Times New Roman"/>
          <w:sz w:val="20"/>
          <w:szCs w:val="20"/>
          <w:lang w:eastAsia="ru-RU"/>
        </w:rPr>
        <w:lastRenderedPageBreak/>
        <w:t xml:space="preserve">документов, включенных в определенный </w:t>
      </w:r>
      <w:hyperlink r:id="rId75">
        <w:r w:rsidRPr="00C5661B">
          <w:rPr>
            <w:rFonts w:eastAsia="Times New Roman"/>
            <w:color w:val="0000FF"/>
            <w:sz w:val="20"/>
            <w:szCs w:val="20"/>
            <w:lang w:eastAsia="ru-RU"/>
          </w:rPr>
          <w:t>частью 6 статьи 7</w:t>
        </w:r>
      </w:hyperlink>
      <w:r w:rsidRPr="00C5661B">
        <w:rPr>
          <w:rFonts w:eastAsia="Times New Roman"/>
          <w:sz w:val="20"/>
          <w:szCs w:val="20"/>
          <w:lang w:eastAsia="ru-RU"/>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3)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76">
        <w:r w:rsidRPr="00C5661B">
          <w:rPr>
            <w:rFonts w:eastAsia="Times New Roman"/>
            <w:color w:val="0000FF"/>
            <w:sz w:val="20"/>
            <w:szCs w:val="20"/>
            <w:lang w:eastAsia="ru-RU"/>
          </w:rPr>
          <w:t>перечень</w:t>
        </w:r>
      </w:hyperlink>
      <w:r w:rsidRPr="00C5661B">
        <w:rPr>
          <w:rFonts w:eastAsia="Times New Roman"/>
          <w:sz w:val="20"/>
          <w:szCs w:val="20"/>
          <w:lang w:eastAsia="ru-RU"/>
        </w:rPr>
        <w:t xml:space="preserve"> услуг, которые являются необходимыми и обязательными для предоставления  муниципальных услуг, утвержденный решением Думы Чаинского района от 15.06.2012 </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47 «Об услугах, которые являются необходимыми и обязательными для предоставления муниципальных услуг Администрацией Чаинского района и ее </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органами»;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4)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77">
        <w:r w:rsidRPr="00C5661B">
          <w:rPr>
            <w:rFonts w:eastAsia="Times New Roman"/>
            <w:color w:val="0000FF"/>
            <w:sz w:val="20"/>
            <w:szCs w:val="20"/>
            <w:lang w:eastAsia="ru-RU"/>
          </w:rPr>
          <w:t>частью 1.1 статьи 16</w:t>
        </w:r>
      </w:hyperlink>
      <w:r w:rsidRPr="00C5661B">
        <w:rPr>
          <w:rFonts w:eastAsia="Times New Roman"/>
          <w:sz w:val="20"/>
          <w:szCs w:val="20"/>
          <w:lang w:eastAsia="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33. МОУ не вправе:</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1)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2)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опубликованной на Едином портале государственных и муниципальных услуг (функций).</w:t>
      </w:r>
    </w:p>
    <w:p w:rsidR="00C5661B" w:rsidRPr="00C5661B" w:rsidRDefault="00C5661B" w:rsidP="00C5661B">
      <w:pPr>
        <w:widowControl w:val="0"/>
        <w:overflowPunct/>
        <w:adjustRightInd/>
        <w:textAlignment w:val="auto"/>
        <w:outlineLvl w:val="2"/>
        <w:rPr>
          <w:rFonts w:eastAsia="Times New Roman"/>
          <w:sz w:val="20"/>
          <w:szCs w:val="20"/>
          <w:lang w:eastAsia="ru-RU"/>
        </w:rPr>
      </w:pPr>
    </w:p>
    <w:p w:rsidR="00C5661B" w:rsidRPr="00C5661B" w:rsidRDefault="00C5661B" w:rsidP="00C5661B">
      <w:pPr>
        <w:widowControl w:val="0"/>
        <w:overflowPunct/>
        <w:adjustRightInd/>
        <w:jc w:val="center"/>
        <w:textAlignment w:val="auto"/>
        <w:outlineLvl w:val="2"/>
        <w:rPr>
          <w:rFonts w:eastAsia="Times New Roman"/>
          <w:b/>
          <w:sz w:val="20"/>
          <w:szCs w:val="20"/>
          <w:lang w:eastAsia="ru-RU"/>
        </w:rPr>
      </w:pPr>
      <w:r w:rsidRPr="00C5661B">
        <w:rPr>
          <w:rFonts w:eastAsia="Times New Roman"/>
          <w:b/>
          <w:sz w:val="20"/>
          <w:szCs w:val="20"/>
          <w:lang w:eastAsia="ru-RU"/>
        </w:rPr>
        <w:t>Исчерпывающий перечень оснований для отказа в приеме</w:t>
      </w:r>
    </w:p>
    <w:p w:rsidR="00C5661B" w:rsidRPr="00C5661B" w:rsidRDefault="00C5661B" w:rsidP="00C5661B">
      <w:pPr>
        <w:widowControl w:val="0"/>
        <w:overflowPunct/>
        <w:adjustRightInd/>
        <w:jc w:val="center"/>
        <w:textAlignment w:val="auto"/>
        <w:rPr>
          <w:rFonts w:eastAsia="Times New Roman"/>
          <w:b/>
          <w:sz w:val="20"/>
          <w:szCs w:val="20"/>
          <w:lang w:eastAsia="ru-RU"/>
        </w:rPr>
      </w:pPr>
      <w:r w:rsidRPr="00C5661B">
        <w:rPr>
          <w:rFonts w:eastAsia="Times New Roman"/>
          <w:b/>
          <w:sz w:val="20"/>
          <w:szCs w:val="20"/>
          <w:lang w:eastAsia="ru-RU"/>
        </w:rPr>
        <w:t>документов, необходимых для предоставления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bookmarkStart w:id="17" w:name="P189"/>
      <w:bookmarkEnd w:id="17"/>
      <w:r w:rsidRPr="00C5661B">
        <w:rPr>
          <w:rFonts w:eastAsia="Times New Roman"/>
          <w:sz w:val="20"/>
          <w:szCs w:val="20"/>
          <w:lang w:eastAsia="ru-RU"/>
        </w:rPr>
        <w:t>34. Основания для отказа в приеме документов для предоставления муниципальной услуги:</w:t>
      </w: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 в  приеме запроса может быть отказано должностным лицом МОУ,  в случае если оно не отвечает требованиям, установленным пунктам 29 и 30 настоящего Административного регламента.</w:t>
      </w: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 в исполнении муниципальной услуги может быть отказано в случае, если у образовательного учреждения на момент запроса отсутствует Интернет-обеспечение.</w:t>
      </w: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ab/>
      </w:r>
    </w:p>
    <w:p w:rsidR="00C5661B" w:rsidRPr="00C5661B" w:rsidRDefault="00C5661B" w:rsidP="00C5661B">
      <w:pPr>
        <w:overflowPunct/>
        <w:autoSpaceDE/>
        <w:autoSpaceDN/>
        <w:adjustRightInd/>
        <w:contextualSpacing/>
        <w:jc w:val="both"/>
        <w:textAlignment w:val="auto"/>
        <w:rPr>
          <w:rFonts w:eastAsia="Calibri"/>
          <w:sz w:val="20"/>
          <w:szCs w:val="20"/>
        </w:rPr>
      </w:pPr>
    </w:p>
    <w:p w:rsidR="00C5661B" w:rsidRPr="00C5661B" w:rsidRDefault="00C5661B" w:rsidP="00C5661B">
      <w:pPr>
        <w:overflowPunct/>
        <w:autoSpaceDE/>
        <w:autoSpaceDN/>
        <w:adjustRightInd/>
        <w:contextualSpacing/>
        <w:jc w:val="both"/>
        <w:textAlignment w:val="auto"/>
        <w:rPr>
          <w:rFonts w:eastAsia="Calibri"/>
          <w:sz w:val="20"/>
          <w:szCs w:val="20"/>
        </w:rPr>
      </w:pP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В предоставлении муниципальной услуги отказывается заявителю в следующих случаях:</w:t>
      </w: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1) непредставления документов, определенных пунктами 28 – 29 настоящего Административного регламента;</w:t>
      </w: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2) если запрашиваемая информация содержит персональные данные, согласие на передачу которых от субъекта персональных данных отсутствует;</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lastRenderedPageBreak/>
        <w:t xml:space="preserve">    3) установленных федеральными законами ограничений доступа к информации обращения лица, не имеющего права обращаться с заявлением о предоставлении муниципальной услуги и (или) не имеющего права на получение муниципальной услуги; </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         4) отсутствия или неполного указания реквизитов адресата для отправки ответа; </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    5) когда текст письменного обращения или представленных документов не поддается прочтению; </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    6) отсутствия фамилии и (или) инициалов заявителя - физического лица, личной подписи заявителя - физического лица (в случае обращения представителя физического лица - отсутствия фамилии и (или) инициалов представителя заявителя, личной подписи представителя заявителя); </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   7) нарушения заявителем требования об обязательном предъявлении документа, удостоверяющего личность, подлинников документов для заверения представляемых копий, а также подлинника документа, удостоверяющего права (полномочия) представителя заявителя; </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  8) когда копия прилагаемого документа (копии прилагаемых документов) не тождественна его (их) оригиналу; </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  9) когда представленные документы имеют подчистки либо приписки, зачеркнутые слова или иные не оговоренные в них исправления, документы исполнены карандашом, а также документы с повреждениями, не позволяющими однозначно истолковать содержание документов; </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10) когда запрос не подписан заявителем или его представителем; </w:t>
      </w:r>
    </w:p>
    <w:p w:rsidR="00C5661B" w:rsidRPr="00C5661B" w:rsidRDefault="00C5661B" w:rsidP="00C5661B">
      <w:pPr>
        <w:overflowPunct/>
        <w:autoSpaceDE/>
        <w:autoSpaceDN/>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center"/>
        <w:textAlignment w:val="auto"/>
        <w:outlineLvl w:val="2"/>
        <w:rPr>
          <w:rFonts w:eastAsia="Times New Roman"/>
          <w:b/>
          <w:sz w:val="20"/>
          <w:szCs w:val="20"/>
          <w:lang w:eastAsia="ru-RU"/>
        </w:rPr>
      </w:pPr>
      <w:r w:rsidRPr="00C5661B">
        <w:rPr>
          <w:rFonts w:eastAsia="Times New Roman"/>
          <w:b/>
          <w:sz w:val="20"/>
          <w:szCs w:val="20"/>
          <w:lang w:eastAsia="ru-RU"/>
        </w:rPr>
        <w:t>Исчерпывающий перечень оснований для приостановления предоставления</w:t>
      </w:r>
    </w:p>
    <w:p w:rsidR="00C5661B" w:rsidRPr="00C5661B" w:rsidRDefault="00C5661B" w:rsidP="00C5661B">
      <w:pPr>
        <w:widowControl w:val="0"/>
        <w:overflowPunct/>
        <w:adjustRightInd/>
        <w:jc w:val="center"/>
        <w:textAlignment w:val="auto"/>
        <w:rPr>
          <w:rFonts w:eastAsia="Times New Roman"/>
          <w:b/>
          <w:sz w:val="20"/>
          <w:szCs w:val="20"/>
          <w:lang w:eastAsia="ru-RU"/>
        </w:rPr>
      </w:pPr>
      <w:r w:rsidRPr="00C5661B">
        <w:rPr>
          <w:rFonts w:eastAsia="Times New Roman"/>
          <w:b/>
          <w:sz w:val="20"/>
          <w:szCs w:val="20"/>
          <w:lang w:eastAsia="ru-RU"/>
        </w:rPr>
        <w:t>муниципальной услуги или отказа в предоставлении муниципальной услуги</w:t>
      </w:r>
    </w:p>
    <w:p w:rsidR="00C5661B" w:rsidRPr="00C5661B" w:rsidRDefault="00C5661B" w:rsidP="00C5661B">
      <w:pPr>
        <w:widowControl w:val="0"/>
        <w:overflowPunct/>
        <w:adjustRightInd/>
        <w:textAlignment w:val="auto"/>
        <w:rPr>
          <w:rFonts w:eastAsia="Times New Roman"/>
          <w:b/>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35.  Основанием для отказа в предоставлении муниципальной услуги является:</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запрашиваемая информация не относится к информации </w:t>
      </w:r>
      <w:r w:rsidRPr="00C5661B">
        <w:rPr>
          <w:rFonts w:eastAsia="Calibri"/>
          <w:sz w:val="20"/>
          <w:szCs w:val="20"/>
        </w:rPr>
        <w:t xml:space="preserve"> о текущей успеваемости учащегося, ведение электронного дневника и электронного журнала успеваемости</w:t>
      </w:r>
      <w:r w:rsidRPr="00C5661B">
        <w:rPr>
          <w:rFonts w:eastAsia="Times New Roman"/>
          <w:sz w:val="20"/>
          <w:szCs w:val="20"/>
          <w:lang w:eastAsia="ru-RU"/>
        </w:rPr>
        <w:t>.</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36. Основания для приостановления предоставления муниципальной услуги отсутствуют.</w:t>
      </w:r>
    </w:p>
    <w:p w:rsidR="00C5661B" w:rsidRPr="00C5661B" w:rsidRDefault="00C5661B" w:rsidP="00C5661B">
      <w:pPr>
        <w:overflowPunct/>
        <w:autoSpaceDE/>
        <w:autoSpaceDN/>
        <w:adjustRightInd/>
        <w:contextualSpacing/>
        <w:jc w:val="center"/>
        <w:textAlignment w:val="auto"/>
        <w:rPr>
          <w:rFonts w:eastAsia="Times New Roman"/>
          <w:sz w:val="20"/>
          <w:szCs w:val="20"/>
          <w:lang w:eastAsia="ru-RU"/>
        </w:rPr>
      </w:pPr>
    </w:p>
    <w:p w:rsidR="00C5661B" w:rsidRPr="00C5661B" w:rsidRDefault="00C5661B" w:rsidP="00C5661B">
      <w:pPr>
        <w:overflowPunct/>
        <w:autoSpaceDE/>
        <w:autoSpaceDN/>
        <w:adjustRightInd/>
        <w:contextualSpacing/>
        <w:jc w:val="center"/>
        <w:textAlignment w:val="auto"/>
        <w:rPr>
          <w:rFonts w:eastAsia="Calibri"/>
          <w:b/>
          <w:sz w:val="20"/>
          <w:szCs w:val="20"/>
        </w:rPr>
      </w:pPr>
      <w:r w:rsidRPr="00C5661B">
        <w:rPr>
          <w:rFonts w:eastAsia="Calibri"/>
          <w:b/>
          <w:sz w:val="20"/>
          <w:szCs w:val="20"/>
        </w:rPr>
        <w:t>Размер платы, взимаемой с заявителя при</w:t>
      </w:r>
    </w:p>
    <w:p w:rsidR="00C5661B" w:rsidRPr="00C5661B" w:rsidRDefault="00C5661B" w:rsidP="00C5661B">
      <w:pPr>
        <w:overflowPunct/>
        <w:autoSpaceDE/>
        <w:autoSpaceDN/>
        <w:adjustRightInd/>
        <w:contextualSpacing/>
        <w:jc w:val="center"/>
        <w:textAlignment w:val="auto"/>
        <w:rPr>
          <w:rFonts w:eastAsia="Calibri"/>
          <w:b/>
          <w:sz w:val="20"/>
          <w:szCs w:val="20"/>
        </w:rPr>
      </w:pPr>
      <w:r w:rsidRPr="00C5661B">
        <w:rPr>
          <w:rFonts w:eastAsia="Calibri"/>
          <w:b/>
          <w:sz w:val="20"/>
          <w:szCs w:val="20"/>
        </w:rPr>
        <w:t>предоставлении муниципальной услуги</w:t>
      </w:r>
    </w:p>
    <w:p w:rsidR="00C5661B" w:rsidRPr="00C5661B" w:rsidRDefault="00C5661B" w:rsidP="00C5661B">
      <w:pPr>
        <w:overflowPunct/>
        <w:autoSpaceDE/>
        <w:autoSpaceDN/>
        <w:adjustRightInd/>
        <w:contextualSpacing/>
        <w:jc w:val="center"/>
        <w:textAlignment w:val="auto"/>
        <w:rPr>
          <w:rFonts w:eastAsia="Calibri"/>
          <w:b/>
          <w:sz w:val="20"/>
          <w:szCs w:val="20"/>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Calibri"/>
          <w:sz w:val="20"/>
          <w:szCs w:val="20"/>
        </w:rPr>
        <w:t>37. Муниципальная услуга предоставляется бесплатно. Информация, предоставляемая гражданам о муниципальной услуге, является открытой и  общедоступной.</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center"/>
        <w:textAlignment w:val="auto"/>
        <w:outlineLvl w:val="2"/>
        <w:rPr>
          <w:rFonts w:eastAsia="Times New Roman"/>
          <w:b/>
          <w:sz w:val="20"/>
          <w:szCs w:val="20"/>
          <w:lang w:eastAsia="ru-RU"/>
        </w:rPr>
      </w:pPr>
      <w:r w:rsidRPr="00C5661B">
        <w:rPr>
          <w:rFonts w:eastAsia="Times New Roman"/>
          <w:b/>
          <w:sz w:val="20"/>
          <w:szCs w:val="20"/>
          <w:lang w:eastAsia="ru-RU"/>
        </w:rPr>
        <w:t>Максимальный срок ожидания в очереди при подаче заявления</w:t>
      </w:r>
    </w:p>
    <w:p w:rsidR="00C5661B" w:rsidRPr="00C5661B" w:rsidRDefault="00C5661B" w:rsidP="00C5661B">
      <w:pPr>
        <w:widowControl w:val="0"/>
        <w:overflowPunct/>
        <w:adjustRightInd/>
        <w:jc w:val="center"/>
        <w:textAlignment w:val="auto"/>
        <w:rPr>
          <w:rFonts w:eastAsia="Times New Roman"/>
          <w:b/>
          <w:sz w:val="20"/>
          <w:szCs w:val="20"/>
          <w:lang w:eastAsia="ru-RU"/>
        </w:rPr>
      </w:pPr>
      <w:r w:rsidRPr="00C5661B">
        <w:rPr>
          <w:rFonts w:eastAsia="Times New Roman"/>
          <w:b/>
          <w:sz w:val="20"/>
          <w:szCs w:val="20"/>
          <w:lang w:eastAsia="ru-RU"/>
        </w:rPr>
        <w:t>о предоставлении муниципальной услуги и при получении</w:t>
      </w:r>
    </w:p>
    <w:p w:rsidR="00C5661B" w:rsidRPr="00C5661B" w:rsidRDefault="00C5661B" w:rsidP="00C5661B">
      <w:pPr>
        <w:widowControl w:val="0"/>
        <w:overflowPunct/>
        <w:adjustRightInd/>
        <w:jc w:val="center"/>
        <w:textAlignment w:val="auto"/>
        <w:rPr>
          <w:rFonts w:eastAsia="Times New Roman"/>
          <w:b/>
          <w:sz w:val="20"/>
          <w:szCs w:val="20"/>
          <w:lang w:eastAsia="ru-RU"/>
        </w:rPr>
      </w:pPr>
      <w:r w:rsidRPr="00C5661B">
        <w:rPr>
          <w:rFonts w:eastAsia="Times New Roman"/>
          <w:b/>
          <w:sz w:val="20"/>
          <w:szCs w:val="20"/>
          <w:lang w:eastAsia="ru-RU"/>
        </w:rPr>
        <w:t>результата предоставления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38. Максимальный срок ожидания в очереди при личной подаче заявления о предоставлении муниципальной услуги не должен превышать пятнадцати минут.</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39. Максимальный срок ожидания в очереди при получении результата предоставления муниципальной услуги не должен превышать пятнадцати минут.</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center"/>
        <w:textAlignment w:val="auto"/>
        <w:outlineLvl w:val="2"/>
        <w:rPr>
          <w:rFonts w:eastAsia="Times New Roman"/>
          <w:b/>
          <w:sz w:val="20"/>
          <w:szCs w:val="20"/>
          <w:lang w:eastAsia="ru-RU"/>
        </w:rPr>
      </w:pPr>
    </w:p>
    <w:p w:rsidR="00C5661B" w:rsidRPr="00C5661B" w:rsidRDefault="00C5661B" w:rsidP="00C5661B">
      <w:pPr>
        <w:widowControl w:val="0"/>
        <w:overflowPunct/>
        <w:adjustRightInd/>
        <w:jc w:val="center"/>
        <w:textAlignment w:val="auto"/>
        <w:outlineLvl w:val="2"/>
        <w:rPr>
          <w:rFonts w:eastAsia="Times New Roman"/>
          <w:b/>
          <w:sz w:val="20"/>
          <w:szCs w:val="20"/>
          <w:lang w:eastAsia="ru-RU"/>
        </w:rPr>
      </w:pPr>
      <w:r w:rsidRPr="00C5661B">
        <w:rPr>
          <w:rFonts w:eastAsia="Times New Roman"/>
          <w:b/>
          <w:sz w:val="20"/>
          <w:szCs w:val="20"/>
          <w:lang w:eastAsia="ru-RU"/>
        </w:rPr>
        <w:t>Срок регистрации заявления заявителя о предоставлении</w:t>
      </w:r>
    </w:p>
    <w:p w:rsidR="00C5661B" w:rsidRPr="00C5661B" w:rsidRDefault="00C5661B" w:rsidP="00C5661B">
      <w:pPr>
        <w:widowControl w:val="0"/>
        <w:overflowPunct/>
        <w:adjustRightInd/>
        <w:jc w:val="center"/>
        <w:textAlignment w:val="auto"/>
        <w:rPr>
          <w:rFonts w:eastAsia="Times New Roman"/>
          <w:b/>
          <w:sz w:val="20"/>
          <w:szCs w:val="20"/>
          <w:lang w:eastAsia="ru-RU"/>
        </w:rPr>
      </w:pPr>
      <w:r w:rsidRPr="00C5661B">
        <w:rPr>
          <w:rFonts w:eastAsia="Times New Roman"/>
          <w:b/>
          <w:sz w:val="20"/>
          <w:szCs w:val="20"/>
          <w:lang w:eastAsia="ru-RU"/>
        </w:rPr>
        <w:t>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40. Заявление на бумажном носителе регистрируется в день представления в муниципальную образовательную организацию заявления и документов для предоставления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41.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МОУ.</w:t>
      </w:r>
    </w:p>
    <w:p w:rsidR="00C5661B" w:rsidRPr="00C5661B" w:rsidRDefault="00C5661B" w:rsidP="00C5661B">
      <w:pPr>
        <w:overflowPunct/>
        <w:autoSpaceDE/>
        <w:autoSpaceDN/>
        <w:adjustRightInd/>
        <w:textAlignment w:val="auto"/>
        <w:rPr>
          <w:rFonts w:eastAsia="Times New Roman"/>
          <w:b/>
          <w:sz w:val="20"/>
          <w:szCs w:val="20"/>
          <w:lang w:eastAsia="ru-RU"/>
        </w:rPr>
      </w:pPr>
    </w:p>
    <w:p w:rsidR="00C5661B" w:rsidRPr="00C5661B" w:rsidRDefault="00C5661B" w:rsidP="00C5661B">
      <w:pPr>
        <w:overflowPunct/>
        <w:autoSpaceDE/>
        <w:autoSpaceDN/>
        <w:adjustRightInd/>
        <w:jc w:val="center"/>
        <w:textAlignment w:val="auto"/>
        <w:rPr>
          <w:rFonts w:eastAsia="Times New Roman"/>
          <w:b/>
          <w:sz w:val="20"/>
          <w:szCs w:val="20"/>
          <w:lang w:eastAsia="ru-RU"/>
        </w:rPr>
      </w:pPr>
      <w:r w:rsidRPr="00C5661B">
        <w:rPr>
          <w:rFonts w:eastAsia="Times New Roman"/>
          <w:b/>
          <w:sz w:val="20"/>
          <w:szCs w:val="20"/>
          <w:lang w:eastAsia="ru-RU"/>
        </w:rPr>
        <w:t>Требования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 в том числе к обеспечению доступности для инвалидов указанных объектов</w:t>
      </w:r>
    </w:p>
    <w:p w:rsidR="00C5661B" w:rsidRPr="00C5661B" w:rsidRDefault="00C5661B" w:rsidP="00C5661B">
      <w:pPr>
        <w:overflowPunct/>
        <w:autoSpaceDE/>
        <w:autoSpaceDN/>
        <w:adjustRightInd/>
        <w:jc w:val="center"/>
        <w:textAlignment w:val="auto"/>
        <w:rPr>
          <w:rFonts w:eastAsia="Times New Roman"/>
          <w:b/>
          <w:sz w:val="20"/>
          <w:szCs w:val="20"/>
          <w:lang w:eastAsia="ru-RU"/>
        </w:rPr>
      </w:pP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Calibri"/>
          <w:sz w:val="20"/>
          <w:szCs w:val="20"/>
        </w:rPr>
        <w:t xml:space="preserve">42. </w:t>
      </w:r>
      <w:r w:rsidRPr="00C5661B">
        <w:rPr>
          <w:rFonts w:eastAsia="Times New Roman"/>
          <w:sz w:val="20"/>
          <w:szCs w:val="20"/>
          <w:lang w:eastAsia="ru-RU"/>
        </w:rPr>
        <w:t>Предоставление муниципальной услуги осуществляется в специально выделенных для этих целей помещениях.</w:t>
      </w:r>
    </w:p>
    <w:p w:rsidR="00C5661B" w:rsidRPr="00C5661B" w:rsidRDefault="00C5661B" w:rsidP="00C5661B">
      <w:pPr>
        <w:widowControl w:val="0"/>
        <w:tabs>
          <w:tab w:val="left" w:pos="1134"/>
        </w:tabs>
        <w:overflowPunct/>
        <w:adjustRightInd/>
        <w:contextualSpacing/>
        <w:jc w:val="both"/>
        <w:textAlignment w:val="auto"/>
        <w:rPr>
          <w:rFonts w:eastAsia="Calibri"/>
          <w:sz w:val="20"/>
          <w:szCs w:val="20"/>
        </w:rPr>
      </w:pPr>
      <w:r w:rsidRPr="00C5661B">
        <w:rPr>
          <w:rFonts w:eastAsia="Calibri"/>
          <w:sz w:val="20"/>
          <w:szCs w:val="20"/>
        </w:rPr>
        <w:t>43. К помещениям, в которых предоставляется муниципальная услуга, предъявляются следующие требования:</w:t>
      </w:r>
    </w:p>
    <w:p w:rsidR="00C5661B" w:rsidRPr="00C5661B" w:rsidRDefault="00C5661B" w:rsidP="00C5661B">
      <w:pPr>
        <w:widowControl w:val="0"/>
        <w:tabs>
          <w:tab w:val="left" w:pos="1134"/>
        </w:tabs>
        <w:overflowPunct/>
        <w:adjustRightInd/>
        <w:contextualSpacing/>
        <w:jc w:val="both"/>
        <w:textAlignment w:val="auto"/>
        <w:rPr>
          <w:rFonts w:eastAsia="Calibri"/>
          <w:sz w:val="20"/>
          <w:szCs w:val="20"/>
        </w:rPr>
      </w:pPr>
      <w:r w:rsidRPr="00C5661B">
        <w:rPr>
          <w:rFonts w:eastAsia="Calibri"/>
          <w:sz w:val="20"/>
          <w:szCs w:val="20"/>
        </w:rPr>
        <w:t>1) здание организации должно быть оборудовано отдельным входом для свободного доступа в помещение;</w:t>
      </w:r>
    </w:p>
    <w:p w:rsidR="00C5661B" w:rsidRPr="00C5661B" w:rsidRDefault="00C5661B" w:rsidP="00C5661B">
      <w:pPr>
        <w:overflowPunct/>
        <w:autoSpaceDE/>
        <w:autoSpaceDN/>
        <w:adjustRightInd/>
        <w:contextualSpacing/>
        <w:jc w:val="both"/>
        <w:textAlignment w:val="auto"/>
        <w:rPr>
          <w:rFonts w:eastAsia="Times New Roman"/>
          <w:sz w:val="20"/>
          <w:szCs w:val="20"/>
          <w:lang w:eastAsia="ru-RU"/>
        </w:rPr>
      </w:pPr>
      <w:r w:rsidRPr="00C5661B">
        <w:rPr>
          <w:rFonts w:eastAsia="Times New Roman"/>
          <w:sz w:val="20"/>
          <w:szCs w:val="20"/>
          <w:lang w:eastAsia="ru-RU"/>
        </w:rPr>
        <w:t xml:space="preserve">2) вход в здание организации оборудуется информационной табличкой (вывеской) </w:t>
      </w:r>
      <w:r w:rsidRPr="00C5661B">
        <w:rPr>
          <w:rFonts w:eastAsia="Times New Roman"/>
          <w:sz w:val="20"/>
          <w:szCs w:val="20"/>
          <w:lang w:eastAsia="ru-RU"/>
        </w:rPr>
        <w:br/>
        <w:t>с указанием наименования организации;</w:t>
      </w:r>
    </w:p>
    <w:p w:rsidR="00C5661B" w:rsidRPr="00C5661B" w:rsidRDefault="00C5661B" w:rsidP="00C5661B">
      <w:pPr>
        <w:overflowPunct/>
        <w:autoSpaceDE/>
        <w:autoSpaceDN/>
        <w:adjustRightInd/>
        <w:contextualSpacing/>
        <w:jc w:val="both"/>
        <w:textAlignment w:val="auto"/>
        <w:rPr>
          <w:rFonts w:eastAsia="Times New Roman"/>
          <w:sz w:val="20"/>
          <w:szCs w:val="20"/>
          <w:lang w:eastAsia="ru-RU"/>
        </w:rPr>
      </w:pPr>
      <w:r w:rsidRPr="00C5661B">
        <w:rPr>
          <w:rFonts w:eastAsia="Times New Roman"/>
          <w:sz w:val="20"/>
          <w:szCs w:val="20"/>
          <w:lang w:eastAsia="ru-RU"/>
        </w:rPr>
        <w:lastRenderedPageBreak/>
        <w:t xml:space="preserve">3) вход в здание организации оборудуется кнопкой вызова помощи для оповещения сотрудников организации о необходимости оказания помощи инвалидам для доступа </w:t>
      </w:r>
      <w:r w:rsidRPr="00C5661B">
        <w:rPr>
          <w:rFonts w:eastAsia="Times New Roman"/>
          <w:sz w:val="20"/>
          <w:szCs w:val="20"/>
          <w:lang w:eastAsia="ru-RU"/>
        </w:rPr>
        <w:br/>
        <w:t>в здание;</w:t>
      </w:r>
    </w:p>
    <w:p w:rsidR="00C5661B" w:rsidRPr="00C5661B" w:rsidRDefault="00C5661B" w:rsidP="00C5661B">
      <w:pPr>
        <w:overflowPunct/>
        <w:autoSpaceDE/>
        <w:autoSpaceDN/>
        <w:adjustRightInd/>
        <w:contextualSpacing/>
        <w:jc w:val="both"/>
        <w:textAlignment w:val="auto"/>
        <w:rPr>
          <w:rFonts w:eastAsia="Times New Roman"/>
          <w:sz w:val="20"/>
          <w:szCs w:val="20"/>
          <w:lang w:eastAsia="ru-RU"/>
        </w:rPr>
      </w:pPr>
      <w:r w:rsidRPr="00C5661B">
        <w:rPr>
          <w:rFonts w:eastAsia="Times New Roman"/>
          <w:sz w:val="20"/>
          <w:szCs w:val="20"/>
          <w:lang w:eastAsia="ru-RU"/>
        </w:rPr>
        <w:t>4) помещения организации должны соответствовать санитарно-гигиеническим требованиям и требованиям техники безопасности;</w:t>
      </w:r>
    </w:p>
    <w:p w:rsidR="00C5661B" w:rsidRPr="00C5661B" w:rsidRDefault="00C5661B" w:rsidP="00C5661B">
      <w:pPr>
        <w:overflowPunct/>
        <w:autoSpaceDE/>
        <w:autoSpaceDN/>
        <w:adjustRightInd/>
        <w:contextualSpacing/>
        <w:jc w:val="both"/>
        <w:textAlignment w:val="auto"/>
        <w:rPr>
          <w:rFonts w:eastAsia="Times New Roman"/>
          <w:sz w:val="20"/>
          <w:szCs w:val="20"/>
          <w:lang w:eastAsia="ru-RU"/>
        </w:rPr>
      </w:pPr>
      <w:r w:rsidRPr="00C5661B">
        <w:rPr>
          <w:rFonts w:eastAsia="Times New Roman"/>
          <w:sz w:val="20"/>
          <w:szCs w:val="20"/>
          <w:lang w:eastAsia="ru-RU"/>
        </w:rPr>
        <w:t xml:space="preserve">5) присутственные места должны быть оборудованы противопожарной системой </w:t>
      </w:r>
      <w:r w:rsidRPr="00C5661B">
        <w:rPr>
          <w:rFonts w:eastAsia="Times New Roman"/>
          <w:sz w:val="20"/>
          <w:szCs w:val="20"/>
          <w:lang w:eastAsia="ru-RU"/>
        </w:rPr>
        <w:br/>
        <w:t>и средствами пожаротушения, системой охраны;</w:t>
      </w:r>
    </w:p>
    <w:p w:rsidR="00C5661B" w:rsidRPr="00C5661B" w:rsidRDefault="00C5661B" w:rsidP="00C5661B">
      <w:pPr>
        <w:overflowPunct/>
        <w:autoSpaceDE/>
        <w:autoSpaceDN/>
        <w:adjustRightInd/>
        <w:contextualSpacing/>
        <w:jc w:val="both"/>
        <w:textAlignment w:val="auto"/>
        <w:rPr>
          <w:rFonts w:eastAsia="Times New Roman"/>
          <w:sz w:val="20"/>
          <w:szCs w:val="20"/>
          <w:lang w:eastAsia="ru-RU"/>
        </w:rPr>
      </w:pPr>
      <w:r w:rsidRPr="00C5661B">
        <w:rPr>
          <w:rFonts w:eastAsia="Times New Roman"/>
          <w:sz w:val="20"/>
          <w:szCs w:val="20"/>
          <w:lang w:eastAsia="ru-RU"/>
        </w:rPr>
        <w:t xml:space="preserve">6) места ожидания в очереди на предоставление муниципальной услуги </w:t>
      </w:r>
      <w:r w:rsidRPr="00C5661B">
        <w:rPr>
          <w:rFonts w:eastAsia="Times New Roman"/>
          <w:sz w:val="20"/>
          <w:szCs w:val="20"/>
          <w:lang w:eastAsia="ru-RU"/>
        </w:rPr>
        <w:br/>
        <w:t>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2 мест;</w:t>
      </w:r>
    </w:p>
    <w:p w:rsidR="00C5661B" w:rsidRPr="00C5661B" w:rsidRDefault="00C5661B" w:rsidP="00C5661B">
      <w:pPr>
        <w:overflowPunct/>
        <w:autoSpaceDE/>
        <w:autoSpaceDN/>
        <w:adjustRightInd/>
        <w:contextualSpacing/>
        <w:jc w:val="both"/>
        <w:textAlignment w:val="auto"/>
        <w:rPr>
          <w:rFonts w:eastAsia="Times New Roman"/>
          <w:sz w:val="20"/>
          <w:szCs w:val="20"/>
          <w:lang w:eastAsia="ru-RU"/>
        </w:rPr>
      </w:pPr>
      <w:r w:rsidRPr="00C5661B">
        <w:rPr>
          <w:rFonts w:eastAsia="Times New Roman"/>
          <w:sz w:val="20"/>
          <w:szCs w:val="20"/>
          <w:lang w:eastAsia="ru-RU"/>
        </w:rPr>
        <w:t>7) прием заявителей осуществляется в специально оборудованном помещении (кабинете), где располагается работник организации, ответственный за предоставление муниципальной услуги;</w:t>
      </w:r>
    </w:p>
    <w:p w:rsidR="00C5661B" w:rsidRPr="00C5661B" w:rsidRDefault="00C5661B" w:rsidP="00C5661B">
      <w:pPr>
        <w:overflowPunct/>
        <w:autoSpaceDE/>
        <w:autoSpaceDN/>
        <w:adjustRightInd/>
        <w:contextualSpacing/>
        <w:jc w:val="both"/>
        <w:textAlignment w:val="auto"/>
        <w:rPr>
          <w:rFonts w:eastAsia="Times New Roman"/>
          <w:sz w:val="20"/>
          <w:szCs w:val="20"/>
          <w:lang w:eastAsia="ru-RU"/>
        </w:rPr>
      </w:pPr>
      <w:r w:rsidRPr="00C5661B">
        <w:rPr>
          <w:rFonts w:eastAsia="Times New Roman"/>
          <w:sz w:val="20"/>
          <w:szCs w:val="20"/>
          <w:lang w:eastAsia="ru-RU"/>
        </w:rPr>
        <w:t xml:space="preserve">8) места для заполнения документов оборудуются стульями, столами </w:t>
      </w:r>
      <w:r w:rsidRPr="00C5661B">
        <w:rPr>
          <w:rFonts w:eastAsia="Times New Roman"/>
          <w:sz w:val="20"/>
          <w:szCs w:val="20"/>
          <w:lang w:eastAsia="ru-RU"/>
        </w:rPr>
        <w:br/>
        <w:t>и обеспечиваются образцами заполнения документов, бланками заявлений и канцелярскими принадлежностями;</w:t>
      </w:r>
    </w:p>
    <w:p w:rsidR="00C5661B" w:rsidRPr="00C5661B" w:rsidRDefault="00C5661B" w:rsidP="00C5661B">
      <w:pPr>
        <w:overflowPunct/>
        <w:autoSpaceDE/>
        <w:autoSpaceDN/>
        <w:adjustRightInd/>
        <w:contextualSpacing/>
        <w:jc w:val="both"/>
        <w:textAlignment w:val="auto"/>
        <w:rPr>
          <w:rFonts w:eastAsia="Times New Roman"/>
          <w:sz w:val="20"/>
          <w:szCs w:val="20"/>
          <w:lang w:eastAsia="ru-RU"/>
        </w:rPr>
      </w:pPr>
      <w:r w:rsidRPr="00C5661B">
        <w:rPr>
          <w:rFonts w:eastAsia="Times New Roman"/>
          <w:sz w:val="20"/>
          <w:szCs w:val="20"/>
          <w:lang w:eastAsia="ru-RU"/>
        </w:rPr>
        <w:t xml:space="preserve">9) места информирования, предназначенные для ознакомления заявителей </w:t>
      </w:r>
      <w:r w:rsidRPr="00C5661B">
        <w:rPr>
          <w:rFonts w:eastAsia="Times New Roman"/>
          <w:sz w:val="20"/>
          <w:szCs w:val="20"/>
          <w:lang w:eastAsia="ru-RU"/>
        </w:rPr>
        <w:br/>
        <w:t>с информационными материалами, оборудуются информационными стендами;</w:t>
      </w:r>
    </w:p>
    <w:p w:rsidR="00C5661B" w:rsidRPr="00C5661B" w:rsidRDefault="00C5661B" w:rsidP="00C5661B">
      <w:pPr>
        <w:overflowPunct/>
        <w:autoSpaceDE/>
        <w:autoSpaceDN/>
        <w:adjustRightInd/>
        <w:contextualSpacing/>
        <w:jc w:val="both"/>
        <w:textAlignment w:val="auto"/>
        <w:rPr>
          <w:rFonts w:eastAsia="Times New Roman"/>
          <w:sz w:val="20"/>
          <w:szCs w:val="20"/>
          <w:lang w:eastAsia="ru-RU"/>
        </w:rPr>
      </w:pPr>
      <w:r w:rsidRPr="00C5661B">
        <w:rPr>
          <w:rFonts w:eastAsia="Times New Roman"/>
          <w:sz w:val="20"/>
          <w:szCs w:val="20"/>
          <w:lang w:eastAsia="ru-RU"/>
        </w:rPr>
        <w:t xml:space="preserve">        10) на информационных стендах в организации размещается следующая информация:</w:t>
      </w:r>
    </w:p>
    <w:p w:rsidR="00C5661B" w:rsidRPr="00C5661B" w:rsidRDefault="00C5661B" w:rsidP="00C5661B">
      <w:pPr>
        <w:overflowPunct/>
        <w:autoSpaceDE/>
        <w:autoSpaceDN/>
        <w:adjustRightInd/>
        <w:contextualSpacing/>
        <w:jc w:val="both"/>
        <w:textAlignment w:val="auto"/>
        <w:rPr>
          <w:rFonts w:eastAsia="Times New Roman"/>
          <w:sz w:val="20"/>
          <w:szCs w:val="20"/>
          <w:lang w:eastAsia="ru-RU"/>
        </w:rPr>
      </w:pPr>
      <w:r w:rsidRPr="00C5661B">
        <w:rPr>
          <w:rFonts w:eastAsia="Times New Roman"/>
          <w:sz w:val="20"/>
          <w:szCs w:val="20"/>
          <w:lang w:eastAsia="ru-RU"/>
        </w:rPr>
        <w:t>а) текст настоящего регламента;</w:t>
      </w:r>
    </w:p>
    <w:p w:rsidR="00C5661B" w:rsidRPr="00C5661B" w:rsidRDefault="00C5661B" w:rsidP="00C5661B">
      <w:pPr>
        <w:overflowPunct/>
        <w:autoSpaceDE/>
        <w:autoSpaceDN/>
        <w:adjustRightInd/>
        <w:contextualSpacing/>
        <w:jc w:val="both"/>
        <w:textAlignment w:val="auto"/>
        <w:rPr>
          <w:rFonts w:eastAsia="Times New Roman"/>
          <w:sz w:val="20"/>
          <w:szCs w:val="20"/>
          <w:lang w:eastAsia="ru-RU"/>
        </w:rPr>
      </w:pPr>
      <w:r w:rsidRPr="00C5661B">
        <w:rPr>
          <w:rFonts w:eastAsia="Times New Roman"/>
          <w:sz w:val="20"/>
          <w:szCs w:val="20"/>
          <w:lang w:eastAsia="ru-RU"/>
        </w:rPr>
        <w:t>б) образец заполнения формы заявления;</w:t>
      </w:r>
    </w:p>
    <w:p w:rsidR="00C5661B" w:rsidRPr="00C5661B" w:rsidRDefault="00C5661B" w:rsidP="00C5661B">
      <w:pPr>
        <w:overflowPunct/>
        <w:autoSpaceDE/>
        <w:autoSpaceDN/>
        <w:adjustRightInd/>
        <w:contextualSpacing/>
        <w:jc w:val="both"/>
        <w:textAlignment w:val="auto"/>
        <w:rPr>
          <w:rFonts w:eastAsia="Times New Roman"/>
          <w:sz w:val="20"/>
          <w:szCs w:val="20"/>
          <w:lang w:eastAsia="ru-RU"/>
        </w:rPr>
      </w:pPr>
      <w:r w:rsidRPr="00C5661B">
        <w:rPr>
          <w:rFonts w:eastAsia="Times New Roman"/>
          <w:sz w:val="20"/>
          <w:szCs w:val="20"/>
          <w:lang w:eastAsia="ru-RU"/>
        </w:rPr>
        <w:t>в) перечень документов, необходимых для предоставления муниципальной услуги;</w:t>
      </w:r>
    </w:p>
    <w:p w:rsidR="00C5661B" w:rsidRPr="00C5661B" w:rsidRDefault="00C5661B" w:rsidP="00C5661B">
      <w:pPr>
        <w:overflowPunct/>
        <w:autoSpaceDE/>
        <w:autoSpaceDN/>
        <w:adjustRightInd/>
        <w:contextualSpacing/>
        <w:jc w:val="both"/>
        <w:textAlignment w:val="auto"/>
        <w:rPr>
          <w:rFonts w:eastAsia="Times New Roman"/>
          <w:sz w:val="20"/>
          <w:szCs w:val="20"/>
          <w:lang w:eastAsia="ru-RU"/>
        </w:rPr>
      </w:pPr>
      <w:r w:rsidRPr="00C5661B">
        <w:rPr>
          <w:rFonts w:eastAsia="Times New Roman"/>
          <w:sz w:val="20"/>
          <w:szCs w:val="20"/>
          <w:lang w:eastAsia="ru-RU"/>
        </w:rPr>
        <w:t>г) место расположения, график (режим) работы, номера телефонов и адрес электронной почты организации;</w:t>
      </w:r>
    </w:p>
    <w:p w:rsidR="00C5661B" w:rsidRPr="00C5661B" w:rsidRDefault="00C5661B" w:rsidP="00C5661B">
      <w:pPr>
        <w:overflowPunct/>
        <w:autoSpaceDE/>
        <w:autoSpaceDN/>
        <w:adjustRightInd/>
        <w:contextualSpacing/>
        <w:jc w:val="both"/>
        <w:textAlignment w:val="auto"/>
        <w:rPr>
          <w:rFonts w:eastAsia="Times New Roman"/>
          <w:sz w:val="20"/>
          <w:szCs w:val="20"/>
          <w:lang w:eastAsia="ru-RU"/>
        </w:rPr>
      </w:pPr>
      <w:r w:rsidRPr="00C5661B">
        <w:rPr>
          <w:rFonts w:eastAsia="Times New Roman"/>
          <w:sz w:val="20"/>
          <w:szCs w:val="20"/>
          <w:lang w:eastAsia="ru-RU"/>
        </w:rPr>
        <w:t>д) местонахождение работников организации, ответственных за предоставление муниципальной услуги, и режим приема ими заявителей;</w:t>
      </w:r>
    </w:p>
    <w:p w:rsidR="00C5661B" w:rsidRPr="00C5661B" w:rsidRDefault="00C5661B" w:rsidP="00C5661B">
      <w:pPr>
        <w:overflowPunct/>
        <w:autoSpaceDE/>
        <w:autoSpaceDN/>
        <w:adjustRightInd/>
        <w:contextualSpacing/>
        <w:jc w:val="both"/>
        <w:textAlignment w:val="auto"/>
        <w:rPr>
          <w:rFonts w:eastAsia="Times New Roman"/>
          <w:sz w:val="20"/>
          <w:szCs w:val="20"/>
          <w:lang w:eastAsia="ru-RU"/>
        </w:rPr>
      </w:pPr>
      <w:r w:rsidRPr="00C5661B">
        <w:rPr>
          <w:rFonts w:eastAsia="Times New Roman"/>
          <w:sz w:val="20"/>
          <w:szCs w:val="20"/>
          <w:lang w:eastAsia="ru-RU"/>
        </w:rPr>
        <w:t>е) основания отказа в предоставлении муниципальной услуги;</w:t>
      </w:r>
    </w:p>
    <w:p w:rsidR="00C5661B" w:rsidRPr="00C5661B" w:rsidRDefault="00C5661B" w:rsidP="00C5661B">
      <w:pPr>
        <w:overflowPunct/>
        <w:autoSpaceDE/>
        <w:autoSpaceDN/>
        <w:adjustRightInd/>
        <w:contextualSpacing/>
        <w:jc w:val="both"/>
        <w:textAlignment w:val="auto"/>
        <w:rPr>
          <w:rFonts w:eastAsia="Times New Roman"/>
          <w:sz w:val="20"/>
          <w:szCs w:val="20"/>
          <w:lang w:eastAsia="ru-RU"/>
        </w:rPr>
      </w:pPr>
      <w:r w:rsidRPr="00C5661B">
        <w:rPr>
          <w:rFonts w:eastAsia="Times New Roman"/>
          <w:sz w:val="20"/>
          <w:szCs w:val="20"/>
          <w:lang w:eastAsia="ru-RU"/>
        </w:rPr>
        <w:t>ж) порядок информирования о ходе предоставления муниципальной услуги;</w:t>
      </w:r>
    </w:p>
    <w:p w:rsidR="00C5661B" w:rsidRPr="00C5661B" w:rsidRDefault="00C5661B" w:rsidP="00C5661B">
      <w:pPr>
        <w:overflowPunct/>
        <w:autoSpaceDE/>
        <w:autoSpaceDN/>
        <w:adjustRightInd/>
        <w:contextualSpacing/>
        <w:jc w:val="both"/>
        <w:textAlignment w:val="auto"/>
        <w:rPr>
          <w:rFonts w:eastAsia="Times New Roman"/>
          <w:sz w:val="20"/>
          <w:szCs w:val="20"/>
          <w:lang w:eastAsia="ru-RU"/>
        </w:rPr>
      </w:pPr>
    </w:p>
    <w:p w:rsidR="00C5661B" w:rsidRPr="00C5661B" w:rsidRDefault="00C5661B" w:rsidP="00C5661B">
      <w:pPr>
        <w:overflowPunct/>
        <w:autoSpaceDE/>
        <w:autoSpaceDN/>
        <w:adjustRightInd/>
        <w:contextualSpacing/>
        <w:jc w:val="both"/>
        <w:textAlignment w:val="auto"/>
        <w:rPr>
          <w:rFonts w:eastAsia="Times New Roman"/>
          <w:sz w:val="20"/>
          <w:szCs w:val="20"/>
          <w:lang w:eastAsia="ru-RU"/>
        </w:rPr>
      </w:pPr>
    </w:p>
    <w:p w:rsidR="00C5661B" w:rsidRPr="00C5661B" w:rsidRDefault="00C5661B" w:rsidP="00C5661B">
      <w:pPr>
        <w:overflowPunct/>
        <w:autoSpaceDE/>
        <w:autoSpaceDN/>
        <w:adjustRightInd/>
        <w:contextualSpacing/>
        <w:jc w:val="both"/>
        <w:textAlignment w:val="auto"/>
        <w:rPr>
          <w:rFonts w:eastAsia="Times New Roman"/>
          <w:sz w:val="20"/>
          <w:szCs w:val="20"/>
          <w:lang w:eastAsia="ru-RU"/>
        </w:rPr>
      </w:pPr>
      <w:r w:rsidRPr="00C5661B">
        <w:rPr>
          <w:rFonts w:eastAsia="Times New Roman"/>
          <w:sz w:val="20"/>
          <w:szCs w:val="20"/>
          <w:lang w:eastAsia="ru-RU"/>
        </w:rPr>
        <w:t>з) порядок получения информационных консультаций по предоставлению муниципальной услуги;</w:t>
      </w:r>
    </w:p>
    <w:p w:rsidR="00C5661B" w:rsidRPr="00C5661B" w:rsidRDefault="00C5661B" w:rsidP="00C5661B">
      <w:pPr>
        <w:overflowPunct/>
        <w:autoSpaceDE/>
        <w:autoSpaceDN/>
        <w:adjustRightInd/>
        <w:contextualSpacing/>
        <w:jc w:val="both"/>
        <w:textAlignment w:val="auto"/>
        <w:rPr>
          <w:rFonts w:eastAsia="Times New Roman"/>
          <w:sz w:val="20"/>
          <w:szCs w:val="20"/>
          <w:lang w:eastAsia="ru-RU"/>
        </w:rPr>
      </w:pPr>
      <w:r w:rsidRPr="00C5661B">
        <w:rPr>
          <w:rFonts w:eastAsia="Times New Roman"/>
          <w:sz w:val="20"/>
          <w:szCs w:val="20"/>
          <w:lang w:eastAsia="ru-RU"/>
        </w:rPr>
        <w:t>и) информация о порядке обжалования решений, действий (бездействия) организации и должностных лиц.</w:t>
      </w:r>
    </w:p>
    <w:p w:rsidR="00C5661B" w:rsidRPr="00C5661B" w:rsidRDefault="00C5661B" w:rsidP="00C5661B">
      <w:pPr>
        <w:tabs>
          <w:tab w:val="left" w:pos="1134"/>
        </w:tabs>
        <w:overflowPunct/>
        <w:autoSpaceDE/>
        <w:autoSpaceDN/>
        <w:adjustRightInd/>
        <w:contextualSpacing/>
        <w:jc w:val="both"/>
        <w:textAlignment w:val="auto"/>
        <w:rPr>
          <w:rFonts w:eastAsia="Calibri"/>
          <w:sz w:val="20"/>
          <w:szCs w:val="20"/>
        </w:rPr>
      </w:pPr>
      <w:r w:rsidRPr="00C5661B">
        <w:rPr>
          <w:rFonts w:eastAsia="Calibri"/>
          <w:sz w:val="20"/>
          <w:szCs w:val="20"/>
        </w:rPr>
        <w:t>44.  Доступность мест ожидания, мест для заполнения заявлений о предоставлении муниципальной услуги, информационных стендов с образцами их заполнения и перечнем документов, необходимых для предоставления муниципальной услуги для инвалидов, осуществляется в соответствии с законодательством Российской Федерации о социальной защите инвалидов</w:t>
      </w:r>
      <w:r w:rsidRPr="00C5661B">
        <w:rPr>
          <w:rFonts w:eastAsia="Times New Roman"/>
          <w:sz w:val="20"/>
          <w:szCs w:val="20"/>
          <w:lang w:eastAsia="ru-RU"/>
        </w:rPr>
        <w:t xml:space="preserve">. </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45.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 предоставляющего муниципальную услугу, возлагается обязанность по оказанию ситуационной помощи инвалидам всех категорий на период предоставления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46. Организация парковок общего пользования возле здания (строения), в котором размещено помещение приема и выдачи документов осуществляется в соответствии с Федеральным </w:t>
      </w:r>
      <w:hyperlink r:id="rId78">
        <w:r w:rsidRPr="00C5661B">
          <w:rPr>
            <w:rFonts w:eastAsia="Times New Roman"/>
            <w:color w:val="0000FF"/>
            <w:sz w:val="20"/>
            <w:szCs w:val="20"/>
            <w:lang w:eastAsia="ru-RU"/>
          </w:rPr>
          <w:t>законом</w:t>
        </w:r>
      </w:hyperlink>
      <w:r w:rsidRPr="00C5661B">
        <w:rPr>
          <w:rFonts w:eastAsia="Times New Roman"/>
          <w:sz w:val="20"/>
          <w:szCs w:val="20"/>
          <w:lang w:eastAsia="ru-RU"/>
        </w:rPr>
        <w:t xml:space="preserve"> от 24.11.1995 № 181-ФЗ «О социальной защите инвалидов в Российской Федерации».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47.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48. На здании рядом с входом должна быть размещена информационная вывеска, содержащая следующую информацию:</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1) наименование органа;</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2) место нахождения и юридический адрес;</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3) режим работы;</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4) номера телефонов для справок;</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5) адрес официального сайта в сети Интернет.</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49.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50. Помещения приема выдачи документов оборудуются стендами (стойками), содержащими информацию о порядке предоставления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51. В местах для ожидания устанавливаются стулья (кресельные секции, кресла) для заявителей.</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52.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53. Информация о фамилии, имени, отчестве (при наличии) и должности специалиста органа, осуществляющего предоставление муниципальной услуги, должна быть размещена на рабочем месте специалиста муниципальной образовательной организации.</w:t>
      </w:r>
    </w:p>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sz w:val="20"/>
          <w:szCs w:val="20"/>
          <w:lang w:eastAsia="ru-RU"/>
        </w:rPr>
        <w:lastRenderedPageBreak/>
        <w:t xml:space="preserve">    </w:t>
      </w:r>
    </w:p>
    <w:p w:rsidR="00C5661B" w:rsidRPr="00C5661B" w:rsidRDefault="00C5661B" w:rsidP="00C5661B">
      <w:pPr>
        <w:overflowPunct/>
        <w:autoSpaceDE/>
        <w:autoSpaceDN/>
        <w:adjustRightInd/>
        <w:jc w:val="center"/>
        <w:textAlignment w:val="auto"/>
        <w:rPr>
          <w:rFonts w:eastAsia="Times New Roman"/>
          <w:sz w:val="20"/>
          <w:szCs w:val="20"/>
          <w:lang w:eastAsia="ru-RU"/>
        </w:rPr>
      </w:pPr>
      <w:r w:rsidRPr="00C5661B">
        <w:rPr>
          <w:rFonts w:eastAsia="Times New Roman"/>
          <w:b/>
          <w:sz w:val="20"/>
          <w:szCs w:val="20"/>
          <w:lang w:eastAsia="ru-RU"/>
        </w:rPr>
        <w:t>Показатели доступности и качества муниципальной услуги</w:t>
      </w:r>
    </w:p>
    <w:p w:rsidR="00C5661B" w:rsidRPr="00C5661B" w:rsidRDefault="00C5661B" w:rsidP="00C5661B">
      <w:pPr>
        <w:widowControl w:val="0"/>
        <w:overflowPunct/>
        <w:adjustRightInd/>
        <w:jc w:val="both"/>
        <w:textAlignment w:val="auto"/>
        <w:rPr>
          <w:rFonts w:eastAsia="Times New Roman"/>
          <w:b/>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54. Показателями доступности и качества муниципальной услуги являются:</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1) достоверность предоставляемой гражданам информации;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2) полнота информирования граждан;</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3) наглядность форм предоставляемой информации об административных процедурах;</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4) удобство и доступность получения информации заявителями о порядке предоставления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5) соблюдение сроков исполнения отдельных административных процедур и предоставления муниципальной услуги в целом;</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6) соблюдение требований к размеру платы за предоставление муниципальной услуги;</w:t>
      </w:r>
    </w:p>
    <w:p w:rsidR="00C5661B" w:rsidRPr="00C5661B" w:rsidRDefault="00C5661B" w:rsidP="00C5661B">
      <w:pPr>
        <w:widowControl w:val="0"/>
        <w:tabs>
          <w:tab w:val="left" w:pos="567"/>
        </w:tabs>
        <w:overflowPunct/>
        <w:adjustRightInd/>
        <w:jc w:val="both"/>
        <w:textAlignment w:val="auto"/>
        <w:rPr>
          <w:rFonts w:eastAsia="Times New Roman"/>
          <w:sz w:val="20"/>
          <w:szCs w:val="20"/>
          <w:lang w:eastAsia="ru-RU"/>
        </w:rPr>
      </w:pPr>
      <w:r w:rsidRPr="00C5661B">
        <w:rPr>
          <w:rFonts w:eastAsia="Times New Roman"/>
          <w:sz w:val="20"/>
          <w:szCs w:val="20"/>
          <w:lang w:eastAsia="ru-RU"/>
        </w:rPr>
        <w:t>7) соблюдение требований стандарта предоставления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8) отсутствие обоснованных жалоб на решения,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9) полнота и актуальность информации о порядке предоставления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55. При получении муниципальной услуги заявитель осуществляет не более двух взаимодействий с должностными лицами, в том числе:</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1) при подаче запроса на получение услуги и получении результата услуги заявителем лично, в том числе через МФЦ - не более двух раз;</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2) при подаче запроса на получение услуги с использованием Единого портала государственных и муниципальных услуг (функций), почтовым отправлением - взаимодействия с должностными лицами не требуется.</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56. Продолжительность каждого взаимодействия не должна превышать пятнадцати минут</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57. Исчерпывающий состав действий, которые заявитель вправе совершить в электронной форме при получении муниципальной услуги с использованием Единого портала муниципальных услуг (функций) (после обеспечения технической возможности):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1) получение информации о муниципальной услуге;</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2) ознакомление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3) представление заявления о предоставлении муниципальной услуги в электронной форме;</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4) представление документов, необходимых для предоставления муниципальной услуги, в электронной форме;</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5) осуществление мониторинга хода предоставления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6) получение результатов предоставления услуги в электронном виде на Едином </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портале государственных и муниципальных услуг (функций), если это не запрещено Федеральным законом.</w:t>
      </w:r>
    </w:p>
    <w:p w:rsidR="00C5661B" w:rsidRPr="00C5661B" w:rsidRDefault="00C5661B" w:rsidP="00C5661B">
      <w:pPr>
        <w:widowControl w:val="0"/>
        <w:overflowPunct/>
        <w:adjustRightInd/>
        <w:jc w:val="center"/>
        <w:textAlignment w:val="auto"/>
        <w:outlineLvl w:val="1"/>
        <w:rPr>
          <w:rFonts w:eastAsia="Times New Roman"/>
          <w:b/>
          <w:sz w:val="20"/>
          <w:szCs w:val="20"/>
          <w:lang w:eastAsia="ru-RU"/>
        </w:rPr>
      </w:pPr>
    </w:p>
    <w:p w:rsidR="00C5661B" w:rsidRPr="00C5661B" w:rsidRDefault="00C5661B" w:rsidP="00C5661B">
      <w:pPr>
        <w:widowControl w:val="0"/>
        <w:overflowPunct/>
        <w:adjustRightInd/>
        <w:jc w:val="center"/>
        <w:textAlignment w:val="auto"/>
        <w:outlineLvl w:val="1"/>
        <w:rPr>
          <w:rFonts w:eastAsia="Times New Roman"/>
          <w:b/>
          <w:sz w:val="20"/>
          <w:szCs w:val="20"/>
          <w:lang w:eastAsia="ru-RU"/>
        </w:rPr>
      </w:pPr>
      <w:r w:rsidRPr="00C5661B">
        <w:rPr>
          <w:rFonts w:eastAsia="Times New Roman"/>
          <w:b/>
          <w:sz w:val="20"/>
          <w:szCs w:val="2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61B" w:rsidRPr="00C5661B" w:rsidRDefault="00C5661B" w:rsidP="00C5661B">
      <w:pPr>
        <w:widowControl w:val="0"/>
        <w:overflowPunct/>
        <w:adjustRightInd/>
        <w:jc w:val="center"/>
        <w:textAlignment w:val="auto"/>
        <w:outlineLvl w:val="1"/>
        <w:rPr>
          <w:rFonts w:eastAsia="Times New Roman"/>
          <w:sz w:val="20"/>
          <w:szCs w:val="20"/>
          <w:lang w:eastAsia="ru-RU"/>
        </w:rPr>
      </w:pP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Times New Roman"/>
          <w:sz w:val="20"/>
          <w:szCs w:val="20"/>
          <w:lang w:eastAsia="ru-RU"/>
        </w:rPr>
        <w:t xml:space="preserve">58. </w:t>
      </w:r>
      <w:r w:rsidRPr="00C5661B">
        <w:rPr>
          <w:rFonts w:eastAsia="Calibri"/>
          <w:sz w:val="20"/>
          <w:szCs w:val="20"/>
        </w:rPr>
        <w:t>Основанием для начала предоставления муниципальной услуги является заявление родителей (законных представителей) детей о предоставлении информации о текущей успеваемости учащегося, ведение электронного дневника и электронного журнала успеваемости.</w:t>
      </w: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 xml:space="preserve"> 59. Должностными лицами, ответственными за выполнение административных действий и процедур, выполняемых при предоставлении муниципальной услуги, являются руководители МОУ. Деятельность руководителей МОУ регламентируется настоящим Административным регламентом и должностной инструкцией.</w:t>
      </w: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60.  Местом предоставления муниципальной услуги в части подготовки информации для заявителя  о текущей успеваемости учащегося, ведение электронного дневника и электронного журнала успеваемости (в электронном виде), являются МОУ.</w:t>
      </w: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 xml:space="preserve">61. </w:t>
      </w:r>
      <w:r w:rsidRPr="00C5661B">
        <w:rPr>
          <w:rFonts w:eastAsia="Times New Roman"/>
          <w:sz w:val="20"/>
          <w:szCs w:val="20"/>
          <w:lang w:eastAsia="ru-RU"/>
        </w:rPr>
        <w:t>Предоставление муниципальной услуги включает в себя следующие административные процедуры:</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1) прием и регистрация заявления и документов для предоставления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2) принятие решения о предоставлении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3) выдача результата предоставления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62.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При предоставлении муниципальной услуги в электронной форме заявителю направляется:</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lastRenderedPageBreak/>
        <w:t>1) уведомление о приеме и регистрации заявления и документов, необходимых для предоставления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2) уведомление о результатах рассмотрения документов, необходимых для предоставления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3)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center"/>
        <w:textAlignment w:val="auto"/>
        <w:outlineLvl w:val="2"/>
        <w:rPr>
          <w:rFonts w:eastAsia="Times New Roman"/>
          <w:b/>
          <w:sz w:val="20"/>
          <w:szCs w:val="20"/>
          <w:lang w:eastAsia="ru-RU"/>
        </w:rPr>
      </w:pPr>
      <w:r w:rsidRPr="00C5661B">
        <w:rPr>
          <w:rFonts w:eastAsia="Times New Roman"/>
          <w:b/>
          <w:sz w:val="20"/>
          <w:szCs w:val="20"/>
          <w:lang w:eastAsia="ru-RU"/>
        </w:rPr>
        <w:t>Прием и регистрация заявления и документов</w:t>
      </w:r>
    </w:p>
    <w:p w:rsidR="00C5661B" w:rsidRPr="00C5661B" w:rsidRDefault="00C5661B" w:rsidP="00C5661B">
      <w:pPr>
        <w:widowControl w:val="0"/>
        <w:overflowPunct/>
        <w:adjustRightInd/>
        <w:jc w:val="center"/>
        <w:textAlignment w:val="auto"/>
        <w:rPr>
          <w:rFonts w:eastAsia="Times New Roman"/>
          <w:b/>
          <w:sz w:val="20"/>
          <w:szCs w:val="20"/>
          <w:lang w:eastAsia="ru-RU"/>
        </w:rPr>
      </w:pPr>
      <w:r w:rsidRPr="00C5661B">
        <w:rPr>
          <w:rFonts w:eastAsia="Times New Roman"/>
          <w:b/>
          <w:sz w:val="20"/>
          <w:szCs w:val="20"/>
          <w:lang w:eastAsia="ru-RU"/>
        </w:rPr>
        <w:t>для предоставления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63. Основанием для начала выполнения данной административной процедуры является поступление в МОУ заявления и документов, определенных </w:t>
      </w:r>
      <w:hyperlink w:anchor="P166">
        <w:r w:rsidRPr="00C5661B">
          <w:rPr>
            <w:rFonts w:eastAsia="Times New Roman"/>
            <w:color w:val="0000FF"/>
            <w:sz w:val="20"/>
            <w:szCs w:val="20"/>
            <w:lang w:eastAsia="ru-RU"/>
          </w:rPr>
          <w:t>пунктом</w:t>
        </w:r>
      </w:hyperlink>
      <w:r w:rsidRPr="00C5661B">
        <w:rPr>
          <w:rFonts w:eastAsia="Calibri"/>
          <w:sz w:val="20"/>
          <w:szCs w:val="20"/>
        </w:rPr>
        <w:t xml:space="preserve"> 28 </w:t>
      </w:r>
      <w:r w:rsidRPr="00C5661B">
        <w:rPr>
          <w:rFonts w:eastAsia="Times New Roman"/>
          <w:sz w:val="20"/>
          <w:szCs w:val="20"/>
          <w:lang w:eastAsia="ru-RU"/>
        </w:rPr>
        <w:t>настоящего Административного регламента:</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1) в ходе личного приема заявителя (представителя заявителя) специалистом муниципальной образовательной организации, ответственным за прием заявления о предоставлении муниципальной услуги и документов;</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2) из МФЦ, в том числе заявления, подписанного уполномоченным работником МФЦ и скрепленного печатью МФЦ, с приложением заверенной МФЦ копии комплексного запроса заявителя, в случае если муниципальная услуга указана в комплексном запросе заявителя, предусмотренном </w:t>
      </w:r>
      <w:hyperlink r:id="rId79">
        <w:r w:rsidRPr="00C5661B">
          <w:rPr>
            <w:rFonts w:eastAsia="Times New Roman"/>
            <w:color w:val="0000FF"/>
            <w:sz w:val="20"/>
            <w:szCs w:val="20"/>
            <w:lang w:eastAsia="ru-RU"/>
          </w:rPr>
          <w:t>статьей 15.1</w:t>
        </w:r>
      </w:hyperlink>
      <w:r w:rsidRPr="00C5661B">
        <w:rPr>
          <w:rFonts w:eastAsia="Times New Roman"/>
          <w:sz w:val="20"/>
          <w:szCs w:val="20"/>
          <w:lang w:eastAsia="ru-RU"/>
        </w:rPr>
        <w:t xml:space="preserve"> Федерального закона от 27.07.2010 № 210-ФЗ «Об организации предоставления государственных и муниципальных услуг» (при наличии заключенного соглашения с МФЦ);</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3) почтовым отправлением;</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4) в электронной форме посредством электронной почты;</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5) в электронной форме с использованием Единого портала государственных и муниципальных услуг (функций) (после обеспечения технической возможности).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64. При формировании заявления посредством Единого портала государственных и муниципальных услуг (функций), официального сайта муниципальных образовательных организаций  в сети Интернет отсутствует необходимость дополнительной подачи заявления в какой-либо иной форме. Форматно-логическая проверка сформированного заявления осуществляется автоматически после заполнения заявителем каждого из полей </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и порядке ее устранения посредством информационного сообщения непосредственно в электронной форме заявления.</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65. При формировании заявления заявителю обеспечивается:</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1) возможность копирования и сохранения заявления и иных документов, необходимых для предоставления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2) возможность печати на бумажном носителе копии электронной формы заявления;</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5) возможность вернуться на любой из этапов заполнения электронной формы заявления без потери ранее введенной информации;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6) возможность доступа заявителя на Едином портале государственных и муниципальных услуг (функций) к ранее поданным им заявлениям в течение не менее одного года, а также частично сформированных заявлений - в течение не менее 3 месяцев.</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Сформированное и подписанное заявление и иные документы, необходимые для предоставления муниципальной услуги, направляются в муниципальную образовательную организацию посредством Единого портала государственных и муниципальных услуг (функций).</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66. 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документов, указанных в </w:t>
      </w:r>
      <w:r w:rsidRPr="00C5661B">
        <w:rPr>
          <w:rFonts w:eastAsia="Calibri"/>
          <w:sz w:val="20"/>
          <w:szCs w:val="20"/>
        </w:rPr>
        <w:t xml:space="preserve">пункте 35 </w:t>
      </w:r>
      <w:r w:rsidRPr="00C5661B">
        <w:rPr>
          <w:rFonts w:eastAsia="Times New Roman"/>
          <w:sz w:val="20"/>
          <w:szCs w:val="20"/>
          <w:lang w:eastAsia="ru-RU"/>
        </w:rPr>
        <w:t>Административного регламента, а также осуществляются следующие действия:</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1) при наличии хотя бы одного из указанных оснований специалист, ответственный за предоставление муниципальной услуги подготавливает письмо о невозможности предоставления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2)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портала государственных и </w:t>
      </w:r>
      <w:r w:rsidRPr="00C5661B">
        <w:rPr>
          <w:rFonts w:eastAsia="Times New Roman"/>
          <w:sz w:val="20"/>
          <w:szCs w:val="20"/>
          <w:lang w:eastAsia="ru-RU"/>
        </w:rPr>
        <w:lastRenderedPageBreak/>
        <w:t>муниципальных услуг (функций) заявителю будет представлена информация о ходе выполнения указанного заявления.</w:t>
      </w:r>
    </w:p>
    <w:p w:rsidR="00C5661B" w:rsidRPr="00C5661B" w:rsidRDefault="00C5661B" w:rsidP="00C5661B">
      <w:pPr>
        <w:widowControl w:val="0"/>
        <w:overflowPunct/>
        <w:adjustRightInd/>
        <w:jc w:val="both"/>
        <w:textAlignment w:val="auto"/>
        <w:rPr>
          <w:rFonts w:ascii="Calibri" w:eastAsia="Calibri" w:hAnsi="Calibri"/>
          <w:sz w:val="20"/>
          <w:szCs w:val="20"/>
        </w:rPr>
      </w:pPr>
      <w:r w:rsidRPr="00C5661B">
        <w:rPr>
          <w:rFonts w:eastAsia="Times New Roman"/>
          <w:sz w:val="20"/>
          <w:szCs w:val="20"/>
          <w:lang w:eastAsia="ru-RU"/>
        </w:rPr>
        <w:t xml:space="preserve">67. При установлении оснований для отказа в приеме документов, предусмотренных </w:t>
      </w:r>
      <w:r w:rsidRPr="00C5661B">
        <w:rPr>
          <w:rFonts w:eastAsia="Calibri"/>
          <w:sz w:val="20"/>
          <w:szCs w:val="20"/>
        </w:rPr>
        <w:t>пункте 34</w:t>
      </w:r>
      <w:r w:rsidRPr="00C5661B">
        <w:rPr>
          <w:rFonts w:ascii="Calibri" w:eastAsia="Calibri" w:hAnsi="Calibri"/>
          <w:sz w:val="20"/>
          <w:szCs w:val="20"/>
        </w:rPr>
        <w:t xml:space="preserve"> </w:t>
      </w:r>
      <w:r w:rsidRPr="00C5661B">
        <w:rPr>
          <w:rFonts w:eastAsia="Times New Roman"/>
          <w:sz w:val="20"/>
          <w:szCs w:val="20"/>
          <w:lang w:eastAsia="ru-RU"/>
        </w:rPr>
        <w:t xml:space="preserve"> Административного регламента, специалист МУО, ответственный за прием заявления, не принимает представленные заявителем документы с указанием причин.</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68. Специалист, ответственный за регистрацию, регистрирует заявление в день поступления и направляет его руководителю МОУ.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обновляет статус заявления в личном кабинете заявителя на Едином портале государственных и муниципальных услуг (функций) до статуса «принято».</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69. Руководитель МОУ в течение трех календарных дней с момента получения заявления визирует и передает его на рассмотрение специалисту МОУ, ответственному за предоставление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70. Результатом административной процедуры является передача прошедшего регистрацию заявления на рассмотрение специалисту МОУ, ответственному за предоставление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71. Максимальный срок исполнения административной процедуры составляет не более пяти календарных дней со дня поступления заявления.</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center"/>
        <w:textAlignment w:val="auto"/>
        <w:outlineLvl w:val="2"/>
        <w:rPr>
          <w:rFonts w:eastAsia="Times New Roman"/>
          <w:b/>
          <w:sz w:val="20"/>
          <w:szCs w:val="20"/>
          <w:lang w:eastAsia="ru-RU"/>
        </w:rPr>
      </w:pPr>
      <w:r w:rsidRPr="00C5661B">
        <w:rPr>
          <w:rFonts w:eastAsia="Times New Roman"/>
          <w:b/>
          <w:sz w:val="20"/>
          <w:szCs w:val="20"/>
          <w:lang w:eastAsia="ru-RU"/>
        </w:rPr>
        <w:t>Принятие решения о предоставлении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72.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МОУ, ответственному за предоставление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73. Специалист МОУ, ответственный за предоставление муниципальной услуги, в течение пятнадцати календарных дней со дня получения заявления и приложенных документов готовит информацию о текущей успеваемости учащегося, ведение электронного дневника и электронного журнала успеваемости и направляет ее на подпись руководителю МОУ.</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74. При установлении оснований, указанных в </w:t>
      </w:r>
      <w:r w:rsidRPr="00C5661B">
        <w:rPr>
          <w:rFonts w:eastAsia="Calibri"/>
          <w:sz w:val="20"/>
          <w:szCs w:val="20"/>
        </w:rPr>
        <w:t>пункте 28</w:t>
      </w:r>
      <w:r w:rsidRPr="00C5661B">
        <w:rPr>
          <w:rFonts w:ascii="Calibri" w:eastAsia="Calibri" w:hAnsi="Calibri"/>
          <w:sz w:val="20"/>
          <w:szCs w:val="20"/>
        </w:rPr>
        <w:t xml:space="preserve"> </w:t>
      </w:r>
      <w:r w:rsidRPr="00C5661B">
        <w:rPr>
          <w:rFonts w:eastAsia="Times New Roman"/>
          <w:sz w:val="20"/>
          <w:szCs w:val="20"/>
          <w:lang w:eastAsia="ru-RU"/>
        </w:rPr>
        <w:t xml:space="preserve"> Административного регламента, специалист МОУ, ответственный за предоставление муниципальной услуги, в течение пяти календарных дней со дня получения заявления и приложенных документов, готовит проект уведомления об отказе в предоставлении муниципальной услуги и направляет его на подпись руководителю МОУ.</w:t>
      </w:r>
    </w:p>
    <w:p w:rsidR="00C5661B" w:rsidRPr="00C5661B" w:rsidRDefault="00C5661B" w:rsidP="00C5661B">
      <w:pPr>
        <w:widowControl w:val="0"/>
        <w:overflowPunct/>
        <w:adjustRightInd/>
        <w:jc w:val="both"/>
        <w:textAlignment w:val="auto"/>
        <w:rPr>
          <w:rFonts w:eastAsia="Times New Roman"/>
          <w:sz w:val="20"/>
          <w:szCs w:val="20"/>
          <w:lang w:eastAsia="ru-RU"/>
        </w:rPr>
      </w:pPr>
      <w:bookmarkStart w:id="18" w:name="P374"/>
      <w:bookmarkEnd w:id="18"/>
      <w:r w:rsidRPr="00C5661B">
        <w:rPr>
          <w:rFonts w:eastAsia="Times New Roman"/>
          <w:sz w:val="20"/>
          <w:szCs w:val="20"/>
          <w:lang w:eastAsia="ru-RU"/>
        </w:rPr>
        <w:t>75. Информация о  текущей успеваемости учащегося, ведение электронного дневника и электронного журнала успеваемости, уведомление об отказе в предоставлении муниципальной услуги подписывается руководителем МОУ в течение четырех календарных дней со дня его получения.</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76. Максимальный срок выполнения административной процедуры составляет не более девятнадцати календарных дней со дня поступления прошедшего регистрацию заявления и прилагаемых к нему документов на рассмотрение специалисту МОУ ответственному за предоставление муниципальной услуги.</w:t>
      </w:r>
    </w:p>
    <w:p w:rsidR="00C5661B" w:rsidRPr="00C5661B" w:rsidRDefault="00C5661B" w:rsidP="00C5661B">
      <w:pPr>
        <w:widowControl w:val="0"/>
        <w:overflowPunct/>
        <w:adjustRightInd/>
        <w:textAlignment w:val="auto"/>
        <w:outlineLvl w:val="2"/>
        <w:rPr>
          <w:rFonts w:eastAsia="Times New Roman"/>
          <w:sz w:val="20"/>
          <w:szCs w:val="20"/>
          <w:lang w:eastAsia="ru-RU"/>
        </w:rPr>
      </w:pPr>
    </w:p>
    <w:p w:rsidR="00C5661B" w:rsidRPr="00C5661B" w:rsidRDefault="00C5661B" w:rsidP="00C5661B">
      <w:pPr>
        <w:widowControl w:val="0"/>
        <w:overflowPunct/>
        <w:adjustRightInd/>
        <w:jc w:val="center"/>
        <w:textAlignment w:val="auto"/>
        <w:outlineLvl w:val="2"/>
        <w:rPr>
          <w:rFonts w:eastAsia="Times New Roman"/>
          <w:b/>
          <w:sz w:val="20"/>
          <w:szCs w:val="20"/>
          <w:lang w:eastAsia="ru-RU"/>
        </w:rPr>
      </w:pPr>
      <w:r w:rsidRPr="00C5661B">
        <w:rPr>
          <w:rFonts w:eastAsia="Times New Roman"/>
          <w:b/>
          <w:sz w:val="20"/>
          <w:szCs w:val="20"/>
          <w:lang w:eastAsia="ru-RU"/>
        </w:rPr>
        <w:t>Выдача результата предоставления муниципальной услуги</w:t>
      </w:r>
    </w:p>
    <w:p w:rsidR="00C5661B" w:rsidRPr="00C5661B" w:rsidRDefault="00C5661B" w:rsidP="00C5661B">
      <w:pPr>
        <w:widowControl w:val="0"/>
        <w:overflowPunct/>
        <w:adjustRightInd/>
        <w:jc w:val="center"/>
        <w:textAlignment w:val="auto"/>
        <w:outlineLvl w:val="2"/>
        <w:rPr>
          <w:rFonts w:eastAsia="Times New Roman"/>
          <w:b/>
          <w:sz w:val="20"/>
          <w:szCs w:val="20"/>
          <w:lang w:eastAsia="ru-RU"/>
        </w:rPr>
      </w:pPr>
      <w:r w:rsidRPr="00C5661B">
        <w:rPr>
          <w:rFonts w:eastAsia="Times New Roman"/>
          <w:sz w:val="20"/>
          <w:szCs w:val="20"/>
          <w:lang w:eastAsia="ru-RU"/>
        </w:rPr>
        <w:t>.</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77. Выдача результата предоставления муниципальной услуги осуществляется способом, указанным заявителем в заявлении, в том числе:</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1) при личном обращении в муниципальную образовательную организацию (на бумажном носителе);</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2) посредством почтового отправления на адрес заявителя, указанный в заявлении (на бумажном носителе);</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3) посредством электронной почты в адрес, указанный в заявлении (скан-копия);</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4) при личном обращении в МФЦ (при наличии заключенного соглашения) (на бумажном носителе);</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5) через личный кабинет на Едином портале государственных и муниципальных </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услуг (функций) (в форме электронного документа).</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78. Общий максимальный срок выполнения административной процедуры составляет не более шести календарных дней со дня подписания документа, оформляющего одно из принятых решений.</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79. Возможность оценить доступность и качество муниципальной услуги посредством Единого портала государственных и муниципальных услуг (функций) отсутствует.</w:t>
      </w:r>
    </w:p>
    <w:p w:rsidR="00C5661B" w:rsidRPr="00C5661B" w:rsidRDefault="00C5661B" w:rsidP="00C5661B">
      <w:pPr>
        <w:widowControl w:val="0"/>
        <w:overflowPunct/>
        <w:adjustRightInd/>
        <w:jc w:val="center"/>
        <w:textAlignment w:val="auto"/>
        <w:outlineLvl w:val="1"/>
        <w:rPr>
          <w:rFonts w:eastAsia="Times New Roman"/>
          <w:sz w:val="20"/>
          <w:szCs w:val="20"/>
          <w:lang w:eastAsia="ru-RU"/>
        </w:rPr>
      </w:pPr>
    </w:p>
    <w:p w:rsidR="00C5661B" w:rsidRPr="00C5661B" w:rsidRDefault="00C5661B" w:rsidP="00C5661B">
      <w:pPr>
        <w:widowControl w:val="0"/>
        <w:overflowPunct/>
        <w:adjustRightInd/>
        <w:jc w:val="center"/>
        <w:textAlignment w:val="auto"/>
        <w:outlineLvl w:val="1"/>
        <w:rPr>
          <w:rFonts w:eastAsia="Times New Roman"/>
          <w:b/>
          <w:sz w:val="20"/>
          <w:szCs w:val="20"/>
          <w:lang w:eastAsia="ru-RU"/>
        </w:rPr>
      </w:pPr>
      <w:r w:rsidRPr="00C5661B">
        <w:rPr>
          <w:rFonts w:eastAsia="Times New Roman"/>
          <w:b/>
          <w:sz w:val="20"/>
          <w:szCs w:val="20"/>
          <w:lang w:eastAsia="ru-RU"/>
        </w:rPr>
        <w:t>IV. Формы контроля за исполнением административного регламента</w:t>
      </w:r>
    </w:p>
    <w:p w:rsidR="00C5661B" w:rsidRPr="00C5661B" w:rsidRDefault="00C5661B" w:rsidP="00C5661B">
      <w:pPr>
        <w:widowControl w:val="0"/>
        <w:overflowPunct/>
        <w:adjustRightInd/>
        <w:jc w:val="both"/>
        <w:textAlignment w:val="auto"/>
        <w:rPr>
          <w:rFonts w:eastAsia="Times New Roman"/>
          <w:b/>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80.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МОУ.</w:t>
      </w:r>
    </w:p>
    <w:p w:rsidR="00C5661B" w:rsidRPr="00C5661B" w:rsidRDefault="00C5661B" w:rsidP="00C5661B">
      <w:pPr>
        <w:widowControl w:val="0"/>
        <w:overflowPunct/>
        <w:adjustRightInd/>
        <w:jc w:val="both"/>
        <w:textAlignment w:val="auto"/>
        <w:rPr>
          <w:rFonts w:eastAsia="Times New Roman"/>
          <w:sz w:val="20"/>
          <w:szCs w:val="20"/>
        </w:rPr>
      </w:pPr>
      <w:r w:rsidRPr="00C5661B">
        <w:rPr>
          <w:rFonts w:eastAsia="Times New Roman"/>
          <w:sz w:val="20"/>
          <w:szCs w:val="20"/>
          <w:lang w:eastAsia="ru-RU"/>
        </w:rPr>
        <w:t xml:space="preserve">81. </w:t>
      </w:r>
      <w:r w:rsidRPr="00C5661B">
        <w:rPr>
          <w:rFonts w:eastAsia="Times New Roman"/>
          <w:sz w:val="20"/>
          <w:szCs w:val="20"/>
        </w:rPr>
        <w:t xml:space="preserve"> Для текущего контроля используются сведения служебной корреспонденции, устная и письменная информация специалистов и должностных лиц МОУ.</w:t>
      </w:r>
    </w:p>
    <w:p w:rsidR="00C5661B" w:rsidRPr="00C5661B" w:rsidRDefault="00C5661B" w:rsidP="00C5661B">
      <w:pPr>
        <w:widowControl w:val="0"/>
        <w:overflowPunct/>
        <w:adjustRightInd/>
        <w:jc w:val="both"/>
        <w:textAlignment w:val="auto"/>
        <w:rPr>
          <w:rFonts w:eastAsia="Times New Roman"/>
          <w:spacing w:val="-2"/>
          <w:sz w:val="20"/>
          <w:szCs w:val="20"/>
        </w:rPr>
      </w:pPr>
    </w:p>
    <w:p w:rsidR="00C5661B" w:rsidRPr="00C5661B" w:rsidRDefault="00C5661B" w:rsidP="00C5661B">
      <w:pPr>
        <w:widowControl w:val="0"/>
        <w:overflowPunct/>
        <w:adjustRightInd/>
        <w:jc w:val="both"/>
        <w:textAlignment w:val="auto"/>
        <w:rPr>
          <w:rFonts w:eastAsia="Times New Roman"/>
          <w:spacing w:val="-2"/>
          <w:sz w:val="20"/>
          <w:szCs w:val="20"/>
        </w:rPr>
      </w:pPr>
    </w:p>
    <w:p w:rsidR="00C5661B" w:rsidRPr="00C5661B" w:rsidRDefault="00C5661B" w:rsidP="00C5661B">
      <w:pPr>
        <w:widowControl w:val="0"/>
        <w:overflowPunct/>
        <w:adjustRightInd/>
        <w:jc w:val="both"/>
        <w:textAlignment w:val="auto"/>
        <w:rPr>
          <w:rFonts w:eastAsia="Times New Roman"/>
          <w:sz w:val="20"/>
          <w:szCs w:val="20"/>
        </w:rPr>
      </w:pPr>
      <w:r w:rsidRPr="00C5661B">
        <w:rPr>
          <w:rFonts w:eastAsia="Times New Roman"/>
          <w:spacing w:val="-2"/>
          <w:sz w:val="20"/>
          <w:szCs w:val="20"/>
        </w:rPr>
        <w:t>Текущий контроль осуществляется путём проведения проверок:</w:t>
      </w:r>
    </w:p>
    <w:p w:rsidR="00C5661B" w:rsidRPr="00C5661B" w:rsidRDefault="00C5661B" w:rsidP="00C5661B">
      <w:pPr>
        <w:widowControl w:val="0"/>
        <w:overflowPunct/>
        <w:adjustRightInd/>
        <w:jc w:val="both"/>
        <w:textAlignment w:val="auto"/>
        <w:rPr>
          <w:rFonts w:eastAsia="Times New Roman"/>
          <w:sz w:val="20"/>
          <w:szCs w:val="20"/>
        </w:rPr>
      </w:pPr>
      <w:r w:rsidRPr="00C5661B">
        <w:rPr>
          <w:rFonts w:eastAsia="Times New Roman"/>
          <w:sz w:val="20"/>
          <w:szCs w:val="20"/>
        </w:rPr>
        <w:t>- решений о предоставлении (об отказе в предоставлении) муниципальной услуги;</w:t>
      </w:r>
    </w:p>
    <w:p w:rsidR="00C5661B" w:rsidRPr="00C5661B" w:rsidRDefault="00C5661B" w:rsidP="00C5661B">
      <w:pPr>
        <w:widowControl w:val="0"/>
        <w:overflowPunct/>
        <w:adjustRightInd/>
        <w:jc w:val="both"/>
        <w:textAlignment w:val="auto"/>
        <w:rPr>
          <w:rFonts w:eastAsia="Times New Roman"/>
          <w:sz w:val="20"/>
          <w:szCs w:val="20"/>
        </w:rPr>
      </w:pPr>
      <w:r w:rsidRPr="00C5661B">
        <w:rPr>
          <w:rFonts w:eastAsia="Times New Roman"/>
          <w:spacing w:val="-2"/>
          <w:sz w:val="20"/>
          <w:szCs w:val="20"/>
        </w:rPr>
        <w:lastRenderedPageBreak/>
        <w:t>- выявления и устранения нарушений прав граждан;</w:t>
      </w:r>
    </w:p>
    <w:p w:rsidR="00C5661B" w:rsidRPr="00C5661B" w:rsidRDefault="00C5661B" w:rsidP="00C5661B">
      <w:pPr>
        <w:overflowPunct/>
        <w:autoSpaceDE/>
        <w:autoSpaceDN/>
        <w:adjustRightInd/>
        <w:spacing w:after="200" w:line="276" w:lineRule="auto"/>
        <w:textAlignment w:val="auto"/>
        <w:rPr>
          <w:rFonts w:ascii="Calibri" w:eastAsia="Calibri" w:hAnsi="Calibri"/>
          <w:sz w:val="20"/>
          <w:szCs w:val="20"/>
        </w:rPr>
      </w:pPr>
      <w:r w:rsidRPr="00C5661B">
        <w:rPr>
          <w:rFonts w:eastAsia="Times New Roman"/>
          <w:sz w:val="20"/>
          <w:szCs w:val="20"/>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5661B" w:rsidRPr="00C5661B" w:rsidRDefault="00C5661B" w:rsidP="00C5661B">
      <w:pPr>
        <w:widowControl w:val="0"/>
        <w:overflowPunct/>
        <w:adjustRightInd/>
        <w:jc w:val="center"/>
        <w:textAlignment w:val="auto"/>
        <w:outlineLvl w:val="2"/>
        <w:rPr>
          <w:rFonts w:eastAsia="Times New Roman"/>
          <w:b/>
          <w:sz w:val="20"/>
          <w:szCs w:val="20"/>
          <w:lang w:eastAsia="ru-RU"/>
        </w:rPr>
      </w:pPr>
      <w:r w:rsidRPr="00C5661B">
        <w:rPr>
          <w:rFonts w:eastAsia="Times New Roman"/>
          <w:b/>
          <w:sz w:val="20"/>
          <w:szCs w:val="20"/>
          <w:lang w:eastAsia="ru-RU"/>
        </w:rPr>
        <w:t>Порядок и периодичность осуществления плановых и внеплановых</w:t>
      </w:r>
    </w:p>
    <w:p w:rsidR="00C5661B" w:rsidRPr="00C5661B" w:rsidRDefault="00C5661B" w:rsidP="00C5661B">
      <w:pPr>
        <w:widowControl w:val="0"/>
        <w:overflowPunct/>
        <w:adjustRightInd/>
        <w:jc w:val="center"/>
        <w:textAlignment w:val="auto"/>
        <w:rPr>
          <w:rFonts w:eastAsia="Times New Roman"/>
          <w:b/>
          <w:sz w:val="20"/>
          <w:szCs w:val="20"/>
          <w:lang w:eastAsia="ru-RU"/>
        </w:rPr>
      </w:pPr>
      <w:r w:rsidRPr="00C5661B">
        <w:rPr>
          <w:rFonts w:eastAsia="Times New Roman"/>
          <w:b/>
          <w:sz w:val="20"/>
          <w:szCs w:val="20"/>
          <w:lang w:eastAsia="ru-RU"/>
        </w:rPr>
        <w:t>проверок полноты и качества предоставления муниципальной</w:t>
      </w:r>
    </w:p>
    <w:p w:rsidR="00C5661B" w:rsidRPr="00C5661B" w:rsidRDefault="00C5661B" w:rsidP="00C5661B">
      <w:pPr>
        <w:widowControl w:val="0"/>
        <w:overflowPunct/>
        <w:adjustRightInd/>
        <w:jc w:val="center"/>
        <w:textAlignment w:val="auto"/>
        <w:rPr>
          <w:rFonts w:eastAsia="Times New Roman"/>
          <w:b/>
          <w:sz w:val="20"/>
          <w:szCs w:val="20"/>
          <w:lang w:eastAsia="ru-RU"/>
        </w:rPr>
      </w:pPr>
      <w:r w:rsidRPr="00C5661B">
        <w:rPr>
          <w:rFonts w:eastAsia="Times New Roman"/>
          <w:b/>
          <w:sz w:val="20"/>
          <w:szCs w:val="20"/>
          <w:lang w:eastAsia="ru-RU"/>
        </w:rPr>
        <w:t>услуги, в том числе порядок и формы контроля за полнотой</w:t>
      </w:r>
    </w:p>
    <w:p w:rsidR="00C5661B" w:rsidRPr="00C5661B" w:rsidRDefault="00C5661B" w:rsidP="00C5661B">
      <w:pPr>
        <w:widowControl w:val="0"/>
        <w:overflowPunct/>
        <w:adjustRightInd/>
        <w:jc w:val="center"/>
        <w:textAlignment w:val="auto"/>
        <w:rPr>
          <w:rFonts w:eastAsia="Times New Roman"/>
          <w:b/>
          <w:sz w:val="20"/>
          <w:szCs w:val="20"/>
          <w:lang w:eastAsia="ru-RU"/>
        </w:rPr>
      </w:pPr>
      <w:r w:rsidRPr="00C5661B">
        <w:rPr>
          <w:rFonts w:eastAsia="Times New Roman"/>
          <w:b/>
          <w:sz w:val="20"/>
          <w:szCs w:val="20"/>
          <w:lang w:eastAsia="ru-RU"/>
        </w:rPr>
        <w:t>и качеством предоставления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82. Контроль за полнотой и качеством предоставления муниципальной услуги осуществляется в формах:</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1) проведения проверок;</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2) рассмотрения жалоб заявителей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83. В целях осуществления контроля за полнотой и качеством предоставления муниципальной услуги Управлением образования Администрации Чаинского района проводятся плановые и внеплановые проверки. Порядок и периодичность осуществления </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плановых проверок устанавливаются приказом Управления образования Администрации Чаинского района.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84.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предоставляющего муниципальную </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услугу, должностного лица органа, предоставляющего муниципальную услугу, либо муниципального служащего.</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85. Результаты проверки оформляются в виде акта проверки, в котором указываются выявленные недостатки и предложения по их устранению.</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center"/>
        <w:textAlignment w:val="auto"/>
        <w:outlineLvl w:val="2"/>
        <w:rPr>
          <w:rFonts w:eastAsia="Times New Roman"/>
          <w:b/>
          <w:sz w:val="20"/>
          <w:szCs w:val="20"/>
          <w:lang w:eastAsia="ru-RU"/>
        </w:rPr>
      </w:pPr>
      <w:r w:rsidRPr="00C5661B">
        <w:rPr>
          <w:rFonts w:eastAsia="Times New Roman"/>
          <w:b/>
          <w:sz w:val="20"/>
          <w:szCs w:val="20"/>
          <w:lang w:eastAsia="ru-RU"/>
        </w:rPr>
        <w:t>Ответственность должностных лиц органа, предоставляющего</w:t>
      </w:r>
    </w:p>
    <w:p w:rsidR="00C5661B" w:rsidRPr="00C5661B" w:rsidRDefault="00C5661B" w:rsidP="00C5661B">
      <w:pPr>
        <w:widowControl w:val="0"/>
        <w:overflowPunct/>
        <w:adjustRightInd/>
        <w:jc w:val="center"/>
        <w:textAlignment w:val="auto"/>
        <w:rPr>
          <w:rFonts w:eastAsia="Times New Roman"/>
          <w:b/>
          <w:sz w:val="20"/>
          <w:szCs w:val="20"/>
          <w:lang w:eastAsia="ru-RU"/>
        </w:rPr>
      </w:pPr>
      <w:r w:rsidRPr="00C5661B">
        <w:rPr>
          <w:rFonts w:eastAsia="Times New Roman"/>
          <w:b/>
          <w:sz w:val="20"/>
          <w:szCs w:val="20"/>
          <w:lang w:eastAsia="ru-RU"/>
        </w:rPr>
        <w:t>муниципальную услугу, за решения и действия (бездействие),</w:t>
      </w:r>
    </w:p>
    <w:p w:rsidR="00C5661B" w:rsidRPr="00C5661B" w:rsidRDefault="00C5661B" w:rsidP="00C5661B">
      <w:pPr>
        <w:widowControl w:val="0"/>
        <w:overflowPunct/>
        <w:adjustRightInd/>
        <w:jc w:val="center"/>
        <w:textAlignment w:val="auto"/>
        <w:rPr>
          <w:rFonts w:eastAsia="Times New Roman"/>
          <w:b/>
          <w:sz w:val="20"/>
          <w:szCs w:val="20"/>
          <w:lang w:eastAsia="ru-RU"/>
        </w:rPr>
      </w:pPr>
      <w:r w:rsidRPr="00C5661B">
        <w:rPr>
          <w:rFonts w:eastAsia="Times New Roman"/>
          <w:b/>
          <w:sz w:val="20"/>
          <w:szCs w:val="20"/>
          <w:lang w:eastAsia="ru-RU"/>
        </w:rPr>
        <w:t>принимаемые (осуществляемые) ими в ходе предоставления</w:t>
      </w:r>
    </w:p>
    <w:p w:rsidR="00C5661B" w:rsidRPr="00C5661B" w:rsidRDefault="00C5661B" w:rsidP="00C5661B">
      <w:pPr>
        <w:widowControl w:val="0"/>
        <w:overflowPunct/>
        <w:adjustRightInd/>
        <w:jc w:val="center"/>
        <w:textAlignment w:val="auto"/>
        <w:rPr>
          <w:rFonts w:eastAsia="Times New Roman"/>
          <w:b/>
          <w:sz w:val="20"/>
          <w:szCs w:val="20"/>
          <w:lang w:eastAsia="ru-RU"/>
        </w:rPr>
      </w:pPr>
      <w:r w:rsidRPr="00C5661B">
        <w:rPr>
          <w:rFonts w:eastAsia="Times New Roman"/>
          <w:b/>
          <w:sz w:val="20"/>
          <w:szCs w:val="20"/>
          <w:lang w:eastAsia="ru-RU"/>
        </w:rPr>
        <w:t>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86. По результатам проведенных проверок, в случае выявления нарушений соблюдения положений Административного регламента, виновные должностные лица органа, предоставляющего муниципальную услугу, несут ответственность, установленную законодательством Российской Федерации за решения и действия (бездействие), принимаемые в ходе предоставления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87. Ответственность должностных лиц органа, предоставляющего муниципальную услугу, закрепляется в должностных инструкциях.</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contextualSpacing/>
        <w:jc w:val="center"/>
        <w:textAlignment w:val="auto"/>
        <w:rPr>
          <w:rFonts w:eastAsia="Calibri"/>
          <w:b/>
          <w:sz w:val="20"/>
          <w:szCs w:val="20"/>
        </w:rPr>
      </w:pPr>
      <w:r w:rsidRPr="00C5661B">
        <w:rPr>
          <w:rFonts w:eastAsia="Times New Roman"/>
          <w:b/>
          <w:sz w:val="20"/>
          <w:szCs w:val="20"/>
          <w:lang w:eastAsia="ru-RU"/>
        </w:rPr>
        <w:t xml:space="preserve">V. </w:t>
      </w:r>
      <w:r w:rsidRPr="00C5661B">
        <w:rPr>
          <w:rFonts w:eastAsia="Calibri"/>
          <w:b/>
          <w:sz w:val="20"/>
          <w:szCs w:val="20"/>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5661B" w:rsidRPr="00C5661B" w:rsidRDefault="00C5661B" w:rsidP="00C5661B">
      <w:pPr>
        <w:overflowPunct/>
        <w:autoSpaceDE/>
        <w:autoSpaceDN/>
        <w:adjustRightInd/>
        <w:contextualSpacing/>
        <w:jc w:val="both"/>
        <w:textAlignment w:val="auto"/>
        <w:rPr>
          <w:rFonts w:ascii="Calibri" w:eastAsia="Calibri" w:hAnsi="Calibri"/>
          <w:b/>
          <w:sz w:val="20"/>
          <w:szCs w:val="20"/>
        </w:rPr>
      </w:pPr>
    </w:p>
    <w:p w:rsidR="00C5661B" w:rsidRPr="00C5661B" w:rsidRDefault="00C5661B" w:rsidP="00C5661B">
      <w:pPr>
        <w:overflowPunct/>
        <w:autoSpaceDE/>
        <w:autoSpaceDN/>
        <w:adjustRightInd/>
        <w:contextualSpacing/>
        <w:jc w:val="both"/>
        <w:textAlignment w:val="auto"/>
        <w:rPr>
          <w:rFonts w:eastAsia="Times New Roman"/>
          <w:sz w:val="20"/>
          <w:szCs w:val="20"/>
          <w:lang w:eastAsia="ru-RU"/>
        </w:rPr>
      </w:pPr>
      <w:r w:rsidRPr="00C5661B">
        <w:rPr>
          <w:rFonts w:eastAsia="Times New Roman"/>
          <w:sz w:val="20"/>
          <w:szCs w:val="20"/>
          <w:lang w:eastAsia="ru-RU"/>
        </w:rPr>
        <w:t xml:space="preserve">88. Заявитель вправе обратиться с жалобой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предусмотренных </w:t>
      </w:r>
      <w:hyperlink r:id="rId80">
        <w:r w:rsidRPr="00C5661B">
          <w:rPr>
            <w:rFonts w:eastAsia="Times New Roman"/>
            <w:color w:val="0000FF"/>
            <w:sz w:val="20"/>
            <w:szCs w:val="20"/>
            <w:lang w:eastAsia="ru-RU"/>
          </w:rPr>
          <w:t>частью 1.1 статьи 16</w:t>
        </w:r>
      </w:hyperlink>
      <w:r w:rsidRPr="00C5661B">
        <w:rPr>
          <w:rFonts w:eastAsia="Times New Roman"/>
          <w:sz w:val="20"/>
          <w:szCs w:val="20"/>
          <w:lang w:eastAsia="ru-RU"/>
        </w:rPr>
        <w:t xml:space="preserve"> </w:t>
      </w:r>
    </w:p>
    <w:p w:rsidR="00C5661B" w:rsidRPr="00C5661B" w:rsidRDefault="00C5661B" w:rsidP="00C5661B">
      <w:pPr>
        <w:overflowPunct/>
        <w:autoSpaceDE/>
        <w:autoSpaceDN/>
        <w:adjustRightInd/>
        <w:contextualSpacing/>
        <w:jc w:val="both"/>
        <w:textAlignment w:val="auto"/>
        <w:rPr>
          <w:rFonts w:eastAsia="Times New Roman"/>
          <w:sz w:val="20"/>
          <w:szCs w:val="20"/>
          <w:lang w:eastAsia="ru-RU"/>
        </w:rPr>
      </w:pPr>
    </w:p>
    <w:p w:rsidR="00C5661B" w:rsidRPr="00C5661B" w:rsidRDefault="00C5661B" w:rsidP="00C5661B">
      <w:pPr>
        <w:overflowPunct/>
        <w:autoSpaceDE/>
        <w:autoSpaceDN/>
        <w:adjustRightInd/>
        <w:contextualSpacing/>
        <w:jc w:val="both"/>
        <w:textAlignment w:val="auto"/>
        <w:rPr>
          <w:rFonts w:eastAsia="Times New Roman"/>
          <w:sz w:val="20"/>
          <w:szCs w:val="20"/>
          <w:lang w:eastAsia="ru-RU"/>
        </w:rPr>
      </w:pPr>
    </w:p>
    <w:p w:rsidR="00C5661B" w:rsidRPr="00C5661B" w:rsidRDefault="00C5661B" w:rsidP="00C5661B">
      <w:pPr>
        <w:overflowPunct/>
        <w:autoSpaceDE/>
        <w:autoSpaceDN/>
        <w:adjustRightInd/>
        <w:contextualSpacing/>
        <w:jc w:val="both"/>
        <w:textAlignment w:val="auto"/>
        <w:rPr>
          <w:rFonts w:eastAsia="Times New Roman"/>
          <w:sz w:val="20"/>
          <w:szCs w:val="20"/>
          <w:lang w:eastAsia="ru-RU"/>
        </w:rPr>
      </w:pPr>
      <w:r w:rsidRPr="00C5661B">
        <w:rPr>
          <w:rFonts w:eastAsia="Times New Roman"/>
          <w:sz w:val="20"/>
          <w:szCs w:val="20"/>
          <w:lang w:eastAsia="ru-RU"/>
        </w:rPr>
        <w:t>Федерального закона № 210-ФЗ, или их работников (далее - жалоба), в том числе в следующих случаях:</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1) нарушение срока регистрации запроса о предоставлении муниципальной услуги, запроса, указанного в </w:t>
      </w:r>
      <w:hyperlink r:id="rId81">
        <w:r w:rsidRPr="00C5661B">
          <w:rPr>
            <w:rFonts w:eastAsia="Times New Roman"/>
            <w:color w:val="0000FF"/>
            <w:sz w:val="20"/>
            <w:szCs w:val="20"/>
            <w:lang w:eastAsia="ru-RU"/>
          </w:rPr>
          <w:t>статье 15.1</w:t>
        </w:r>
      </w:hyperlink>
      <w:r w:rsidRPr="00C5661B">
        <w:rPr>
          <w:rFonts w:eastAsia="Times New Roman"/>
          <w:sz w:val="20"/>
          <w:szCs w:val="20"/>
          <w:lang w:eastAsia="ru-RU"/>
        </w:rPr>
        <w:t xml:space="preserve"> Федерального закона № 210-ФЗ;</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2">
        <w:r w:rsidRPr="00C5661B">
          <w:rPr>
            <w:rFonts w:eastAsia="Times New Roman"/>
            <w:color w:val="0000FF"/>
            <w:sz w:val="20"/>
            <w:szCs w:val="20"/>
            <w:lang w:eastAsia="ru-RU"/>
          </w:rPr>
          <w:t>частью 1.3 статьи 16</w:t>
        </w:r>
      </w:hyperlink>
      <w:r w:rsidRPr="00C5661B">
        <w:rPr>
          <w:rFonts w:eastAsia="Times New Roman"/>
          <w:sz w:val="20"/>
          <w:szCs w:val="20"/>
          <w:lang w:eastAsia="ru-RU"/>
        </w:rPr>
        <w:t xml:space="preserve"> </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Федерального закона № 210-ФЗ;</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правовыми актами Российской Федерации, нормативными правовыми актами Томской области, муниципальными правовыми актами;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4) отказ в приеме у заявителя документов, предоставление которых предусмотрено нормативными правовыми </w:t>
      </w:r>
      <w:r w:rsidRPr="00C5661B">
        <w:rPr>
          <w:rFonts w:eastAsia="Times New Roman"/>
          <w:sz w:val="20"/>
          <w:szCs w:val="20"/>
          <w:lang w:eastAsia="ru-RU"/>
        </w:rPr>
        <w:lastRenderedPageBreak/>
        <w:t>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3">
        <w:r w:rsidRPr="00C5661B">
          <w:rPr>
            <w:rFonts w:eastAsia="Times New Roman"/>
            <w:color w:val="0000FF"/>
            <w:sz w:val="20"/>
            <w:szCs w:val="20"/>
            <w:lang w:eastAsia="ru-RU"/>
          </w:rPr>
          <w:t>частью 1.3 статьи 16</w:t>
        </w:r>
      </w:hyperlink>
      <w:r w:rsidRPr="00C5661B">
        <w:rPr>
          <w:rFonts w:eastAsia="Times New Roman"/>
          <w:sz w:val="20"/>
          <w:szCs w:val="20"/>
          <w:lang w:eastAsia="ru-RU"/>
        </w:rPr>
        <w:t xml:space="preserve"> Федерального закона № 210-ФЗ;</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84">
        <w:r w:rsidRPr="00C5661B">
          <w:rPr>
            <w:rFonts w:eastAsia="Times New Roman"/>
            <w:color w:val="0000FF"/>
            <w:sz w:val="20"/>
            <w:szCs w:val="20"/>
            <w:lang w:eastAsia="ru-RU"/>
          </w:rPr>
          <w:t>частью 1.1 статьи 16</w:t>
        </w:r>
      </w:hyperlink>
      <w:r w:rsidRPr="00C5661B">
        <w:rPr>
          <w:rFonts w:eastAsia="Times New Roman"/>
          <w:sz w:val="20"/>
          <w:szCs w:val="20"/>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w:t>
      </w:r>
      <w:hyperlink w:anchor="P466">
        <w:r w:rsidRPr="00C5661B">
          <w:rPr>
            <w:rFonts w:eastAsia="Times New Roman"/>
            <w:color w:val="0000FF"/>
            <w:sz w:val="20"/>
            <w:szCs w:val="20"/>
            <w:lang w:eastAsia="ru-RU"/>
          </w:rPr>
          <w:t>пунктом 114</w:t>
        </w:r>
      </w:hyperlink>
      <w:r w:rsidRPr="00C5661B">
        <w:rPr>
          <w:rFonts w:eastAsia="Times New Roman"/>
          <w:sz w:val="20"/>
          <w:szCs w:val="20"/>
          <w:lang w:eastAsia="ru-RU"/>
        </w:rPr>
        <w:t xml:space="preserve"> настоящего Административного регламента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5">
        <w:r w:rsidRPr="00C5661B">
          <w:rPr>
            <w:rFonts w:eastAsia="Times New Roman"/>
            <w:color w:val="0000FF"/>
            <w:sz w:val="20"/>
            <w:szCs w:val="20"/>
            <w:lang w:eastAsia="ru-RU"/>
          </w:rPr>
          <w:t>частью 1.3 статьи 16</w:t>
        </w:r>
      </w:hyperlink>
      <w:r w:rsidRPr="00C5661B">
        <w:rPr>
          <w:rFonts w:eastAsia="Times New Roman"/>
          <w:sz w:val="20"/>
          <w:szCs w:val="20"/>
          <w:lang w:eastAsia="ru-RU"/>
        </w:rPr>
        <w:t xml:space="preserve"> Федерального закона № 210-ФЗ;</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8) нарушение срока или порядка выдачи документов по результатам предоставления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6">
        <w:r w:rsidRPr="00C5661B">
          <w:rPr>
            <w:rFonts w:eastAsia="Times New Roman"/>
            <w:color w:val="0000FF"/>
            <w:sz w:val="20"/>
            <w:szCs w:val="20"/>
            <w:lang w:eastAsia="ru-RU"/>
          </w:rPr>
          <w:t>частью 1.3 статьи 16</w:t>
        </w:r>
      </w:hyperlink>
      <w:r w:rsidRPr="00C5661B">
        <w:rPr>
          <w:rFonts w:eastAsia="Times New Roman"/>
          <w:sz w:val="20"/>
          <w:szCs w:val="20"/>
          <w:lang w:eastAsia="ru-RU"/>
        </w:rPr>
        <w:t xml:space="preserve"> Федерального закона № 210-ФЗ;</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10) требование у заявителя при предоставлении муниципальной услуги документов </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случаев, предусмотренных </w:t>
      </w:r>
      <w:hyperlink r:id="rId87">
        <w:r w:rsidRPr="00C5661B">
          <w:rPr>
            <w:rFonts w:eastAsia="Times New Roman"/>
            <w:color w:val="0000FF"/>
            <w:sz w:val="20"/>
            <w:szCs w:val="20"/>
            <w:lang w:eastAsia="ru-RU"/>
          </w:rPr>
          <w:t>пунктом 4 части 1 статьи 7</w:t>
        </w:r>
      </w:hyperlink>
      <w:r w:rsidRPr="00C5661B">
        <w:rPr>
          <w:rFonts w:eastAsia="Times New Roman"/>
          <w:sz w:val="20"/>
          <w:szCs w:val="20"/>
          <w:lang w:eastAsia="ru-RU"/>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8">
        <w:r w:rsidRPr="00C5661B">
          <w:rPr>
            <w:rFonts w:eastAsia="Times New Roman"/>
            <w:color w:val="0000FF"/>
            <w:sz w:val="20"/>
            <w:szCs w:val="20"/>
            <w:lang w:eastAsia="ru-RU"/>
          </w:rPr>
          <w:t>частью 1.3 статьи 16</w:t>
        </w:r>
      </w:hyperlink>
      <w:r w:rsidRPr="00C5661B">
        <w:rPr>
          <w:rFonts w:eastAsia="Times New Roman"/>
          <w:sz w:val="20"/>
          <w:szCs w:val="20"/>
          <w:lang w:eastAsia="ru-RU"/>
        </w:rPr>
        <w:t xml:space="preserve"> Федерального закона № 210-ФЗ.</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89.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в электронной форме в орган, предоставляющий муниципальную услугу, и может быть направлена (подана):</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1) по почте (по адресу, указанному в </w:t>
      </w:r>
      <w:hyperlink w:anchor="P488">
        <w:r w:rsidRPr="00C5661B">
          <w:rPr>
            <w:rFonts w:eastAsia="Times New Roman"/>
            <w:color w:val="0000FF"/>
            <w:sz w:val="20"/>
            <w:szCs w:val="20"/>
            <w:lang w:eastAsia="ru-RU"/>
          </w:rPr>
          <w:t>приложении 1</w:t>
        </w:r>
      </w:hyperlink>
      <w:r w:rsidRPr="00C5661B">
        <w:rPr>
          <w:rFonts w:eastAsia="Times New Roman"/>
          <w:sz w:val="20"/>
          <w:szCs w:val="20"/>
          <w:lang w:eastAsia="ru-RU"/>
        </w:rPr>
        <w:t xml:space="preserve"> к настоящему Административному регламенту);</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2) через МФЦ (при наличии заключенного соглашения);</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3) через официальный сайт органов местного самоуправления Чаинского района Томской области;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4) с использованием Единого портала (после обеспечения технической возможности);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5) в ходе личного приема заявителя.</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90. Жалоба должна содержать:</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89">
        <w:r w:rsidRPr="00C5661B">
          <w:rPr>
            <w:rFonts w:eastAsia="Times New Roman"/>
            <w:color w:val="0000FF"/>
            <w:sz w:val="20"/>
            <w:szCs w:val="20"/>
            <w:lang w:eastAsia="ru-RU"/>
          </w:rPr>
          <w:t>частью 1.1 статьи 16</w:t>
        </w:r>
      </w:hyperlink>
      <w:r w:rsidRPr="00C5661B">
        <w:rPr>
          <w:rFonts w:eastAsia="Times New Roman"/>
          <w:sz w:val="20"/>
          <w:szCs w:val="20"/>
          <w:lang w:eastAsia="ru-RU"/>
        </w:rPr>
        <w:t xml:space="preserve"> Федерального закона № 210-ФЗ, их руководителей и (или) работников, решения и действия (бездействие) которых обжалуются;</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организаций, предусмотренных </w:t>
      </w:r>
      <w:hyperlink r:id="rId90">
        <w:r w:rsidRPr="00C5661B">
          <w:rPr>
            <w:rFonts w:eastAsia="Times New Roman"/>
            <w:color w:val="0000FF"/>
            <w:sz w:val="20"/>
            <w:szCs w:val="20"/>
            <w:lang w:eastAsia="ru-RU"/>
          </w:rPr>
          <w:t>частью 1.1 статьи 16</w:t>
        </w:r>
      </w:hyperlink>
      <w:r w:rsidRPr="00C5661B">
        <w:rPr>
          <w:rFonts w:eastAsia="Times New Roman"/>
          <w:sz w:val="20"/>
          <w:szCs w:val="20"/>
          <w:lang w:eastAsia="ru-RU"/>
        </w:rPr>
        <w:t xml:space="preserve"> Федерального закона № 210-ФЗ, их работников;</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4) доводы, на основании которых заявитель не согласен с решением и действием (бездействием) органа, </w:t>
      </w:r>
      <w:r w:rsidRPr="00C5661B">
        <w:rPr>
          <w:rFonts w:eastAsia="Times New Roman"/>
          <w:sz w:val="20"/>
          <w:szCs w:val="20"/>
          <w:lang w:eastAsia="ru-RU"/>
        </w:rPr>
        <w:lastRenderedPageBreak/>
        <w:t xml:space="preserve">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91">
        <w:r w:rsidRPr="00C5661B">
          <w:rPr>
            <w:rFonts w:eastAsia="Times New Roman"/>
            <w:color w:val="0000FF"/>
            <w:sz w:val="20"/>
            <w:szCs w:val="20"/>
            <w:lang w:eastAsia="ru-RU"/>
          </w:rPr>
          <w:t>частью 1.1 статьи 16</w:t>
        </w:r>
      </w:hyperlink>
      <w:r w:rsidRPr="00C5661B">
        <w:rPr>
          <w:rFonts w:eastAsia="Times New Roman"/>
          <w:sz w:val="20"/>
          <w:szCs w:val="20"/>
          <w:lang w:eastAsia="ru-RU"/>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91. Жалоба может быть направлена:</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начальнику Управления образования Администрации Чаинского района  на действия (бездействие) муниципальной образовательной организации, должностных лиц муниципальной образовательной организации, а также на принимаемые ими решения при предоставлении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заместителю Главы Чаинского района по социальным вопросам на действия (бездействие) Управления образования Администрации Чаинского района, должностных лиц Управления образования, муниципальных служащих, а также на принимаемые ими </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решения при предоставлении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Главе Чаинского района  на действия (бездействие) заместителя Главы Чаинского района по социальным вопросам, а также на принимаемые им решения при предоставлении муниципальной услуги;</w:t>
      </w:r>
    </w:p>
    <w:p w:rsidR="00C5661B" w:rsidRPr="00C5661B" w:rsidRDefault="00C5661B" w:rsidP="00C5661B">
      <w:pPr>
        <w:widowControl w:val="0"/>
        <w:overflowPunct/>
        <w:adjustRightInd/>
        <w:jc w:val="both"/>
        <w:textAlignment w:val="auto"/>
        <w:rPr>
          <w:rFonts w:eastAsia="Times New Roman"/>
          <w:sz w:val="20"/>
          <w:szCs w:val="20"/>
          <w:highlight w:val="yellow"/>
          <w:lang w:eastAsia="ru-RU"/>
        </w:rPr>
      </w:pPr>
      <w:r w:rsidRPr="00C5661B">
        <w:rPr>
          <w:rFonts w:eastAsia="Times New Roman"/>
          <w:sz w:val="20"/>
          <w:szCs w:val="20"/>
          <w:lang w:eastAsia="ru-RU"/>
        </w:rPr>
        <w:t xml:space="preserve">- руководителям организаций, предусмотренных </w:t>
      </w:r>
      <w:hyperlink r:id="rId92">
        <w:r w:rsidRPr="00C5661B">
          <w:rPr>
            <w:rFonts w:eastAsia="Times New Roman"/>
            <w:color w:val="0000FF"/>
            <w:sz w:val="20"/>
            <w:szCs w:val="20"/>
            <w:lang w:eastAsia="ru-RU"/>
          </w:rPr>
          <w:t>частью 1.1 статьи 16</w:t>
        </w:r>
      </w:hyperlink>
      <w:r w:rsidRPr="00C5661B">
        <w:rPr>
          <w:rFonts w:eastAsia="Times New Roman"/>
          <w:sz w:val="20"/>
          <w:szCs w:val="20"/>
          <w:lang w:eastAsia="ru-RU"/>
        </w:rPr>
        <w:t xml:space="preserve"> Федерального закона № 210-ФЗ, на решения и действия (бездействие) работников этих организаций.</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92. Жалоба подлежит обязательной регистрации в течение трех дней с момента поступления в орган, предоставляющий муниципальную услугу. В день регистрации жалоба направляется руководителю органа, предоставляющего муниципальную услугу, </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после чего не позднее одного рабочего дня передается на рассмотрение должностному лицу, наделенному полномочиями по рассмотрению жалоб.</w:t>
      </w:r>
    </w:p>
    <w:p w:rsidR="00C5661B" w:rsidRPr="00C5661B" w:rsidRDefault="00C5661B" w:rsidP="00C5661B">
      <w:pPr>
        <w:widowControl w:val="0"/>
        <w:overflowPunct/>
        <w:adjustRightInd/>
        <w:jc w:val="both"/>
        <w:textAlignment w:val="auto"/>
        <w:rPr>
          <w:rFonts w:eastAsia="Times New Roman"/>
          <w:sz w:val="20"/>
          <w:szCs w:val="20"/>
          <w:lang w:eastAsia="ru-RU"/>
        </w:rPr>
      </w:pPr>
      <w:bookmarkStart w:id="19" w:name="P466"/>
      <w:bookmarkEnd w:id="19"/>
      <w:r w:rsidRPr="00C5661B">
        <w:rPr>
          <w:rFonts w:eastAsia="Times New Roman"/>
          <w:sz w:val="20"/>
          <w:szCs w:val="20"/>
          <w:lang w:eastAsia="ru-RU"/>
        </w:rPr>
        <w:t xml:space="preserve">93.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93">
        <w:r w:rsidRPr="00C5661B">
          <w:rPr>
            <w:rFonts w:eastAsia="Times New Roman"/>
            <w:color w:val="0000FF"/>
            <w:sz w:val="20"/>
            <w:szCs w:val="20"/>
            <w:lang w:eastAsia="ru-RU"/>
          </w:rPr>
          <w:t>частью 1.1 статьи 16</w:t>
        </w:r>
      </w:hyperlink>
      <w:r w:rsidRPr="00C5661B">
        <w:rPr>
          <w:rFonts w:eastAsia="Times New Roman"/>
          <w:sz w:val="20"/>
          <w:szCs w:val="20"/>
          <w:lang w:eastAsia="ru-RU"/>
        </w:rPr>
        <w:t xml:space="preserve"> Федерального закона </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94. По результатам рассмотрения жалобы принимается одно из следующих решений:</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2) в удовлетворении жалобы отказывается.</w:t>
      </w:r>
    </w:p>
    <w:p w:rsidR="00C5661B" w:rsidRPr="00C5661B" w:rsidRDefault="00C5661B" w:rsidP="00C5661B">
      <w:pPr>
        <w:widowControl w:val="0"/>
        <w:overflowPunct/>
        <w:adjustRightInd/>
        <w:jc w:val="both"/>
        <w:textAlignment w:val="auto"/>
        <w:rPr>
          <w:rFonts w:eastAsia="Times New Roman"/>
          <w:sz w:val="20"/>
          <w:szCs w:val="20"/>
          <w:lang w:eastAsia="ru-RU"/>
        </w:rPr>
      </w:pPr>
      <w:bookmarkStart w:id="20" w:name="P470"/>
      <w:bookmarkEnd w:id="20"/>
      <w:r w:rsidRPr="00C5661B">
        <w:rPr>
          <w:rFonts w:eastAsia="Times New Roman"/>
          <w:sz w:val="20"/>
          <w:szCs w:val="20"/>
          <w:lang w:eastAsia="ru-RU"/>
        </w:rPr>
        <w:t>95. Не позднее дня, следующего за днем принятия решения, указанного в пункте 115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96. В случае принятия решения об удовлетворении жалобы организуется работа по восстановлению нарушенных прав заявителя, а также иные мероприятия, направленные на устранение выявленных нарушений.</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97. При устранении выявленных нарушений, восстановлении нарушенных прав заявителя сроки выполнения административных процедур не могут превышать сроков, установленных настоящим Административным регламентом.</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98.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99. В случае признания жалобы подлежащей удовлетворению в ответе заявителю, указанном в </w:t>
      </w:r>
      <w:r w:rsidRPr="00C5661B">
        <w:rPr>
          <w:rFonts w:eastAsia="Calibri"/>
          <w:sz w:val="20"/>
          <w:szCs w:val="20"/>
        </w:rPr>
        <w:t>пункте 94</w:t>
      </w:r>
      <w:r w:rsidRPr="00C5661B">
        <w:rPr>
          <w:rFonts w:ascii="Calibri" w:eastAsia="Calibri" w:hAnsi="Calibri"/>
          <w:sz w:val="20"/>
          <w:szCs w:val="20"/>
        </w:rPr>
        <w:t xml:space="preserve"> </w:t>
      </w:r>
      <w:r w:rsidRPr="00C5661B">
        <w:rPr>
          <w:rFonts w:eastAsia="Times New Roman"/>
          <w:sz w:val="20"/>
          <w:szCs w:val="20"/>
          <w:lang w:eastAsia="ru-RU"/>
        </w:rPr>
        <w:t xml:space="preserve">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94">
        <w:r w:rsidRPr="00C5661B">
          <w:rPr>
            <w:rFonts w:eastAsia="Times New Roman"/>
            <w:color w:val="0000FF"/>
            <w:sz w:val="20"/>
            <w:szCs w:val="20"/>
            <w:lang w:eastAsia="ru-RU"/>
          </w:rPr>
          <w:t>частью 1.1 статьи 16</w:t>
        </w:r>
      </w:hyperlink>
      <w:r w:rsidRPr="00C5661B">
        <w:rPr>
          <w:rFonts w:eastAsia="Times New Roman"/>
          <w:sz w:val="20"/>
          <w:szCs w:val="20"/>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100. В случае признания жалобы не подлежащей удовлетворению в ответе заявителю, указанном в </w:t>
      </w:r>
      <w:r w:rsidRPr="00C5661B">
        <w:rPr>
          <w:rFonts w:eastAsia="Calibri"/>
          <w:sz w:val="20"/>
          <w:szCs w:val="20"/>
        </w:rPr>
        <w:t>пункте 93</w:t>
      </w:r>
      <w:r w:rsidRPr="00C5661B">
        <w:rPr>
          <w:rFonts w:ascii="Calibri" w:eastAsia="Calibri" w:hAnsi="Calibri"/>
          <w:sz w:val="20"/>
          <w:szCs w:val="20"/>
        </w:rPr>
        <w:t xml:space="preserve"> </w:t>
      </w:r>
      <w:r w:rsidRPr="00C5661B">
        <w:rPr>
          <w:rFonts w:eastAsia="Times New Roman"/>
          <w:sz w:val="20"/>
          <w:szCs w:val="20"/>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5661B" w:rsidRPr="00C5661B" w:rsidRDefault="00C5661B" w:rsidP="00C5661B">
      <w:pPr>
        <w:overflowPunct/>
        <w:autoSpaceDE/>
        <w:autoSpaceDN/>
        <w:adjustRightInd/>
        <w:textAlignment w:val="auto"/>
        <w:outlineLvl w:val="1"/>
        <w:rPr>
          <w:rFonts w:eastAsia="Times New Roman"/>
          <w:kern w:val="36"/>
          <w:sz w:val="20"/>
          <w:szCs w:val="20"/>
          <w:lang w:eastAsia="ru-RU"/>
        </w:rPr>
      </w:pPr>
    </w:p>
    <w:p w:rsidR="00C5661B" w:rsidRPr="00C5661B" w:rsidRDefault="00C5661B" w:rsidP="00C5661B">
      <w:pPr>
        <w:overflowPunct/>
        <w:autoSpaceDE/>
        <w:autoSpaceDN/>
        <w:adjustRightInd/>
        <w:jc w:val="right"/>
        <w:textAlignment w:val="auto"/>
        <w:outlineLvl w:val="1"/>
        <w:rPr>
          <w:rFonts w:eastAsia="Times New Roman"/>
          <w:kern w:val="36"/>
          <w:sz w:val="20"/>
          <w:szCs w:val="20"/>
          <w:lang w:eastAsia="ru-RU"/>
        </w:rPr>
      </w:pPr>
      <w:r w:rsidRPr="00C5661B">
        <w:rPr>
          <w:rFonts w:eastAsia="Times New Roman"/>
          <w:kern w:val="36"/>
          <w:sz w:val="20"/>
          <w:szCs w:val="20"/>
          <w:lang w:eastAsia="ru-RU"/>
        </w:rPr>
        <w:t>Приложение 1</w:t>
      </w:r>
    </w:p>
    <w:p w:rsidR="00C5661B" w:rsidRPr="00C5661B" w:rsidRDefault="00C5661B" w:rsidP="00C5661B">
      <w:pPr>
        <w:overflowPunct/>
        <w:autoSpaceDE/>
        <w:autoSpaceDN/>
        <w:adjustRightInd/>
        <w:jc w:val="right"/>
        <w:textAlignment w:val="auto"/>
        <w:outlineLvl w:val="1"/>
        <w:rPr>
          <w:rFonts w:eastAsia="Times New Roman"/>
          <w:sz w:val="20"/>
          <w:szCs w:val="20"/>
          <w:lang w:eastAsia="ru-RU"/>
        </w:rPr>
      </w:pPr>
      <w:r w:rsidRPr="00C5661B">
        <w:rPr>
          <w:rFonts w:eastAsia="Times New Roman"/>
          <w:kern w:val="36"/>
          <w:sz w:val="20"/>
          <w:szCs w:val="20"/>
          <w:lang w:eastAsia="ru-RU"/>
        </w:rPr>
        <w:t xml:space="preserve">к административному регламенту </w:t>
      </w:r>
      <w:r w:rsidRPr="00C5661B">
        <w:rPr>
          <w:rFonts w:eastAsia="Times New Roman"/>
          <w:sz w:val="20"/>
          <w:szCs w:val="20"/>
          <w:lang w:eastAsia="ru-RU"/>
        </w:rPr>
        <w:t xml:space="preserve">муниципальной услуги </w:t>
      </w:r>
    </w:p>
    <w:p w:rsidR="00C5661B" w:rsidRPr="00C5661B" w:rsidRDefault="00C5661B" w:rsidP="00C5661B">
      <w:pPr>
        <w:overflowPunct/>
        <w:autoSpaceDE/>
        <w:autoSpaceDN/>
        <w:adjustRightInd/>
        <w:jc w:val="right"/>
        <w:textAlignment w:val="auto"/>
        <w:rPr>
          <w:rFonts w:eastAsia="Calibri"/>
          <w:sz w:val="20"/>
          <w:szCs w:val="20"/>
        </w:rPr>
      </w:pPr>
      <w:r w:rsidRPr="00C5661B">
        <w:rPr>
          <w:rFonts w:eastAsia="Calibri"/>
          <w:sz w:val="20"/>
          <w:szCs w:val="20"/>
        </w:rPr>
        <w:t xml:space="preserve">«Предоставление информации о текущей успеваемости учащегося, ведение электронного дневника и электронного журнала успеваемости» </w:t>
      </w:r>
    </w:p>
    <w:p w:rsidR="00C5661B" w:rsidRPr="00C5661B" w:rsidRDefault="00C5661B" w:rsidP="00C5661B">
      <w:pPr>
        <w:overflowPunct/>
        <w:autoSpaceDE/>
        <w:autoSpaceDN/>
        <w:adjustRightInd/>
        <w:contextualSpacing/>
        <w:jc w:val="right"/>
        <w:textAlignment w:val="auto"/>
        <w:rPr>
          <w:rFonts w:eastAsia="Calibri"/>
          <w:sz w:val="20"/>
          <w:szCs w:val="20"/>
        </w:rPr>
      </w:pPr>
      <w:r w:rsidRPr="00C5661B">
        <w:rPr>
          <w:rFonts w:eastAsia="Calibri"/>
          <w:sz w:val="20"/>
          <w:szCs w:val="20"/>
        </w:rPr>
        <w:t xml:space="preserve">      </w:t>
      </w:r>
    </w:p>
    <w:p w:rsidR="00C5661B" w:rsidRPr="00C5661B" w:rsidRDefault="00C5661B" w:rsidP="00C5661B">
      <w:pPr>
        <w:overflowPunct/>
        <w:autoSpaceDE/>
        <w:autoSpaceDN/>
        <w:adjustRightInd/>
        <w:spacing w:before="90" w:after="90" w:line="276" w:lineRule="auto"/>
        <w:jc w:val="center"/>
        <w:textAlignment w:val="auto"/>
        <w:outlineLvl w:val="1"/>
        <w:rPr>
          <w:rFonts w:eastAsia="Calibri"/>
          <w:b/>
          <w:kern w:val="36"/>
          <w:sz w:val="20"/>
          <w:szCs w:val="20"/>
        </w:rPr>
      </w:pPr>
      <w:r w:rsidRPr="00C5661B">
        <w:rPr>
          <w:rFonts w:eastAsia="Calibri"/>
          <w:b/>
          <w:kern w:val="36"/>
          <w:sz w:val="20"/>
          <w:szCs w:val="20"/>
        </w:rPr>
        <w:t>ПЕРЕЧЕНЬ</w:t>
      </w:r>
    </w:p>
    <w:p w:rsidR="00C5661B" w:rsidRPr="00C5661B" w:rsidRDefault="00C5661B" w:rsidP="00C5661B">
      <w:pPr>
        <w:overflowPunct/>
        <w:autoSpaceDE/>
        <w:autoSpaceDN/>
        <w:adjustRightInd/>
        <w:jc w:val="center"/>
        <w:textAlignment w:val="auto"/>
        <w:rPr>
          <w:rFonts w:eastAsia="Calibri"/>
          <w:sz w:val="20"/>
          <w:szCs w:val="20"/>
        </w:rPr>
      </w:pPr>
      <w:r w:rsidRPr="00C5661B">
        <w:rPr>
          <w:rFonts w:eastAsia="Calibri"/>
          <w:kern w:val="36"/>
          <w:sz w:val="20"/>
          <w:szCs w:val="20"/>
        </w:rPr>
        <w:lastRenderedPageBreak/>
        <w:t>муниципальных бюджетных образовательных учреждений Чаинского района</w:t>
      </w:r>
      <w:r w:rsidRPr="00C5661B">
        <w:rPr>
          <w:rFonts w:eastAsia="Calibri"/>
          <w:sz w:val="20"/>
          <w:szCs w:val="20"/>
        </w:rPr>
        <w:t xml:space="preserve">, уполномоченных предоставлять муниципальную услугу ««Предоставление информации о текущей успеваемости учащегося, ведение электронного дневника и электронного журнала успеваемости» </w:t>
      </w:r>
    </w:p>
    <w:tbl>
      <w:tblPr>
        <w:tblStyle w:val="1fffff4"/>
        <w:tblpPr w:leftFromText="180" w:rightFromText="180" w:vertAnchor="text" w:horzAnchor="margin" w:tblpX="-526" w:tblpY="172"/>
        <w:tblW w:w="10740" w:type="dxa"/>
        <w:tblLayout w:type="fixed"/>
        <w:tblLook w:val="01E0" w:firstRow="1" w:lastRow="1" w:firstColumn="1" w:lastColumn="1" w:noHBand="0" w:noVBand="0"/>
      </w:tblPr>
      <w:tblGrid>
        <w:gridCol w:w="534"/>
        <w:gridCol w:w="3324"/>
        <w:gridCol w:w="2487"/>
        <w:gridCol w:w="1461"/>
        <w:gridCol w:w="1275"/>
        <w:gridCol w:w="1659"/>
      </w:tblGrid>
      <w:tr w:rsidR="00C5661B" w:rsidRPr="00C5661B" w:rsidTr="00C5661B">
        <w:trPr>
          <w:trHeight w:val="705"/>
        </w:trPr>
        <w:tc>
          <w:tcPr>
            <w:tcW w:w="534" w:type="dxa"/>
          </w:tcPr>
          <w:p w:rsidR="00C5661B" w:rsidRPr="00C5661B" w:rsidRDefault="00C5661B" w:rsidP="00C5661B">
            <w:pPr>
              <w:overflowPunct/>
              <w:autoSpaceDE/>
              <w:autoSpaceDN/>
              <w:adjustRightInd/>
              <w:jc w:val="center"/>
              <w:textAlignment w:val="auto"/>
              <w:rPr>
                <w:rFonts w:ascii="Times New Roman" w:hAnsi="Times New Roman"/>
                <w:b/>
                <w:bCs/>
                <w:sz w:val="20"/>
                <w:szCs w:val="20"/>
              </w:rPr>
            </w:pPr>
            <w:r w:rsidRPr="00C5661B">
              <w:rPr>
                <w:rFonts w:ascii="Times New Roman" w:hAnsi="Times New Roman"/>
                <w:b/>
                <w:bCs/>
                <w:sz w:val="20"/>
                <w:szCs w:val="20"/>
              </w:rPr>
              <w:t>№</w:t>
            </w:r>
          </w:p>
        </w:tc>
        <w:tc>
          <w:tcPr>
            <w:tcW w:w="3324" w:type="dxa"/>
          </w:tcPr>
          <w:p w:rsidR="00C5661B" w:rsidRPr="00C5661B" w:rsidRDefault="00C5661B" w:rsidP="00C5661B">
            <w:pPr>
              <w:overflowPunct/>
              <w:autoSpaceDE/>
              <w:autoSpaceDN/>
              <w:adjustRightInd/>
              <w:textAlignment w:val="auto"/>
              <w:rPr>
                <w:rFonts w:ascii="Times New Roman" w:hAnsi="Times New Roman"/>
                <w:b/>
                <w:bCs/>
                <w:sz w:val="20"/>
                <w:szCs w:val="20"/>
              </w:rPr>
            </w:pPr>
            <w:r w:rsidRPr="00C5661B">
              <w:rPr>
                <w:rFonts w:ascii="Times New Roman" w:hAnsi="Times New Roman"/>
                <w:b/>
                <w:bCs/>
                <w:sz w:val="20"/>
                <w:szCs w:val="20"/>
              </w:rPr>
              <w:t>Наименование учреждений</w:t>
            </w:r>
          </w:p>
        </w:tc>
        <w:tc>
          <w:tcPr>
            <w:tcW w:w="2487" w:type="dxa"/>
          </w:tcPr>
          <w:p w:rsidR="00C5661B" w:rsidRPr="00C5661B" w:rsidRDefault="00C5661B" w:rsidP="00C5661B">
            <w:pPr>
              <w:overflowPunct/>
              <w:autoSpaceDE/>
              <w:autoSpaceDN/>
              <w:adjustRightInd/>
              <w:textAlignment w:val="auto"/>
              <w:rPr>
                <w:rFonts w:ascii="Times New Roman" w:hAnsi="Times New Roman"/>
                <w:b/>
                <w:bCs/>
                <w:sz w:val="20"/>
                <w:szCs w:val="20"/>
              </w:rPr>
            </w:pPr>
            <w:r w:rsidRPr="00C5661B">
              <w:rPr>
                <w:rFonts w:ascii="Times New Roman" w:hAnsi="Times New Roman"/>
                <w:b/>
                <w:bCs/>
                <w:sz w:val="20"/>
                <w:szCs w:val="20"/>
              </w:rPr>
              <w:t>Юридический адрес</w:t>
            </w:r>
          </w:p>
        </w:tc>
        <w:tc>
          <w:tcPr>
            <w:tcW w:w="1461" w:type="dxa"/>
          </w:tcPr>
          <w:p w:rsidR="00C5661B" w:rsidRPr="00C5661B" w:rsidRDefault="00C5661B" w:rsidP="00C5661B">
            <w:pPr>
              <w:overflowPunct/>
              <w:autoSpaceDE/>
              <w:autoSpaceDN/>
              <w:adjustRightInd/>
              <w:textAlignment w:val="auto"/>
              <w:outlineLvl w:val="1"/>
              <w:rPr>
                <w:rFonts w:ascii="Times New Roman" w:hAnsi="Times New Roman"/>
                <w:b/>
                <w:kern w:val="36"/>
                <w:sz w:val="20"/>
                <w:szCs w:val="20"/>
              </w:rPr>
            </w:pPr>
            <w:r w:rsidRPr="00C5661B">
              <w:rPr>
                <w:rFonts w:ascii="Times New Roman" w:hAnsi="Times New Roman"/>
                <w:b/>
                <w:kern w:val="36"/>
                <w:sz w:val="20"/>
                <w:szCs w:val="20"/>
              </w:rPr>
              <w:t xml:space="preserve">Телефоны, электронная почта  </w:t>
            </w:r>
          </w:p>
        </w:tc>
        <w:tc>
          <w:tcPr>
            <w:tcW w:w="1275" w:type="dxa"/>
          </w:tcPr>
          <w:p w:rsidR="00C5661B" w:rsidRPr="00C5661B" w:rsidRDefault="00C5661B" w:rsidP="00C5661B">
            <w:pPr>
              <w:overflowPunct/>
              <w:autoSpaceDE/>
              <w:autoSpaceDN/>
              <w:adjustRightInd/>
              <w:textAlignment w:val="auto"/>
              <w:outlineLvl w:val="1"/>
              <w:rPr>
                <w:rFonts w:ascii="Times New Roman" w:hAnsi="Times New Roman"/>
                <w:b/>
                <w:kern w:val="36"/>
                <w:sz w:val="20"/>
                <w:szCs w:val="20"/>
              </w:rPr>
            </w:pPr>
            <w:r w:rsidRPr="00C5661B">
              <w:rPr>
                <w:rFonts w:ascii="Times New Roman" w:hAnsi="Times New Roman"/>
                <w:b/>
                <w:kern w:val="36"/>
                <w:sz w:val="20"/>
                <w:szCs w:val="20"/>
              </w:rPr>
              <w:t>Режим работы  учреждения</w:t>
            </w:r>
          </w:p>
        </w:tc>
        <w:tc>
          <w:tcPr>
            <w:tcW w:w="1659" w:type="dxa"/>
          </w:tcPr>
          <w:p w:rsidR="00C5661B" w:rsidRPr="00C5661B" w:rsidRDefault="00C5661B" w:rsidP="00C5661B">
            <w:pPr>
              <w:overflowPunct/>
              <w:autoSpaceDE/>
              <w:autoSpaceDN/>
              <w:adjustRightInd/>
              <w:textAlignment w:val="auto"/>
              <w:outlineLvl w:val="1"/>
              <w:rPr>
                <w:rFonts w:ascii="Times New Roman" w:hAnsi="Times New Roman"/>
                <w:b/>
                <w:kern w:val="36"/>
                <w:sz w:val="20"/>
                <w:szCs w:val="20"/>
              </w:rPr>
            </w:pPr>
            <w:r w:rsidRPr="00C5661B">
              <w:rPr>
                <w:rFonts w:ascii="Times New Roman" w:hAnsi="Times New Roman"/>
                <w:b/>
                <w:kern w:val="36"/>
                <w:sz w:val="20"/>
                <w:szCs w:val="20"/>
              </w:rPr>
              <w:t>Адрес сайта</w:t>
            </w:r>
          </w:p>
        </w:tc>
      </w:tr>
      <w:tr w:rsidR="00C5661B" w:rsidRPr="00C5661B" w:rsidTr="00C5661B">
        <w:trPr>
          <w:trHeight w:val="333"/>
        </w:trPr>
        <w:tc>
          <w:tcPr>
            <w:tcW w:w="534" w:type="dxa"/>
          </w:tcPr>
          <w:p w:rsidR="00C5661B" w:rsidRPr="00C5661B" w:rsidRDefault="00C5661B" w:rsidP="00C5661B">
            <w:pPr>
              <w:overflowPunct/>
              <w:autoSpaceDE/>
              <w:autoSpaceDN/>
              <w:adjustRightInd/>
              <w:jc w:val="right"/>
              <w:textAlignment w:val="auto"/>
              <w:rPr>
                <w:rFonts w:ascii="Times New Roman" w:hAnsi="Times New Roman"/>
                <w:bCs/>
                <w:sz w:val="20"/>
                <w:szCs w:val="20"/>
              </w:rPr>
            </w:pPr>
            <w:r w:rsidRPr="00C5661B">
              <w:rPr>
                <w:rFonts w:ascii="Times New Roman" w:hAnsi="Times New Roman"/>
                <w:bCs/>
                <w:sz w:val="20"/>
                <w:szCs w:val="20"/>
              </w:rPr>
              <w:t>1</w:t>
            </w:r>
          </w:p>
        </w:tc>
        <w:tc>
          <w:tcPr>
            <w:tcW w:w="3324" w:type="dxa"/>
          </w:tcPr>
          <w:p w:rsidR="00C5661B" w:rsidRPr="00C5661B" w:rsidRDefault="00C5661B" w:rsidP="00C5661B">
            <w:pPr>
              <w:overflowPunct/>
              <w:autoSpaceDE/>
              <w:autoSpaceDN/>
              <w:adjustRightInd/>
              <w:jc w:val="both"/>
              <w:textAlignment w:val="auto"/>
              <w:rPr>
                <w:rFonts w:ascii="Times New Roman" w:hAnsi="Times New Roman"/>
                <w:bCs/>
                <w:sz w:val="20"/>
                <w:szCs w:val="20"/>
              </w:rPr>
            </w:pPr>
            <w:r w:rsidRPr="00C5661B">
              <w:rPr>
                <w:rFonts w:ascii="Times New Roman" w:hAnsi="Times New Roman"/>
                <w:bCs/>
                <w:sz w:val="20"/>
                <w:szCs w:val="20"/>
              </w:rPr>
              <w:t>Муниципальное автономное общеобразовательное учреждение «Подгорнская средняя общеобразовательная школа»</w:t>
            </w:r>
          </w:p>
        </w:tc>
        <w:tc>
          <w:tcPr>
            <w:tcW w:w="2487" w:type="dxa"/>
          </w:tcPr>
          <w:p w:rsidR="00C5661B" w:rsidRPr="00C5661B" w:rsidRDefault="00C5661B" w:rsidP="00C5661B">
            <w:pPr>
              <w:tabs>
                <w:tab w:val="left" w:pos="0"/>
              </w:tabs>
              <w:overflowPunct/>
              <w:autoSpaceDE/>
              <w:autoSpaceDN/>
              <w:adjustRightInd/>
              <w:textAlignment w:val="auto"/>
              <w:rPr>
                <w:rFonts w:ascii="Times New Roman" w:hAnsi="Times New Roman"/>
                <w:sz w:val="20"/>
                <w:szCs w:val="20"/>
              </w:rPr>
            </w:pPr>
            <w:r w:rsidRPr="00C5661B">
              <w:rPr>
                <w:rFonts w:ascii="Times New Roman" w:hAnsi="Times New Roman"/>
                <w:color w:val="333333"/>
                <w:sz w:val="20"/>
                <w:szCs w:val="20"/>
                <w:shd w:val="clear" w:color="auto" w:fill="FFFFFF"/>
              </w:rPr>
              <w:t>636400, Томская область Чаинский район с. Подгорное ул. Школьная, 12. </w:t>
            </w:r>
          </w:p>
        </w:tc>
        <w:tc>
          <w:tcPr>
            <w:tcW w:w="1461" w:type="dxa"/>
          </w:tcPr>
          <w:p w:rsidR="00C5661B" w:rsidRPr="00C5661B" w:rsidRDefault="00C5661B" w:rsidP="00C5661B">
            <w:pPr>
              <w:overflowPunct/>
              <w:autoSpaceDE/>
              <w:autoSpaceDN/>
              <w:adjustRightInd/>
              <w:textAlignment w:val="auto"/>
              <w:rPr>
                <w:rFonts w:ascii="Times New Roman" w:hAnsi="Times New Roman"/>
                <w:sz w:val="20"/>
                <w:szCs w:val="20"/>
              </w:rPr>
            </w:pPr>
            <w:r w:rsidRPr="00C5661B">
              <w:rPr>
                <w:rFonts w:ascii="Times New Roman" w:hAnsi="Times New Roman"/>
                <w:sz w:val="20"/>
                <w:szCs w:val="20"/>
              </w:rPr>
              <w:t>8(38257)</w:t>
            </w:r>
          </w:p>
          <w:p w:rsidR="00C5661B" w:rsidRPr="00C5661B" w:rsidRDefault="00C5661B" w:rsidP="00C5661B">
            <w:pPr>
              <w:overflowPunct/>
              <w:autoSpaceDE/>
              <w:autoSpaceDN/>
              <w:adjustRightInd/>
              <w:textAlignment w:val="auto"/>
              <w:rPr>
                <w:rFonts w:ascii="Times New Roman" w:hAnsi="Times New Roman"/>
                <w:sz w:val="20"/>
                <w:szCs w:val="20"/>
              </w:rPr>
            </w:pPr>
            <w:r w:rsidRPr="00C5661B">
              <w:rPr>
                <w:rFonts w:ascii="Times New Roman" w:hAnsi="Times New Roman"/>
                <w:sz w:val="20"/>
                <w:szCs w:val="20"/>
              </w:rPr>
              <w:t>2-14-83;</w:t>
            </w:r>
          </w:p>
          <w:p w:rsidR="00C5661B" w:rsidRPr="00C5661B" w:rsidRDefault="00C5661B" w:rsidP="00C5661B">
            <w:pPr>
              <w:shd w:val="clear" w:color="auto" w:fill="FFFFFF"/>
              <w:overflowPunct/>
              <w:autoSpaceDE/>
              <w:autoSpaceDN/>
              <w:adjustRightInd/>
              <w:textAlignment w:val="auto"/>
              <w:rPr>
                <w:rFonts w:ascii="Times New Roman" w:eastAsia="Times New Roman" w:hAnsi="Times New Roman"/>
                <w:color w:val="2C2D2E"/>
                <w:sz w:val="20"/>
                <w:szCs w:val="20"/>
              </w:rPr>
            </w:pPr>
            <w:r w:rsidRPr="00C5661B">
              <w:rPr>
                <w:rFonts w:ascii="Times New Roman" w:eastAsia="Times New Roman" w:hAnsi="Times New Roman"/>
                <w:color w:val="2C2D2E"/>
                <w:sz w:val="20"/>
                <w:szCs w:val="20"/>
              </w:rPr>
              <w:t>psh@chainsky.gov70.ru</w:t>
            </w:r>
          </w:p>
          <w:p w:rsidR="00C5661B" w:rsidRPr="00C5661B" w:rsidRDefault="00C5661B" w:rsidP="00C5661B">
            <w:pPr>
              <w:overflowPunct/>
              <w:autoSpaceDE/>
              <w:autoSpaceDN/>
              <w:adjustRightInd/>
              <w:textAlignment w:val="auto"/>
              <w:rPr>
                <w:rFonts w:ascii="Times New Roman" w:hAnsi="Times New Roman"/>
                <w:sz w:val="20"/>
                <w:szCs w:val="20"/>
              </w:rPr>
            </w:pPr>
          </w:p>
        </w:tc>
        <w:tc>
          <w:tcPr>
            <w:tcW w:w="1275" w:type="dxa"/>
          </w:tcPr>
          <w:p w:rsidR="00C5661B" w:rsidRPr="00C5661B" w:rsidRDefault="00C5661B" w:rsidP="00C5661B">
            <w:pPr>
              <w:overflowPunct/>
              <w:autoSpaceDE/>
              <w:autoSpaceDN/>
              <w:adjustRightInd/>
              <w:textAlignment w:val="auto"/>
              <w:rPr>
                <w:rFonts w:ascii="Times New Roman" w:hAnsi="Times New Roman"/>
                <w:sz w:val="20"/>
                <w:szCs w:val="20"/>
              </w:rPr>
            </w:pPr>
            <w:r w:rsidRPr="00C5661B">
              <w:rPr>
                <w:rFonts w:ascii="Times New Roman" w:hAnsi="Times New Roman"/>
                <w:sz w:val="20"/>
                <w:szCs w:val="20"/>
              </w:rPr>
              <w:t>9.00-17.15</w:t>
            </w:r>
          </w:p>
        </w:tc>
        <w:tc>
          <w:tcPr>
            <w:tcW w:w="1659" w:type="dxa"/>
          </w:tcPr>
          <w:p w:rsidR="00C5661B" w:rsidRPr="00C5661B" w:rsidRDefault="005665E2" w:rsidP="00C5661B">
            <w:pPr>
              <w:overflowPunct/>
              <w:autoSpaceDE/>
              <w:autoSpaceDN/>
              <w:adjustRightInd/>
              <w:textAlignment w:val="auto"/>
              <w:rPr>
                <w:rFonts w:ascii="Times New Roman" w:hAnsi="Times New Roman"/>
                <w:sz w:val="20"/>
                <w:szCs w:val="20"/>
              </w:rPr>
            </w:pPr>
            <w:hyperlink r:id="rId95" w:history="1">
              <w:r w:rsidR="00C5661B" w:rsidRPr="00C5661B">
                <w:rPr>
                  <w:rFonts w:ascii="Times New Roman" w:hAnsi="Times New Roman"/>
                  <w:color w:val="0000FF"/>
                  <w:sz w:val="20"/>
                  <w:szCs w:val="20"/>
                </w:rPr>
                <w:t>http://chain-pschool.tomedu.ru/</w:t>
              </w:r>
            </w:hyperlink>
          </w:p>
          <w:p w:rsidR="00C5661B" w:rsidRPr="00C5661B" w:rsidRDefault="00C5661B" w:rsidP="00C5661B">
            <w:pPr>
              <w:shd w:val="clear" w:color="auto" w:fill="FFFFFF"/>
              <w:overflowPunct/>
              <w:autoSpaceDE/>
              <w:autoSpaceDN/>
              <w:adjustRightInd/>
              <w:textAlignment w:val="auto"/>
              <w:rPr>
                <w:rFonts w:ascii="Times New Roman" w:eastAsia="Times New Roman" w:hAnsi="Times New Roman"/>
                <w:sz w:val="20"/>
                <w:szCs w:val="20"/>
              </w:rPr>
            </w:pPr>
          </w:p>
        </w:tc>
      </w:tr>
      <w:tr w:rsidR="00C5661B" w:rsidRPr="00C5661B" w:rsidTr="00C5661B">
        <w:trPr>
          <w:trHeight w:val="1320"/>
        </w:trPr>
        <w:tc>
          <w:tcPr>
            <w:tcW w:w="534" w:type="dxa"/>
          </w:tcPr>
          <w:p w:rsidR="00C5661B" w:rsidRPr="00C5661B" w:rsidRDefault="00C5661B" w:rsidP="00C5661B">
            <w:pPr>
              <w:overflowPunct/>
              <w:autoSpaceDE/>
              <w:autoSpaceDN/>
              <w:adjustRightInd/>
              <w:jc w:val="right"/>
              <w:textAlignment w:val="auto"/>
              <w:rPr>
                <w:rFonts w:ascii="Times New Roman" w:hAnsi="Times New Roman"/>
                <w:sz w:val="20"/>
                <w:szCs w:val="20"/>
              </w:rPr>
            </w:pPr>
            <w:r w:rsidRPr="00C5661B">
              <w:rPr>
                <w:rFonts w:ascii="Times New Roman" w:hAnsi="Times New Roman"/>
                <w:sz w:val="20"/>
                <w:szCs w:val="20"/>
              </w:rPr>
              <w:t xml:space="preserve">   2</w:t>
            </w:r>
          </w:p>
        </w:tc>
        <w:tc>
          <w:tcPr>
            <w:tcW w:w="3324" w:type="dxa"/>
          </w:tcPr>
          <w:p w:rsidR="00C5661B" w:rsidRPr="00C5661B" w:rsidRDefault="00C5661B" w:rsidP="00C5661B">
            <w:pPr>
              <w:overflowPunct/>
              <w:autoSpaceDE/>
              <w:autoSpaceDN/>
              <w:adjustRightInd/>
              <w:jc w:val="both"/>
              <w:textAlignment w:val="auto"/>
              <w:rPr>
                <w:rFonts w:ascii="Times New Roman" w:hAnsi="Times New Roman"/>
                <w:bCs/>
                <w:sz w:val="20"/>
                <w:szCs w:val="20"/>
              </w:rPr>
            </w:pPr>
            <w:r w:rsidRPr="00C5661B">
              <w:rPr>
                <w:rFonts w:ascii="Times New Roman" w:hAnsi="Times New Roman"/>
                <w:bCs/>
                <w:sz w:val="20"/>
                <w:szCs w:val="20"/>
              </w:rPr>
              <w:t xml:space="preserve">Муниципальное бюджетное общеобразовательное учреждение «Коломиногривская средняя общеобразовательная школа </w:t>
            </w:r>
          </w:p>
        </w:tc>
        <w:tc>
          <w:tcPr>
            <w:tcW w:w="2487" w:type="dxa"/>
          </w:tcPr>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caps/>
                <w:color w:val="333333"/>
                <w:sz w:val="20"/>
                <w:szCs w:val="20"/>
                <w:shd w:val="clear" w:color="auto" w:fill="FFFFFF"/>
              </w:rPr>
              <w:t xml:space="preserve">636410, </w:t>
            </w:r>
            <w:r w:rsidRPr="00C5661B">
              <w:rPr>
                <w:rFonts w:ascii="Times New Roman" w:hAnsi="Times New Roman"/>
                <w:color w:val="333333"/>
                <w:sz w:val="20"/>
                <w:szCs w:val="20"/>
                <w:shd w:val="clear" w:color="auto" w:fill="FFFFFF"/>
              </w:rPr>
              <w:t>Томская область, Чаинский район с. Коломинские Гривы ул. Мира, 9</w:t>
            </w:r>
          </w:p>
        </w:tc>
        <w:tc>
          <w:tcPr>
            <w:tcW w:w="1461" w:type="dxa"/>
          </w:tcPr>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sz w:val="20"/>
                <w:szCs w:val="20"/>
              </w:rPr>
              <w:t xml:space="preserve">8 (38257) </w:t>
            </w:r>
          </w:p>
          <w:p w:rsidR="00C5661B" w:rsidRPr="00C5661B" w:rsidRDefault="00C5661B" w:rsidP="00C5661B">
            <w:pPr>
              <w:shd w:val="clear" w:color="auto" w:fill="FFFFFF"/>
              <w:overflowPunct/>
              <w:autoSpaceDE/>
              <w:autoSpaceDN/>
              <w:adjustRightInd/>
              <w:textAlignment w:val="auto"/>
              <w:rPr>
                <w:rFonts w:ascii="Times New Roman" w:eastAsia="Times New Roman" w:hAnsi="Times New Roman"/>
                <w:color w:val="2C2D2E"/>
                <w:sz w:val="20"/>
                <w:szCs w:val="20"/>
              </w:rPr>
            </w:pPr>
            <w:r w:rsidRPr="00C5661B">
              <w:rPr>
                <w:rFonts w:ascii="Times New Roman" w:eastAsia="Times New Roman" w:hAnsi="Times New Roman"/>
                <w:sz w:val="20"/>
                <w:szCs w:val="20"/>
              </w:rPr>
              <w:t xml:space="preserve">4-52-74; </w:t>
            </w:r>
            <w:r w:rsidRPr="00C5661B">
              <w:rPr>
                <w:rFonts w:ascii="Times New Roman" w:eastAsia="Times New Roman" w:hAnsi="Times New Roman"/>
                <w:color w:val="2C2D2E"/>
                <w:sz w:val="20"/>
                <w:szCs w:val="20"/>
              </w:rPr>
              <w:t xml:space="preserve"> kgssh@chainsky.gov70.ru</w:t>
            </w:r>
          </w:p>
          <w:p w:rsidR="00C5661B" w:rsidRPr="00C5661B" w:rsidRDefault="00C5661B" w:rsidP="00C5661B">
            <w:pPr>
              <w:overflowPunct/>
              <w:autoSpaceDE/>
              <w:autoSpaceDN/>
              <w:adjustRightInd/>
              <w:jc w:val="both"/>
              <w:textAlignment w:val="auto"/>
              <w:rPr>
                <w:rFonts w:ascii="Times New Roman" w:hAnsi="Times New Roman"/>
                <w:sz w:val="20"/>
                <w:szCs w:val="20"/>
              </w:rPr>
            </w:pPr>
          </w:p>
        </w:tc>
        <w:tc>
          <w:tcPr>
            <w:tcW w:w="1275" w:type="dxa"/>
          </w:tcPr>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sz w:val="20"/>
                <w:szCs w:val="20"/>
              </w:rPr>
              <w:t>9.00-17.15</w:t>
            </w:r>
          </w:p>
        </w:tc>
        <w:tc>
          <w:tcPr>
            <w:tcW w:w="1659" w:type="dxa"/>
          </w:tcPr>
          <w:p w:rsidR="00C5661B" w:rsidRPr="00C5661B" w:rsidRDefault="005665E2" w:rsidP="00C5661B">
            <w:pPr>
              <w:overflowPunct/>
              <w:autoSpaceDE/>
              <w:autoSpaceDN/>
              <w:adjustRightInd/>
              <w:textAlignment w:val="auto"/>
              <w:rPr>
                <w:rFonts w:ascii="Times New Roman" w:hAnsi="Times New Roman"/>
                <w:sz w:val="20"/>
                <w:szCs w:val="20"/>
              </w:rPr>
            </w:pPr>
            <w:hyperlink r:id="rId96" w:history="1">
              <w:r w:rsidR="00C5661B" w:rsidRPr="00C5661B">
                <w:rPr>
                  <w:rFonts w:ascii="Times New Roman" w:hAnsi="Times New Roman"/>
                  <w:color w:val="0000FF"/>
                  <w:sz w:val="20"/>
                  <w:szCs w:val="20"/>
                </w:rPr>
                <w:t>https://kgsosh.gosuslugi.ru</w:t>
              </w:r>
              <w:r w:rsidR="00C5661B" w:rsidRPr="00C5661B">
                <w:rPr>
                  <w:color w:val="0000FF"/>
                  <w:sz w:val="20"/>
                  <w:szCs w:val="20"/>
                </w:rPr>
                <w:t>/</w:t>
              </w:r>
            </w:hyperlink>
          </w:p>
          <w:p w:rsidR="00C5661B" w:rsidRPr="00C5661B" w:rsidRDefault="00C5661B" w:rsidP="00C5661B">
            <w:pPr>
              <w:shd w:val="clear" w:color="auto" w:fill="FFFFFF"/>
              <w:overflowPunct/>
              <w:autoSpaceDE/>
              <w:autoSpaceDN/>
              <w:adjustRightInd/>
              <w:textAlignment w:val="auto"/>
              <w:rPr>
                <w:rFonts w:ascii="Times New Roman" w:eastAsia="Times New Roman" w:hAnsi="Times New Roman"/>
                <w:sz w:val="20"/>
                <w:szCs w:val="20"/>
              </w:rPr>
            </w:pPr>
          </w:p>
        </w:tc>
      </w:tr>
      <w:tr w:rsidR="00C5661B" w:rsidRPr="00C5661B" w:rsidTr="00C5661B">
        <w:trPr>
          <w:trHeight w:val="1320"/>
        </w:trPr>
        <w:tc>
          <w:tcPr>
            <w:tcW w:w="534" w:type="dxa"/>
          </w:tcPr>
          <w:p w:rsidR="00C5661B" w:rsidRPr="00C5661B" w:rsidRDefault="00C5661B" w:rsidP="00C5661B">
            <w:pPr>
              <w:overflowPunct/>
              <w:autoSpaceDE/>
              <w:autoSpaceDN/>
              <w:adjustRightInd/>
              <w:jc w:val="right"/>
              <w:textAlignment w:val="auto"/>
              <w:rPr>
                <w:rFonts w:ascii="Times New Roman" w:hAnsi="Times New Roman"/>
                <w:sz w:val="20"/>
                <w:szCs w:val="20"/>
              </w:rPr>
            </w:pPr>
            <w:r w:rsidRPr="00C5661B">
              <w:rPr>
                <w:rFonts w:ascii="Times New Roman" w:hAnsi="Times New Roman"/>
                <w:sz w:val="20"/>
                <w:szCs w:val="20"/>
              </w:rPr>
              <w:t xml:space="preserve">   3</w:t>
            </w:r>
          </w:p>
        </w:tc>
        <w:tc>
          <w:tcPr>
            <w:tcW w:w="3324" w:type="dxa"/>
          </w:tcPr>
          <w:p w:rsidR="00C5661B" w:rsidRPr="00C5661B" w:rsidRDefault="00C5661B" w:rsidP="00C5661B">
            <w:pPr>
              <w:overflowPunct/>
              <w:autoSpaceDE/>
              <w:autoSpaceDN/>
              <w:adjustRightInd/>
              <w:jc w:val="both"/>
              <w:textAlignment w:val="auto"/>
              <w:rPr>
                <w:rFonts w:ascii="Times New Roman" w:hAnsi="Times New Roman"/>
                <w:bCs/>
                <w:sz w:val="20"/>
                <w:szCs w:val="20"/>
              </w:rPr>
            </w:pPr>
            <w:r w:rsidRPr="00C5661B">
              <w:rPr>
                <w:rFonts w:ascii="Times New Roman" w:hAnsi="Times New Roman"/>
                <w:bCs/>
                <w:sz w:val="20"/>
                <w:szCs w:val="20"/>
              </w:rPr>
              <w:t>Муниципальное бюджетное общеобразовательное учреждение «Новоколоминская «средняя общеобразовательная школа»</w:t>
            </w:r>
          </w:p>
        </w:tc>
        <w:tc>
          <w:tcPr>
            <w:tcW w:w="2487" w:type="dxa"/>
          </w:tcPr>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caps/>
                <w:color w:val="333333"/>
                <w:sz w:val="20"/>
                <w:szCs w:val="20"/>
                <w:shd w:val="clear" w:color="auto" w:fill="FFFFFF"/>
              </w:rPr>
              <w:t xml:space="preserve">636400, </w:t>
            </w:r>
            <w:r w:rsidRPr="00C5661B">
              <w:rPr>
                <w:rFonts w:ascii="Times New Roman" w:hAnsi="Times New Roman"/>
                <w:color w:val="333333"/>
                <w:sz w:val="20"/>
                <w:szCs w:val="20"/>
                <w:shd w:val="clear" w:color="auto" w:fill="FFFFFF"/>
              </w:rPr>
              <w:t>Томская область, Чаинский район с. Новоколомино,  ул. Обская, 13</w:t>
            </w:r>
          </w:p>
        </w:tc>
        <w:tc>
          <w:tcPr>
            <w:tcW w:w="1461" w:type="dxa"/>
          </w:tcPr>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sz w:val="20"/>
                <w:szCs w:val="20"/>
              </w:rPr>
              <w:t xml:space="preserve">8 (38257) </w:t>
            </w:r>
          </w:p>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sz w:val="20"/>
                <w:szCs w:val="20"/>
              </w:rPr>
              <w:t xml:space="preserve">4-66-34; </w:t>
            </w:r>
            <w:r w:rsidRPr="00C5661B">
              <w:rPr>
                <w:rFonts w:ascii="Times New Roman" w:hAnsi="Times New Roman"/>
                <w:color w:val="2C2D2E"/>
                <w:sz w:val="20"/>
                <w:szCs w:val="20"/>
                <w:shd w:val="clear" w:color="auto" w:fill="FFFFFF"/>
              </w:rPr>
              <w:t xml:space="preserve"> n-colschool@mail.ru</w:t>
            </w:r>
          </w:p>
        </w:tc>
        <w:tc>
          <w:tcPr>
            <w:tcW w:w="1275" w:type="dxa"/>
          </w:tcPr>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sz w:val="20"/>
                <w:szCs w:val="20"/>
              </w:rPr>
              <w:t>9.00-17.15</w:t>
            </w:r>
          </w:p>
        </w:tc>
        <w:tc>
          <w:tcPr>
            <w:tcW w:w="1659" w:type="dxa"/>
          </w:tcPr>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sz w:val="20"/>
                <w:szCs w:val="20"/>
              </w:rPr>
              <w:t>https://sh-novokolominskaya-r69.gosweb.gosuslugi.ru/</w:t>
            </w:r>
          </w:p>
        </w:tc>
      </w:tr>
      <w:tr w:rsidR="00C5661B" w:rsidRPr="00C5661B" w:rsidTr="00C5661B">
        <w:trPr>
          <w:trHeight w:val="1404"/>
        </w:trPr>
        <w:tc>
          <w:tcPr>
            <w:tcW w:w="534" w:type="dxa"/>
          </w:tcPr>
          <w:p w:rsidR="00C5661B" w:rsidRPr="00C5661B" w:rsidRDefault="00C5661B" w:rsidP="00C5661B">
            <w:pPr>
              <w:overflowPunct/>
              <w:autoSpaceDE/>
              <w:autoSpaceDN/>
              <w:adjustRightInd/>
              <w:jc w:val="right"/>
              <w:textAlignment w:val="auto"/>
              <w:rPr>
                <w:rFonts w:ascii="Times New Roman" w:hAnsi="Times New Roman"/>
                <w:sz w:val="20"/>
                <w:szCs w:val="20"/>
              </w:rPr>
            </w:pPr>
            <w:r w:rsidRPr="00C5661B">
              <w:rPr>
                <w:rFonts w:ascii="Times New Roman" w:hAnsi="Times New Roman"/>
                <w:sz w:val="20"/>
                <w:szCs w:val="20"/>
              </w:rPr>
              <w:t xml:space="preserve">   4</w:t>
            </w:r>
          </w:p>
        </w:tc>
        <w:tc>
          <w:tcPr>
            <w:tcW w:w="3324" w:type="dxa"/>
          </w:tcPr>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bCs/>
                <w:sz w:val="20"/>
                <w:szCs w:val="20"/>
              </w:rPr>
              <w:t>Муниципальное бюджетное общеобразовательное учреждение «Усть-Бакчарская средняя общеобразовательная школа»</w:t>
            </w:r>
          </w:p>
        </w:tc>
        <w:tc>
          <w:tcPr>
            <w:tcW w:w="2487" w:type="dxa"/>
          </w:tcPr>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sz w:val="20"/>
                <w:szCs w:val="20"/>
              </w:rPr>
              <w:t>636404, Томская область, с. Усть-Бакчар, пер. Школьный, 5</w:t>
            </w:r>
          </w:p>
        </w:tc>
        <w:tc>
          <w:tcPr>
            <w:tcW w:w="1461" w:type="dxa"/>
          </w:tcPr>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sz w:val="20"/>
                <w:szCs w:val="20"/>
              </w:rPr>
              <w:t>8(38257)</w:t>
            </w:r>
          </w:p>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sz w:val="20"/>
                <w:szCs w:val="20"/>
              </w:rPr>
              <w:t xml:space="preserve">3-53-31; </w:t>
            </w:r>
            <w:r w:rsidRPr="00C5661B">
              <w:rPr>
                <w:rFonts w:ascii="Times New Roman" w:hAnsi="Times New Roman"/>
                <w:color w:val="2C2D2E"/>
                <w:sz w:val="20"/>
                <w:szCs w:val="20"/>
                <w:shd w:val="clear" w:color="auto" w:fill="FFFFFF"/>
              </w:rPr>
              <w:t xml:space="preserve"> ust-baksosh@chainsky.gov70.ru</w:t>
            </w:r>
          </w:p>
        </w:tc>
        <w:tc>
          <w:tcPr>
            <w:tcW w:w="1275" w:type="dxa"/>
          </w:tcPr>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sz w:val="20"/>
                <w:szCs w:val="20"/>
              </w:rPr>
              <w:t>9.00-17.15</w:t>
            </w:r>
          </w:p>
        </w:tc>
        <w:tc>
          <w:tcPr>
            <w:tcW w:w="1659" w:type="dxa"/>
          </w:tcPr>
          <w:p w:rsidR="00C5661B" w:rsidRPr="00C5661B" w:rsidRDefault="005665E2" w:rsidP="00C5661B">
            <w:pPr>
              <w:overflowPunct/>
              <w:autoSpaceDE/>
              <w:autoSpaceDN/>
              <w:adjustRightInd/>
              <w:textAlignment w:val="auto"/>
              <w:rPr>
                <w:rFonts w:ascii="Times New Roman" w:hAnsi="Times New Roman"/>
                <w:sz w:val="20"/>
                <w:szCs w:val="20"/>
              </w:rPr>
            </w:pPr>
            <w:hyperlink r:id="rId97" w:history="1">
              <w:r w:rsidR="00C5661B" w:rsidRPr="00C5661B">
                <w:rPr>
                  <w:rFonts w:ascii="Times New Roman" w:hAnsi="Times New Roman"/>
                  <w:color w:val="0000FF"/>
                  <w:sz w:val="20"/>
                  <w:szCs w:val="20"/>
                </w:rPr>
                <w:t>https://sh-ustbakcharskaya-r69.gosweb.gosuslugi.ru/</w:t>
              </w:r>
            </w:hyperlink>
          </w:p>
          <w:p w:rsidR="00C5661B" w:rsidRPr="00C5661B" w:rsidRDefault="00C5661B" w:rsidP="00C5661B">
            <w:pPr>
              <w:overflowPunct/>
              <w:autoSpaceDE/>
              <w:autoSpaceDN/>
              <w:adjustRightInd/>
              <w:jc w:val="both"/>
              <w:textAlignment w:val="auto"/>
              <w:rPr>
                <w:rFonts w:ascii="Times New Roman" w:hAnsi="Times New Roman"/>
                <w:sz w:val="20"/>
                <w:szCs w:val="20"/>
              </w:rPr>
            </w:pPr>
          </w:p>
        </w:tc>
      </w:tr>
      <w:tr w:rsidR="00C5661B" w:rsidRPr="00C5661B" w:rsidTr="00C5661B">
        <w:tc>
          <w:tcPr>
            <w:tcW w:w="534" w:type="dxa"/>
          </w:tcPr>
          <w:p w:rsidR="00C5661B" w:rsidRPr="00C5661B" w:rsidRDefault="00C5661B" w:rsidP="00C5661B">
            <w:pPr>
              <w:overflowPunct/>
              <w:autoSpaceDE/>
              <w:autoSpaceDN/>
              <w:adjustRightInd/>
              <w:jc w:val="right"/>
              <w:textAlignment w:val="auto"/>
              <w:rPr>
                <w:rFonts w:ascii="Times New Roman" w:hAnsi="Times New Roman"/>
                <w:sz w:val="20"/>
                <w:szCs w:val="20"/>
              </w:rPr>
            </w:pPr>
            <w:r w:rsidRPr="00C5661B">
              <w:rPr>
                <w:rFonts w:ascii="Times New Roman" w:hAnsi="Times New Roman"/>
                <w:sz w:val="20"/>
                <w:szCs w:val="20"/>
              </w:rPr>
              <w:t xml:space="preserve">   5</w:t>
            </w:r>
          </w:p>
        </w:tc>
        <w:tc>
          <w:tcPr>
            <w:tcW w:w="3324" w:type="dxa"/>
          </w:tcPr>
          <w:p w:rsidR="00C5661B" w:rsidRPr="00C5661B" w:rsidRDefault="00C5661B" w:rsidP="00C5661B">
            <w:pPr>
              <w:overflowPunct/>
              <w:autoSpaceDE/>
              <w:autoSpaceDN/>
              <w:adjustRightInd/>
              <w:jc w:val="both"/>
              <w:textAlignment w:val="auto"/>
              <w:rPr>
                <w:rFonts w:ascii="Times New Roman" w:hAnsi="Times New Roman"/>
                <w:bCs/>
                <w:sz w:val="20"/>
                <w:szCs w:val="20"/>
              </w:rPr>
            </w:pPr>
            <w:r w:rsidRPr="00C5661B">
              <w:rPr>
                <w:rFonts w:ascii="Times New Roman" w:hAnsi="Times New Roman"/>
                <w:sz w:val="20"/>
                <w:szCs w:val="20"/>
              </w:rPr>
              <w:t>Муниципальное бюджетное общеобразовательное учреждение «Нижнетигинская общеобразовательная школа»</w:t>
            </w:r>
          </w:p>
        </w:tc>
        <w:tc>
          <w:tcPr>
            <w:tcW w:w="2487" w:type="dxa"/>
          </w:tcPr>
          <w:p w:rsidR="00C5661B" w:rsidRPr="00C5661B" w:rsidRDefault="00C5661B" w:rsidP="00C5661B">
            <w:pPr>
              <w:overflowPunct/>
              <w:autoSpaceDE/>
              <w:autoSpaceDN/>
              <w:adjustRightInd/>
              <w:textAlignment w:val="auto"/>
              <w:rPr>
                <w:rFonts w:ascii="Times New Roman" w:hAnsi="Times New Roman"/>
                <w:sz w:val="20"/>
                <w:szCs w:val="20"/>
              </w:rPr>
            </w:pPr>
            <w:r w:rsidRPr="00C5661B">
              <w:rPr>
                <w:rFonts w:ascii="Times New Roman" w:hAnsi="Times New Roman"/>
                <w:sz w:val="20"/>
                <w:szCs w:val="20"/>
              </w:rPr>
              <w:t>636404, Томская область, Чаинский район, с. Нижняя Тига  ул. Трактовая, 3</w:t>
            </w:r>
          </w:p>
        </w:tc>
        <w:tc>
          <w:tcPr>
            <w:tcW w:w="1461" w:type="dxa"/>
          </w:tcPr>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sz w:val="20"/>
                <w:szCs w:val="20"/>
              </w:rPr>
              <w:t xml:space="preserve">8 (38257) </w:t>
            </w:r>
          </w:p>
          <w:p w:rsidR="00C5661B" w:rsidRPr="00C5661B" w:rsidRDefault="00C5661B" w:rsidP="00C5661B">
            <w:pPr>
              <w:shd w:val="clear" w:color="auto" w:fill="FFFFFF"/>
              <w:overflowPunct/>
              <w:autoSpaceDE/>
              <w:autoSpaceDN/>
              <w:adjustRightInd/>
              <w:textAlignment w:val="auto"/>
              <w:rPr>
                <w:rFonts w:ascii="Times New Roman" w:eastAsia="Times New Roman" w:hAnsi="Times New Roman"/>
                <w:color w:val="2C2D2E"/>
                <w:sz w:val="20"/>
                <w:szCs w:val="20"/>
              </w:rPr>
            </w:pPr>
            <w:r w:rsidRPr="00C5661B">
              <w:rPr>
                <w:rFonts w:ascii="Times New Roman" w:eastAsia="Times New Roman" w:hAnsi="Times New Roman"/>
                <w:sz w:val="20"/>
                <w:szCs w:val="20"/>
              </w:rPr>
              <w:t xml:space="preserve">3-46-31; </w:t>
            </w:r>
            <w:r w:rsidRPr="00C5661B">
              <w:rPr>
                <w:rFonts w:ascii="Times New Roman" w:eastAsia="Times New Roman" w:hAnsi="Times New Roman"/>
                <w:color w:val="2C2D2E"/>
                <w:sz w:val="20"/>
                <w:szCs w:val="20"/>
              </w:rPr>
              <w:t xml:space="preserve"> tiga67@chainsky.gov70.ru</w:t>
            </w:r>
          </w:p>
          <w:p w:rsidR="00C5661B" w:rsidRPr="00C5661B" w:rsidRDefault="00C5661B" w:rsidP="00C5661B">
            <w:pPr>
              <w:overflowPunct/>
              <w:autoSpaceDE/>
              <w:autoSpaceDN/>
              <w:adjustRightInd/>
              <w:jc w:val="both"/>
              <w:textAlignment w:val="auto"/>
              <w:rPr>
                <w:rFonts w:ascii="Times New Roman" w:hAnsi="Times New Roman"/>
                <w:sz w:val="20"/>
                <w:szCs w:val="20"/>
              </w:rPr>
            </w:pPr>
          </w:p>
        </w:tc>
        <w:tc>
          <w:tcPr>
            <w:tcW w:w="1275" w:type="dxa"/>
          </w:tcPr>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sz w:val="20"/>
                <w:szCs w:val="20"/>
              </w:rPr>
              <w:t>9.00-17.15</w:t>
            </w:r>
          </w:p>
        </w:tc>
        <w:tc>
          <w:tcPr>
            <w:tcW w:w="1659" w:type="dxa"/>
          </w:tcPr>
          <w:p w:rsidR="00C5661B" w:rsidRPr="00C5661B" w:rsidRDefault="005665E2" w:rsidP="00C5661B">
            <w:pPr>
              <w:overflowPunct/>
              <w:autoSpaceDE/>
              <w:autoSpaceDN/>
              <w:adjustRightInd/>
              <w:textAlignment w:val="auto"/>
              <w:rPr>
                <w:rFonts w:ascii="Times New Roman" w:hAnsi="Times New Roman"/>
                <w:sz w:val="20"/>
                <w:szCs w:val="20"/>
              </w:rPr>
            </w:pPr>
            <w:hyperlink r:id="rId98" w:history="1">
              <w:r w:rsidR="00C5661B" w:rsidRPr="00C5661B">
                <w:rPr>
                  <w:rFonts w:ascii="Times New Roman" w:hAnsi="Times New Roman"/>
                  <w:color w:val="0000FF"/>
                  <w:sz w:val="20"/>
                  <w:szCs w:val="20"/>
                </w:rPr>
                <w:t>https://sh-nizhnetiginskaya-r69.gosweb.gosuslugi.ru/</w:t>
              </w:r>
            </w:hyperlink>
          </w:p>
          <w:p w:rsidR="00C5661B" w:rsidRPr="00C5661B" w:rsidRDefault="00C5661B" w:rsidP="00C5661B">
            <w:pPr>
              <w:shd w:val="clear" w:color="auto" w:fill="FFFFFF"/>
              <w:overflowPunct/>
              <w:autoSpaceDE/>
              <w:autoSpaceDN/>
              <w:adjustRightInd/>
              <w:textAlignment w:val="auto"/>
              <w:rPr>
                <w:rFonts w:ascii="Times New Roman" w:eastAsia="Times New Roman" w:hAnsi="Times New Roman"/>
                <w:sz w:val="20"/>
                <w:szCs w:val="20"/>
              </w:rPr>
            </w:pPr>
          </w:p>
        </w:tc>
      </w:tr>
      <w:tr w:rsidR="00C5661B" w:rsidRPr="00C5661B" w:rsidTr="00C5661B">
        <w:trPr>
          <w:trHeight w:val="1395"/>
        </w:trPr>
        <w:tc>
          <w:tcPr>
            <w:tcW w:w="534" w:type="dxa"/>
          </w:tcPr>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sz w:val="20"/>
                <w:szCs w:val="20"/>
              </w:rPr>
              <w:t xml:space="preserve">   6</w:t>
            </w:r>
          </w:p>
        </w:tc>
        <w:tc>
          <w:tcPr>
            <w:tcW w:w="3324" w:type="dxa"/>
          </w:tcPr>
          <w:p w:rsidR="00C5661B" w:rsidRPr="00C5661B" w:rsidRDefault="00C5661B" w:rsidP="00C5661B">
            <w:pPr>
              <w:overflowPunct/>
              <w:autoSpaceDE/>
              <w:autoSpaceDN/>
              <w:adjustRightInd/>
              <w:jc w:val="both"/>
              <w:textAlignment w:val="auto"/>
              <w:rPr>
                <w:rFonts w:ascii="Times New Roman" w:hAnsi="Times New Roman"/>
                <w:bCs/>
                <w:sz w:val="20"/>
                <w:szCs w:val="20"/>
              </w:rPr>
            </w:pPr>
            <w:r w:rsidRPr="00C5661B">
              <w:rPr>
                <w:rFonts w:ascii="Times New Roman" w:hAnsi="Times New Roman"/>
                <w:bCs/>
                <w:sz w:val="20"/>
                <w:szCs w:val="20"/>
              </w:rPr>
              <w:t>Муниципальное бюджетное общеобразовательное учреждение «Варгатерская  - основная общеобразовательная школа»</w:t>
            </w:r>
          </w:p>
        </w:tc>
        <w:tc>
          <w:tcPr>
            <w:tcW w:w="2487" w:type="dxa"/>
          </w:tcPr>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sz w:val="20"/>
                <w:szCs w:val="20"/>
              </w:rPr>
              <w:t>636403, Томская область, Чаинский район, с. Варгатер ул. Центральная, 42</w:t>
            </w:r>
          </w:p>
        </w:tc>
        <w:tc>
          <w:tcPr>
            <w:tcW w:w="1461" w:type="dxa"/>
          </w:tcPr>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sz w:val="20"/>
                <w:szCs w:val="20"/>
              </w:rPr>
              <w:t xml:space="preserve">8 (38257) </w:t>
            </w:r>
          </w:p>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sz w:val="20"/>
                <w:szCs w:val="20"/>
              </w:rPr>
              <w:t xml:space="preserve">5-32-25; </w:t>
            </w:r>
            <w:r w:rsidRPr="00C5661B">
              <w:rPr>
                <w:rFonts w:ascii="Times New Roman" w:hAnsi="Times New Roman"/>
                <w:color w:val="2C2D2E"/>
                <w:sz w:val="20"/>
                <w:szCs w:val="20"/>
                <w:shd w:val="clear" w:color="auto" w:fill="FFFFFF"/>
              </w:rPr>
              <w:t xml:space="preserve"> shkola.vargaterskaya@chainsky.gov70.ru</w:t>
            </w:r>
          </w:p>
        </w:tc>
        <w:tc>
          <w:tcPr>
            <w:tcW w:w="1275" w:type="dxa"/>
          </w:tcPr>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sz w:val="20"/>
                <w:szCs w:val="20"/>
              </w:rPr>
              <w:t>9.00-17.15</w:t>
            </w:r>
          </w:p>
        </w:tc>
        <w:tc>
          <w:tcPr>
            <w:tcW w:w="1659" w:type="dxa"/>
          </w:tcPr>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sz w:val="20"/>
                <w:szCs w:val="20"/>
              </w:rPr>
              <w:t>https://sh-vargatyorskaya-r69.gosweb.gosuslugi.ru</w:t>
            </w:r>
          </w:p>
        </w:tc>
      </w:tr>
      <w:tr w:rsidR="00C5661B" w:rsidRPr="00C5661B" w:rsidTr="00C5661B">
        <w:trPr>
          <w:trHeight w:val="1262"/>
        </w:trPr>
        <w:tc>
          <w:tcPr>
            <w:tcW w:w="534" w:type="dxa"/>
          </w:tcPr>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sz w:val="20"/>
                <w:szCs w:val="20"/>
              </w:rPr>
              <w:t xml:space="preserve">   7</w:t>
            </w:r>
          </w:p>
        </w:tc>
        <w:tc>
          <w:tcPr>
            <w:tcW w:w="3324" w:type="dxa"/>
          </w:tcPr>
          <w:p w:rsidR="00C5661B" w:rsidRPr="00C5661B" w:rsidRDefault="00C5661B" w:rsidP="00C5661B">
            <w:pPr>
              <w:overflowPunct/>
              <w:autoSpaceDE/>
              <w:autoSpaceDN/>
              <w:adjustRightInd/>
              <w:jc w:val="both"/>
              <w:textAlignment w:val="auto"/>
              <w:rPr>
                <w:rFonts w:ascii="Times New Roman" w:hAnsi="Times New Roman"/>
                <w:bCs/>
                <w:sz w:val="20"/>
                <w:szCs w:val="20"/>
              </w:rPr>
            </w:pPr>
            <w:r w:rsidRPr="00C5661B">
              <w:rPr>
                <w:rFonts w:ascii="Times New Roman" w:hAnsi="Times New Roman"/>
                <w:bCs/>
                <w:sz w:val="20"/>
                <w:szCs w:val="20"/>
              </w:rPr>
              <w:t xml:space="preserve">Муниципальное бюджетное общеобразовательное учреждение «Гореловская общеобразовательная школа» </w:t>
            </w:r>
          </w:p>
        </w:tc>
        <w:tc>
          <w:tcPr>
            <w:tcW w:w="2487" w:type="dxa"/>
          </w:tcPr>
          <w:p w:rsidR="00C5661B" w:rsidRPr="00C5661B" w:rsidRDefault="00C5661B" w:rsidP="00C5661B">
            <w:pPr>
              <w:shd w:val="clear" w:color="auto" w:fill="FFFFFF"/>
              <w:overflowPunct/>
              <w:autoSpaceDE/>
              <w:autoSpaceDN/>
              <w:adjustRightInd/>
              <w:spacing w:line="266" w:lineRule="exact"/>
              <w:textAlignment w:val="auto"/>
              <w:rPr>
                <w:rFonts w:ascii="Times New Roman" w:hAnsi="Times New Roman"/>
                <w:sz w:val="20"/>
                <w:szCs w:val="20"/>
              </w:rPr>
            </w:pPr>
            <w:r w:rsidRPr="00C5661B">
              <w:rPr>
                <w:rFonts w:ascii="Times New Roman" w:hAnsi="Times New Roman"/>
                <w:sz w:val="20"/>
                <w:szCs w:val="20"/>
              </w:rPr>
              <w:t>636406, Томская  область, Чаинский район, с. Гореловка ул. Школьная  2,стр.1</w:t>
            </w:r>
          </w:p>
        </w:tc>
        <w:tc>
          <w:tcPr>
            <w:tcW w:w="1461" w:type="dxa"/>
          </w:tcPr>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sz w:val="20"/>
                <w:szCs w:val="20"/>
              </w:rPr>
              <w:t xml:space="preserve">8(38257) </w:t>
            </w:r>
          </w:p>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sz w:val="20"/>
                <w:szCs w:val="20"/>
              </w:rPr>
              <w:t xml:space="preserve">3-40-21; </w:t>
            </w:r>
            <w:r w:rsidRPr="00C5661B">
              <w:rPr>
                <w:rFonts w:ascii="Times New Roman" w:hAnsi="Times New Roman"/>
                <w:color w:val="2C2D2E"/>
                <w:sz w:val="20"/>
                <w:szCs w:val="20"/>
                <w:shd w:val="clear" w:color="auto" w:fill="FFFFFF"/>
              </w:rPr>
              <w:t xml:space="preserve"> gorschool33@chainsky.gov.70ru</w:t>
            </w:r>
          </w:p>
        </w:tc>
        <w:tc>
          <w:tcPr>
            <w:tcW w:w="1275" w:type="dxa"/>
          </w:tcPr>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sz w:val="20"/>
                <w:szCs w:val="20"/>
              </w:rPr>
              <w:t>9.00-17.15</w:t>
            </w:r>
          </w:p>
        </w:tc>
        <w:tc>
          <w:tcPr>
            <w:tcW w:w="1659" w:type="dxa"/>
          </w:tcPr>
          <w:p w:rsidR="00C5661B" w:rsidRPr="00C5661B" w:rsidRDefault="005665E2" w:rsidP="00C5661B">
            <w:pPr>
              <w:overflowPunct/>
              <w:autoSpaceDE/>
              <w:autoSpaceDN/>
              <w:adjustRightInd/>
              <w:textAlignment w:val="auto"/>
              <w:rPr>
                <w:rFonts w:ascii="Times New Roman" w:hAnsi="Times New Roman"/>
                <w:sz w:val="20"/>
                <w:szCs w:val="20"/>
              </w:rPr>
            </w:pPr>
            <w:hyperlink r:id="rId99" w:history="1">
              <w:r w:rsidR="00C5661B" w:rsidRPr="00C5661B">
                <w:rPr>
                  <w:rFonts w:ascii="Times New Roman" w:hAnsi="Times New Roman"/>
                  <w:color w:val="0000FF"/>
                  <w:sz w:val="20"/>
                  <w:szCs w:val="20"/>
                </w:rPr>
                <w:t>https://sh-gorelovskaya-r69.gosweb.gosuslugi.ru/</w:t>
              </w:r>
            </w:hyperlink>
          </w:p>
          <w:p w:rsidR="00C5661B" w:rsidRPr="00C5661B" w:rsidRDefault="00C5661B" w:rsidP="00C5661B">
            <w:pPr>
              <w:overflowPunct/>
              <w:autoSpaceDE/>
              <w:autoSpaceDN/>
              <w:adjustRightInd/>
              <w:jc w:val="both"/>
              <w:textAlignment w:val="auto"/>
              <w:rPr>
                <w:rFonts w:ascii="Times New Roman" w:hAnsi="Times New Roman"/>
                <w:sz w:val="20"/>
                <w:szCs w:val="20"/>
              </w:rPr>
            </w:pPr>
          </w:p>
        </w:tc>
      </w:tr>
      <w:tr w:rsidR="00C5661B" w:rsidRPr="00C5661B" w:rsidTr="00C5661B">
        <w:trPr>
          <w:trHeight w:val="1380"/>
        </w:trPr>
        <w:tc>
          <w:tcPr>
            <w:tcW w:w="534" w:type="dxa"/>
          </w:tcPr>
          <w:p w:rsidR="00C5661B" w:rsidRPr="00C5661B" w:rsidRDefault="00C5661B" w:rsidP="00C5661B">
            <w:pPr>
              <w:overflowPunct/>
              <w:autoSpaceDE/>
              <w:autoSpaceDN/>
              <w:adjustRightInd/>
              <w:jc w:val="right"/>
              <w:textAlignment w:val="auto"/>
              <w:rPr>
                <w:rFonts w:ascii="Times New Roman" w:hAnsi="Times New Roman"/>
                <w:sz w:val="20"/>
                <w:szCs w:val="20"/>
              </w:rPr>
            </w:pPr>
            <w:r w:rsidRPr="00C5661B">
              <w:rPr>
                <w:rFonts w:ascii="Times New Roman" w:hAnsi="Times New Roman"/>
                <w:sz w:val="20"/>
                <w:szCs w:val="20"/>
              </w:rPr>
              <w:t xml:space="preserve">   </w:t>
            </w:r>
          </w:p>
          <w:p w:rsidR="00C5661B" w:rsidRPr="00C5661B" w:rsidRDefault="00C5661B" w:rsidP="00C5661B">
            <w:pPr>
              <w:overflowPunct/>
              <w:autoSpaceDE/>
              <w:autoSpaceDN/>
              <w:adjustRightInd/>
              <w:jc w:val="right"/>
              <w:textAlignment w:val="auto"/>
              <w:rPr>
                <w:rFonts w:ascii="Times New Roman" w:hAnsi="Times New Roman"/>
                <w:sz w:val="20"/>
                <w:szCs w:val="20"/>
              </w:rPr>
            </w:pPr>
          </w:p>
          <w:p w:rsidR="00C5661B" w:rsidRPr="00C5661B" w:rsidRDefault="00C5661B" w:rsidP="00C5661B">
            <w:pPr>
              <w:overflowPunct/>
              <w:autoSpaceDE/>
              <w:autoSpaceDN/>
              <w:adjustRightInd/>
              <w:jc w:val="right"/>
              <w:textAlignment w:val="auto"/>
              <w:rPr>
                <w:rFonts w:ascii="Times New Roman" w:hAnsi="Times New Roman"/>
                <w:sz w:val="20"/>
                <w:szCs w:val="20"/>
              </w:rPr>
            </w:pPr>
            <w:r w:rsidRPr="00C5661B">
              <w:rPr>
                <w:rFonts w:ascii="Times New Roman" w:hAnsi="Times New Roman"/>
                <w:sz w:val="20"/>
                <w:szCs w:val="20"/>
              </w:rPr>
              <w:t>8</w:t>
            </w:r>
          </w:p>
          <w:p w:rsidR="00C5661B" w:rsidRPr="00C5661B" w:rsidRDefault="00C5661B" w:rsidP="00C5661B">
            <w:pPr>
              <w:overflowPunct/>
              <w:autoSpaceDE/>
              <w:autoSpaceDN/>
              <w:adjustRightInd/>
              <w:jc w:val="right"/>
              <w:textAlignment w:val="auto"/>
              <w:rPr>
                <w:rFonts w:ascii="Times New Roman" w:hAnsi="Times New Roman"/>
                <w:sz w:val="20"/>
                <w:szCs w:val="20"/>
              </w:rPr>
            </w:pPr>
          </w:p>
        </w:tc>
        <w:tc>
          <w:tcPr>
            <w:tcW w:w="3324" w:type="dxa"/>
          </w:tcPr>
          <w:p w:rsidR="00C5661B" w:rsidRPr="00C5661B" w:rsidRDefault="00C5661B" w:rsidP="00C5661B">
            <w:pPr>
              <w:overflowPunct/>
              <w:autoSpaceDE/>
              <w:autoSpaceDN/>
              <w:adjustRightInd/>
              <w:jc w:val="both"/>
              <w:textAlignment w:val="auto"/>
              <w:rPr>
                <w:rFonts w:ascii="Times New Roman" w:hAnsi="Times New Roman"/>
                <w:sz w:val="20"/>
                <w:szCs w:val="20"/>
              </w:rPr>
            </w:pPr>
          </w:p>
          <w:p w:rsidR="00C5661B" w:rsidRPr="00C5661B" w:rsidRDefault="00C5661B" w:rsidP="00C5661B">
            <w:pPr>
              <w:overflowPunct/>
              <w:autoSpaceDE/>
              <w:autoSpaceDN/>
              <w:adjustRightInd/>
              <w:jc w:val="both"/>
              <w:textAlignment w:val="auto"/>
              <w:rPr>
                <w:rFonts w:ascii="Times New Roman" w:hAnsi="Times New Roman"/>
                <w:sz w:val="20"/>
                <w:szCs w:val="20"/>
              </w:rPr>
            </w:pPr>
          </w:p>
          <w:p w:rsidR="00C5661B" w:rsidRPr="00C5661B" w:rsidRDefault="00C5661B" w:rsidP="00C5661B">
            <w:pPr>
              <w:overflowPunct/>
              <w:autoSpaceDE/>
              <w:autoSpaceDN/>
              <w:adjustRightInd/>
              <w:jc w:val="both"/>
              <w:textAlignment w:val="auto"/>
              <w:rPr>
                <w:rFonts w:ascii="Times New Roman" w:hAnsi="Times New Roman"/>
                <w:bCs/>
                <w:sz w:val="20"/>
                <w:szCs w:val="20"/>
              </w:rPr>
            </w:pPr>
            <w:r w:rsidRPr="00C5661B">
              <w:rPr>
                <w:rFonts w:ascii="Times New Roman" w:hAnsi="Times New Roman"/>
                <w:sz w:val="20"/>
                <w:szCs w:val="20"/>
              </w:rPr>
              <w:t>Муниципальное бюджетное общеобразовательное учреждение «Леботерская общеобразовательная школа»</w:t>
            </w:r>
          </w:p>
        </w:tc>
        <w:tc>
          <w:tcPr>
            <w:tcW w:w="2487" w:type="dxa"/>
          </w:tcPr>
          <w:p w:rsidR="00C5661B" w:rsidRPr="00C5661B" w:rsidRDefault="00C5661B" w:rsidP="00C5661B">
            <w:pPr>
              <w:overflowPunct/>
              <w:autoSpaceDE/>
              <w:autoSpaceDN/>
              <w:adjustRightInd/>
              <w:textAlignment w:val="auto"/>
              <w:rPr>
                <w:rFonts w:ascii="Times New Roman" w:hAnsi="Times New Roman"/>
                <w:sz w:val="20"/>
                <w:szCs w:val="20"/>
              </w:rPr>
            </w:pPr>
          </w:p>
          <w:p w:rsidR="00C5661B" w:rsidRPr="00C5661B" w:rsidRDefault="00C5661B" w:rsidP="00C5661B">
            <w:pPr>
              <w:overflowPunct/>
              <w:autoSpaceDE/>
              <w:autoSpaceDN/>
              <w:adjustRightInd/>
              <w:textAlignment w:val="auto"/>
              <w:rPr>
                <w:rFonts w:ascii="Times New Roman" w:hAnsi="Times New Roman"/>
                <w:sz w:val="20"/>
                <w:szCs w:val="20"/>
              </w:rPr>
            </w:pPr>
          </w:p>
          <w:p w:rsidR="00C5661B" w:rsidRPr="00C5661B" w:rsidRDefault="00C5661B" w:rsidP="00C5661B">
            <w:pPr>
              <w:overflowPunct/>
              <w:autoSpaceDE/>
              <w:autoSpaceDN/>
              <w:adjustRightInd/>
              <w:textAlignment w:val="auto"/>
              <w:rPr>
                <w:rFonts w:ascii="Times New Roman" w:hAnsi="Times New Roman"/>
                <w:sz w:val="20"/>
                <w:szCs w:val="20"/>
              </w:rPr>
            </w:pPr>
            <w:r w:rsidRPr="00C5661B">
              <w:rPr>
                <w:rFonts w:ascii="Times New Roman" w:hAnsi="Times New Roman"/>
                <w:sz w:val="20"/>
                <w:szCs w:val="20"/>
              </w:rPr>
              <w:t>636411,Томская область, Чаинский район, с. Леботер ул. Карла Макса, 7</w:t>
            </w:r>
          </w:p>
        </w:tc>
        <w:tc>
          <w:tcPr>
            <w:tcW w:w="1461" w:type="dxa"/>
          </w:tcPr>
          <w:p w:rsidR="00C5661B" w:rsidRPr="00C5661B" w:rsidRDefault="00C5661B" w:rsidP="00C5661B">
            <w:pPr>
              <w:overflowPunct/>
              <w:autoSpaceDE/>
              <w:autoSpaceDN/>
              <w:adjustRightInd/>
              <w:jc w:val="both"/>
              <w:textAlignment w:val="auto"/>
              <w:rPr>
                <w:rFonts w:ascii="Times New Roman" w:hAnsi="Times New Roman"/>
                <w:sz w:val="20"/>
                <w:szCs w:val="20"/>
              </w:rPr>
            </w:pPr>
          </w:p>
          <w:p w:rsidR="00C5661B" w:rsidRPr="00C5661B" w:rsidRDefault="00C5661B" w:rsidP="00C5661B">
            <w:pPr>
              <w:overflowPunct/>
              <w:autoSpaceDE/>
              <w:autoSpaceDN/>
              <w:adjustRightInd/>
              <w:jc w:val="both"/>
              <w:textAlignment w:val="auto"/>
              <w:rPr>
                <w:rFonts w:ascii="Times New Roman" w:hAnsi="Times New Roman"/>
                <w:sz w:val="20"/>
                <w:szCs w:val="20"/>
              </w:rPr>
            </w:pPr>
          </w:p>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sz w:val="20"/>
                <w:szCs w:val="20"/>
              </w:rPr>
              <w:t xml:space="preserve">8 (38257) </w:t>
            </w:r>
          </w:p>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sz w:val="20"/>
                <w:szCs w:val="20"/>
              </w:rPr>
              <w:t xml:space="preserve">3-47-26; </w:t>
            </w:r>
            <w:r w:rsidRPr="00C5661B">
              <w:rPr>
                <w:rFonts w:ascii="Times New Roman" w:hAnsi="Times New Roman"/>
                <w:color w:val="2C2D2E"/>
                <w:sz w:val="20"/>
                <w:szCs w:val="20"/>
                <w:shd w:val="clear" w:color="auto" w:fill="FFFFFF"/>
              </w:rPr>
              <w:t xml:space="preserve"> leboter@chainsky.gov70.ru</w:t>
            </w:r>
          </w:p>
        </w:tc>
        <w:tc>
          <w:tcPr>
            <w:tcW w:w="1275" w:type="dxa"/>
          </w:tcPr>
          <w:p w:rsidR="00C5661B" w:rsidRPr="00C5661B" w:rsidRDefault="00C5661B" w:rsidP="00C5661B">
            <w:pPr>
              <w:overflowPunct/>
              <w:autoSpaceDE/>
              <w:autoSpaceDN/>
              <w:adjustRightInd/>
              <w:jc w:val="both"/>
              <w:textAlignment w:val="auto"/>
              <w:rPr>
                <w:rFonts w:ascii="Times New Roman" w:hAnsi="Times New Roman"/>
                <w:sz w:val="20"/>
                <w:szCs w:val="20"/>
              </w:rPr>
            </w:pPr>
          </w:p>
          <w:p w:rsidR="00C5661B" w:rsidRPr="00C5661B" w:rsidRDefault="00C5661B" w:rsidP="00C5661B">
            <w:pPr>
              <w:overflowPunct/>
              <w:autoSpaceDE/>
              <w:autoSpaceDN/>
              <w:adjustRightInd/>
              <w:jc w:val="both"/>
              <w:textAlignment w:val="auto"/>
              <w:rPr>
                <w:rFonts w:ascii="Times New Roman" w:hAnsi="Times New Roman"/>
                <w:sz w:val="20"/>
                <w:szCs w:val="20"/>
              </w:rPr>
            </w:pPr>
          </w:p>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sz w:val="20"/>
                <w:szCs w:val="20"/>
              </w:rPr>
              <w:t>9.00-17.15</w:t>
            </w:r>
          </w:p>
        </w:tc>
        <w:tc>
          <w:tcPr>
            <w:tcW w:w="1659" w:type="dxa"/>
          </w:tcPr>
          <w:p w:rsidR="00C5661B" w:rsidRPr="00C5661B" w:rsidRDefault="00C5661B" w:rsidP="00C5661B">
            <w:pPr>
              <w:overflowPunct/>
              <w:autoSpaceDE/>
              <w:autoSpaceDN/>
              <w:adjustRightInd/>
              <w:jc w:val="both"/>
              <w:textAlignment w:val="auto"/>
              <w:rPr>
                <w:rFonts w:ascii="Times New Roman" w:hAnsi="Times New Roman"/>
                <w:color w:val="2C2D2E"/>
                <w:sz w:val="20"/>
                <w:szCs w:val="20"/>
                <w:shd w:val="clear" w:color="auto" w:fill="FFFFFF"/>
              </w:rPr>
            </w:pPr>
          </w:p>
          <w:p w:rsidR="00C5661B" w:rsidRPr="00C5661B" w:rsidRDefault="00C5661B" w:rsidP="00C5661B">
            <w:pPr>
              <w:overflowPunct/>
              <w:autoSpaceDE/>
              <w:autoSpaceDN/>
              <w:adjustRightInd/>
              <w:jc w:val="both"/>
              <w:textAlignment w:val="auto"/>
              <w:rPr>
                <w:rFonts w:ascii="Times New Roman" w:hAnsi="Times New Roman"/>
                <w:color w:val="2C2D2E"/>
                <w:sz w:val="20"/>
                <w:szCs w:val="20"/>
                <w:shd w:val="clear" w:color="auto" w:fill="FFFFFF"/>
              </w:rPr>
            </w:pPr>
          </w:p>
          <w:p w:rsidR="00C5661B" w:rsidRPr="00C5661B" w:rsidRDefault="005665E2" w:rsidP="00C5661B">
            <w:pPr>
              <w:overflowPunct/>
              <w:autoSpaceDE/>
              <w:autoSpaceDN/>
              <w:adjustRightInd/>
              <w:textAlignment w:val="auto"/>
              <w:rPr>
                <w:rFonts w:ascii="Times New Roman" w:hAnsi="Times New Roman"/>
                <w:sz w:val="20"/>
                <w:szCs w:val="20"/>
              </w:rPr>
            </w:pPr>
            <w:hyperlink r:id="rId100" w:history="1">
              <w:r w:rsidR="00C5661B" w:rsidRPr="00C5661B">
                <w:rPr>
                  <w:rFonts w:ascii="Times New Roman" w:hAnsi="Times New Roman"/>
                  <w:color w:val="0000FF"/>
                  <w:sz w:val="20"/>
                  <w:szCs w:val="20"/>
                </w:rPr>
                <w:t>https://sh-lebotyorskaya-r69.gosweb.gosuslugi.ru/</w:t>
              </w:r>
            </w:hyperlink>
          </w:p>
          <w:p w:rsidR="00C5661B" w:rsidRPr="00C5661B" w:rsidRDefault="00C5661B" w:rsidP="00C5661B">
            <w:pPr>
              <w:overflowPunct/>
              <w:autoSpaceDE/>
              <w:autoSpaceDN/>
              <w:adjustRightInd/>
              <w:jc w:val="both"/>
              <w:textAlignment w:val="auto"/>
              <w:rPr>
                <w:rFonts w:ascii="Times New Roman" w:hAnsi="Times New Roman"/>
                <w:sz w:val="20"/>
                <w:szCs w:val="20"/>
              </w:rPr>
            </w:pPr>
          </w:p>
        </w:tc>
      </w:tr>
      <w:tr w:rsidR="00C5661B" w:rsidRPr="00C5661B" w:rsidTr="00C5661B">
        <w:trPr>
          <w:trHeight w:val="489"/>
        </w:trPr>
        <w:tc>
          <w:tcPr>
            <w:tcW w:w="534" w:type="dxa"/>
          </w:tcPr>
          <w:p w:rsidR="00C5661B" w:rsidRPr="00C5661B" w:rsidRDefault="00C5661B" w:rsidP="00C5661B">
            <w:pPr>
              <w:overflowPunct/>
              <w:autoSpaceDE/>
              <w:autoSpaceDN/>
              <w:adjustRightInd/>
              <w:jc w:val="right"/>
              <w:textAlignment w:val="auto"/>
              <w:rPr>
                <w:rFonts w:ascii="Times New Roman" w:hAnsi="Times New Roman"/>
                <w:sz w:val="20"/>
                <w:szCs w:val="20"/>
              </w:rPr>
            </w:pPr>
            <w:r w:rsidRPr="00C5661B">
              <w:rPr>
                <w:rFonts w:ascii="Times New Roman" w:hAnsi="Times New Roman"/>
                <w:sz w:val="20"/>
                <w:szCs w:val="20"/>
              </w:rPr>
              <w:t>9</w:t>
            </w:r>
          </w:p>
        </w:tc>
        <w:tc>
          <w:tcPr>
            <w:tcW w:w="3324" w:type="dxa"/>
          </w:tcPr>
          <w:p w:rsidR="00C5661B" w:rsidRPr="00C5661B" w:rsidRDefault="00C5661B" w:rsidP="00C5661B">
            <w:pPr>
              <w:overflowPunct/>
              <w:autoSpaceDE/>
              <w:autoSpaceDN/>
              <w:adjustRightInd/>
              <w:jc w:val="both"/>
              <w:textAlignment w:val="auto"/>
              <w:rPr>
                <w:rFonts w:ascii="Times New Roman" w:hAnsi="Times New Roman"/>
                <w:sz w:val="20"/>
                <w:szCs w:val="20"/>
                <w:highlight w:val="yellow"/>
              </w:rPr>
            </w:pPr>
            <w:r w:rsidRPr="00C5661B">
              <w:rPr>
                <w:rFonts w:ascii="Times New Roman" w:hAnsi="Times New Roman"/>
                <w:sz w:val="20"/>
                <w:szCs w:val="20"/>
              </w:rPr>
              <w:t>Муниципальное казенное общеобразовательное учреждение «Чаинская школа-интернат»</w:t>
            </w:r>
          </w:p>
        </w:tc>
        <w:tc>
          <w:tcPr>
            <w:tcW w:w="2487" w:type="dxa"/>
          </w:tcPr>
          <w:p w:rsidR="00C5661B" w:rsidRPr="00C5661B" w:rsidRDefault="00C5661B" w:rsidP="00C5661B">
            <w:pPr>
              <w:overflowPunct/>
              <w:autoSpaceDE/>
              <w:autoSpaceDN/>
              <w:adjustRightInd/>
              <w:textAlignment w:val="auto"/>
              <w:rPr>
                <w:rFonts w:ascii="Times New Roman" w:hAnsi="Times New Roman"/>
                <w:sz w:val="20"/>
                <w:szCs w:val="20"/>
              </w:rPr>
            </w:pPr>
            <w:r w:rsidRPr="00C5661B">
              <w:rPr>
                <w:rFonts w:ascii="Times New Roman" w:hAnsi="Times New Roman"/>
                <w:sz w:val="20"/>
                <w:szCs w:val="20"/>
              </w:rPr>
              <w:t>636407, Томская область, Чаинский район, с.Чаинск, ул. Комсомольская, 15, стр.1</w:t>
            </w:r>
          </w:p>
        </w:tc>
        <w:tc>
          <w:tcPr>
            <w:tcW w:w="1461" w:type="dxa"/>
          </w:tcPr>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sz w:val="20"/>
                <w:szCs w:val="20"/>
              </w:rPr>
              <w:t>8(38257)</w:t>
            </w:r>
          </w:p>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sz w:val="20"/>
                <w:szCs w:val="20"/>
              </w:rPr>
              <w:t xml:space="preserve">5-61-74; </w:t>
            </w:r>
            <w:r w:rsidRPr="00C5661B">
              <w:rPr>
                <w:rFonts w:ascii="Times New Roman" w:hAnsi="Times New Roman"/>
                <w:color w:val="2C2D2E"/>
                <w:sz w:val="20"/>
                <w:szCs w:val="20"/>
                <w:shd w:val="clear" w:color="auto" w:fill="FFFFFF"/>
              </w:rPr>
              <w:t xml:space="preserve"> shkola_chainsk@mail.ru</w:t>
            </w:r>
          </w:p>
        </w:tc>
        <w:tc>
          <w:tcPr>
            <w:tcW w:w="1275" w:type="dxa"/>
          </w:tcPr>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sz w:val="20"/>
                <w:szCs w:val="20"/>
              </w:rPr>
              <w:t>9.00-17.15</w:t>
            </w:r>
          </w:p>
        </w:tc>
        <w:tc>
          <w:tcPr>
            <w:tcW w:w="1659" w:type="dxa"/>
          </w:tcPr>
          <w:p w:rsidR="00C5661B" w:rsidRPr="00C5661B" w:rsidRDefault="005665E2" w:rsidP="00C5661B">
            <w:pPr>
              <w:overflowPunct/>
              <w:autoSpaceDE/>
              <w:autoSpaceDN/>
              <w:adjustRightInd/>
              <w:textAlignment w:val="auto"/>
              <w:rPr>
                <w:rFonts w:ascii="Times New Roman" w:hAnsi="Times New Roman"/>
                <w:sz w:val="20"/>
                <w:szCs w:val="20"/>
              </w:rPr>
            </w:pPr>
            <w:hyperlink r:id="rId101" w:history="1">
              <w:r w:rsidR="00C5661B" w:rsidRPr="00C5661B">
                <w:rPr>
                  <w:rFonts w:ascii="Times New Roman" w:hAnsi="Times New Roman"/>
                  <w:color w:val="0000FF"/>
                  <w:sz w:val="20"/>
                  <w:szCs w:val="20"/>
                </w:rPr>
                <w:t>http://shkolachainsk.tomedu.ru/</w:t>
              </w:r>
            </w:hyperlink>
          </w:p>
          <w:p w:rsidR="00C5661B" w:rsidRPr="00C5661B" w:rsidRDefault="00C5661B" w:rsidP="00C5661B">
            <w:pPr>
              <w:overflowPunct/>
              <w:autoSpaceDE/>
              <w:autoSpaceDN/>
              <w:adjustRightInd/>
              <w:jc w:val="both"/>
              <w:textAlignment w:val="auto"/>
              <w:rPr>
                <w:rFonts w:ascii="Times New Roman" w:hAnsi="Times New Roman"/>
                <w:color w:val="2C2D2E"/>
                <w:sz w:val="20"/>
                <w:szCs w:val="20"/>
                <w:shd w:val="clear" w:color="auto" w:fill="FFFFFF"/>
              </w:rPr>
            </w:pPr>
          </w:p>
        </w:tc>
      </w:tr>
      <w:tr w:rsidR="00C5661B" w:rsidRPr="00C5661B" w:rsidTr="00C5661B">
        <w:trPr>
          <w:trHeight w:val="425"/>
        </w:trPr>
        <w:tc>
          <w:tcPr>
            <w:tcW w:w="534" w:type="dxa"/>
          </w:tcPr>
          <w:p w:rsidR="00C5661B" w:rsidRPr="00C5661B" w:rsidRDefault="00C5661B" w:rsidP="00C5661B">
            <w:pPr>
              <w:overflowPunct/>
              <w:autoSpaceDE/>
              <w:autoSpaceDN/>
              <w:adjustRightInd/>
              <w:jc w:val="right"/>
              <w:textAlignment w:val="auto"/>
              <w:rPr>
                <w:rFonts w:ascii="Times New Roman" w:hAnsi="Times New Roman"/>
                <w:sz w:val="20"/>
                <w:szCs w:val="20"/>
              </w:rPr>
            </w:pPr>
            <w:r w:rsidRPr="00C5661B">
              <w:rPr>
                <w:rFonts w:ascii="Times New Roman" w:hAnsi="Times New Roman"/>
                <w:sz w:val="20"/>
                <w:szCs w:val="20"/>
              </w:rPr>
              <w:t>10</w:t>
            </w:r>
          </w:p>
        </w:tc>
        <w:tc>
          <w:tcPr>
            <w:tcW w:w="3324" w:type="dxa"/>
          </w:tcPr>
          <w:p w:rsidR="00C5661B" w:rsidRPr="00C5661B" w:rsidRDefault="00C5661B" w:rsidP="00C5661B">
            <w:pPr>
              <w:overflowPunct/>
              <w:autoSpaceDE/>
              <w:autoSpaceDN/>
              <w:adjustRightInd/>
              <w:jc w:val="both"/>
              <w:textAlignment w:val="auto"/>
              <w:rPr>
                <w:rFonts w:ascii="Times New Roman" w:hAnsi="Times New Roman"/>
                <w:sz w:val="20"/>
                <w:szCs w:val="20"/>
                <w:highlight w:val="yellow"/>
              </w:rPr>
            </w:pPr>
            <w:r w:rsidRPr="00C5661B">
              <w:rPr>
                <w:rFonts w:ascii="Times New Roman" w:hAnsi="Times New Roman"/>
                <w:sz w:val="20"/>
                <w:szCs w:val="20"/>
              </w:rPr>
              <w:t>Муниципальное бюджетное  дошкольное образовательное учреждение «Подгорнский детский сад «Березка»</w:t>
            </w:r>
          </w:p>
        </w:tc>
        <w:tc>
          <w:tcPr>
            <w:tcW w:w="2487" w:type="dxa"/>
          </w:tcPr>
          <w:p w:rsidR="00C5661B" w:rsidRPr="00C5661B" w:rsidRDefault="00C5661B" w:rsidP="00C5661B">
            <w:pPr>
              <w:overflowPunct/>
              <w:autoSpaceDE/>
              <w:autoSpaceDN/>
              <w:adjustRightInd/>
              <w:textAlignment w:val="auto"/>
              <w:rPr>
                <w:rFonts w:ascii="Times New Roman" w:hAnsi="Times New Roman"/>
                <w:sz w:val="20"/>
                <w:szCs w:val="20"/>
              </w:rPr>
            </w:pPr>
            <w:r w:rsidRPr="00C5661B">
              <w:rPr>
                <w:rFonts w:ascii="Times New Roman" w:hAnsi="Times New Roman"/>
                <w:color w:val="000000"/>
                <w:sz w:val="20"/>
                <w:szCs w:val="20"/>
                <w:shd w:val="clear" w:color="auto" w:fill="FFFFFF"/>
              </w:rPr>
              <w:t>636400,Томская обл., Чаинский район, с. Подгорное, ул. Пионерская, 15</w:t>
            </w:r>
          </w:p>
        </w:tc>
        <w:tc>
          <w:tcPr>
            <w:tcW w:w="1461" w:type="dxa"/>
          </w:tcPr>
          <w:p w:rsidR="00C5661B" w:rsidRPr="00C5661B" w:rsidRDefault="00C5661B" w:rsidP="00C5661B">
            <w:pPr>
              <w:overflowPunct/>
              <w:autoSpaceDE/>
              <w:autoSpaceDN/>
              <w:adjustRightInd/>
              <w:jc w:val="both"/>
              <w:textAlignment w:val="auto"/>
              <w:rPr>
                <w:rFonts w:ascii="Times New Roman" w:hAnsi="Times New Roman"/>
                <w:color w:val="000000"/>
                <w:sz w:val="20"/>
                <w:szCs w:val="20"/>
                <w:shd w:val="clear" w:color="auto" w:fill="FFFFFF"/>
              </w:rPr>
            </w:pPr>
            <w:r w:rsidRPr="00C5661B">
              <w:rPr>
                <w:rFonts w:ascii="Times New Roman" w:hAnsi="Times New Roman"/>
                <w:color w:val="000000"/>
                <w:sz w:val="20"/>
                <w:szCs w:val="20"/>
                <w:shd w:val="clear" w:color="auto" w:fill="FFFFFF"/>
              </w:rPr>
              <w:t>8(38257)</w:t>
            </w:r>
          </w:p>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color w:val="000000"/>
                <w:sz w:val="20"/>
                <w:szCs w:val="20"/>
                <w:shd w:val="clear" w:color="auto" w:fill="FFFFFF"/>
              </w:rPr>
              <w:t xml:space="preserve"> 2-16-70;  berezkadet@chainsky.gov70.r</w:t>
            </w:r>
            <w:r w:rsidRPr="00C5661B">
              <w:rPr>
                <w:rFonts w:ascii="Times New Roman" w:hAnsi="Times New Roman"/>
                <w:color w:val="000000"/>
                <w:sz w:val="20"/>
                <w:szCs w:val="20"/>
                <w:shd w:val="clear" w:color="auto" w:fill="FFFFFF"/>
              </w:rPr>
              <w:lastRenderedPageBreak/>
              <w:t>u</w:t>
            </w:r>
          </w:p>
        </w:tc>
        <w:tc>
          <w:tcPr>
            <w:tcW w:w="1275" w:type="dxa"/>
          </w:tcPr>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color w:val="000000"/>
                <w:sz w:val="20"/>
                <w:szCs w:val="20"/>
                <w:shd w:val="clear" w:color="auto" w:fill="FFFFFF"/>
              </w:rPr>
              <w:lastRenderedPageBreak/>
              <w:t>8.00-18.00</w:t>
            </w:r>
          </w:p>
        </w:tc>
        <w:tc>
          <w:tcPr>
            <w:tcW w:w="1659" w:type="dxa"/>
          </w:tcPr>
          <w:p w:rsidR="00C5661B" w:rsidRPr="00C5661B" w:rsidRDefault="005665E2" w:rsidP="00C5661B">
            <w:pPr>
              <w:overflowPunct/>
              <w:autoSpaceDE/>
              <w:autoSpaceDN/>
              <w:adjustRightInd/>
              <w:textAlignment w:val="auto"/>
              <w:rPr>
                <w:rFonts w:ascii="Times New Roman" w:hAnsi="Times New Roman"/>
                <w:sz w:val="20"/>
                <w:szCs w:val="20"/>
              </w:rPr>
            </w:pPr>
            <w:hyperlink r:id="rId102" w:history="1">
              <w:r w:rsidR="00C5661B" w:rsidRPr="00C5661B">
                <w:rPr>
                  <w:rFonts w:ascii="Times New Roman" w:hAnsi="Times New Roman"/>
                  <w:color w:val="0000FF"/>
                  <w:sz w:val="20"/>
                  <w:szCs w:val="20"/>
                </w:rPr>
                <w:t>http://berezka.tom.prosadiki.ru</w:t>
              </w:r>
              <w:r w:rsidR="00C5661B" w:rsidRPr="00C5661B">
                <w:rPr>
                  <w:color w:val="0000FF"/>
                  <w:sz w:val="20"/>
                  <w:szCs w:val="20"/>
                </w:rPr>
                <w:t>/</w:t>
              </w:r>
            </w:hyperlink>
          </w:p>
          <w:p w:rsidR="00C5661B" w:rsidRPr="00C5661B" w:rsidRDefault="00C5661B" w:rsidP="00C5661B">
            <w:pPr>
              <w:overflowPunct/>
              <w:autoSpaceDE/>
              <w:autoSpaceDN/>
              <w:adjustRightInd/>
              <w:jc w:val="both"/>
              <w:textAlignment w:val="auto"/>
              <w:rPr>
                <w:rFonts w:ascii="Times New Roman" w:hAnsi="Times New Roman"/>
                <w:color w:val="2C2D2E"/>
                <w:sz w:val="20"/>
                <w:szCs w:val="20"/>
                <w:shd w:val="clear" w:color="auto" w:fill="FFFFFF"/>
              </w:rPr>
            </w:pPr>
          </w:p>
        </w:tc>
      </w:tr>
      <w:tr w:rsidR="00C5661B" w:rsidRPr="00C5661B" w:rsidTr="00C5661B">
        <w:trPr>
          <w:trHeight w:val="417"/>
        </w:trPr>
        <w:tc>
          <w:tcPr>
            <w:tcW w:w="534" w:type="dxa"/>
          </w:tcPr>
          <w:p w:rsidR="00C5661B" w:rsidRPr="00C5661B" w:rsidRDefault="00C5661B" w:rsidP="00C5661B">
            <w:pPr>
              <w:overflowPunct/>
              <w:autoSpaceDE/>
              <w:autoSpaceDN/>
              <w:adjustRightInd/>
              <w:jc w:val="right"/>
              <w:textAlignment w:val="auto"/>
              <w:rPr>
                <w:rFonts w:ascii="Times New Roman" w:hAnsi="Times New Roman"/>
                <w:sz w:val="20"/>
                <w:szCs w:val="20"/>
              </w:rPr>
            </w:pPr>
            <w:r w:rsidRPr="00C5661B">
              <w:rPr>
                <w:rFonts w:ascii="Times New Roman" w:hAnsi="Times New Roman"/>
                <w:sz w:val="20"/>
                <w:szCs w:val="20"/>
              </w:rPr>
              <w:lastRenderedPageBreak/>
              <w:t>11</w:t>
            </w:r>
          </w:p>
        </w:tc>
        <w:tc>
          <w:tcPr>
            <w:tcW w:w="3324" w:type="dxa"/>
          </w:tcPr>
          <w:p w:rsidR="00C5661B" w:rsidRPr="00C5661B" w:rsidRDefault="00C5661B" w:rsidP="00C5661B">
            <w:pPr>
              <w:overflowPunct/>
              <w:autoSpaceDE/>
              <w:autoSpaceDN/>
              <w:adjustRightInd/>
              <w:jc w:val="both"/>
              <w:textAlignment w:val="auto"/>
              <w:rPr>
                <w:rFonts w:ascii="Times New Roman" w:hAnsi="Times New Roman"/>
                <w:sz w:val="20"/>
                <w:szCs w:val="20"/>
                <w:highlight w:val="yellow"/>
              </w:rPr>
            </w:pPr>
            <w:r w:rsidRPr="00C5661B">
              <w:rPr>
                <w:rFonts w:ascii="Times New Roman" w:hAnsi="Times New Roman"/>
                <w:color w:val="333333"/>
                <w:sz w:val="20"/>
                <w:szCs w:val="20"/>
                <w:shd w:val="clear" w:color="auto" w:fill="FFFFFF"/>
              </w:rPr>
              <w:t>Муниципальное бюджетное образовательное учреждение дополнительного образования «Чаинский Дом детского творчества»</w:t>
            </w:r>
          </w:p>
        </w:tc>
        <w:tc>
          <w:tcPr>
            <w:tcW w:w="2487" w:type="dxa"/>
          </w:tcPr>
          <w:p w:rsidR="00C5661B" w:rsidRPr="00C5661B" w:rsidRDefault="00C5661B" w:rsidP="00C5661B">
            <w:pPr>
              <w:overflowPunct/>
              <w:autoSpaceDE/>
              <w:autoSpaceDN/>
              <w:adjustRightInd/>
              <w:textAlignment w:val="auto"/>
              <w:rPr>
                <w:rFonts w:ascii="Times New Roman" w:hAnsi="Times New Roman"/>
                <w:sz w:val="20"/>
                <w:szCs w:val="20"/>
              </w:rPr>
            </w:pPr>
            <w:r w:rsidRPr="00C5661B">
              <w:rPr>
                <w:rFonts w:ascii="Times New Roman" w:hAnsi="Times New Roman"/>
                <w:color w:val="000000"/>
                <w:sz w:val="20"/>
                <w:szCs w:val="20"/>
                <w:shd w:val="clear" w:color="auto" w:fill="FFFFFF"/>
              </w:rPr>
              <w:t>636400,Томская обл., Чаинский район, с. Подгорное, ул. Горная,  26</w:t>
            </w:r>
          </w:p>
        </w:tc>
        <w:tc>
          <w:tcPr>
            <w:tcW w:w="1461" w:type="dxa"/>
          </w:tcPr>
          <w:p w:rsidR="00C5661B" w:rsidRPr="00C5661B" w:rsidRDefault="00C5661B" w:rsidP="00C5661B">
            <w:pPr>
              <w:overflowPunct/>
              <w:autoSpaceDE/>
              <w:autoSpaceDN/>
              <w:adjustRightInd/>
              <w:jc w:val="both"/>
              <w:textAlignment w:val="auto"/>
              <w:rPr>
                <w:rFonts w:ascii="Times New Roman" w:hAnsi="Times New Roman"/>
                <w:color w:val="000000"/>
                <w:sz w:val="20"/>
                <w:szCs w:val="20"/>
                <w:shd w:val="clear" w:color="auto" w:fill="FFFFFF"/>
              </w:rPr>
            </w:pPr>
            <w:r w:rsidRPr="00C5661B">
              <w:rPr>
                <w:rFonts w:ascii="Times New Roman" w:hAnsi="Times New Roman"/>
                <w:color w:val="000000"/>
                <w:sz w:val="20"/>
                <w:szCs w:val="20"/>
                <w:shd w:val="clear" w:color="auto" w:fill="FFFFFF"/>
              </w:rPr>
              <w:t>8(38257)</w:t>
            </w:r>
          </w:p>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color w:val="000000"/>
                <w:sz w:val="20"/>
                <w:szCs w:val="20"/>
                <w:shd w:val="clear" w:color="auto" w:fill="FFFFFF"/>
              </w:rPr>
              <w:t xml:space="preserve">2-13-90; </w:t>
            </w:r>
            <w:r w:rsidRPr="00C5661B">
              <w:rPr>
                <w:rFonts w:ascii="Times New Roman" w:hAnsi="Times New Roman"/>
                <w:color w:val="2C2D2E"/>
                <w:sz w:val="20"/>
                <w:szCs w:val="20"/>
                <w:shd w:val="clear" w:color="auto" w:fill="FFFFFF"/>
                <w:lang w:val="en-US"/>
              </w:rPr>
              <w:t xml:space="preserve"> ddt.chainsky</w:t>
            </w:r>
            <w:r w:rsidRPr="00C5661B">
              <w:rPr>
                <w:rFonts w:ascii="Times New Roman" w:hAnsi="Times New Roman"/>
                <w:color w:val="000000"/>
                <w:sz w:val="20"/>
                <w:szCs w:val="20"/>
                <w:shd w:val="clear" w:color="auto" w:fill="FFFFFF"/>
              </w:rPr>
              <w:t>.gov70.ru</w:t>
            </w:r>
          </w:p>
        </w:tc>
        <w:tc>
          <w:tcPr>
            <w:tcW w:w="1275" w:type="dxa"/>
          </w:tcPr>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sz w:val="20"/>
                <w:szCs w:val="20"/>
              </w:rPr>
              <w:t>9.00-17.15</w:t>
            </w:r>
          </w:p>
        </w:tc>
        <w:tc>
          <w:tcPr>
            <w:tcW w:w="1659" w:type="dxa"/>
          </w:tcPr>
          <w:p w:rsidR="00C5661B" w:rsidRPr="00C5661B" w:rsidRDefault="00C5661B" w:rsidP="00C5661B">
            <w:pPr>
              <w:overflowPunct/>
              <w:autoSpaceDE/>
              <w:autoSpaceDN/>
              <w:adjustRightInd/>
              <w:jc w:val="both"/>
              <w:textAlignment w:val="auto"/>
              <w:rPr>
                <w:rFonts w:ascii="Times New Roman" w:hAnsi="Times New Roman"/>
                <w:color w:val="2C2D2E"/>
                <w:sz w:val="20"/>
                <w:szCs w:val="20"/>
                <w:shd w:val="clear" w:color="auto" w:fill="FFFFFF"/>
              </w:rPr>
            </w:pPr>
            <w:r w:rsidRPr="00C5661B">
              <w:rPr>
                <w:rFonts w:ascii="Times New Roman" w:hAnsi="Times New Roman"/>
                <w:color w:val="2C2D2E"/>
                <w:sz w:val="20"/>
                <w:szCs w:val="20"/>
                <w:shd w:val="clear" w:color="auto" w:fill="FFFFFF"/>
                <w:lang w:val="en-US"/>
              </w:rPr>
              <w:t>http</w:t>
            </w:r>
            <w:r w:rsidRPr="00C5661B">
              <w:rPr>
                <w:rFonts w:ascii="Times New Roman" w:hAnsi="Times New Roman"/>
                <w:color w:val="2C2D2E"/>
                <w:sz w:val="20"/>
                <w:szCs w:val="20"/>
                <w:shd w:val="clear" w:color="auto" w:fill="FFFFFF"/>
              </w:rPr>
              <w:t>://</w:t>
            </w:r>
            <w:r w:rsidRPr="00C5661B">
              <w:rPr>
                <w:rFonts w:ascii="Times New Roman" w:hAnsi="Times New Roman"/>
                <w:color w:val="2C2D2E"/>
                <w:sz w:val="20"/>
                <w:szCs w:val="20"/>
                <w:shd w:val="clear" w:color="auto" w:fill="FFFFFF"/>
                <w:lang w:val="en-US"/>
              </w:rPr>
              <w:t>chain</w:t>
            </w:r>
            <w:r w:rsidRPr="00C5661B">
              <w:rPr>
                <w:rFonts w:ascii="Times New Roman" w:hAnsi="Times New Roman"/>
                <w:color w:val="2C2D2E"/>
                <w:sz w:val="20"/>
                <w:szCs w:val="20"/>
                <w:shd w:val="clear" w:color="auto" w:fill="FFFFFF"/>
              </w:rPr>
              <w:t>-</w:t>
            </w:r>
            <w:r w:rsidRPr="00C5661B">
              <w:rPr>
                <w:rFonts w:ascii="Times New Roman" w:hAnsi="Times New Roman"/>
                <w:color w:val="2C2D2E"/>
                <w:sz w:val="20"/>
                <w:szCs w:val="20"/>
                <w:shd w:val="clear" w:color="auto" w:fill="FFFFFF"/>
                <w:lang w:val="en-US"/>
              </w:rPr>
              <w:t>ddt</w:t>
            </w:r>
            <w:r w:rsidRPr="00C5661B">
              <w:rPr>
                <w:rFonts w:ascii="Times New Roman" w:hAnsi="Times New Roman"/>
                <w:color w:val="2C2D2E"/>
                <w:sz w:val="20"/>
                <w:szCs w:val="20"/>
                <w:shd w:val="clear" w:color="auto" w:fill="FFFFFF"/>
              </w:rPr>
              <w:t>.</w:t>
            </w:r>
            <w:r w:rsidRPr="00C5661B">
              <w:rPr>
                <w:rFonts w:ascii="Times New Roman" w:hAnsi="Times New Roman"/>
                <w:color w:val="2C2D2E"/>
                <w:sz w:val="20"/>
                <w:szCs w:val="20"/>
                <w:shd w:val="clear" w:color="auto" w:fill="FFFFFF"/>
                <w:lang w:val="en-US"/>
              </w:rPr>
              <w:t>dou</w:t>
            </w:r>
            <w:r w:rsidRPr="00C5661B">
              <w:rPr>
                <w:rFonts w:ascii="Times New Roman" w:hAnsi="Times New Roman"/>
                <w:color w:val="2C2D2E"/>
                <w:sz w:val="20"/>
                <w:szCs w:val="20"/>
                <w:shd w:val="clear" w:color="auto" w:fill="FFFFFF"/>
              </w:rPr>
              <w:t>.</w:t>
            </w:r>
            <w:r w:rsidRPr="00C5661B">
              <w:rPr>
                <w:rFonts w:ascii="Times New Roman" w:hAnsi="Times New Roman"/>
                <w:color w:val="2C2D2E"/>
                <w:sz w:val="20"/>
                <w:szCs w:val="20"/>
                <w:shd w:val="clear" w:color="auto" w:fill="FFFFFF"/>
                <w:lang w:val="en-US"/>
              </w:rPr>
              <w:t>tomsk</w:t>
            </w:r>
            <w:r w:rsidRPr="00C5661B">
              <w:rPr>
                <w:rFonts w:ascii="Times New Roman" w:hAnsi="Times New Roman"/>
                <w:color w:val="2C2D2E"/>
                <w:sz w:val="20"/>
                <w:szCs w:val="20"/>
                <w:shd w:val="clear" w:color="auto" w:fill="FFFFFF"/>
              </w:rPr>
              <w:t>.</w:t>
            </w:r>
            <w:r w:rsidRPr="00C5661B">
              <w:rPr>
                <w:rFonts w:ascii="Times New Roman" w:hAnsi="Times New Roman"/>
                <w:color w:val="2C2D2E"/>
                <w:sz w:val="20"/>
                <w:szCs w:val="20"/>
                <w:shd w:val="clear" w:color="auto" w:fill="FFFFFF"/>
                <w:lang w:val="en-US"/>
              </w:rPr>
              <w:t>ru</w:t>
            </w:r>
          </w:p>
        </w:tc>
      </w:tr>
      <w:tr w:rsidR="00C5661B" w:rsidRPr="00C5661B" w:rsidTr="00C5661B">
        <w:trPr>
          <w:trHeight w:val="267"/>
        </w:trPr>
        <w:tc>
          <w:tcPr>
            <w:tcW w:w="534" w:type="dxa"/>
          </w:tcPr>
          <w:p w:rsidR="00C5661B" w:rsidRPr="00C5661B" w:rsidRDefault="00C5661B" w:rsidP="00C5661B">
            <w:pPr>
              <w:overflowPunct/>
              <w:autoSpaceDE/>
              <w:autoSpaceDN/>
              <w:adjustRightInd/>
              <w:jc w:val="right"/>
              <w:textAlignment w:val="auto"/>
              <w:rPr>
                <w:rFonts w:ascii="Times New Roman" w:hAnsi="Times New Roman"/>
                <w:sz w:val="20"/>
                <w:szCs w:val="20"/>
                <w:lang w:val="en-US"/>
              </w:rPr>
            </w:pPr>
            <w:r w:rsidRPr="00C5661B">
              <w:rPr>
                <w:rFonts w:ascii="Times New Roman" w:hAnsi="Times New Roman"/>
                <w:sz w:val="20"/>
                <w:szCs w:val="20"/>
                <w:lang w:val="en-US"/>
              </w:rPr>
              <w:t>12</w:t>
            </w:r>
          </w:p>
        </w:tc>
        <w:tc>
          <w:tcPr>
            <w:tcW w:w="3324" w:type="dxa"/>
          </w:tcPr>
          <w:p w:rsidR="00C5661B" w:rsidRPr="00C5661B" w:rsidRDefault="00C5661B" w:rsidP="00C5661B">
            <w:pPr>
              <w:overflowPunct/>
              <w:autoSpaceDE/>
              <w:autoSpaceDN/>
              <w:adjustRightInd/>
              <w:jc w:val="both"/>
              <w:textAlignment w:val="auto"/>
              <w:rPr>
                <w:rFonts w:ascii="Times New Roman" w:hAnsi="Times New Roman"/>
                <w:sz w:val="20"/>
                <w:szCs w:val="20"/>
                <w:highlight w:val="yellow"/>
              </w:rPr>
            </w:pPr>
            <w:r w:rsidRPr="00C5661B">
              <w:rPr>
                <w:rFonts w:ascii="Times New Roman" w:hAnsi="Times New Roman"/>
                <w:sz w:val="20"/>
                <w:szCs w:val="20"/>
              </w:rPr>
              <w:t>Муниципальное бюджетное   образовательное учреждение дополнительного образования «Чаинская спортивная школа»</w:t>
            </w:r>
          </w:p>
        </w:tc>
        <w:tc>
          <w:tcPr>
            <w:tcW w:w="2487" w:type="dxa"/>
          </w:tcPr>
          <w:p w:rsidR="00C5661B" w:rsidRPr="00C5661B" w:rsidRDefault="00C5661B" w:rsidP="00C5661B">
            <w:pPr>
              <w:overflowPunct/>
              <w:autoSpaceDE/>
              <w:autoSpaceDN/>
              <w:adjustRightInd/>
              <w:textAlignment w:val="auto"/>
              <w:rPr>
                <w:rFonts w:ascii="Times New Roman" w:hAnsi="Times New Roman"/>
                <w:sz w:val="20"/>
                <w:szCs w:val="20"/>
              </w:rPr>
            </w:pPr>
            <w:r w:rsidRPr="00C5661B">
              <w:rPr>
                <w:rFonts w:ascii="Times New Roman" w:hAnsi="Times New Roman"/>
                <w:color w:val="000000"/>
                <w:sz w:val="20"/>
                <w:szCs w:val="20"/>
                <w:shd w:val="clear" w:color="auto" w:fill="FFFFFF"/>
              </w:rPr>
              <w:t>636400,Томская обл., Чаинский район, с. Подгорное, ул. 60  лет ВЛКСМ, 56 а</w:t>
            </w:r>
          </w:p>
        </w:tc>
        <w:tc>
          <w:tcPr>
            <w:tcW w:w="1461" w:type="dxa"/>
          </w:tcPr>
          <w:p w:rsidR="00C5661B" w:rsidRPr="00C5661B" w:rsidRDefault="00C5661B" w:rsidP="00C5661B">
            <w:pPr>
              <w:overflowPunct/>
              <w:autoSpaceDE/>
              <w:autoSpaceDN/>
              <w:adjustRightInd/>
              <w:jc w:val="both"/>
              <w:textAlignment w:val="auto"/>
              <w:rPr>
                <w:rFonts w:ascii="Times New Roman" w:hAnsi="Times New Roman"/>
                <w:color w:val="000000"/>
                <w:sz w:val="20"/>
                <w:szCs w:val="20"/>
                <w:shd w:val="clear" w:color="auto" w:fill="FFFFFF"/>
              </w:rPr>
            </w:pPr>
            <w:r w:rsidRPr="00C5661B">
              <w:rPr>
                <w:rFonts w:ascii="Times New Roman" w:hAnsi="Times New Roman"/>
                <w:color w:val="000000"/>
                <w:sz w:val="20"/>
                <w:szCs w:val="20"/>
                <w:shd w:val="clear" w:color="auto" w:fill="FFFFFF"/>
              </w:rPr>
              <w:t>8(38257)</w:t>
            </w:r>
          </w:p>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color w:val="000000"/>
                <w:sz w:val="20"/>
                <w:szCs w:val="20"/>
                <w:shd w:val="clear" w:color="auto" w:fill="FFFFFF"/>
              </w:rPr>
              <w:t xml:space="preserve">2-25-84; </w:t>
            </w:r>
            <w:r w:rsidRPr="00C5661B">
              <w:rPr>
                <w:rFonts w:ascii="Times New Roman" w:hAnsi="Times New Roman"/>
                <w:color w:val="2C2D2E"/>
                <w:sz w:val="20"/>
                <w:szCs w:val="20"/>
                <w:shd w:val="clear" w:color="auto" w:fill="FFFFFF"/>
                <w:lang w:val="en-US"/>
              </w:rPr>
              <w:t xml:space="preserve"> chainsport@</w:t>
            </w:r>
            <w:r w:rsidRPr="00C5661B">
              <w:rPr>
                <w:rFonts w:ascii="Times New Roman" w:hAnsi="Times New Roman"/>
                <w:color w:val="000000"/>
                <w:sz w:val="20"/>
                <w:szCs w:val="20"/>
                <w:shd w:val="clear" w:color="auto" w:fill="FFFFFF"/>
              </w:rPr>
              <w:t xml:space="preserve"> chainsky.gov70.ru</w:t>
            </w:r>
          </w:p>
        </w:tc>
        <w:tc>
          <w:tcPr>
            <w:tcW w:w="1275" w:type="dxa"/>
          </w:tcPr>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sz w:val="20"/>
                <w:szCs w:val="20"/>
              </w:rPr>
              <w:t>9.00-17.15</w:t>
            </w:r>
          </w:p>
        </w:tc>
        <w:tc>
          <w:tcPr>
            <w:tcW w:w="1659" w:type="dxa"/>
          </w:tcPr>
          <w:p w:rsidR="00C5661B" w:rsidRPr="00C5661B" w:rsidRDefault="005665E2" w:rsidP="00C5661B">
            <w:pPr>
              <w:overflowPunct/>
              <w:autoSpaceDE/>
              <w:autoSpaceDN/>
              <w:adjustRightInd/>
              <w:jc w:val="both"/>
              <w:textAlignment w:val="auto"/>
              <w:rPr>
                <w:rFonts w:ascii="Times New Roman" w:hAnsi="Times New Roman"/>
                <w:color w:val="2C2D2E"/>
                <w:sz w:val="20"/>
                <w:szCs w:val="20"/>
                <w:shd w:val="clear" w:color="auto" w:fill="FFFFFF"/>
                <w:lang w:val="en-US"/>
              </w:rPr>
            </w:pPr>
            <w:hyperlink r:id="rId103" w:history="1">
              <w:r w:rsidR="00C5661B" w:rsidRPr="00C5661B">
                <w:rPr>
                  <w:rFonts w:ascii="Times New Roman" w:hAnsi="Times New Roman"/>
                  <w:color w:val="0000FF"/>
                  <w:sz w:val="20"/>
                  <w:szCs w:val="20"/>
                </w:rPr>
                <w:t>https://chainsport2012.ucoz.ru/</w:t>
              </w:r>
            </w:hyperlink>
          </w:p>
        </w:tc>
      </w:tr>
      <w:tr w:rsidR="00C5661B" w:rsidRPr="00C5661B" w:rsidTr="00C5661B">
        <w:trPr>
          <w:trHeight w:val="267"/>
        </w:trPr>
        <w:tc>
          <w:tcPr>
            <w:tcW w:w="534" w:type="dxa"/>
          </w:tcPr>
          <w:p w:rsidR="00C5661B" w:rsidRPr="00C5661B" w:rsidRDefault="00C5661B" w:rsidP="00C5661B">
            <w:pPr>
              <w:overflowPunct/>
              <w:autoSpaceDE/>
              <w:autoSpaceDN/>
              <w:adjustRightInd/>
              <w:jc w:val="right"/>
              <w:textAlignment w:val="auto"/>
              <w:rPr>
                <w:rFonts w:ascii="Times New Roman" w:hAnsi="Times New Roman"/>
                <w:sz w:val="20"/>
                <w:szCs w:val="20"/>
                <w:lang w:val="en-US"/>
              </w:rPr>
            </w:pPr>
            <w:r w:rsidRPr="00C5661B">
              <w:rPr>
                <w:rFonts w:ascii="Times New Roman" w:hAnsi="Times New Roman"/>
                <w:sz w:val="20"/>
                <w:szCs w:val="20"/>
                <w:lang w:val="en-US"/>
              </w:rPr>
              <w:t>13</w:t>
            </w:r>
          </w:p>
        </w:tc>
        <w:tc>
          <w:tcPr>
            <w:tcW w:w="3324" w:type="dxa"/>
          </w:tcPr>
          <w:p w:rsidR="00C5661B" w:rsidRPr="00C5661B" w:rsidRDefault="00C5661B" w:rsidP="00C5661B">
            <w:pPr>
              <w:overflowPunct/>
              <w:autoSpaceDE/>
              <w:autoSpaceDN/>
              <w:adjustRightInd/>
              <w:jc w:val="both"/>
              <w:textAlignment w:val="auto"/>
              <w:rPr>
                <w:rFonts w:ascii="Times New Roman" w:hAnsi="Times New Roman"/>
                <w:sz w:val="20"/>
                <w:szCs w:val="20"/>
                <w:highlight w:val="yellow"/>
              </w:rPr>
            </w:pPr>
            <w:r w:rsidRPr="00C5661B">
              <w:rPr>
                <w:rFonts w:ascii="Times New Roman" w:hAnsi="Times New Roman"/>
                <w:sz w:val="20"/>
                <w:szCs w:val="20"/>
              </w:rPr>
              <w:t>Муниципальное бюджетное   образовательное учреждение дополнительного образования «Подгорнская детская художественная школа»</w:t>
            </w:r>
          </w:p>
        </w:tc>
        <w:tc>
          <w:tcPr>
            <w:tcW w:w="2487" w:type="dxa"/>
          </w:tcPr>
          <w:p w:rsidR="00C5661B" w:rsidRPr="00C5661B" w:rsidRDefault="00C5661B" w:rsidP="00C5661B">
            <w:pPr>
              <w:overflowPunct/>
              <w:autoSpaceDE/>
              <w:autoSpaceDN/>
              <w:adjustRightInd/>
              <w:textAlignment w:val="auto"/>
              <w:rPr>
                <w:rFonts w:ascii="Times New Roman" w:hAnsi="Times New Roman"/>
                <w:sz w:val="20"/>
                <w:szCs w:val="20"/>
              </w:rPr>
            </w:pPr>
            <w:r w:rsidRPr="00C5661B">
              <w:rPr>
                <w:rFonts w:ascii="Times New Roman" w:hAnsi="Times New Roman"/>
                <w:color w:val="000000"/>
                <w:sz w:val="20"/>
                <w:szCs w:val="20"/>
                <w:shd w:val="clear" w:color="auto" w:fill="FFFFFF"/>
              </w:rPr>
              <w:t>636400,Томская обл., Чаинский район, с. Подгорное, ул. Островского, 17</w:t>
            </w:r>
          </w:p>
        </w:tc>
        <w:tc>
          <w:tcPr>
            <w:tcW w:w="1461" w:type="dxa"/>
          </w:tcPr>
          <w:p w:rsidR="00C5661B" w:rsidRPr="00C5661B" w:rsidRDefault="00C5661B" w:rsidP="00C5661B">
            <w:pPr>
              <w:overflowPunct/>
              <w:autoSpaceDE/>
              <w:autoSpaceDN/>
              <w:adjustRightInd/>
              <w:jc w:val="both"/>
              <w:textAlignment w:val="auto"/>
              <w:rPr>
                <w:rFonts w:ascii="Times New Roman" w:hAnsi="Times New Roman"/>
                <w:color w:val="000000"/>
                <w:sz w:val="20"/>
                <w:szCs w:val="20"/>
                <w:shd w:val="clear" w:color="auto" w:fill="FFFFFF"/>
              </w:rPr>
            </w:pPr>
            <w:r w:rsidRPr="00C5661B">
              <w:rPr>
                <w:rFonts w:ascii="Times New Roman" w:hAnsi="Times New Roman"/>
                <w:color w:val="000000"/>
                <w:sz w:val="20"/>
                <w:szCs w:val="20"/>
                <w:shd w:val="clear" w:color="auto" w:fill="FFFFFF"/>
              </w:rPr>
              <w:t>8(38257)</w:t>
            </w:r>
          </w:p>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color w:val="000000"/>
                <w:sz w:val="20"/>
                <w:szCs w:val="20"/>
                <w:shd w:val="clear" w:color="auto" w:fill="FFFFFF"/>
              </w:rPr>
              <w:t xml:space="preserve">2-11-22; </w:t>
            </w:r>
            <w:r w:rsidRPr="00C5661B">
              <w:rPr>
                <w:rFonts w:ascii="Times New Roman" w:hAnsi="Times New Roman"/>
                <w:color w:val="2C2D2E"/>
                <w:sz w:val="20"/>
                <w:szCs w:val="20"/>
                <w:shd w:val="clear" w:color="auto" w:fill="FFFFFF"/>
              </w:rPr>
              <w:t xml:space="preserve"> tia-kult@tomsk.gov.ru</w:t>
            </w:r>
          </w:p>
        </w:tc>
        <w:tc>
          <w:tcPr>
            <w:tcW w:w="1275" w:type="dxa"/>
          </w:tcPr>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sz w:val="20"/>
                <w:szCs w:val="20"/>
              </w:rPr>
              <w:t>9.00-17.15</w:t>
            </w:r>
          </w:p>
        </w:tc>
        <w:tc>
          <w:tcPr>
            <w:tcW w:w="1659" w:type="dxa"/>
          </w:tcPr>
          <w:p w:rsidR="00C5661B" w:rsidRPr="00C5661B" w:rsidRDefault="00C5661B" w:rsidP="00C5661B">
            <w:pPr>
              <w:overflowPunct/>
              <w:autoSpaceDE/>
              <w:autoSpaceDN/>
              <w:adjustRightInd/>
              <w:jc w:val="both"/>
              <w:textAlignment w:val="auto"/>
              <w:rPr>
                <w:rFonts w:ascii="Times New Roman" w:hAnsi="Times New Roman"/>
                <w:color w:val="2C2D2E"/>
                <w:sz w:val="20"/>
                <w:szCs w:val="20"/>
                <w:shd w:val="clear" w:color="auto" w:fill="FFFFFF"/>
              </w:rPr>
            </w:pPr>
            <w:r w:rsidRPr="00C5661B">
              <w:rPr>
                <w:rFonts w:ascii="Times New Roman" w:hAnsi="Times New Roman"/>
                <w:color w:val="2C2D2E"/>
                <w:sz w:val="20"/>
                <w:szCs w:val="20"/>
                <w:shd w:val="clear" w:color="auto" w:fill="FFFFFF"/>
              </w:rPr>
              <w:t>https://pdhsh.tom.muzkult.ru/</w:t>
            </w:r>
          </w:p>
        </w:tc>
      </w:tr>
      <w:tr w:rsidR="00C5661B" w:rsidRPr="00C5661B" w:rsidTr="00C5661B">
        <w:trPr>
          <w:trHeight w:val="267"/>
        </w:trPr>
        <w:tc>
          <w:tcPr>
            <w:tcW w:w="534" w:type="dxa"/>
          </w:tcPr>
          <w:p w:rsidR="00C5661B" w:rsidRPr="00C5661B" w:rsidRDefault="00C5661B" w:rsidP="00C5661B">
            <w:pPr>
              <w:overflowPunct/>
              <w:autoSpaceDE/>
              <w:autoSpaceDN/>
              <w:adjustRightInd/>
              <w:jc w:val="right"/>
              <w:textAlignment w:val="auto"/>
              <w:rPr>
                <w:rFonts w:ascii="Times New Roman" w:hAnsi="Times New Roman"/>
                <w:sz w:val="20"/>
                <w:szCs w:val="20"/>
              </w:rPr>
            </w:pPr>
            <w:r w:rsidRPr="00C5661B">
              <w:rPr>
                <w:rFonts w:ascii="Times New Roman" w:hAnsi="Times New Roman"/>
                <w:sz w:val="20"/>
                <w:szCs w:val="20"/>
              </w:rPr>
              <w:t>14</w:t>
            </w:r>
          </w:p>
        </w:tc>
        <w:tc>
          <w:tcPr>
            <w:tcW w:w="3324" w:type="dxa"/>
          </w:tcPr>
          <w:p w:rsidR="00C5661B" w:rsidRPr="00C5661B" w:rsidRDefault="00C5661B" w:rsidP="00C5661B">
            <w:pPr>
              <w:overflowPunct/>
              <w:autoSpaceDE/>
              <w:autoSpaceDN/>
              <w:adjustRightInd/>
              <w:jc w:val="both"/>
              <w:textAlignment w:val="auto"/>
              <w:rPr>
                <w:rFonts w:ascii="Times New Roman" w:hAnsi="Times New Roman"/>
                <w:sz w:val="20"/>
                <w:szCs w:val="20"/>
                <w:highlight w:val="yellow"/>
              </w:rPr>
            </w:pPr>
            <w:r w:rsidRPr="00C5661B">
              <w:rPr>
                <w:rFonts w:ascii="Times New Roman" w:hAnsi="Times New Roman"/>
                <w:sz w:val="20"/>
                <w:szCs w:val="20"/>
              </w:rPr>
              <w:t>Муниципальное бюджетное   образовательное учреждение дополнительного образования «Подгорнская детская музыкальная школа»</w:t>
            </w:r>
          </w:p>
        </w:tc>
        <w:tc>
          <w:tcPr>
            <w:tcW w:w="2487" w:type="dxa"/>
          </w:tcPr>
          <w:p w:rsidR="00C5661B" w:rsidRPr="00C5661B" w:rsidRDefault="00C5661B" w:rsidP="00C5661B">
            <w:pPr>
              <w:overflowPunct/>
              <w:autoSpaceDE/>
              <w:autoSpaceDN/>
              <w:adjustRightInd/>
              <w:textAlignment w:val="auto"/>
              <w:rPr>
                <w:rFonts w:ascii="Times New Roman" w:hAnsi="Times New Roman"/>
                <w:sz w:val="20"/>
                <w:szCs w:val="20"/>
              </w:rPr>
            </w:pPr>
            <w:r w:rsidRPr="00C5661B">
              <w:rPr>
                <w:rFonts w:ascii="Times New Roman" w:hAnsi="Times New Roman"/>
                <w:color w:val="000000"/>
                <w:sz w:val="20"/>
                <w:szCs w:val="20"/>
                <w:shd w:val="clear" w:color="auto" w:fill="FFFFFF"/>
              </w:rPr>
              <w:t>636400,Томская обл., Чаинский район, с. Подгорное, ул. Ленинская, 13</w:t>
            </w:r>
          </w:p>
        </w:tc>
        <w:tc>
          <w:tcPr>
            <w:tcW w:w="1461" w:type="dxa"/>
          </w:tcPr>
          <w:p w:rsidR="00C5661B" w:rsidRPr="00C5661B" w:rsidRDefault="00C5661B" w:rsidP="00C5661B">
            <w:pPr>
              <w:overflowPunct/>
              <w:autoSpaceDE/>
              <w:autoSpaceDN/>
              <w:adjustRightInd/>
              <w:jc w:val="both"/>
              <w:textAlignment w:val="auto"/>
              <w:rPr>
                <w:rFonts w:ascii="Times New Roman" w:hAnsi="Times New Roman"/>
                <w:color w:val="000000"/>
                <w:sz w:val="20"/>
                <w:szCs w:val="20"/>
                <w:shd w:val="clear" w:color="auto" w:fill="FFFFFF"/>
              </w:rPr>
            </w:pPr>
            <w:r w:rsidRPr="00C5661B">
              <w:rPr>
                <w:rFonts w:ascii="Times New Roman" w:hAnsi="Times New Roman"/>
                <w:color w:val="000000"/>
                <w:sz w:val="20"/>
                <w:szCs w:val="20"/>
                <w:shd w:val="clear" w:color="auto" w:fill="FFFFFF"/>
              </w:rPr>
              <w:t>8(38257)</w:t>
            </w:r>
          </w:p>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color w:val="000000"/>
                <w:sz w:val="20"/>
                <w:szCs w:val="20"/>
                <w:shd w:val="clear" w:color="auto" w:fill="FFFFFF"/>
              </w:rPr>
              <w:t xml:space="preserve">2-13-46; </w:t>
            </w:r>
            <w:r w:rsidRPr="00C5661B">
              <w:rPr>
                <w:rFonts w:ascii="Times New Roman" w:hAnsi="Times New Roman"/>
                <w:color w:val="2C2D2E"/>
                <w:sz w:val="20"/>
                <w:szCs w:val="20"/>
                <w:shd w:val="clear" w:color="auto" w:fill="FFFFFF"/>
              </w:rPr>
              <w:t xml:space="preserve"> tia-kult@tomsk.gov.ru</w:t>
            </w:r>
          </w:p>
        </w:tc>
        <w:tc>
          <w:tcPr>
            <w:tcW w:w="1275" w:type="dxa"/>
          </w:tcPr>
          <w:p w:rsidR="00C5661B" w:rsidRPr="00C5661B" w:rsidRDefault="00C5661B" w:rsidP="00C5661B">
            <w:pPr>
              <w:overflowPunct/>
              <w:autoSpaceDE/>
              <w:autoSpaceDN/>
              <w:adjustRightInd/>
              <w:jc w:val="both"/>
              <w:textAlignment w:val="auto"/>
              <w:rPr>
                <w:rFonts w:ascii="Times New Roman" w:hAnsi="Times New Roman"/>
                <w:sz w:val="20"/>
                <w:szCs w:val="20"/>
              </w:rPr>
            </w:pPr>
            <w:r w:rsidRPr="00C5661B">
              <w:rPr>
                <w:rFonts w:ascii="Times New Roman" w:hAnsi="Times New Roman"/>
                <w:sz w:val="20"/>
                <w:szCs w:val="20"/>
              </w:rPr>
              <w:t>9.00-17.15</w:t>
            </w:r>
          </w:p>
        </w:tc>
        <w:tc>
          <w:tcPr>
            <w:tcW w:w="1659" w:type="dxa"/>
          </w:tcPr>
          <w:p w:rsidR="00C5661B" w:rsidRPr="00C5661B" w:rsidRDefault="00C5661B" w:rsidP="00C5661B">
            <w:pPr>
              <w:overflowPunct/>
              <w:autoSpaceDE/>
              <w:autoSpaceDN/>
              <w:adjustRightInd/>
              <w:jc w:val="both"/>
              <w:textAlignment w:val="auto"/>
              <w:rPr>
                <w:rFonts w:ascii="Times New Roman" w:hAnsi="Times New Roman"/>
                <w:color w:val="2C2D2E"/>
                <w:sz w:val="20"/>
                <w:szCs w:val="20"/>
                <w:shd w:val="clear" w:color="auto" w:fill="FFFFFF"/>
              </w:rPr>
            </w:pPr>
            <w:r w:rsidRPr="00C5661B">
              <w:rPr>
                <w:rFonts w:ascii="Times New Roman" w:hAnsi="Times New Roman"/>
                <w:color w:val="2C2D2E"/>
                <w:sz w:val="20"/>
                <w:szCs w:val="20"/>
                <w:shd w:val="clear" w:color="auto" w:fill="FFFFFF"/>
              </w:rPr>
              <w:t>https://dmsh-podgornoe.tom.muzkult.ru/</w:t>
            </w:r>
          </w:p>
        </w:tc>
      </w:tr>
    </w:tbl>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 xml:space="preserve">   </w:t>
      </w:r>
    </w:p>
    <w:p w:rsidR="00C5661B" w:rsidRPr="00C5661B" w:rsidRDefault="00C5661B" w:rsidP="00C5661B">
      <w:pPr>
        <w:overflowPunct/>
        <w:autoSpaceDE/>
        <w:autoSpaceDN/>
        <w:adjustRightInd/>
        <w:textAlignment w:val="auto"/>
        <w:outlineLvl w:val="1"/>
        <w:rPr>
          <w:rFonts w:eastAsia="Calibri"/>
          <w:sz w:val="20"/>
          <w:szCs w:val="20"/>
        </w:rPr>
      </w:pPr>
    </w:p>
    <w:p w:rsidR="00C5661B" w:rsidRPr="00C5661B" w:rsidRDefault="00C5661B" w:rsidP="00C5661B">
      <w:pPr>
        <w:widowControl w:val="0"/>
        <w:overflowPunct/>
        <w:adjustRightInd/>
        <w:jc w:val="right"/>
        <w:textAlignment w:val="auto"/>
        <w:outlineLvl w:val="1"/>
        <w:rPr>
          <w:rFonts w:eastAsia="Times New Roman"/>
          <w:sz w:val="20"/>
          <w:szCs w:val="20"/>
          <w:lang w:eastAsia="ru-RU"/>
        </w:rPr>
      </w:pPr>
      <w:r w:rsidRPr="00C5661B">
        <w:rPr>
          <w:rFonts w:eastAsia="Times New Roman"/>
          <w:sz w:val="20"/>
          <w:szCs w:val="20"/>
          <w:lang w:eastAsia="ru-RU"/>
        </w:rPr>
        <w:t>Приложение 2</w:t>
      </w:r>
    </w:p>
    <w:p w:rsidR="00C5661B" w:rsidRPr="00C5661B" w:rsidRDefault="00C5661B" w:rsidP="00C5661B">
      <w:pPr>
        <w:widowControl w:val="0"/>
        <w:overflowPunct/>
        <w:adjustRightInd/>
        <w:jc w:val="right"/>
        <w:textAlignment w:val="auto"/>
        <w:rPr>
          <w:rFonts w:eastAsia="Times New Roman"/>
          <w:sz w:val="20"/>
          <w:szCs w:val="20"/>
          <w:lang w:eastAsia="ru-RU"/>
        </w:rPr>
      </w:pPr>
      <w:r w:rsidRPr="00C5661B">
        <w:rPr>
          <w:rFonts w:eastAsia="Times New Roman"/>
          <w:sz w:val="20"/>
          <w:szCs w:val="20"/>
          <w:lang w:eastAsia="ru-RU"/>
        </w:rPr>
        <w:t>к Административному регламенту</w:t>
      </w:r>
    </w:p>
    <w:p w:rsidR="00C5661B" w:rsidRPr="00C5661B" w:rsidRDefault="00C5661B" w:rsidP="00C5661B">
      <w:pPr>
        <w:widowControl w:val="0"/>
        <w:overflowPunct/>
        <w:adjustRightInd/>
        <w:jc w:val="right"/>
        <w:textAlignment w:val="auto"/>
        <w:rPr>
          <w:rFonts w:eastAsia="Times New Roman"/>
          <w:sz w:val="20"/>
          <w:szCs w:val="20"/>
          <w:lang w:eastAsia="ru-RU"/>
        </w:rPr>
      </w:pPr>
      <w:r w:rsidRPr="00C5661B">
        <w:rPr>
          <w:rFonts w:eastAsia="Times New Roman"/>
          <w:sz w:val="20"/>
          <w:szCs w:val="20"/>
          <w:lang w:eastAsia="ru-RU"/>
        </w:rPr>
        <w:t>предоставления муниципальной услуги «Предоставление</w:t>
      </w:r>
    </w:p>
    <w:p w:rsidR="00C5661B" w:rsidRPr="00C5661B" w:rsidRDefault="00C5661B" w:rsidP="00C5661B">
      <w:pPr>
        <w:widowControl w:val="0"/>
        <w:overflowPunct/>
        <w:adjustRightInd/>
        <w:jc w:val="right"/>
        <w:textAlignment w:val="auto"/>
        <w:rPr>
          <w:rFonts w:eastAsia="Times New Roman"/>
          <w:sz w:val="20"/>
          <w:szCs w:val="20"/>
          <w:lang w:eastAsia="ru-RU"/>
        </w:rPr>
      </w:pPr>
      <w:r w:rsidRPr="00C5661B">
        <w:rPr>
          <w:rFonts w:eastAsia="Times New Roman"/>
          <w:sz w:val="20"/>
          <w:szCs w:val="20"/>
          <w:lang w:eastAsia="ru-RU"/>
        </w:rPr>
        <w:t xml:space="preserve">информации о текущей успеваемости учащегося, ведение </w:t>
      </w:r>
    </w:p>
    <w:p w:rsidR="00C5661B" w:rsidRPr="00C5661B" w:rsidRDefault="00C5661B" w:rsidP="00C5661B">
      <w:pPr>
        <w:widowControl w:val="0"/>
        <w:overflowPunct/>
        <w:adjustRightInd/>
        <w:jc w:val="right"/>
        <w:textAlignment w:val="auto"/>
        <w:rPr>
          <w:rFonts w:eastAsia="Times New Roman"/>
          <w:sz w:val="20"/>
          <w:szCs w:val="20"/>
          <w:lang w:eastAsia="ru-RU"/>
        </w:rPr>
      </w:pPr>
      <w:r w:rsidRPr="00C5661B">
        <w:rPr>
          <w:rFonts w:eastAsia="Times New Roman"/>
          <w:sz w:val="20"/>
          <w:szCs w:val="20"/>
          <w:lang w:eastAsia="ru-RU"/>
        </w:rPr>
        <w:t xml:space="preserve">электронного дневника и электронного журнала успеваемости» </w:t>
      </w:r>
    </w:p>
    <w:p w:rsidR="00C5661B" w:rsidRPr="00C5661B" w:rsidRDefault="00C5661B" w:rsidP="00C5661B">
      <w:pPr>
        <w:widowControl w:val="0"/>
        <w:overflowPunct/>
        <w:adjustRightInd/>
        <w:jc w:val="center"/>
        <w:textAlignment w:val="auto"/>
        <w:rPr>
          <w:rFonts w:eastAsia="Times New Roman"/>
          <w:sz w:val="20"/>
          <w:szCs w:val="20"/>
          <w:lang w:eastAsia="ru-RU"/>
        </w:rPr>
      </w:pPr>
    </w:p>
    <w:p w:rsidR="00C5661B" w:rsidRPr="00C5661B" w:rsidRDefault="00C5661B" w:rsidP="00C5661B">
      <w:pPr>
        <w:widowControl w:val="0"/>
        <w:overflowPunct/>
        <w:adjustRightInd/>
        <w:jc w:val="center"/>
        <w:textAlignment w:val="auto"/>
        <w:rPr>
          <w:rFonts w:eastAsia="Times New Roman"/>
          <w:sz w:val="20"/>
          <w:szCs w:val="20"/>
          <w:lang w:eastAsia="ru-RU"/>
        </w:rPr>
      </w:pPr>
    </w:p>
    <w:p w:rsidR="00C5661B" w:rsidRPr="00C5661B" w:rsidRDefault="00C5661B" w:rsidP="00C5661B">
      <w:pPr>
        <w:widowControl w:val="0"/>
        <w:overflowPunct/>
        <w:adjustRightInd/>
        <w:jc w:val="center"/>
        <w:textAlignment w:val="auto"/>
        <w:rPr>
          <w:rFonts w:eastAsia="Times New Roman"/>
          <w:sz w:val="20"/>
          <w:szCs w:val="20"/>
          <w:lang w:eastAsia="ru-RU"/>
        </w:rPr>
      </w:pPr>
      <w:r w:rsidRPr="00C5661B">
        <w:rPr>
          <w:rFonts w:eastAsia="Times New Roman"/>
          <w:sz w:val="20"/>
          <w:szCs w:val="20"/>
          <w:lang w:eastAsia="ru-RU"/>
        </w:rPr>
        <w:t>ПРЕДЛАГАЕМАЯ ФОРМА ЗАЯВЛЕНИЯ</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Руководителю</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____________________________________________</w:t>
      </w:r>
    </w:p>
    <w:p w:rsidR="00C5661B" w:rsidRPr="00C5661B" w:rsidRDefault="00C5661B" w:rsidP="00C5661B">
      <w:pPr>
        <w:widowControl w:val="0"/>
        <w:overflowPunct/>
        <w:adjustRightInd/>
        <w:jc w:val="center"/>
        <w:textAlignment w:val="auto"/>
        <w:rPr>
          <w:rFonts w:eastAsia="Times New Roman"/>
          <w:sz w:val="20"/>
          <w:szCs w:val="20"/>
          <w:lang w:eastAsia="ru-RU"/>
        </w:rPr>
      </w:pPr>
      <w:r w:rsidRPr="00C5661B">
        <w:rPr>
          <w:rFonts w:eastAsia="Times New Roman"/>
          <w:sz w:val="20"/>
          <w:szCs w:val="20"/>
          <w:lang w:eastAsia="ru-RU"/>
        </w:rPr>
        <w:t>(наименование муниципальной образовательной</w:t>
      </w:r>
    </w:p>
    <w:p w:rsidR="00C5661B" w:rsidRPr="00C5661B" w:rsidRDefault="00C5661B" w:rsidP="00C5661B">
      <w:pPr>
        <w:widowControl w:val="0"/>
        <w:overflowPunct/>
        <w:adjustRightInd/>
        <w:jc w:val="center"/>
        <w:textAlignment w:val="auto"/>
        <w:rPr>
          <w:rFonts w:eastAsia="Times New Roman"/>
          <w:sz w:val="20"/>
          <w:szCs w:val="20"/>
          <w:lang w:eastAsia="ru-RU"/>
        </w:rPr>
      </w:pPr>
      <w:r w:rsidRPr="00C5661B">
        <w:rPr>
          <w:rFonts w:eastAsia="Times New Roman"/>
          <w:sz w:val="20"/>
          <w:szCs w:val="20"/>
          <w:lang w:eastAsia="ru-RU"/>
        </w:rPr>
        <w:t>организации)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____________________________________________</w:t>
      </w:r>
    </w:p>
    <w:p w:rsidR="00C5661B" w:rsidRPr="00C5661B" w:rsidRDefault="00C5661B" w:rsidP="00C5661B">
      <w:pPr>
        <w:widowControl w:val="0"/>
        <w:overflowPunct/>
        <w:adjustRightInd/>
        <w:jc w:val="center"/>
        <w:textAlignment w:val="auto"/>
        <w:rPr>
          <w:rFonts w:eastAsia="Times New Roman"/>
          <w:sz w:val="20"/>
          <w:szCs w:val="20"/>
          <w:lang w:eastAsia="ru-RU"/>
        </w:rPr>
      </w:pPr>
      <w:r w:rsidRPr="00C5661B">
        <w:rPr>
          <w:rFonts w:eastAsia="Times New Roman"/>
          <w:sz w:val="20"/>
          <w:szCs w:val="20"/>
          <w:lang w:eastAsia="ru-RU"/>
        </w:rPr>
        <w:t>(фамилия, имя, отчество (при наличии) заявителя)</w:t>
      </w:r>
    </w:p>
    <w:p w:rsidR="00C5661B" w:rsidRPr="00C5661B" w:rsidRDefault="00C5661B" w:rsidP="00C5661B">
      <w:pPr>
        <w:widowControl w:val="0"/>
        <w:overflowPunct/>
        <w:adjustRightInd/>
        <w:jc w:val="center"/>
        <w:textAlignment w:val="auto"/>
        <w:rPr>
          <w:rFonts w:eastAsia="Times New Roman"/>
          <w:sz w:val="20"/>
          <w:szCs w:val="20"/>
          <w:lang w:eastAsia="ru-RU"/>
        </w:rPr>
      </w:pPr>
    </w:p>
    <w:p w:rsidR="00C5661B" w:rsidRPr="00C5661B" w:rsidRDefault="00C5661B" w:rsidP="00C5661B">
      <w:pPr>
        <w:widowControl w:val="0"/>
        <w:overflowPunct/>
        <w:adjustRightInd/>
        <w:jc w:val="center"/>
        <w:textAlignment w:val="auto"/>
        <w:rPr>
          <w:rFonts w:eastAsia="Times New Roman"/>
          <w:b/>
          <w:sz w:val="20"/>
          <w:szCs w:val="20"/>
          <w:lang w:eastAsia="ru-RU"/>
        </w:rPr>
      </w:pPr>
      <w:bookmarkStart w:id="21" w:name="P753"/>
      <w:bookmarkEnd w:id="21"/>
    </w:p>
    <w:p w:rsidR="00C5661B" w:rsidRPr="00C5661B" w:rsidRDefault="00C5661B" w:rsidP="00C5661B">
      <w:pPr>
        <w:widowControl w:val="0"/>
        <w:overflowPunct/>
        <w:adjustRightInd/>
        <w:jc w:val="center"/>
        <w:textAlignment w:val="auto"/>
        <w:rPr>
          <w:rFonts w:eastAsia="Times New Roman"/>
          <w:b/>
          <w:sz w:val="20"/>
          <w:szCs w:val="20"/>
          <w:lang w:eastAsia="ru-RU"/>
        </w:rPr>
      </w:pPr>
      <w:r w:rsidRPr="00C5661B">
        <w:rPr>
          <w:rFonts w:eastAsia="Times New Roman"/>
          <w:b/>
          <w:sz w:val="20"/>
          <w:szCs w:val="20"/>
          <w:lang w:eastAsia="ru-RU"/>
        </w:rPr>
        <w:t>ЗАЯВЛЕНИЕ</w:t>
      </w:r>
    </w:p>
    <w:p w:rsidR="00C5661B" w:rsidRPr="00C5661B" w:rsidRDefault="00C5661B" w:rsidP="00C5661B">
      <w:pPr>
        <w:widowControl w:val="0"/>
        <w:overflowPunct/>
        <w:adjustRightInd/>
        <w:jc w:val="center"/>
        <w:textAlignment w:val="auto"/>
        <w:rPr>
          <w:rFonts w:eastAsia="Times New Roman"/>
          <w:sz w:val="20"/>
          <w:szCs w:val="20"/>
          <w:lang w:eastAsia="ru-RU"/>
        </w:rPr>
      </w:pPr>
      <w:r w:rsidRPr="00C5661B">
        <w:rPr>
          <w:rFonts w:eastAsia="Times New Roman"/>
          <w:sz w:val="20"/>
          <w:szCs w:val="20"/>
          <w:lang w:eastAsia="ru-RU"/>
        </w:rPr>
        <w:t>родителей (законных представителей) на предоставление информации</w:t>
      </w:r>
    </w:p>
    <w:p w:rsidR="00C5661B" w:rsidRPr="00C5661B" w:rsidRDefault="00C5661B" w:rsidP="00C5661B">
      <w:pPr>
        <w:widowControl w:val="0"/>
        <w:overflowPunct/>
        <w:adjustRightInd/>
        <w:jc w:val="center"/>
        <w:textAlignment w:val="auto"/>
        <w:rPr>
          <w:rFonts w:eastAsia="Times New Roman"/>
          <w:sz w:val="20"/>
          <w:szCs w:val="20"/>
          <w:lang w:eastAsia="ru-RU"/>
        </w:rPr>
      </w:pPr>
      <w:r w:rsidRPr="00C5661B">
        <w:rPr>
          <w:rFonts w:eastAsia="Times New Roman"/>
          <w:sz w:val="20"/>
          <w:szCs w:val="20"/>
          <w:lang w:eastAsia="ru-RU"/>
        </w:rPr>
        <w:t>о текущей успеваемости их ребенка в форме электронного дневника</w:t>
      </w:r>
    </w:p>
    <w:p w:rsidR="00C5661B" w:rsidRPr="00C5661B" w:rsidRDefault="00C5661B" w:rsidP="00C5661B">
      <w:pPr>
        <w:widowControl w:val="0"/>
        <w:overflowPunct/>
        <w:adjustRightInd/>
        <w:jc w:val="center"/>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Я, ________________________________________________________________________</w:t>
      </w:r>
    </w:p>
    <w:p w:rsidR="00C5661B" w:rsidRPr="00C5661B" w:rsidRDefault="00C5661B" w:rsidP="00C5661B">
      <w:pPr>
        <w:widowControl w:val="0"/>
        <w:overflowPunct/>
        <w:adjustRightInd/>
        <w:jc w:val="center"/>
        <w:textAlignment w:val="auto"/>
        <w:rPr>
          <w:rFonts w:eastAsia="Times New Roman"/>
          <w:sz w:val="20"/>
          <w:szCs w:val="20"/>
          <w:lang w:eastAsia="ru-RU"/>
        </w:rPr>
      </w:pPr>
      <w:r w:rsidRPr="00C5661B">
        <w:rPr>
          <w:rFonts w:eastAsia="Times New Roman"/>
          <w:sz w:val="20"/>
          <w:szCs w:val="20"/>
          <w:lang w:eastAsia="ru-RU"/>
        </w:rPr>
        <w:t>(фамилия, имя, отчество (при наличии) заявителя)</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прошу предоставить информацию о __________________________________________</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__________________________________________________________________________</w:t>
      </w:r>
    </w:p>
    <w:p w:rsidR="00C5661B" w:rsidRPr="00C5661B" w:rsidRDefault="00C5661B" w:rsidP="00C5661B">
      <w:pPr>
        <w:widowControl w:val="0"/>
        <w:overflowPunct/>
        <w:adjustRightInd/>
        <w:jc w:val="center"/>
        <w:textAlignment w:val="auto"/>
        <w:rPr>
          <w:rFonts w:eastAsia="Times New Roman"/>
          <w:sz w:val="20"/>
          <w:szCs w:val="20"/>
          <w:lang w:eastAsia="ru-RU"/>
        </w:rPr>
      </w:pPr>
      <w:r w:rsidRPr="00C5661B">
        <w:rPr>
          <w:rFonts w:eastAsia="Times New Roman"/>
          <w:sz w:val="20"/>
          <w:szCs w:val="20"/>
          <w:lang w:eastAsia="ru-RU"/>
        </w:rPr>
        <w:t>текущей успеваемости учащегося, ведение</w:t>
      </w:r>
    </w:p>
    <w:p w:rsidR="00C5661B" w:rsidRPr="00C5661B" w:rsidRDefault="00C5661B" w:rsidP="00C5661B">
      <w:pPr>
        <w:widowControl w:val="0"/>
        <w:overflowPunct/>
        <w:adjustRightInd/>
        <w:jc w:val="center"/>
        <w:textAlignment w:val="auto"/>
        <w:rPr>
          <w:rFonts w:eastAsia="Times New Roman"/>
          <w:sz w:val="20"/>
          <w:szCs w:val="20"/>
          <w:lang w:eastAsia="ru-RU"/>
        </w:rPr>
      </w:pPr>
      <w:r w:rsidRPr="00C5661B">
        <w:rPr>
          <w:rFonts w:eastAsia="Times New Roman"/>
          <w:sz w:val="20"/>
          <w:szCs w:val="20"/>
          <w:lang w:eastAsia="ru-RU"/>
        </w:rPr>
        <w:t>электронного дневника и электронного журнала успеваемости»</w:t>
      </w:r>
    </w:p>
    <w:p w:rsidR="00C5661B" w:rsidRPr="00C5661B" w:rsidRDefault="00C5661B" w:rsidP="00C5661B">
      <w:pPr>
        <w:widowControl w:val="0"/>
        <w:overflowPunct/>
        <w:adjustRightInd/>
        <w:jc w:val="center"/>
        <w:textAlignment w:val="auto"/>
        <w:rPr>
          <w:rFonts w:eastAsia="Times New Roman"/>
          <w:sz w:val="20"/>
          <w:szCs w:val="20"/>
          <w:lang w:eastAsia="ru-RU"/>
        </w:rPr>
      </w:pPr>
    </w:p>
    <w:p w:rsidR="00C5661B" w:rsidRPr="00C5661B" w:rsidRDefault="00C5661B" w:rsidP="00C5661B">
      <w:pPr>
        <w:widowControl w:val="0"/>
        <w:overflowPunct/>
        <w:adjustRightInd/>
        <w:jc w:val="center"/>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Контактный телефон ________________________</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Результат    предоставления    услуги    прошу   предоставить   (нужное</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подчеркнуть):</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1) при личном обращении в муниципальную образовательную организацию;</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2)  посредством  почтового  отправления на адрес заявителя, указанный в</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заявлении;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3) посредством электронной почты _____________________________;</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(адрес электронной почты)</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4) при личном обращении в МФЦ (при наличии заключенного соглашения);</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lastRenderedPageBreak/>
        <w:t xml:space="preserve">    5)   через   личный   кабинет   на  Едином  портале  государственных  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муниципальных услуг (функций).</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_______________________/_____________________</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(подпись)                                               (расшифровка)</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«___» _______________ 20___ г.</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В соответствии с Федеральным </w:t>
      </w:r>
      <w:hyperlink r:id="rId104">
        <w:r w:rsidRPr="00C5661B">
          <w:rPr>
            <w:rFonts w:eastAsia="Times New Roman"/>
            <w:color w:val="0000FF"/>
            <w:sz w:val="20"/>
            <w:szCs w:val="20"/>
            <w:lang w:eastAsia="ru-RU"/>
          </w:rPr>
          <w:t>законом</w:t>
        </w:r>
      </w:hyperlink>
      <w:r w:rsidRPr="00C5661B">
        <w:rPr>
          <w:rFonts w:eastAsia="Times New Roman"/>
          <w:sz w:val="20"/>
          <w:szCs w:val="20"/>
          <w:lang w:eastAsia="ru-RU"/>
        </w:rPr>
        <w:t xml:space="preserve"> Российской Федерации от 27.07.2006 года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Мне известно, что данное согласие может быть отозвано мною в письменной форме.</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_____________________   _____________________   ___________________________</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(подпись)                                                                                                                     (расшифровка подписи)</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DA2E67">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w:t>
      </w:r>
    </w:p>
    <w:p w:rsidR="00C5661B" w:rsidRPr="00C5661B" w:rsidRDefault="00C5661B" w:rsidP="00C5661B">
      <w:pPr>
        <w:widowControl w:val="0"/>
        <w:overflowPunct/>
        <w:adjustRightInd/>
        <w:jc w:val="right"/>
        <w:textAlignment w:val="auto"/>
        <w:rPr>
          <w:rFonts w:eastAsia="Times New Roman"/>
          <w:sz w:val="20"/>
          <w:szCs w:val="20"/>
          <w:lang w:eastAsia="ru-RU"/>
        </w:rPr>
      </w:pPr>
      <w:r w:rsidRPr="00C5661B">
        <w:rPr>
          <w:rFonts w:eastAsia="Times New Roman"/>
          <w:sz w:val="20"/>
          <w:szCs w:val="20"/>
          <w:lang w:eastAsia="ru-RU"/>
        </w:rPr>
        <w:t>Приложение 3</w:t>
      </w:r>
    </w:p>
    <w:p w:rsidR="00C5661B" w:rsidRPr="00C5661B" w:rsidRDefault="00C5661B" w:rsidP="00C5661B">
      <w:pPr>
        <w:overflowPunct/>
        <w:autoSpaceDE/>
        <w:autoSpaceDN/>
        <w:adjustRightInd/>
        <w:jc w:val="right"/>
        <w:textAlignment w:val="auto"/>
        <w:outlineLvl w:val="1"/>
        <w:rPr>
          <w:rFonts w:eastAsia="Times New Roman"/>
          <w:sz w:val="20"/>
          <w:szCs w:val="20"/>
          <w:lang w:eastAsia="ru-RU"/>
        </w:rPr>
      </w:pPr>
      <w:r w:rsidRPr="00C5661B">
        <w:rPr>
          <w:rFonts w:eastAsia="Times New Roman"/>
          <w:kern w:val="36"/>
          <w:sz w:val="20"/>
          <w:szCs w:val="20"/>
          <w:lang w:eastAsia="ru-RU"/>
        </w:rPr>
        <w:t xml:space="preserve">к административному регламенту </w:t>
      </w:r>
      <w:r w:rsidRPr="00C5661B">
        <w:rPr>
          <w:rFonts w:eastAsia="Times New Roman"/>
          <w:sz w:val="20"/>
          <w:szCs w:val="20"/>
          <w:lang w:eastAsia="ru-RU"/>
        </w:rPr>
        <w:t xml:space="preserve">муниципальной услуги </w:t>
      </w:r>
    </w:p>
    <w:p w:rsidR="00C5661B" w:rsidRPr="00C5661B" w:rsidRDefault="00C5661B" w:rsidP="00C5661B">
      <w:pPr>
        <w:overflowPunct/>
        <w:autoSpaceDE/>
        <w:autoSpaceDN/>
        <w:adjustRightInd/>
        <w:jc w:val="right"/>
        <w:textAlignment w:val="auto"/>
        <w:rPr>
          <w:rFonts w:eastAsia="Calibri"/>
          <w:sz w:val="20"/>
          <w:szCs w:val="20"/>
        </w:rPr>
      </w:pPr>
      <w:r w:rsidRPr="00C5661B">
        <w:rPr>
          <w:rFonts w:eastAsia="Calibri"/>
          <w:sz w:val="20"/>
          <w:szCs w:val="20"/>
        </w:rPr>
        <w:t xml:space="preserve">«Предоставление информации о текущей успеваемости учащегося, ведение электронного дневника и электронного журнала успеваемости» </w:t>
      </w:r>
    </w:p>
    <w:p w:rsidR="00C5661B" w:rsidRPr="00C5661B" w:rsidRDefault="00C5661B" w:rsidP="00DA2E67">
      <w:pPr>
        <w:overflowPunct/>
        <w:autoSpaceDE/>
        <w:autoSpaceDN/>
        <w:adjustRightInd/>
        <w:contextualSpacing/>
        <w:jc w:val="both"/>
        <w:textAlignment w:val="auto"/>
        <w:rPr>
          <w:rFonts w:eastAsia="Times New Roman"/>
          <w:sz w:val="20"/>
          <w:szCs w:val="20"/>
          <w:lang w:eastAsia="ru-RU"/>
        </w:rPr>
      </w:pPr>
      <w:r w:rsidRPr="00C5661B">
        <w:rPr>
          <w:rFonts w:eastAsia="Calibri"/>
          <w:sz w:val="20"/>
          <w:szCs w:val="20"/>
        </w:rPr>
        <w:t xml:space="preserve">      </w:t>
      </w:r>
    </w:p>
    <w:p w:rsidR="00C5661B" w:rsidRPr="00C5661B" w:rsidRDefault="00C5661B" w:rsidP="00C5661B">
      <w:pPr>
        <w:widowControl w:val="0"/>
        <w:overflowPunct/>
        <w:adjustRightInd/>
        <w:jc w:val="center"/>
        <w:textAlignment w:val="auto"/>
        <w:rPr>
          <w:rFonts w:eastAsia="Times New Roman"/>
          <w:b/>
          <w:sz w:val="20"/>
          <w:szCs w:val="20"/>
          <w:lang w:eastAsia="ru-RU"/>
        </w:rPr>
      </w:pPr>
      <w:bookmarkStart w:id="22" w:name="P271"/>
      <w:bookmarkEnd w:id="22"/>
      <w:r w:rsidRPr="00C5661B">
        <w:rPr>
          <w:rFonts w:eastAsia="Times New Roman"/>
          <w:b/>
          <w:sz w:val="20"/>
          <w:szCs w:val="20"/>
          <w:lang w:eastAsia="ru-RU"/>
        </w:rPr>
        <w:t>ОТКАЗ</w:t>
      </w:r>
    </w:p>
    <w:p w:rsidR="00C5661B" w:rsidRPr="00C5661B" w:rsidRDefault="00C5661B" w:rsidP="00C5661B">
      <w:pPr>
        <w:overflowPunct/>
        <w:autoSpaceDE/>
        <w:autoSpaceDN/>
        <w:adjustRightInd/>
        <w:jc w:val="center"/>
        <w:textAlignment w:val="auto"/>
        <w:rPr>
          <w:rFonts w:eastAsia="Calibri"/>
          <w:sz w:val="20"/>
          <w:szCs w:val="20"/>
        </w:rPr>
      </w:pPr>
      <w:r w:rsidRPr="00C5661B">
        <w:rPr>
          <w:rFonts w:eastAsia="Calibri"/>
          <w:sz w:val="20"/>
          <w:szCs w:val="20"/>
        </w:rPr>
        <w:t xml:space="preserve">«Предоставление информации о текущей успеваемости учащегося, ведение электронного дневника и электронного журнала успеваемости» </w:t>
      </w: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 xml:space="preserve">      </w:t>
      </w:r>
    </w:p>
    <w:p w:rsidR="00C5661B" w:rsidRPr="00C5661B" w:rsidRDefault="00C5661B" w:rsidP="00C5661B">
      <w:pPr>
        <w:widowControl w:val="0"/>
        <w:overflowPunct/>
        <w:adjustRightInd/>
        <w:textAlignment w:val="auto"/>
        <w:rPr>
          <w:rFonts w:eastAsia="Times New Roman"/>
          <w:sz w:val="20"/>
          <w:szCs w:val="20"/>
          <w:lang w:eastAsia="ru-RU"/>
        </w:rPr>
      </w:pPr>
      <w:r w:rsidRPr="00C5661B">
        <w:rPr>
          <w:rFonts w:eastAsia="Times New Roman"/>
          <w:b/>
          <w:sz w:val="20"/>
          <w:szCs w:val="20"/>
          <w:lang w:eastAsia="ru-RU"/>
        </w:rPr>
        <w:t xml:space="preserve">                                     </w:t>
      </w:r>
      <w:r w:rsidRPr="00C5661B">
        <w:rPr>
          <w:rFonts w:eastAsia="Times New Roman"/>
          <w:sz w:val="20"/>
          <w:szCs w:val="20"/>
          <w:lang w:eastAsia="ru-RU"/>
        </w:rPr>
        <w:t>Фамилия ______________________________</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Имя __________________________________</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Отчество ____________________________,</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проживающего по адресу:</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______________________________________</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На Ваш запрос о ___________________________________________________________</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сообщаем,  что  в предоставлении информации Вам отказано в связи с тем, что</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(нужное подчеркнуть):</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1)   в   запросе  не  указаны  фамилия  заявителя  и/или  адрес  (почтовый,</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электронный), по которому должен быть отправлен ответ;</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2) текст запроса не поддается прочтению.</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____________________________ _____________________ ________________________</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(должность руководителя МОУ)                             (подпись)                                     (расшифровка подписи)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«____» ___________ 20____ г.</w:t>
      </w:r>
    </w:p>
    <w:p w:rsidR="00960376" w:rsidRPr="00C5661B" w:rsidRDefault="00C5661B" w:rsidP="00C5661B">
      <w:pPr>
        <w:overflowPunct/>
        <w:autoSpaceDE/>
        <w:autoSpaceDN/>
        <w:adjustRightInd/>
        <w:jc w:val="center"/>
        <w:textAlignment w:val="auto"/>
        <w:rPr>
          <w:rFonts w:eastAsia="Times New Roman"/>
          <w:b/>
          <w:sz w:val="20"/>
          <w:szCs w:val="20"/>
          <w:lang w:eastAsia="ru-RU"/>
        </w:rPr>
      </w:pPr>
      <w:r w:rsidRPr="00C5661B">
        <w:rPr>
          <w:rFonts w:eastAsia="Times New Roman"/>
          <w:b/>
          <w:sz w:val="20"/>
          <w:szCs w:val="20"/>
          <w:lang w:eastAsia="ru-RU"/>
        </w:rPr>
        <w:t>Постановление Администрации Чаинского района от 27.12.2024 № 659</w:t>
      </w:r>
    </w:p>
    <w:p w:rsidR="00C5661B" w:rsidRPr="00C5661B" w:rsidRDefault="00C5661B" w:rsidP="00C5661B">
      <w:pPr>
        <w:overflowPunct/>
        <w:contextualSpacing/>
        <w:jc w:val="center"/>
        <w:textAlignment w:val="auto"/>
        <w:rPr>
          <w:rFonts w:eastAsia="Calibri"/>
          <w:b/>
          <w:sz w:val="20"/>
          <w:szCs w:val="20"/>
        </w:rPr>
      </w:pPr>
      <w:r w:rsidRPr="00C5661B">
        <w:rPr>
          <w:rFonts w:eastAsia="Calibri"/>
          <w:b/>
          <w:sz w:val="20"/>
          <w:szCs w:val="20"/>
        </w:rPr>
        <w:t>Об утверждении административного регламента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Чаинского района».</w:t>
      </w:r>
    </w:p>
    <w:p w:rsidR="00C5661B" w:rsidRPr="00C5661B" w:rsidRDefault="00C5661B" w:rsidP="00C5661B">
      <w:pPr>
        <w:overflowPunct/>
        <w:contextualSpacing/>
        <w:jc w:val="center"/>
        <w:textAlignment w:val="auto"/>
        <w:rPr>
          <w:rFonts w:eastAsia="Calibri"/>
          <w:b/>
          <w:sz w:val="20"/>
          <w:szCs w:val="20"/>
        </w:rPr>
      </w:pPr>
    </w:p>
    <w:p w:rsidR="00C5661B" w:rsidRPr="00C5661B" w:rsidRDefault="00C5661B" w:rsidP="00C5661B">
      <w:pPr>
        <w:shd w:val="clear" w:color="auto" w:fill="FFFFFF"/>
        <w:overflowPunct/>
        <w:autoSpaceDE/>
        <w:autoSpaceDN/>
        <w:adjustRightInd/>
        <w:contextualSpacing/>
        <w:jc w:val="center"/>
        <w:textAlignment w:val="auto"/>
        <w:rPr>
          <w:rFonts w:eastAsia="Calibri"/>
          <w:b/>
          <w:sz w:val="20"/>
          <w:szCs w:val="20"/>
        </w:rPr>
      </w:pP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 xml:space="preserve">   В соответствии с Федеральными законами от 27 июля 2010 года  № 210-ФЗ «Об организации предоставления государственных и муниципальных услуг», от 29 декабря 2012 года  № 273-ФЗ «Об образовании в Российской Федерации», руководствуясь статьей 49 Устава муниципального образования «Чаинский район Томской области»,</w:t>
      </w:r>
    </w:p>
    <w:p w:rsidR="00C5661B" w:rsidRPr="00C5661B" w:rsidRDefault="00C5661B" w:rsidP="00C5661B">
      <w:pPr>
        <w:overflowPunct/>
        <w:autoSpaceDE/>
        <w:autoSpaceDN/>
        <w:adjustRightInd/>
        <w:contextualSpacing/>
        <w:jc w:val="both"/>
        <w:textAlignment w:val="auto"/>
        <w:rPr>
          <w:rFonts w:eastAsia="Calibri"/>
          <w:sz w:val="20"/>
          <w:szCs w:val="20"/>
        </w:rPr>
      </w:pP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ПОСТАНОВЛЯЮ:</w:t>
      </w:r>
    </w:p>
    <w:p w:rsidR="00C5661B" w:rsidRPr="00C5661B" w:rsidRDefault="00C5661B" w:rsidP="00C5661B">
      <w:pPr>
        <w:overflowPunct/>
        <w:autoSpaceDE/>
        <w:autoSpaceDN/>
        <w:adjustRightInd/>
        <w:contextualSpacing/>
        <w:jc w:val="both"/>
        <w:textAlignment w:val="auto"/>
        <w:rPr>
          <w:rFonts w:eastAsia="Calibri"/>
          <w:sz w:val="20"/>
          <w:szCs w:val="20"/>
        </w:rPr>
      </w:pP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lastRenderedPageBreak/>
        <w:t>1. Утвердить 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Чаинского района».</w:t>
      </w:r>
    </w:p>
    <w:p w:rsidR="00C5661B" w:rsidRPr="00C5661B" w:rsidRDefault="00C5661B" w:rsidP="00C5661B">
      <w:pPr>
        <w:overflowPunct/>
        <w:contextualSpacing/>
        <w:jc w:val="both"/>
        <w:textAlignment w:val="auto"/>
        <w:rPr>
          <w:rFonts w:eastAsia="Calibri"/>
          <w:sz w:val="20"/>
          <w:szCs w:val="20"/>
        </w:rPr>
      </w:pPr>
      <w:r w:rsidRPr="00C5661B">
        <w:rPr>
          <w:rFonts w:eastAsia="Calibri"/>
          <w:sz w:val="20"/>
          <w:szCs w:val="20"/>
        </w:rPr>
        <w:t>2.  Признать утратившим силу постановление Администрации Чаинского района от 17.11.2010 г. № 826 «Об утверждении административного регламента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учреждениях образования, расположенных на территории муниципального образования «Чаинский район»».</w:t>
      </w:r>
    </w:p>
    <w:p w:rsidR="00C5661B" w:rsidRPr="00C5661B" w:rsidRDefault="00C5661B" w:rsidP="00C5661B">
      <w:pPr>
        <w:overflowPunct/>
        <w:contextualSpacing/>
        <w:jc w:val="both"/>
        <w:textAlignment w:val="auto"/>
        <w:rPr>
          <w:rFonts w:eastAsia="Calibri"/>
          <w:sz w:val="20"/>
          <w:szCs w:val="20"/>
        </w:rPr>
      </w:pPr>
      <w:r w:rsidRPr="00C5661B">
        <w:rPr>
          <w:rFonts w:eastAsia="Calibri"/>
          <w:sz w:val="20"/>
          <w:szCs w:val="20"/>
        </w:rPr>
        <w:t xml:space="preserve">3.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сети Интернет </w:t>
      </w:r>
      <w:r w:rsidRPr="00C5661B">
        <w:rPr>
          <w:rFonts w:eastAsia="Times New Roman"/>
          <w:sz w:val="20"/>
          <w:szCs w:val="20"/>
          <w:lang w:eastAsia="ru-RU"/>
        </w:rPr>
        <w:t xml:space="preserve"> (</w:t>
      </w:r>
      <w:hyperlink r:id="rId105" w:history="1">
        <w:r w:rsidRPr="00C5661B">
          <w:rPr>
            <w:rFonts w:eastAsia="Times New Roman"/>
            <w:color w:val="0000FF"/>
            <w:sz w:val="20"/>
            <w:szCs w:val="20"/>
            <w:u w:val="single"/>
            <w:lang w:eastAsia="ru-RU"/>
          </w:rPr>
          <w:t>https://chainskij-r69.gosweb.gosuslugi.ru</w:t>
        </w:r>
      </w:hyperlink>
      <w:r w:rsidRPr="00C5661B">
        <w:rPr>
          <w:rFonts w:ascii="Calibri" w:eastAsia="Calibri" w:hAnsi="Calibri"/>
          <w:sz w:val="20"/>
          <w:szCs w:val="20"/>
        </w:rPr>
        <w:t>)</w:t>
      </w: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4. Постановление вступает в силу на следующий день после его официального опубликования.</w:t>
      </w:r>
    </w:p>
    <w:p w:rsidR="00C5661B" w:rsidRPr="00C5661B" w:rsidRDefault="00C5661B" w:rsidP="00C5661B">
      <w:pPr>
        <w:tabs>
          <w:tab w:val="left" w:pos="708"/>
          <w:tab w:val="left" w:pos="6804"/>
        </w:tabs>
        <w:overflowPunct/>
        <w:autoSpaceDE/>
        <w:autoSpaceDN/>
        <w:adjustRightInd/>
        <w:contextualSpacing/>
        <w:jc w:val="both"/>
        <w:textAlignment w:val="auto"/>
        <w:rPr>
          <w:rFonts w:eastAsia="Calibri"/>
          <w:sz w:val="20"/>
          <w:szCs w:val="20"/>
        </w:rPr>
      </w:pPr>
      <w:r w:rsidRPr="00C5661B">
        <w:rPr>
          <w:rFonts w:eastAsia="Calibri"/>
          <w:color w:val="000000"/>
          <w:sz w:val="20"/>
          <w:szCs w:val="20"/>
        </w:rPr>
        <w:t>5. Контроль за исполнением постановления возложить на заместителя Главы Чаинского района по социальным вопросам Чуйко Т.В.</w:t>
      </w:r>
    </w:p>
    <w:p w:rsidR="00C5661B" w:rsidRPr="00C5661B" w:rsidRDefault="00C5661B" w:rsidP="00C5661B">
      <w:pPr>
        <w:tabs>
          <w:tab w:val="left" w:pos="708"/>
          <w:tab w:val="left" w:pos="6804"/>
        </w:tabs>
        <w:overflowPunct/>
        <w:autoSpaceDE/>
        <w:autoSpaceDN/>
        <w:adjustRightInd/>
        <w:contextualSpacing/>
        <w:jc w:val="both"/>
        <w:textAlignment w:val="auto"/>
        <w:rPr>
          <w:rFonts w:eastAsia="Calibri"/>
          <w:color w:val="000000"/>
          <w:sz w:val="20"/>
          <w:szCs w:val="20"/>
        </w:rPr>
      </w:pPr>
    </w:p>
    <w:p w:rsidR="00C5661B" w:rsidRPr="00C5661B" w:rsidRDefault="00C5661B" w:rsidP="00C5661B">
      <w:pPr>
        <w:tabs>
          <w:tab w:val="left" w:pos="708"/>
          <w:tab w:val="left" w:pos="6804"/>
        </w:tabs>
        <w:overflowPunct/>
        <w:autoSpaceDE/>
        <w:autoSpaceDN/>
        <w:adjustRightInd/>
        <w:contextualSpacing/>
        <w:jc w:val="both"/>
        <w:textAlignment w:val="auto"/>
        <w:rPr>
          <w:rFonts w:eastAsia="Calibri"/>
          <w:color w:val="000000"/>
          <w:sz w:val="20"/>
          <w:szCs w:val="20"/>
        </w:rPr>
      </w:pPr>
    </w:p>
    <w:p w:rsidR="00C5661B" w:rsidRPr="00C5661B" w:rsidRDefault="00C5661B" w:rsidP="00C5661B">
      <w:pPr>
        <w:tabs>
          <w:tab w:val="left" w:pos="708"/>
          <w:tab w:val="left" w:pos="6804"/>
        </w:tabs>
        <w:overflowPunct/>
        <w:autoSpaceDE/>
        <w:autoSpaceDN/>
        <w:adjustRightInd/>
        <w:contextualSpacing/>
        <w:jc w:val="both"/>
        <w:textAlignment w:val="auto"/>
        <w:rPr>
          <w:rFonts w:eastAsia="Calibri"/>
          <w:color w:val="000000"/>
          <w:sz w:val="20"/>
          <w:szCs w:val="20"/>
        </w:rPr>
      </w:pPr>
      <w:r w:rsidRPr="00C5661B">
        <w:rPr>
          <w:rFonts w:eastAsia="Calibri"/>
          <w:color w:val="000000"/>
          <w:sz w:val="20"/>
          <w:szCs w:val="20"/>
        </w:rPr>
        <w:t>Глава района                                                                                                                 А.А. Костарев</w:t>
      </w:r>
    </w:p>
    <w:p w:rsidR="00C5661B" w:rsidRDefault="00C5661B" w:rsidP="00C5661B">
      <w:pPr>
        <w:tabs>
          <w:tab w:val="left" w:pos="708"/>
          <w:tab w:val="left" w:pos="6804"/>
        </w:tabs>
        <w:overflowPunct/>
        <w:autoSpaceDE/>
        <w:autoSpaceDN/>
        <w:adjustRightInd/>
        <w:contextualSpacing/>
        <w:jc w:val="right"/>
        <w:textAlignment w:val="auto"/>
        <w:rPr>
          <w:rFonts w:eastAsia="Calibri"/>
          <w:color w:val="000000"/>
          <w:sz w:val="20"/>
          <w:szCs w:val="20"/>
        </w:rPr>
      </w:pPr>
    </w:p>
    <w:p w:rsidR="00C5661B" w:rsidRPr="00C5661B" w:rsidRDefault="00C5661B" w:rsidP="00C5661B">
      <w:pPr>
        <w:tabs>
          <w:tab w:val="left" w:pos="708"/>
          <w:tab w:val="left" w:pos="6804"/>
        </w:tabs>
        <w:overflowPunct/>
        <w:autoSpaceDE/>
        <w:autoSpaceDN/>
        <w:adjustRightInd/>
        <w:contextualSpacing/>
        <w:jc w:val="right"/>
        <w:textAlignment w:val="auto"/>
        <w:rPr>
          <w:rFonts w:eastAsia="Calibri"/>
          <w:color w:val="000000"/>
          <w:sz w:val="20"/>
          <w:szCs w:val="20"/>
        </w:rPr>
      </w:pPr>
    </w:p>
    <w:p w:rsidR="00C5661B" w:rsidRPr="00C5661B" w:rsidRDefault="00C5661B" w:rsidP="00C5661B">
      <w:pPr>
        <w:tabs>
          <w:tab w:val="left" w:pos="708"/>
          <w:tab w:val="left" w:pos="6804"/>
        </w:tabs>
        <w:overflowPunct/>
        <w:autoSpaceDE/>
        <w:autoSpaceDN/>
        <w:adjustRightInd/>
        <w:contextualSpacing/>
        <w:jc w:val="right"/>
        <w:textAlignment w:val="auto"/>
        <w:rPr>
          <w:rFonts w:eastAsia="Calibri"/>
          <w:color w:val="000000"/>
          <w:sz w:val="20"/>
          <w:szCs w:val="20"/>
        </w:rPr>
      </w:pPr>
      <w:r w:rsidRPr="00C5661B">
        <w:rPr>
          <w:rFonts w:eastAsia="Calibri"/>
          <w:color w:val="000000"/>
          <w:sz w:val="20"/>
          <w:szCs w:val="20"/>
        </w:rPr>
        <w:t xml:space="preserve">Приложение к постановлению </w:t>
      </w:r>
    </w:p>
    <w:p w:rsidR="00C5661B" w:rsidRPr="00C5661B" w:rsidRDefault="00C5661B" w:rsidP="00C5661B">
      <w:pPr>
        <w:tabs>
          <w:tab w:val="left" w:pos="708"/>
          <w:tab w:val="left" w:pos="6804"/>
        </w:tabs>
        <w:overflowPunct/>
        <w:autoSpaceDE/>
        <w:autoSpaceDN/>
        <w:adjustRightInd/>
        <w:contextualSpacing/>
        <w:jc w:val="right"/>
        <w:textAlignment w:val="auto"/>
        <w:rPr>
          <w:rFonts w:eastAsia="Calibri"/>
          <w:color w:val="000000"/>
          <w:sz w:val="20"/>
          <w:szCs w:val="20"/>
        </w:rPr>
      </w:pPr>
      <w:r w:rsidRPr="00C5661B">
        <w:rPr>
          <w:rFonts w:eastAsia="Calibri"/>
          <w:color w:val="000000"/>
          <w:sz w:val="20"/>
          <w:szCs w:val="20"/>
        </w:rPr>
        <w:t xml:space="preserve">Администрации Чаинского района </w:t>
      </w:r>
    </w:p>
    <w:p w:rsidR="00C5661B" w:rsidRPr="00C5661B" w:rsidRDefault="00C5661B" w:rsidP="00C5661B">
      <w:pPr>
        <w:tabs>
          <w:tab w:val="left" w:pos="708"/>
          <w:tab w:val="left" w:pos="6804"/>
        </w:tabs>
        <w:overflowPunct/>
        <w:autoSpaceDE/>
        <w:autoSpaceDN/>
        <w:adjustRightInd/>
        <w:contextualSpacing/>
        <w:jc w:val="right"/>
        <w:textAlignment w:val="auto"/>
        <w:rPr>
          <w:rFonts w:eastAsia="Calibri"/>
          <w:color w:val="000000"/>
          <w:sz w:val="20"/>
          <w:szCs w:val="20"/>
        </w:rPr>
      </w:pPr>
      <w:r w:rsidRPr="00C5661B">
        <w:rPr>
          <w:rFonts w:eastAsia="Calibri"/>
          <w:color w:val="000000"/>
          <w:sz w:val="20"/>
          <w:szCs w:val="20"/>
        </w:rPr>
        <w:t>от 27.12.2024 № 659</w:t>
      </w:r>
    </w:p>
    <w:p w:rsidR="00C5661B" w:rsidRPr="00C5661B" w:rsidRDefault="00C5661B" w:rsidP="00C5661B">
      <w:pPr>
        <w:tabs>
          <w:tab w:val="left" w:pos="708"/>
          <w:tab w:val="left" w:pos="6804"/>
        </w:tabs>
        <w:overflowPunct/>
        <w:autoSpaceDE/>
        <w:autoSpaceDN/>
        <w:adjustRightInd/>
        <w:contextualSpacing/>
        <w:jc w:val="both"/>
        <w:textAlignment w:val="auto"/>
        <w:rPr>
          <w:rFonts w:eastAsia="Calibri"/>
          <w:sz w:val="20"/>
          <w:szCs w:val="20"/>
        </w:rPr>
      </w:pPr>
    </w:p>
    <w:p w:rsidR="00C5661B" w:rsidRPr="00C5661B" w:rsidRDefault="00C5661B" w:rsidP="00C5661B">
      <w:pPr>
        <w:tabs>
          <w:tab w:val="left" w:pos="6495"/>
        </w:tabs>
        <w:overflowPunct/>
        <w:autoSpaceDE/>
        <w:autoSpaceDN/>
        <w:adjustRightInd/>
        <w:jc w:val="center"/>
        <w:textAlignment w:val="auto"/>
        <w:rPr>
          <w:rFonts w:eastAsia="Times New Roman"/>
          <w:b/>
          <w:sz w:val="20"/>
          <w:szCs w:val="20"/>
          <w:lang w:eastAsia="ru-RU"/>
        </w:rPr>
      </w:pPr>
      <w:bookmarkStart w:id="23" w:name="P39"/>
      <w:bookmarkEnd w:id="23"/>
      <w:r w:rsidRPr="00C5661B">
        <w:rPr>
          <w:rFonts w:eastAsia="Times New Roman"/>
          <w:b/>
          <w:sz w:val="20"/>
          <w:szCs w:val="20"/>
          <w:lang w:eastAsia="ru-RU"/>
        </w:rPr>
        <w:t>Административный регламент предоставления</w:t>
      </w:r>
    </w:p>
    <w:p w:rsidR="00C5661B" w:rsidRPr="00C5661B" w:rsidRDefault="00C5661B" w:rsidP="00C5661B">
      <w:pPr>
        <w:overflowPunct/>
        <w:contextualSpacing/>
        <w:jc w:val="center"/>
        <w:textAlignment w:val="auto"/>
        <w:rPr>
          <w:rFonts w:eastAsia="Calibri"/>
          <w:b/>
          <w:sz w:val="20"/>
          <w:szCs w:val="20"/>
        </w:rPr>
      </w:pPr>
      <w:r w:rsidRPr="00C5661B">
        <w:rPr>
          <w:rFonts w:eastAsia="Times New Roman"/>
          <w:b/>
          <w:sz w:val="20"/>
          <w:szCs w:val="20"/>
          <w:lang w:eastAsia="ru-RU"/>
        </w:rPr>
        <w:t xml:space="preserve">муниципальной услуги </w:t>
      </w:r>
      <w:r w:rsidRPr="00C5661B">
        <w:rPr>
          <w:rFonts w:eastAsia="Calibri"/>
          <w:b/>
          <w:sz w:val="20"/>
          <w:szCs w:val="20"/>
        </w:rPr>
        <w:t xml:space="preserve">«Предоставление информации </w:t>
      </w:r>
      <w:r w:rsidRPr="00C5661B">
        <w:rPr>
          <w:rFonts w:eastAsia="Calibri"/>
          <w:sz w:val="20"/>
          <w:szCs w:val="20"/>
        </w:rPr>
        <w:t xml:space="preserve"> </w:t>
      </w:r>
      <w:r w:rsidRPr="00C5661B">
        <w:rPr>
          <w:rFonts w:eastAsia="Calibri"/>
          <w:b/>
          <w:sz w:val="20"/>
          <w:szCs w:val="20"/>
        </w:rPr>
        <w:t xml:space="preserve">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w:t>
      </w:r>
    </w:p>
    <w:p w:rsidR="00C5661B" w:rsidRPr="00C5661B" w:rsidRDefault="00C5661B" w:rsidP="00C5661B">
      <w:pPr>
        <w:overflowPunct/>
        <w:contextualSpacing/>
        <w:jc w:val="center"/>
        <w:textAlignment w:val="auto"/>
        <w:rPr>
          <w:rFonts w:eastAsia="Calibri"/>
          <w:b/>
          <w:sz w:val="20"/>
          <w:szCs w:val="20"/>
        </w:rPr>
      </w:pPr>
      <w:r w:rsidRPr="00C5661B">
        <w:rPr>
          <w:rFonts w:eastAsia="Calibri"/>
          <w:b/>
          <w:sz w:val="20"/>
          <w:szCs w:val="20"/>
        </w:rPr>
        <w:t xml:space="preserve">расположенных на территории Чаинского района». </w:t>
      </w:r>
    </w:p>
    <w:p w:rsidR="00C5661B" w:rsidRPr="00C5661B" w:rsidRDefault="00C5661B" w:rsidP="00C5661B">
      <w:pPr>
        <w:overflowPunct/>
        <w:autoSpaceDE/>
        <w:autoSpaceDN/>
        <w:adjustRightInd/>
        <w:jc w:val="center"/>
        <w:textAlignment w:val="auto"/>
        <w:rPr>
          <w:rFonts w:eastAsia="Calibri"/>
          <w:b/>
          <w:sz w:val="20"/>
          <w:szCs w:val="20"/>
        </w:rPr>
      </w:pPr>
    </w:p>
    <w:p w:rsidR="00C5661B" w:rsidRPr="00C5661B" w:rsidRDefault="00C5661B" w:rsidP="00C5661B">
      <w:pPr>
        <w:overflowPunct/>
        <w:autoSpaceDE/>
        <w:autoSpaceDN/>
        <w:adjustRightInd/>
        <w:contextualSpacing/>
        <w:jc w:val="center"/>
        <w:textAlignment w:val="auto"/>
        <w:rPr>
          <w:rFonts w:eastAsia="Times New Roman"/>
          <w:b/>
          <w:sz w:val="20"/>
          <w:szCs w:val="20"/>
          <w:lang w:eastAsia="ru-RU"/>
        </w:rPr>
      </w:pPr>
      <w:r w:rsidRPr="00C5661B">
        <w:rPr>
          <w:rFonts w:eastAsia="Times New Roman"/>
          <w:b/>
          <w:sz w:val="20"/>
          <w:szCs w:val="20"/>
          <w:lang w:eastAsia="ru-RU"/>
        </w:rPr>
        <w:t xml:space="preserve"> </w:t>
      </w:r>
      <w:r w:rsidRPr="00C5661B">
        <w:rPr>
          <w:rFonts w:eastAsia="Times New Roman"/>
          <w:b/>
          <w:sz w:val="20"/>
          <w:szCs w:val="20"/>
          <w:lang w:val="en-US" w:eastAsia="ru-RU"/>
        </w:rPr>
        <w:t>I</w:t>
      </w:r>
      <w:r w:rsidRPr="00C5661B">
        <w:rPr>
          <w:rFonts w:eastAsia="Times New Roman"/>
          <w:b/>
          <w:sz w:val="20"/>
          <w:szCs w:val="20"/>
          <w:lang w:eastAsia="ru-RU"/>
        </w:rPr>
        <w:t>. Общие положения.</w:t>
      </w:r>
    </w:p>
    <w:p w:rsidR="00C5661B" w:rsidRPr="00C5661B" w:rsidRDefault="00C5661B" w:rsidP="00C5661B">
      <w:pPr>
        <w:overflowPunct/>
        <w:autoSpaceDE/>
        <w:autoSpaceDN/>
        <w:adjustRightInd/>
        <w:contextualSpacing/>
        <w:jc w:val="center"/>
        <w:textAlignment w:val="auto"/>
        <w:rPr>
          <w:rFonts w:eastAsia="Times New Roman"/>
          <w:b/>
          <w:sz w:val="20"/>
          <w:szCs w:val="20"/>
          <w:lang w:eastAsia="ru-RU"/>
        </w:rPr>
      </w:pPr>
      <w:r w:rsidRPr="00C5661B">
        <w:rPr>
          <w:rFonts w:eastAsia="Times New Roman"/>
          <w:b/>
          <w:sz w:val="20"/>
          <w:szCs w:val="20"/>
          <w:lang w:eastAsia="ru-RU"/>
        </w:rPr>
        <w:t>Предмет регулирования административного регламента.</w:t>
      </w:r>
    </w:p>
    <w:p w:rsidR="00C5661B" w:rsidRPr="00C5661B" w:rsidRDefault="00C5661B" w:rsidP="00C5661B">
      <w:pPr>
        <w:overflowPunct/>
        <w:autoSpaceDE/>
        <w:autoSpaceDN/>
        <w:adjustRightInd/>
        <w:contextualSpacing/>
        <w:jc w:val="center"/>
        <w:textAlignment w:val="auto"/>
        <w:rPr>
          <w:rFonts w:eastAsia="Times New Roman"/>
          <w:b/>
          <w:sz w:val="20"/>
          <w:szCs w:val="20"/>
          <w:lang w:eastAsia="ru-RU"/>
        </w:rPr>
      </w:pP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1. Административный регламент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расположенных на территории Чаинского района», разработан для повышения качества оказания данной муниципальной услуги и определяет последовательность осуществления действий (административных процедур) и сроки ее оказания.</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Calibri"/>
          <w:sz w:val="20"/>
          <w:szCs w:val="20"/>
        </w:rPr>
        <w:t xml:space="preserve">2. </w:t>
      </w:r>
      <w:r w:rsidRPr="00C5661B">
        <w:rPr>
          <w:rFonts w:eastAsia="Times New Roman"/>
          <w:sz w:val="20"/>
          <w:szCs w:val="20"/>
          <w:lang w:eastAsia="ru-RU"/>
        </w:rPr>
        <w:t>Сведения об услуге и Регламенте размещаются на официальном сайте Администрации Чаинского района в информационно-телекоммуникационной сети «Интернет» (</w:t>
      </w:r>
      <w:hyperlink r:id="rId106" w:history="1">
        <w:r w:rsidRPr="00C5661B">
          <w:rPr>
            <w:rFonts w:eastAsia="Times New Roman"/>
            <w:color w:val="0000FF"/>
            <w:sz w:val="20"/>
            <w:szCs w:val="20"/>
            <w:u w:val="single"/>
            <w:lang w:eastAsia="ru-RU"/>
          </w:rPr>
          <w:t>https://chainskij-r69.gosweb.gosuslugi.ru</w:t>
        </w:r>
      </w:hyperlink>
      <w:r w:rsidRPr="00C5661B">
        <w:rPr>
          <w:rFonts w:eastAsia="Times New Roman"/>
          <w:sz w:val="20"/>
          <w:szCs w:val="20"/>
          <w:lang w:eastAsia="ru-RU"/>
        </w:rPr>
        <w:t>),  доступны на едином портале государственных и муниципальных услуг (функций) (</w:t>
      </w:r>
      <w:hyperlink r:id="rId107">
        <w:r w:rsidRPr="00C5661B">
          <w:rPr>
            <w:rFonts w:eastAsia="Times New Roman"/>
            <w:color w:val="0000FF"/>
            <w:sz w:val="20"/>
            <w:szCs w:val="20"/>
            <w:lang w:eastAsia="ru-RU"/>
          </w:rPr>
          <w:t>http://www.gosuslugi.ru</w:t>
        </w:r>
      </w:hyperlink>
      <w:r w:rsidRPr="00C5661B">
        <w:rPr>
          <w:rFonts w:eastAsia="Times New Roman"/>
          <w:sz w:val="20"/>
          <w:szCs w:val="20"/>
          <w:lang w:eastAsia="ru-RU"/>
        </w:rPr>
        <w:t>), а также размещается на информационным стенде в муниципальных образовательных организациях (далее – МОУ) Чаинского района, Управления образования.</w:t>
      </w:r>
    </w:p>
    <w:p w:rsidR="00C5661B" w:rsidRPr="00C5661B" w:rsidRDefault="00C5661B" w:rsidP="00C5661B">
      <w:pPr>
        <w:widowControl w:val="0"/>
        <w:overflowPunct/>
        <w:adjustRightInd/>
        <w:spacing w:before="220"/>
        <w:jc w:val="center"/>
        <w:textAlignment w:val="auto"/>
        <w:rPr>
          <w:rFonts w:eastAsia="Times New Roman"/>
          <w:b/>
          <w:sz w:val="20"/>
          <w:szCs w:val="20"/>
          <w:lang w:eastAsia="ru-RU"/>
        </w:rPr>
      </w:pPr>
      <w:r w:rsidRPr="00C5661B">
        <w:rPr>
          <w:rFonts w:eastAsia="Times New Roman"/>
          <w:b/>
          <w:sz w:val="20"/>
          <w:szCs w:val="20"/>
          <w:lang w:eastAsia="ru-RU"/>
        </w:rPr>
        <w:t>Круг заявителей.</w:t>
      </w:r>
    </w:p>
    <w:p w:rsidR="00C5661B" w:rsidRPr="00C5661B" w:rsidRDefault="00C5661B" w:rsidP="00C5661B">
      <w:pPr>
        <w:widowControl w:val="0"/>
        <w:overflowPunct/>
        <w:adjustRightInd/>
        <w:spacing w:before="220"/>
        <w:jc w:val="both"/>
        <w:textAlignment w:val="auto"/>
        <w:rPr>
          <w:rFonts w:eastAsia="Times New Roman"/>
          <w:sz w:val="20"/>
          <w:szCs w:val="20"/>
          <w:lang w:eastAsia="ru-RU"/>
        </w:rPr>
      </w:pPr>
      <w:r w:rsidRPr="00C5661B">
        <w:rPr>
          <w:rFonts w:eastAsia="Times New Roman"/>
          <w:sz w:val="20"/>
          <w:szCs w:val="20"/>
          <w:lang w:eastAsia="ru-RU"/>
        </w:rPr>
        <w:t>3. Получателями муниципальной услуги являются физические лица: граждане Российской Федерации, лица без гражданства и иностранные граждане на равных основаниях, если иное не предусмотрено законом или международным договором Российской Федерации, и юридические лица (за исключением государственных органов и органов местного самоуправления).</w:t>
      </w:r>
    </w:p>
    <w:p w:rsidR="00C5661B" w:rsidRPr="00C5661B" w:rsidRDefault="00C5661B" w:rsidP="00C5661B">
      <w:pPr>
        <w:widowControl w:val="0"/>
        <w:overflowPunct/>
        <w:adjustRightInd/>
        <w:contextualSpacing/>
        <w:jc w:val="center"/>
        <w:textAlignment w:val="auto"/>
        <w:rPr>
          <w:rFonts w:eastAsia="Times New Roman"/>
          <w:b/>
          <w:sz w:val="20"/>
          <w:szCs w:val="20"/>
          <w:lang w:eastAsia="ru-RU"/>
        </w:rPr>
      </w:pPr>
    </w:p>
    <w:p w:rsidR="00C5661B" w:rsidRPr="00C5661B" w:rsidRDefault="00C5661B" w:rsidP="00C5661B">
      <w:pPr>
        <w:widowControl w:val="0"/>
        <w:overflowPunct/>
        <w:adjustRightInd/>
        <w:contextualSpacing/>
        <w:jc w:val="center"/>
        <w:textAlignment w:val="auto"/>
        <w:rPr>
          <w:rFonts w:eastAsia="Times New Roman"/>
          <w:b/>
          <w:sz w:val="20"/>
          <w:szCs w:val="20"/>
          <w:lang w:eastAsia="ru-RU"/>
        </w:rPr>
      </w:pPr>
      <w:r w:rsidRPr="00C5661B">
        <w:rPr>
          <w:rFonts w:eastAsia="Times New Roman"/>
          <w:b/>
          <w:sz w:val="20"/>
          <w:szCs w:val="20"/>
          <w:lang w:eastAsia="ru-RU"/>
        </w:rPr>
        <w:t xml:space="preserve">Требования к порядку информирования о предоставлении </w:t>
      </w:r>
    </w:p>
    <w:p w:rsidR="00C5661B" w:rsidRPr="00C5661B" w:rsidRDefault="00C5661B" w:rsidP="00C5661B">
      <w:pPr>
        <w:widowControl w:val="0"/>
        <w:overflowPunct/>
        <w:adjustRightInd/>
        <w:contextualSpacing/>
        <w:jc w:val="center"/>
        <w:textAlignment w:val="auto"/>
        <w:rPr>
          <w:rFonts w:eastAsia="Times New Roman"/>
          <w:b/>
          <w:sz w:val="20"/>
          <w:szCs w:val="20"/>
          <w:lang w:eastAsia="ru-RU"/>
        </w:rPr>
      </w:pPr>
      <w:r w:rsidRPr="00C5661B">
        <w:rPr>
          <w:rFonts w:eastAsia="Times New Roman"/>
          <w:b/>
          <w:sz w:val="20"/>
          <w:szCs w:val="20"/>
          <w:lang w:eastAsia="ru-RU"/>
        </w:rPr>
        <w:t>муниципальной услуги.</w:t>
      </w:r>
    </w:p>
    <w:p w:rsidR="00C5661B" w:rsidRPr="00C5661B" w:rsidRDefault="00C5661B" w:rsidP="00C5661B">
      <w:pPr>
        <w:widowControl w:val="0"/>
        <w:overflowPunct/>
        <w:adjustRightInd/>
        <w:contextualSpacing/>
        <w:jc w:val="center"/>
        <w:textAlignment w:val="auto"/>
        <w:rPr>
          <w:rFonts w:eastAsia="Times New Roman"/>
          <w:b/>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bookmarkStart w:id="24" w:name="P59"/>
      <w:bookmarkEnd w:id="24"/>
      <w:r w:rsidRPr="00C5661B">
        <w:rPr>
          <w:rFonts w:eastAsia="Times New Roman"/>
          <w:sz w:val="20"/>
          <w:szCs w:val="20"/>
          <w:lang w:eastAsia="ru-RU"/>
        </w:rPr>
        <w:t xml:space="preserve">4. Информирование граждан о порядке предоставления муниципальной услуги обеспечивается муниципальными служащими, специалистами МОУ, многофункционального центра предоставления государственных и муниципальных услуг (далее - МФЦ) при наличии заключенного органами местного самоуправления Чаинского района Томской области с МФЦ соглашения о взаимодействии, в соответствии с требованиями, предусмотренными </w:t>
      </w:r>
      <w:hyperlink r:id="rId108">
        <w:r w:rsidRPr="00C5661B">
          <w:rPr>
            <w:rFonts w:eastAsia="Times New Roman"/>
            <w:color w:val="0000FF"/>
            <w:sz w:val="20"/>
            <w:szCs w:val="20"/>
            <w:lang w:eastAsia="ru-RU"/>
          </w:rPr>
          <w:t>статьей 18</w:t>
        </w:r>
      </w:hyperlink>
      <w:r w:rsidRPr="00C5661B">
        <w:rPr>
          <w:rFonts w:eastAsia="Times New Roman"/>
          <w:sz w:val="20"/>
          <w:szCs w:val="20"/>
          <w:lang w:eastAsia="ru-RU"/>
        </w:rPr>
        <w:t xml:space="preserve"> Федерального закона от 27.07.2010 № 210-ФЗ «Об организации предоставления государственных и муниципальных услуг» (далее - соглашение с МФЦ).</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w:t>
      </w:r>
      <w:r w:rsidRPr="00C5661B">
        <w:rPr>
          <w:rFonts w:eastAsia="Times New Roman"/>
          <w:sz w:val="20"/>
          <w:szCs w:val="20"/>
          <w:lang w:eastAsia="ru-RU"/>
        </w:rPr>
        <w:lastRenderedPageBreak/>
        <w:t>оперативность информирования.</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6. </w:t>
      </w:r>
      <w:r w:rsidRPr="00C5661B">
        <w:rPr>
          <w:rFonts w:eastAsia="Calibri"/>
          <w:sz w:val="20"/>
          <w:szCs w:val="20"/>
        </w:rPr>
        <w:t>Информация по вопросам предоставления муниципальной услуги сообщается по номеру телефона для справок, при личном приеме,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размещается на информационном стенде в Муниципальном казенном образовательном учреждении Управления образования  Чаинского района (далее – УО Чаинского района) и в раздаточных информационных материалах (брошюрах, буклетах и т.п.).</w:t>
      </w:r>
      <w:r w:rsidRPr="00C5661B">
        <w:rPr>
          <w:rFonts w:ascii="Calibri" w:eastAsia="Calibri" w:hAnsi="Calibri"/>
          <w:sz w:val="20"/>
          <w:szCs w:val="20"/>
        </w:rPr>
        <w:t xml:space="preserve"> </w:t>
      </w:r>
    </w:p>
    <w:p w:rsidR="00C5661B" w:rsidRPr="00C5661B" w:rsidRDefault="00C5661B" w:rsidP="00C5661B">
      <w:pPr>
        <w:overflowPunct/>
        <w:spacing w:after="160" w:line="259" w:lineRule="auto"/>
        <w:jc w:val="both"/>
        <w:textAlignment w:val="auto"/>
        <w:rPr>
          <w:rFonts w:eastAsia="Calibri"/>
          <w:sz w:val="20"/>
          <w:szCs w:val="20"/>
        </w:rPr>
      </w:pPr>
      <w:r w:rsidRPr="00C5661B">
        <w:rPr>
          <w:rFonts w:eastAsia="Times New Roman"/>
          <w:sz w:val="20"/>
          <w:szCs w:val="20"/>
          <w:lang w:eastAsia="ru-RU"/>
        </w:rPr>
        <w:t xml:space="preserve">Место нахождения </w:t>
      </w:r>
      <w:r w:rsidRPr="00C5661B">
        <w:rPr>
          <w:rFonts w:eastAsia="Calibri"/>
          <w:sz w:val="20"/>
          <w:szCs w:val="20"/>
        </w:rPr>
        <w:t xml:space="preserve">УО Чаинского района: </w:t>
      </w:r>
    </w:p>
    <w:p w:rsidR="00C5661B" w:rsidRPr="00C5661B" w:rsidRDefault="00C5661B" w:rsidP="00C5661B">
      <w:pPr>
        <w:overflowPunct/>
        <w:spacing w:after="160" w:line="259" w:lineRule="auto"/>
        <w:jc w:val="both"/>
        <w:textAlignment w:val="auto"/>
        <w:rPr>
          <w:rFonts w:eastAsia="Calibri"/>
          <w:sz w:val="20"/>
          <w:szCs w:val="20"/>
        </w:rPr>
      </w:pPr>
      <w:r w:rsidRPr="00C5661B">
        <w:rPr>
          <w:rFonts w:eastAsia="Calibri"/>
          <w:sz w:val="20"/>
          <w:szCs w:val="20"/>
        </w:rPr>
        <w:t>636400, Томская область, Чаинский район, с. Подгорное, ул. Ленинская, 11                                   телефон/факс 8 (38257) 2-13-35;</w:t>
      </w:r>
    </w:p>
    <w:p w:rsidR="00C5661B" w:rsidRPr="00C5661B" w:rsidRDefault="00C5661B" w:rsidP="00C5661B">
      <w:pPr>
        <w:overflowPunct/>
        <w:spacing w:after="160" w:line="259" w:lineRule="auto"/>
        <w:jc w:val="both"/>
        <w:textAlignment w:val="auto"/>
        <w:rPr>
          <w:rFonts w:eastAsia="Calibri"/>
          <w:sz w:val="20"/>
          <w:szCs w:val="20"/>
        </w:rPr>
      </w:pPr>
      <w:r w:rsidRPr="00C5661B">
        <w:rPr>
          <w:rFonts w:eastAsia="Calibri"/>
          <w:sz w:val="20"/>
          <w:szCs w:val="20"/>
        </w:rPr>
        <w:t xml:space="preserve">График работы УО Чаинского района: </w:t>
      </w:r>
    </w:p>
    <w:p w:rsidR="00C5661B" w:rsidRPr="00C5661B" w:rsidRDefault="00C5661B" w:rsidP="00C5661B">
      <w:pPr>
        <w:overflowPunct/>
        <w:spacing w:after="160" w:line="259" w:lineRule="auto"/>
        <w:jc w:val="both"/>
        <w:textAlignment w:val="auto"/>
        <w:rPr>
          <w:rFonts w:eastAsia="Calibri"/>
          <w:sz w:val="20"/>
          <w:szCs w:val="20"/>
        </w:rPr>
      </w:pPr>
      <w:r w:rsidRPr="00C5661B">
        <w:rPr>
          <w:rFonts w:eastAsia="Calibri"/>
          <w:sz w:val="20"/>
          <w:szCs w:val="20"/>
        </w:rPr>
        <w:t>понедельник – четверг: с 9.00 до 17.15 часов,</w:t>
      </w:r>
    </w:p>
    <w:p w:rsidR="00C5661B" w:rsidRPr="00C5661B" w:rsidRDefault="00C5661B" w:rsidP="00C5661B">
      <w:pPr>
        <w:overflowPunct/>
        <w:spacing w:after="160" w:line="259" w:lineRule="auto"/>
        <w:jc w:val="both"/>
        <w:textAlignment w:val="auto"/>
        <w:rPr>
          <w:rFonts w:eastAsia="Calibri"/>
          <w:sz w:val="20"/>
          <w:szCs w:val="20"/>
        </w:rPr>
      </w:pPr>
      <w:r w:rsidRPr="00C5661B">
        <w:rPr>
          <w:rFonts w:eastAsia="Calibri"/>
          <w:sz w:val="20"/>
          <w:szCs w:val="20"/>
        </w:rPr>
        <w:t>пятница с 9.00 до 17.00 часов,</w:t>
      </w:r>
    </w:p>
    <w:p w:rsidR="00C5661B" w:rsidRPr="00C5661B" w:rsidRDefault="00C5661B" w:rsidP="00C5661B">
      <w:pPr>
        <w:overflowPunct/>
        <w:spacing w:after="160" w:line="259" w:lineRule="auto"/>
        <w:jc w:val="both"/>
        <w:textAlignment w:val="auto"/>
        <w:rPr>
          <w:rFonts w:eastAsia="Calibri"/>
          <w:sz w:val="20"/>
          <w:szCs w:val="20"/>
        </w:rPr>
      </w:pPr>
      <w:r w:rsidRPr="00C5661B">
        <w:rPr>
          <w:rFonts w:eastAsia="Calibri"/>
          <w:sz w:val="20"/>
          <w:szCs w:val="20"/>
        </w:rPr>
        <w:t xml:space="preserve">перерыв на обед – с 13.00 до 14.00 часов. </w:t>
      </w:r>
    </w:p>
    <w:p w:rsidR="00C5661B" w:rsidRPr="00C5661B" w:rsidRDefault="00C5661B" w:rsidP="00C5661B">
      <w:pPr>
        <w:overflowPunct/>
        <w:spacing w:after="160" w:line="259" w:lineRule="auto"/>
        <w:jc w:val="both"/>
        <w:textAlignment w:val="auto"/>
        <w:rPr>
          <w:rFonts w:eastAsia="Calibri"/>
          <w:sz w:val="20"/>
          <w:szCs w:val="20"/>
        </w:rPr>
      </w:pPr>
      <w:r w:rsidRPr="00C5661B">
        <w:rPr>
          <w:rFonts w:eastAsia="Calibri"/>
          <w:sz w:val="20"/>
          <w:szCs w:val="20"/>
        </w:rPr>
        <w:t>Выходные дни - суббота, воскресенье.</w:t>
      </w:r>
    </w:p>
    <w:p w:rsidR="00C5661B" w:rsidRPr="00C5661B" w:rsidRDefault="00C5661B" w:rsidP="00C5661B">
      <w:pPr>
        <w:overflowPunct/>
        <w:spacing w:after="160" w:line="259" w:lineRule="auto"/>
        <w:jc w:val="both"/>
        <w:textAlignment w:val="auto"/>
        <w:rPr>
          <w:rFonts w:eastAsia="Calibri"/>
          <w:sz w:val="20"/>
          <w:szCs w:val="20"/>
        </w:rPr>
      </w:pPr>
      <w:r w:rsidRPr="00C5661B">
        <w:rPr>
          <w:rFonts w:eastAsia="Calibri"/>
          <w:sz w:val="20"/>
          <w:szCs w:val="20"/>
        </w:rPr>
        <w:t>Справочные телефоны: УО Чаинского района (38257) 2-13-35; факс 2-11-87;</w:t>
      </w:r>
    </w:p>
    <w:p w:rsidR="00C5661B" w:rsidRPr="00C5661B" w:rsidRDefault="00C5661B" w:rsidP="00C5661B">
      <w:pPr>
        <w:overflowPunct/>
        <w:spacing w:after="160" w:line="259" w:lineRule="auto"/>
        <w:jc w:val="both"/>
        <w:textAlignment w:val="auto"/>
        <w:rPr>
          <w:rFonts w:eastAsia="Calibri"/>
          <w:sz w:val="20"/>
          <w:szCs w:val="20"/>
        </w:rPr>
      </w:pPr>
      <w:r w:rsidRPr="00C5661B">
        <w:rPr>
          <w:rFonts w:eastAsia="Calibri"/>
          <w:sz w:val="20"/>
          <w:szCs w:val="20"/>
        </w:rPr>
        <w:t>Адрес электронной почты -</w:t>
      </w:r>
      <w:r w:rsidRPr="00C5661B">
        <w:rPr>
          <w:rFonts w:ascii="Calibri" w:eastAsia="Calibri" w:hAnsi="Calibri"/>
          <w:sz w:val="20"/>
          <w:szCs w:val="20"/>
        </w:rPr>
        <w:t xml:space="preserve"> </w:t>
      </w:r>
      <w:r w:rsidRPr="00C5661B">
        <w:rPr>
          <w:rFonts w:eastAsia="Calibri"/>
          <w:sz w:val="20"/>
          <w:szCs w:val="20"/>
        </w:rPr>
        <w:t>chayroo@mail.ru .</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7. Сведения об услуге и Регламенте размещаются на официальном сайте Администрации Чаинского района в информационно-телекоммуникационной сети «Интернет» (</w:t>
      </w:r>
      <w:hyperlink r:id="rId109" w:history="1">
        <w:r w:rsidRPr="00C5661B">
          <w:rPr>
            <w:rFonts w:eastAsia="Times New Roman"/>
            <w:color w:val="0000FF"/>
            <w:sz w:val="20"/>
            <w:szCs w:val="20"/>
            <w:u w:val="single"/>
            <w:lang w:eastAsia="ru-RU"/>
          </w:rPr>
          <w:t>https://chainskij-r69.gosweb.gosuslugi.ru</w:t>
        </w:r>
      </w:hyperlink>
      <w:r w:rsidRPr="00C5661B">
        <w:rPr>
          <w:rFonts w:eastAsia="Times New Roman"/>
          <w:sz w:val="20"/>
          <w:szCs w:val="20"/>
          <w:lang w:eastAsia="ru-RU"/>
        </w:rPr>
        <w:t>),  доступны на едином портале государственных и муниципальных услуг (функций) (</w:t>
      </w:r>
      <w:hyperlink r:id="rId110">
        <w:r w:rsidRPr="00C5661B">
          <w:rPr>
            <w:rFonts w:eastAsia="Times New Roman"/>
            <w:color w:val="0000FF"/>
            <w:sz w:val="20"/>
            <w:szCs w:val="20"/>
            <w:lang w:eastAsia="ru-RU"/>
          </w:rPr>
          <w:t>http://www.gosuslugi.ru</w:t>
        </w:r>
      </w:hyperlink>
      <w:r w:rsidRPr="00C5661B">
        <w:rPr>
          <w:rFonts w:eastAsia="Times New Roman"/>
          <w:sz w:val="20"/>
          <w:szCs w:val="20"/>
          <w:lang w:eastAsia="ru-RU"/>
        </w:rPr>
        <w:t>).</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8. </w:t>
      </w:r>
      <w:r w:rsidRPr="00C5661B">
        <w:rPr>
          <w:rFonts w:eastAsia="Calibri"/>
          <w:sz w:val="20"/>
          <w:szCs w:val="20"/>
        </w:rPr>
        <w:t>Информация о правилах предоставления муниципальной услуги сообщается при личном (очном) или письменном обращении, включая обращение по электронной почте, по телефонам УО Чаинского района, размещается на Интернет-сайте, в средствах массовой информации.</w:t>
      </w:r>
    </w:p>
    <w:p w:rsidR="00C5661B" w:rsidRPr="00C5661B" w:rsidRDefault="00C5661B" w:rsidP="00C5661B">
      <w:pPr>
        <w:overflowPunct/>
        <w:spacing w:line="259" w:lineRule="auto"/>
        <w:contextualSpacing/>
        <w:jc w:val="both"/>
        <w:textAlignment w:val="auto"/>
        <w:rPr>
          <w:rFonts w:eastAsia="Calibri"/>
          <w:sz w:val="20"/>
          <w:szCs w:val="20"/>
        </w:rPr>
      </w:pPr>
      <w:r w:rsidRPr="00C5661B">
        <w:rPr>
          <w:rFonts w:eastAsia="Calibri"/>
          <w:sz w:val="20"/>
          <w:szCs w:val="20"/>
        </w:rPr>
        <w:t>9. Информация, предоставляемая гражданам о муниципальной услуге, является открытой и общедоступной, бесплатной.</w:t>
      </w:r>
    </w:p>
    <w:p w:rsidR="00C5661B" w:rsidRPr="00C5661B" w:rsidRDefault="00C5661B" w:rsidP="00C5661B">
      <w:pPr>
        <w:overflowPunct/>
        <w:contextualSpacing/>
        <w:jc w:val="both"/>
        <w:textAlignment w:val="auto"/>
        <w:rPr>
          <w:rFonts w:eastAsia="Calibri"/>
          <w:sz w:val="20"/>
          <w:szCs w:val="20"/>
        </w:rPr>
      </w:pPr>
      <w:r w:rsidRPr="00C5661B">
        <w:rPr>
          <w:rFonts w:eastAsia="Calibri"/>
          <w:sz w:val="20"/>
          <w:szCs w:val="20"/>
        </w:rPr>
        <w:t>10. Основными требованиями к информированию заявителей являются:</w:t>
      </w:r>
    </w:p>
    <w:p w:rsidR="00C5661B" w:rsidRPr="00C5661B" w:rsidRDefault="00C5661B" w:rsidP="00C5661B">
      <w:pPr>
        <w:overflowPunct/>
        <w:contextualSpacing/>
        <w:jc w:val="both"/>
        <w:textAlignment w:val="auto"/>
        <w:rPr>
          <w:rFonts w:eastAsia="Calibri"/>
          <w:sz w:val="20"/>
          <w:szCs w:val="20"/>
        </w:rPr>
      </w:pPr>
      <w:r w:rsidRPr="00C5661B">
        <w:rPr>
          <w:rFonts w:eastAsia="Calibri"/>
          <w:sz w:val="20"/>
          <w:szCs w:val="20"/>
        </w:rPr>
        <w:t>1) достоверность предоставляемой информации;</w:t>
      </w:r>
    </w:p>
    <w:p w:rsidR="00C5661B" w:rsidRPr="00C5661B" w:rsidRDefault="00C5661B" w:rsidP="00C5661B">
      <w:pPr>
        <w:overflowPunct/>
        <w:contextualSpacing/>
        <w:jc w:val="both"/>
        <w:textAlignment w:val="auto"/>
        <w:rPr>
          <w:rFonts w:eastAsia="Calibri"/>
          <w:sz w:val="20"/>
          <w:szCs w:val="20"/>
        </w:rPr>
      </w:pPr>
      <w:r w:rsidRPr="00C5661B">
        <w:rPr>
          <w:rFonts w:eastAsia="Calibri"/>
          <w:sz w:val="20"/>
          <w:szCs w:val="20"/>
        </w:rPr>
        <w:t>2) четкость в изложении информации;</w:t>
      </w:r>
    </w:p>
    <w:p w:rsidR="00C5661B" w:rsidRPr="00C5661B" w:rsidRDefault="00C5661B" w:rsidP="00C5661B">
      <w:pPr>
        <w:overflowPunct/>
        <w:contextualSpacing/>
        <w:jc w:val="both"/>
        <w:textAlignment w:val="auto"/>
        <w:rPr>
          <w:rFonts w:eastAsia="Calibri"/>
          <w:sz w:val="20"/>
          <w:szCs w:val="20"/>
        </w:rPr>
      </w:pPr>
      <w:r w:rsidRPr="00C5661B">
        <w:rPr>
          <w:rFonts w:eastAsia="Calibri"/>
          <w:sz w:val="20"/>
          <w:szCs w:val="20"/>
        </w:rPr>
        <w:t>3) полнота информации;</w:t>
      </w:r>
    </w:p>
    <w:p w:rsidR="00C5661B" w:rsidRPr="00C5661B" w:rsidRDefault="00C5661B" w:rsidP="00C5661B">
      <w:pPr>
        <w:overflowPunct/>
        <w:contextualSpacing/>
        <w:jc w:val="both"/>
        <w:textAlignment w:val="auto"/>
        <w:rPr>
          <w:rFonts w:eastAsia="Calibri"/>
          <w:sz w:val="20"/>
          <w:szCs w:val="20"/>
        </w:rPr>
      </w:pPr>
      <w:r w:rsidRPr="00C5661B">
        <w:rPr>
          <w:rFonts w:eastAsia="Calibri"/>
          <w:sz w:val="20"/>
          <w:szCs w:val="20"/>
        </w:rPr>
        <w:t>4) наглядность форм предоставляемой информации;</w:t>
      </w:r>
    </w:p>
    <w:p w:rsidR="00C5661B" w:rsidRPr="00C5661B" w:rsidRDefault="00C5661B" w:rsidP="00C5661B">
      <w:pPr>
        <w:overflowPunct/>
        <w:contextualSpacing/>
        <w:jc w:val="both"/>
        <w:textAlignment w:val="auto"/>
        <w:rPr>
          <w:rFonts w:eastAsia="Calibri"/>
          <w:sz w:val="20"/>
          <w:szCs w:val="20"/>
        </w:rPr>
      </w:pPr>
      <w:r w:rsidRPr="00C5661B">
        <w:rPr>
          <w:rFonts w:eastAsia="Calibri"/>
          <w:sz w:val="20"/>
          <w:szCs w:val="20"/>
        </w:rPr>
        <w:t>5) удобство и доступность получения информации;</w:t>
      </w:r>
    </w:p>
    <w:p w:rsidR="00C5661B" w:rsidRPr="00C5661B" w:rsidRDefault="00C5661B" w:rsidP="00C5661B">
      <w:pPr>
        <w:overflowPunct/>
        <w:contextualSpacing/>
        <w:jc w:val="both"/>
        <w:textAlignment w:val="auto"/>
        <w:rPr>
          <w:rFonts w:eastAsia="Calibri"/>
          <w:sz w:val="20"/>
          <w:szCs w:val="20"/>
        </w:rPr>
      </w:pPr>
      <w:r w:rsidRPr="00C5661B">
        <w:rPr>
          <w:rFonts w:eastAsia="Calibri"/>
          <w:sz w:val="20"/>
          <w:szCs w:val="20"/>
        </w:rPr>
        <w:t>6) оперативность предоставления информации.</w:t>
      </w:r>
    </w:p>
    <w:p w:rsidR="00C5661B" w:rsidRPr="00C5661B" w:rsidRDefault="00C5661B" w:rsidP="00C5661B">
      <w:pPr>
        <w:overflowPunct/>
        <w:contextualSpacing/>
        <w:jc w:val="both"/>
        <w:textAlignment w:val="auto"/>
        <w:rPr>
          <w:rFonts w:eastAsia="Calibri"/>
          <w:sz w:val="20"/>
          <w:szCs w:val="20"/>
        </w:rPr>
      </w:pPr>
      <w:r w:rsidRPr="00C5661B">
        <w:rPr>
          <w:rFonts w:eastAsia="Calibri"/>
          <w:sz w:val="20"/>
          <w:szCs w:val="20"/>
        </w:rPr>
        <w:t>11. Публичное информирование осуществляется с привлечением средств массовой информации, радио, телевидения (далее - СМИ).</w:t>
      </w:r>
    </w:p>
    <w:p w:rsidR="00C5661B" w:rsidRPr="00C5661B" w:rsidRDefault="00C5661B" w:rsidP="00C5661B">
      <w:pPr>
        <w:overflowPunct/>
        <w:contextualSpacing/>
        <w:jc w:val="both"/>
        <w:textAlignment w:val="auto"/>
        <w:rPr>
          <w:rFonts w:eastAsia="Calibri"/>
          <w:sz w:val="20"/>
          <w:szCs w:val="20"/>
        </w:rPr>
      </w:pPr>
      <w:r w:rsidRPr="00C5661B">
        <w:rPr>
          <w:rFonts w:eastAsia="Calibri"/>
          <w:sz w:val="20"/>
          <w:szCs w:val="20"/>
        </w:rPr>
        <w:t>12. Информационные стенды должны быть максимально заметны, хорошо просматриваемы, функциональны, рекомендуется оборудовать информационные стенды карманами формата А-4, в которых размещать информационные листки.</w:t>
      </w:r>
    </w:p>
    <w:p w:rsidR="00C5661B" w:rsidRPr="00C5661B" w:rsidRDefault="00C5661B" w:rsidP="00C5661B">
      <w:pPr>
        <w:overflowPunct/>
        <w:contextualSpacing/>
        <w:jc w:val="both"/>
        <w:textAlignment w:val="auto"/>
        <w:rPr>
          <w:rFonts w:eastAsia="Calibri"/>
          <w:sz w:val="20"/>
          <w:szCs w:val="20"/>
        </w:rPr>
      </w:pPr>
      <w:r w:rsidRPr="00C5661B">
        <w:rPr>
          <w:rFonts w:eastAsia="Calibri"/>
          <w:sz w:val="20"/>
          <w:szCs w:val="2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13. Ответ на телефонный звонок должен содержать информацию о наименовании МОУ, в которую обратился гражданин, фамилии, имени, отчестве (при наличии) и должности специалиста, принявшего телефонный звонок.</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14. При ответах на телефонные звонки и устные обращения специалисты </w:t>
      </w:r>
      <w:r w:rsidRPr="00C5661B">
        <w:rPr>
          <w:rFonts w:eastAsia="Calibri"/>
          <w:sz w:val="20"/>
          <w:szCs w:val="20"/>
        </w:rPr>
        <w:t>УО Чаинского района</w:t>
      </w:r>
      <w:r w:rsidRPr="00C5661B">
        <w:rPr>
          <w:rFonts w:eastAsia="Times New Roman"/>
          <w:sz w:val="20"/>
          <w:szCs w:val="20"/>
          <w:lang w:eastAsia="ru-RU"/>
        </w:rPr>
        <w:t>, обязаны предоставлять информацию по следующим вопросам:</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1) о месте предоставления муниципальной услуги и способах проезда к нему;</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2) о графике приема граждан по вопросам предоставления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3) о входящих номерах, под которыми зарегистрированы в системе делопроизводства муниципального </w:t>
      </w:r>
      <w:r w:rsidRPr="00C5661B">
        <w:rPr>
          <w:rFonts w:eastAsia="Calibri"/>
          <w:sz w:val="20"/>
          <w:szCs w:val="20"/>
        </w:rPr>
        <w:t xml:space="preserve">УО Чаинского района </w:t>
      </w:r>
      <w:r w:rsidRPr="00C5661B">
        <w:rPr>
          <w:rFonts w:eastAsia="Times New Roman"/>
          <w:sz w:val="20"/>
          <w:szCs w:val="20"/>
          <w:lang w:eastAsia="ru-RU"/>
        </w:rPr>
        <w:t xml:space="preserve"> поступившие документы;</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4) о нормативных правовых актах, регулирующих предоставление муниципальной услуги (наименование, номер, дата принятия нормативного акта);</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5) о необходимом перечне документов от заявителя для получения муниципальной </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6) о сроках рассмотрения заявления о предоставлении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7) о сроках предоставления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8) о месте размещения на официальном сайте органов местного самоуправления Чаинского района Томской области в сети Интернет информации по вопросам предоставления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lastRenderedPageBreak/>
        <w:t>15. При обращении за информацией гражданина лично специалист</w:t>
      </w:r>
      <w:r w:rsidRPr="00C5661B">
        <w:rPr>
          <w:rFonts w:eastAsia="Calibri"/>
          <w:sz w:val="20"/>
          <w:szCs w:val="20"/>
        </w:rPr>
        <w:t xml:space="preserve"> УО Чаинского района</w:t>
      </w:r>
      <w:r w:rsidRPr="00C5661B">
        <w:rPr>
          <w:rFonts w:eastAsia="Times New Roman"/>
          <w:sz w:val="20"/>
          <w:szCs w:val="20"/>
          <w:lang w:eastAsia="ru-RU"/>
        </w:rPr>
        <w:t xml:space="preserve"> обязан принять его в соответствии с графиком работы. Продолжительность приема и время ожидания в очереди при личном обращении  не должно превышать пятнадцати минут.</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16. Если для подготовки ответа на устное обращение требуется более пятнадцати минут, специалист</w:t>
      </w:r>
      <w:r w:rsidRPr="00C5661B">
        <w:rPr>
          <w:rFonts w:eastAsia="Calibri"/>
          <w:sz w:val="20"/>
          <w:szCs w:val="20"/>
        </w:rPr>
        <w:t xml:space="preserve"> УО Чаинского района</w:t>
      </w:r>
      <w:r w:rsidRPr="00C5661B">
        <w:rPr>
          <w:rFonts w:eastAsia="Times New Roman"/>
          <w:sz w:val="20"/>
          <w:szCs w:val="20"/>
          <w:lang w:eastAsia="ru-RU"/>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17.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форме электронного документа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течение трех дней со дня поступления в </w:t>
      </w:r>
      <w:r w:rsidRPr="00C5661B">
        <w:rPr>
          <w:rFonts w:eastAsia="Calibri"/>
          <w:sz w:val="20"/>
          <w:szCs w:val="20"/>
        </w:rPr>
        <w:t>УО Чаинского района</w:t>
      </w:r>
      <w:r w:rsidRPr="00C5661B">
        <w:rPr>
          <w:rFonts w:eastAsia="Times New Roman"/>
          <w:sz w:val="20"/>
          <w:szCs w:val="20"/>
          <w:lang w:eastAsia="ru-RU"/>
        </w:rPr>
        <w:t>.</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18. При обращении за информацией в письменной форме ответ заявителю направляется в письменной форме по почтовому адресу, указанному в обращении, поступившем в </w:t>
      </w:r>
      <w:r w:rsidRPr="00C5661B">
        <w:rPr>
          <w:rFonts w:eastAsia="Calibri"/>
          <w:sz w:val="20"/>
          <w:szCs w:val="20"/>
        </w:rPr>
        <w:t>УО Чаинского района</w:t>
      </w:r>
      <w:r w:rsidRPr="00C5661B">
        <w:rPr>
          <w:rFonts w:eastAsia="Times New Roman"/>
          <w:sz w:val="20"/>
          <w:szCs w:val="20"/>
          <w:lang w:eastAsia="ru-RU"/>
        </w:rPr>
        <w:t>, в течение тридцати дней со дня регистрации обращения.</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19. При обращении за информацией по электронной почте, с использованием Единого портала государственных и муниципальных услуг (функций) в форме электронного документа (при наличии технической возможности), ответ заявителю направляется в форме электронного документа по адресу электронной почты, указанному в обращении, поступившем в </w:t>
      </w:r>
      <w:r w:rsidRPr="00C5661B">
        <w:rPr>
          <w:rFonts w:eastAsia="Calibri"/>
          <w:sz w:val="20"/>
          <w:szCs w:val="20"/>
        </w:rPr>
        <w:t>УО Чаинского района</w:t>
      </w:r>
      <w:r w:rsidRPr="00C5661B">
        <w:rPr>
          <w:rFonts w:eastAsia="Times New Roman"/>
          <w:sz w:val="20"/>
          <w:szCs w:val="20"/>
          <w:lang w:eastAsia="ru-RU"/>
        </w:rPr>
        <w:t>, в течение тридцати дней со дня регистрации обращения.</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20.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w:t>
      </w:r>
      <w:hyperlink r:id="rId111">
        <w:r w:rsidRPr="00C5661B">
          <w:rPr>
            <w:rFonts w:eastAsia="Times New Roman"/>
            <w:color w:val="0000FF"/>
            <w:sz w:val="20"/>
            <w:szCs w:val="20"/>
            <w:lang w:eastAsia="ru-RU"/>
          </w:rPr>
          <w:t>законом</w:t>
        </w:r>
      </w:hyperlink>
      <w:r w:rsidRPr="00C5661B">
        <w:rPr>
          <w:rFonts w:eastAsia="Times New Roman"/>
          <w:sz w:val="20"/>
          <w:szCs w:val="20"/>
          <w:lang w:eastAsia="ru-RU"/>
        </w:rPr>
        <w:t xml:space="preserve"> от 02.05.2006 № 59-ФЗ «О порядке рассмотрения обращений граждан Российской Федерации».</w:t>
      </w:r>
    </w:p>
    <w:p w:rsidR="00C5661B" w:rsidRPr="00C5661B" w:rsidRDefault="00C5661B" w:rsidP="00C5661B">
      <w:pPr>
        <w:widowControl w:val="0"/>
        <w:overflowPunct/>
        <w:adjustRightInd/>
        <w:contextualSpacing/>
        <w:jc w:val="center"/>
        <w:textAlignment w:val="auto"/>
        <w:rPr>
          <w:rFonts w:eastAsia="Times New Roman"/>
          <w:sz w:val="20"/>
          <w:szCs w:val="20"/>
          <w:lang w:eastAsia="ru-RU"/>
        </w:rPr>
      </w:pPr>
      <w:bookmarkStart w:id="25" w:name="P82"/>
      <w:bookmarkEnd w:id="25"/>
    </w:p>
    <w:p w:rsidR="00C5661B" w:rsidRPr="00C5661B" w:rsidRDefault="00C5661B" w:rsidP="00C5661B">
      <w:pPr>
        <w:widowControl w:val="0"/>
        <w:overflowPunct/>
        <w:adjustRightInd/>
        <w:contextualSpacing/>
        <w:jc w:val="center"/>
        <w:textAlignment w:val="auto"/>
        <w:rPr>
          <w:rFonts w:eastAsia="Times New Roman"/>
          <w:b/>
          <w:sz w:val="20"/>
          <w:szCs w:val="20"/>
          <w:lang w:eastAsia="ru-RU"/>
        </w:rPr>
      </w:pPr>
      <w:r w:rsidRPr="00C5661B">
        <w:rPr>
          <w:rFonts w:eastAsia="Times New Roman"/>
          <w:b/>
          <w:sz w:val="20"/>
          <w:szCs w:val="20"/>
          <w:lang w:val="en-US" w:eastAsia="ru-RU"/>
        </w:rPr>
        <w:t>II</w:t>
      </w:r>
      <w:r w:rsidRPr="00C5661B">
        <w:rPr>
          <w:rFonts w:eastAsia="Times New Roman"/>
          <w:b/>
          <w:sz w:val="20"/>
          <w:szCs w:val="20"/>
          <w:lang w:eastAsia="ru-RU"/>
        </w:rPr>
        <w:t>. Стандарт предоставления муниципальной услуги.</w:t>
      </w:r>
    </w:p>
    <w:p w:rsidR="00C5661B" w:rsidRPr="00C5661B" w:rsidRDefault="00C5661B" w:rsidP="00C5661B">
      <w:pPr>
        <w:widowControl w:val="0"/>
        <w:overflowPunct/>
        <w:adjustRightInd/>
        <w:contextualSpacing/>
        <w:jc w:val="center"/>
        <w:textAlignment w:val="auto"/>
        <w:rPr>
          <w:rFonts w:eastAsia="Times New Roman"/>
          <w:b/>
          <w:sz w:val="20"/>
          <w:szCs w:val="20"/>
          <w:lang w:eastAsia="ru-RU"/>
        </w:rPr>
      </w:pPr>
      <w:r w:rsidRPr="00C5661B">
        <w:rPr>
          <w:rFonts w:eastAsia="Times New Roman"/>
          <w:b/>
          <w:sz w:val="20"/>
          <w:szCs w:val="20"/>
          <w:lang w:eastAsia="ru-RU"/>
        </w:rPr>
        <w:t xml:space="preserve">          Наименование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b/>
          <w:sz w:val="20"/>
          <w:szCs w:val="20"/>
          <w:lang w:eastAsia="ru-RU"/>
        </w:rPr>
      </w:pPr>
      <w:r w:rsidRPr="00C5661B">
        <w:rPr>
          <w:rFonts w:eastAsia="Times New Roman"/>
          <w:sz w:val="20"/>
          <w:szCs w:val="20"/>
          <w:lang w:eastAsia="ru-RU"/>
        </w:rPr>
        <w:t>21. Наименование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Чаинского района».</w:t>
      </w:r>
    </w:p>
    <w:p w:rsidR="00C5661B" w:rsidRPr="00C5661B" w:rsidRDefault="00C5661B" w:rsidP="00C5661B">
      <w:pPr>
        <w:widowControl w:val="0"/>
        <w:overflowPunct/>
        <w:adjustRightInd/>
        <w:contextualSpacing/>
        <w:jc w:val="center"/>
        <w:textAlignment w:val="auto"/>
        <w:rPr>
          <w:rFonts w:eastAsia="Times New Roman"/>
          <w:b/>
          <w:sz w:val="20"/>
          <w:szCs w:val="20"/>
          <w:lang w:eastAsia="ru-RU"/>
        </w:rPr>
      </w:pPr>
    </w:p>
    <w:p w:rsidR="00C5661B" w:rsidRPr="00C5661B" w:rsidRDefault="00C5661B" w:rsidP="00C5661B">
      <w:pPr>
        <w:widowControl w:val="0"/>
        <w:overflowPunct/>
        <w:adjustRightInd/>
        <w:contextualSpacing/>
        <w:jc w:val="center"/>
        <w:textAlignment w:val="auto"/>
        <w:rPr>
          <w:rFonts w:eastAsia="Times New Roman"/>
          <w:b/>
          <w:sz w:val="20"/>
          <w:szCs w:val="20"/>
          <w:lang w:eastAsia="ru-RU"/>
        </w:rPr>
      </w:pPr>
      <w:r w:rsidRPr="00C5661B">
        <w:rPr>
          <w:rFonts w:eastAsia="Times New Roman"/>
          <w:b/>
          <w:sz w:val="20"/>
          <w:szCs w:val="20"/>
          <w:lang w:eastAsia="ru-RU"/>
        </w:rPr>
        <w:t>Наименование органа, предоставляющего муниципальную услугу.</w:t>
      </w:r>
    </w:p>
    <w:p w:rsidR="00C5661B" w:rsidRPr="00C5661B" w:rsidRDefault="00C5661B" w:rsidP="00C5661B">
      <w:pPr>
        <w:widowControl w:val="0"/>
        <w:overflowPunct/>
        <w:adjustRightInd/>
        <w:contextualSpacing/>
        <w:jc w:val="both"/>
        <w:textAlignment w:val="auto"/>
        <w:rPr>
          <w:rFonts w:eastAsia="Times New Roman"/>
          <w:b/>
          <w:sz w:val="20"/>
          <w:szCs w:val="20"/>
          <w:lang w:eastAsia="ru-RU"/>
        </w:rPr>
      </w:pPr>
    </w:p>
    <w:p w:rsidR="00C5661B" w:rsidRPr="00C5661B" w:rsidRDefault="00C5661B" w:rsidP="00C5661B">
      <w:pPr>
        <w:overflowPunct/>
        <w:autoSpaceDE/>
        <w:autoSpaceDN/>
        <w:adjustRightInd/>
        <w:spacing w:line="259" w:lineRule="auto"/>
        <w:contextualSpacing/>
        <w:jc w:val="both"/>
        <w:textAlignment w:val="auto"/>
        <w:rPr>
          <w:rFonts w:eastAsia="Calibri"/>
          <w:sz w:val="20"/>
          <w:szCs w:val="20"/>
        </w:rPr>
      </w:pPr>
      <w:r w:rsidRPr="00C5661B">
        <w:rPr>
          <w:rFonts w:eastAsia="Times New Roman"/>
          <w:sz w:val="20"/>
          <w:szCs w:val="20"/>
          <w:lang w:eastAsia="ru-RU"/>
        </w:rPr>
        <w:t>22.</w:t>
      </w:r>
      <w:r w:rsidRPr="00C5661B">
        <w:rPr>
          <w:rFonts w:eastAsia="Times New Roman"/>
          <w:b/>
          <w:sz w:val="20"/>
          <w:szCs w:val="20"/>
          <w:lang w:eastAsia="ru-RU"/>
        </w:rPr>
        <w:t xml:space="preserve"> </w:t>
      </w:r>
      <w:r w:rsidRPr="00C5661B">
        <w:rPr>
          <w:rFonts w:eastAsia="Times New Roman"/>
          <w:sz w:val="20"/>
          <w:szCs w:val="20"/>
          <w:lang w:eastAsia="ru-RU"/>
        </w:rPr>
        <w:t xml:space="preserve">Муниципальная услуга предоставляется </w:t>
      </w:r>
      <w:r w:rsidRPr="00C5661B">
        <w:rPr>
          <w:rFonts w:eastAsia="Calibri"/>
          <w:sz w:val="20"/>
          <w:szCs w:val="20"/>
        </w:rPr>
        <w:t>Администрацией Чаинского района в лице Муниципального казенного учреждения Управления образования Администрации Чаинского района Томской области.</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23. В предоставлении муниципальной услуги могут участвовать муниципальные общеобразовательные и муниципальное автономное учреждения, расположенные на территории  Чаинского района, в пределах своих полномочий (Приложение 1 настоящего Административного регламента).</w:t>
      </w:r>
    </w:p>
    <w:p w:rsidR="00C5661B" w:rsidRPr="00C5661B" w:rsidRDefault="00C5661B" w:rsidP="00C5661B">
      <w:pPr>
        <w:widowControl w:val="0"/>
        <w:overflowPunct/>
        <w:adjustRightInd/>
        <w:contextualSpacing/>
        <w:textAlignment w:val="auto"/>
        <w:rPr>
          <w:rFonts w:eastAsia="Times New Roman"/>
          <w:sz w:val="20"/>
          <w:szCs w:val="20"/>
          <w:lang w:eastAsia="ru-RU"/>
        </w:rPr>
      </w:pPr>
    </w:p>
    <w:p w:rsidR="00C5661B" w:rsidRPr="00C5661B" w:rsidRDefault="00C5661B" w:rsidP="00C5661B">
      <w:pPr>
        <w:widowControl w:val="0"/>
        <w:overflowPunct/>
        <w:adjustRightInd/>
        <w:contextualSpacing/>
        <w:jc w:val="center"/>
        <w:textAlignment w:val="auto"/>
        <w:rPr>
          <w:rFonts w:eastAsia="Times New Roman"/>
          <w:b/>
          <w:sz w:val="20"/>
          <w:szCs w:val="20"/>
          <w:lang w:eastAsia="ru-RU"/>
        </w:rPr>
      </w:pPr>
      <w:r w:rsidRPr="00C5661B">
        <w:rPr>
          <w:rFonts w:eastAsia="Times New Roman"/>
          <w:b/>
          <w:sz w:val="20"/>
          <w:szCs w:val="20"/>
          <w:lang w:eastAsia="ru-RU"/>
        </w:rPr>
        <w:t>Результат предоставления муниципальной услуги</w:t>
      </w:r>
    </w:p>
    <w:p w:rsidR="00C5661B" w:rsidRPr="00C5661B" w:rsidRDefault="00C5661B" w:rsidP="00C5661B">
      <w:pPr>
        <w:widowControl w:val="0"/>
        <w:overflowPunct/>
        <w:adjustRightInd/>
        <w:contextualSpacing/>
        <w:jc w:val="center"/>
        <w:textAlignment w:val="auto"/>
        <w:rPr>
          <w:rFonts w:eastAsia="Times New Roman"/>
          <w:b/>
          <w:sz w:val="20"/>
          <w:szCs w:val="20"/>
          <w:lang w:eastAsia="ru-RU"/>
        </w:rPr>
      </w:pPr>
      <w:r w:rsidRPr="00C5661B">
        <w:rPr>
          <w:rFonts w:eastAsia="Times New Roman"/>
          <w:b/>
          <w:sz w:val="20"/>
          <w:szCs w:val="20"/>
          <w:lang w:eastAsia="ru-RU"/>
        </w:rPr>
        <w:t>Описание конечных результатов оказания муниципальной услуги:</w:t>
      </w:r>
    </w:p>
    <w:p w:rsidR="00C5661B" w:rsidRPr="00C5661B" w:rsidRDefault="00C5661B" w:rsidP="00C5661B">
      <w:pPr>
        <w:widowControl w:val="0"/>
        <w:overflowPunct/>
        <w:adjustRightInd/>
        <w:contextualSpacing/>
        <w:jc w:val="center"/>
        <w:textAlignment w:val="auto"/>
        <w:rPr>
          <w:rFonts w:eastAsia="Times New Roman"/>
          <w:b/>
          <w:sz w:val="20"/>
          <w:szCs w:val="20"/>
          <w:lang w:eastAsia="ru-RU"/>
        </w:rPr>
      </w:pP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24. Результатами предоставления муниципальной услуги является получение заявителем одного из следующих документов:</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информационного письма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Чаинского района (Приложение 2 настоящего Административного регламента);</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xml:space="preserve"> - информационного письма об отказе в предоставлении муниципальной услуги. (Приложение 3 настоящего Административного регламента).</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p>
    <w:p w:rsidR="00C5661B" w:rsidRPr="00C5661B" w:rsidRDefault="00C5661B" w:rsidP="00C5661B">
      <w:pPr>
        <w:tabs>
          <w:tab w:val="left" w:pos="284"/>
        </w:tabs>
        <w:overflowPunct/>
        <w:autoSpaceDE/>
        <w:autoSpaceDN/>
        <w:adjustRightInd/>
        <w:jc w:val="center"/>
        <w:textAlignment w:val="auto"/>
        <w:rPr>
          <w:rFonts w:eastAsia="Times New Roman"/>
          <w:b/>
          <w:sz w:val="20"/>
          <w:szCs w:val="20"/>
          <w:lang w:eastAsia="ru-RU"/>
        </w:rPr>
      </w:pPr>
      <w:bookmarkStart w:id="26" w:name="P93"/>
      <w:bookmarkEnd w:id="26"/>
      <w:r w:rsidRPr="00C5661B">
        <w:rPr>
          <w:rFonts w:eastAsia="Times New Roman"/>
          <w:b/>
          <w:sz w:val="20"/>
          <w:szCs w:val="20"/>
          <w:lang w:eastAsia="ru-RU"/>
        </w:rPr>
        <w:t>Срок предоставления муниципальной услуги.</w:t>
      </w:r>
    </w:p>
    <w:p w:rsidR="00C5661B" w:rsidRPr="00C5661B" w:rsidRDefault="00C5661B" w:rsidP="00C5661B">
      <w:pPr>
        <w:tabs>
          <w:tab w:val="left" w:pos="284"/>
        </w:tabs>
        <w:overflowPunct/>
        <w:autoSpaceDE/>
        <w:autoSpaceDN/>
        <w:adjustRightInd/>
        <w:jc w:val="center"/>
        <w:textAlignment w:val="auto"/>
        <w:rPr>
          <w:rFonts w:eastAsia="Times New Roman"/>
          <w:b/>
          <w:sz w:val="20"/>
          <w:szCs w:val="20"/>
          <w:lang w:eastAsia="ru-RU"/>
        </w:rPr>
      </w:pP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25. Максимальный срок предоставления муниципальной услуги составляет 30 (тридцать) дней со дня регистрации письменного обращения (заявления) в УО Чаинского района и МОУ.</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xml:space="preserve">26. Срок подготовки и направления ответа на межведомственный запрос о представлении документов и информации, указанных в </w:t>
      </w:r>
      <w:hyperlink r:id="rId112" w:history="1">
        <w:r w:rsidRPr="00C5661B">
          <w:rPr>
            <w:rFonts w:eastAsia="Times New Roman"/>
            <w:color w:val="0000FF"/>
            <w:sz w:val="20"/>
            <w:szCs w:val="20"/>
            <w:lang w:eastAsia="ru-RU"/>
          </w:rPr>
          <w:t>пункте 2 части 1 статьи 7</w:t>
        </w:r>
      </w:hyperlink>
      <w:r w:rsidRPr="00C5661B">
        <w:rPr>
          <w:rFonts w:eastAsia="Times New Roman"/>
          <w:sz w:val="20"/>
          <w:szCs w:val="20"/>
          <w:lang w:eastAsia="ru-RU"/>
        </w:rPr>
        <w:t xml:space="preserve"> Федерального закона от 27.07.2010 № 210-ФЗ (с изменениями и дополнениями) «Об организации предоставления государственных и муниципальных услуг», </w:t>
      </w:r>
      <w:r w:rsidRPr="00C5661B">
        <w:rPr>
          <w:rFonts w:eastAsia="Times New Roman"/>
          <w:sz w:val="20"/>
          <w:szCs w:val="20"/>
          <w:lang w:eastAsia="ru-RU"/>
        </w:rPr>
        <w:lastRenderedPageBreak/>
        <w:t xml:space="preserve">для предоставления государственной или муниципальной услуги с использованием межведомственного информационного взаимодействия не может превышать 5 (пять) рабочих дней со дня поступления межведомственного запроса в УО, если иные сроки подготовки и направления ответа на межведомственный запрос не установлены федеральными законами или другими правовыми актами Правительства Российской Федерации  принятыми в соответствии с федеральными законами нормативными правовыми актами субъектов Российской Федерации. </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27. Жалоба, поступившая в УО, подлежит рассмотрению должностным лицом, наделенным полномочиями по рассмотрению жалоб, в течение 15 (пятнадцать)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(пять)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5661B" w:rsidRPr="00C5661B" w:rsidRDefault="00C5661B" w:rsidP="00C5661B">
      <w:pPr>
        <w:widowControl w:val="0"/>
        <w:overflowPunct/>
        <w:adjustRightInd/>
        <w:spacing w:before="220"/>
        <w:jc w:val="center"/>
        <w:textAlignment w:val="auto"/>
        <w:rPr>
          <w:rFonts w:eastAsia="Times New Roman"/>
          <w:b/>
          <w:sz w:val="20"/>
          <w:szCs w:val="20"/>
          <w:lang w:eastAsia="ru-RU"/>
        </w:rPr>
      </w:pPr>
      <w:r w:rsidRPr="00C5661B">
        <w:rPr>
          <w:rFonts w:eastAsia="Times New Roman"/>
          <w:b/>
          <w:sz w:val="20"/>
          <w:szCs w:val="20"/>
          <w:lang w:eastAsia="ru-RU"/>
        </w:rPr>
        <w:t>Перечень правовых актов, регулирующих отношения, возникающие в связи с предоставлением муниципальной услуги.</w:t>
      </w:r>
    </w:p>
    <w:p w:rsidR="00C5661B" w:rsidRPr="00C5661B" w:rsidRDefault="00C5661B" w:rsidP="00C5661B">
      <w:pPr>
        <w:tabs>
          <w:tab w:val="left" w:pos="426"/>
        </w:tabs>
        <w:overflowPunct/>
        <w:autoSpaceDE/>
        <w:autoSpaceDN/>
        <w:adjustRightInd/>
        <w:jc w:val="both"/>
        <w:textAlignment w:val="auto"/>
        <w:rPr>
          <w:rFonts w:eastAsia="Times New Roman"/>
          <w:b/>
          <w:sz w:val="20"/>
          <w:szCs w:val="20"/>
          <w:lang w:eastAsia="ru-RU"/>
        </w:rPr>
      </w:pPr>
    </w:p>
    <w:p w:rsidR="00C5661B" w:rsidRPr="00C5661B" w:rsidRDefault="00C5661B" w:rsidP="00C5661B">
      <w:pPr>
        <w:tabs>
          <w:tab w:val="left" w:pos="426"/>
        </w:tabs>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28. Предоставление муниципальной услуги осуществляется в соответствии с:</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w:t>
      </w:r>
      <w:hyperlink r:id="rId113">
        <w:r w:rsidRPr="00C5661B">
          <w:rPr>
            <w:rFonts w:eastAsia="Times New Roman"/>
            <w:color w:val="0000FF"/>
            <w:sz w:val="20"/>
            <w:szCs w:val="20"/>
            <w:lang w:eastAsia="ru-RU"/>
          </w:rPr>
          <w:t>Конституцией</w:t>
        </w:r>
      </w:hyperlink>
      <w:r w:rsidRPr="00C5661B">
        <w:rPr>
          <w:rFonts w:eastAsia="Times New Roman"/>
          <w:sz w:val="20"/>
          <w:szCs w:val="20"/>
          <w:lang w:eastAsia="ru-RU"/>
        </w:rPr>
        <w:t xml:space="preserve"> Российской Федерации; </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Федеральным </w:t>
      </w:r>
      <w:hyperlink r:id="rId114">
        <w:r w:rsidRPr="00C5661B">
          <w:rPr>
            <w:rFonts w:eastAsia="Times New Roman"/>
            <w:color w:val="0000FF"/>
            <w:sz w:val="20"/>
            <w:szCs w:val="20"/>
            <w:lang w:eastAsia="ru-RU"/>
          </w:rPr>
          <w:t>законом</w:t>
        </w:r>
      </w:hyperlink>
      <w:r w:rsidRPr="00C5661B">
        <w:rPr>
          <w:rFonts w:eastAsia="Times New Roman"/>
          <w:sz w:val="20"/>
          <w:szCs w:val="20"/>
          <w:lang w:eastAsia="ru-RU"/>
        </w:rPr>
        <w:t xml:space="preserve"> от 29.12.2012 № 273-ФЗ «Об образовании в Российской Федерации»;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Федеральным </w:t>
      </w:r>
      <w:hyperlink r:id="rId115">
        <w:r w:rsidRPr="00C5661B">
          <w:rPr>
            <w:rFonts w:eastAsia="Times New Roman"/>
            <w:color w:val="0000FF"/>
            <w:sz w:val="20"/>
            <w:szCs w:val="20"/>
            <w:lang w:eastAsia="ru-RU"/>
          </w:rPr>
          <w:t>законом</w:t>
        </w:r>
      </w:hyperlink>
      <w:r w:rsidRPr="00C5661B">
        <w:rPr>
          <w:rFonts w:eastAsia="Times New Roman"/>
          <w:sz w:val="20"/>
          <w:szCs w:val="20"/>
          <w:lang w:eastAsia="ru-RU"/>
        </w:rPr>
        <w:t xml:space="preserve"> от 27.07.2010 № 210-ФЗ «Об организации предоставления государственных и муниципальных услуг»;</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Федеральным </w:t>
      </w:r>
      <w:hyperlink r:id="rId116">
        <w:r w:rsidRPr="00C5661B">
          <w:rPr>
            <w:rFonts w:eastAsia="Times New Roman"/>
            <w:color w:val="0000FF"/>
            <w:sz w:val="20"/>
            <w:szCs w:val="20"/>
            <w:lang w:eastAsia="ru-RU"/>
          </w:rPr>
          <w:t>законом</w:t>
        </w:r>
      </w:hyperlink>
      <w:r w:rsidRPr="00C5661B">
        <w:rPr>
          <w:rFonts w:eastAsia="Times New Roman"/>
          <w:sz w:val="20"/>
          <w:szCs w:val="20"/>
          <w:lang w:eastAsia="ru-RU"/>
        </w:rPr>
        <w:t xml:space="preserve"> от 09.02.2009 № 8-ФЗ «Об обеспечении доступа к информации о деятельности государственных органов и органов местного самоуправления»;</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Calibri"/>
          <w:sz w:val="20"/>
          <w:szCs w:val="20"/>
        </w:rPr>
        <w:t xml:space="preserve">- Федеральным </w:t>
      </w:r>
      <w:hyperlink r:id="rId117" w:history="1">
        <w:r w:rsidRPr="00C5661B">
          <w:rPr>
            <w:rFonts w:eastAsia="Calibri"/>
            <w:color w:val="0000FF"/>
            <w:sz w:val="20"/>
            <w:szCs w:val="20"/>
          </w:rPr>
          <w:t>законом</w:t>
        </w:r>
      </w:hyperlink>
      <w:r w:rsidRPr="00C5661B">
        <w:rPr>
          <w:rFonts w:eastAsia="Calibri"/>
          <w:sz w:val="20"/>
          <w:szCs w:val="20"/>
        </w:rPr>
        <w:t xml:space="preserve"> от 24.07.1998 N 124-ФЗ (с изменениями и дополнениями) «Об основных гарантиях прав ребенка в Российской Федерации»;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Федеральным </w:t>
      </w:r>
      <w:hyperlink r:id="rId118">
        <w:r w:rsidRPr="00C5661B">
          <w:rPr>
            <w:rFonts w:eastAsia="Times New Roman"/>
            <w:color w:val="0000FF"/>
            <w:sz w:val="20"/>
            <w:szCs w:val="20"/>
            <w:lang w:eastAsia="ru-RU"/>
          </w:rPr>
          <w:t>законом</w:t>
        </w:r>
      </w:hyperlink>
      <w:r w:rsidRPr="00C5661B">
        <w:rPr>
          <w:rFonts w:eastAsia="Times New Roman"/>
          <w:sz w:val="20"/>
          <w:szCs w:val="20"/>
          <w:lang w:eastAsia="ru-RU"/>
        </w:rPr>
        <w:t xml:space="preserve"> от 27.07.2006 № 152-ФЗ «О персональных данных»;</w:t>
      </w: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 Федеральным законом от 02.05. 2006 № 59-ФЗ «О порядке рассмотрения обращений граждан Российской Федерации»;</w:t>
      </w:r>
    </w:p>
    <w:p w:rsidR="00C5661B" w:rsidRPr="00C5661B" w:rsidRDefault="005665E2" w:rsidP="00C5661B">
      <w:pPr>
        <w:overflowPunct/>
        <w:autoSpaceDE/>
        <w:autoSpaceDN/>
        <w:adjustRightInd/>
        <w:contextualSpacing/>
        <w:jc w:val="both"/>
        <w:textAlignment w:val="auto"/>
        <w:rPr>
          <w:rFonts w:eastAsia="Calibri"/>
          <w:sz w:val="20"/>
          <w:szCs w:val="20"/>
        </w:rPr>
      </w:pPr>
      <w:hyperlink r:id="rId119" w:history="1">
        <w:r w:rsidR="00C5661B" w:rsidRPr="00C5661B">
          <w:rPr>
            <w:rFonts w:eastAsia="Calibri"/>
            <w:sz w:val="20"/>
            <w:szCs w:val="20"/>
          </w:rPr>
          <w:t>Приказом</w:t>
        </w:r>
      </w:hyperlink>
      <w:r w:rsidR="00C5661B" w:rsidRPr="00C5661B">
        <w:rPr>
          <w:rFonts w:eastAsia="Calibri"/>
          <w:sz w:val="20"/>
          <w:szCs w:val="20"/>
        </w:rPr>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 xml:space="preserve"> </w:t>
      </w:r>
      <w:hyperlink r:id="rId120" w:history="1">
        <w:r w:rsidRPr="00C5661B">
          <w:rPr>
            <w:rFonts w:eastAsia="Calibri"/>
            <w:sz w:val="20"/>
            <w:szCs w:val="20"/>
          </w:rPr>
          <w:t>Приказом</w:t>
        </w:r>
      </w:hyperlink>
      <w:r w:rsidRPr="00C5661B">
        <w:rPr>
          <w:rFonts w:eastAsia="Calibri"/>
          <w:sz w:val="20"/>
          <w:szCs w:val="20"/>
        </w:rPr>
        <w:t xml:space="preserve"> Министерства образования и науки Российской Федерации от 08.04.2014 № 293 «Об утверждении Порядка приема на обучение по образовательным программам дошкольного образования»;</w:t>
      </w:r>
    </w:p>
    <w:p w:rsidR="00C5661B" w:rsidRPr="00C5661B" w:rsidRDefault="00C5661B" w:rsidP="00C5661B">
      <w:pPr>
        <w:overflowPunct/>
        <w:contextualSpacing/>
        <w:jc w:val="both"/>
        <w:textAlignment w:val="auto"/>
        <w:rPr>
          <w:rFonts w:eastAsia="Calibri"/>
          <w:sz w:val="20"/>
          <w:szCs w:val="20"/>
        </w:rPr>
      </w:pPr>
      <w:r w:rsidRPr="00C5661B">
        <w:rPr>
          <w:rFonts w:eastAsia="Calibri"/>
          <w:sz w:val="20"/>
          <w:szCs w:val="20"/>
        </w:rPr>
        <w:t xml:space="preserve">- иные нормативно правовые акты Российской Федерации регулирующие деятельность в сфере предоставления муниципальной услуги. </w:t>
      </w: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Times New Roman"/>
          <w:sz w:val="20"/>
          <w:szCs w:val="20"/>
          <w:lang w:eastAsia="ru-RU"/>
        </w:rPr>
        <w:t xml:space="preserve">- </w:t>
      </w:r>
      <w:hyperlink r:id="rId121">
        <w:r w:rsidRPr="00C5661B">
          <w:rPr>
            <w:rFonts w:eastAsia="Times New Roman"/>
            <w:color w:val="0000FF"/>
            <w:sz w:val="20"/>
            <w:szCs w:val="20"/>
            <w:lang w:eastAsia="ru-RU"/>
          </w:rPr>
          <w:t>Законом</w:t>
        </w:r>
      </w:hyperlink>
      <w:r w:rsidRPr="00C5661B">
        <w:rPr>
          <w:rFonts w:eastAsia="Times New Roman"/>
          <w:sz w:val="20"/>
          <w:szCs w:val="20"/>
          <w:lang w:eastAsia="ru-RU"/>
        </w:rPr>
        <w:t xml:space="preserve"> Томской области от 12.08.2013 № 149-ОЗ «Об образовании в Томской области»;</w:t>
      </w:r>
    </w:p>
    <w:p w:rsidR="00C5661B" w:rsidRPr="00C5661B" w:rsidRDefault="00C5661B" w:rsidP="00C5661B">
      <w:pPr>
        <w:overflowPunct/>
        <w:autoSpaceDE/>
        <w:autoSpaceDN/>
        <w:contextualSpacing/>
        <w:jc w:val="both"/>
        <w:textAlignment w:val="auto"/>
        <w:rPr>
          <w:rFonts w:eastAsia="Calibri"/>
          <w:sz w:val="20"/>
          <w:szCs w:val="20"/>
        </w:rPr>
      </w:pPr>
      <w:r w:rsidRPr="00C5661B">
        <w:rPr>
          <w:rFonts w:eastAsia="Times New Roman"/>
          <w:sz w:val="20"/>
          <w:szCs w:val="20"/>
          <w:lang w:eastAsia="ru-RU"/>
        </w:rPr>
        <w:t xml:space="preserve">- </w:t>
      </w:r>
      <w:r w:rsidRPr="00C5661B">
        <w:rPr>
          <w:rFonts w:eastAsia="Calibri"/>
          <w:sz w:val="20"/>
          <w:szCs w:val="20"/>
        </w:rPr>
        <w:t>Постановлением Администрации Чаинского района от 17.07.2012 г. № 429 «Об утверждении правил подачи и рассмотрения жалоб на решения и действие (бездействие)» органов местного самоуправления и должностных лиц органов местного самоуправления.</w:t>
      </w:r>
    </w:p>
    <w:p w:rsidR="00C5661B" w:rsidRPr="00C5661B" w:rsidRDefault="00C5661B" w:rsidP="00C5661B">
      <w:pPr>
        <w:overflowPunct/>
        <w:autoSpaceDE/>
        <w:autoSpaceDN/>
        <w:contextualSpacing/>
        <w:jc w:val="both"/>
        <w:textAlignment w:val="auto"/>
        <w:rPr>
          <w:rFonts w:eastAsia="Calibri"/>
          <w:sz w:val="20"/>
          <w:szCs w:val="20"/>
        </w:rPr>
      </w:pPr>
    </w:p>
    <w:p w:rsidR="00C5661B" w:rsidRPr="00C5661B" w:rsidRDefault="00C5661B" w:rsidP="00C5661B">
      <w:pPr>
        <w:overflowPunct/>
        <w:autoSpaceDE/>
        <w:autoSpaceDN/>
        <w:adjustRightInd/>
        <w:jc w:val="center"/>
        <w:textAlignment w:val="auto"/>
        <w:rPr>
          <w:rFonts w:eastAsia="Times New Roman"/>
          <w:b/>
          <w:sz w:val="20"/>
          <w:szCs w:val="20"/>
          <w:lang w:eastAsia="ru-RU"/>
        </w:rPr>
      </w:pPr>
      <w:r w:rsidRPr="00C5661B">
        <w:rPr>
          <w:rFonts w:eastAsia="Times New Roman"/>
          <w:b/>
          <w:sz w:val="20"/>
          <w:szCs w:val="20"/>
          <w:lang w:eastAsia="ru-RU"/>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5661B" w:rsidRPr="00C5661B" w:rsidRDefault="00C5661B" w:rsidP="00C5661B">
      <w:pPr>
        <w:widowControl w:val="0"/>
        <w:overflowPunct/>
        <w:adjustRightInd/>
        <w:spacing w:before="220"/>
        <w:jc w:val="both"/>
        <w:textAlignment w:val="auto"/>
        <w:rPr>
          <w:rFonts w:eastAsia="Times New Roman"/>
          <w:sz w:val="20"/>
          <w:szCs w:val="20"/>
          <w:lang w:eastAsia="ru-RU"/>
        </w:rPr>
      </w:pPr>
      <w:r w:rsidRPr="00C5661B">
        <w:rPr>
          <w:rFonts w:eastAsia="Times New Roman"/>
          <w:sz w:val="20"/>
          <w:szCs w:val="20"/>
          <w:lang w:eastAsia="ru-RU"/>
        </w:rPr>
        <w:t>28.</w:t>
      </w:r>
      <w:r w:rsidRPr="00C5661B">
        <w:rPr>
          <w:rFonts w:ascii="Calibri" w:eastAsia="Times New Roman" w:hAnsi="Calibri" w:cs="Calibri"/>
          <w:sz w:val="20"/>
          <w:szCs w:val="20"/>
          <w:lang w:eastAsia="ru-RU"/>
        </w:rPr>
        <w:t xml:space="preserve"> </w:t>
      </w:r>
      <w:r w:rsidRPr="00C5661B">
        <w:rPr>
          <w:rFonts w:eastAsia="Times New Roman"/>
          <w:sz w:val="20"/>
          <w:szCs w:val="20"/>
          <w:lang w:eastAsia="ru-RU"/>
        </w:rPr>
        <w:t xml:space="preserve"> Перечень документов, предоставляемых заявителем на бумажном носителе или в форме электронного документа и необходимых для предоставления муниципальной услуги (далее - заявление и прилагаемые документы):</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заявление заявителя о предоставлении муниципальной услуги;</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документ, удостоверяющий личность заявителя, или его копия (при направлении заявления и прилагаемых документов почтовой и (или) электронной связью);</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при необходимости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копии документов, подтверждающие полномочия представителя (при обращении представителя заявителя);</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Данное действие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xml:space="preserve">Электронный документ применяется с учетом требований </w:t>
      </w:r>
      <w:hyperlink r:id="rId122" w:history="1">
        <w:r w:rsidRPr="00C5661B">
          <w:rPr>
            <w:rFonts w:eastAsia="Times New Roman"/>
            <w:color w:val="0000FF"/>
            <w:sz w:val="20"/>
            <w:szCs w:val="20"/>
            <w:lang w:eastAsia="ru-RU"/>
          </w:rPr>
          <w:t>статьи 21.1</w:t>
        </w:r>
      </w:hyperlink>
      <w:r w:rsidRPr="00C5661B">
        <w:rPr>
          <w:rFonts w:eastAsia="Times New Roman"/>
          <w:sz w:val="20"/>
          <w:szCs w:val="20"/>
          <w:lang w:eastAsia="ru-RU"/>
        </w:rPr>
        <w:t xml:space="preserve"> Федерального закона от 27.07.2010 № </w:t>
      </w:r>
      <w:r w:rsidRPr="00C5661B">
        <w:rPr>
          <w:rFonts w:eastAsia="Times New Roman"/>
          <w:sz w:val="20"/>
          <w:szCs w:val="20"/>
          <w:lang w:eastAsia="ru-RU"/>
        </w:rPr>
        <w:lastRenderedPageBreak/>
        <w:t>210-ФЗ (с изменениями и дополнениями) «Об организации предоставления государственных и муниципальных услуг».</w:t>
      </w:r>
      <w:bookmarkStart w:id="27" w:name="P125"/>
      <w:bookmarkEnd w:id="27"/>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29. Заявление должно содержать:</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фамилию, имя, отчество (последнее - при наличии) заявителя - физического лица, фамилию, имя, отчество (последнее - при наличии) руководителя - юридического лица;</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почтовый адрес и адрес электронной почты заявителя (при желании заявителя получить результат предоставления муниципальной услуги дополнительно по адресу электронной почты), контактный номер телефона заявителя (при наличии);</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способ доставки результата предоставления муниципальной услуги заявителю (почтовой связью, электронной почтой, получение заявителем лично);</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суть заявления;</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личную подпись заявителя и дату составления заявления.</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xml:space="preserve">30. Форма </w:t>
      </w:r>
      <w:hyperlink w:anchor="P324" w:history="1">
        <w:r w:rsidRPr="00C5661B">
          <w:rPr>
            <w:rFonts w:eastAsia="Times New Roman"/>
            <w:color w:val="0000FF"/>
            <w:sz w:val="20"/>
            <w:szCs w:val="20"/>
            <w:lang w:eastAsia="ru-RU"/>
          </w:rPr>
          <w:t>заявления</w:t>
        </w:r>
      </w:hyperlink>
      <w:r w:rsidRPr="00C5661B">
        <w:rPr>
          <w:rFonts w:eastAsia="Times New Roman"/>
          <w:sz w:val="20"/>
          <w:szCs w:val="20"/>
          <w:lang w:eastAsia="ru-RU"/>
        </w:rPr>
        <w:t xml:space="preserve"> содержится в приложении 1 к настоящему Административному регламенту.</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31. Заявление и прилагаемые документы, представленные заявителем в отношении себя либо несовершеннолетнего, в отношении которого он является законным представителем, приравниваются к согласию такого заявителя с обработкой его персональных данных и персональных данных представляемого им несовершеннолетнего в УО в целях и объеме, необходимых для предоставления муниципальной услуги.</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bookmarkStart w:id="28" w:name="P133"/>
      <w:bookmarkEnd w:id="28"/>
      <w:r w:rsidRPr="00C5661B">
        <w:rPr>
          <w:rFonts w:eastAsia="Times New Roman"/>
          <w:sz w:val="20"/>
          <w:szCs w:val="20"/>
          <w:lang w:eastAsia="ru-RU"/>
        </w:rPr>
        <w:t>32. При подаче заявления и прилагаемых документов лично заявитель предъявляет сотруднику УО, осуществляющему прием документов, документ, удостоверяющий личность заявителя и его полномочия.</w:t>
      </w:r>
    </w:p>
    <w:p w:rsidR="00C5661B" w:rsidRPr="00C5661B" w:rsidRDefault="00C5661B" w:rsidP="00C5661B">
      <w:pPr>
        <w:widowControl w:val="0"/>
        <w:overflowPunct/>
        <w:adjustRightInd/>
        <w:spacing w:before="220"/>
        <w:jc w:val="center"/>
        <w:textAlignment w:val="auto"/>
        <w:rPr>
          <w:rFonts w:eastAsia="Times New Roman"/>
          <w:b/>
          <w:sz w:val="20"/>
          <w:szCs w:val="20"/>
          <w:lang w:eastAsia="ru-RU"/>
        </w:rPr>
      </w:pPr>
      <w:r w:rsidRPr="00C5661B">
        <w:rPr>
          <w:rFonts w:eastAsia="Times New Roman"/>
          <w:b/>
          <w:sz w:val="20"/>
          <w:szCs w:val="20"/>
          <w:lang w:eastAsia="ru-RU"/>
        </w:rPr>
        <w:t>Перечень документов, которые запрещено требовать от заявителя.</w:t>
      </w:r>
    </w:p>
    <w:p w:rsidR="00C5661B" w:rsidRPr="00C5661B" w:rsidRDefault="00C5661B" w:rsidP="00C5661B">
      <w:pPr>
        <w:widowControl w:val="0"/>
        <w:overflowPunct/>
        <w:adjustRightInd/>
        <w:spacing w:before="220"/>
        <w:jc w:val="both"/>
        <w:textAlignment w:val="auto"/>
        <w:rPr>
          <w:rFonts w:eastAsia="Times New Roman"/>
          <w:color w:val="000000"/>
          <w:sz w:val="20"/>
          <w:szCs w:val="20"/>
          <w:lang w:eastAsia="ru-RU"/>
        </w:rPr>
      </w:pPr>
      <w:r w:rsidRPr="00C5661B">
        <w:rPr>
          <w:rFonts w:eastAsia="Times New Roman"/>
          <w:color w:val="000000"/>
          <w:sz w:val="20"/>
          <w:szCs w:val="20"/>
          <w:lang w:eastAsia="ru-RU"/>
        </w:rPr>
        <w:t>33.  Запрещается требовать от заявителя:</w:t>
      </w:r>
    </w:p>
    <w:p w:rsidR="00C5661B" w:rsidRPr="00C5661B" w:rsidRDefault="00C5661B" w:rsidP="00C5661B">
      <w:pPr>
        <w:widowControl w:val="0"/>
        <w:overflowPunct/>
        <w:adjustRightInd/>
        <w:contextualSpacing/>
        <w:jc w:val="both"/>
        <w:textAlignment w:val="auto"/>
        <w:rPr>
          <w:rFonts w:eastAsia="Times New Roman"/>
          <w:color w:val="000000"/>
          <w:sz w:val="20"/>
          <w:szCs w:val="20"/>
          <w:lang w:eastAsia="ru-RU"/>
        </w:rPr>
      </w:pPr>
      <w:r w:rsidRPr="00C5661B">
        <w:rPr>
          <w:rFonts w:eastAsia="Times New Roman"/>
          <w:color w:val="000000"/>
          <w:sz w:val="20"/>
          <w:szCs w:val="20"/>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661B" w:rsidRPr="00C5661B" w:rsidRDefault="00C5661B" w:rsidP="00C5661B">
      <w:pPr>
        <w:widowControl w:val="0"/>
        <w:overflowPunct/>
        <w:adjustRightInd/>
        <w:contextualSpacing/>
        <w:jc w:val="both"/>
        <w:textAlignment w:val="auto"/>
        <w:rPr>
          <w:rFonts w:eastAsia="Times New Roman"/>
          <w:color w:val="000000"/>
          <w:sz w:val="20"/>
          <w:szCs w:val="20"/>
          <w:lang w:eastAsia="ru-RU"/>
        </w:rPr>
      </w:pPr>
      <w:r w:rsidRPr="00C5661B">
        <w:rPr>
          <w:rFonts w:eastAsia="Times New Roman"/>
          <w:color w:val="000000"/>
          <w:sz w:val="20"/>
          <w:szCs w:val="20"/>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органов местного самоуправления, подведомственных органам местного самоуправления учреждений, участвующих в предоставлении муниципальных услуг, за исключением документов, указанных в </w:t>
      </w:r>
      <w:hyperlink r:id="rId123" w:history="1">
        <w:r w:rsidRPr="00C5661B">
          <w:rPr>
            <w:rFonts w:eastAsia="Times New Roman"/>
            <w:color w:val="000000"/>
            <w:sz w:val="20"/>
            <w:szCs w:val="20"/>
            <w:lang w:eastAsia="ru-RU"/>
          </w:rPr>
          <w:t>части 6 статьи 7</w:t>
        </w:r>
      </w:hyperlink>
      <w:r w:rsidRPr="00C5661B">
        <w:rPr>
          <w:rFonts w:eastAsia="Times New Roman"/>
          <w:color w:val="000000"/>
          <w:sz w:val="20"/>
          <w:szCs w:val="20"/>
          <w:lang w:eastAsia="ru-RU"/>
        </w:rPr>
        <w:t xml:space="preserve"> Федерального закона от 27.07.2010 № 210-ФЗ «Об организации предоставления государственных и муниципальных услуг».</w:t>
      </w:r>
    </w:p>
    <w:p w:rsidR="00C5661B" w:rsidRPr="00C5661B" w:rsidRDefault="00C5661B" w:rsidP="00C5661B">
      <w:pPr>
        <w:overflowPunct/>
        <w:autoSpaceDE/>
        <w:autoSpaceDN/>
        <w:adjustRightInd/>
        <w:contextualSpacing/>
        <w:textAlignment w:val="auto"/>
        <w:rPr>
          <w:rFonts w:eastAsia="Times New Roman"/>
          <w:color w:val="000000"/>
          <w:sz w:val="20"/>
          <w:szCs w:val="20"/>
          <w:lang w:eastAsia="ru-RU"/>
        </w:rPr>
      </w:pPr>
    </w:p>
    <w:p w:rsidR="00C5661B" w:rsidRPr="00C5661B" w:rsidRDefault="00C5661B" w:rsidP="00C5661B">
      <w:pPr>
        <w:widowControl w:val="0"/>
        <w:overflowPunct/>
        <w:adjustRightInd/>
        <w:jc w:val="center"/>
        <w:textAlignment w:val="auto"/>
        <w:outlineLvl w:val="2"/>
        <w:rPr>
          <w:rFonts w:eastAsia="Times New Roman"/>
          <w:b/>
          <w:color w:val="000000"/>
          <w:sz w:val="20"/>
          <w:szCs w:val="20"/>
          <w:lang w:eastAsia="ru-RU"/>
        </w:rPr>
      </w:pPr>
      <w:r w:rsidRPr="00C5661B">
        <w:rPr>
          <w:rFonts w:eastAsia="Times New Roman"/>
          <w:b/>
          <w:color w:val="000000"/>
          <w:sz w:val="20"/>
          <w:szCs w:val="20"/>
          <w:lang w:eastAsia="ru-RU"/>
        </w:rPr>
        <w:t>Исчерпывающий перечень оснований для отказа в приеме</w:t>
      </w:r>
    </w:p>
    <w:p w:rsidR="00C5661B" w:rsidRPr="00C5661B" w:rsidRDefault="00C5661B" w:rsidP="00C5661B">
      <w:pPr>
        <w:widowControl w:val="0"/>
        <w:overflowPunct/>
        <w:adjustRightInd/>
        <w:jc w:val="center"/>
        <w:textAlignment w:val="auto"/>
        <w:rPr>
          <w:rFonts w:eastAsia="Times New Roman"/>
          <w:b/>
          <w:color w:val="000000"/>
          <w:sz w:val="20"/>
          <w:szCs w:val="20"/>
          <w:lang w:eastAsia="ru-RU"/>
        </w:rPr>
      </w:pPr>
      <w:r w:rsidRPr="00C5661B">
        <w:rPr>
          <w:rFonts w:eastAsia="Times New Roman"/>
          <w:b/>
          <w:color w:val="000000"/>
          <w:sz w:val="20"/>
          <w:szCs w:val="20"/>
          <w:lang w:eastAsia="ru-RU"/>
        </w:rPr>
        <w:t>документов, необходимых для предоставления муниципальной услуги.</w:t>
      </w:r>
    </w:p>
    <w:p w:rsidR="00C5661B" w:rsidRPr="00C5661B" w:rsidRDefault="00C5661B" w:rsidP="00C5661B">
      <w:pPr>
        <w:widowControl w:val="0"/>
        <w:overflowPunct/>
        <w:adjustRightInd/>
        <w:textAlignment w:val="auto"/>
        <w:rPr>
          <w:rFonts w:eastAsia="Times New Roman"/>
          <w:color w:val="000000"/>
          <w:sz w:val="20"/>
          <w:szCs w:val="20"/>
          <w:lang w:eastAsia="ru-RU"/>
        </w:rPr>
      </w:pPr>
    </w:p>
    <w:p w:rsidR="00C5661B" w:rsidRPr="00C5661B" w:rsidRDefault="00C5661B" w:rsidP="00C5661B">
      <w:pPr>
        <w:widowControl w:val="0"/>
        <w:overflowPunct/>
        <w:adjustRightInd/>
        <w:jc w:val="both"/>
        <w:textAlignment w:val="auto"/>
        <w:rPr>
          <w:rFonts w:eastAsia="Times New Roman"/>
          <w:color w:val="000000"/>
          <w:sz w:val="20"/>
          <w:szCs w:val="20"/>
          <w:lang w:eastAsia="ru-RU"/>
        </w:rPr>
      </w:pPr>
      <w:r w:rsidRPr="00C5661B">
        <w:rPr>
          <w:rFonts w:eastAsia="Times New Roman"/>
          <w:color w:val="000000"/>
          <w:sz w:val="20"/>
          <w:szCs w:val="20"/>
          <w:lang w:eastAsia="ru-RU"/>
        </w:rPr>
        <w:t>34. Основания для отказа в приеме документов для предоставления муниципальной услуги:</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1) обращения лица, не имеющего права обращаться с заявлением о предоставлении муниципальной услуги и (или) не имеющего права на получение муниципальной услуги; </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2) отсутствия или неполного указания реквизитов адресата для отправки ответа; </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3) когда текст письменного обращения или представленных документов не поддается прочтению; </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4) отсутствия фамилии и (или) инициалов заявителя - физического лица, личной подписи заявителя - физического лица (в случае обращения представителя физического лица - отсутствия фамилии и (или) инициалов представителя заявителя, личной подписи представителя заявителя); </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5) нарушения заявителем требования об обязательном предъявлении документа, удостоверяющего личность, подлинников документов для заверения представляемых копий, а также подлинника документа, удостоверяющего права (полномочия) представителя заявителя; </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6) когда копия прилагаемого документа (копии прилагаемых документов) не тождественна его (их) оригиналу; </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7) когда представленные документы имеют подчистки либо приписки, зачеркнутые слова или иные не оговоренные в них исправления, документы исполнены карандашом, а также документы с повреждениями, не позволяющими однозначно истолковать содержание документов; </w:t>
      </w:r>
    </w:p>
    <w:p w:rsidR="00C5661B" w:rsidRPr="00C5661B" w:rsidRDefault="00C5661B" w:rsidP="00C5661B">
      <w:pPr>
        <w:overflowPunct/>
        <w:autoSpaceDE/>
        <w:autoSpaceDN/>
        <w:adjustRightInd/>
        <w:jc w:val="both"/>
        <w:textAlignment w:val="auto"/>
        <w:rPr>
          <w:rFonts w:eastAsia="Times New Roman"/>
          <w:sz w:val="20"/>
          <w:szCs w:val="20"/>
          <w:lang w:eastAsia="ru-RU"/>
        </w:rPr>
      </w:pPr>
      <w:r w:rsidRPr="00C5661B">
        <w:rPr>
          <w:rFonts w:eastAsia="Times New Roman"/>
          <w:sz w:val="20"/>
          <w:szCs w:val="20"/>
          <w:lang w:eastAsia="ru-RU"/>
        </w:rPr>
        <w:t xml:space="preserve">8) когда запрос не подписан заявителем или его представителем; </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center"/>
        <w:textAlignment w:val="auto"/>
        <w:outlineLvl w:val="2"/>
        <w:rPr>
          <w:rFonts w:eastAsia="Times New Roman"/>
          <w:b/>
          <w:sz w:val="20"/>
          <w:szCs w:val="20"/>
          <w:lang w:eastAsia="ru-RU"/>
        </w:rPr>
      </w:pPr>
      <w:r w:rsidRPr="00C5661B">
        <w:rPr>
          <w:rFonts w:eastAsia="Times New Roman"/>
          <w:b/>
          <w:sz w:val="20"/>
          <w:szCs w:val="20"/>
          <w:lang w:eastAsia="ru-RU"/>
        </w:rPr>
        <w:t>Исчерпывающий перечень оснований для приостановления</w:t>
      </w:r>
    </w:p>
    <w:p w:rsidR="00C5661B" w:rsidRPr="00C5661B" w:rsidRDefault="00C5661B" w:rsidP="00C5661B">
      <w:pPr>
        <w:widowControl w:val="0"/>
        <w:overflowPunct/>
        <w:adjustRightInd/>
        <w:jc w:val="center"/>
        <w:textAlignment w:val="auto"/>
        <w:rPr>
          <w:rFonts w:eastAsia="Times New Roman"/>
          <w:b/>
          <w:sz w:val="20"/>
          <w:szCs w:val="20"/>
          <w:lang w:eastAsia="ru-RU"/>
        </w:rPr>
      </w:pPr>
      <w:r w:rsidRPr="00C5661B">
        <w:rPr>
          <w:rFonts w:eastAsia="Times New Roman"/>
          <w:b/>
          <w:sz w:val="20"/>
          <w:szCs w:val="20"/>
          <w:lang w:eastAsia="ru-RU"/>
        </w:rPr>
        <w:t>предоставления муниципальной услуги или отказа</w:t>
      </w:r>
    </w:p>
    <w:p w:rsidR="00C5661B" w:rsidRPr="00C5661B" w:rsidRDefault="00C5661B" w:rsidP="00C5661B">
      <w:pPr>
        <w:widowControl w:val="0"/>
        <w:overflowPunct/>
        <w:adjustRightInd/>
        <w:jc w:val="center"/>
        <w:textAlignment w:val="auto"/>
        <w:rPr>
          <w:rFonts w:eastAsia="Times New Roman"/>
          <w:b/>
          <w:sz w:val="20"/>
          <w:szCs w:val="20"/>
          <w:lang w:eastAsia="ru-RU"/>
        </w:rPr>
      </w:pPr>
      <w:r w:rsidRPr="00C5661B">
        <w:rPr>
          <w:rFonts w:eastAsia="Times New Roman"/>
          <w:b/>
          <w:sz w:val="20"/>
          <w:szCs w:val="20"/>
          <w:lang w:eastAsia="ru-RU"/>
        </w:rPr>
        <w:t>в предоставлении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bookmarkStart w:id="29" w:name="P199"/>
      <w:bookmarkEnd w:id="29"/>
      <w:r w:rsidRPr="00C5661B">
        <w:rPr>
          <w:rFonts w:eastAsia="Times New Roman"/>
          <w:sz w:val="20"/>
          <w:szCs w:val="20"/>
          <w:lang w:eastAsia="ru-RU"/>
        </w:rPr>
        <w:t>35. Основанием для отказа в предоставлении муниципальной услуги является:</w:t>
      </w:r>
    </w:p>
    <w:p w:rsidR="00C5661B" w:rsidRPr="00C5661B" w:rsidRDefault="00C5661B" w:rsidP="00C5661B">
      <w:pPr>
        <w:overflowPunct/>
        <w:contextualSpacing/>
        <w:jc w:val="both"/>
        <w:textAlignment w:val="auto"/>
        <w:rPr>
          <w:rFonts w:eastAsia="Calibri"/>
          <w:sz w:val="20"/>
          <w:szCs w:val="20"/>
        </w:rPr>
      </w:pPr>
      <w:r w:rsidRPr="00C5661B">
        <w:rPr>
          <w:rFonts w:eastAsia="Times New Roman"/>
          <w:sz w:val="20"/>
          <w:szCs w:val="20"/>
          <w:lang w:eastAsia="ru-RU"/>
        </w:rPr>
        <w:t xml:space="preserve">- запрашиваемая информация не относится к информации об </w:t>
      </w:r>
      <w:r w:rsidRPr="00C5661B">
        <w:rPr>
          <w:rFonts w:eastAsia="Calibri"/>
          <w:sz w:val="20"/>
          <w:szCs w:val="20"/>
        </w:rPr>
        <w:t xml:space="preserve">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учреждениях образования, расположенных на территории Чаинского района.</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lastRenderedPageBreak/>
        <w:t>36. В случае если текст обращения не поддается прочтению (при направлении заявления и прилагаемых документов почтовой связью). При этом заявителю направляется информация о том, что ответ на обращение не будет дан по указанным причинам, если его фамилия и почтовый адрес поддаются прочтению (Приложение 3 настоящего Административного регламента).</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37. В случае если заявление содержит вопрос, на который заявителю многократно давались ответы по существу в связи с ранее направляемыми обращениями, и при этом в обращении не приводятся новые доводы или обстоятельства, УО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УО.</w:t>
      </w: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38. Несоответствие заявления и прилагаемых документов требованиям, установленным пунктом 28 настоящего Административного регламента.</w:t>
      </w:r>
    </w:p>
    <w:p w:rsidR="00C5661B" w:rsidRPr="00C5661B" w:rsidRDefault="00C5661B" w:rsidP="00C5661B">
      <w:pPr>
        <w:overflowPunct/>
        <w:autoSpaceDE/>
        <w:autoSpaceDN/>
        <w:adjustRightInd/>
        <w:contextualSpacing/>
        <w:jc w:val="both"/>
        <w:textAlignment w:val="auto"/>
        <w:rPr>
          <w:rFonts w:eastAsia="Calibri"/>
          <w:sz w:val="20"/>
          <w:szCs w:val="20"/>
        </w:rPr>
      </w:pPr>
    </w:p>
    <w:p w:rsidR="00C5661B" w:rsidRPr="00C5661B" w:rsidRDefault="00C5661B" w:rsidP="00C5661B">
      <w:pPr>
        <w:overflowPunct/>
        <w:spacing w:after="160" w:line="259" w:lineRule="auto"/>
        <w:jc w:val="center"/>
        <w:textAlignment w:val="auto"/>
        <w:rPr>
          <w:rFonts w:eastAsia="Calibri"/>
          <w:b/>
          <w:sz w:val="20"/>
          <w:szCs w:val="20"/>
        </w:rPr>
      </w:pPr>
      <w:r w:rsidRPr="00C5661B">
        <w:rPr>
          <w:rFonts w:eastAsia="Calibri"/>
          <w:b/>
          <w:sz w:val="20"/>
          <w:szCs w:val="20"/>
        </w:rPr>
        <w:t>Порядок, размер и основания взимания государственной пошлины или иной платы, за предоставление муниципальной услуги.</w:t>
      </w:r>
    </w:p>
    <w:p w:rsidR="00C5661B" w:rsidRPr="00C5661B" w:rsidRDefault="00C5661B" w:rsidP="00C5661B">
      <w:pPr>
        <w:overflowPunct/>
        <w:autoSpaceDE/>
        <w:autoSpaceDN/>
        <w:adjustRightInd/>
        <w:contextualSpacing/>
        <w:jc w:val="both"/>
        <w:textAlignment w:val="auto"/>
        <w:rPr>
          <w:rFonts w:eastAsia="Calibri"/>
          <w:sz w:val="20"/>
          <w:szCs w:val="20"/>
        </w:rPr>
      </w:pPr>
      <w:r w:rsidRPr="00C5661B">
        <w:rPr>
          <w:rFonts w:eastAsia="Calibri"/>
          <w:sz w:val="20"/>
          <w:szCs w:val="20"/>
        </w:rPr>
        <w:t>39. Услуга предоставляется бесплатно.</w:t>
      </w:r>
    </w:p>
    <w:p w:rsidR="00C5661B" w:rsidRPr="00C5661B" w:rsidRDefault="00C5661B" w:rsidP="00C5661B">
      <w:pPr>
        <w:overflowPunct/>
        <w:autoSpaceDE/>
        <w:autoSpaceDN/>
        <w:adjustRightInd/>
        <w:contextualSpacing/>
        <w:jc w:val="both"/>
        <w:textAlignment w:val="auto"/>
        <w:rPr>
          <w:rFonts w:eastAsia="Calibri"/>
          <w:sz w:val="20"/>
          <w:szCs w:val="20"/>
        </w:rPr>
      </w:pPr>
    </w:p>
    <w:p w:rsidR="00C5661B" w:rsidRPr="00C5661B" w:rsidRDefault="00C5661B" w:rsidP="00C5661B">
      <w:pPr>
        <w:widowControl w:val="0"/>
        <w:shd w:val="clear" w:color="auto" w:fill="FFFFFF"/>
        <w:overflowPunct/>
        <w:autoSpaceDE/>
        <w:autoSpaceDN/>
        <w:adjustRightInd/>
        <w:jc w:val="center"/>
        <w:textAlignment w:val="auto"/>
        <w:rPr>
          <w:rFonts w:eastAsia="Calibri"/>
          <w:b/>
          <w:spacing w:val="3"/>
          <w:sz w:val="20"/>
          <w:szCs w:val="20"/>
        </w:rPr>
      </w:pPr>
      <w:r w:rsidRPr="00C5661B">
        <w:rPr>
          <w:rFonts w:eastAsia="Calibri"/>
          <w:b/>
          <w:spacing w:val="3"/>
          <w:sz w:val="20"/>
          <w:szCs w:val="20"/>
        </w:rPr>
        <w:t>Максимальный срок регистрации заявления и ожидания в очереди.</w:t>
      </w:r>
    </w:p>
    <w:p w:rsidR="00C5661B" w:rsidRPr="00C5661B" w:rsidRDefault="00C5661B" w:rsidP="00C5661B">
      <w:pPr>
        <w:widowControl w:val="0"/>
        <w:shd w:val="clear" w:color="auto" w:fill="FFFFFF"/>
        <w:overflowPunct/>
        <w:autoSpaceDE/>
        <w:autoSpaceDN/>
        <w:adjustRightInd/>
        <w:jc w:val="center"/>
        <w:textAlignment w:val="auto"/>
        <w:rPr>
          <w:rFonts w:eastAsia="Calibri"/>
          <w:b/>
          <w:spacing w:val="3"/>
          <w:sz w:val="20"/>
          <w:szCs w:val="20"/>
        </w:rPr>
      </w:pPr>
    </w:p>
    <w:p w:rsidR="00C5661B" w:rsidRPr="00C5661B" w:rsidRDefault="00C5661B" w:rsidP="00C5661B">
      <w:pPr>
        <w:widowControl w:val="0"/>
        <w:shd w:val="clear" w:color="auto" w:fill="FFFFFF"/>
        <w:overflowPunct/>
        <w:autoSpaceDE/>
        <w:autoSpaceDN/>
        <w:adjustRightInd/>
        <w:jc w:val="both"/>
        <w:textAlignment w:val="auto"/>
        <w:rPr>
          <w:rFonts w:eastAsia="Calibri"/>
          <w:spacing w:val="3"/>
          <w:sz w:val="20"/>
          <w:szCs w:val="20"/>
        </w:rPr>
      </w:pPr>
      <w:r w:rsidRPr="00C5661B">
        <w:rPr>
          <w:rFonts w:eastAsia="Calibri"/>
          <w:spacing w:val="3"/>
          <w:sz w:val="20"/>
          <w:szCs w:val="20"/>
        </w:rPr>
        <w:t>40. Максимальный срок ожидания в очереди при подаче документов о предоставлении муниципальной услуги и при получении результата предоставления муниципальной услуги не должен превышать 30 минут.</w:t>
      </w:r>
    </w:p>
    <w:p w:rsidR="00C5661B" w:rsidRPr="00C5661B" w:rsidRDefault="00C5661B" w:rsidP="00C5661B">
      <w:pPr>
        <w:widowControl w:val="0"/>
        <w:shd w:val="clear" w:color="auto" w:fill="FFFFFF"/>
        <w:overflowPunct/>
        <w:autoSpaceDE/>
        <w:autoSpaceDN/>
        <w:adjustRightInd/>
        <w:jc w:val="both"/>
        <w:textAlignment w:val="auto"/>
        <w:rPr>
          <w:rFonts w:eastAsia="Calibri"/>
          <w:spacing w:val="3"/>
          <w:sz w:val="20"/>
          <w:szCs w:val="20"/>
        </w:rPr>
      </w:pPr>
      <w:r w:rsidRPr="00C5661B">
        <w:rPr>
          <w:rFonts w:eastAsia="Calibri"/>
          <w:spacing w:val="3"/>
          <w:sz w:val="20"/>
          <w:szCs w:val="20"/>
        </w:rPr>
        <w:t>41. Максимальный срок регистрации заявления о предоставлении муниципальной услуги составляет:</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при направлении заявления посредством почтового отправления - в течение трех дней с момента поступления;</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при личном обращении заявителя - в присутствии заявителя в день обращения максимальный срок не должен превышать 15 минут.</w:t>
      </w:r>
    </w:p>
    <w:p w:rsidR="00C5661B" w:rsidRPr="00C5661B" w:rsidRDefault="00C5661B" w:rsidP="00C5661B">
      <w:pPr>
        <w:widowControl w:val="0"/>
        <w:overflowPunct/>
        <w:adjustRightInd/>
        <w:contextualSpacing/>
        <w:textAlignment w:val="auto"/>
        <w:rPr>
          <w:rFonts w:eastAsia="Times New Roman"/>
          <w:sz w:val="20"/>
          <w:szCs w:val="20"/>
          <w:lang w:eastAsia="ru-RU"/>
        </w:rPr>
      </w:pPr>
    </w:p>
    <w:p w:rsidR="00C5661B" w:rsidRPr="00C5661B" w:rsidRDefault="00C5661B" w:rsidP="00C5661B">
      <w:pPr>
        <w:widowControl w:val="0"/>
        <w:overflowPunct/>
        <w:adjustRightInd/>
        <w:contextualSpacing/>
        <w:jc w:val="center"/>
        <w:textAlignment w:val="auto"/>
        <w:rPr>
          <w:rFonts w:eastAsia="Times New Roman"/>
          <w:b/>
          <w:sz w:val="20"/>
          <w:szCs w:val="20"/>
          <w:lang w:eastAsia="ru-RU"/>
        </w:rPr>
      </w:pPr>
      <w:r w:rsidRPr="00C5661B">
        <w:rPr>
          <w:rFonts w:eastAsia="Times New Roman"/>
          <w:b/>
          <w:sz w:val="20"/>
          <w:szCs w:val="20"/>
          <w:lang w:eastAsia="ru-RU"/>
        </w:rPr>
        <w:t>Требования к помещениям, в которых предоставляется муниципальная услуга.</w:t>
      </w:r>
    </w:p>
    <w:p w:rsidR="00C5661B" w:rsidRPr="00C5661B" w:rsidRDefault="00C5661B" w:rsidP="00C5661B">
      <w:pPr>
        <w:widowControl w:val="0"/>
        <w:overflowPunct/>
        <w:adjustRightInd/>
        <w:contextualSpacing/>
        <w:jc w:val="center"/>
        <w:textAlignment w:val="auto"/>
        <w:rPr>
          <w:rFonts w:eastAsia="Times New Roman"/>
          <w:b/>
          <w:sz w:val="20"/>
          <w:szCs w:val="20"/>
          <w:lang w:eastAsia="ru-RU"/>
        </w:rPr>
      </w:pPr>
    </w:p>
    <w:p w:rsidR="00C5661B" w:rsidRPr="00C5661B" w:rsidRDefault="00C5661B" w:rsidP="00C5661B">
      <w:pPr>
        <w:overflowPunct/>
        <w:contextualSpacing/>
        <w:jc w:val="both"/>
        <w:textAlignment w:val="auto"/>
        <w:rPr>
          <w:rFonts w:eastAsia="Calibri"/>
          <w:sz w:val="20"/>
          <w:szCs w:val="20"/>
        </w:rPr>
      </w:pPr>
      <w:r w:rsidRPr="00C5661B">
        <w:rPr>
          <w:rFonts w:eastAsia="Calibri"/>
          <w:sz w:val="20"/>
          <w:szCs w:val="20"/>
        </w:rPr>
        <w:t>42. Рабочие кабинеты УО Чаинского района оборудованы информационными табличками (вывесками) с указанием номера кабинета, фамилии, имени, отчества и должности специалиста, осуществляющего исполнение муниципальной услуги.</w:t>
      </w:r>
    </w:p>
    <w:p w:rsidR="00C5661B" w:rsidRPr="00C5661B" w:rsidRDefault="00C5661B" w:rsidP="00C5661B">
      <w:pPr>
        <w:overflowPunct/>
        <w:contextualSpacing/>
        <w:jc w:val="both"/>
        <w:textAlignment w:val="auto"/>
        <w:rPr>
          <w:rFonts w:eastAsia="Calibri"/>
          <w:sz w:val="20"/>
          <w:szCs w:val="20"/>
        </w:rPr>
      </w:pPr>
      <w:r w:rsidRPr="00C5661B">
        <w:rPr>
          <w:rFonts w:eastAsia="Calibri"/>
          <w:sz w:val="20"/>
          <w:szCs w:val="20"/>
        </w:rPr>
        <w:t>43. Исполнение муниципальной услуги осуществляется в рабочих кабинетах на рабочих местах специалистов УО Чаинского района.</w:t>
      </w:r>
    </w:p>
    <w:p w:rsidR="00C5661B" w:rsidRPr="00C5661B" w:rsidRDefault="00C5661B" w:rsidP="00C5661B">
      <w:pPr>
        <w:overflowPunct/>
        <w:contextualSpacing/>
        <w:jc w:val="both"/>
        <w:textAlignment w:val="auto"/>
        <w:rPr>
          <w:rFonts w:eastAsia="Calibri"/>
          <w:sz w:val="20"/>
          <w:szCs w:val="20"/>
        </w:rPr>
      </w:pPr>
      <w:r w:rsidRPr="00C5661B">
        <w:rPr>
          <w:rFonts w:eastAsia="Calibri"/>
          <w:sz w:val="20"/>
          <w:szCs w:val="20"/>
        </w:rPr>
        <w:t>44. Рабочие места специалистов, осуществляющих предоставление муниципальной услуги, оборудуются средствами вычислительной техники (один компьютер с установленными справочно-информационными системами на каждого специалиста) и оргтехникой, позволяющими организовать исполнение муниципальной услуги в полном объеме.</w:t>
      </w:r>
    </w:p>
    <w:p w:rsidR="00C5661B" w:rsidRPr="00C5661B" w:rsidRDefault="00C5661B" w:rsidP="00C5661B">
      <w:pPr>
        <w:tabs>
          <w:tab w:val="left" w:pos="-1134"/>
        </w:tabs>
        <w:overflowPunct/>
        <w:autoSpaceDE/>
        <w:autoSpaceDN/>
        <w:adjustRightInd/>
        <w:contextualSpacing/>
        <w:jc w:val="both"/>
        <w:textAlignment w:val="auto"/>
        <w:rPr>
          <w:rFonts w:eastAsia="Calibri"/>
          <w:sz w:val="20"/>
          <w:szCs w:val="20"/>
        </w:rPr>
      </w:pPr>
      <w:r w:rsidRPr="00C5661B">
        <w:rPr>
          <w:rFonts w:eastAsia="Calibri"/>
          <w:sz w:val="20"/>
          <w:szCs w:val="20"/>
        </w:rPr>
        <w:t>45.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w:t>
      </w:r>
    </w:p>
    <w:p w:rsidR="00C5661B" w:rsidRPr="00C5661B" w:rsidRDefault="00C5661B" w:rsidP="00C5661B">
      <w:pPr>
        <w:tabs>
          <w:tab w:val="left" w:pos="540"/>
          <w:tab w:val="left" w:pos="1260"/>
        </w:tabs>
        <w:overflowPunct/>
        <w:autoSpaceDE/>
        <w:autoSpaceDN/>
        <w:adjustRightInd/>
        <w:contextualSpacing/>
        <w:jc w:val="both"/>
        <w:textAlignment w:val="auto"/>
        <w:rPr>
          <w:rFonts w:eastAsia="Calibri"/>
          <w:sz w:val="20"/>
          <w:szCs w:val="20"/>
        </w:rPr>
      </w:pPr>
      <w:r w:rsidRPr="00C5661B">
        <w:rPr>
          <w:rFonts w:eastAsia="Calibri"/>
          <w:sz w:val="20"/>
          <w:szCs w:val="20"/>
        </w:rPr>
        <w:t xml:space="preserve">46. Места информирования, предназначенные для ознакомления заявителей с информационными материалами, должны быть оборудованы стульями и столами для возможности оформления и изучения справочных и информационных изданий и инструктивных материалов.    </w:t>
      </w:r>
    </w:p>
    <w:p w:rsidR="00C5661B" w:rsidRPr="00C5661B" w:rsidRDefault="00C5661B" w:rsidP="00C5661B">
      <w:pPr>
        <w:tabs>
          <w:tab w:val="left" w:pos="540"/>
          <w:tab w:val="left" w:pos="1260"/>
        </w:tabs>
        <w:overflowPunct/>
        <w:autoSpaceDE/>
        <w:autoSpaceDN/>
        <w:adjustRightInd/>
        <w:contextualSpacing/>
        <w:jc w:val="both"/>
        <w:textAlignment w:val="auto"/>
        <w:rPr>
          <w:rFonts w:eastAsia="Calibri"/>
          <w:sz w:val="20"/>
          <w:szCs w:val="20"/>
        </w:rPr>
      </w:pPr>
      <w:r w:rsidRPr="00C5661B">
        <w:rPr>
          <w:rFonts w:eastAsia="Calibri"/>
          <w:sz w:val="20"/>
          <w:szCs w:val="20"/>
        </w:rPr>
        <w:t>47. Прием заявителей осуществляется в помещениях, где располагаются специалисты, осуществляющие муниципальную услугу. В МУО прием заявителей осуществляется в кабинете директора.</w:t>
      </w:r>
    </w:p>
    <w:p w:rsidR="00C5661B" w:rsidRPr="00C5661B" w:rsidRDefault="00C5661B" w:rsidP="00C5661B">
      <w:pPr>
        <w:tabs>
          <w:tab w:val="left" w:pos="540"/>
          <w:tab w:val="left" w:pos="1260"/>
        </w:tabs>
        <w:overflowPunct/>
        <w:autoSpaceDE/>
        <w:autoSpaceDN/>
        <w:adjustRightInd/>
        <w:contextualSpacing/>
        <w:jc w:val="both"/>
        <w:textAlignment w:val="auto"/>
        <w:rPr>
          <w:rFonts w:eastAsia="Calibri"/>
          <w:sz w:val="20"/>
          <w:szCs w:val="20"/>
        </w:rPr>
      </w:pPr>
      <w:r w:rsidRPr="00C5661B">
        <w:rPr>
          <w:rFonts w:eastAsia="Calibri"/>
          <w:sz w:val="20"/>
          <w:szCs w:val="20"/>
        </w:rPr>
        <w:t>48. Помещения, в которых осуществляется прием заявителей, должны быть оборудованы информационной табличкой с указанием:</w:t>
      </w:r>
    </w:p>
    <w:p w:rsidR="00C5661B" w:rsidRPr="00C5661B" w:rsidRDefault="00C5661B" w:rsidP="00C5661B">
      <w:pPr>
        <w:tabs>
          <w:tab w:val="left" w:pos="540"/>
          <w:tab w:val="left" w:pos="1260"/>
        </w:tabs>
        <w:overflowPunct/>
        <w:autoSpaceDE/>
        <w:autoSpaceDN/>
        <w:adjustRightInd/>
        <w:contextualSpacing/>
        <w:jc w:val="both"/>
        <w:textAlignment w:val="auto"/>
        <w:rPr>
          <w:rFonts w:eastAsia="Calibri"/>
          <w:sz w:val="20"/>
          <w:szCs w:val="20"/>
        </w:rPr>
      </w:pPr>
      <w:r w:rsidRPr="00C5661B">
        <w:rPr>
          <w:rFonts w:eastAsia="Calibri"/>
          <w:sz w:val="20"/>
          <w:szCs w:val="20"/>
        </w:rPr>
        <w:tab/>
      </w:r>
      <w:r w:rsidRPr="00C5661B">
        <w:rPr>
          <w:rFonts w:eastAsia="Calibri"/>
          <w:sz w:val="20"/>
          <w:szCs w:val="20"/>
        </w:rPr>
        <w:tab/>
        <w:t>- номера кабинета;</w:t>
      </w:r>
    </w:p>
    <w:p w:rsidR="00C5661B" w:rsidRPr="00C5661B" w:rsidRDefault="00C5661B" w:rsidP="00C5661B">
      <w:pPr>
        <w:tabs>
          <w:tab w:val="left" w:pos="540"/>
          <w:tab w:val="left" w:pos="1260"/>
        </w:tabs>
        <w:overflowPunct/>
        <w:autoSpaceDE/>
        <w:autoSpaceDN/>
        <w:adjustRightInd/>
        <w:contextualSpacing/>
        <w:jc w:val="both"/>
        <w:textAlignment w:val="auto"/>
        <w:rPr>
          <w:rFonts w:eastAsia="Calibri"/>
          <w:sz w:val="20"/>
          <w:szCs w:val="20"/>
        </w:rPr>
      </w:pPr>
      <w:r w:rsidRPr="00C5661B">
        <w:rPr>
          <w:rFonts w:eastAsia="Calibri"/>
          <w:sz w:val="20"/>
          <w:szCs w:val="20"/>
        </w:rPr>
        <w:tab/>
      </w:r>
      <w:r w:rsidRPr="00C5661B">
        <w:rPr>
          <w:rFonts w:eastAsia="Calibri"/>
          <w:sz w:val="20"/>
          <w:szCs w:val="20"/>
        </w:rPr>
        <w:tab/>
        <w:t>- режима работы.</w:t>
      </w:r>
    </w:p>
    <w:p w:rsidR="00C5661B" w:rsidRPr="00C5661B" w:rsidRDefault="00C5661B" w:rsidP="00C5661B">
      <w:pPr>
        <w:tabs>
          <w:tab w:val="left" w:pos="540"/>
          <w:tab w:val="left" w:pos="1260"/>
        </w:tabs>
        <w:overflowPunct/>
        <w:autoSpaceDE/>
        <w:autoSpaceDN/>
        <w:adjustRightInd/>
        <w:contextualSpacing/>
        <w:jc w:val="both"/>
        <w:textAlignment w:val="auto"/>
        <w:rPr>
          <w:rFonts w:eastAsia="Calibri"/>
          <w:sz w:val="20"/>
          <w:szCs w:val="20"/>
        </w:rPr>
      </w:pPr>
      <w:r w:rsidRPr="00C5661B">
        <w:rPr>
          <w:rFonts w:eastAsia="Calibri"/>
          <w:sz w:val="20"/>
          <w:szCs w:val="20"/>
        </w:rPr>
        <w:t>49. Рабочее место специалистов, ответственных за исполнение муниципальной услуги, должно быть оборудовано персональным компьютером с возможностью доступа к необходимым информационным ресурсам, информационно-справочным системам и программным продуктам.</w:t>
      </w:r>
    </w:p>
    <w:p w:rsidR="00C5661B" w:rsidRPr="00C5661B" w:rsidRDefault="00C5661B" w:rsidP="00C5661B">
      <w:pPr>
        <w:tabs>
          <w:tab w:val="left" w:pos="540"/>
          <w:tab w:val="left" w:pos="1260"/>
        </w:tabs>
        <w:overflowPunct/>
        <w:autoSpaceDE/>
        <w:autoSpaceDN/>
        <w:adjustRightInd/>
        <w:contextualSpacing/>
        <w:jc w:val="both"/>
        <w:textAlignment w:val="auto"/>
        <w:rPr>
          <w:rFonts w:eastAsia="Calibri"/>
          <w:sz w:val="20"/>
          <w:szCs w:val="20"/>
        </w:rPr>
      </w:pPr>
      <w:r w:rsidRPr="00C5661B">
        <w:rPr>
          <w:rFonts w:eastAsia="Calibri"/>
          <w:sz w:val="20"/>
          <w:szCs w:val="20"/>
        </w:rPr>
        <w:t>50. Специалисты УО Чаинского района при предоставлении муниципальной услуги руководствуются положениями настоящего Регламента.</w:t>
      </w:r>
    </w:p>
    <w:p w:rsidR="00C5661B" w:rsidRPr="00C5661B" w:rsidRDefault="00C5661B" w:rsidP="00C5661B">
      <w:pPr>
        <w:widowControl w:val="0"/>
        <w:tabs>
          <w:tab w:val="left" w:pos="567"/>
        </w:tabs>
        <w:overflowPunct/>
        <w:contextualSpacing/>
        <w:jc w:val="both"/>
        <w:textAlignment w:val="auto"/>
        <w:rPr>
          <w:rFonts w:eastAsia="Calibri"/>
          <w:sz w:val="20"/>
          <w:szCs w:val="20"/>
        </w:rPr>
      </w:pPr>
      <w:r w:rsidRPr="00C5661B">
        <w:rPr>
          <w:rFonts w:eastAsia="Calibri"/>
          <w:bCs/>
          <w:sz w:val="20"/>
          <w:szCs w:val="20"/>
        </w:rPr>
        <w:t xml:space="preserve">51. </w:t>
      </w:r>
      <w:r w:rsidRPr="00C5661B">
        <w:rPr>
          <w:rFonts w:eastAsia="Calibri"/>
          <w:sz w:val="20"/>
          <w:szCs w:val="20"/>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C5661B" w:rsidRPr="00C5661B" w:rsidRDefault="00C5661B" w:rsidP="00C5661B">
      <w:pPr>
        <w:widowControl w:val="0"/>
        <w:overflowPunct/>
        <w:contextualSpacing/>
        <w:jc w:val="both"/>
        <w:textAlignment w:val="auto"/>
        <w:rPr>
          <w:rFonts w:eastAsia="Calibri"/>
          <w:sz w:val="20"/>
          <w:szCs w:val="20"/>
        </w:rPr>
      </w:pPr>
      <w:r w:rsidRPr="00C5661B">
        <w:rPr>
          <w:rFonts w:eastAsia="Calibri"/>
          <w:sz w:val="20"/>
          <w:szCs w:val="20"/>
        </w:rPr>
        <w:t>1) лично при обращении к специалисту УО Чаинского района;</w:t>
      </w:r>
    </w:p>
    <w:p w:rsidR="00C5661B" w:rsidRPr="00C5661B" w:rsidRDefault="00C5661B" w:rsidP="00C5661B">
      <w:pPr>
        <w:widowControl w:val="0"/>
        <w:overflowPunct/>
        <w:contextualSpacing/>
        <w:jc w:val="both"/>
        <w:textAlignment w:val="auto"/>
        <w:rPr>
          <w:rFonts w:eastAsia="Calibri"/>
          <w:sz w:val="20"/>
          <w:szCs w:val="20"/>
        </w:rPr>
      </w:pPr>
      <w:r w:rsidRPr="00C5661B">
        <w:rPr>
          <w:rFonts w:eastAsia="Calibri"/>
          <w:sz w:val="20"/>
          <w:szCs w:val="20"/>
        </w:rPr>
        <w:t xml:space="preserve">2) по контактному телефону в часы работы УО Чаинского района, указанные в Приложении 1 к Административному регламенту; </w:t>
      </w:r>
    </w:p>
    <w:p w:rsidR="00C5661B" w:rsidRPr="00C5661B" w:rsidRDefault="00C5661B" w:rsidP="00C5661B">
      <w:pPr>
        <w:widowControl w:val="0"/>
        <w:overflowPunct/>
        <w:contextualSpacing/>
        <w:jc w:val="both"/>
        <w:textAlignment w:val="auto"/>
        <w:rPr>
          <w:rFonts w:eastAsia="Calibri"/>
          <w:sz w:val="20"/>
          <w:szCs w:val="20"/>
        </w:rPr>
      </w:pPr>
      <w:r w:rsidRPr="00C5661B">
        <w:rPr>
          <w:rFonts w:eastAsia="Calibri"/>
          <w:sz w:val="20"/>
          <w:szCs w:val="20"/>
        </w:rPr>
        <w:t>3) посредством обращения на адрес электронной почты, указанный в пункте 7 настоящего Административного регламента;</w:t>
      </w:r>
    </w:p>
    <w:p w:rsidR="00C5661B" w:rsidRPr="00C5661B" w:rsidRDefault="00C5661B" w:rsidP="00C5661B">
      <w:pPr>
        <w:widowControl w:val="0"/>
        <w:overflowPunct/>
        <w:contextualSpacing/>
        <w:jc w:val="both"/>
        <w:textAlignment w:val="auto"/>
        <w:rPr>
          <w:rFonts w:eastAsia="Calibri"/>
          <w:sz w:val="20"/>
          <w:szCs w:val="20"/>
        </w:rPr>
      </w:pPr>
      <w:r w:rsidRPr="00C5661B">
        <w:rPr>
          <w:rFonts w:eastAsia="Calibri"/>
          <w:sz w:val="20"/>
          <w:szCs w:val="20"/>
        </w:rPr>
        <w:t xml:space="preserve">4) в общедоступной сети Интернет на  официальном сайте УО Чаинского района: </w:t>
      </w:r>
      <w:r w:rsidRPr="00C5661B">
        <w:rPr>
          <w:rFonts w:eastAsia="Calibri"/>
          <w:sz w:val="20"/>
          <w:szCs w:val="20"/>
          <w:u w:val="single"/>
        </w:rPr>
        <w:t>https://chainroo.ucoz.ru/;</w:t>
      </w:r>
    </w:p>
    <w:p w:rsidR="00C5661B" w:rsidRPr="00C5661B" w:rsidRDefault="00C5661B" w:rsidP="00C5661B">
      <w:pPr>
        <w:widowControl w:val="0"/>
        <w:overflowPunct/>
        <w:contextualSpacing/>
        <w:jc w:val="both"/>
        <w:textAlignment w:val="auto"/>
        <w:rPr>
          <w:rFonts w:eastAsia="Calibri"/>
          <w:sz w:val="20"/>
          <w:szCs w:val="20"/>
        </w:rPr>
      </w:pPr>
      <w:r w:rsidRPr="00C5661B">
        <w:rPr>
          <w:rFonts w:eastAsia="Calibri"/>
          <w:sz w:val="20"/>
          <w:szCs w:val="20"/>
        </w:rPr>
        <w:lastRenderedPageBreak/>
        <w:t>5) на информационных стендах в УО Чаинского района по адресу, указанному в пункте 7 настоящего Административного регламента;</w:t>
      </w:r>
    </w:p>
    <w:p w:rsidR="00C5661B" w:rsidRPr="00C5661B" w:rsidRDefault="00C5661B" w:rsidP="00C5661B">
      <w:pPr>
        <w:widowControl w:val="0"/>
        <w:overflowPunct/>
        <w:contextualSpacing/>
        <w:jc w:val="both"/>
        <w:textAlignment w:val="auto"/>
        <w:rPr>
          <w:rFonts w:eastAsia="Calibri"/>
          <w:sz w:val="20"/>
          <w:szCs w:val="20"/>
        </w:rPr>
      </w:pPr>
      <w:r w:rsidRPr="00C5661B">
        <w:rPr>
          <w:rFonts w:eastAsia="Calibri"/>
          <w:sz w:val="20"/>
          <w:szCs w:val="20"/>
        </w:rPr>
        <w:t>6) при обращении в МФЦ (при наличии заключенного соглашения);</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p>
    <w:p w:rsidR="00C5661B" w:rsidRPr="00C5661B" w:rsidRDefault="00C5661B" w:rsidP="00C5661B">
      <w:pPr>
        <w:overflowPunct/>
        <w:autoSpaceDE/>
        <w:autoSpaceDN/>
        <w:adjustRightInd/>
        <w:jc w:val="center"/>
        <w:textAlignment w:val="auto"/>
        <w:rPr>
          <w:rFonts w:eastAsia="Times New Roman"/>
          <w:b/>
          <w:sz w:val="20"/>
          <w:szCs w:val="20"/>
          <w:lang w:eastAsia="ru-RU"/>
        </w:rPr>
      </w:pPr>
      <w:r w:rsidRPr="00C5661B">
        <w:rPr>
          <w:rFonts w:eastAsia="Times New Roman"/>
          <w:b/>
          <w:sz w:val="20"/>
          <w:szCs w:val="20"/>
          <w:lang w:eastAsia="ru-RU"/>
        </w:rPr>
        <w:t>Показатели доступности и качества муниципальной услуги.</w:t>
      </w:r>
    </w:p>
    <w:p w:rsidR="00C5661B" w:rsidRPr="00C5661B" w:rsidRDefault="00C5661B" w:rsidP="00C5661B">
      <w:pPr>
        <w:overflowPunct/>
        <w:autoSpaceDE/>
        <w:autoSpaceDN/>
        <w:adjustRightInd/>
        <w:jc w:val="center"/>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Calibri"/>
          <w:sz w:val="20"/>
          <w:szCs w:val="20"/>
        </w:rPr>
        <w:t xml:space="preserve">52. </w:t>
      </w:r>
      <w:r w:rsidRPr="00C5661B">
        <w:rPr>
          <w:rFonts w:eastAsia="Times New Roman"/>
          <w:sz w:val="20"/>
          <w:szCs w:val="20"/>
          <w:lang w:eastAsia="ru-RU"/>
        </w:rPr>
        <w:t>Показателями доступности и качества муниципальной услуги являются:</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1) достоверность предоставляемой гражданам информации;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2) полнота информирования граждан;</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3) наглядность форм предоставляемой информации об административных процедурах;</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4) удобство и доступность получения информации заявителями о порядке предоставления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5) соблюдение сроков исполнения отдельных административных процедур и предоставления муниципальной услуги в целом;</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6) соблюдение требований к размеру платы за предоставление муниципальной услуги;</w:t>
      </w:r>
    </w:p>
    <w:p w:rsidR="00C5661B" w:rsidRPr="00C5661B" w:rsidRDefault="00C5661B" w:rsidP="00C5661B">
      <w:pPr>
        <w:widowControl w:val="0"/>
        <w:tabs>
          <w:tab w:val="left" w:pos="567"/>
        </w:tabs>
        <w:overflowPunct/>
        <w:adjustRightInd/>
        <w:jc w:val="both"/>
        <w:textAlignment w:val="auto"/>
        <w:rPr>
          <w:rFonts w:eastAsia="Times New Roman"/>
          <w:sz w:val="20"/>
          <w:szCs w:val="20"/>
          <w:lang w:eastAsia="ru-RU"/>
        </w:rPr>
      </w:pPr>
      <w:r w:rsidRPr="00C5661B">
        <w:rPr>
          <w:rFonts w:eastAsia="Times New Roman"/>
          <w:sz w:val="20"/>
          <w:szCs w:val="20"/>
          <w:lang w:eastAsia="ru-RU"/>
        </w:rPr>
        <w:t>7) соблюдение требований стандарта предоставления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8) отсутствие обоснованных жалоб на решения,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9) полнота и актуальность информации о порядке предоставления муниципальной услуги.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Calibri"/>
          <w:sz w:val="20"/>
          <w:szCs w:val="20"/>
        </w:rPr>
        <w:t>53. Количество взаимодействий заявителя с исполнителем муниципальной услуги характеризует показатель качества предоставления муниципальной услуги. Количество взаимодействий заявителя с исполнителем зависит от способа получения муниципальной услуги:</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при личном обращении за предоставлением муниципальной услуги и указанием в заявлении о получении лично результата предоставления муниципальной услуги заявитель взаимодействует с исполнителем и его должностными лицами дважды, максимальная общая продолжительность взаимодействий не может превышать 30 минут;</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при личном обращении заявителя за предоставлением муниципальной услуги и указанием в заявлении о направлении результата предоставления муниципальной услуги почтовым отправлением и (или) электронной почтой заявитель взаимодействует с исполнителем и его должностными лицами единожды, максимальная общая продолжительность взаимодействия не может превышать 15 минут;</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при направлении заявления о предоставлении муниципальной услуги почтовым отправлением или электронной почтой с указанием в заявлении о получении результата муниципальной услуги лично заявителем заявитель взаимодействует с исполнителем и его должностными лицами единожды, максимальная общая продолжительность взаимодействия не может превышать 15 минут;</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при направлении заявления о предоставлении муниципальной услуги почтовым отправлением или электронной почтой с указанием в заявлении о направлении результата оказания муниципальной услуги почтовой связью и (или) электронной почтой заявитель не взаимодействует с исполнителем муниципальной услуги и его должностными лицами.</w:t>
      </w:r>
    </w:p>
    <w:p w:rsidR="00C5661B" w:rsidRPr="00C5661B" w:rsidRDefault="00C5661B" w:rsidP="00C5661B">
      <w:pPr>
        <w:widowControl w:val="0"/>
        <w:overflowPunct/>
        <w:adjustRightInd/>
        <w:jc w:val="center"/>
        <w:textAlignment w:val="auto"/>
        <w:outlineLvl w:val="1"/>
        <w:rPr>
          <w:rFonts w:eastAsia="Times New Roman"/>
          <w:b/>
          <w:sz w:val="20"/>
          <w:szCs w:val="20"/>
          <w:lang w:eastAsia="ru-RU"/>
        </w:rPr>
      </w:pPr>
    </w:p>
    <w:p w:rsidR="00C5661B" w:rsidRPr="00C5661B" w:rsidRDefault="00C5661B" w:rsidP="00C5661B">
      <w:pPr>
        <w:widowControl w:val="0"/>
        <w:overflowPunct/>
        <w:adjustRightInd/>
        <w:jc w:val="center"/>
        <w:textAlignment w:val="auto"/>
        <w:outlineLvl w:val="1"/>
        <w:rPr>
          <w:rFonts w:eastAsia="Times New Roman"/>
          <w:b/>
          <w:sz w:val="20"/>
          <w:szCs w:val="20"/>
          <w:lang w:eastAsia="ru-RU"/>
        </w:rPr>
      </w:pPr>
      <w:r w:rsidRPr="00C5661B">
        <w:rPr>
          <w:rFonts w:eastAsia="Times New Roman"/>
          <w:b/>
          <w:sz w:val="20"/>
          <w:szCs w:val="20"/>
          <w:lang w:val="en-US" w:eastAsia="ru-RU"/>
        </w:rPr>
        <w:t>III</w:t>
      </w:r>
      <w:r w:rsidRPr="00C5661B">
        <w:rPr>
          <w:rFonts w:eastAsia="Times New Roman"/>
          <w:b/>
          <w:sz w:val="20"/>
          <w:szCs w:val="20"/>
          <w:lang w:eastAsia="ru-RU"/>
        </w:rPr>
        <w:t xml:space="preserve">. Состав, последовательность и сроки выполнения административных </w:t>
      </w:r>
    </w:p>
    <w:p w:rsidR="00C5661B" w:rsidRPr="00C5661B" w:rsidRDefault="00C5661B" w:rsidP="00C5661B">
      <w:pPr>
        <w:widowControl w:val="0"/>
        <w:overflowPunct/>
        <w:adjustRightInd/>
        <w:jc w:val="center"/>
        <w:textAlignment w:val="auto"/>
        <w:outlineLvl w:val="1"/>
        <w:rPr>
          <w:rFonts w:eastAsia="Times New Roman"/>
          <w:b/>
          <w:sz w:val="20"/>
          <w:szCs w:val="20"/>
          <w:lang w:eastAsia="ru-RU"/>
        </w:rPr>
      </w:pPr>
      <w:r w:rsidRPr="00C5661B">
        <w:rPr>
          <w:rFonts w:eastAsia="Times New Roman"/>
          <w:b/>
          <w:sz w:val="20"/>
          <w:szCs w:val="20"/>
          <w:lang w:eastAsia="ru-RU"/>
        </w:rPr>
        <w:t xml:space="preserve">процедур, требования к порядку их выполнения. </w:t>
      </w:r>
    </w:p>
    <w:p w:rsidR="00C5661B" w:rsidRPr="00C5661B" w:rsidRDefault="00C5661B" w:rsidP="00C5661B">
      <w:pPr>
        <w:widowControl w:val="0"/>
        <w:overflowPunct/>
        <w:adjustRightInd/>
        <w:spacing w:before="220"/>
        <w:jc w:val="both"/>
        <w:textAlignment w:val="auto"/>
        <w:rPr>
          <w:rFonts w:eastAsia="Times New Roman"/>
          <w:sz w:val="20"/>
          <w:szCs w:val="20"/>
          <w:lang w:eastAsia="ru-RU"/>
        </w:rPr>
      </w:pPr>
      <w:r w:rsidRPr="00C5661B">
        <w:rPr>
          <w:rFonts w:eastAsia="Times New Roman"/>
          <w:sz w:val="20"/>
          <w:szCs w:val="20"/>
          <w:lang w:eastAsia="ru-RU"/>
        </w:rPr>
        <w:t>54. Предоставление муниципальной услуги включает в себя следующие административные процедуры:</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прием и регистрация заявления и прилагаемых документов;</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рассмотрение заявления, решение вопроса о наличии (отсутствии) оснований для отказа в предоставлении муниципальной услуги и подготовка информационного письма об организации предоставления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Чаинского района - направление (выдача) заявителю результата предоставления муниципальной услуги.</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bookmarkStart w:id="30" w:name="P200"/>
      <w:bookmarkEnd w:id="30"/>
      <w:r w:rsidRPr="00C5661B">
        <w:rPr>
          <w:rFonts w:eastAsia="Times New Roman"/>
          <w:sz w:val="20"/>
          <w:szCs w:val="20"/>
          <w:lang w:eastAsia="ru-RU"/>
        </w:rPr>
        <w:t>55. Прием и регистрация заявления и прилагаемых документов.</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Основанием для начала административной процедуры по приему и регистрации заявления и прилагаемых документов является поступление в УО заявления при личном обращении заявителя в письменной форме либо посредством электронной либо почтовой связи.</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56. Прием заявления от заявителя при личном обращении.</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Прием заявления в письменном виде от заявителя при личном обращении осуществляется инспектором-делопроизводителем УО, который ставит входящий номер, текущую дату, по требованию заявителя делает копию заявления и передает ее заявителю.</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Инспектор-делопроизводитель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При наличии оснований, предусмотренных пунктом</w:t>
      </w:r>
      <w:r w:rsidRPr="00C5661B">
        <w:rPr>
          <w:rFonts w:ascii="Calibri" w:eastAsia="Times New Roman" w:hAnsi="Calibri" w:cs="Calibri"/>
          <w:sz w:val="20"/>
          <w:szCs w:val="20"/>
          <w:lang w:eastAsia="ru-RU"/>
        </w:rPr>
        <w:t xml:space="preserve"> </w:t>
      </w:r>
      <w:r w:rsidRPr="00C5661B">
        <w:rPr>
          <w:rFonts w:eastAsia="Times New Roman"/>
          <w:sz w:val="20"/>
          <w:szCs w:val="20"/>
          <w:lang w:eastAsia="ru-RU"/>
        </w:rPr>
        <w:t>34</w:t>
      </w:r>
      <w:r w:rsidRPr="00C5661B">
        <w:rPr>
          <w:rFonts w:ascii="Calibri" w:eastAsia="Times New Roman" w:hAnsi="Calibri" w:cs="Calibri"/>
          <w:sz w:val="20"/>
          <w:szCs w:val="20"/>
          <w:lang w:eastAsia="ru-RU"/>
        </w:rPr>
        <w:t xml:space="preserve"> </w:t>
      </w:r>
      <w:r w:rsidRPr="00C5661B">
        <w:rPr>
          <w:rFonts w:eastAsia="Times New Roman"/>
          <w:sz w:val="20"/>
          <w:szCs w:val="20"/>
          <w:lang w:eastAsia="ru-RU"/>
        </w:rPr>
        <w:t>настоящего Административного регламента, инспектор-</w:t>
      </w:r>
      <w:r w:rsidRPr="00C5661B">
        <w:rPr>
          <w:rFonts w:eastAsia="Times New Roman"/>
          <w:sz w:val="20"/>
          <w:szCs w:val="20"/>
          <w:lang w:eastAsia="ru-RU"/>
        </w:rPr>
        <w:lastRenderedPageBreak/>
        <w:t>делопроизводитель возвращает заявителю заявление и прилагаемые документы, сообщает заявителю об отказе в приеме заявления и прилагаемых документов с указанием причин отказа в приеме заявления и прилагаемых документов.</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57. Максимальное время прохождения административной процедуры не может превышать 15 минут.</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58. Прием заявления посредством электронной или почтовой связи. Прием заявления посредством почтовой связи осуществляется делопроизводителем УО, который ставит входящий номер и текущую дату на заявлении.</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59. Регистрация заявления и приложенных документов является основанием для начала действий по предоставлению муниципальной услуги.</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60. Зарегистрированное заявление передается на рассмотрение начальнику УО для наложения резолюции о сроках исполнения и ответственном исполнителе.</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61. Максимальный срок совершения административной процедуры, предусмотренной пунктом 53</w:t>
      </w:r>
      <w:r w:rsidRPr="00C5661B">
        <w:rPr>
          <w:rFonts w:ascii="Calibri" w:eastAsia="Times New Roman" w:hAnsi="Calibri" w:cs="Calibri"/>
          <w:sz w:val="20"/>
          <w:szCs w:val="20"/>
          <w:lang w:eastAsia="ru-RU"/>
        </w:rPr>
        <w:t xml:space="preserve"> </w:t>
      </w:r>
      <w:r w:rsidRPr="00C5661B">
        <w:rPr>
          <w:rFonts w:eastAsia="Times New Roman"/>
          <w:sz w:val="20"/>
          <w:szCs w:val="20"/>
          <w:lang w:eastAsia="ru-RU"/>
        </w:rPr>
        <w:t>настоящего Административного регламента, не может превышать 3 (три) рабочих дней.</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62. Результатом административной процедуры, предусмотренной пунктом 53 настоящего Административного регламента, является прием и регистрация заявления и приложенных документов и направление их на рассмотрение.</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63. Основанием для начала административной процедуры является получение заявления и приложенных к нему документов специалистом УО в установленном порядке.</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bookmarkStart w:id="31" w:name="P216"/>
      <w:bookmarkEnd w:id="31"/>
      <w:r w:rsidRPr="00C5661B">
        <w:rPr>
          <w:rFonts w:eastAsia="Times New Roman"/>
          <w:sz w:val="20"/>
          <w:szCs w:val="20"/>
          <w:lang w:eastAsia="ru-RU"/>
        </w:rPr>
        <w:t>64. Специалист, предоставляющий муниципальную услугу, проверяет поступившее заявление и документы, необходимые для предоставления муниципальной услуги, на предмет:</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соответствия требованиям, изложенным в пункте 28</w:t>
      </w:r>
      <w:r w:rsidRPr="00C5661B">
        <w:rPr>
          <w:rFonts w:ascii="Calibri" w:eastAsia="Times New Roman" w:hAnsi="Calibri" w:cs="Calibri"/>
          <w:sz w:val="20"/>
          <w:szCs w:val="20"/>
          <w:lang w:eastAsia="ru-RU"/>
        </w:rPr>
        <w:t xml:space="preserve"> </w:t>
      </w:r>
      <w:r w:rsidRPr="00C5661B">
        <w:rPr>
          <w:rFonts w:eastAsia="Times New Roman"/>
          <w:sz w:val="20"/>
          <w:szCs w:val="20"/>
          <w:lang w:eastAsia="ru-RU"/>
        </w:rPr>
        <w:t>настоящего Административного регламента,</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наличия (отсутствия) оснований для отказа в предоставлении муниципальной услуги, установленных в пункте 35</w:t>
      </w:r>
      <w:r w:rsidRPr="00C5661B">
        <w:rPr>
          <w:rFonts w:ascii="Calibri" w:eastAsia="Times New Roman" w:hAnsi="Calibri" w:cs="Calibri"/>
          <w:sz w:val="20"/>
          <w:szCs w:val="20"/>
          <w:lang w:eastAsia="ru-RU"/>
        </w:rPr>
        <w:t xml:space="preserve"> </w:t>
      </w:r>
      <w:r w:rsidRPr="00C5661B">
        <w:rPr>
          <w:rFonts w:eastAsia="Times New Roman"/>
          <w:sz w:val="20"/>
          <w:szCs w:val="20"/>
          <w:lang w:eastAsia="ru-RU"/>
        </w:rPr>
        <w:t>настоящего Административного регламента.</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65. В случае если основания для отказа в предоставлении муниципальной услуги имеются, специалист, предоставляющий муниципальную услугу, готовит проект информационного письма об отказе в предоставлении муниципальной услуги с обязательным указанием полного перечня причин, послуживших основанием для отказа (Приложение 2 настоящего Административного регламента).</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66. При установлении оснований для отказа в приеме документов, предусмотренных </w:t>
      </w:r>
      <w:r w:rsidRPr="00C5661B">
        <w:rPr>
          <w:rFonts w:eastAsia="Calibri"/>
          <w:sz w:val="20"/>
          <w:szCs w:val="20"/>
        </w:rPr>
        <w:t>пункте 35</w:t>
      </w:r>
      <w:r w:rsidRPr="00C5661B">
        <w:rPr>
          <w:rFonts w:ascii="Calibri" w:eastAsia="Calibri" w:hAnsi="Calibri"/>
          <w:sz w:val="20"/>
          <w:szCs w:val="20"/>
        </w:rPr>
        <w:t xml:space="preserve"> </w:t>
      </w:r>
      <w:r w:rsidRPr="00C5661B">
        <w:rPr>
          <w:rFonts w:eastAsia="Times New Roman"/>
          <w:sz w:val="20"/>
          <w:szCs w:val="20"/>
          <w:lang w:eastAsia="ru-RU"/>
        </w:rPr>
        <w:t xml:space="preserve"> Административного регламента, специалист МУО, ответственный за прием заявления, не принимает представленные заявителем документы с указанием причин.</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67. Подготовленный специалистом, предоставляющим муниципальную услугу, проект информационного письма об отказе в предоставлении муниципальной услуги направляется на согласование начальнику управления, в котором работает специалист. После согласования с проектом информационного письма об отказе в предоставлении муниципальной услуги письмо направляется на подпись начальнику УО. Подписанное начальником УО информационное письмо регистрируется делопроизводителем.</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68. Максимальный срок прохождения административных действий, предусмотренных пунктом 52</w:t>
      </w:r>
      <w:r w:rsidRPr="00C5661B">
        <w:rPr>
          <w:rFonts w:ascii="Calibri" w:eastAsia="Times New Roman" w:hAnsi="Calibri" w:cs="Calibri"/>
          <w:sz w:val="20"/>
          <w:szCs w:val="20"/>
          <w:lang w:eastAsia="ru-RU"/>
        </w:rPr>
        <w:t xml:space="preserve"> </w:t>
      </w:r>
      <w:r w:rsidRPr="00C5661B">
        <w:rPr>
          <w:rFonts w:eastAsia="Times New Roman"/>
          <w:sz w:val="20"/>
          <w:szCs w:val="20"/>
          <w:lang w:eastAsia="ru-RU"/>
        </w:rPr>
        <w:t>настоящего Административного регламента, не может превышать 7 (семь) рабочих дней.</w:t>
      </w:r>
      <w:bookmarkStart w:id="32" w:name="P223"/>
      <w:bookmarkEnd w:id="32"/>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69. При отсутствии оснований для отказа в предоставлении муниципальной услуги, установленных в пункте 35</w:t>
      </w:r>
      <w:r w:rsidRPr="00C5661B">
        <w:rPr>
          <w:rFonts w:ascii="Calibri" w:eastAsia="Times New Roman" w:hAnsi="Calibri" w:cs="Calibri"/>
          <w:sz w:val="20"/>
          <w:szCs w:val="20"/>
          <w:lang w:eastAsia="ru-RU"/>
        </w:rPr>
        <w:t xml:space="preserve"> </w:t>
      </w:r>
      <w:r w:rsidRPr="00C5661B">
        <w:rPr>
          <w:rFonts w:eastAsia="Times New Roman"/>
          <w:sz w:val="20"/>
          <w:szCs w:val="20"/>
          <w:lang w:eastAsia="ru-RU"/>
        </w:rPr>
        <w:t>настоящего Административного регламента, специалист, предоставляющий муниципальную услугу, готовит проект информационного письма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Чаинского района  и направляет его на согласование начальнику управления, в котором работает специалист. После согласования  и визирования с начальником управления, информационное письмо регистрируется инспектором-делопроизводителем.</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70. Максимальный срок прохождения административных действий, предусмотренных пунктом 52</w:t>
      </w:r>
      <w:r w:rsidRPr="00C5661B">
        <w:rPr>
          <w:rFonts w:ascii="Calibri" w:eastAsia="Times New Roman" w:hAnsi="Calibri" w:cs="Calibri"/>
          <w:sz w:val="20"/>
          <w:szCs w:val="20"/>
          <w:lang w:eastAsia="ru-RU"/>
        </w:rPr>
        <w:t xml:space="preserve"> </w:t>
      </w:r>
      <w:r w:rsidRPr="00C5661B">
        <w:rPr>
          <w:rFonts w:eastAsia="Times New Roman"/>
          <w:sz w:val="20"/>
          <w:szCs w:val="20"/>
          <w:lang w:eastAsia="ru-RU"/>
        </w:rPr>
        <w:t>настоящего Административного регламента, не может превышать 30 (тридцать) рабочих дней.</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71. Результатом административной процедуры, предусмотренной пунктом 67 настоящего Административного регламента, является подписание начальником УО и регистрация информационного письма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Чаинского района или информационного письма об отказе в предоставлении муниципальной услуги.</w:t>
      </w:r>
    </w:p>
    <w:p w:rsidR="00C5661B" w:rsidRPr="00C5661B" w:rsidRDefault="00C5661B" w:rsidP="00C5661B">
      <w:pPr>
        <w:widowControl w:val="0"/>
        <w:overflowPunct/>
        <w:adjustRightInd/>
        <w:jc w:val="center"/>
        <w:textAlignment w:val="auto"/>
        <w:outlineLvl w:val="2"/>
        <w:rPr>
          <w:rFonts w:eastAsia="Calibri"/>
          <w:sz w:val="20"/>
          <w:szCs w:val="20"/>
        </w:rPr>
      </w:pPr>
      <w:bookmarkStart w:id="33" w:name="P228"/>
      <w:bookmarkEnd w:id="33"/>
      <w:r w:rsidRPr="00C5661B">
        <w:rPr>
          <w:rFonts w:eastAsia="Calibri"/>
          <w:sz w:val="20"/>
          <w:szCs w:val="20"/>
        </w:rPr>
        <w:t xml:space="preserve"> </w:t>
      </w:r>
    </w:p>
    <w:p w:rsidR="00C5661B" w:rsidRPr="00C5661B" w:rsidRDefault="00C5661B" w:rsidP="00C5661B">
      <w:pPr>
        <w:widowControl w:val="0"/>
        <w:overflowPunct/>
        <w:adjustRightInd/>
        <w:jc w:val="center"/>
        <w:textAlignment w:val="auto"/>
        <w:outlineLvl w:val="2"/>
        <w:rPr>
          <w:rFonts w:eastAsia="Times New Roman"/>
          <w:b/>
          <w:sz w:val="20"/>
          <w:szCs w:val="20"/>
          <w:lang w:eastAsia="ru-RU"/>
        </w:rPr>
      </w:pPr>
      <w:r w:rsidRPr="00C5661B">
        <w:rPr>
          <w:rFonts w:eastAsia="Times New Roman"/>
          <w:b/>
          <w:sz w:val="20"/>
          <w:szCs w:val="20"/>
          <w:lang w:eastAsia="ru-RU"/>
        </w:rPr>
        <w:t>Выдача результата предоставления муниципальной услуги.</w:t>
      </w:r>
    </w:p>
    <w:p w:rsidR="00C5661B" w:rsidRPr="00C5661B" w:rsidRDefault="00C5661B" w:rsidP="00C5661B">
      <w:pPr>
        <w:widowControl w:val="0"/>
        <w:overflowPunct/>
        <w:adjustRightInd/>
        <w:jc w:val="center"/>
        <w:textAlignment w:val="auto"/>
        <w:outlineLvl w:val="2"/>
        <w:rPr>
          <w:rFonts w:eastAsia="Times New Roman"/>
          <w:sz w:val="20"/>
          <w:szCs w:val="20"/>
          <w:lang w:eastAsia="ru-RU"/>
        </w:rPr>
      </w:pPr>
      <w:r w:rsidRPr="00C5661B">
        <w:rPr>
          <w:rFonts w:eastAsia="Times New Roman"/>
          <w:sz w:val="20"/>
          <w:szCs w:val="20"/>
          <w:lang w:eastAsia="ru-RU"/>
        </w:rPr>
        <w:t>.</w:t>
      </w:r>
    </w:p>
    <w:p w:rsidR="00C5661B" w:rsidRPr="00C5661B" w:rsidRDefault="00C5661B" w:rsidP="00C5661B">
      <w:pPr>
        <w:widowControl w:val="0"/>
        <w:overflowPunct/>
        <w:adjustRightInd/>
        <w:jc w:val="both"/>
        <w:textAlignment w:val="auto"/>
        <w:outlineLvl w:val="2"/>
        <w:rPr>
          <w:rFonts w:eastAsia="Times New Roman"/>
          <w:sz w:val="20"/>
          <w:szCs w:val="20"/>
          <w:lang w:eastAsia="ru-RU"/>
        </w:rPr>
      </w:pPr>
      <w:r w:rsidRPr="00C5661B">
        <w:rPr>
          <w:rFonts w:eastAsia="Calibri"/>
          <w:sz w:val="20"/>
          <w:szCs w:val="20"/>
        </w:rPr>
        <w:t>72. Основанием для начала административной процедуры являются подписание начальником УО и регистрация информационного письма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Чаинского района  или информационного письма об отказе в предоставлении муниципальной услуги.</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xml:space="preserve">73. Способ осуществления административной процедуры, предусмотренной в настоящем подпункте Административного регламента, зависит от выбранного заявителем при подаче заявления и прилагаемых документов способа доставки результата предоставления муниципальной услуги заявителю: электронной и </w:t>
      </w:r>
      <w:r w:rsidRPr="00C5661B">
        <w:rPr>
          <w:rFonts w:eastAsia="Times New Roman"/>
          <w:sz w:val="20"/>
          <w:szCs w:val="20"/>
          <w:lang w:eastAsia="ru-RU"/>
        </w:rPr>
        <w:lastRenderedPageBreak/>
        <w:t>(или) почтовой связью, получение заявителем лично.</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74. При личном обращении заявителя за получением конечного результата оказания муниципальной услуги инспектор-делопроизводитель удостоверяется в личности по представленному паспорту (иному документу, удостоверяющему личность), а в случае обращения представителя заявителя инспектор-делопроизводитель проверяет документы, удостоверяющие личность, и документы, подтверждающие полномочия представителя заявителя.</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75. Заявитель расписывается на 2-м экземпляре информационного письма путем проставления даты получения документов и подписи.</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76. Максимальный срок выдачи (направления) результата предоставления муниципальной услуги не может превышать 3 (трех) рабочих дней.</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77. Результатом административной процедуры, предусмотренной пунктом 53</w:t>
      </w:r>
      <w:r w:rsidRPr="00C5661B">
        <w:rPr>
          <w:rFonts w:ascii="Calibri" w:eastAsia="Times New Roman" w:hAnsi="Calibri" w:cs="Calibri"/>
          <w:sz w:val="20"/>
          <w:szCs w:val="20"/>
          <w:lang w:eastAsia="ru-RU"/>
        </w:rPr>
        <w:t xml:space="preserve"> </w:t>
      </w:r>
      <w:r w:rsidRPr="00C5661B">
        <w:rPr>
          <w:rFonts w:eastAsia="Times New Roman"/>
          <w:sz w:val="20"/>
          <w:szCs w:val="20"/>
          <w:lang w:eastAsia="ru-RU"/>
        </w:rPr>
        <w:t>настоящего Административного регламента, является направление (вручение) заявителю информационного письма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Чаинского района или информационного письма об отказе в предоставлении муниципальной услуги.</w:t>
      </w:r>
    </w:p>
    <w:p w:rsidR="00C5661B" w:rsidRPr="00C5661B" w:rsidRDefault="00C5661B" w:rsidP="00C5661B">
      <w:pPr>
        <w:widowControl w:val="0"/>
        <w:overflowPunct/>
        <w:adjustRightInd/>
        <w:textAlignment w:val="auto"/>
        <w:rPr>
          <w:rFonts w:eastAsia="Times New Roman"/>
          <w:sz w:val="20"/>
          <w:szCs w:val="20"/>
          <w:lang w:eastAsia="ru-RU"/>
        </w:rPr>
      </w:pPr>
    </w:p>
    <w:p w:rsidR="00C5661B" w:rsidRPr="00C5661B" w:rsidRDefault="00C5661B" w:rsidP="00C5661B">
      <w:pPr>
        <w:widowControl w:val="0"/>
        <w:overflowPunct/>
        <w:adjustRightInd/>
        <w:jc w:val="center"/>
        <w:textAlignment w:val="auto"/>
        <w:outlineLvl w:val="1"/>
        <w:rPr>
          <w:rFonts w:eastAsia="Times New Roman"/>
          <w:b/>
          <w:sz w:val="20"/>
          <w:szCs w:val="20"/>
          <w:lang w:eastAsia="ru-RU"/>
        </w:rPr>
      </w:pPr>
      <w:r w:rsidRPr="00C5661B">
        <w:rPr>
          <w:rFonts w:eastAsia="Times New Roman"/>
          <w:b/>
          <w:sz w:val="20"/>
          <w:szCs w:val="20"/>
          <w:lang w:val="en-US" w:eastAsia="ru-RU"/>
        </w:rPr>
        <w:t>IV</w:t>
      </w:r>
      <w:r w:rsidRPr="00C5661B">
        <w:rPr>
          <w:rFonts w:eastAsia="Times New Roman"/>
          <w:b/>
          <w:sz w:val="20"/>
          <w:szCs w:val="20"/>
          <w:lang w:eastAsia="ru-RU"/>
        </w:rPr>
        <w:t>. Форма контроля исполнения административного регламента.</w:t>
      </w:r>
    </w:p>
    <w:p w:rsidR="00C5661B" w:rsidRPr="00C5661B" w:rsidRDefault="00C5661B" w:rsidP="00C5661B">
      <w:pPr>
        <w:widowControl w:val="0"/>
        <w:overflowPunct/>
        <w:adjustRightInd/>
        <w:textAlignment w:val="auto"/>
        <w:rPr>
          <w:rFonts w:eastAsia="Times New Roman"/>
          <w:sz w:val="20"/>
          <w:szCs w:val="20"/>
          <w:lang w:eastAsia="ru-RU"/>
        </w:rPr>
      </w:pP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78. Текущий контроль исполнения настоящего Административного регламента осуществляется начальником УО либо, по его указанию, заместителем начальника, или специалистом УО путем проведения проверок соблюдения и исполнения положений настоящего Административного регламента специалистами, предоставляющими муниципальную услугу.</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79. Специалисты, предоставляющие муниципальную услугу, несут персональную ответственность за соблюдение сроков и порядка исполнения каждой отдельной административной процедуры при предоставлении муниципальной услуги, размещения информации на официальном сайте УО, достоверность и полноту сведений, представляемых в связи с предоставлением муниципальной услуги.</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80. Соблюдение указанными специалистами сроков и порядка исполнения каждой отдельной процедуры при предоставлении муниципальной услуги осуществляется в форме плановых и внеплановых проверок.</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81. Плановые проверки проводятся на основании приказа начальника УО.</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82. Внеплановые проверки проводятся на основании приказа начальника УО при наличии конкретного обращения заявителя, информации, поступившей из государственных органов, органов местного самоуправления, а также от субъектов, указанных в пунктах 85-86</w:t>
      </w:r>
      <w:r w:rsidRPr="00C5661B">
        <w:rPr>
          <w:rFonts w:ascii="Calibri" w:eastAsia="Times New Roman" w:hAnsi="Calibri" w:cs="Calibri"/>
          <w:sz w:val="20"/>
          <w:szCs w:val="20"/>
          <w:lang w:eastAsia="ru-RU"/>
        </w:rPr>
        <w:t xml:space="preserve"> </w:t>
      </w:r>
      <w:r w:rsidRPr="00C5661B">
        <w:rPr>
          <w:rFonts w:eastAsia="Times New Roman"/>
          <w:sz w:val="20"/>
          <w:szCs w:val="20"/>
          <w:lang w:eastAsia="ru-RU"/>
        </w:rPr>
        <w:t>настоящего Административного регламента.</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83. Для проведения плановых и внеплановых проверок предоставления муниципальной услуги, при необходимости, приказом начальника УО формируется комиссия.</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84. В случае проведения внеплановой проверки по конкретному обращению заявителя ему направляется информация о результатах проведенной проверки в соответствии со сроками, указанными в пункте 25</w:t>
      </w:r>
      <w:r w:rsidRPr="00C5661B">
        <w:rPr>
          <w:rFonts w:ascii="Calibri" w:eastAsia="Times New Roman" w:hAnsi="Calibri" w:cs="Calibri"/>
          <w:sz w:val="20"/>
          <w:szCs w:val="20"/>
          <w:lang w:eastAsia="ru-RU"/>
        </w:rPr>
        <w:t xml:space="preserve"> </w:t>
      </w:r>
      <w:r w:rsidRPr="00C5661B">
        <w:rPr>
          <w:rFonts w:eastAsia="Times New Roman"/>
          <w:sz w:val="20"/>
          <w:szCs w:val="20"/>
          <w:lang w:eastAsia="ru-RU"/>
        </w:rPr>
        <w:t>настоящего Административного регламента.</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85. По результатам проведения проверок сроков и порядка исполнения каждой отдельной административной процедуры при предоставлении муниципальной услуги в случае выявления нарушений порядка и сроков предоставления муниципальной услуги, прав заявителей виновные лица привлекаются к ответственности в соответствии с действующим законодательством Российской Федерации.</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86.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661B" w:rsidRPr="00C5661B" w:rsidRDefault="00C5661B" w:rsidP="00C5661B">
      <w:pPr>
        <w:overflowPunct/>
        <w:autoSpaceDE/>
        <w:autoSpaceDN/>
        <w:adjustRightInd/>
        <w:contextualSpacing/>
        <w:jc w:val="center"/>
        <w:textAlignment w:val="auto"/>
        <w:rPr>
          <w:rFonts w:eastAsia="Times New Roman"/>
          <w:b/>
          <w:sz w:val="20"/>
          <w:szCs w:val="20"/>
          <w:lang w:eastAsia="ru-RU"/>
        </w:rPr>
      </w:pPr>
    </w:p>
    <w:p w:rsidR="00C5661B" w:rsidRPr="00C5661B" w:rsidRDefault="00C5661B" w:rsidP="00C5661B">
      <w:pPr>
        <w:overflowPunct/>
        <w:autoSpaceDE/>
        <w:autoSpaceDN/>
        <w:adjustRightInd/>
        <w:contextualSpacing/>
        <w:jc w:val="center"/>
        <w:textAlignment w:val="auto"/>
        <w:rPr>
          <w:rFonts w:eastAsia="Calibri"/>
          <w:b/>
          <w:sz w:val="20"/>
          <w:szCs w:val="20"/>
        </w:rPr>
      </w:pPr>
      <w:r w:rsidRPr="00C5661B">
        <w:rPr>
          <w:rFonts w:eastAsia="Times New Roman"/>
          <w:b/>
          <w:sz w:val="20"/>
          <w:szCs w:val="20"/>
          <w:lang w:eastAsia="ru-RU"/>
        </w:rPr>
        <w:t xml:space="preserve">V. </w:t>
      </w:r>
      <w:r w:rsidRPr="00C5661B">
        <w:rPr>
          <w:rFonts w:eastAsia="Calibri"/>
          <w:b/>
          <w:sz w:val="20"/>
          <w:szCs w:val="20"/>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5661B" w:rsidRPr="00C5661B" w:rsidRDefault="00C5661B" w:rsidP="00C5661B">
      <w:pPr>
        <w:overflowPunct/>
        <w:autoSpaceDE/>
        <w:autoSpaceDN/>
        <w:adjustRightInd/>
        <w:contextualSpacing/>
        <w:jc w:val="both"/>
        <w:textAlignment w:val="auto"/>
        <w:rPr>
          <w:rFonts w:ascii="Calibri" w:eastAsia="Calibri" w:hAnsi="Calibri"/>
          <w:b/>
          <w:sz w:val="20"/>
          <w:szCs w:val="20"/>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87. Заявители вправе обжаловать в досудебном (внесудебном) порядке решения и действия (бездействие) органа, предоставляющего муниципальную услугу, должностного лица и (или) специалиста органа, предоставляющего муниципальную услугу.</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88.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и (или) специалиста органа, предоставляющего муниципальную услугу, в следующих случаях:</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89. Нарушение срока регистрации запроса заявителя о предоставлении муниципальной услуги.</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90. Нарушение срока предоставления муниципальной услуги.</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91.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Чаинского района для предоставления муниципальной услуги.</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lastRenderedPageBreak/>
        <w:t>92.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Чаинского района   для предоставления муниципальной услуги.</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93.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Чаинского района.</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94.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Чаинского района.</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95. Отказ органа, предоставляющего муниципальную услугу, должностного лица и (или) специалиста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96. Жалоба на решения и действия (бездействие) органа, предоставляющего муниципальную услугу, должностного лица и (или) специалиста подается в письменной форме на бумажном носителе или в электронной форме начальнику УО. Жалоба на решения руководителя органа, предоставляющего муниципальную услугу, подается заместителю Главы Администрации - по социальным вопросам.</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97. Жалоба может быть направлена посредством электронного или почтового отправления, через официальный сайт УО и (или) Чаинского района, а также может быть принята при личном приеме заявителя.</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98. Основанием для начала процедуры обжалования решения и действия (бездействия) органа, предоставляющего муниципальную услугу, должностного лица и (или) специалиста органа, предоставляющего муниципальную услугу, является поступление в УО:</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xml:space="preserve">- жалобы заявителя, направленной в письменной форме почтовой связью по адресам, указанным в </w:t>
      </w:r>
      <w:hyperlink w:anchor="P51" w:history="1">
        <w:r w:rsidRPr="00C5661B">
          <w:rPr>
            <w:rFonts w:eastAsia="Times New Roman"/>
            <w:color w:val="0000FF"/>
            <w:sz w:val="20"/>
            <w:szCs w:val="20"/>
            <w:lang w:eastAsia="ru-RU"/>
          </w:rPr>
          <w:t>разделе 1</w:t>
        </w:r>
      </w:hyperlink>
      <w:r w:rsidRPr="00C5661B">
        <w:rPr>
          <w:rFonts w:eastAsia="Times New Roman"/>
          <w:sz w:val="20"/>
          <w:szCs w:val="20"/>
          <w:lang w:eastAsia="ru-RU"/>
        </w:rPr>
        <w:t xml:space="preserve"> настоящего Административного регламента;</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xml:space="preserve">- жалобы заявителя, направленной через официальный сайт УО и (или) Чаинского района, по адресам, указанным в </w:t>
      </w:r>
      <w:hyperlink w:anchor="P51" w:history="1">
        <w:r w:rsidRPr="00C5661B">
          <w:rPr>
            <w:rFonts w:eastAsia="Times New Roman"/>
            <w:color w:val="0000FF"/>
            <w:sz w:val="20"/>
            <w:szCs w:val="20"/>
            <w:lang w:eastAsia="ru-RU"/>
          </w:rPr>
          <w:t>разделе 1</w:t>
        </w:r>
      </w:hyperlink>
      <w:r w:rsidRPr="00C5661B">
        <w:rPr>
          <w:rFonts w:eastAsia="Times New Roman"/>
          <w:sz w:val="20"/>
          <w:szCs w:val="20"/>
          <w:lang w:eastAsia="ru-RU"/>
        </w:rPr>
        <w:t xml:space="preserve"> настоящего Административного регламента;</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устного обращения гражданина в ходе личного приема.</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xml:space="preserve">99. Запись заявителей на личный прием к начальнику УО, в том числе для рассмотрения устной жалобы, осуществляется при личном обращении и (или) при обращении по номерам телефонов, которые указаны в </w:t>
      </w:r>
      <w:hyperlink w:anchor="P51" w:history="1">
        <w:r w:rsidRPr="00C5661B">
          <w:rPr>
            <w:rFonts w:eastAsia="Times New Roman"/>
            <w:color w:val="0000FF"/>
            <w:sz w:val="20"/>
            <w:szCs w:val="20"/>
            <w:lang w:eastAsia="ru-RU"/>
          </w:rPr>
          <w:t>разделе 1</w:t>
        </w:r>
      </w:hyperlink>
      <w:r w:rsidRPr="00C5661B">
        <w:rPr>
          <w:rFonts w:eastAsia="Times New Roman"/>
          <w:sz w:val="20"/>
          <w:szCs w:val="20"/>
          <w:lang w:eastAsia="ru-RU"/>
        </w:rPr>
        <w:t xml:space="preserve"> настоящего Административного регламента.</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100. При обращении заявителя с жалобой в устной форме содержание устного обращения заносится в журнал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101. При обращении заявителя с жалобой в письменной форме срок рассмотрения жалобы заявителя устанавливается в соответствии с пунктом 28 настоящего Административного регламента.</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Жалоба заявителя в письменной форме должна содержать следующую информацию:</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наименование органа, предоставляющего муниципальную услугу, должностного лица и (или) специалиста органа, предоставляющего муниципальную услугу, решения и действия (бездействие) которых обжалуются;</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фамилию, имя, отчество (последнее - при наличии), сведения о месте жительства заявителя - физического лица; наименование заявителя - юридического лица;</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сведения об обжалуемых решениях и действиях (бездействии) органа, предоставляющего муниципальную услугу, должностного лица и (или) специалиста органа, предоставляющего муниципальную услугу;</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и (или) специалиста органа, предоставляющего муниципальную услугу.</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К жалобе заявитель вправе приложить копии документов, подтверждающих доводы заявителя.</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bookmarkStart w:id="34" w:name="P285"/>
      <w:bookmarkEnd w:id="34"/>
      <w:r w:rsidRPr="00C5661B">
        <w:rPr>
          <w:rFonts w:eastAsia="Times New Roman"/>
          <w:sz w:val="20"/>
          <w:szCs w:val="20"/>
          <w:lang w:eastAsia="ru-RU"/>
        </w:rPr>
        <w:t>102. По результатам рассмотрения жалобы начальник УО или заместитель Главы Администрации -  по социальным вопросам, заявителю направляется один из результатов:</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 об отказе в удовлетворении жалобы.</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t>В случае принятия решения об удовлетворении жалобы начальником УО или заместителем Главы Администрации -  по социальным вопросам  Администрации Чаинского района организуется работа по восстановлению нарушенных прав заявителя, а также иные мероприятия, направленные на устранение выявленных нарушений.</w:t>
      </w:r>
    </w:p>
    <w:p w:rsidR="00C5661B" w:rsidRPr="00C5661B" w:rsidRDefault="00C5661B" w:rsidP="00C5661B">
      <w:pPr>
        <w:widowControl w:val="0"/>
        <w:overflowPunct/>
        <w:adjustRightInd/>
        <w:contextualSpacing/>
        <w:jc w:val="both"/>
        <w:textAlignment w:val="auto"/>
        <w:rPr>
          <w:rFonts w:eastAsia="Times New Roman"/>
          <w:sz w:val="20"/>
          <w:szCs w:val="20"/>
          <w:lang w:eastAsia="ru-RU"/>
        </w:rPr>
      </w:pPr>
      <w:r w:rsidRPr="00C5661B">
        <w:rPr>
          <w:rFonts w:eastAsia="Times New Roman"/>
          <w:sz w:val="20"/>
          <w:szCs w:val="20"/>
          <w:lang w:eastAsia="ru-RU"/>
        </w:rPr>
        <w:lastRenderedPageBreak/>
        <w:t>103. Не позднее дня, следующего за днем принятия решения, указанного в пункте 102</w:t>
      </w:r>
      <w:r w:rsidRPr="00C5661B">
        <w:rPr>
          <w:rFonts w:ascii="Calibri" w:eastAsia="Times New Roman" w:hAnsi="Calibri" w:cs="Calibri"/>
          <w:sz w:val="20"/>
          <w:szCs w:val="20"/>
          <w:lang w:eastAsia="ru-RU"/>
        </w:rPr>
        <w:t xml:space="preserve"> </w:t>
      </w:r>
      <w:r w:rsidRPr="00C5661B">
        <w:rPr>
          <w:rFonts w:eastAsia="Times New Roman"/>
          <w:sz w:val="20"/>
          <w:szCs w:val="20"/>
          <w:lang w:eastAsia="ru-RU"/>
        </w:rPr>
        <w:t>настоящего Административного регламента, заявителю направляется мотивированный ответ о результатах рассмотрения жалобы в письменной форме посредством почтового отправления или по желанию заявителя иным способом, указанным в пункте 29 настоящего Административного регламента.</w:t>
      </w:r>
    </w:p>
    <w:p w:rsidR="00C5661B" w:rsidRPr="00C5661B" w:rsidRDefault="00C5661B" w:rsidP="00C5661B">
      <w:pPr>
        <w:widowControl w:val="0"/>
        <w:overflowPunct/>
        <w:adjustRightInd/>
        <w:contextualSpacing/>
        <w:textAlignment w:val="auto"/>
        <w:rPr>
          <w:rFonts w:eastAsia="Times New Roman"/>
          <w:sz w:val="20"/>
          <w:szCs w:val="20"/>
          <w:lang w:eastAsia="ru-RU"/>
        </w:rPr>
      </w:pPr>
    </w:p>
    <w:p w:rsidR="00C5661B" w:rsidRPr="00C5661B" w:rsidRDefault="00C5661B" w:rsidP="00C5661B">
      <w:pPr>
        <w:widowControl w:val="0"/>
        <w:overflowPunct/>
        <w:adjustRightInd/>
        <w:contextualSpacing/>
        <w:textAlignment w:val="auto"/>
        <w:rPr>
          <w:rFonts w:eastAsia="Times New Roman"/>
          <w:sz w:val="20"/>
          <w:szCs w:val="20"/>
          <w:lang w:eastAsia="ru-RU"/>
        </w:rPr>
      </w:pPr>
    </w:p>
    <w:p w:rsidR="00C5661B" w:rsidRPr="00C5661B" w:rsidRDefault="00C5661B" w:rsidP="00C5661B">
      <w:pPr>
        <w:widowControl w:val="0"/>
        <w:overflowPunct/>
        <w:adjustRightInd/>
        <w:jc w:val="right"/>
        <w:textAlignment w:val="auto"/>
        <w:outlineLvl w:val="1"/>
        <w:rPr>
          <w:rFonts w:eastAsia="Times New Roman"/>
          <w:sz w:val="20"/>
          <w:szCs w:val="20"/>
          <w:lang w:eastAsia="ru-RU"/>
        </w:rPr>
      </w:pPr>
      <w:r w:rsidRPr="00C5661B">
        <w:rPr>
          <w:rFonts w:eastAsia="Times New Roman"/>
          <w:sz w:val="20"/>
          <w:szCs w:val="20"/>
          <w:lang w:eastAsia="ru-RU"/>
        </w:rPr>
        <w:t>Приложение № 1</w:t>
      </w:r>
    </w:p>
    <w:p w:rsidR="00C5661B" w:rsidRPr="00C5661B" w:rsidRDefault="00C5661B" w:rsidP="00C5661B">
      <w:pPr>
        <w:widowControl w:val="0"/>
        <w:overflowPunct/>
        <w:adjustRightInd/>
        <w:jc w:val="right"/>
        <w:textAlignment w:val="auto"/>
        <w:rPr>
          <w:rFonts w:eastAsia="Times New Roman"/>
          <w:sz w:val="20"/>
          <w:szCs w:val="20"/>
          <w:lang w:eastAsia="ru-RU"/>
        </w:rPr>
      </w:pPr>
      <w:r w:rsidRPr="00C5661B">
        <w:rPr>
          <w:rFonts w:eastAsia="Times New Roman"/>
          <w:sz w:val="20"/>
          <w:szCs w:val="20"/>
          <w:lang w:eastAsia="ru-RU"/>
        </w:rPr>
        <w:t>к Административному регламенту</w:t>
      </w:r>
    </w:p>
    <w:p w:rsidR="00C5661B" w:rsidRPr="00C5661B" w:rsidRDefault="00C5661B" w:rsidP="00C5661B">
      <w:pPr>
        <w:widowControl w:val="0"/>
        <w:overflowPunct/>
        <w:adjustRightInd/>
        <w:jc w:val="right"/>
        <w:textAlignment w:val="auto"/>
        <w:rPr>
          <w:rFonts w:eastAsia="Times New Roman"/>
          <w:sz w:val="20"/>
          <w:szCs w:val="20"/>
          <w:lang w:eastAsia="ru-RU"/>
        </w:rPr>
      </w:pPr>
      <w:r w:rsidRPr="00C5661B">
        <w:rPr>
          <w:rFonts w:eastAsia="Times New Roman"/>
          <w:sz w:val="20"/>
          <w:szCs w:val="20"/>
          <w:lang w:eastAsia="ru-RU"/>
        </w:rPr>
        <w:t>по предоставлению муниципальной услуги «Предоставление</w:t>
      </w:r>
    </w:p>
    <w:p w:rsidR="00C5661B" w:rsidRPr="00C5661B" w:rsidRDefault="00C5661B" w:rsidP="00C5661B">
      <w:pPr>
        <w:widowControl w:val="0"/>
        <w:overflowPunct/>
        <w:adjustRightInd/>
        <w:jc w:val="right"/>
        <w:textAlignment w:val="auto"/>
        <w:rPr>
          <w:rFonts w:eastAsia="Times New Roman"/>
          <w:sz w:val="20"/>
          <w:szCs w:val="20"/>
          <w:lang w:eastAsia="ru-RU"/>
        </w:rPr>
      </w:pPr>
      <w:r w:rsidRPr="00C5661B">
        <w:rPr>
          <w:rFonts w:eastAsia="Times New Roman"/>
          <w:sz w:val="20"/>
          <w:szCs w:val="20"/>
          <w:lang w:eastAsia="ru-RU"/>
        </w:rPr>
        <w:t>информации об организации общедоступного и бесплатного</w:t>
      </w:r>
    </w:p>
    <w:p w:rsidR="00C5661B" w:rsidRPr="00C5661B" w:rsidRDefault="00C5661B" w:rsidP="00C5661B">
      <w:pPr>
        <w:widowControl w:val="0"/>
        <w:overflowPunct/>
        <w:adjustRightInd/>
        <w:jc w:val="right"/>
        <w:textAlignment w:val="auto"/>
        <w:rPr>
          <w:rFonts w:eastAsia="Times New Roman"/>
          <w:sz w:val="20"/>
          <w:szCs w:val="20"/>
          <w:lang w:eastAsia="ru-RU"/>
        </w:rPr>
      </w:pPr>
      <w:r w:rsidRPr="00C5661B">
        <w:rPr>
          <w:rFonts w:eastAsia="Times New Roman"/>
          <w:sz w:val="20"/>
          <w:szCs w:val="20"/>
          <w:lang w:eastAsia="ru-RU"/>
        </w:rPr>
        <w:t>дошкольного, начального общего, основного общего, среднего</w:t>
      </w:r>
    </w:p>
    <w:p w:rsidR="00C5661B" w:rsidRPr="00C5661B" w:rsidRDefault="00C5661B" w:rsidP="00C5661B">
      <w:pPr>
        <w:widowControl w:val="0"/>
        <w:overflowPunct/>
        <w:adjustRightInd/>
        <w:jc w:val="right"/>
        <w:textAlignment w:val="auto"/>
        <w:rPr>
          <w:rFonts w:eastAsia="Times New Roman"/>
          <w:sz w:val="20"/>
          <w:szCs w:val="20"/>
          <w:lang w:eastAsia="ru-RU"/>
        </w:rPr>
      </w:pPr>
      <w:r w:rsidRPr="00C5661B">
        <w:rPr>
          <w:rFonts w:eastAsia="Times New Roman"/>
          <w:sz w:val="20"/>
          <w:szCs w:val="20"/>
          <w:lang w:eastAsia="ru-RU"/>
        </w:rPr>
        <w:t>(полного) общего образования, а также дополнительного</w:t>
      </w:r>
    </w:p>
    <w:p w:rsidR="00C5661B" w:rsidRPr="00C5661B" w:rsidRDefault="00C5661B" w:rsidP="00C5661B">
      <w:pPr>
        <w:widowControl w:val="0"/>
        <w:overflowPunct/>
        <w:adjustRightInd/>
        <w:jc w:val="right"/>
        <w:textAlignment w:val="auto"/>
        <w:rPr>
          <w:rFonts w:eastAsia="Times New Roman"/>
          <w:sz w:val="20"/>
          <w:szCs w:val="20"/>
          <w:lang w:eastAsia="ru-RU"/>
        </w:rPr>
      </w:pPr>
      <w:r w:rsidRPr="00C5661B">
        <w:rPr>
          <w:rFonts w:eastAsia="Times New Roman"/>
          <w:sz w:val="20"/>
          <w:szCs w:val="20"/>
          <w:lang w:eastAsia="ru-RU"/>
        </w:rPr>
        <w:t>образования в муниципальных общеобразовательных учреждениях,</w:t>
      </w:r>
    </w:p>
    <w:p w:rsidR="00C5661B" w:rsidRPr="00C5661B" w:rsidRDefault="00C5661B" w:rsidP="00C5661B">
      <w:pPr>
        <w:widowControl w:val="0"/>
        <w:overflowPunct/>
        <w:adjustRightInd/>
        <w:jc w:val="right"/>
        <w:textAlignment w:val="auto"/>
        <w:rPr>
          <w:rFonts w:eastAsia="Times New Roman"/>
          <w:sz w:val="20"/>
          <w:szCs w:val="20"/>
          <w:lang w:eastAsia="ru-RU"/>
        </w:rPr>
      </w:pPr>
      <w:r w:rsidRPr="00C5661B">
        <w:rPr>
          <w:rFonts w:eastAsia="Times New Roman"/>
          <w:sz w:val="20"/>
          <w:szCs w:val="20"/>
          <w:lang w:eastAsia="ru-RU"/>
        </w:rPr>
        <w:t xml:space="preserve">расположенных на территории  Чаинского района </w:t>
      </w:r>
    </w:p>
    <w:p w:rsidR="00C5661B" w:rsidRPr="00C5661B" w:rsidRDefault="00C5661B" w:rsidP="00C5661B">
      <w:pPr>
        <w:widowControl w:val="0"/>
        <w:overflowPunct/>
        <w:adjustRightInd/>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w:t>
      </w:r>
    </w:p>
    <w:p w:rsidR="00C5661B" w:rsidRPr="00C5661B" w:rsidRDefault="00C5661B" w:rsidP="00C5661B">
      <w:pPr>
        <w:overflowPunct/>
        <w:autoSpaceDE/>
        <w:autoSpaceDN/>
        <w:adjustRightInd/>
        <w:spacing w:before="90" w:after="90" w:line="259" w:lineRule="auto"/>
        <w:jc w:val="center"/>
        <w:textAlignment w:val="auto"/>
        <w:outlineLvl w:val="1"/>
        <w:rPr>
          <w:rFonts w:eastAsia="Calibri"/>
          <w:b/>
          <w:kern w:val="36"/>
          <w:sz w:val="20"/>
          <w:szCs w:val="20"/>
        </w:rPr>
      </w:pPr>
      <w:r w:rsidRPr="00C5661B">
        <w:rPr>
          <w:rFonts w:eastAsia="Calibri"/>
          <w:b/>
          <w:kern w:val="36"/>
          <w:sz w:val="20"/>
          <w:szCs w:val="20"/>
        </w:rPr>
        <w:t>ПЕРЕЧЕНЬ</w:t>
      </w:r>
    </w:p>
    <w:p w:rsidR="00C5661B" w:rsidRPr="00C5661B" w:rsidRDefault="00C5661B" w:rsidP="00C5661B">
      <w:pPr>
        <w:widowControl w:val="0"/>
        <w:overflowPunct/>
        <w:adjustRightInd/>
        <w:jc w:val="center"/>
        <w:textAlignment w:val="auto"/>
        <w:rPr>
          <w:rFonts w:eastAsia="Times New Roman"/>
          <w:sz w:val="20"/>
          <w:szCs w:val="20"/>
          <w:lang w:eastAsia="ru-RU"/>
        </w:rPr>
      </w:pPr>
      <w:r w:rsidRPr="00C5661B">
        <w:rPr>
          <w:rFonts w:eastAsia="Times New Roman"/>
          <w:kern w:val="36"/>
          <w:sz w:val="20"/>
          <w:szCs w:val="20"/>
          <w:lang w:eastAsia="ru-RU"/>
        </w:rPr>
        <w:t>муниципальных бюджетных образовательных учреждений Чаинского района</w:t>
      </w:r>
      <w:r w:rsidRPr="00C5661B">
        <w:rPr>
          <w:rFonts w:eastAsia="Times New Roman"/>
          <w:sz w:val="20"/>
          <w:szCs w:val="20"/>
          <w:lang w:eastAsia="ru-RU"/>
        </w:rPr>
        <w:t>, уполномоченных предоставлять муниципальную услугу «Предоставление</w:t>
      </w:r>
      <w:r w:rsidR="00DA2E67">
        <w:rPr>
          <w:rFonts w:eastAsia="Times New Roman"/>
          <w:sz w:val="20"/>
          <w:szCs w:val="20"/>
          <w:lang w:eastAsia="ru-RU"/>
        </w:rPr>
        <w:t xml:space="preserve"> </w:t>
      </w:r>
      <w:r w:rsidRPr="00C5661B">
        <w:rPr>
          <w:rFonts w:eastAsia="Times New Roman"/>
          <w:sz w:val="20"/>
          <w:szCs w:val="20"/>
          <w:lang w:eastAsia="ru-RU"/>
        </w:rPr>
        <w:t>информации об организации общедоступного и бесплатного</w:t>
      </w:r>
    </w:p>
    <w:p w:rsidR="00C5661B" w:rsidRPr="00C5661B" w:rsidRDefault="00C5661B" w:rsidP="00C5661B">
      <w:pPr>
        <w:widowControl w:val="0"/>
        <w:overflowPunct/>
        <w:adjustRightInd/>
        <w:jc w:val="center"/>
        <w:textAlignment w:val="auto"/>
        <w:rPr>
          <w:rFonts w:eastAsia="Times New Roman"/>
          <w:sz w:val="20"/>
          <w:szCs w:val="20"/>
          <w:lang w:eastAsia="ru-RU"/>
        </w:rPr>
      </w:pPr>
      <w:r w:rsidRPr="00C5661B">
        <w:rPr>
          <w:rFonts w:eastAsia="Times New Roman"/>
          <w:sz w:val="20"/>
          <w:szCs w:val="20"/>
          <w:lang w:eastAsia="ru-RU"/>
        </w:rPr>
        <w:t>дошкольного, начального общего, основного общего, среднего</w:t>
      </w:r>
      <w:r w:rsidR="00DA2E67">
        <w:rPr>
          <w:rFonts w:eastAsia="Times New Roman"/>
          <w:sz w:val="20"/>
          <w:szCs w:val="20"/>
          <w:lang w:eastAsia="ru-RU"/>
        </w:rPr>
        <w:t xml:space="preserve"> </w:t>
      </w:r>
      <w:r w:rsidRPr="00C5661B">
        <w:rPr>
          <w:rFonts w:eastAsia="Times New Roman"/>
          <w:sz w:val="20"/>
          <w:szCs w:val="20"/>
          <w:lang w:eastAsia="ru-RU"/>
        </w:rPr>
        <w:t>(полного) общего образования, а также дополнительного</w:t>
      </w:r>
      <w:r w:rsidR="00DA2E67">
        <w:rPr>
          <w:rFonts w:eastAsia="Times New Roman"/>
          <w:sz w:val="20"/>
          <w:szCs w:val="20"/>
          <w:lang w:eastAsia="ru-RU"/>
        </w:rPr>
        <w:t xml:space="preserve"> </w:t>
      </w:r>
      <w:r w:rsidRPr="00C5661B">
        <w:rPr>
          <w:rFonts w:eastAsia="Times New Roman"/>
          <w:sz w:val="20"/>
          <w:szCs w:val="20"/>
          <w:lang w:eastAsia="ru-RU"/>
        </w:rPr>
        <w:t>образования в муниципальных общеобразовательных учреждениях,</w:t>
      </w:r>
    </w:p>
    <w:p w:rsidR="00C5661B" w:rsidRPr="00C5661B" w:rsidRDefault="00C5661B" w:rsidP="00C5661B">
      <w:pPr>
        <w:widowControl w:val="0"/>
        <w:overflowPunct/>
        <w:adjustRightInd/>
        <w:jc w:val="center"/>
        <w:textAlignment w:val="auto"/>
        <w:rPr>
          <w:rFonts w:eastAsia="Times New Roman"/>
          <w:sz w:val="20"/>
          <w:szCs w:val="20"/>
          <w:lang w:eastAsia="ru-RU"/>
        </w:rPr>
      </w:pPr>
      <w:r w:rsidRPr="00C5661B">
        <w:rPr>
          <w:rFonts w:eastAsia="Times New Roman"/>
          <w:sz w:val="20"/>
          <w:szCs w:val="20"/>
          <w:lang w:eastAsia="ru-RU"/>
        </w:rPr>
        <w:t>расположенных на территории Чаинского района.</w:t>
      </w:r>
    </w:p>
    <w:p w:rsidR="00C5661B" w:rsidRPr="00C5661B" w:rsidRDefault="00C5661B" w:rsidP="00C5661B">
      <w:pPr>
        <w:widowControl w:val="0"/>
        <w:overflowPunct/>
        <w:adjustRightInd/>
        <w:jc w:val="center"/>
        <w:textAlignment w:val="auto"/>
        <w:rPr>
          <w:rFonts w:eastAsia="Times New Roman"/>
          <w:sz w:val="20"/>
          <w:szCs w:val="20"/>
          <w:lang w:eastAsia="ru-RU"/>
        </w:rPr>
      </w:pPr>
    </w:p>
    <w:p w:rsidR="00C5661B" w:rsidRPr="00C5661B" w:rsidRDefault="00C5661B" w:rsidP="00C5661B">
      <w:pPr>
        <w:overflowPunct/>
        <w:autoSpaceDE/>
        <w:autoSpaceDN/>
        <w:adjustRightInd/>
        <w:jc w:val="center"/>
        <w:textAlignment w:val="auto"/>
        <w:rPr>
          <w:rFonts w:eastAsia="Calibri"/>
          <w:sz w:val="20"/>
          <w:szCs w:val="20"/>
        </w:rPr>
      </w:pPr>
    </w:p>
    <w:tbl>
      <w:tblPr>
        <w:tblStyle w:val="115"/>
        <w:tblpPr w:leftFromText="180" w:rightFromText="180" w:vertAnchor="text" w:horzAnchor="margin" w:tblpX="-243" w:tblpY="172"/>
        <w:tblW w:w="10456" w:type="dxa"/>
        <w:tblLayout w:type="fixed"/>
        <w:tblLook w:val="01E0" w:firstRow="1" w:lastRow="1" w:firstColumn="1" w:lastColumn="1" w:noHBand="0" w:noVBand="0"/>
      </w:tblPr>
      <w:tblGrid>
        <w:gridCol w:w="534"/>
        <w:gridCol w:w="3324"/>
        <w:gridCol w:w="2487"/>
        <w:gridCol w:w="1461"/>
        <w:gridCol w:w="1275"/>
        <w:gridCol w:w="1375"/>
      </w:tblGrid>
      <w:tr w:rsidR="00C5661B" w:rsidRPr="00C5661B" w:rsidTr="00C5661B">
        <w:trPr>
          <w:trHeight w:val="705"/>
        </w:trPr>
        <w:tc>
          <w:tcPr>
            <w:tcW w:w="534" w:type="dxa"/>
          </w:tcPr>
          <w:p w:rsidR="00C5661B" w:rsidRPr="00C5661B" w:rsidRDefault="00C5661B" w:rsidP="00C5661B">
            <w:pPr>
              <w:overflowPunct/>
              <w:autoSpaceDE/>
              <w:autoSpaceDN/>
              <w:adjustRightInd/>
              <w:jc w:val="center"/>
              <w:textAlignment w:val="auto"/>
              <w:rPr>
                <w:rFonts w:eastAsia="Calibri"/>
                <w:b/>
                <w:bCs/>
                <w:sz w:val="20"/>
                <w:szCs w:val="20"/>
              </w:rPr>
            </w:pPr>
            <w:r w:rsidRPr="00C5661B">
              <w:rPr>
                <w:rFonts w:eastAsia="Calibri"/>
                <w:b/>
                <w:bCs/>
                <w:sz w:val="20"/>
                <w:szCs w:val="20"/>
              </w:rPr>
              <w:t>№</w:t>
            </w:r>
          </w:p>
        </w:tc>
        <w:tc>
          <w:tcPr>
            <w:tcW w:w="3324" w:type="dxa"/>
          </w:tcPr>
          <w:p w:rsidR="00C5661B" w:rsidRPr="00C5661B" w:rsidRDefault="00C5661B" w:rsidP="00C5661B">
            <w:pPr>
              <w:overflowPunct/>
              <w:autoSpaceDE/>
              <w:autoSpaceDN/>
              <w:adjustRightInd/>
              <w:textAlignment w:val="auto"/>
              <w:rPr>
                <w:rFonts w:eastAsia="Calibri"/>
                <w:b/>
                <w:bCs/>
                <w:sz w:val="20"/>
                <w:szCs w:val="20"/>
              </w:rPr>
            </w:pPr>
            <w:r w:rsidRPr="00C5661B">
              <w:rPr>
                <w:rFonts w:eastAsia="Calibri"/>
                <w:b/>
                <w:bCs/>
                <w:sz w:val="20"/>
                <w:szCs w:val="20"/>
              </w:rPr>
              <w:t>Наименование учреждений</w:t>
            </w:r>
          </w:p>
        </w:tc>
        <w:tc>
          <w:tcPr>
            <w:tcW w:w="2487" w:type="dxa"/>
          </w:tcPr>
          <w:p w:rsidR="00C5661B" w:rsidRPr="00C5661B" w:rsidRDefault="00C5661B" w:rsidP="00C5661B">
            <w:pPr>
              <w:overflowPunct/>
              <w:autoSpaceDE/>
              <w:autoSpaceDN/>
              <w:adjustRightInd/>
              <w:textAlignment w:val="auto"/>
              <w:rPr>
                <w:rFonts w:eastAsia="Calibri"/>
                <w:b/>
                <w:bCs/>
                <w:sz w:val="20"/>
                <w:szCs w:val="20"/>
              </w:rPr>
            </w:pPr>
            <w:r w:rsidRPr="00C5661B">
              <w:rPr>
                <w:rFonts w:eastAsia="Calibri"/>
                <w:b/>
                <w:bCs/>
                <w:sz w:val="20"/>
                <w:szCs w:val="20"/>
              </w:rPr>
              <w:t>Юридический адрес</w:t>
            </w:r>
          </w:p>
        </w:tc>
        <w:tc>
          <w:tcPr>
            <w:tcW w:w="1461" w:type="dxa"/>
          </w:tcPr>
          <w:p w:rsidR="00C5661B" w:rsidRPr="00C5661B" w:rsidRDefault="00C5661B" w:rsidP="00C5661B">
            <w:pPr>
              <w:overflowPunct/>
              <w:autoSpaceDE/>
              <w:autoSpaceDN/>
              <w:adjustRightInd/>
              <w:textAlignment w:val="auto"/>
              <w:outlineLvl w:val="1"/>
              <w:rPr>
                <w:rFonts w:eastAsia="Calibri"/>
                <w:b/>
                <w:kern w:val="36"/>
                <w:sz w:val="20"/>
                <w:szCs w:val="20"/>
              </w:rPr>
            </w:pPr>
            <w:r w:rsidRPr="00C5661B">
              <w:rPr>
                <w:rFonts w:eastAsia="Calibri"/>
                <w:b/>
                <w:kern w:val="36"/>
                <w:sz w:val="20"/>
                <w:szCs w:val="20"/>
              </w:rPr>
              <w:t xml:space="preserve">Телефоны, электронная почта  </w:t>
            </w:r>
          </w:p>
        </w:tc>
        <w:tc>
          <w:tcPr>
            <w:tcW w:w="1275" w:type="dxa"/>
          </w:tcPr>
          <w:p w:rsidR="00C5661B" w:rsidRPr="00C5661B" w:rsidRDefault="00C5661B" w:rsidP="00C5661B">
            <w:pPr>
              <w:overflowPunct/>
              <w:autoSpaceDE/>
              <w:autoSpaceDN/>
              <w:adjustRightInd/>
              <w:textAlignment w:val="auto"/>
              <w:outlineLvl w:val="1"/>
              <w:rPr>
                <w:rFonts w:eastAsia="Calibri"/>
                <w:b/>
                <w:kern w:val="36"/>
                <w:sz w:val="20"/>
                <w:szCs w:val="20"/>
              </w:rPr>
            </w:pPr>
            <w:r w:rsidRPr="00C5661B">
              <w:rPr>
                <w:rFonts w:eastAsia="Calibri"/>
                <w:b/>
                <w:kern w:val="36"/>
                <w:sz w:val="20"/>
                <w:szCs w:val="20"/>
              </w:rPr>
              <w:t>Режим работы  учреждения</w:t>
            </w:r>
          </w:p>
        </w:tc>
        <w:tc>
          <w:tcPr>
            <w:tcW w:w="1375" w:type="dxa"/>
          </w:tcPr>
          <w:p w:rsidR="00C5661B" w:rsidRPr="00C5661B" w:rsidRDefault="00C5661B" w:rsidP="00C5661B">
            <w:pPr>
              <w:overflowPunct/>
              <w:autoSpaceDE/>
              <w:autoSpaceDN/>
              <w:adjustRightInd/>
              <w:textAlignment w:val="auto"/>
              <w:outlineLvl w:val="1"/>
              <w:rPr>
                <w:rFonts w:eastAsia="Calibri"/>
                <w:b/>
                <w:kern w:val="36"/>
                <w:sz w:val="20"/>
                <w:szCs w:val="20"/>
              </w:rPr>
            </w:pPr>
            <w:r w:rsidRPr="00C5661B">
              <w:rPr>
                <w:rFonts w:eastAsia="Calibri"/>
                <w:b/>
                <w:kern w:val="36"/>
                <w:sz w:val="20"/>
                <w:szCs w:val="20"/>
              </w:rPr>
              <w:t>Адрес сайта</w:t>
            </w:r>
          </w:p>
        </w:tc>
      </w:tr>
      <w:tr w:rsidR="00C5661B" w:rsidRPr="00C5661B" w:rsidTr="00C5661B">
        <w:trPr>
          <w:trHeight w:val="333"/>
        </w:trPr>
        <w:tc>
          <w:tcPr>
            <w:tcW w:w="534" w:type="dxa"/>
          </w:tcPr>
          <w:p w:rsidR="00C5661B" w:rsidRPr="00C5661B" w:rsidRDefault="00C5661B" w:rsidP="00C5661B">
            <w:pPr>
              <w:overflowPunct/>
              <w:autoSpaceDE/>
              <w:autoSpaceDN/>
              <w:adjustRightInd/>
              <w:jc w:val="right"/>
              <w:textAlignment w:val="auto"/>
              <w:rPr>
                <w:rFonts w:eastAsia="Calibri"/>
                <w:bCs/>
                <w:sz w:val="20"/>
                <w:szCs w:val="20"/>
              </w:rPr>
            </w:pPr>
            <w:r w:rsidRPr="00C5661B">
              <w:rPr>
                <w:rFonts w:eastAsia="Calibri"/>
                <w:bCs/>
                <w:sz w:val="20"/>
                <w:szCs w:val="20"/>
              </w:rPr>
              <w:t>1</w:t>
            </w:r>
          </w:p>
        </w:tc>
        <w:tc>
          <w:tcPr>
            <w:tcW w:w="3324" w:type="dxa"/>
          </w:tcPr>
          <w:p w:rsidR="00C5661B" w:rsidRPr="00C5661B" w:rsidRDefault="00C5661B" w:rsidP="00C5661B">
            <w:pPr>
              <w:overflowPunct/>
              <w:autoSpaceDE/>
              <w:autoSpaceDN/>
              <w:adjustRightInd/>
              <w:jc w:val="both"/>
              <w:textAlignment w:val="auto"/>
              <w:rPr>
                <w:rFonts w:eastAsia="Calibri"/>
                <w:bCs/>
                <w:sz w:val="20"/>
                <w:szCs w:val="20"/>
              </w:rPr>
            </w:pPr>
            <w:r w:rsidRPr="00C5661B">
              <w:rPr>
                <w:rFonts w:eastAsia="Calibri"/>
                <w:bCs/>
                <w:sz w:val="20"/>
                <w:szCs w:val="20"/>
              </w:rPr>
              <w:t>Муниципальное автономное общеобразовательное учреждение «Подгорнская средняя общеобразовательная школа»</w:t>
            </w:r>
          </w:p>
        </w:tc>
        <w:tc>
          <w:tcPr>
            <w:tcW w:w="2487" w:type="dxa"/>
          </w:tcPr>
          <w:p w:rsidR="00C5661B" w:rsidRPr="00C5661B" w:rsidRDefault="00C5661B" w:rsidP="00C5661B">
            <w:pPr>
              <w:tabs>
                <w:tab w:val="left" w:pos="0"/>
              </w:tabs>
              <w:overflowPunct/>
              <w:autoSpaceDE/>
              <w:autoSpaceDN/>
              <w:adjustRightInd/>
              <w:textAlignment w:val="auto"/>
              <w:rPr>
                <w:rFonts w:eastAsia="Calibri"/>
                <w:sz w:val="20"/>
                <w:szCs w:val="20"/>
              </w:rPr>
            </w:pPr>
            <w:r w:rsidRPr="00C5661B">
              <w:rPr>
                <w:rFonts w:eastAsia="Calibri"/>
                <w:color w:val="333333"/>
                <w:sz w:val="20"/>
                <w:szCs w:val="20"/>
                <w:shd w:val="clear" w:color="auto" w:fill="FFFFFF"/>
              </w:rPr>
              <w:t>636400, Томская область Чаинский район с. Подгорное ул. Школьная, 12. </w:t>
            </w:r>
          </w:p>
        </w:tc>
        <w:tc>
          <w:tcPr>
            <w:tcW w:w="1461" w:type="dxa"/>
          </w:tcPr>
          <w:p w:rsidR="00C5661B" w:rsidRPr="00C5661B" w:rsidRDefault="00C5661B" w:rsidP="00C5661B">
            <w:pPr>
              <w:overflowPunct/>
              <w:autoSpaceDE/>
              <w:autoSpaceDN/>
              <w:adjustRightInd/>
              <w:textAlignment w:val="auto"/>
              <w:rPr>
                <w:rFonts w:eastAsia="Calibri"/>
                <w:sz w:val="20"/>
                <w:szCs w:val="20"/>
              </w:rPr>
            </w:pPr>
            <w:r w:rsidRPr="00C5661B">
              <w:rPr>
                <w:rFonts w:eastAsia="Calibri"/>
                <w:sz w:val="20"/>
                <w:szCs w:val="20"/>
              </w:rPr>
              <w:t>8(38257)</w:t>
            </w:r>
          </w:p>
          <w:p w:rsidR="00C5661B" w:rsidRPr="00C5661B" w:rsidRDefault="00C5661B" w:rsidP="00C5661B">
            <w:pPr>
              <w:overflowPunct/>
              <w:autoSpaceDE/>
              <w:autoSpaceDN/>
              <w:adjustRightInd/>
              <w:textAlignment w:val="auto"/>
              <w:rPr>
                <w:rFonts w:eastAsia="Calibri"/>
                <w:sz w:val="20"/>
                <w:szCs w:val="20"/>
              </w:rPr>
            </w:pPr>
            <w:r w:rsidRPr="00C5661B">
              <w:rPr>
                <w:rFonts w:eastAsia="Calibri"/>
                <w:sz w:val="20"/>
                <w:szCs w:val="20"/>
              </w:rPr>
              <w:t>2-14-83;</w:t>
            </w:r>
          </w:p>
          <w:p w:rsidR="00C5661B" w:rsidRPr="00C5661B" w:rsidRDefault="00C5661B" w:rsidP="00C5661B">
            <w:pPr>
              <w:shd w:val="clear" w:color="auto" w:fill="FFFFFF"/>
              <w:overflowPunct/>
              <w:autoSpaceDE/>
              <w:autoSpaceDN/>
              <w:adjustRightInd/>
              <w:textAlignment w:val="auto"/>
              <w:rPr>
                <w:rFonts w:eastAsia="Times New Roman"/>
                <w:color w:val="2C2D2E"/>
                <w:sz w:val="20"/>
                <w:szCs w:val="20"/>
                <w:lang w:eastAsia="ru-RU"/>
              </w:rPr>
            </w:pPr>
            <w:r w:rsidRPr="00C5661B">
              <w:rPr>
                <w:rFonts w:eastAsia="Times New Roman"/>
                <w:color w:val="2C2D2E"/>
                <w:sz w:val="20"/>
                <w:szCs w:val="20"/>
                <w:lang w:eastAsia="ru-RU"/>
              </w:rPr>
              <w:t>psh@chainsky.gov70.ru</w:t>
            </w:r>
          </w:p>
          <w:p w:rsidR="00C5661B" w:rsidRPr="00C5661B" w:rsidRDefault="00C5661B" w:rsidP="00C5661B">
            <w:pPr>
              <w:overflowPunct/>
              <w:autoSpaceDE/>
              <w:autoSpaceDN/>
              <w:adjustRightInd/>
              <w:textAlignment w:val="auto"/>
              <w:rPr>
                <w:rFonts w:eastAsia="Calibri"/>
                <w:sz w:val="20"/>
                <w:szCs w:val="20"/>
              </w:rPr>
            </w:pPr>
          </w:p>
        </w:tc>
        <w:tc>
          <w:tcPr>
            <w:tcW w:w="1275" w:type="dxa"/>
          </w:tcPr>
          <w:p w:rsidR="00C5661B" w:rsidRPr="00C5661B" w:rsidRDefault="00C5661B" w:rsidP="00C5661B">
            <w:pPr>
              <w:overflowPunct/>
              <w:autoSpaceDE/>
              <w:autoSpaceDN/>
              <w:adjustRightInd/>
              <w:textAlignment w:val="auto"/>
              <w:rPr>
                <w:rFonts w:eastAsia="Calibri"/>
                <w:sz w:val="20"/>
                <w:szCs w:val="20"/>
              </w:rPr>
            </w:pPr>
            <w:r w:rsidRPr="00C5661B">
              <w:rPr>
                <w:rFonts w:eastAsia="Calibri"/>
                <w:sz w:val="20"/>
                <w:szCs w:val="20"/>
              </w:rPr>
              <w:t>9.00-17.15</w:t>
            </w:r>
          </w:p>
        </w:tc>
        <w:tc>
          <w:tcPr>
            <w:tcW w:w="1375" w:type="dxa"/>
          </w:tcPr>
          <w:p w:rsidR="00C5661B" w:rsidRPr="00C5661B" w:rsidRDefault="005665E2" w:rsidP="00C5661B">
            <w:pPr>
              <w:overflowPunct/>
              <w:autoSpaceDE/>
              <w:autoSpaceDN/>
              <w:adjustRightInd/>
              <w:textAlignment w:val="auto"/>
              <w:rPr>
                <w:rFonts w:eastAsia="Calibri"/>
                <w:sz w:val="20"/>
                <w:szCs w:val="20"/>
              </w:rPr>
            </w:pPr>
            <w:hyperlink r:id="rId124" w:history="1">
              <w:r w:rsidR="00C5661B" w:rsidRPr="00C5661B">
                <w:rPr>
                  <w:rFonts w:eastAsia="Calibri"/>
                  <w:color w:val="0000FF"/>
                  <w:sz w:val="20"/>
                  <w:szCs w:val="20"/>
                </w:rPr>
                <w:t>http://chain-pschool.tomedu.ru/</w:t>
              </w:r>
            </w:hyperlink>
          </w:p>
          <w:p w:rsidR="00C5661B" w:rsidRPr="00C5661B" w:rsidRDefault="00C5661B" w:rsidP="00C5661B">
            <w:pPr>
              <w:shd w:val="clear" w:color="auto" w:fill="FFFFFF"/>
              <w:overflowPunct/>
              <w:autoSpaceDE/>
              <w:autoSpaceDN/>
              <w:adjustRightInd/>
              <w:textAlignment w:val="auto"/>
              <w:rPr>
                <w:rFonts w:eastAsia="Times New Roman"/>
                <w:sz w:val="20"/>
                <w:szCs w:val="20"/>
                <w:lang w:eastAsia="ru-RU"/>
              </w:rPr>
            </w:pPr>
          </w:p>
        </w:tc>
      </w:tr>
      <w:tr w:rsidR="00C5661B" w:rsidRPr="00C5661B" w:rsidTr="00C5661B">
        <w:trPr>
          <w:trHeight w:val="1320"/>
        </w:trPr>
        <w:tc>
          <w:tcPr>
            <w:tcW w:w="534" w:type="dxa"/>
          </w:tcPr>
          <w:p w:rsidR="00C5661B" w:rsidRPr="00C5661B" w:rsidRDefault="00C5661B" w:rsidP="00C5661B">
            <w:pPr>
              <w:overflowPunct/>
              <w:autoSpaceDE/>
              <w:autoSpaceDN/>
              <w:adjustRightInd/>
              <w:jc w:val="right"/>
              <w:textAlignment w:val="auto"/>
              <w:rPr>
                <w:rFonts w:eastAsia="Calibri"/>
                <w:sz w:val="20"/>
                <w:szCs w:val="20"/>
              </w:rPr>
            </w:pPr>
            <w:r w:rsidRPr="00C5661B">
              <w:rPr>
                <w:rFonts w:eastAsia="Calibri"/>
                <w:sz w:val="20"/>
                <w:szCs w:val="20"/>
              </w:rPr>
              <w:t xml:space="preserve">   2</w:t>
            </w:r>
          </w:p>
        </w:tc>
        <w:tc>
          <w:tcPr>
            <w:tcW w:w="3324" w:type="dxa"/>
          </w:tcPr>
          <w:p w:rsidR="00C5661B" w:rsidRPr="00C5661B" w:rsidRDefault="00C5661B" w:rsidP="00C5661B">
            <w:pPr>
              <w:overflowPunct/>
              <w:autoSpaceDE/>
              <w:autoSpaceDN/>
              <w:adjustRightInd/>
              <w:jc w:val="both"/>
              <w:textAlignment w:val="auto"/>
              <w:rPr>
                <w:rFonts w:eastAsia="Calibri"/>
                <w:bCs/>
                <w:sz w:val="20"/>
                <w:szCs w:val="20"/>
              </w:rPr>
            </w:pPr>
            <w:r w:rsidRPr="00C5661B">
              <w:rPr>
                <w:rFonts w:eastAsia="Calibri"/>
                <w:bCs/>
                <w:sz w:val="20"/>
                <w:szCs w:val="20"/>
              </w:rPr>
              <w:t xml:space="preserve">Муниципальное бюджетное общеобразовательное учреждение «Коломиногривская средняя общеобразовательная школа </w:t>
            </w:r>
          </w:p>
        </w:tc>
        <w:tc>
          <w:tcPr>
            <w:tcW w:w="2487" w:type="dxa"/>
          </w:tcPr>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caps/>
                <w:color w:val="333333"/>
                <w:sz w:val="20"/>
                <w:szCs w:val="20"/>
                <w:shd w:val="clear" w:color="auto" w:fill="FFFFFF"/>
              </w:rPr>
              <w:t xml:space="preserve">636410, </w:t>
            </w:r>
            <w:r w:rsidRPr="00C5661B">
              <w:rPr>
                <w:rFonts w:eastAsia="Calibri"/>
                <w:color w:val="333333"/>
                <w:sz w:val="20"/>
                <w:szCs w:val="20"/>
                <w:shd w:val="clear" w:color="auto" w:fill="FFFFFF"/>
              </w:rPr>
              <w:t>Томская область, Чаинский район с. Коломинские Гривы ул. Мира, 9</w:t>
            </w:r>
          </w:p>
        </w:tc>
        <w:tc>
          <w:tcPr>
            <w:tcW w:w="1461" w:type="dxa"/>
          </w:tcPr>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 xml:space="preserve">8 (38257) </w:t>
            </w:r>
          </w:p>
          <w:p w:rsidR="00C5661B" w:rsidRPr="00C5661B" w:rsidRDefault="00C5661B" w:rsidP="00C5661B">
            <w:pPr>
              <w:shd w:val="clear" w:color="auto" w:fill="FFFFFF"/>
              <w:overflowPunct/>
              <w:autoSpaceDE/>
              <w:autoSpaceDN/>
              <w:adjustRightInd/>
              <w:textAlignment w:val="auto"/>
              <w:rPr>
                <w:rFonts w:eastAsia="Times New Roman"/>
                <w:color w:val="2C2D2E"/>
                <w:sz w:val="20"/>
                <w:szCs w:val="20"/>
                <w:lang w:eastAsia="ru-RU"/>
              </w:rPr>
            </w:pPr>
            <w:r w:rsidRPr="00C5661B">
              <w:rPr>
                <w:rFonts w:eastAsia="Times New Roman"/>
                <w:sz w:val="20"/>
                <w:szCs w:val="20"/>
                <w:lang w:eastAsia="ru-RU"/>
              </w:rPr>
              <w:t xml:space="preserve">4-52-74; </w:t>
            </w:r>
            <w:r w:rsidRPr="00C5661B">
              <w:rPr>
                <w:rFonts w:eastAsia="Times New Roman"/>
                <w:color w:val="2C2D2E"/>
                <w:sz w:val="20"/>
                <w:szCs w:val="20"/>
                <w:lang w:eastAsia="ru-RU"/>
              </w:rPr>
              <w:t xml:space="preserve"> kgssh@chainsky.gov70.ru</w:t>
            </w:r>
          </w:p>
          <w:p w:rsidR="00C5661B" w:rsidRPr="00C5661B" w:rsidRDefault="00C5661B" w:rsidP="00C5661B">
            <w:pPr>
              <w:overflowPunct/>
              <w:autoSpaceDE/>
              <w:autoSpaceDN/>
              <w:adjustRightInd/>
              <w:jc w:val="both"/>
              <w:textAlignment w:val="auto"/>
              <w:rPr>
                <w:rFonts w:eastAsia="Calibri"/>
                <w:sz w:val="20"/>
                <w:szCs w:val="20"/>
              </w:rPr>
            </w:pPr>
          </w:p>
        </w:tc>
        <w:tc>
          <w:tcPr>
            <w:tcW w:w="1275" w:type="dxa"/>
          </w:tcPr>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9.00-17.15</w:t>
            </w:r>
          </w:p>
        </w:tc>
        <w:tc>
          <w:tcPr>
            <w:tcW w:w="1375" w:type="dxa"/>
          </w:tcPr>
          <w:p w:rsidR="00C5661B" w:rsidRPr="00C5661B" w:rsidRDefault="005665E2" w:rsidP="00C5661B">
            <w:pPr>
              <w:overflowPunct/>
              <w:autoSpaceDE/>
              <w:autoSpaceDN/>
              <w:adjustRightInd/>
              <w:textAlignment w:val="auto"/>
              <w:rPr>
                <w:rFonts w:eastAsia="Calibri"/>
                <w:sz w:val="20"/>
                <w:szCs w:val="20"/>
              </w:rPr>
            </w:pPr>
            <w:hyperlink r:id="rId125" w:history="1">
              <w:r w:rsidR="00C5661B" w:rsidRPr="00C5661B">
                <w:rPr>
                  <w:rFonts w:eastAsia="Calibri"/>
                  <w:color w:val="0000FF"/>
                  <w:sz w:val="20"/>
                  <w:szCs w:val="20"/>
                </w:rPr>
                <w:t>https://kgsosh.gosuslugi.ru/</w:t>
              </w:r>
            </w:hyperlink>
          </w:p>
          <w:p w:rsidR="00C5661B" w:rsidRPr="00C5661B" w:rsidRDefault="00C5661B" w:rsidP="00C5661B">
            <w:pPr>
              <w:shd w:val="clear" w:color="auto" w:fill="FFFFFF"/>
              <w:overflowPunct/>
              <w:autoSpaceDE/>
              <w:autoSpaceDN/>
              <w:adjustRightInd/>
              <w:textAlignment w:val="auto"/>
              <w:rPr>
                <w:rFonts w:eastAsia="Times New Roman"/>
                <w:sz w:val="20"/>
                <w:szCs w:val="20"/>
                <w:lang w:eastAsia="ru-RU"/>
              </w:rPr>
            </w:pPr>
          </w:p>
        </w:tc>
      </w:tr>
      <w:tr w:rsidR="00C5661B" w:rsidRPr="00C5661B" w:rsidTr="00C5661B">
        <w:trPr>
          <w:trHeight w:val="1320"/>
        </w:trPr>
        <w:tc>
          <w:tcPr>
            <w:tcW w:w="534" w:type="dxa"/>
          </w:tcPr>
          <w:p w:rsidR="00C5661B" w:rsidRPr="00C5661B" w:rsidRDefault="00C5661B" w:rsidP="00C5661B">
            <w:pPr>
              <w:overflowPunct/>
              <w:autoSpaceDE/>
              <w:autoSpaceDN/>
              <w:adjustRightInd/>
              <w:jc w:val="right"/>
              <w:textAlignment w:val="auto"/>
              <w:rPr>
                <w:rFonts w:eastAsia="Calibri"/>
                <w:sz w:val="20"/>
                <w:szCs w:val="20"/>
              </w:rPr>
            </w:pPr>
            <w:r w:rsidRPr="00C5661B">
              <w:rPr>
                <w:rFonts w:eastAsia="Calibri"/>
                <w:sz w:val="20"/>
                <w:szCs w:val="20"/>
              </w:rPr>
              <w:t xml:space="preserve">   3</w:t>
            </w:r>
          </w:p>
        </w:tc>
        <w:tc>
          <w:tcPr>
            <w:tcW w:w="3324" w:type="dxa"/>
          </w:tcPr>
          <w:p w:rsidR="00C5661B" w:rsidRPr="00C5661B" w:rsidRDefault="00C5661B" w:rsidP="00C5661B">
            <w:pPr>
              <w:overflowPunct/>
              <w:autoSpaceDE/>
              <w:autoSpaceDN/>
              <w:adjustRightInd/>
              <w:jc w:val="both"/>
              <w:textAlignment w:val="auto"/>
              <w:rPr>
                <w:rFonts w:eastAsia="Calibri"/>
                <w:bCs/>
                <w:sz w:val="20"/>
                <w:szCs w:val="20"/>
              </w:rPr>
            </w:pPr>
            <w:r w:rsidRPr="00C5661B">
              <w:rPr>
                <w:rFonts w:eastAsia="Calibri"/>
                <w:bCs/>
                <w:sz w:val="20"/>
                <w:szCs w:val="20"/>
              </w:rPr>
              <w:t>Муниципальное бюджетное общеобразовательное учреждение «Новоколоминская «средняя общеобразовательная школа»</w:t>
            </w:r>
          </w:p>
        </w:tc>
        <w:tc>
          <w:tcPr>
            <w:tcW w:w="2487" w:type="dxa"/>
          </w:tcPr>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caps/>
                <w:color w:val="333333"/>
                <w:sz w:val="20"/>
                <w:szCs w:val="20"/>
                <w:shd w:val="clear" w:color="auto" w:fill="FFFFFF"/>
              </w:rPr>
              <w:t xml:space="preserve">636400, </w:t>
            </w:r>
            <w:r w:rsidRPr="00C5661B">
              <w:rPr>
                <w:rFonts w:eastAsia="Calibri"/>
                <w:color w:val="333333"/>
                <w:sz w:val="20"/>
                <w:szCs w:val="20"/>
                <w:shd w:val="clear" w:color="auto" w:fill="FFFFFF"/>
              </w:rPr>
              <w:t>Томская область, Чаинский район с. Новоколомино,  ул. Обская, 13</w:t>
            </w:r>
          </w:p>
        </w:tc>
        <w:tc>
          <w:tcPr>
            <w:tcW w:w="1461" w:type="dxa"/>
          </w:tcPr>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 xml:space="preserve">8 (38257) </w:t>
            </w:r>
          </w:p>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 xml:space="preserve">4-66-34; </w:t>
            </w:r>
            <w:r w:rsidRPr="00C5661B">
              <w:rPr>
                <w:rFonts w:eastAsia="Calibri"/>
                <w:color w:val="2C2D2E"/>
                <w:sz w:val="20"/>
                <w:szCs w:val="20"/>
                <w:shd w:val="clear" w:color="auto" w:fill="FFFFFF"/>
              </w:rPr>
              <w:t xml:space="preserve"> n-colschool@mail.ru</w:t>
            </w:r>
          </w:p>
        </w:tc>
        <w:tc>
          <w:tcPr>
            <w:tcW w:w="1275" w:type="dxa"/>
          </w:tcPr>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9.00-17.15</w:t>
            </w:r>
          </w:p>
        </w:tc>
        <w:tc>
          <w:tcPr>
            <w:tcW w:w="1375" w:type="dxa"/>
          </w:tcPr>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https://sh-novokolominskaya-r69.gosweb.gosuslugi.ru/</w:t>
            </w:r>
          </w:p>
        </w:tc>
      </w:tr>
      <w:tr w:rsidR="00C5661B" w:rsidRPr="00C5661B" w:rsidTr="00C5661B">
        <w:trPr>
          <w:trHeight w:val="1404"/>
        </w:trPr>
        <w:tc>
          <w:tcPr>
            <w:tcW w:w="534" w:type="dxa"/>
          </w:tcPr>
          <w:p w:rsidR="00C5661B" w:rsidRPr="00C5661B" w:rsidRDefault="00C5661B" w:rsidP="00C5661B">
            <w:pPr>
              <w:overflowPunct/>
              <w:autoSpaceDE/>
              <w:autoSpaceDN/>
              <w:adjustRightInd/>
              <w:jc w:val="right"/>
              <w:textAlignment w:val="auto"/>
              <w:rPr>
                <w:rFonts w:eastAsia="Calibri"/>
                <w:sz w:val="20"/>
                <w:szCs w:val="20"/>
              </w:rPr>
            </w:pPr>
            <w:r w:rsidRPr="00C5661B">
              <w:rPr>
                <w:rFonts w:eastAsia="Calibri"/>
                <w:sz w:val="20"/>
                <w:szCs w:val="20"/>
              </w:rPr>
              <w:t xml:space="preserve">   4</w:t>
            </w:r>
          </w:p>
        </w:tc>
        <w:tc>
          <w:tcPr>
            <w:tcW w:w="3324" w:type="dxa"/>
          </w:tcPr>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bCs/>
                <w:sz w:val="20"/>
                <w:szCs w:val="20"/>
              </w:rPr>
              <w:t>Муниципальное бюджетное общеобразовательное учреждение «Усть-Бакчарская средняя общеобразовательная школа»</w:t>
            </w:r>
          </w:p>
        </w:tc>
        <w:tc>
          <w:tcPr>
            <w:tcW w:w="2487" w:type="dxa"/>
          </w:tcPr>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636404, Томская область, с. Усть-Бакчар, пер. Школьный, 5</w:t>
            </w:r>
          </w:p>
        </w:tc>
        <w:tc>
          <w:tcPr>
            <w:tcW w:w="1461" w:type="dxa"/>
          </w:tcPr>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8(38257)</w:t>
            </w:r>
          </w:p>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 xml:space="preserve">3-53-31; </w:t>
            </w:r>
            <w:r w:rsidRPr="00C5661B">
              <w:rPr>
                <w:rFonts w:eastAsia="Calibri"/>
                <w:color w:val="2C2D2E"/>
                <w:sz w:val="20"/>
                <w:szCs w:val="20"/>
                <w:shd w:val="clear" w:color="auto" w:fill="FFFFFF"/>
              </w:rPr>
              <w:t xml:space="preserve"> ust-baksosh@chainsky.gov70.ru</w:t>
            </w:r>
          </w:p>
        </w:tc>
        <w:tc>
          <w:tcPr>
            <w:tcW w:w="1275" w:type="dxa"/>
          </w:tcPr>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9.00-17.15</w:t>
            </w:r>
          </w:p>
        </w:tc>
        <w:tc>
          <w:tcPr>
            <w:tcW w:w="1375" w:type="dxa"/>
          </w:tcPr>
          <w:p w:rsidR="00C5661B" w:rsidRPr="00C5661B" w:rsidRDefault="005665E2" w:rsidP="00C5661B">
            <w:pPr>
              <w:overflowPunct/>
              <w:autoSpaceDE/>
              <w:autoSpaceDN/>
              <w:adjustRightInd/>
              <w:textAlignment w:val="auto"/>
              <w:rPr>
                <w:rFonts w:eastAsia="Calibri"/>
                <w:sz w:val="20"/>
                <w:szCs w:val="20"/>
              </w:rPr>
            </w:pPr>
            <w:hyperlink r:id="rId126" w:history="1">
              <w:r w:rsidR="00C5661B" w:rsidRPr="00C5661B">
                <w:rPr>
                  <w:rFonts w:eastAsia="Calibri"/>
                  <w:color w:val="0000FF"/>
                  <w:sz w:val="20"/>
                  <w:szCs w:val="20"/>
                </w:rPr>
                <w:t>https://sh-ustbakcharskaya-r69.gosweb.gosuslugi.ru/</w:t>
              </w:r>
            </w:hyperlink>
          </w:p>
          <w:p w:rsidR="00C5661B" w:rsidRPr="00C5661B" w:rsidRDefault="00C5661B" w:rsidP="00C5661B">
            <w:pPr>
              <w:overflowPunct/>
              <w:autoSpaceDE/>
              <w:autoSpaceDN/>
              <w:adjustRightInd/>
              <w:jc w:val="both"/>
              <w:textAlignment w:val="auto"/>
              <w:rPr>
                <w:rFonts w:eastAsia="Calibri"/>
                <w:sz w:val="20"/>
                <w:szCs w:val="20"/>
              </w:rPr>
            </w:pPr>
          </w:p>
        </w:tc>
      </w:tr>
      <w:tr w:rsidR="00C5661B" w:rsidRPr="00C5661B" w:rsidTr="00C5661B">
        <w:tc>
          <w:tcPr>
            <w:tcW w:w="534" w:type="dxa"/>
          </w:tcPr>
          <w:p w:rsidR="00C5661B" w:rsidRPr="00C5661B" w:rsidRDefault="00C5661B" w:rsidP="00C5661B">
            <w:pPr>
              <w:overflowPunct/>
              <w:autoSpaceDE/>
              <w:autoSpaceDN/>
              <w:adjustRightInd/>
              <w:jc w:val="right"/>
              <w:textAlignment w:val="auto"/>
              <w:rPr>
                <w:rFonts w:eastAsia="Calibri"/>
                <w:sz w:val="20"/>
                <w:szCs w:val="20"/>
              </w:rPr>
            </w:pPr>
            <w:r w:rsidRPr="00C5661B">
              <w:rPr>
                <w:rFonts w:eastAsia="Calibri"/>
                <w:sz w:val="20"/>
                <w:szCs w:val="20"/>
              </w:rPr>
              <w:t xml:space="preserve">   5</w:t>
            </w:r>
          </w:p>
        </w:tc>
        <w:tc>
          <w:tcPr>
            <w:tcW w:w="3324" w:type="dxa"/>
          </w:tcPr>
          <w:p w:rsidR="00C5661B" w:rsidRPr="00C5661B" w:rsidRDefault="00C5661B" w:rsidP="00C5661B">
            <w:pPr>
              <w:overflowPunct/>
              <w:autoSpaceDE/>
              <w:autoSpaceDN/>
              <w:adjustRightInd/>
              <w:jc w:val="both"/>
              <w:textAlignment w:val="auto"/>
              <w:rPr>
                <w:rFonts w:eastAsia="Calibri"/>
                <w:bCs/>
                <w:sz w:val="20"/>
                <w:szCs w:val="20"/>
              </w:rPr>
            </w:pPr>
            <w:r w:rsidRPr="00C5661B">
              <w:rPr>
                <w:rFonts w:eastAsia="Calibri"/>
                <w:sz w:val="20"/>
                <w:szCs w:val="20"/>
              </w:rPr>
              <w:t>Муниципальное бюджетное общеобразовательное учреждение «Нижнетигинская общеобразовательная школа»</w:t>
            </w:r>
          </w:p>
        </w:tc>
        <w:tc>
          <w:tcPr>
            <w:tcW w:w="2487" w:type="dxa"/>
          </w:tcPr>
          <w:p w:rsidR="00C5661B" w:rsidRPr="00C5661B" w:rsidRDefault="00C5661B" w:rsidP="00C5661B">
            <w:pPr>
              <w:overflowPunct/>
              <w:autoSpaceDE/>
              <w:autoSpaceDN/>
              <w:adjustRightInd/>
              <w:textAlignment w:val="auto"/>
              <w:rPr>
                <w:rFonts w:eastAsia="Calibri"/>
                <w:sz w:val="20"/>
                <w:szCs w:val="20"/>
              </w:rPr>
            </w:pPr>
            <w:r w:rsidRPr="00C5661B">
              <w:rPr>
                <w:rFonts w:eastAsia="Calibri"/>
                <w:sz w:val="20"/>
                <w:szCs w:val="20"/>
              </w:rPr>
              <w:t>636404, Томская область, Чаинский район, с. Нижняя Тига  ул. Трактовая, 3</w:t>
            </w:r>
          </w:p>
        </w:tc>
        <w:tc>
          <w:tcPr>
            <w:tcW w:w="1461" w:type="dxa"/>
          </w:tcPr>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 xml:space="preserve">8 (38257) </w:t>
            </w:r>
          </w:p>
          <w:p w:rsidR="00C5661B" w:rsidRPr="00C5661B" w:rsidRDefault="00C5661B" w:rsidP="00C5661B">
            <w:pPr>
              <w:shd w:val="clear" w:color="auto" w:fill="FFFFFF"/>
              <w:overflowPunct/>
              <w:autoSpaceDE/>
              <w:autoSpaceDN/>
              <w:adjustRightInd/>
              <w:textAlignment w:val="auto"/>
              <w:rPr>
                <w:rFonts w:eastAsia="Times New Roman"/>
                <w:color w:val="2C2D2E"/>
                <w:sz w:val="20"/>
                <w:szCs w:val="20"/>
                <w:lang w:eastAsia="ru-RU"/>
              </w:rPr>
            </w:pPr>
            <w:r w:rsidRPr="00C5661B">
              <w:rPr>
                <w:rFonts w:eastAsia="Times New Roman"/>
                <w:sz w:val="20"/>
                <w:szCs w:val="20"/>
                <w:lang w:eastAsia="ru-RU"/>
              </w:rPr>
              <w:t xml:space="preserve">3-46-31; </w:t>
            </w:r>
            <w:r w:rsidRPr="00C5661B">
              <w:rPr>
                <w:rFonts w:eastAsia="Times New Roman"/>
                <w:color w:val="2C2D2E"/>
                <w:sz w:val="20"/>
                <w:szCs w:val="20"/>
                <w:lang w:eastAsia="ru-RU"/>
              </w:rPr>
              <w:t xml:space="preserve"> tiga67@chainsky.gov70.ru</w:t>
            </w:r>
          </w:p>
          <w:p w:rsidR="00C5661B" w:rsidRPr="00C5661B" w:rsidRDefault="00C5661B" w:rsidP="00C5661B">
            <w:pPr>
              <w:overflowPunct/>
              <w:autoSpaceDE/>
              <w:autoSpaceDN/>
              <w:adjustRightInd/>
              <w:jc w:val="both"/>
              <w:textAlignment w:val="auto"/>
              <w:rPr>
                <w:rFonts w:eastAsia="Calibri"/>
                <w:sz w:val="20"/>
                <w:szCs w:val="20"/>
              </w:rPr>
            </w:pPr>
          </w:p>
        </w:tc>
        <w:tc>
          <w:tcPr>
            <w:tcW w:w="1275" w:type="dxa"/>
          </w:tcPr>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9.00-17.15</w:t>
            </w:r>
          </w:p>
        </w:tc>
        <w:tc>
          <w:tcPr>
            <w:tcW w:w="1375" w:type="dxa"/>
          </w:tcPr>
          <w:p w:rsidR="00C5661B" w:rsidRPr="00C5661B" w:rsidRDefault="005665E2" w:rsidP="00C5661B">
            <w:pPr>
              <w:overflowPunct/>
              <w:autoSpaceDE/>
              <w:autoSpaceDN/>
              <w:adjustRightInd/>
              <w:textAlignment w:val="auto"/>
              <w:rPr>
                <w:rFonts w:eastAsia="Calibri"/>
                <w:sz w:val="20"/>
                <w:szCs w:val="20"/>
              </w:rPr>
            </w:pPr>
            <w:hyperlink r:id="rId127" w:history="1">
              <w:r w:rsidR="00C5661B" w:rsidRPr="00C5661B">
                <w:rPr>
                  <w:rFonts w:eastAsia="Calibri"/>
                  <w:color w:val="0000FF"/>
                  <w:sz w:val="20"/>
                  <w:szCs w:val="20"/>
                </w:rPr>
                <w:t>https://sh-nizhnetiginskaya-r69.gosweb.gosuslugi.ru/</w:t>
              </w:r>
            </w:hyperlink>
          </w:p>
          <w:p w:rsidR="00C5661B" w:rsidRPr="00C5661B" w:rsidRDefault="00C5661B" w:rsidP="00C5661B">
            <w:pPr>
              <w:shd w:val="clear" w:color="auto" w:fill="FFFFFF"/>
              <w:overflowPunct/>
              <w:autoSpaceDE/>
              <w:autoSpaceDN/>
              <w:adjustRightInd/>
              <w:textAlignment w:val="auto"/>
              <w:rPr>
                <w:rFonts w:eastAsia="Times New Roman"/>
                <w:sz w:val="20"/>
                <w:szCs w:val="20"/>
                <w:lang w:eastAsia="ru-RU"/>
              </w:rPr>
            </w:pPr>
          </w:p>
        </w:tc>
      </w:tr>
      <w:tr w:rsidR="00C5661B" w:rsidRPr="00C5661B" w:rsidTr="00C5661B">
        <w:trPr>
          <w:trHeight w:val="1395"/>
        </w:trPr>
        <w:tc>
          <w:tcPr>
            <w:tcW w:w="534" w:type="dxa"/>
          </w:tcPr>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lastRenderedPageBreak/>
              <w:t xml:space="preserve">   6</w:t>
            </w:r>
          </w:p>
        </w:tc>
        <w:tc>
          <w:tcPr>
            <w:tcW w:w="3324" w:type="dxa"/>
          </w:tcPr>
          <w:p w:rsidR="00C5661B" w:rsidRPr="00C5661B" w:rsidRDefault="00C5661B" w:rsidP="00C5661B">
            <w:pPr>
              <w:overflowPunct/>
              <w:autoSpaceDE/>
              <w:autoSpaceDN/>
              <w:adjustRightInd/>
              <w:jc w:val="both"/>
              <w:textAlignment w:val="auto"/>
              <w:rPr>
                <w:rFonts w:eastAsia="Calibri"/>
                <w:bCs/>
                <w:sz w:val="20"/>
                <w:szCs w:val="20"/>
              </w:rPr>
            </w:pPr>
            <w:r w:rsidRPr="00C5661B">
              <w:rPr>
                <w:rFonts w:eastAsia="Calibri"/>
                <w:bCs/>
                <w:sz w:val="20"/>
                <w:szCs w:val="20"/>
              </w:rPr>
              <w:t>Муниципальное бюджетное общеобразовательное учреждение «Варгатерская  - основная общеобразовательная школа»</w:t>
            </w:r>
          </w:p>
        </w:tc>
        <w:tc>
          <w:tcPr>
            <w:tcW w:w="2487" w:type="dxa"/>
          </w:tcPr>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636403, Томская область, Чаинский район, с. Варгатер ул. Центральная, 42</w:t>
            </w:r>
          </w:p>
        </w:tc>
        <w:tc>
          <w:tcPr>
            <w:tcW w:w="1461" w:type="dxa"/>
          </w:tcPr>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 xml:space="preserve">8 (38257) </w:t>
            </w:r>
          </w:p>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 xml:space="preserve">5-32-25; </w:t>
            </w:r>
            <w:r w:rsidRPr="00C5661B">
              <w:rPr>
                <w:rFonts w:eastAsia="Calibri"/>
                <w:color w:val="2C2D2E"/>
                <w:sz w:val="20"/>
                <w:szCs w:val="20"/>
                <w:shd w:val="clear" w:color="auto" w:fill="FFFFFF"/>
              </w:rPr>
              <w:t xml:space="preserve"> shkola.vargaterskaya@chainsky.gov70.ru</w:t>
            </w:r>
          </w:p>
        </w:tc>
        <w:tc>
          <w:tcPr>
            <w:tcW w:w="1275" w:type="dxa"/>
          </w:tcPr>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9.00-17.15</w:t>
            </w:r>
          </w:p>
        </w:tc>
        <w:tc>
          <w:tcPr>
            <w:tcW w:w="1375" w:type="dxa"/>
          </w:tcPr>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https://sh-vargatyorskaya-r69.gosweb.gosuslugi.ru</w:t>
            </w:r>
          </w:p>
        </w:tc>
      </w:tr>
      <w:tr w:rsidR="00C5661B" w:rsidRPr="00C5661B" w:rsidTr="00C5661B">
        <w:trPr>
          <w:trHeight w:val="1262"/>
        </w:trPr>
        <w:tc>
          <w:tcPr>
            <w:tcW w:w="534" w:type="dxa"/>
          </w:tcPr>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 xml:space="preserve">   7</w:t>
            </w:r>
          </w:p>
        </w:tc>
        <w:tc>
          <w:tcPr>
            <w:tcW w:w="3324" w:type="dxa"/>
          </w:tcPr>
          <w:p w:rsidR="00C5661B" w:rsidRPr="00C5661B" w:rsidRDefault="00C5661B" w:rsidP="00C5661B">
            <w:pPr>
              <w:overflowPunct/>
              <w:autoSpaceDE/>
              <w:autoSpaceDN/>
              <w:adjustRightInd/>
              <w:jc w:val="both"/>
              <w:textAlignment w:val="auto"/>
              <w:rPr>
                <w:rFonts w:eastAsia="Calibri"/>
                <w:bCs/>
                <w:sz w:val="20"/>
                <w:szCs w:val="20"/>
              </w:rPr>
            </w:pPr>
            <w:r w:rsidRPr="00C5661B">
              <w:rPr>
                <w:rFonts w:eastAsia="Calibri"/>
                <w:bCs/>
                <w:sz w:val="20"/>
                <w:szCs w:val="20"/>
              </w:rPr>
              <w:t xml:space="preserve">Муниципальное бюджетное общеобразовательное учреждение «Гореловская общеобразовательная школа» </w:t>
            </w:r>
          </w:p>
        </w:tc>
        <w:tc>
          <w:tcPr>
            <w:tcW w:w="2487" w:type="dxa"/>
          </w:tcPr>
          <w:p w:rsidR="00C5661B" w:rsidRPr="00C5661B" w:rsidRDefault="00C5661B" w:rsidP="00C5661B">
            <w:pPr>
              <w:shd w:val="clear" w:color="auto" w:fill="FFFFFF"/>
              <w:overflowPunct/>
              <w:autoSpaceDE/>
              <w:autoSpaceDN/>
              <w:adjustRightInd/>
              <w:spacing w:line="266" w:lineRule="exact"/>
              <w:textAlignment w:val="auto"/>
              <w:rPr>
                <w:rFonts w:eastAsia="Calibri"/>
                <w:sz w:val="20"/>
                <w:szCs w:val="20"/>
              </w:rPr>
            </w:pPr>
            <w:r w:rsidRPr="00C5661B">
              <w:rPr>
                <w:rFonts w:eastAsia="Calibri"/>
                <w:sz w:val="20"/>
                <w:szCs w:val="20"/>
              </w:rPr>
              <w:t>636406, Томская  область, Чаинский район, с. Гореловка ул. Школьная  2,стр.1</w:t>
            </w:r>
          </w:p>
        </w:tc>
        <w:tc>
          <w:tcPr>
            <w:tcW w:w="1461" w:type="dxa"/>
          </w:tcPr>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 xml:space="preserve">8(38257) </w:t>
            </w:r>
          </w:p>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 xml:space="preserve">3-40-21; </w:t>
            </w:r>
            <w:r w:rsidRPr="00C5661B">
              <w:rPr>
                <w:rFonts w:eastAsia="Calibri"/>
                <w:color w:val="2C2D2E"/>
                <w:sz w:val="20"/>
                <w:szCs w:val="20"/>
                <w:shd w:val="clear" w:color="auto" w:fill="FFFFFF"/>
              </w:rPr>
              <w:t xml:space="preserve"> gorschool33@chainsky.gov.70ru</w:t>
            </w:r>
          </w:p>
        </w:tc>
        <w:tc>
          <w:tcPr>
            <w:tcW w:w="1275" w:type="dxa"/>
          </w:tcPr>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9.00-17.15</w:t>
            </w:r>
          </w:p>
        </w:tc>
        <w:tc>
          <w:tcPr>
            <w:tcW w:w="1375" w:type="dxa"/>
          </w:tcPr>
          <w:p w:rsidR="00C5661B" w:rsidRPr="00C5661B" w:rsidRDefault="005665E2" w:rsidP="00C5661B">
            <w:pPr>
              <w:overflowPunct/>
              <w:autoSpaceDE/>
              <w:autoSpaceDN/>
              <w:adjustRightInd/>
              <w:textAlignment w:val="auto"/>
              <w:rPr>
                <w:rFonts w:eastAsia="Calibri"/>
                <w:sz w:val="20"/>
                <w:szCs w:val="20"/>
              </w:rPr>
            </w:pPr>
            <w:hyperlink r:id="rId128" w:history="1">
              <w:r w:rsidR="00C5661B" w:rsidRPr="00C5661B">
                <w:rPr>
                  <w:rFonts w:eastAsia="Calibri"/>
                  <w:color w:val="0000FF"/>
                  <w:sz w:val="20"/>
                  <w:szCs w:val="20"/>
                </w:rPr>
                <w:t>https://sh-gorelovskaya-r69.gosweb.gosuslugi.ru/</w:t>
              </w:r>
            </w:hyperlink>
          </w:p>
          <w:p w:rsidR="00C5661B" w:rsidRPr="00C5661B" w:rsidRDefault="00C5661B" w:rsidP="00C5661B">
            <w:pPr>
              <w:overflowPunct/>
              <w:autoSpaceDE/>
              <w:autoSpaceDN/>
              <w:adjustRightInd/>
              <w:jc w:val="both"/>
              <w:textAlignment w:val="auto"/>
              <w:rPr>
                <w:rFonts w:eastAsia="Calibri"/>
                <w:sz w:val="20"/>
                <w:szCs w:val="20"/>
              </w:rPr>
            </w:pPr>
          </w:p>
        </w:tc>
      </w:tr>
      <w:tr w:rsidR="00C5661B" w:rsidRPr="00C5661B" w:rsidTr="00C5661B">
        <w:trPr>
          <w:trHeight w:val="1380"/>
        </w:trPr>
        <w:tc>
          <w:tcPr>
            <w:tcW w:w="534" w:type="dxa"/>
          </w:tcPr>
          <w:p w:rsidR="00C5661B" w:rsidRPr="00C5661B" w:rsidRDefault="00C5661B" w:rsidP="00C5661B">
            <w:pPr>
              <w:overflowPunct/>
              <w:autoSpaceDE/>
              <w:autoSpaceDN/>
              <w:adjustRightInd/>
              <w:jc w:val="right"/>
              <w:textAlignment w:val="auto"/>
              <w:rPr>
                <w:rFonts w:eastAsia="Calibri"/>
                <w:sz w:val="20"/>
                <w:szCs w:val="20"/>
              </w:rPr>
            </w:pPr>
            <w:r w:rsidRPr="00C5661B">
              <w:rPr>
                <w:rFonts w:eastAsia="Calibri"/>
                <w:sz w:val="20"/>
                <w:szCs w:val="20"/>
              </w:rPr>
              <w:t xml:space="preserve">   </w:t>
            </w:r>
          </w:p>
          <w:p w:rsidR="00C5661B" w:rsidRPr="00C5661B" w:rsidRDefault="00C5661B" w:rsidP="00C5661B">
            <w:pPr>
              <w:overflowPunct/>
              <w:autoSpaceDE/>
              <w:autoSpaceDN/>
              <w:adjustRightInd/>
              <w:jc w:val="right"/>
              <w:textAlignment w:val="auto"/>
              <w:rPr>
                <w:rFonts w:eastAsia="Calibri"/>
                <w:sz w:val="20"/>
                <w:szCs w:val="20"/>
              </w:rPr>
            </w:pPr>
          </w:p>
          <w:p w:rsidR="00C5661B" w:rsidRPr="00C5661B" w:rsidRDefault="00C5661B" w:rsidP="00C5661B">
            <w:pPr>
              <w:overflowPunct/>
              <w:autoSpaceDE/>
              <w:autoSpaceDN/>
              <w:adjustRightInd/>
              <w:jc w:val="right"/>
              <w:textAlignment w:val="auto"/>
              <w:rPr>
                <w:rFonts w:eastAsia="Calibri"/>
                <w:sz w:val="20"/>
                <w:szCs w:val="20"/>
              </w:rPr>
            </w:pPr>
            <w:r w:rsidRPr="00C5661B">
              <w:rPr>
                <w:rFonts w:eastAsia="Calibri"/>
                <w:sz w:val="20"/>
                <w:szCs w:val="20"/>
              </w:rPr>
              <w:t>8</w:t>
            </w:r>
          </w:p>
          <w:p w:rsidR="00C5661B" w:rsidRPr="00C5661B" w:rsidRDefault="00C5661B" w:rsidP="00C5661B">
            <w:pPr>
              <w:overflowPunct/>
              <w:autoSpaceDE/>
              <w:autoSpaceDN/>
              <w:adjustRightInd/>
              <w:jc w:val="right"/>
              <w:textAlignment w:val="auto"/>
              <w:rPr>
                <w:rFonts w:eastAsia="Calibri"/>
                <w:sz w:val="20"/>
                <w:szCs w:val="20"/>
              </w:rPr>
            </w:pPr>
          </w:p>
        </w:tc>
        <w:tc>
          <w:tcPr>
            <w:tcW w:w="3324" w:type="dxa"/>
          </w:tcPr>
          <w:p w:rsidR="00C5661B" w:rsidRPr="00C5661B" w:rsidRDefault="00C5661B" w:rsidP="00C5661B">
            <w:pPr>
              <w:overflowPunct/>
              <w:autoSpaceDE/>
              <w:autoSpaceDN/>
              <w:adjustRightInd/>
              <w:jc w:val="both"/>
              <w:textAlignment w:val="auto"/>
              <w:rPr>
                <w:rFonts w:eastAsia="Calibri"/>
                <w:sz w:val="20"/>
                <w:szCs w:val="20"/>
              </w:rPr>
            </w:pPr>
          </w:p>
          <w:p w:rsidR="00C5661B" w:rsidRPr="00C5661B" w:rsidRDefault="00C5661B" w:rsidP="00C5661B">
            <w:pPr>
              <w:overflowPunct/>
              <w:autoSpaceDE/>
              <w:autoSpaceDN/>
              <w:adjustRightInd/>
              <w:jc w:val="both"/>
              <w:textAlignment w:val="auto"/>
              <w:rPr>
                <w:rFonts w:eastAsia="Calibri"/>
                <w:sz w:val="20"/>
                <w:szCs w:val="20"/>
              </w:rPr>
            </w:pPr>
          </w:p>
          <w:p w:rsidR="00C5661B" w:rsidRPr="00C5661B" w:rsidRDefault="00C5661B" w:rsidP="00C5661B">
            <w:pPr>
              <w:overflowPunct/>
              <w:autoSpaceDE/>
              <w:autoSpaceDN/>
              <w:adjustRightInd/>
              <w:jc w:val="both"/>
              <w:textAlignment w:val="auto"/>
              <w:rPr>
                <w:rFonts w:eastAsia="Calibri"/>
                <w:bCs/>
                <w:sz w:val="20"/>
                <w:szCs w:val="20"/>
              </w:rPr>
            </w:pPr>
            <w:r w:rsidRPr="00C5661B">
              <w:rPr>
                <w:rFonts w:eastAsia="Calibri"/>
                <w:sz w:val="20"/>
                <w:szCs w:val="20"/>
              </w:rPr>
              <w:t>Муниципальное бюджетное общеобразовательное учреждение «Леботерская общеобразовательная школа»</w:t>
            </w:r>
          </w:p>
        </w:tc>
        <w:tc>
          <w:tcPr>
            <w:tcW w:w="2487" w:type="dxa"/>
          </w:tcPr>
          <w:p w:rsidR="00C5661B" w:rsidRPr="00C5661B" w:rsidRDefault="00C5661B" w:rsidP="00C5661B">
            <w:pPr>
              <w:overflowPunct/>
              <w:autoSpaceDE/>
              <w:autoSpaceDN/>
              <w:adjustRightInd/>
              <w:textAlignment w:val="auto"/>
              <w:rPr>
                <w:rFonts w:eastAsia="Calibri"/>
                <w:sz w:val="20"/>
                <w:szCs w:val="20"/>
              </w:rPr>
            </w:pPr>
          </w:p>
          <w:p w:rsidR="00C5661B" w:rsidRPr="00C5661B" w:rsidRDefault="00C5661B" w:rsidP="00C5661B">
            <w:pPr>
              <w:overflowPunct/>
              <w:autoSpaceDE/>
              <w:autoSpaceDN/>
              <w:adjustRightInd/>
              <w:textAlignment w:val="auto"/>
              <w:rPr>
                <w:rFonts w:eastAsia="Calibri"/>
                <w:sz w:val="20"/>
                <w:szCs w:val="20"/>
              </w:rPr>
            </w:pPr>
          </w:p>
          <w:p w:rsidR="00C5661B" w:rsidRPr="00C5661B" w:rsidRDefault="00C5661B" w:rsidP="00C5661B">
            <w:pPr>
              <w:overflowPunct/>
              <w:autoSpaceDE/>
              <w:autoSpaceDN/>
              <w:adjustRightInd/>
              <w:textAlignment w:val="auto"/>
              <w:rPr>
                <w:rFonts w:eastAsia="Calibri"/>
                <w:sz w:val="20"/>
                <w:szCs w:val="20"/>
              </w:rPr>
            </w:pPr>
            <w:r w:rsidRPr="00C5661B">
              <w:rPr>
                <w:rFonts w:eastAsia="Calibri"/>
                <w:sz w:val="20"/>
                <w:szCs w:val="20"/>
              </w:rPr>
              <w:t>636411,Томская область, Чаинский район, с. Леботер ул. Карла Макса, 7</w:t>
            </w:r>
          </w:p>
        </w:tc>
        <w:tc>
          <w:tcPr>
            <w:tcW w:w="1461" w:type="dxa"/>
          </w:tcPr>
          <w:p w:rsidR="00C5661B" w:rsidRPr="00C5661B" w:rsidRDefault="00C5661B" w:rsidP="00C5661B">
            <w:pPr>
              <w:overflowPunct/>
              <w:autoSpaceDE/>
              <w:autoSpaceDN/>
              <w:adjustRightInd/>
              <w:jc w:val="both"/>
              <w:textAlignment w:val="auto"/>
              <w:rPr>
                <w:rFonts w:eastAsia="Calibri"/>
                <w:sz w:val="20"/>
                <w:szCs w:val="20"/>
              </w:rPr>
            </w:pPr>
          </w:p>
          <w:p w:rsidR="00C5661B" w:rsidRPr="00C5661B" w:rsidRDefault="00C5661B" w:rsidP="00C5661B">
            <w:pPr>
              <w:overflowPunct/>
              <w:autoSpaceDE/>
              <w:autoSpaceDN/>
              <w:adjustRightInd/>
              <w:jc w:val="both"/>
              <w:textAlignment w:val="auto"/>
              <w:rPr>
                <w:rFonts w:eastAsia="Calibri"/>
                <w:sz w:val="20"/>
                <w:szCs w:val="20"/>
              </w:rPr>
            </w:pPr>
          </w:p>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 xml:space="preserve">8 (38257) </w:t>
            </w:r>
          </w:p>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 xml:space="preserve">3-47-26; </w:t>
            </w:r>
            <w:r w:rsidRPr="00C5661B">
              <w:rPr>
                <w:rFonts w:eastAsia="Calibri"/>
                <w:color w:val="2C2D2E"/>
                <w:sz w:val="20"/>
                <w:szCs w:val="20"/>
                <w:shd w:val="clear" w:color="auto" w:fill="FFFFFF"/>
              </w:rPr>
              <w:t xml:space="preserve"> leboter@chainsky.gov70.ru</w:t>
            </w:r>
          </w:p>
        </w:tc>
        <w:tc>
          <w:tcPr>
            <w:tcW w:w="1275" w:type="dxa"/>
          </w:tcPr>
          <w:p w:rsidR="00C5661B" w:rsidRPr="00C5661B" w:rsidRDefault="00C5661B" w:rsidP="00C5661B">
            <w:pPr>
              <w:overflowPunct/>
              <w:autoSpaceDE/>
              <w:autoSpaceDN/>
              <w:adjustRightInd/>
              <w:jc w:val="both"/>
              <w:textAlignment w:val="auto"/>
              <w:rPr>
                <w:rFonts w:eastAsia="Calibri"/>
                <w:sz w:val="20"/>
                <w:szCs w:val="20"/>
              </w:rPr>
            </w:pPr>
          </w:p>
          <w:p w:rsidR="00C5661B" w:rsidRPr="00C5661B" w:rsidRDefault="00C5661B" w:rsidP="00C5661B">
            <w:pPr>
              <w:overflowPunct/>
              <w:autoSpaceDE/>
              <w:autoSpaceDN/>
              <w:adjustRightInd/>
              <w:jc w:val="both"/>
              <w:textAlignment w:val="auto"/>
              <w:rPr>
                <w:rFonts w:eastAsia="Calibri"/>
                <w:sz w:val="20"/>
                <w:szCs w:val="20"/>
              </w:rPr>
            </w:pPr>
          </w:p>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9.00-17.15</w:t>
            </w:r>
          </w:p>
        </w:tc>
        <w:tc>
          <w:tcPr>
            <w:tcW w:w="1375" w:type="dxa"/>
          </w:tcPr>
          <w:p w:rsidR="00C5661B" w:rsidRPr="00C5661B" w:rsidRDefault="00C5661B" w:rsidP="00C5661B">
            <w:pPr>
              <w:overflowPunct/>
              <w:autoSpaceDE/>
              <w:autoSpaceDN/>
              <w:adjustRightInd/>
              <w:jc w:val="both"/>
              <w:textAlignment w:val="auto"/>
              <w:rPr>
                <w:rFonts w:eastAsia="Calibri"/>
                <w:color w:val="2C2D2E"/>
                <w:sz w:val="20"/>
                <w:szCs w:val="20"/>
                <w:shd w:val="clear" w:color="auto" w:fill="FFFFFF"/>
              </w:rPr>
            </w:pPr>
          </w:p>
          <w:p w:rsidR="00C5661B" w:rsidRPr="00C5661B" w:rsidRDefault="00C5661B" w:rsidP="00C5661B">
            <w:pPr>
              <w:overflowPunct/>
              <w:autoSpaceDE/>
              <w:autoSpaceDN/>
              <w:adjustRightInd/>
              <w:jc w:val="both"/>
              <w:textAlignment w:val="auto"/>
              <w:rPr>
                <w:rFonts w:eastAsia="Calibri"/>
                <w:color w:val="2C2D2E"/>
                <w:sz w:val="20"/>
                <w:szCs w:val="20"/>
                <w:shd w:val="clear" w:color="auto" w:fill="FFFFFF"/>
              </w:rPr>
            </w:pPr>
          </w:p>
          <w:p w:rsidR="00C5661B" w:rsidRPr="00C5661B" w:rsidRDefault="005665E2" w:rsidP="00C5661B">
            <w:pPr>
              <w:overflowPunct/>
              <w:autoSpaceDE/>
              <w:autoSpaceDN/>
              <w:adjustRightInd/>
              <w:textAlignment w:val="auto"/>
              <w:rPr>
                <w:rFonts w:eastAsia="Calibri"/>
                <w:sz w:val="20"/>
                <w:szCs w:val="20"/>
              </w:rPr>
            </w:pPr>
            <w:hyperlink r:id="rId129" w:history="1">
              <w:r w:rsidR="00C5661B" w:rsidRPr="00C5661B">
                <w:rPr>
                  <w:rFonts w:eastAsia="Calibri"/>
                  <w:color w:val="0000FF"/>
                  <w:sz w:val="20"/>
                  <w:szCs w:val="20"/>
                </w:rPr>
                <w:t>https://sh-lebotyorskaya-r69.gosweb.gosuslugi.ru/</w:t>
              </w:r>
            </w:hyperlink>
          </w:p>
          <w:p w:rsidR="00C5661B" w:rsidRPr="00C5661B" w:rsidRDefault="00C5661B" w:rsidP="00C5661B">
            <w:pPr>
              <w:overflowPunct/>
              <w:autoSpaceDE/>
              <w:autoSpaceDN/>
              <w:adjustRightInd/>
              <w:jc w:val="both"/>
              <w:textAlignment w:val="auto"/>
              <w:rPr>
                <w:rFonts w:eastAsia="Calibri"/>
                <w:sz w:val="20"/>
                <w:szCs w:val="20"/>
              </w:rPr>
            </w:pPr>
          </w:p>
        </w:tc>
      </w:tr>
      <w:tr w:rsidR="00C5661B" w:rsidRPr="00C5661B" w:rsidTr="00C5661B">
        <w:trPr>
          <w:trHeight w:val="489"/>
        </w:trPr>
        <w:tc>
          <w:tcPr>
            <w:tcW w:w="534" w:type="dxa"/>
          </w:tcPr>
          <w:p w:rsidR="00C5661B" w:rsidRPr="00C5661B" w:rsidRDefault="00C5661B" w:rsidP="00C5661B">
            <w:pPr>
              <w:overflowPunct/>
              <w:autoSpaceDE/>
              <w:autoSpaceDN/>
              <w:adjustRightInd/>
              <w:jc w:val="right"/>
              <w:textAlignment w:val="auto"/>
              <w:rPr>
                <w:rFonts w:eastAsia="Calibri"/>
                <w:sz w:val="20"/>
                <w:szCs w:val="20"/>
              </w:rPr>
            </w:pPr>
            <w:r w:rsidRPr="00C5661B">
              <w:rPr>
                <w:rFonts w:eastAsia="Calibri"/>
                <w:sz w:val="20"/>
                <w:szCs w:val="20"/>
              </w:rPr>
              <w:t>9</w:t>
            </w:r>
          </w:p>
        </w:tc>
        <w:tc>
          <w:tcPr>
            <w:tcW w:w="3324" w:type="dxa"/>
          </w:tcPr>
          <w:p w:rsidR="00C5661B" w:rsidRPr="00C5661B" w:rsidRDefault="00C5661B" w:rsidP="00C5661B">
            <w:pPr>
              <w:overflowPunct/>
              <w:autoSpaceDE/>
              <w:autoSpaceDN/>
              <w:adjustRightInd/>
              <w:jc w:val="both"/>
              <w:textAlignment w:val="auto"/>
              <w:rPr>
                <w:rFonts w:eastAsia="Calibri"/>
                <w:sz w:val="20"/>
                <w:szCs w:val="20"/>
                <w:highlight w:val="yellow"/>
              </w:rPr>
            </w:pPr>
            <w:r w:rsidRPr="00C5661B">
              <w:rPr>
                <w:rFonts w:eastAsia="Calibri"/>
                <w:sz w:val="20"/>
                <w:szCs w:val="20"/>
              </w:rPr>
              <w:t>Муниципальное казенное общеобразовательное учреждение «Чаинская школа-интернат»</w:t>
            </w:r>
          </w:p>
        </w:tc>
        <w:tc>
          <w:tcPr>
            <w:tcW w:w="2487" w:type="dxa"/>
          </w:tcPr>
          <w:p w:rsidR="00C5661B" w:rsidRPr="00C5661B" w:rsidRDefault="00C5661B" w:rsidP="00C5661B">
            <w:pPr>
              <w:overflowPunct/>
              <w:autoSpaceDE/>
              <w:autoSpaceDN/>
              <w:adjustRightInd/>
              <w:textAlignment w:val="auto"/>
              <w:rPr>
                <w:rFonts w:eastAsia="Calibri"/>
                <w:sz w:val="20"/>
                <w:szCs w:val="20"/>
              </w:rPr>
            </w:pPr>
            <w:r w:rsidRPr="00C5661B">
              <w:rPr>
                <w:rFonts w:eastAsia="Calibri"/>
                <w:sz w:val="20"/>
                <w:szCs w:val="20"/>
              </w:rPr>
              <w:t>636407, Томская область, Чаинский район, с.Чаинск, ул. Комсомольская, 15, стр.1</w:t>
            </w:r>
          </w:p>
        </w:tc>
        <w:tc>
          <w:tcPr>
            <w:tcW w:w="1461" w:type="dxa"/>
          </w:tcPr>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8(38257)</w:t>
            </w:r>
          </w:p>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 xml:space="preserve">5-61-74; </w:t>
            </w:r>
            <w:r w:rsidRPr="00C5661B">
              <w:rPr>
                <w:rFonts w:eastAsia="Calibri"/>
                <w:color w:val="2C2D2E"/>
                <w:sz w:val="20"/>
                <w:szCs w:val="20"/>
                <w:shd w:val="clear" w:color="auto" w:fill="FFFFFF"/>
              </w:rPr>
              <w:t xml:space="preserve"> shkola_chainsk@mail.ru</w:t>
            </w:r>
          </w:p>
        </w:tc>
        <w:tc>
          <w:tcPr>
            <w:tcW w:w="1275" w:type="dxa"/>
          </w:tcPr>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9.00-17.15</w:t>
            </w:r>
          </w:p>
        </w:tc>
        <w:tc>
          <w:tcPr>
            <w:tcW w:w="1375" w:type="dxa"/>
          </w:tcPr>
          <w:p w:rsidR="00C5661B" w:rsidRPr="00C5661B" w:rsidRDefault="005665E2" w:rsidP="00C5661B">
            <w:pPr>
              <w:overflowPunct/>
              <w:autoSpaceDE/>
              <w:autoSpaceDN/>
              <w:adjustRightInd/>
              <w:textAlignment w:val="auto"/>
              <w:rPr>
                <w:rFonts w:eastAsia="Calibri"/>
                <w:sz w:val="20"/>
                <w:szCs w:val="20"/>
              </w:rPr>
            </w:pPr>
            <w:hyperlink r:id="rId130" w:history="1">
              <w:r w:rsidR="00C5661B" w:rsidRPr="00C5661B">
                <w:rPr>
                  <w:rFonts w:eastAsia="Calibri"/>
                  <w:color w:val="0000FF"/>
                  <w:sz w:val="20"/>
                  <w:szCs w:val="20"/>
                </w:rPr>
                <w:t>http://shkolachainsk.tomedu.ru/</w:t>
              </w:r>
            </w:hyperlink>
          </w:p>
          <w:p w:rsidR="00C5661B" w:rsidRPr="00C5661B" w:rsidRDefault="00C5661B" w:rsidP="00C5661B">
            <w:pPr>
              <w:overflowPunct/>
              <w:autoSpaceDE/>
              <w:autoSpaceDN/>
              <w:adjustRightInd/>
              <w:jc w:val="both"/>
              <w:textAlignment w:val="auto"/>
              <w:rPr>
                <w:rFonts w:eastAsia="Calibri"/>
                <w:color w:val="2C2D2E"/>
                <w:sz w:val="20"/>
                <w:szCs w:val="20"/>
                <w:shd w:val="clear" w:color="auto" w:fill="FFFFFF"/>
              </w:rPr>
            </w:pPr>
          </w:p>
        </w:tc>
      </w:tr>
      <w:tr w:rsidR="00C5661B" w:rsidRPr="00C5661B" w:rsidTr="00C5661B">
        <w:trPr>
          <w:trHeight w:val="425"/>
        </w:trPr>
        <w:tc>
          <w:tcPr>
            <w:tcW w:w="534" w:type="dxa"/>
          </w:tcPr>
          <w:p w:rsidR="00C5661B" w:rsidRPr="00C5661B" w:rsidRDefault="00C5661B" w:rsidP="00C5661B">
            <w:pPr>
              <w:overflowPunct/>
              <w:autoSpaceDE/>
              <w:autoSpaceDN/>
              <w:adjustRightInd/>
              <w:jc w:val="right"/>
              <w:textAlignment w:val="auto"/>
              <w:rPr>
                <w:rFonts w:eastAsia="Calibri"/>
                <w:sz w:val="20"/>
                <w:szCs w:val="20"/>
              </w:rPr>
            </w:pPr>
            <w:r w:rsidRPr="00C5661B">
              <w:rPr>
                <w:rFonts w:eastAsia="Calibri"/>
                <w:sz w:val="20"/>
                <w:szCs w:val="20"/>
              </w:rPr>
              <w:t>10</w:t>
            </w:r>
          </w:p>
        </w:tc>
        <w:tc>
          <w:tcPr>
            <w:tcW w:w="3324" w:type="dxa"/>
          </w:tcPr>
          <w:p w:rsidR="00C5661B" w:rsidRPr="00C5661B" w:rsidRDefault="00C5661B" w:rsidP="00C5661B">
            <w:pPr>
              <w:overflowPunct/>
              <w:autoSpaceDE/>
              <w:autoSpaceDN/>
              <w:adjustRightInd/>
              <w:jc w:val="both"/>
              <w:textAlignment w:val="auto"/>
              <w:rPr>
                <w:rFonts w:eastAsia="Calibri"/>
                <w:sz w:val="20"/>
                <w:szCs w:val="20"/>
                <w:highlight w:val="yellow"/>
              </w:rPr>
            </w:pPr>
            <w:r w:rsidRPr="00C5661B">
              <w:rPr>
                <w:rFonts w:eastAsia="Calibri"/>
                <w:sz w:val="20"/>
                <w:szCs w:val="20"/>
              </w:rPr>
              <w:t>Муниципальное бюджетное  дошкольное образовательное учреждение «Подгорнский детский сад «Березка»</w:t>
            </w:r>
          </w:p>
        </w:tc>
        <w:tc>
          <w:tcPr>
            <w:tcW w:w="2487" w:type="dxa"/>
          </w:tcPr>
          <w:p w:rsidR="00C5661B" w:rsidRPr="00C5661B" w:rsidRDefault="00C5661B" w:rsidP="00C5661B">
            <w:pPr>
              <w:overflowPunct/>
              <w:autoSpaceDE/>
              <w:autoSpaceDN/>
              <w:adjustRightInd/>
              <w:textAlignment w:val="auto"/>
              <w:rPr>
                <w:rFonts w:eastAsia="Calibri"/>
                <w:sz w:val="20"/>
                <w:szCs w:val="20"/>
              </w:rPr>
            </w:pPr>
            <w:r w:rsidRPr="00C5661B">
              <w:rPr>
                <w:rFonts w:eastAsia="Calibri"/>
                <w:color w:val="000000"/>
                <w:sz w:val="20"/>
                <w:szCs w:val="20"/>
                <w:shd w:val="clear" w:color="auto" w:fill="FFFFFF"/>
              </w:rPr>
              <w:t>636400,Томская обл., Чаинский район, с. Подгорное, ул. Пионерская, 15</w:t>
            </w:r>
          </w:p>
        </w:tc>
        <w:tc>
          <w:tcPr>
            <w:tcW w:w="1461" w:type="dxa"/>
          </w:tcPr>
          <w:p w:rsidR="00C5661B" w:rsidRPr="00C5661B" w:rsidRDefault="00C5661B" w:rsidP="00C5661B">
            <w:pPr>
              <w:overflowPunct/>
              <w:autoSpaceDE/>
              <w:autoSpaceDN/>
              <w:adjustRightInd/>
              <w:jc w:val="both"/>
              <w:textAlignment w:val="auto"/>
              <w:rPr>
                <w:rFonts w:eastAsia="Calibri"/>
                <w:color w:val="000000"/>
                <w:sz w:val="20"/>
                <w:szCs w:val="20"/>
                <w:shd w:val="clear" w:color="auto" w:fill="FFFFFF"/>
              </w:rPr>
            </w:pPr>
            <w:r w:rsidRPr="00C5661B">
              <w:rPr>
                <w:rFonts w:eastAsia="Calibri"/>
                <w:color w:val="000000"/>
                <w:sz w:val="20"/>
                <w:szCs w:val="20"/>
                <w:shd w:val="clear" w:color="auto" w:fill="FFFFFF"/>
              </w:rPr>
              <w:t>8(38257)</w:t>
            </w:r>
          </w:p>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color w:val="000000"/>
                <w:sz w:val="20"/>
                <w:szCs w:val="20"/>
                <w:shd w:val="clear" w:color="auto" w:fill="FFFFFF"/>
              </w:rPr>
              <w:t xml:space="preserve"> 2-16-70;  berezkadet@chainsky.gov70.ru</w:t>
            </w:r>
          </w:p>
        </w:tc>
        <w:tc>
          <w:tcPr>
            <w:tcW w:w="1275" w:type="dxa"/>
          </w:tcPr>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color w:val="000000"/>
                <w:sz w:val="20"/>
                <w:szCs w:val="20"/>
                <w:shd w:val="clear" w:color="auto" w:fill="FFFFFF"/>
              </w:rPr>
              <w:t>8.00-18.00</w:t>
            </w:r>
          </w:p>
        </w:tc>
        <w:tc>
          <w:tcPr>
            <w:tcW w:w="1375" w:type="dxa"/>
          </w:tcPr>
          <w:p w:rsidR="00C5661B" w:rsidRPr="00C5661B" w:rsidRDefault="005665E2" w:rsidP="00C5661B">
            <w:pPr>
              <w:overflowPunct/>
              <w:autoSpaceDE/>
              <w:autoSpaceDN/>
              <w:adjustRightInd/>
              <w:textAlignment w:val="auto"/>
              <w:rPr>
                <w:rFonts w:eastAsia="Calibri"/>
                <w:sz w:val="20"/>
                <w:szCs w:val="20"/>
              </w:rPr>
            </w:pPr>
            <w:hyperlink r:id="rId131" w:history="1">
              <w:r w:rsidR="00C5661B" w:rsidRPr="00C5661B">
                <w:rPr>
                  <w:rFonts w:eastAsia="Calibri"/>
                  <w:color w:val="0000FF"/>
                  <w:sz w:val="20"/>
                  <w:szCs w:val="20"/>
                </w:rPr>
                <w:t>http://berezka.tom.prosadiki.ru/</w:t>
              </w:r>
            </w:hyperlink>
          </w:p>
          <w:p w:rsidR="00C5661B" w:rsidRPr="00C5661B" w:rsidRDefault="00C5661B" w:rsidP="00C5661B">
            <w:pPr>
              <w:overflowPunct/>
              <w:autoSpaceDE/>
              <w:autoSpaceDN/>
              <w:adjustRightInd/>
              <w:jc w:val="both"/>
              <w:textAlignment w:val="auto"/>
              <w:rPr>
                <w:rFonts w:eastAsia="Calibri"/>
                <w:color w:val="2C2D2E"/>
                <w:sz w:val="20"/>
                <w:szCs w:val="20"/>
                <w:shd w:val="clear" w:color="auto" w:fill="FFFFFF"/>
              </w:rPr>
            </w:pPr>
          </w:p>
        </w:tc>
      </w:tr>
      <w:tr w:rsidR="00C5661B" w:rsidRPr="00C5661B" w:rsidTr="00C5661B">
        <w:trPr>
          <w:trHeight w:val="417"/>
        </w:trPr>
        <w:tc>
          <w:tcPr>
            <w:tcW w:w="534" w:type="dxa"/>
          </w:tcPr>
          <w:p w:rsidR="00C5661B" w:rsidRPr="00C5661B" w:rsidRDefault="00C5661B" w:rsidP="00C5661B">
            <w:pPr>
              <w:overflowPunct/>
              <w:autoSpaceDE/>
              <w:autoSpaceDN/>
              <w:adjustRightInd/>
              <w:jc w:val="right"/>
              <w:textAlignment w:val="auto"/>
              <w:rPr>
                <w:rFonts w:eastAsia="Calibri"/>
                <w:sz w:val="20"/>
                <w:szCs w:val="20"/>
              </w:rPr>
            </w:pPr>
            <w:r w:rsidRPr="00C5661B">
              <w:rPr>
                <w:rFonts w:eastAsia="Calibri"/>
                <w:sz w:val="20"/>
                <w:szCs w:val="20"/>
              </w:rPr>
              <w:t>11</w:t>
            </w:r>
          </w:p>
        </w:tc>
        <w:tc>
          <w:tcPr>
            <w:tcW w:w="3324" w:type="dxa"/>
          </w:tcPr>
          <w:p w:rsidR="00C5661B" w:rsidRPr="00C5661B" w:rsidRDefault="00C5661B" w:rsidP="00C5661B">
            <w:pPr>
              <w:overflowPunct/>
              <w:autoSpaceDE/>
              <w:autoSpaceDN/>
              <w:adjustRightInd/>
              <w:jc w:val="both"/>
              <w:textAlignment w:val="auto"/>
              <w:rPr>
                <w:rFonts w:eastAsia="Calibri"/>
                <w:sz w:val="20"/>
                <w:szCs w:val="20"/>
                <w:highlight w:val="yellow"/>
              </w:rPr>
            </w:pPr>
            <w:r w:rsidRPr="00C5661B">
              <w:rPr>
                <w:rFonts w:eastAsia="Calibri"/>
                <w:color w:val="333333"/>
                <w:sz w:val="20"/>
                <w:szCs w:val="20"/>
                <w:shd w:val="clear" w:color="auto" w:fill="FFFFFF"/>
              </w:rPr>
              <w:t>Муниципальное бюджетное образовательное учреждение дополнительного образования «Чаинский Дом детского творчества»</w:t>
            </w:r>
          </w:p>
        </w:tc>
        <w:tc>
          <w:tcPr>
            <w:tcW w:w="2487" w:type="dxa"/>
          </w:tcPr>
          <w:p w:rsidR="00C5661B" w:rsidRPr="00C5661B" w:rsidRDefault="00C5661B" w:rsidP="00C5661B">
            <w:pPr>
              <w:overflowPunct/>
              <w:autoSpaceDE/>
              <w:autoSpaceDN/>
              <w:adjustRightInd/>
              <w:textAlignment w:val="auto"/>
              <w:rPr>
                <w:rFonts w:eastAsia="Calibri"/>
                <w:sz w:val="20"/>
                <w:szCs w:val="20"/>
              </w:rPr>
            </w:pPr>
            <w:r w:rsidRPr="00C5661B">
              <w:rPr>
                <w:rFonts w:eastAsia="Calibri"/>
                <w:color w:val="000000"/>
                <w:sz w:val="20"/>
                <w:szCs w:val="20"/>
                <w:shd w:val="clear" w:color="auto" w:fill="FFFFFF"/>
              </w:rPr>
              <w:t>636400,Томская обл., Чаинский район, с. Подгорное, ул. Горная,  26</w:t>
            </w:r>
          </w:p>
        </w:tc>
        <w:tc>
          <w:tcPr>
            <w:tcW w:w="1461" w:type="dxa"/>
          </w:tcPr>
          <w:p w:rsidR="00C5661B" w:rsidRPr="00C5661B" w:rsidRDefault="00C5661B" w:rsidP="00C5661B">
            <w:pPr>
              <w:overflowPunct/>
              <w:autoSpaceDE/>
              <w:autoSpaceDN/>
              <w:adjustRightInd/>
              <w:jc w:val="both"/>
              <w:textAlignment w:val="auto"/>
              <w:rPr>
                <w:rFonts w:eastAsia="Calibri"/>
                <w:color w:val="000000"/>
                <w:sz w:val="20"/>
                <w:szCs w:val="20"/>
                <w:shd w:val="clear" w:color="auto" w:fill="FFFFFF"/>
              </w:rPr>
            </w:pPr>
            <w:r w:rsidRPr="00C5661B">
              <w:rPr>
                <w:rFonts w:eastAsia="Calibri"/>
                <w:color w:val="000000"/>
                <w:sz w:val="20"/>
                <w:szCs w:val="20"/>
                <w:shd w:val="clear" w:color="auto" w:fill="FFFFFF"/>
              </w:rPr>
              <w:t>8(38257)</w:t>
            </w:r>
          </w:p>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color w:val="000000"/>
                <w:sz w:val="20"/>
                <w:szCs w:val="20"/>
                <w:shd w:val="clear" w:color="auto" w:fill="FFFFFF"/>
              </w:rPr>
              <w:t xml:space="preserve">2-13-90; </w:t>
            </w:r>
            <w:r w:rsidRPr="00C5661B">
              <w:rPr>
                <w:rFonts w:eastAsia="Calibri"/>
                <w:color w:val="2C2D2E"/>
                <w:sz w:val="20"/>
                <w:szCs w:val="20"/>
                <w:shd w:val="clear" w:color="auto" w:fill="FFFFFF"/>
                <w:lang w:val="en-US"/>
              </w:rPr>
              <w:t xml:space="preserve"> ddt.chainsky</w:t>
            </w:r>
            <w:r w:rsidRPr="00C5661B">
              <w:rPr>
                <w:rFonts w:eastAsia="Calibri"/>
                <w:color w:val="000000"/>
                <w:sz w:val="20"/>
                <w:szCs w:val="20"/>
                <w:shd w:val="clear" w:color="auto" w:fill="FFFFFF"/>
              </w:rPr>
              <w:t>.gov70.ru</w:t>
            </w:r>
          </w:p>
        </w:tc>
        <w:tc>
          <w:tcPr>
            <w:tcW w:w="1275" w:type="dxa"/>
          </w:tcPr>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9.00-17.15</w:t>
            </w:r>
          </w:p>
        </w:tc>
        <w:tc>
          <w:tcPr>
            <w:tcW w:w="1375" w:type="dxa"/>
          </w:tcPr>
          <w:p w:rsidR="00C5661B" w:rsidRPr="00C5661B" w:rsidRDefault="00C5661B" w:rsidP="00C5661B">
            <w:pPr>
              <w:overflowPunct/>
              <w:autoSpaceDE/>
              <w:autoSpaceDN/>
              <w:adjustRightInd/>
              <w:jc w:val="both"/>
              <w:textAlignment w:val="auto"/>
              <w:rPr>
                <w:rFonts w:eastAsia="Calibri"/>
                <w:color w:val="2C2D2E"/>
                <w:sz w:val="20"/>
                <w:szCs w:val="20"/>
                <w:shd w:val="clear" w:color="auto" w:fill="FFFFFF"/>
              </w:rPr>
            </w:pPr>
            <w:r w:rsidRPr="00C5661B">
              <w:rPr>
                <w:rFonts w:eastAsia="Calibri"/>
                <w:color w:val="2C2D2E"/>
                <w:sz w:val="20"/>
                <w:szCs w:val="20"/>
                <w:shd w:val="clear" w:color="auto" w:fill="FFFFFF"/>
                <w:lang w:val="en-US"/>
              </w:rPr>
              <w:t>http</w:t>
            </w:r>
            <w:r w:rsidRPr="00C5661B">
              <w:rPr>
                <w:rFonts w:eastAsia="Calibri"/>
                <w:color w:val="2C2D2E"/>
                <w:sz w:val="20"/>
                <w:szCs w:val="20"/>
                <w:shd w:val="clear" w:color="auto" w:fill="FFFFFF"/>
              </w:rPr>
              <w:t>://</w:t>
            </w:r>
            <w:r w:rsidRPr="00C5661B">
              <w:rPr>
                <w:rFonts w:eastAsia="Calibri"/>
                <w:color w:val="2C2D2E"/>
                <w:sz w:val="20"/>
                <w:szCs w:val="20"/>
                <w:shd w:val="clear" w:color="auto" w:fill="FFFFFF"/>
                <w:lang w:val="en-US"/>
              </w:rPr>
              <w:t>chain</w:t>
            </w:r>
            <w:r w:rsidRPr="00C5661B">
              <w:rPr>
                <w:rFonts w:eastAsia="Calibri"/>
                <w:color w:val="2C2D2E"/>
                <w:sz w:val="20"/>
                <w:szCs w:val="20"/>
                <w:shd w:val="clear" w:color="auto" w:fill="FFFFFF"/>
              </w:rPr>
              <w:t>-</w:t>
            </w:r>
            <w:r w:rsidRPr="00C5661B">
              <w:rPr>
                <w:rFonts w:eastAsia="Calibri"/>
                <w:color w:val="2C2D2E"/>
                <w:sz w:val="20"/>
                <w:szCs w:val="20"/>
                <w:shd w:val="clear" w:color="auto" w:fill="FFFFFF"/>
                <w:lang w:val="en-US"/>
              </w:rPr>
              <w:t>ddt</w:t>
            </w:r>
            <w:r w:rsidRPr="00C5661B">
              <w:rPr>
                <w:rFonts w:eastAsia="Calibri"/>
                <w:color w:val="2C2D2E"/>
                <w:sz w:val="20"/>
                <w:szCs w:val="20"/>
                <w:shd w:val="clear" w:color="auto" w:fill="FFFFFF"/>
              </w:rPr>
              <w:t>.</w:t>
            </w:r>
            <w:r w:rsidRPr="00C5661B">
              <w:rPr>
                <w:rFonts w:eastAsia="Calibri"/>
                <w:color w:val="2C2D2E"/>
                <w:sz w:val="20"/>
                <w:szCs w:val="20"/>
                <w:shd w:val="clear" w:color="auto" w:fill="FFFFFF"/>
                <w:lang w:val="en-US"/>
              </w:rPr>
              <w:t>dou</w:t>
            </w:r>
            <w:r w:rsidRPr="00C5661B">
              <w:rPr>
                <w:rFonts w:eastAsia="Calibri"/>
                <w:color w:val="2C2D2E"/>
                <w:sz w:val="20"/>
                <w:szCs w:val="20"/>
                <w:shd w:val="clear" w:color="auto" w:fill="FFFFFF"/>
              </w:rPr>
              <w:t>.</w:t>
            </w:r>
            <w:r w:rsidRPr="00C5661B">
              <w:rPr>
                <w:rFonts w:eastAsia="Calibri"/>
                <w:color w:val="2C2D2E"/>
                <w:sz w:val="20"/>
                <w:szCs w:val="20"/>
                <w:shd w:val="clear" w:color="auto" w:fill="FFFFFF"/>
                <w:lang w:val="en-US"/>
              </w:rPr>
              <w:t>tomsk</w:t>
            </w:r>
            <w:r w:rsidRPr="00C5661B">
              <w:rPr>
                <w:rFonts w:eastAsia="Calibri"/>
                <w:color w:val="2C2D2E"/>
                <w:sz w:val="20"/>
                <w:szCs w:val="20"/>
                <w:shd w:val="clear" w:color="auto" w:fill="FFFFFF"/>
              </w:rPr>
              <w:t>.</w:t>
            </w:r>
            <w:r w:rsidRPr="00C5661B">
              <w:rPr>
                <w:rFonts w:eastAsia="Calibri"/>
                <w:color w:val="2C2D2E"/>
                <w:sz w:val="20"/>
                <w:szCs w:val="20"/>
                <w:shd w:val="clear" w:color="auto" w:fill="FFFFFF"/>
                <w:lang w:val="en-US"/>
              </w:rPr>
              <w:t>ru</w:t>
            </w:r>
          </w:p>
        </w:tc>
      </w:tr>
      <w:tr w:rsidR="00C5661B" w:rsidRPr="00C5661B" w:rsidTr="00C5661B">
        <w:trPr>
          <w:trHeight w:val="267"/>
        </w:trPr>
        <w:tc>
          <w:tcPr>
            <w:tcW w:w="534" w:type="dxa"/>
          </w:tcPr>
          <w:p w:rsidR="00C5661B" w:rsidRPr="00C5661B" w:rsidRDefault="00C5661B" w:rsidP="00C5661B">
            <w:pPr>
              <w:overflowPunct/>
              <w:autoSpaceDE/>
              <w:autoSpaceDN/>
              <w:adjustRightInd/>
              <w:jc w:val="right"/>
              <w:textAlignment w:val="auto"/>
              <w:rPr>
                <w:rFonts w:eastAsia="Calibri"/>
                <w:sz w:val="20"/>
                <w:szCs w:val="20"/>
                <w:lang w:val="en-US"/>
              </w:rPr>
            </w:pPr>
            <w:r w:rsidRPr="00C5661B">
              <w:rPr>
                <w:rFonts w:eastAsia="Calibri"/>
                <w:sz w:val="20"/>
                <w:szCs w:val="20"/>
                <w:lang w:val="en-US"/>
              </w:rPr>
              <w:t>12</w:t>
            </w:r>
          </w:p>
        </w:tc>
        <w:tc>
          <w:tcPr>
            <w:tcW w:w="3324" w:type="dxa"/>
          </w:tcPr>
          <w:p w:rsidR="00C5661B" w:rsidRPr="00C5661B" w:rsidRDefault="00C5661B" w:rsidP="00C5661B">
            <w:pPr>
              <w:overflowPunct/>
              <w:autoSpaceDE/>
              <w:autoSpaceDN/>
              <w:adjustRightInd/>
              <w:jc w:val="both"/>
              <w:textAlignment w:val="auto"/>
              <w:rPr>
                <w:rFonts w:eastAsia="Calibri"/>
                <w:sz w:val="20"/>
                <w:szCs w:val="20"/>
                <w:highlight w:val="yellow"/>
              </w:rPr>
            </w:pPr>
            <w:r w:rsidRPr="00C5661B">
              <w:rPr>
                <w:rFonts w:eastAsia="Calibri"/>
                <w:sz w:val="20"/>
                <w:szCs w:val="20"/>
              </w:rPr>
              <w:t>Муниципальное бюджетное   образовательное учреждение дополнительного образования «Чаинская спортивная школа»</w:t>
            </w:r>
          </w:p>
        </w:tc>
        <w:tc>
          <w:tcPr>
            <w:tcW w:w="2487" w:type="dxa"/>
          </w:tcPr>
          <w:p w:rsidR="00C5661B" w:rsidRPr="00C5661B" w:rsidRDefault="00C5661B" w:rsidP="00C5661B">
            <w:pPr>
              <w:overflowPunct/>
              <w:autoSpaceDE/>
              <w:autoSpaceDN/>
              <w:adjustRightInd/>
              <w:textAlignment w:val="auto"/>
              <w:rPr>
                <w:rFonts w:eastAsia="Calibri"/>
                <w:sz w:val="20"/>
                <w:szCs w:val="20"/>
              </w:rPr>
            </w:pPr>
            <w:r w:rsidRPr="00C5661B">
              <w:rPr>
                <w:rFonts w:eastAsia="Calibri"/>
                <w:color w:val="000000"/>
                <w:sz w:val="20"/>
                <w:szCs w:val="20"/>
                <w:shd w:val="clear" w:color="auto" w:fill="FFFFFF"/>
              </w:rPr>
              <w:t>636400,Томская обл., Чаинский район, с. Подгорное, ул. 60  лет ВЛКСМ, 56 а</w:t>
            </w:r>
          </w:p>
        </w:tc>
        <w:tc>
          <w:tcPr>
            <w:tcW w:w="1461" w:type="dxa"/>
          </w:tcPr>
          <w:p w:rsidR="00C5661B" w:rsidRPr="00C5661B" w:rsidRDefault="00C5661B" w:rsidP="00C5661B">
            <w:pPr>
              <w:overflowPunct/>
              <w:autoSpaceDE/>
              <w:autoSpaceDN/>
              <w:adjustRightInd/>
              <w:jc w:val="both"/>
              <w:textAlignment w:val="auto"/>
              <w:rPr>
                <w:rFonts w:eastAsia="Calibri"/>
                <w:color w:val="000000"/>
                <w:sz w:val="20"/>
                <w:szCs w:val="20"/>
                <w:shd w:val="clear" w:color="auto" w:fill="FFFFFF"/>
              </w:rPr>
            </w:pPr>
            <w:r w:rsidRPr="00C5661B">
              <w:rPr>
                <w:rFonts w:eastAsia="Calibri"/>
                <w:color w:val="000000"/>
                <w:sz w:val="20"/>
                <w:szCs w:val="20"/>
                <w:shd w:val="clear" w:color="auto" w:fill="FFFFFF"/>
              </w:rPr>
              <w:t>8(38257)</w:t>
            </w:r>
          </w:p>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color w:val="000000"/>
                <w:sz w:val="20"/>
                <w:szCs w:val="20"/>
                <w:shd w:val="clear" w:color="auto" w:fill="FFFFFF"/>
              </w:rPr>
              <w:t xml:space="preserve">2-25-84; </w:t>
            </w:r>
            <w:r w:rsidRPr="00C5661B">
              <w:rPr>
                <w:rFonts w:eastAsia="Calibri"/>
                <w:color w:val="2C2D2E"/>
                <w:sz w:val="20"/>
                <w:szCs w:val="20"/>
                <w:shd w:val="clear" w:color="auto" w:fill="FFFFFF"/>
                <w:lang w:val="en-US"/>
              </w:rPr>
              <w:t xml:space="preserve"> chainsport@</w:t>
            </w:r>
            <w:r w:rsidRPr="00C5661B">
              <w:rPr>
                <w:rFonts w:eastAsia="Calibri"/>
                <w:color w:val="000000"/>
                <w:sz w:val="20"/>
                <w:szCs w:val="20"/>
                <w:shd w:val="clear" w:color="auto" w:fill="FFFFFF"/>
              </w:rPr>
              <w:t xml:space="preserve"> chainsky.gov70.ru</w:t>
            </w:r>
          </w:p>
        </w:tc>
        <w:tc>
          <w:tcPr>
            <w:tcW w:w="1275" w:type="dxa"/>
          </w:tcPr>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9.00-17.15</w:t>
            </w:r>
          </w:p>
        </w:tc>
        <w:tc>
          <w:tcPr>
            <w:tcW w:w="1375" w:type="dxa"/>
          </w:tcPr>
          <w:p w:rsidR="00C5661B" w:rsidRPr="00C5661B" w:rsidRDefault="005665E2" w:rsidP="00C5661B">
            <w:pPr>
              <w:overflowPunct/>
              <w:autoSpaceDE/>
              <w:autoSpaceDN/>
              <w:adjustRightInd/>
              <w:jc w:val="both"/>
              <w:textAlignment w:val="auto"/>
              <w:rPr>
                <w:rFonts w:eastAsia="Calibri"/>
                <w:color w:val="2C2D2E"/>
                <w:sz w:val="20"/>
                <w:szCs w:val="20"/>
                <w:shd w:val="clear" w:color="auto" w:fill="FFFFFF"/>
                <w:lang w:val="en-US"/>
              </w:rPr>
            </w:pPr>
            <w:hyperlink r:id="rId132" w:history="1">
              <w:r w:rsidR="00C5661B" w:rsidRPr="00C5661B">
                <w:rPr>
                  <w:rFonts w:eastAsia="Calibri"/>
                  <w:color w:val="0000FF"/>
                  <w:sz w:val="20"/>
                  <w:szCs w:val="20"/>
                </w:rPr>
                <w:t>https://chainsport2012.ucoz.ru/</w:t>
              </w:r>
            </w:hyperlink>
          </w:p>
        </w:tc>
      </w:tr>
      <w:tr w:rsidR="00C5661B" w:rsidRPr="00C5661B" w:rsidTr="00C5661B">
        <w:trPr>
          <w:trHeight w:val="267"/>
        </w:trPr>
        <w:tc>
          <w:tcPr>
            <w:tcW w:w="534" w:type="dxa"/>
          </w:tcPr>
          <w:p w:rsidR="00C5661B" w:rsidRPr="00C5661B" w:rsidRDefault="00C5661B" w:rsidP="00C5661B">
            <w:pPr>
              <w:overflowPunct/>
              <w:autoSpaceDE/>
              <w:autoSpaceDN/>
              <w:adjustRightInd/>
              <w:jc w:val="right"/>
              <w:textAlignment w:val="auto"/>
              <w:rPr>
                <w:rFonts w:eastAsia="Calibri"/>
                <w:sz w:val="20"/>
                <w:szCs w:val="20"/>
                <w:lang w:val="en-US"/>
              </w:rPr>
            </w:pPr>
            <w:r w:rsidRPr="00C5661B">
              <w:rPr>
                <w:rFonts w:eastAsia="Calibri"/>
                <w:sz w:val="20"/>
                <w:szCs w:val="20"/>
                <w:lang w:val="en-US"/>
              </w:rPr>
              <w:t>13</w:t>
            </w:r>
          </w:p>
        </w:tc>
        <w:tc>
          <w:tcPr>
            <w:tcW w:w="3324" w:type="dxa"/>
          </w:tcPr>
          <w:p w:rsidR="00C5661B" w:rsidRPr="00C5661B" w:rsidRDefault="00C5661B" w:rsidP="00C5661B">
            <w:pPr>
              <w:overflowPunct/>
              <w:autoSpaceDE/>
              <w:autoSpaceDN/>
              <w:adjustRightInd/>
              <w:jc w:val="both"/>
              <w:textAlignment w:val="auto"/>
              <w:rPr>
                <w:rFonts w:eastAsia="Calibri"/>
                <w:sz w:val="20"/>
                <w:szCs w:val="20"/>
                <w:highlight w:val="yellow"/>
              </w:rPr>
            </w:pPr>
            <w:r w:rsidRPr="00C5661B">
              <w:rPr>
                <w:rFonts w:eastAsia="Calibri"/>
                <w:sz w:val="20"/>
                <w:szCs w:val="20"/>
              </w:rPr>
              <w:t>Муниципальное бюджетное   образовательное учреждение дополнительного образования «Подгорнская детская художественная школа»</w:t>
            </w:r>
          </w:p>
        </w:tc>
        <w:tc>
          <w:tcPr>
            <w:tcW w:w="2487" w:type="dxa"/>
          </w:tcPr>
          <w:p w:rsidR="00C5661B" w:rsidRPr="00C5661B" w:rsidRDefault="00C5661B" w:rsidP="00C5661B">
            <w:pPr>
              <w:overflowPunct/>
              <w:autoSpaceDE/>
              <w:autoSpaceDN/>
              <w:adjustRightInd/>
              <w:textAlignment w:val="auto"/>
              <w:rPr>
                <w:rFonts w:eastAsia="Calibri"/>
                <w:sz w:val="20"/>
                <w:szCs w:val="20"/>
              </w:rPr>
            </w:pPr>
            <w:r w:rsidRPr="00C5661B">
              <w:rPr>
                <w:rFonts w:eastAsia="Calibri"/>
                <w:color w:val="000000"/>
                <w:sz w:val="20"/>
                <w:szCs w:val="20"/>
                <w:shd w:val="clear" w:color="auto" w:fill="FFFFFF"/>
              </w:rPr>
              <w:t>636400,Томская обл., Чаинский район, с. Подгорное, ул. Островского, 17</w:t>
            </w:r>
          </w:p>
        </w:tc>
        <w:tc>
          <w:tcPr>
            <w:tcW w:w="1461" w:type="dxa"/>
          </w:tcPr>
          <w:p w:rsidR="00C5661B" w:rsidRPr="00C5661B" w:rsidRDefault="00C5661B" w:rsidP="00C5661B">
            <w:pPr>
              <w:overflowPunct/>
              <w:autoSpaceDE/>
              <w:autoSpaceDN/>
              <w:adjustRightInd/>
              <w:jc w:val="both"/>
              <w:textAlignment w:val="auto"/>
              <w:rPr>
                <w:rFonts w:eastAsia="Calibri"/>
                <w:color w:val="000000"/>
                <w:sz w:val="20"/>
                <w:szCs w:val="20"/>
                <w:shd w:val="clear" w:color="auto" w:fill="FFFFFF"/>
              </w:rPr>
            </w:pPr>
            <w:r w:rsidRPr="00C5661B">
              <w:rPr>
                <w:rFonts w:eastAsia="Calibri"/>
                <w:color w:val="000000"/>
                <w:sz w:val="20"/>
                <w:szCs w:val="20"/>
                <w:shd w:val="clear" w:color="auto" w:fill="FFFFFF"/>
              </w:rPr>
              <w:t>8(38257)</w:t>
            </w:r>
          </w:p>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color w:val="000000"/>
                <w:sz w:val="20"/>
                <w:szCs w:val="20"/>
                <w:shd w:val="clear" w:color="auto" w:fill="FFFFFF"/>
              </w:rPr>
              <w:t xml:space="preserve">2-11-22; </w:t>
            </w:r>
            <w:r w:rsidRPr="00C5661B">
              <w:rPr>
                <w:rFonts w:eastAsia="Calibri"/>
                <w:color w:val="2C2D2E"/>
                <w:sz w:val="20"/>
                <w:szCs w:val="20"/>
                <w:shd w:val="clear" w:color="auto" w:fill="FFFFFF"/>
              </w:rPr>
              <w:t xml:space="preserve"> tia-kult@tomsk.gov.ru</w:t>
            </w:r>
          </w:p>
        </w:tc>
        <w:tc>
          <w:tcPr>
            <w:tcW w:w="1275" w:type="dxa"/>
          </w:tcPr>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9.00-17.15</w:t>
            </w:r>
          </w:p>
        </w:tc>
        <w:tc>
          <w:tcPr>
            <w:tcW w:w="1375" w:type="dxa"/>
          </w:tcPr>
          <w:p w:rsidR="00C5661B" w:rsidRPr="00C5661B" w:rsidRDefault="00C5661B" w:rsidP="00C5661B">
            <w:pPr>
              <w:overflowPunct/>
              <w:autoSpaceDE/>
              <w:autoSpaceDN/>
              <w:adjustRightInd/>
              <w:jc w:val="both"/>
              <w:textAlignment w:val="auto"/>
              <w:rPr>
                <w:rFonts w:eastAsia="Calibri"/>
                <w:color w:val="2C2D2E"/>
                <w:sz w:val="20"/>
                <w:szCs w:val="20"/>
                <w:shd w:val="clear" w:color="auto" w:fill="FFFFFF"/>
              </w:rPr>
            </w:pPr>
            <w:r w:rsidRPr="00C5661B">
              <w:rPr>
                <w:rFonts w:eastAsia="Calibri"/>
                <w:color w:val="2C2D2E"/>
                <w:sz w:val="20"/>
                <w:szCs w:val="20"/>
                <w:shd w:val="clear" w:color="auto" w:fill="FFFFFF"/>
              </w:rPr>
              <w:t>https://pdhsh.tom.muzkult.ru/</w:t>
            </w:r>
          </w:p>
        </w:tc>
      </w:tr>
      <w:tr w:rsidR="00C5661B" w:rsidRPr="00C5661B" w:rsidTr="00C5661B">
        <w:trPr>
          <w:trHeight w:val="267"/>
        </w:trPr>
        <w:tc>
          <w:tcPr>
            <w:tcW w:w="534" w:type="dxa"/>
          </w:tcPr>
          <w:p w:rsidR="00C5661B" w:rsidRPr="00C5661B" w:rsidRDefault="00C5661B" w:rsidP="00C5661B">
            <w:pPr>
              <w:overflowPunct/>
              <w:autoSpaceDE/>
              <w:autoSpaceDN/>
              <w:adjustRightInd/>
              <w:jc w:val="right"/>
              <w:textAlignment w:val="auto"/>
              <w:rPr>
                <w:rFonts w:eastAsia="Calibri"/>
                <w:sz w:val="20"/>
                <w:szCs w:val="20"/>
              </w:rPr>
            </w:pPr>
            <w:r w:rsidRPr="00C5661B">
              <w:rPr>
                <w:rFonts w:eastAsia="Calibri"/>
                <w:sz w:val="20"/>
                <w:szCs w:val="20"/>
              </w:rPr>
              <w:t>14</w:t>
            </w:r>
          </w:p>
        </w:tc>
        <w:tc>
          <w:tcPr>
            <w:tcW w:w="3324" w:type="dxa"/>
          </w:tcPr>
          <w:p w:rsidR="00C5661B" w:rsidRPr="00C5661B" w:rsidRDefault="00C5661B" w:rsidP="00C5661B">
            <w:pPr>
              <w:overflowPunct/>
              <w:autoSpaceDE/>
              <w:autoSpaceDN/>
              <w:adjustRightInd/>
              <w:jc w:val="both"/>
              <w:textAlignment w:val="auto"/>
              <w:rPr>
                <w:rFonts w:eastAsia="Calibri"/>
                <w:sz w:val="20"/>
                <w:szCs w:val="20"/>
                <w:highlight w:val="yellow"/>
              </w:rPr>
            </w:pPr>
            <w:r w:rsidRPr="00C5661B">
              <w:rPr>
                <w:rFonts w:eastAsia="Calibri"/>
                <w:sz w:val="20"/>
                <w:szCs w:val="20"/>
              </w:rPr>
              <w:t>Муниципальное бюджетное   образовательное учреждение дополнительного образования «Подгорнская детская музыкальная школа»</w:t>
            </w:r>
          </w:p>
        </w:tc>
        <w:tc>
          <w:tcPr>
            <w:tcW w:w="2487" w:type="dxa"/>
          </w:tcPr>
          <w:p w:rsidR="00C5661B" w:rsidRPr="00C5661B" w:rsidRDefault="00C5661B" w:rsidP="00C5661B">
            <w:pPr>
              <w:overflowPunct/>
              <w:autoSpaceDE/>
              <w:autoSpaceDN/>
              <w:adjustRightInd/>
              <w:textAlignment w:val="auto"/>
              <w:rPr>
                <w:rFonts w:eastAsia="Calibri"/>
                <w:sz w:val="20"/>
                <w:szCs w:val="20"/>
              </w:rPr>
            </w:pPr>
            <w:r w:rsidRPr="00C5661B">
              <w:rPr>
                <w:rFonts w:eastAsia="Calibri"/>
                <w:color w:val="000000"/>
                <w:sz w:val="20"/>
                <w:szCs w:val="20"/>
                <w:shd w:val="clear" w:color="auto" w:fill="FFFFFF"/>
              </w:rPr>
              <w:t>636400,Томская обл., Чаинский район, с. Подгорное, ул. Ленинская, 13</w:t>
            </w:r>
          </w:p>
        </w:tc>
        <w:tc>
          <w:tcPr>
            <w:tcW w:w="1461" w:type="dxa"/>
          </w:tcPr>
          <w:p w:rsidR="00C5661B" w:rsidRPr="00C5661B" w:rsidRDefault="00C5661B" w:rsidP="00C5661B">
            <w:pPr>
              <w:overflowPunct/>
              <w:autoSpaceDE/>
              <w:autoSpaceDN/>
              <w:adjustRightInd/>
              <w:jc w:val="both"/>
              <w:textAlignment w:val="auto"/>
              <w:rPr>
                <w:rFonts w:eastAsia="Calibri"/>
                <w:color w:val="000000"/>
                <w:sz w:val="20"/>
                <w:szCs w:val="20"/>
                <w:shd w:val="clear" w:color="auto" w:fill="FFFFFF"/>
              </w:rPr>
            </w:pPr>
            <w:r w:rsidRPr="00C5661B">
              <w:rPr>
                <w:rFonts w:eastAsia="Calibri"/>
                <w:color w:val="000000"/>
                <w:sz w:val="20"/>
                <w:szCs w:val="20"/>
                <w:shd w:val="clear" w:color="auto" w:fill="FFFFFF"/>
              </w:rPr>
              <w:t>8(38257)</w:t>
            </w:r>
          </w:p>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color w:val="000000"/>
                <w:sz w:val="20"/>
                <w:szCs w:val="20"/>
                <w:shd w:val="clear" w:color="auto" w:fill="FFFFFF"/>
              </w:rPr>
              <w:t xml:space="preserve">2-13-46; </w:t>
            </w:r>
            <w:r w:rsidRPr="00C5661B">
              <w:rPr>
                <w:rFonts w:eastAsia="Calibri"/>
                <w:color w:val="2C2D2E"/>
                <w:sz w:val="20"/>
                <w:szCs w:val="20"/>
                <w:shd w:val="clear" w:color="auto" w:fill="FFFFFF"/>
              </w:rPr>
              <w:t xml:space="preserve"> tia-kult@tomsk.gov.ru</w:t>
            </w:r>
          </w:p>
        </w:tc>
        <w:tc>
          <w:tcPr>
            <w:tcW w:w="1275" w:type="dxa"/>
          </w:tcPr>
          <w:p w:rsidR="00C5661B" w:rsidRPr="00C5661B" w:rsidRDefault="00C5661B" w:rsidP="00C5661B">
            <w:pPr>
              <w:overflowPunct/>
              <w:autoSpaceDE/>
              <w:autoSpaceDN/>
              <w:adjustRightInd/>
              <w:jc w:val="both"/>
              <w:textAlignment w:val="auto"/>
              <w:rPr>
                <w:rFonts w:eastAsia="Calibri"/>
                <w:sz w:val="20"/>
                <w:szCs w:val="20"/>
              </w:rPr>
            </w:pPr>
            <w:r w:rsidRPr="00C5661B">
              <w:rPr>
                <w:rFonts w:eastAsia="Calibri"/>
                <w:sz w:val="20"/>
                <w:szCs w:val="20"/>
              </w:rPr>
              <w:t>9.00-17.15</w:t>
            </w:r>
          </w:p>
        </w:tc>
        <w:tc>
          <w:tcPr>
            <w:tcW w:w="1375" w:type="dxa"/>
          </w:tcPr>
          <w:p w:rsidR="00C5661B" w:rsidRPr="00C5661B" w:rsidRDefault="00C5661B" w:rsidP="00C5661B">
            <w:pPr>
              <w:overflowPunct/>
              <w:autoSpaceDE/>
              <w:autoSpaceDN/>
              <w:adjustRightInd/>
              <w:jc w:val="both"/>
              <w:textAlignment w:val="auto"/>
              <w:rPr>
                <w:rFonts w:eastAsia="Calibri"/>
                <w:color w:val="2C2D2E"/>
                <w:sz w:val="20"/>
                <w:szCs w:val="20"/>
                <w:shd w:val="clear" w:color="auto" w:fill="FFFFFF"/>
              </w:rPr>
            </w:pPr>
            <w:r w:rsidRPr="00C5661B">
              <w:rPr>
                <w:rFonts w:eastAsia="Calibri"/>
                <w:color w:val="2C2D2E"/>
                <w:sz w:val="20"/>
                <w:szCs w:val="20"/>
                <w:shd w:val="clear" w:color="auto" w:fill="FFFFFF"/>
              </w:rPr>
              <w:t>https://dmsh-podgornoe.tom.muzkult.ru/</w:t>
            </w:r>
          </w:p>
        </w:tc>
      </w:tr>
    </w:tbl>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right"/>
        <w:textAlignment w:val="auto"/>
        <w:outlineLvl w:val="1"/>
        <w:rPr>
          <w:rFonts w:eastAsia="Times New Roman"/>
          <w:sz w:val="20"/>
          <w:szCs w:val="20"/>
          <w:lang w:eastAsia="ru-RU"/>
        </w:rPr>
      </w:pPr>
    </w:p>
    <w:p w:rsidR="00C5661B" w:rsidRPr="00C5661B" w:rsidRDefault="00C5661B" w:rsidP="00C5661B">
      <w:pPr>
        <w:widowControl w:val="0"/>
        <w:overflowPunct/>
        <w:adjustRightInd/>
        <w:jc w:val="right"/>
        <w:textAlignment w:val="auto"/>
        <w:outlineLvl w:val="1"/>
        <w:rPr>
          <w:rFonts w:eastAsia="Times New Roman"/>
          <w:sz w:val="20"/>
          <w:szCs w:val="20"/>
          <w:lang w:eastAsia="ru-RU"/>
        </w:rPr>
      </w:pPr>
      <w:r w:rsidRPr="00C5661B">
        <w:rPr>
          <w:rFonts w:eastAsia="Times New Roman"/>
          <w:sz w:val="20"/>
          <w:szCs w:val="20"/>
          <w:lang w:eastAsia="ru-RU"/>
        </w:rPr>
        <w:t>Приложение № 2</w:t>
      </w:r>
    </w:p>
    <w:p w:rsidR="00C5661B" w:rsidRPr="00C5661B" w:rsidRDefault="00C5661B" w:rsidP="00C5661B">
      <w:pPr>
        <w:widowControl w:val="0"/>
        <w:overflowPunct/>
        <w:adjustRightInd/>
        <w:jc w:val="right"/>
        <w:textAlignment w:val="auto"/>
        <w:rPr>
          <w:rFonts w:eastAsia="Times New Roman"/>
          <w:sz w:val="20"/>
          <w:szCs w:val="20"/>
          <w:lang w:eastAsia="ru-RU"/>
        </w:rPr>
      </w:pPr>
      <w:r w:rsidRPr="00C5661B">
        <w:rPr>
          <w:rFonts w:eastAsia="Times New Roman"/>
          <w:sz w:val="20"/>
          <w:szCs w:val="20"/>
          <w:lang w:eastAsia="ru-RU"/>
        </w:rPr>
        <w:t>к Административному регламенту</w:t>
      </w:r>
    </w:p>
    <w:p w:rsidR="00C5661B" w:rsidRPr="00C5661B" w:rsidRDefault="00C5661B" w:rsidP="00C5661B">
      <w:pPr>
        <w:widowControl w:val="0"/>
        <w:overflowPunct/>
        <w:adjustRightInd/>
        <w:jc w:val="right"/>
        <w:textAlignment w:val="auto"/>
        <w:rPr>
          <w:rFonts w:eastAsia="Times New Roman"/>
          <w:sz w:val="20"/>
          <w:szCs w:val="20"/>
          <w:lang w:eastAsia="ru-RU"/>
        </w:rPr>
      </w:pPr>
      <w:r w:rsidRPr="00C5661B">
        <w:rPr>
          <w:rFonts w:eastAsia="Times New Roman"/>
          <w:sz w:val="20"/>
          <w:szCs w:val="20"/>
          <w:lang w:eastAsia="ru-RU"/>
        </w:rPr>
        <w:t>по предоставлению муниципальной услуги «Предоставление</w:t>
      </w:r>
    </w:p>
    <w:p w:rsidR="00C5661B" w:rsidRPr="00C5661B" w:rsidRDefault="00C5661B" w:rsidP="00C5661B">
      <w:pPr>
        <w:widowControl w:val="0"/>
        <w:overflowPunct/>
        <w:adjustRightInd/>
        <w:jc w:val="right"/>
        <w:textAlignment w:val="auto"/>
        <w:rPr>
          <w:rFonts w:eastAsia="Times New Roman"/>
          <w:sz w:val="20"/>
          <w:szCs w:val="20"/>
          <w:lang w:eastAsia="ru-RU"/>
        </w:rPr>
      </w:pPr>
      <w:r w:rsidRPr="00C5661B">
        <w:rPr>
          <w:rFonts w:eastAsia="Times New Roman"/>
          <w:sz w:val="20"/>
          <w:szCs w:val="20"/>
          <w:lang w:eastAsia="ru-RU"/>
        </w:rPr>
        <w:t>информации об организации общедоступного и бесплатного</w:t>
      </w:r>
    </w:p>
    <w:p w:rsidR="00C5661B" w:rsidRPr="00C5661B" w:rsidRDefault="00C5661B" w:rsidP="00C5661B">
      <w:pPr>
        <w:widowControl w:val="0"/>
        <w:overflowPunct/>
        <w:adjustRightInd/>
        <w:jc w:val="right"/>
        <w:textAlignment w:val="auto"/>
        <w:rPr>
          <w:rFonts w:eastAsia="Times New Roman"/>
          <w:sz w:val="20"/>
          <w:szCs w:val="20"/>
          <w:lang w:eastAsia="ru-RU"/>
        </w:rPr>
      </w:pPr>
      <w:r w:rsidRPr="00C5661B">
        <w:rPr>
          <w:rFonts w:eastAsia="Times New Roman"/>
          <w:sz w:val="20"/>
          <w:szCs w:val="20"/>
          <w:lang w:eastAsia="ru-RU"/>
        </w:rPr>
        <w:t>дошкольного, начального общего, основного общего, среднего</w:t>
      </w:r>
    </w:p>
    <w:p w:rsidR="00C5661B" w:rsidRPr="00C5661B" w:rsidRDefault="00C5661B" w:rsidP="00C5661B">
      <w:pPr>
        <w:widowControl w:val="0"/>
        <w:overflowPunct/>
        <w:adjustRightInd/>
        <w:jc w:val="right"/>
        <w:textAlignment w:val="auto"/>
        <w:rPr>
          <w:rFonts w:eastAsia="Times New Roman"/>
          <w:sz w:val="20"/>
          <w:szCs w:val="20"/>
          <w:lang w:eastAsia="ru-RU"/>
        </w:rPr>
      </w:pPr>
      <w:r w:rsidRPr="00C5661B">
        <w:rPr>
          <w:rFonts w:eastAsia="Times New Roman"/>
          <w:sz w:val="20"/>
          <w:szCs w:val="20"/>
          <w:lang w:eastAsia="ru-RU"/>
        </w:rPr>
        <w:t>(полного) общего образования, а также дополнительного</w:t>
      </w:r>
    </w:p>
    <w:p w:rsidR="00C5661B" w:rsidRPr="00C5661B" w:rsidRDefault="00C5661B" w:rsidP="00C5661B">
      <w:pPr>
        <w:widowControl w:val="0"/>
        <w:overflowPunct/>
        <w:adjustRightInd/>
        <w:jc w:val="right"/>
        <w:textAlignment w:val="auto"/>
        <w:rPr>
          <w:rFonts w:eastAsia="Times New Roman"/>
          <w:sz w:val="20"/>
          <w:szCs w:val="20"/>
          <w:lang w:eastAsia="ru-RU"/>
        </w:rPr>
      </w:pPr>
      <w:r w:rsidRPr="00C5661B">
        <w:rPr>
          <w:rFonts w:eastAsia="Times New Roman"/>
          <w:sz w:val="20"/>
          <w:szCs w:val="20"/>
          <w:lang w:eastAsia="ru-RU"/>
        </w:rPr>
        <w:t>образования в муниципальных общеобразовательных учреждениях,</w:t>
      </w:r>
    </w:p>
    <w:p w:rsidR="00C5661B" w:rsidRPr="00C5661B" w:rsidRDefault="00C5661B" w:rsidP="00C5661B">
      <w:pPr>
        <w:widowControl w:val="0"/>
        <w:overflowPunct/>
        <w:adjustRightInd/>
        <w:jc w:val="right"/>
        <w:textAlignment w:val="auto"/>
        <w:rPr>
          <w:rFonts w:eastAsia="Times New Roman"/>
          <w:sz w:val="20"/>
          <w:szCs w:val="20"/>
          <w:lang w:eastAsia="ru-RU"/>
        </w:rPr>
      </w:pPr>
      <w:r w:rsidRPr="00C5661B">
        <w:rPr>
          <w:rFonts w:eastAsia="Times New Roman"/>
          <w:sz w:val="20"/>
          <w:szCs w:val="20"/>
          <w:lang w:eastAsia="ru-RU"/>
        </w:rPr>
        <w:t xml:space="preserve">расположенных на территории Чаинского района </w:t>
      </w:r>
    </w:p>
    <w:p w:rsidR="00C5661B" w:rsidRPr="00C5661B" w:rsidRDefault="00C5661B" w:rsidP="00C5661B">
      <w:pPr>
        <w:widowControl w:val="0"/>
        <w:overflowPunct/>
        <w:adjustRightInd/>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lastRenderedPageBreak/>
        <w:t xml:space="preserve">                                         </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textAlignment w:val="auto"/>
        <w:rPr>
          <w:rFonts w:eastAsia="Times New Roman"/>
          <w:sz w:val="20"/>
          <w:szCs w:val="20"/>
          <w:lang w:eastAsia="ru-RU"/>
        </w:rPr>
      </w:pPr>
      <w:r w:rsidRPr="00C5661B">
        <w:rPr>
          <w:rFonts w:eastAsia="Times New Roman"/>
          <w:sz w:val="20"/>
          <w:szCs w:val="20"/>
          <w:lang w:eastAsia="ru-RU"/>
        </w:rPr>
        <w:t xml:space="preserve">                                          Начальнику Управления образования</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Администрации Томского района</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(Ф.И.О.)</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от ______________________________</w:t>
      </w:r>
    </w:p>
    <w:p w:rsidR="00C5661B" w:rsidRPr="00C5661B" w:rsidRDefault="00C5661B" w:rsidP="00C5661B">
      <w:pPr>
        <w:widowControl w:val="0"/>
        <w:overflowPunct/>
        <w:adjustRightInd/>
        <w:jc w:val="center"/>
        <w:textAlignment w:val="auto"/>
        <w:rPr>
          <w:rFonts w:eastAsia="Times New Roman"/>
          <w:sz w:val="20"/>
          <w:szCs w:val="20"/>
          <w:lang w:eastAsia="ru-RU"/>
        </w:rPr>
      </w:pPr>
      <w:r w:rsidRPr="00C5661B">
        <w:rPr>
          <w:rFonts w:eastAsia="Times New Roman"/>
          <w:sz w:val="20"/>
          <w:szCs w:val="20"/>
          <w:lang w:eastAsia="ru-RU"/>
        </w:rPr>
        <w:t>(фамилия, имя, отчество)</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_________________________________</w:t>
      </w:r>
    </w:p>
    <w:p w:rsidR="00C5661B" w:rsidRPr="00C5661B" w:rsidRDefault="00C5661B" w:rsidP="00C5661B">
      <w:pPr>
        <w:widowControl w:val="0"/>
        <w:overflowPunct/>
        <w:adjustRightInd/>
        <w:jc w:val="center"/>
        <w:textAlignment w:val="auto"/>
        <w:rPr>
          <w:rFonts w:eastAsia="Times New Roman"/>
          <w:sz w:val="20"/>
          <w:szCs w:val="20"/>
          <w:lang w:eastAsia="ru-RU"/>
        </w:rPr>
      </w:pPr>
      <w:r w:rsidRPr="00C5661B">
        <w:rPr>
          <w:rFonts w:eastAsia="Times New Roman"/>
          <w:sz w:val="20"/>
          <w:szCs w:val="20"/>
          <w:lang w:eastAsia="ru-RU"/>
        </w:rPr>
        <w:t>(почтовый адрес заявителя)</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_________________________________</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(электронный адрес, при желании)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_________________________________</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(номер телефона, при наличии)</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overflowPunct/>
        <w:spacing w:after="160" w:line="259" w:lineRule="auto"/>
        <w:textAlignment w:val="auto"/>
        <w:rPr>
          <w:rFonts w:eastAsia="Calibri"/>
          <w:sz w:val="20"/>
          <w:szCs w:val="20"/>
        </w:rPr>
      </w:pPr>
      <w:r w:rsidRPr="00C5661B">
        <w:rPr>
          <w:rFonts w:eastAsia="Calibri"/>
          <w:sz w:val="20"/>
          <w:szCs w:val="20"/>
        </w:rPr>
        <w:t xml:space="preserve">прошу предоставить информацию __________________________________________________ </w:t>
      </w:r>
    </w:p>
    <w:p w:rsidR="00C5661B" w:rsidRPr="00C5661B" w:rsidRDefault="00C5661B" w:rsidP="00C5661B">
      <w:pPr>
        <w:overflowPunct/>
        <w:contextualSpacing/>
        <w:jc w:val="both"/>
        <w:textAlignment w:val="auto"/>
        <w:rPr>
          <w:rFonts w:eastAsia="Calibri"/>
          <w:sz w:val="20"/>
          <w:szCs w:val="20"/>
        </w:rPr>
      </w:pPr>
      <w:r w:rsidRPr="00C5661B">
        <w:rPr>
          <w:rFonts w:eastAsia="Calibri"/>
          <w:sz w:val="20"/>
          <w:szCs w:val="20"/>
        </w:rPr>
        <w:t xml:space="preserve">_______________________________________________________________________________, </w:t>
      </w:r>
    </w:p>
    <w:p w:rsidR="00C5661B" w:rsidRPr="00C5661B" w:rsidRDefault="00C5661B" w:rsidP="00C5661B">
      <w:pPr>
        <w:overflowPunct/>
        <w:contextualSpacing/>
        <w:jc w:val="both"/>
        <w:textAlignment w:val="auto"/>
        <w:rPr>
          <w:rFonts w:eastAsia="Calibri"/>
          <w:i/>
          <w:sz w:val="20"/>
          <w:szCs w:val="20"/>
        </w:rPr>
      </w:pPr>
      <w:r w:rsidRPr="00C5661B">
        <w:rPr>
          <w:rFonts w:eastAsia="Calibri"/>
          <w:i/>
          <w:sz w:val="20"/>
          <w:szCs w:val="20"/>
        </w:rPr>
        <w:t xml:space="preserve">(об организации общедоступного и бесплатного дошкольного, начального,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Чаинского района) </w:t>
      </w:r>
    </w:p>
    <w:p w:rsidR="00C5661B" w:rsidRPr="00C5661B" w:rsidRDefault="00C5661B" w:rsidP="00C5661B">
      <w:pPr>
        <w:overflowPunct/>
        <w:contextualSpacing/>
        <w:jc w:val="both"/>
        <w:textAlignment w:val="auto"/>
        <w:rPr>
          <w:rFonts w:eastAsia="Calibri"/>
          <w:i/>
          <w:sz w:val="20"/>
          <w:szCs w:val="20"/>
        </w:rPr>
      </w:pPr>
    </w:p>
    <w:p w:rsidR="00C5661B" w:rsidRPr="00C5661B" w:rsidRDefault="00C5661B" w:rsidP="00C5661B">
      <w:pPr>
        <w:widowControl w:val="0"/>
        <w:overflowPunct/>
        <w:adjustRightInd/>
        <w:jc w:val="center"/>
        <w:textAlignment w:val="auto"/>
        <w:rPr>
          <w:rFonts w:eastAsia="Times New Roman"/>
          <w:sz w:val="20"/>
          <w:szCs w:val="20"/>
          <w:lang w:eastAsia="ru-RU"/>
        </w:rPr>
      </w:pPr>
    </w:p>
    <w:p w:rsidR="00C5661B" w:rsidRPr="00C5661B" w:rsidRDefault="00C5661B" w:rsidP="00C5661B">
      <w:pPr>
        <w:widowControl w:val="0"/>
        <w:overflowPunct/>
        <w:adjustRightInd/>
        <w:jc w:val="center"/>
        <w:textAlignment w:val="auto"/>
        <w:rPr>
          <w:rFonts w:eastAsia="Times New Roman"/>
          <w:b/>
          <w:sz w:val="20"/>
          <w:szCs w:val="20"/>
          <w:lang w:eastAsia="ru-RU"/>
        </w:rPr>
      </w:pPr>
      <w:r w:rsidRPr="00C5661B">
        <w:rPr>
          <w:rFonts w:eastAsia="Times New Roman"/>
          <w:b/>
          <w:sz w:val="20"/>
          <w:szCs w:val="20"/>
          <w:lang w:eastAsia="ru-RU"/>
        </w:rPr>
        <w:t>ЗАЯВЛЕНИЕ</w:t>
      </w:r>
    </w:p>
    <w:p w:rsidR="00C5661B" w:rsidRPr="00C5661B" w:rsidRDefault="00C5661B" w:rsidP="00C5661B">
      <w:pPr>
        <w:widowControl w:val="0"/>
        <w:overflowPunct/>
        <w:adjustRightInd/>
        <w:jc w:val="both"/>
        <w:textAlignment w:val="auto"/>
        <w:rPr>
          <w:rFonts w:eastAsia="Times New Roman"/>
          <w:b/>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Результат    предоставления    услуги    прошу   предоставить   (нужное</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подчеркнуть):</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1) при личном обращении в муниципальную образовательную организацию;</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2)  посредством  почтового  отправления на адрес заявителя, указанный в</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заявлении;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3) посредством электронной почты _____________________________;</w:t>
      </w:r>
    </w:p>
    <w:p w:rsidR="00C5661B" w:rsidRPr="00C5661B" w:rsidRDefault="00C5661B" w:rsidP="00C5661B">
      <w:pPr>
        <w:widowControl w:val="0"/>
        <w:overflowPunct/>
        <w:adjustRightInd/>
        <w:jc w:val="center"/>
        <w:textAlignment w:val="auto"/>
        <w:rPr>
          <w:rFonts w:eastAsia="Times New Roman"/>
          <w:sz w:val="20"/>
          <w:szCs w:val="20"/>
          <w:lang w:eastAsia="ru-RU"/>
        </w:rPr>
      </w:pPr>
      <w:r w:rsidRPr="00C5661B">
        <w:rPr>
          <w:rFonts w:eastAsia="Times New Roman"/>
          <w:sz w:val="20"/>
          <w:szCs w:val="20"/>
          <w:lang w:eastAsia="ru-RU"/>
        </w:rPr>
        <w:t xml:space="preserve">                                            (адрес электронной почты)</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4) при личном обращении в МФЦ (при наличии заключенного соглашения);</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5)   через   личный   кабинет   на  Едином  портале  государственных  и</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муниципальных услуг (функций) (при наличии технической возможности).</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_______________________/_____________________</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(подпись)                                               (расшифровка)</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«___» _______________ 20___ г.</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В соответствии с Федеральным </w:t>
      </w:r>
      <w:hyperlink r:id="rId133">
        <w:r w:rsidRPr="00C5661B">
          <w:rPr>
            <w:rFonts w:eastAsia="Times New Roman"/>
            <w:color w:val="0000FF"/>
            <w:sz w:val="20"/>
            <w:szCs w:val="20"/>
            <w:lang w:eastAsia="ru-RU"/>
          </w:rPr>
          <w:t>законом</w:t>
        </w:r>
      </w:hyperlink>
      <w:r w:rsidRPr="00C5661B">
        <w:rPr>
          <w:rFonts w:eastAsia="Times New Roman"/>
          <w:sz w:val="20"/>
          <w:szCs w:val="20"/>
          <w:lang w:eastAsia="ru-RU"/>
        </w:rPr>
        <w:t xml:space="preserve"> Российской Федерации от 27.07.2006 года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Мне известно, что данное согласие может быть отозвано мною в письменной форме.</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_____________________   _____________________   ___________________________</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(подпись)                                                                                                                     (расшифровка подписи)</w:t>
      </w:r>
      <w:bookmarkStart w:id="35" w:name="P324"/>
      <w:bookmarkStart w:id="36" w:name="P338"/>
      <w:bookmarkEnd w:id="35"/>
      <w:bookmarkEnd w:id="36"/>
    </w:p>
    <w:p w:rsidR="00C5661B" w:rsidRPr="00C5661B" w:rsidRDefault="00C5661B" w:rsidP="00C5661B">
      <w:pPr>
        <w:widowControl w:val="0"/>
        <w:overflowPunct/>
        <w:adjustRightInd/>
        <w:jc w:val="right"/>
        <w:textAlignment w:val="auto"/>
        <w:rPr>
          <w:rFonts w:eastAsia="Calibri"/>
          <w:sz w:val="20"/>
          <w:szCs w:val="20"/>
        </w:rPr>
      </w:pPr>
    </w:p>
    <w:p w:rsidR="00C5661B" w:rsidRPr="00C5661B" w:rsidRDefault="00C5661B" w:rsidP="00C5661B">
      <w:pPr>
        <w:widowControl w:val="0"/>
        <w:overflowPunct/>
        <w:adjustRightInd/>
        <w:jc w:val="right"/>
        <w:textAlignment w:val="auto"/>
        <w:rPr>
          <w:rFonts w:eastAsia="Calibri"/>
          <w:sz w:val="20"/>
          <w:szCs w:val="20"/>
        </w:rPr>
      </w:pPr>
    </w:p>
    <w:p w:rsidR="00C5661B" w:rsidRDefault="00C5661B" w:rsidP="00C5661B">
      <w:pPr>
        <w:widowControl w:val="0"/>
        <w:overflowPunct/>
        <w:adjustRightInd/>
        <w:jc w:val="right"/>
        <w:textAlignment w:val="auto"/>
        <w:rPr>
          <w:rFonts w:eastAsia="Calibri"/>
          <w:sz w:val="20"/>
          <w:szCs w:val="20"/>
        </w:rPr>
      </w:pPr>
    </w:p>
    <w:p w:rsidR="00C5661B" w:rsidRPr="00C5661B" w:rsidRDefault="00C5661B" w:rsidP="00C5661B">
      <w:pPr>
        <w:widowControl w:val="0"/>
        <w:overflowPunct/>
        <w:adjustRightInd/>
        <w:jc w:val="right"/>
        <w:textAlignment w:val="auto"/>
        <w:rPr>
          <w:rFonts w:eastAsia="Times New Roman"/>
          <w:sz w:val="20"/>
          <w:szCs w:val="20"/>
          <w:lang w:eastAsia="ru-RU"/>
        </w:rPr>
      </w:pPr>
      <w:r w:rsidRPr="00C5661B">
        <w:rPr>
          <w:rFonts w:eastAsia="Calibri"/>
          <w:sz w:val="20"/>
          <w:szCs w:val="20"/>
        </w:rPr>
        <w:t>Приложение № 3</w:t>
      </w:r>
    </w:p>
    <w:p w:rsidR="00C5661B" w:rsidRPr="00C5661B" w:rsidRDefault="00C5661B" w:rsidP="00C5661B">
      <w:pPr>
        <w:widowControl w:val="0"/>
        <w:overflowPunct/>
        <w:adjustRightInd/>
        <w:jc w:val="right"/>
        <w:textAlignment w:val="auto"/>
        <w:rPr>
          <w:rFonts w:eastAsia="Times New Roman"/>
          <w:sz w:val="20"/>
          <w:szCs w:val="20"/>
          <w:lang w:eastAsia="ru-RU"/>
        </w:rPr>
      </w:pPr>
      <w:r w:rsidRPr="00C5661B">
        <w:rPr>
          <w:rFonts w:eastAsia="Times New Roman"/>
          <w:sz w:val="20"/>
          <w:szCs w:val="20"/>
          <w:lang w:eastAsia="ru-RU"/>
        </w:rPr>
        <w:t>к Административному регламенту</w:t>
      </w:r>
    </w:p>
    <w:p w:rsidR="00C5661B" w:rsidRPr="00C5661B" w:rsidRDefault="00C5661B" w:rsidP="00C5661B">
      <w:pPr>
        <w:widowControl w:val="0"/>
        <w:overflowPunct/>
        <w:adjustRightInd/>
        <w:jc w:val="right"/>
        <w:textAlignment w:val="auto"/>
        <w:rPr>
          <w:rFonts w:eastAsia="Times New Roman"/>
          <w:sz w:val="20"/>
          <w:szCs w:val="20"/>
          <w:lang w:eastAsia="ru-RU"/>
        </w:rPr>
      </w:pPr>
      <w:r w:rsidRPr="00C5661B">
        <w:rPr>
          <w:rFonts w:eastAsia="Times New Roman"/>
          <w:sz w:val="20"/>
          <w:szCs w:val="20"/>
          <w:lang w:eastAsia="ru-RU"/>
        </w:rPr>
        <w:t>по предоставлению муниципальной услуги «Предоставление</w:t>
      </w:r>
    </w:p>
    <w:p w:rsidR="00C5661B" w:rsidRPr="00C5661B" w:rsidRDefault="00C5661B" w:rsidP="00C5661B">
      <w:pPr>
        <w:widowControl w:val="0"/>
        <w:overflowPunct/>
        <w:adjustRightInd/>
        <w:jc w:val="right"/>
        <w:textAlignment w:val="auto"/>
        <w:rPr>
          <w:rFonts w:eastAsia="Times New Roman"/>
          <w:sz w:val="20"/>
          <w:szCs w:val="20"/>
          <w:lang w:eastAsia="ru-RU"/>
        </w:rPr>
      </w:pPr>
      <w:r w:rsidRPr="00C5661B">
        <w:rPr>
          <w:rFonts w:eastAsia="Times New Roman"/>
          <w:sz w:val="20"/>
          <w:szCs w:val="20"/>
          <w:lang w:eastAsia="ru-RU"/>
        </w:rPr>
        <w:t>информации об организации общедоступного и бесплатного</w:t>
      </w:r>
    </w:p>
    <w:p w:rsidR="00C5661B" w:rsidRPr="00C5661B" w:rsidRDefault="00C5661B" w:rsidP="00C5661B">
      <w:pPr>
        <w:widowControl w:val="0"/>
        <w:overflowPunct/>
        <w:adjustRightInd/>
        <w:jc w:val="right"/>
        <w:textAlignment w:val="auto"/>
        <w:rPr>
          <w:rFonts w:eastAsia="Times New Roman"/>
          <w:sz w:val="20"/>
          <w:szCs w:val="20"/>
          <w:lang w:eastAsia="ru-RU"/>
        </w:rPr>
      </w:pPr>
      <w:r w:rsidRPr="00C5661B">
        <w:rPr>
          <w:rFonts w:eastAsia="Times New Roman"/>
          <w:sz w:val="20"/>
          <w:szCs w:val="20"/>
          <w:lang w:eastAsia="ru-RU"/>
        </w:rPr>
        <w:t>дошкольного, начального общего, основного общего, среднего</w:t>
      </w:r>
    </w:p>
    <w:p w:rsidR="00C5661B" w:rsidRPr="00C5661B" w:rsidRDefault="00C5661B" w:rsidP="00C5661B">
      <w:pPr>
        <w:widowControl w:val="0"/>
        <w:overflowPunct/>
        <w:adjustRightInd/>
        <w:jc w:val="right"/>
        <w:textAlignment w:val="auto"/>
        <w:rPr>
          <w:rFonts w:eastAsia="Times New Roman"/>
          <w:sz w:val="20"/>
          <w:szCs w:val="20"/>
          <w:lang w:eastAsia="ru-RU"/>
        </w:rPr>
      </w:pPr>
      <w:r w:rsidRPr="00C5661B">
        <w:rPr>
          <w:rFonts w:eastAsia="Times New Roman"/>
          <w:sz w:val="20"/>
          <w:szCs w:val="20"/>
          <w:lang w:eastAsia="ru-RU"/>
        </w:rPr>
        <w:t>(полного) общего образования, а также дополнительного</w:t>
      </w:r>
    </w:p>
    <w:p w:rsidR="00C5661B" w:rsidRPr="00C5661B" w:rsidRDefault="00C5661B" w:rsidP="00C5661B">
      <w:pPr>
        <w:widowControl w:val="0"/>
        <w:overflowPunct/>
        <w:adjustRightInd/>
        <w:jc w:val="right"/>
        <w:textAlignment w:val="auto"/>
        <w:rPr>
          <w:rFonts w:eastAsia="Times New Roman"/>
          <w:sz w:val="20"/>
          <w:szCs w:val="20"/>
          <w:lang w:eastAsia="ru-RU"/>
        </w:rPr>
      </w:pPr>
      <w:r w:rsidRPr="00C5661B">
        <w:rPr>
          <w:rFonts w:eastAsia="Times New Roman"/>
          <w:sz w:val="20"/>
          <w:szCs w:val="20"/>
          <w:lang w:eastAsia="ru-RU"/>
        </w:rPr>
        <w:t>образования в муниципальных общеобразовательных учреждениях,</w:t>
      </w:r>
    </w:p>
    <w:p w:rsidR="00C5661B" w:rsidRPr="00C5661B" w:rsidRDefault="00C5661B" w:rsidP="00C5661B">
      <w:pPr>
        <w:widowControl w:val="0"/>
        <w:overflowPunct/>
        <w:adjustRightInd/>
        <w:jc w:val="right"/>
        <w:textAlignment w:val="auto"/>
        <w:outlineLvl w:val="1"/>
        <w:rPr>
          <w:rFonts w:eastAsia="Times New Roman"/>
          <w:sz w:val="20"/>
          <w:szCs w:val="20"/>
          <w:lang w:eastAsia="ru-RU"/>
        </w:rPr>
      </w:pPr>
      <w:r w:rsidRPr="00C5661B">
        <w:rPr>
          <w:rFonts w:eastAsia="Times New Roman"/>
          <w:sz w:val="20"/>
          <w:szCs w:val="20"/>
          <w:lang w:eastAsia="ru-RU"/>
        </w:rPr>
        <w:t xml:space="preserve">расположенных на территории  Чаинского района </w:t>
      </w:r>
    </w:p>
    <w:p w:rsidR="00C5661B" w:rsidRPr="00C5661B" w:rsidRDefault="00C5661B" w:rsidP="00C5661B">
      <w:pPr>
        <w:widowControl w:val="0"/>
        <w:overflowPunct/>
        <w:adjustRightInd/>
        <w:textAlignment w:val="auto"/>
        <w:rPr>
          <w:rFonts w:eastAsia="Times New Roman"/>
          <w:sz w:val="20"/>
          <w:szCs w:val="20"/>
          <w:lang w:eastAsia="ru-RU"/>
        </w:rPr>
      </w:pPr>
    </w:p>
    <w:p w:rsidR="00C5661B" w:rsidRPr="00C5661B" w:rsidRDefault="00C5661B" w:rsidP="00C5661B">
      <w:pPr>
        <w:overflowPunct/>
        <w:autoSpaceDE/>
        <w:autoSpaceDN/>
        <w:adjustRightInd/>
        <w:spacing w:after="160" w:line="259" w:lineRule="auto"/>
        <w:textAlignment w:val="auto"/>
        <w:rPr>
          <w:rFonts w:eastAsia="Calibri"/>
          <w:sz w:val="20"/>
          <w:szCs w:val="20"/>
        </w:rPr>
      </w:pPr>
      <w:bookmarkStart w:id="37" w:name="P353"/>
      <w:bookmarkEnd w:id="37"/>
    </w:p>
    <w:p w:rsidR="00C5661B" w:rsidRPr="00C5661B" w:rsidRDefault="00C5661B" w:rsidP="00C5661B">
      <w:pPr>
        <w:widowControl w:val="0"/>
        <w:overflowPunct/>
        <w:adjustRightInd/>
        <w:jc w:val="center"/>
        <w:textAlignment w:val="auto"/>
        <w:rPr>
          <w:rFonts w:eastAsia="Times New Roman"/>
          <w:b/>
          <w:sz w:val="20"/>
          <w:szCs w:val="20"/>
          <w:lang w:eastAsia="ru-RU"/>
        </w:rPr>
      </w:pPr>
      <w:r w:rsidRPr="00C5661B">
        <w:rPr>
          <w:rFonts w:eastAsia="Times New Roman"/>
          <w:b/>
          <w:sz w:val="20"/>
          <w:szCs w:val="20"/>
          <w:lang w:eastAsia="ru-RU"/>
        </w:rPr>
        <w:t>ОТКАЗ</w:t>
      </w:r>
    </w:p>
    <w:p w:rsidR="00C5661B" w:rsidRPr="00C5661B" w:rsidRDefault="00C5661B" w:rsidP="00C5661B">
      <w:pPr>
        <w:widowControl w:val="0"/>
        <w:overflowPunct/>
        <w:adjustRightInd/>
        <w:jc w:val="center"/>
        <w:textAlignment w:val="auto"/>
        <w:rPr>
          <w:rFonts w:eastAsia="Times New Roman"/>
          <w:b/>
          <w:sz w:val="20"/>
          <w:szCs w:val="20"/>
          <w:lang w:eastAsia="ru-RU"/>
        </w:rPr>
      </w:pPr>
    </w:p>
    <w:p w:rsidR="00C5661B" w:rsidRPr="00C5661B" w:rsidRDefault="00C5661B" w:rsidP="00C5661B">
      <w:pPr>
        <w:widowControl w:val="0"/>
        <w:overflowPunct/>
        <w:adjustRightInd/>
        <w:jc w:val="center"/>
        <w:textAlignment w:val="auto"/>
        <w:rPr>
          <w:rFonts w:eastAsia="Times New Roman"/>
          <w:sz w:val="20"/>
          <w:szCs w:val="20"/>
          <w:lang w:eastAsia="ru-RU"/>
        </w:rPr>
      </w:pPr>
      <w:r w:rsidRPr="00C5661B">
        <w:rPr>
          <w:rFonts w:eastAsia="Times New Roman"/>
          <w:sz w:val="20"/>
          <w:szCs w:val="20"/>
          <w:lang w:eastAsia="ru-RU"/>
        </w:rPr>
        <w:t>«Предоставление информации об организации общедоступного и бесплатного</w:t>
      </w:r>
    </w:p>
    <w:p w:rsidR="00C5661B" w:rsidRPr="00C5661B" w:rsidRDefault="00C5661B" w:rsidP="00C5661B">
      <w:pPr>
        <w:widowControl w:val="0"/>
        <w:overflowPunct/>
        <w:adjustRightInd/>
        <w:jc w:val="center"/>
        <w:textAlignment w:val="auto"/>
        <w:rPr>
          <w:rFonts w:eastAsia="Times New Roman"/>
          <w:sz w:val="20"/>
          <w:szCs w:val="20"/>
          <w:lang w:eastAsia="ru-RU"/>
        </w:rPr>
      </w:pPr>
      <w:r w:rsidRPr="00C5661B">
        <w:rPr>
          <w:rFonts w:eastAsia="Times New Roman"/>
          <w:sz w:val="20"/>
          <w:szCs w:val="20"/>
          <w:lang w:eastAsia="ru-RU"/>
        </w:rPr>
        <w:t>дошкольного, начального общего, основного общего, среднего</w:t>
      </w:r>
    </w:p>
    <w:p w:rsidR="00C5661B" w:rsidRPr="00C5661B" w:rsidRDefault="00C5661B" w:rsidP="00C5661B">
      <w:pPr>
        <w:widowControl w:val="0"/>
        <w:overflowPunct/>
        <w:adjustRightInd/>
        <w:jc w:val="center"/>
        <w:textAlignment w:val="auto"/>
        <w:rPr>
          <w:rFonts w:eastAsia="Times New Roman"/>
          <w:sz w:val="20"/>
          <w:szCs w:val="20"/>
          <w:lang w:eastAsia="ru-RU"/>
        </w:rPr>
      </w:pPr>
      <w:r w:rsidRPr="00C5661B">
        <w:rPr>
          <w:rFonts w:eastAsia="Times New Roman"/>
          <w:sz w:val="20"/>
          <w:szCs w:val="20"/>
          <w:lang w:eastAsia="ru-RU"/>
        </w:rPr>
        <w:t>(полного) общего образования, а также дополнительного</w:t>
      </w:r>
    </w:p>
    <w:p w:rsidR="00C5661B" w:rsidRPr="00C5661B" w:rsidRDefault="00C5661B" w:rsidP="00C5661B">
      <w:pPr>
        <w:widowControl w:val="0"/>
        <w:overflowPunct/>
        <w:adjustRightInd/>
        <w:jc w:val="center"/>
        <w:textAlignment w:val="auto"/>
        <w:rPr>
          <w:rFonts w:eastAsia="Times New Roman"/>
          <w:sz w:val="20"/>
          <w:szCs w:val="20"/>
          <w:lang w:eastAsia="ru-RU"/>
        </w:rPr>
      </w:pPr>
      <w:r w:rsidRPr="00C5661B">
        <w:rPr>
          <w:rFonts w:eastAsia="Times New Roman"/>
          <w:sz w:val="20"/>
          <w:szCs w:val="20"/>
          <w:lang w:eastAsia="ru-RU"/>
        </w:rPr>
        <w:t>образования в муниципальных общеобразовательных учреждениях,</w:t>
      </w:r>
    </w:p>
    <w:p w:rsidR="00C5661B" w:rsidRPr="00C5661B" w:rsidRDefault="00C5661B" w:rsidP="00C5661B">
      <w:pPr>
        <w:widowControl w:val="0"/>
        <w:overflowPunct/>
        <w:adjustRightInd/>
        <w:jc w:val="center"/>
        <w:textAlignment w:val="auto"/>
        <w:outlineLvl w:val="1"/>
        <w:rPr>
          <w:rFonts w:eastAsia="Times New Roman"/>
          <w:sz w:val="20"/>
          <w:szCs w:val="20"/>
          <w:lang w:eastAsia="ru-RU"/>
        </w:rPr>
      </w:pPr>
      <w:r w:rsidRPr="00C5661B">
        <w:rPr>
          <w:rFonts w:eastAsia="Times New Roman"/>
          <w:sz w:val="20"/>
          <w:szCs w:val="20"/>
          <w:lang w:eastAsia="ru-RU"/>
        </w:rPr>
        <w:t xml:space="preserve">расположенных на территории Чаинского района </w:t>
      </w:r>
    </w:p>
    <w:p w:rsidR="00C5661B" w:rsidRPr="00C5661B" w:rsidRDefault="00C5661B" w:rsidP="00C5661B">
      <w:pPr>
        <w:widowControl w:val="0"/>
        <w:overflowPunct/>
        <w:adjustRightInd/>
        <w:jc w:val="center"/>
        <w:textAlignment w:val="auto"/>
        <w:rPr>
          <w:rFonts w:eastAsia="Times New Roman"/>
          <w:sz w:val="20"/>
          <w:szCs w:val="20"/>
          <w:lang w:eastAsia="ru-RU"/>
        </w:rPr>
      </w:pPr>
    </w:p>
    <w:p w:rsidR="00C5661B" w:rsidRPr="00C5661B" w:rsidRDefault="00C5661B" w:rsidP="00C5661B">
      <w:pPr>
        <w:overflowPunct/>
        <w:autoSpaceDE/>
        <w:autoSpaceDN/>
        <w:adjustRightInd/>
        <w:jc w:val="center"/>
        <w:textAlignment w:val="auto"/>
        <w:rPr>
          <w:rFonts w:eastAsia="Calibri"/>
          <w:sz w:val="20"/>
          <w:szCs w:val="20"/>
        </w:rPr>
      </w:pPr>
    </w:p>
    <w:p w:rsidR="00C5661B" w:rsidRPr="00C5661B" w:rsidRDefault="00C5661B" w:rsidP="00C5661B">
      <w:pPr>
        <w:overflowPunct/>
        <w:autoSpaceDE/>
        <w:autoSpaceDN/>
        <w:adjustRightInd/>
        <w:contextualSpacing/>
        <w:jc w:val="center"/>
        <w:textAlignment w:val="auto"/>
        <w:rPr>
          <w:rFonts w:eastAsia="Calibri"/>
          <w:sz w:val="20"/>
          <w:szCs w:val="20"/>
        </w:rPr>
      </w:pPr>
    </w:p>
    <w:p w:rsidR="00C5661B" w:rsidRPr="00C5661B" w:rsidRDefault="00C5661B" w:rsidP="00C5661B">
      <w:pPr>
        <w:widowControl w:val="0"/>
        <w:overflowPunct/>
        <w:adjustRightInd/>
        <w:textAlignment w:val="auto"/>
        <w:rPr>
          <w:rFonts w:eastAsia="Times New Roman"/>
          <w:sz w:val="20"/>
          <w:szCs w:val="20"/>
          <w:lang w:eastAsia="ru-RU"/>
        </w:rPr>
      </w:pPr>
      <w:r w:rsidRPr="00C5661B">
        <w:rPr>
          <w:rFonts w:eastAsia="Times New Roman"/>
          <w:b/>
          <w:sz w:val="20"/>
          <w:szCs w:val="20"/>
          <w:lang w:eastAsia="ru-RU"/>
        </w:rPr>
        <w:t xml:space="preserve">                                     </w:t>
      </w:r>
      <w:r w:rsidRPr="00C5661B">
        <w:rPr>
          <w:rFonts w:eastAsia="Times New Roman"/>
          <w:sz w:val="20"/>
          <w:szCs w:val="20"/>
          <w:lang w:eastAsia="ru-RU"/>
        </w:rPr>
        <w:t>Фамилия ______________________________</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Имя __________________________________</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Отчество ____________________________,</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проживающего по адресу:</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______________________________________</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На Ваш запрос о ___________________________________________________________</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сообщаем,  что  в предоставлении информации Вам отказано в связи с тем, что</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(нужное подчеркнуть):</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1)   в   запросе  не  указаны  фамилия  заявителя  и/или  адрес  (почтовый, электронный), по которому должен быть отправлен ответ;</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2) текст запроса не поддается прочтению.</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_______________________________ __________________  _______________________ (Начальник УО Чаинского района/директор МОУ)                          Подпись                                                 Расшифровка подписи                                 </w:t>
      </w: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 xml:space="preserve">             </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r w:rsidRPr="00C5661B">
        <w:rPr>
          <w:rFonts w:eastAsia="Times New Roman"/>
          <w:sz w:val="20"/>
          <w:szCs w:val="20"/>
          <w:lang w:eastAsia="ru-RU"/>
        </w:rPr>
        <w:t>«____» ___________ 20____ г.</w:t>
      </w: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widowControl w:val="0"/>
        <w:overflowPunct/>
        <w:adjustRightInd/>
        <w:jc w:val="both"/>
        <w:textAlignment w:val="auto"/>
        <w:rPr>
          <w:rFonts w:eastAsia="Times New Roman"/>
          <w:sz w:val="20"/>
          <w:szCs w:val="20"/>
          <w:lang w:eastAsia="ru-RU"/>
        </w:rPr>
      </w:pPr>
    </w:p>
    <w:p w:rsidR="00C5661B" w:rsidRPr="00C5661B" w:rsidRDefault="00C5661B" w:rsidP="00C5661B">
      <w:pPr>
        <w:overflowPunct/>
        <w:autoSpaceDE/>
        <w:autoSpaceDN/>
        <w:adjustRightInd/>
        <w:textAlignment w:val="auto"/>
        <w:outlineLvl w:val="1"/>
        <w:rPr>
          <w:rFonts w:eastAsia="Calibri"/>
          <w:sz w:val="20"/>
          <w:szCs w:val="20"/>
        </w:rPr>
      </w:pPr>
    </w:p>
    <w:p w:rsidR="00C5661B" w:rsidRPr="00C5661B" w:rsidRDefault="00C5661B" w:rsidP="00C5661B">
      <w:pPr>
        <w:overflowPunct/>
        <w:autoSpaceDE/>
        <w:autoSpaceDN/>
        <w:adjustRightInd/>
        <w:spacing w:after="160" w:line="259" w:lineRule="auto"/>
        <w:textAlignment w:val="auto"/>
        <w:rPr>
          <w:rFonts w:eastAsia="Calibri"/>
          <w:sz w:val="20"/>
          <w:szCs w:val="20"/>
        </w:rPr>
      </w:pPr>
    </w:p>
    <w:p w:rsidR="00C5661B" w:rsidRDefault="00C5661B" w:rsidP="00960376">
      <w:pPr>
        <w:overflowPunct/>
        <w:autoSpaceDE/>
        <w:autoSpaceDN/>
        <w:adjustRightInd/>
        <w:textAlignment w:val="auto"/>
        <w:rPr>
          <w:rFonts w:eastAsia="Times New Roman"/>
          <w:sz w:val="20"/>
          <w:szCs w:val="20"/>
          <w:lang w:eastAsia="ru-RU"/>
        </w:rPr>
      </w:pPr>
    </w:p>
    <w:p w:rsidR="00C5661B" w:rsidRPr="00C7082D" w:rsidRDefault="00C7082D" w:rsidP="00C7082D">
      <w:pPr>
        <w:overflowPunct/>
        <w:autoSpaceDE/>
        <w:autoSpaceDN/>
        <w:adjustRightInd/>
        <w:jc w:val="center"/>
        <w:textAlignment w:val="auto"/>
        <w:rPr>
          <w:rFonts w:eastAsia="Times New Roman"/>
          <w:b/>
          <w:sz w:val="20"/>
          <w:szCs w:val="20"/>
          <w:lang w:eastAsia="ru-RU"/>
        </w:rPr>
      </w:pPr>
      <w:r w:rsidRPr="00C7082D">
        <w:rPr>
          <w:rFonts w:eastAsia="Times New Roman"/>
          <w:b/>
          <w:sz w:val="20"/>
          <w:szCs w:val="20"/>
          <w:lang w:eastAsia="ru-RU"/>
        </w:rPr>
        <w:t>Постановление Администрации Чаинского района от 27.12.2024 № 660</w:t>
      </w:r>
    </w:p>
    <w:p w:rsidR="00C7082D" w:rsidRPr="00C7082D" w:rsidRDefault="00C7082D" w:rsidP="00C7082D">
      <w:pPr>
        <w:widowControl w:val="0"/>
        <w:shd w:val="clear" w:color="auto" w:fill="FFFFFF"/>
        <w:overflowPunct/>
        <w:ind w:right="-15"/>
        <w:jc w:val="center"/>
        <w:textAlignment w:val="auto"/>
        <w:rPr>
          <w:rFonts w:eastAsia="Times New Roman"/>
          <w:b/>
          <w:bCs/>
          <w:color w:val="000000"/>
          <w:spacing w:val="-7"/>
          <w:sz w:val="20"/>
          <w:szCs w:val="20"/>
          <w:lang w:eastAsia="ru-RU"/>
        </w:rPr>
      </w:pPr>
      <w:r w:rsidRPr="00C7082D">
        <w:rPr>
          <w:rFonts w:eastAsia="Times New Roman"/>
          <w:b/>
          <w:bCs/>
          <w:color w:val="000000"/>
          <w:spacing w:val="-7"/>
          <w:sz w:val="20"/>
          <w:szCs w:val="20"/>
          <w:lang w:eastAsia="ru-RU"/>
        </w:rPr>
        <w:t>Об утверждении муниципальной программы</w:t>
      </w:r>
    </w:p>
    <w:p w:rsidR="00C7082D" w:rsidRPr="00C7082D" w:rsidRDefault="00C7082D" w:rsidP="00C7082D">
      <w:pPr>
        <w:widowControl w:val="0"/>
        <w:shd w:val="clear" w:color="auto" w:fill="FFFFFF"/>
        <w:overflowPunct/>
        <w:ind w:right="-15"/>
        <w:jc w:val="center"/>
        <w:textAlignment w:val="auto"/>
        <w:rPr>
          <w:rFonts w:eastAsia="Times New Roman"/>
          <w:b/>
          <w:bCs/>
          <w:color w:val="000000"/>
          <w:spacing w:val="-6"/>
          <w:sz w:val="20"/>
          <w:szCs w:val="20"/>
          <w:lang w:eastAsia="ru-RU"/>
        </w:rPr>
      </w:pPr>
      <w:r w:rsidRPr="00C7082D">
        <w:rPr>
          <w:rFonts w:eastAsia="Times New Roman"/>
          <w:b/>
          <w:bCs/>
          <w:color w:val="000000"/>
          <w:spacing w:val="-7"/>
          <w:sz w:val="20"/>
          <w:szCs w:val="20"/>
          <w:lang w:eastAsia="ru-RU"/>
        </w:rPr>
        <w:t xml:space="preserve">«Формирование </w:t>
      </w:r>
      <w:r w:rsidRPr="00C7082D">
        <w:rPr>
          <w:rFonts w:eastAsia="Times New Roman"/>
          <w:b/>
          <w:bCs/>
          <w:color w:val="000000"/>
          <w:spacing w:val="-6"/>
          <w:sz w:val="20"/>
          <w:szCs w:val="20"/>
          <w:lang w:eastAsia="ru-RU"/>
        </w:rPr>
        <w:t>законопослушного поведения участников дорожного движения</w:t>
      </w:r>
    </w:p>
    <w:p w:rsidR="00C7082D" w:rsidRPr="00C7082D" w:rsidRDefault="00C7082D" w:rsidP="00C7082D">
      <w:pPr>
        <w:widowControl w:val="0"/>
        <w:shd w:val="clear" w:color="auto" w:fill="FFFFFF"/>
        <w:overflowPunct/>
        <w:ind w:right="-15"/>
        <w:jc w:val="center"/>
        <w:textAlignment w:val="auto"/>
        <w:rPr>
          <w:rFonts w:eastAsia="Times New Roman"/>
          <w:b/>
          <w:bCs/>
          <w:color w:val="000000"/>
          <w:spacing w:val="-6"/>
          <w:sz w:val="20"/>
          <w:szCs w:val="20"/>
          <w:lang w:eastAsia="ru-RU"/>
        </w:rPr>
      </w:pPr>
      <w:r w:rsidRPr="00C7082D">
        <w:rPr>
          <w:rFonts w:eastAsia="Times New Roman"/>
          <w:b/>
          <w:bCs/>
          <w:color w:val="000000"/>
          <w:spacing w:val="-6"/>
          <w:sz w:val="20"/>
          <w:szCs w:val="20"/>
          <w:lang w:eastAsia="ru-RU"/>
        </w:rPr>
        <w:t>на территории Чаинского района»</w:t>
      </w:r>
    </w:p>
    <w:p w:rsidR="00C7082D" w:rsidRPr="00C7082D" w:rsidRDefault="00C7082D" w:rsidP="00C7082D">
      <w:pPr>
        <w:widowControl w:val="0"/>
        <w:shd w:val="clear" w:color="auto" w:fill="FFFFFF"/>
        <w:overflowPunct/>
        <w:ind w:right="4939"/>
        <w:textAlignment w:val="auto"/>
        <w:rPr>
          <w:rFonts w:eastAsia="Times New Roman"/>
          <w:sz w:val="20"/>
          <w:szCs w:val="20"/>
          <w:lang w:eastAsia="ru-RU"/>
        </w:rPr>
      </w:pPr>
    </w:p>
    <w:p w:rsidR="00C7082D" w:rsidRPr="00C7082D" w:rsidRDefault="00C7082D" w:rsidP="00C7082D">
      <w:pPr>
        <w:widowControl w:val="0"/>
        <w:shd w:val="clear" w:color="auto" w:fill="FFFFFF"/>
        <w:overflowPunct/>
        <w:ind w:right="14"/>
        <w:jc w:val="both"/>
        <w:textAlignment w:val="auto"/>
        <w:rPr>
          <w:rFonts w:eastAsia="Times New Roman"/>
          <w:color w:val="000000"/>
          <w:spacing w:val="-6"/>
          <w:sz w:val="20"/>
          <w:szCs w:val="20"/>
          <w:lang w:eastAsia="ru-RU"/>
        </w:rPr>
      </w:pPr>
      <w:r w:rsidRPr="00C7082D">
        <w:rPr>
          <w:rFonts w:eastAsia="Times New Roman"/>
          <w:sz w:val="20"/>
          <w:szCs w:val="20"/>
          <w:lang w:eastAsia="ru-RU"/>
        </w:rPr>
        <w:t>В соответствии с требованиями статьи 179 Бюджетного кодекса Российской Федерации, постановлением Администрации Чаинского района от 05.07.2024 № 383 «Об утверждении Перечня муниципальных программ муниципального образования «Чаинский район Томской области» на 2025 год», в целях реализации положений постановления Администрации Чаинского района от 30.12.2016 № 543 «Об утверждении Порядка разработки муниципальных программ муниципального образования «Чаинский район», принятия решений о начале разработки муниципальных программ, их формирования и реализации», а также в целях упорядочения работы по реализации программных мероприятий, руководствуясь статьей 49, 56 Устава муниципального образования «Чаинский район Томской области»,</w:t>
      </w:r>
    </w:p>
    <w:p w:rsidR="00C7082D" w:rsidRPr="00C7082D" w:rsidRDefault="00C7082D" w:rsidP="00C7082D">
      <w:pPr>
        <w:widowControl w:val="0"/>
        <w:overflowPunct/>
        <w:textAlignment w:val="auto"/>
        <w:rPr>
          <w:rFonts w:eastAsia="Times New Roman"/>
          <w:sz w:val="20"/>
          <w:szCs w:val="20"/>
          <w:lang w:eastAsia="ru-RU"/>
        </w:rPr>
      </w:pPr>
    </w:p>
    <w:p w:rsidR="00C7082D" w:rsidRPr="00C7082D" w:rsidRDefault="00C7082D" w:rsidP="00C7082D">
      <w:pPr>
        <w:widowControl w:val="0"/>
        <w:tabs>
          <w:tab w:val="left" w:pos="180"/>
        </w:tabs>
        <w:overflowPunct/>
        <w:textAlignment w:val="auto"/>
        <w:rPr>
          <w:rFonts w:eastAsia="Times New Roman"/>
          <w:sz w:val="20"/>
          <w:szCs w:val="20"/>
          <w:lang w:eastAsia="ru-RU"/>
        </w:rPr>
      </w:pPr>
      <w:r w:rsidRPr="00C7082D">
        <w:rPr>
          <w:rFonts w:eastAsia="Times New Roman"/>
          <w:sz w:val="20"/>
          <w:szCs w:val="20"/>
          <w:lang w:eastAsia="ru-RU"/>
        </w:rPr>
        <w:t>ПОСТАНОВЛЯЮ:</w:t>
      </w:r>
    </w:p>
    <w:p w:rsidR="00C7082D" w:rsidRPr="00C7082D" w:rsidRDefault="00C7082D" w:rsidP="00C7082D">
      <w:pPr>
        <w:widowControl w:val="0"/>
        <w:tabs>
          <w:tab w:val="left" w:pos="180"/>
        </w:tabs>
        <w:overflowPunct/>
        <w:jc w:val="both"/>
        <w:textAlignment w:val="auto"/>
        <w:rPr>
          <w:rFonts w:eastAsia="Times New Roman"/>
          <w:sz w:val="20"/>
          <w:szCs w:val="20"/>
          <w:lang w:eastAsia="ru-RU"/>
        </w:rPr>
      </w:pP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1. Утвердить муниципальную программу «Формирование законопослушного поведения участников дорожного движения на территории Чаинского района» согласно Приложению к настоящему постановлению.</w:t>
      </w:r>
    </w:p>
    <w:p w:rsidR="00C7082D" w:rsidRPr="00C7082D" w:rsidRDefault="00C7082D" w:rsidP="00C7082D">
      <w:pPr>
        <w:widowControl w:val="0"/>
        <w:tabs>
          <w:tab w:val="left" w:pos="180"/>
          <w:tab w:val="left" w:pos="720"/>
        </w:tabs>
        <w:overflowPunct/>
        <w:jc w:val="both"/>
        <w:textAlignment w:val="auto"/>
        <w:rPr>
          <w:rFonts w:eastAsia="Times New Roman"/>
          <w:sz w:val="20"/>
          <w:szCs w:val="20"/>
          <w:lang w:eastAsia="ru-RU"/>
        </w:rPr>
      </w:pPr>
      <w:r w:rsidRPr="00C7082D">
        <w:rPr>
          <w:rFonts w:eastAsia="Times New Roman"/>
          <w:sz w:val="20"/>
          <w:szCs w:val="20"/>
          <w:lang w:eastAsia="ru-RU"/>
        </w:rPr>
        <w:t>2. Опубликовать постановление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C7082D" w:rsidRPr="00C7082D" w:rsidRDefault="00C7082D" w:rsidP="00C7082D">
      <w:pPr>
        <w:widowControl w:val="0"/>
        <w:tabs>
          <w:tab w:val="left" w:pos="180"/>
          <w:tab w:val="left" w:pos="720"/>
        </w:tabs>
        <w:overflowPunct/>
        <w:jc w:val="both"/>
        <w:textAlignment w:val="auto"/>
        <w:rPr>
          <w:rFonts w:eastAsia="Times New Roman"/>
          <w:sz w:val="20"/>
          <w:szCs w:val="20"/>
          <w:lang w:eastAsia="ru-RU"/>
        </w:rPr>
      </w:pPr>
      <w:r w:rsidRPr="00C7082D">
        <w:rPr>
          <w:rFonts w:eastAsia="Times New Roman"/>
          <w:sz w:val="20"/>
          <w:szCs w:val="20"/>
          <w:lang w:eastAsia="ru-RU"/>
        </w:rPr>
        <w:t>3. Постановление вступает в силу со дня его официального опубликования и распространяется на правоотношения, возникшие с 1 января 2025 года.</w:t>
      </w:r>
    </w:p>
    <w:p w:rsidR="00C7082D" w:rsidRPr="00C7082D" w:rsidRDefault="00C7082D" w:rsidP="00C7082D">
      <w:pPr>
        <w:widowControl w:val="0"/>
        <w:tabs>
          <w:tab w:val="left" w:pos="180"/>
          <w:tab w:val="left" w:pos="720"/>
        </w:tabs>
        <w:overflowPunct/>
        <w:jc w:val="both"/>
        <w:textAlignment w:val="auto"/>
        <w:rPr>
          <w:rFonts w:eastAsia="Times New Roman"/>
          <w:sz w:val="20"/>
          <w:szCs w:val="20"/>
          <w:lang w:eastAsia="ru-RU"/>
        </w:rPr>
      </w:pPr>
      <w:r w:rsidRPr="00C7082D">
        <w:rPr>
          <w:rFonts w:eastAsia="Times New Roman"/>
          <w:sz w:val="20"/>
          <w:szCs w:val="20"/>
          <w:lang w:eastAsia="ru-RU"/>
        </w:rPr>
        <w:t>4. Контроль за исполнением постановления возложить на Первого заместителя Главы Чаинского района В.В. Самченко.</w:t>
      </w:r>
    </w:p>
    <w:p w:rsidR="00C7082D" w:rsidRPr="00C7082D" w:rsidRDefault="00C7082D" w:rsidP="00C7082D">
      <w:pPr>
        <w:widowControl w:val="0"/>
        <w:overflowPunct/>
        <w:jc w:val="both"/>
        <w:textAlignment w:val="auto"/>
        <w:rPr>
          <w:rFonts w:eastAsia="Times New Roman"/>
          <w:sz w:val="20"/>
          <w:szCs w:val="20"/>
          <w:lang w:eastAsia="ru-RU"/>
        </w:rPr>
      </w:pPr>
    </w:p>
    <w:p w:rsidR="00C7082D" w:rsidRPr="00C7082D" w:rsidRDefault="00C7082D" w:rsidP="00C7082D">
      <w:pPr>
        <w:widowControl w:val="0"/>
        <w:overflowPunct/>
        <w:jc w:val="both"/>
        <w:textAlignment w:val="auto"/>
        <w:rPr>
          <w:rFonts w:eastAsia="Times New Roman"/>
          <w:sz w:val="20"/>
          <w:szCs w:val="20"/>
          <w:lang w:eastAsia="ru-RU"/>
        </w:rPr>
      </w:pPr>
    </w:p>
    <w:p w:rsid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Глава района</w:t>
      </w:r>
      <w:r w:rsidRPr="00C7082D">
        <w:rPr>
          <w:rFonts w:eastAsia="Times New Roman"/>
          <w:sz w:val="20"/>
          <w:szCs w:val="20"/>
          <w:lang w:eastAsia="ru-RU"/>
        </w:rPr>
        <w:tab/>
      </w:r>
      <w:r w:rsidRPr="00C7082D">
        <w:rPr>
          <w:rFonts w:eastAsia="Times New Roman"/>
          <w:sz w:val="20"/>
          <w:szCs w:val="20"/>
          <w:lang w:eastAsia="ru-RU"/>
        </w:rPr>
        <w:tab/>
      </w:r>
      <w:r w:rsidRPr="00C7082D">
        <w:rPr>
          <w:rFonts w:eastAsia="Times New Roman"/>
          <w:sz w:val="20"/>
          <w:szCs w:val="20"/>
          <w:lang w:eastAsia="ru-RU"/>
        </w:rPr>
        <w:tab/>
      </w:r>
      <w:r w:rsidRPr="00C7082D">
        <w:rPr>
          <w:rFonts w:eastAsia="Times New Roman"/>
          <w:sz w:val="20"/>
          <w:szCs w:val="20"/>
          <w:lang w:eastAsia="ru-RU"/>
        </w:rPr>
        <w:tab/>
      </w:r>
      <w:r w:rsidRPr="00C7082D">
        <w:rPr>
          <w:rFonts w:eastAsia="Times New Roman"/>
          <w:sz w:val="20"/>
          <w:szCs w:val="20"/>
          <w:lang w:eastAsia="ru-RU"/>
        </w:rPr>
        <w:tab/>
      </w:r>
      <w:r w:rsidRPr="00C7082D">
        <w:rPr>
          <w:rFonts w:eastAsia="Times New Roman"/>
          <w:sz w:val="20"/>
          <w:szCs w:val="20"/>
          <w:lang w:eastAsia="ru-RU"/>
        </w:rPr>
        <w:tab/>
        <w:t xml:space="preserve">                                                    А.А. Костарев</w:t>
      </w:r>
    </w:p>
    <w:p w:rsidR="00C7082D" w:rsidRDefault="00C7082D" w:rsidP="00C7082D">
      <w:pPr>
        <w:widowControl w:val="0"/>
        <w:overflowPunct/>
        <w:jc w:val="right"/>
        <w:textAlignment w:val="auto"/>
        <w:rPr>
          <w:rFonts w:eastAsia="Times New Roman"/>
          <w:color w:val="000000"/>
          <w:spacing w:val="-2"/>
          <w:sz w:val="20"/>
          <w:szCs w:val="20"/>
          <w:lang w:eastAsia="ru-RU"/>
        </w:rPr>
      </w:pPr>
    </w:p>
    <w:p w:rsidR="00C7082D" w:rsidRDefault="00C7082D" w:rsidP="00C7082D">
      <w:pPr>
        <w:widowControl w:val="0"/>
        <w:overflowPunct/>
        <w:jc w:val="right"/>
        <w:textAlignment w:val="auto"/>
        <w:rPr>
          <w:rFonts w:eastAsia="Times New Roman"/>
          <w:color w:val="000000"/>
          <w:spacing w:val="-2"/>
          <w:sz w:val="20"/>
          <w:szCs w:val="20"/>
          <w:lang w:eastAsia="ru-RU"/>
        </w:rPr>
      </w:pPr>
    </w:p>
    <w:p w:rsidR="00C7082D" w:rsidRPr="00C7082D" w:rsidRDefault="00C7082D" w:rsidP="00C7082D">
      <w:pPr>
        <w:widowControl w:val="0"/>
        <w:overflowPunct/>
        <w:jc w:val="right"/>
        <w:textAlignment w:val="auto"/>
        <w:rPr>
          <w:rFonts w:eastAsia="Times New Roman"/>
          <w:color w:val="000000"/>
          <w:spacing w:val="-9"/>
          <w:sz w:val="20"/>
          <w:szCs w:val="20"/>
          <w:lang w:eastAsia="ru-RU"/>
        </w:rPr>
      </w:pPr>
      <w:r w:rsidRPr="00C7082D">
        <w:rPr>
          <w:rFonts w:eastAsia="Times New Roman"/>
          <w:color w:val="000000"/>
          <w:spacing w:val="-2"/>
          <w:sz w:val="20"/>
          <w:szCs w:val="20"/>
          <w:lang w:eastAsia="ru-RU"/>
        </w:rPr>
        <w:t xml:space="preserve">Приложение № 1 </w:t>
      </w:r>
      <w:r w:rsidRPr="00C7082D">
        <w:rPr>
          <w:rFonts w:eastAsia="Times New Roman"/>
          <w:color w:val="000000"/>
          <w:spacing w:val="-9"/>
          <w:sz w:val="20"/>
          <w:szCs w:val="20"/>
          <w:lang w:eastAsia="ru-RU"/>
        </w:rPr>
        <w:t>к постановлению</w:t>
      </w:r>
    </w:p>
    <w:p w:rsidR="00C7082D" w:rsidRPr="00C7082D" w:rsidRDefault="00C7082D" w:rsidP="00C7082D">
      <w:pPr>
        <w:widowControl w:val="0"/>
        <w:overflowPunct/>
        <w:jc w:val="right"/>
        <w:textAlignment w:val="auto"/>
        <w:rPr>
          <w:rFonts w:eastAsia="Times New Roman"/>
          <w:color w:val="000000"/>
          <w:spacing w:val="-7"/>
          <w:sz w:val="20"/>
          <w:szCs w:val="20"/>
          <w:lang w:eastAsia="ru-RU"/>
        </w:rPr>
      </w:pPr>
      <w:r w:rsidRPr="00C7082D">
        <w:rPr>
          <w:rFonts w:eastAsia="Times New Roman"/>
          <w:color w:val="000000"/>
          <w:spacing w:val="-9"/>
          <w:sz w:val="20"/>
          <w:szCs w:val="20"/>
          <w:lang w:eastAsia="ru-RU"/>
        </w:rPr>
        <w:t xml:space="preserve">Администрации </w:t>
      </w:r>
      <w:r w:rsidRPr="00C7082D">
        <w:rPr>
          <w:rFonts w:eastAsia="Times New Roman"/>
          <w:color w:val="000000"/>
          <w:spacing w:val="-7"/>
          <w:sz w:val="20"/>
          <w:szCs w:val="20"/>
          <w:lang w:eastAsia="ru-RU"/>
        </w:rPr>
        <w:t xml:space="preserve">Чаинского района </w:t>
      </w:r>
    </w:p>
    <w:p w:rsidR="00C7082D" w:rsidRPr="00C7082D" w:rsidRDefault="00C7082D" w:rsidP="00C7082D">
      <w:pPr>
        <w:widowControl w:val="0"/>
        <w:shd w:val="clear" w:color="auto" w:fill="FFFFFF"/>
        <w:overflowPunct/>
        <w:spacing w:line="313" w:lineRule="exact"/>
        <w:jc w:val="right"/>
        <w:textAlignment w:val="auto"/>
        <w:rPr>
          <w:rFonts w:eastAsia="Times New Roman"/>
          <w:sz w:val="20"/>
          <w:szCs w:val="20"/>
          <w:lang w:eastAsia="ru-RU"/>
        </w:rPr>
      </w:pPr>
      <w:r w:rsidRPr="00C7082D">
        <w:rPr>
          <w:rFonts w:eastAsia="Times New Roman"/>
          <w:color w:val="000000"/>
          <w:spacing w:val="-2"/>
          <w:sz w:val="20"/>
          <w:szCs w:val="20"/>
          <w:lang w:eastAsia="ru-RU"/>
        </w:rPr>
        <w:t>от 27.12.2024 № 660</w:t>
      </w:r>
    </w:p>
    <w:p w:rsidR="00C7082D" w:rsidRPr="00C7082D" w:rsidRDefault="00C7082D" w:rsidP="00C7082D">
      <w:pPr>
        <w:widowControl w:val="0"/>
        <w:overflowPunct/>
        <w:jc w:val="center"/>
        <w:textAlignment w:val="auto"/>
        <w:rPr>
          <w:rFonts w:eastAsia="Times New Roman"/>
          <w:sz w:val="20"/>
          <w:szCs w:val="20"/>
          <w:lang w:eastAsia="ru-RU"/>
        </w:rPr>
      </w:pPr>
    </w:p>
    <w:p w:rsidR="00C7082D" w:rsidRPr="00C7082D" w:rsidRDefault="00C7082D" w:rsidP="00C7082D">
      <w:pPr>
        <w:widowControl w:val="0"/>
        <w:overflowPunct/>
        <w:jc w:val="center"/>
        <w:textAlignment w:val="auto"/>
        <w:rPr>
          <w:rFonts w:eastAsia="Times New Roman"/>
          <w:b/>
          <w:bCs/>
          <w:color w:val="000000"/>
          <w:sz w:val="20"/>
          <w:szCs w:val="20"/>
          <w:lang w:eastAsia="ru-RU"/>
        </w:rPr>
      </w:pPr>
      <w:r w:rsidRPr="00C7082D">
        <w:rPr>
          <w:rFonts w:eastAsia="Times New Roman"/>
          <w:b/>
          <w:sz w:val="20"/>
          <w:szCs w:val="20"/>
          <w:lang w:eastAsia="ru-RU"/>
        </w:rPr>
        <w:t>Муниципальная программа</w:t>
      </w:r>
    </w:p>
    <w:p w:rsidR="00C7082D" w:rsidRPr="00C7082D" w:rsidRDefault="00C7082D" w:rsidP="00C7082D">
      <w:pPr>
        <w:widowControl w:val="0"/>
        <w:overflowPunct/>
        <w:jc w:val="center"/>
        <w:textAlignment w:val="auto"/>
        <w:rPr>
          <w:rFonts w:eastAsia="Times New Roman"/>
          <w:b/>
          <w:sz w:val="20"/>
          <w:szCs w:val="20"/>
          <w:lang w:eastAsia="ru-RU"/>
        </w:rPr>
      </w:pPr>
      <w:r w:rsidRPr="00C7082D">
        <w:rPr>
          <w:rFonts w:eastAsia="Times New Roman"/>
          <w:b/>
          <w:bCs/>
          <w:color w:val="000000"/>
          <w:sz w:val="20"/>
          <w:szCs w:val="20"/>
          <w:lang w:eastAsia="ru-RU"/>
        </w:rPr>
        <w:t>«Формирование законопослушного поведения участников дорожного движения на территории Чаинского района»</w:t>
      </w:r>
    </w:p>
    <w:p w:rsidR="00C7082D" w:rsidRPr="00C7082D" w:rsidRDefault="00C7082D" w:rsidP="00C7082D">
      <w:pPr>
        <w:widowControl w:val="0"/>
        <w:overflowPunct/>
        <w:jc w:val="center"/>
        <w:textAlignment w:val="auto"/>
        <w:rPr>
          <w:rFonts w:eastAsia="Times New Roman"/>
          <w:b/>
          <w:sz w:val="20"/>
          <w:szCs w:val="20"/>
          <w:lang w:eastAsia="ru-RU"/>
        </w:rPr>
      </w:pPr>
    </w:p>
    <w:p w:rsidR="00C7082D" w:rsidRPr="00C7082D" w:rsidRDefault="00C7082D" w:rsidP="00C7082D">
      <w:pPr>
        <w:widowControl w:val="0"/>
        <w:overflowPunct/>
        <w:jc w:val="center"/>
        <w:textAlignment w:val="auto"/>
        <w:rPr>
          <w:rFonts w:eastAsia="Times New Roman"/>
          <w:b/>
          <w:bCs/>
          <w:color w:val="000000"/>
          <w:sz w:val="20"/>
          <w:szCs w:val="20"/>
          <w:lang w:eastAsia="ru-RU"/>
        </w:rPr>
      </w:pPr>
      <w:r w:rsidRPr="00C7082D">
        <w:rPr>
          <w:rFonts w:eastAsia="Times New Roman"/>
          <w:b/>
          <w:sz w:val="20"/>
          <w:szCs w:val="20"/>
          <w:lang w:eastAsia="ru-RU"/>
        </w:rPr>
        <w:t xml:space="preserve">ПАСПОРТ МУНИЦИПАЛЬНОЙ ПРОГРАММЫ </w:t>
      </w:r>
    </w:p>
    <w:p w:rsidR="00C7082D" w:rsidRPr="00C7082D" w:rsidRDefault="00C7082D" w:rsidP="00C7082D">
      <w:pPr>
        <w:widowControl w:val="0"/>
        <w:overflowPunct/>
        <w:jc w:val="center"/>
        <w:textAlignment w:val="auto"/>
        <w:rPr>
          <w:rFonts w:eastAsia="Times New Roman"/>
          <w:bCs/>
          <w:color w:val="000000"/>
          <w:sz w:val="20"/>
          <w:szCs w:val="20"/>
          <w:lang w:eastAsia="ru-RU"/>
        </w:rPr>
      </w:pPr>
    </w:p>
    <w:tbl>
      <w:tblPr>
        <w:tblW w:w="9781" w:type="dxa"/>
        <w:tblInd w:w="102" w:type="dxa"/>
        <w:tblLayout w:type="fixed"/>
        <w:tblCellMar>
          <w:top w:w="75" w:type="dxa"/>
          <w:left w:w="0" w:type="dxa"/>
          <w:bottom w:w="75" w:type="dxa"/>
          <w:right w:w="0" w:type="dxa"/>
        </w:tblCellMar>
        <w:tblLook w:val="0000" w:firstRow="0" w:lastRow="0" w:firstColumn="0" w:lastColumn="0" w:noHBand="0" w:noVBand="0"/>
      </w:tblPr>
      <w:tblGrid>
        <w:gridCol w:w="1985"/>
        <w:gridCol w:w="1701"/>
        <w:gridCol w:w="992"/>
        <w:gridCol w:w="992"/>
        <w:gridCol w:w="1134"/>
        <w:gridCol w:w="993"/>
        <w:gridCol w:w="992"/>
        <w:gridCol w:w="992"/>
      </w:tblGrid>
      <w:tr w:rsidR="00C7082D" w:rsidRPr="00C7082D" w:rsidTr="00C7082D">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Наименование муниципальной программы (далее – Программа)</w:t>
            </w:r>
          </w:p>
        </w:tc>
        <w:tc>
          <w:tcPr>
            <w:tcW w:w="779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 xml:space="preserve">«Формирование законопослушного поведения участников дорожного движения на территории Чаинского района» (Далее – Программа) </w:t>
            </w:r>
          </w:p>
        </w:tc>
      </w:tr>
      <w:tr w:rsidR="00C7082D" w:rsidRPr="00C7082D" w:rsidTr="00C7082D">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Основание для разработки муниципальной программы</w:t>
            </w:r>
          </w:p>
        </w:tc>
        <w:tc>
          <w:tcPr>
            <w:tcW w:w="779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 xml:space="preserve">Бюджетный кодекс Российской Федерации; </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Поручение Президента Российской Федерации от 11.04.2016 № Пр-637 ГС; Федеральный закон от 06 октября 2003 года № 131-ФЗ «Об общих принципах организации местного самоуправления в Российской Федерации»;</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 xml:space="preserve"> Федеральный закон от 10 декабря 1995 года № 196-ФЗ «О безопасности дорожного движения»;</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 xml:space="preserve"> Постановление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 xml:space="preserve">Постановлением Администрации Чаинского района от 05.07.2024 № 383 «Об утверждении Перечня муниципальных программ муниципального образования «Чаинский район Томской области» на 2025 год»; </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Решением Думы Чаинского района от 24.12.2015 № 41 «Об утверждении Стратегии социально-экономического развития муниципального образования «Чаинский район» до 2030 года».</w:t>
            </w:r>
          </w:p>
        </w:tc>
      </w:tr>
      <w:tr w:rsidR="00C7082D" w:rsidRPr="00C7082D" w:rsidTr="00C7082D">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Сроки (этапы) реализации Программы</w:t>
            </w:r>
          </w:p>
        </w:tc>
        <w:tc>
          <w:tcPr>
            <w:tcW w:w="779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2025-2027 годы с прогнозом на 2028-2029 годы</w:t>
            </w:r>
          </w:p>
        </w:tc>
      </w:tr>
      <w:tr w:rsidR="00C7082D" w:rsidRPr="00C7082D" w:rsidTr="00C7082D">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Координатор Программы</w:t>
            </w:r>
          </w:p>
        </w:tc>
        <w:tc>
          <w:tcPr>
            <w:tcW w:w="779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color w:val="000000"/>
                <w:spacing w:val="-6"/>
                <w:sz w:val="20"/>
                <w:szCs w:val="20"/>
                <w:lang w:eastAsia="ru-RU"/>
              </w:rPr>
              <w:t>Глава Чаинского района</w:t>
            </w:r>
          </w:p>
        </w:tc>
      </w:tr>
      <w:tr w:rsidR="00C7082D" w:rsidRPr="00C7082D" w:rsidTr="00C7082D">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Ответственный исполнитель Программы</w:t>
            </w:r>
          </w:p>
        </w:tc>
        <w:tc>
          <w:tcPr>
            <w:tcW w:w="779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w:t>
            </w:r>
          </w:p>
        </w:tc>
      </w:tr>
      <w:tr w:rsidR="00C7082D" w:rsidRPr="00C7082D" w:rsidTr="00C7082D">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Соисполнители Программы</w:t>
            </w:r>
          </w:p>
        </w:tc>
        <w:tc>
          <w:tcPr>
            <w:tcW w:w="779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Участники Программы</w:t>
            </w:r>
          </w:p>
        </w:tc>
        <w:tc>
          <w:tcPr>
            <w:tcW w:w="779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Управление образования Администрации Чаинского района;</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 (по согласованию),</w:t>
            </w:r>
          </w:p>
          <w:p w:rsidR="00C7082D" w:rsidRPr="00C7082D" w:rsidRDefault="00C7082D" w:rsidP="00C7082D">
            <w:pPr>
              <w:widowControl w:val="0"/>
              <w:overflowPunct/>
              <w:jc w:val="both"/>
              <w:textAlignment w:val="auto"/>
              <w:rPr>
                <w:rFonts w:eastAsia="Times New Roman"/>
                <w:b/>
                <w:color w:val="333333"/>
                <w:sz w:val="20"/>
                <w:szCs w:val="20"/>
                <w:lang w:eastAsia="ru-RU"/>
              </w:rPr>
            </w:pPr>
            <w:r w:rsidRPr="00C7082D">
              <w:rPr>
                <w:rFonts w:eastAsia="Times New Roman"/>
                <w:sz w:val="20"/>
                <w:szCs w:val="20"/>
                <w:lang w:eastAsia="ru-RU"/>
              </w:rPr>
              <w:t>МБОУ «Гореловская ООШ», МБОУ ДО «Чаинский ДДТ», МБОУ ДО «Чаинская СШ», МБОУ «Коломиногривская СОШ», МБОУ «Варгатёрская ООШ», МБОУ «Усть-Бакчарская СОШ», МАОУ «Подгорнская СОШ», МБДОУ «Подгорнский детский сад «Берёзка»</w:t>
            </w:r>
            <w:r w:rsidRPr="00C7082D">
              <w:rPr>
                <w:rFonts w:eastAsia="Times New Roman"/>
                <w:sz w:val="20"/>
                <w:szCs w:val="20"/>
                <w:lang w:eastAsia="ru-RU"/>
              </w:rPr>
              <w:tab/>
              <w:t xml:space="preserve">, МБОУ «Нижнетигинская ООШ», МБОУ «Новоколоминская СОШ», МКОУ «Чаинская школа-интернат», МБОУ «Леботёрская ООШ», Подгорновский филиал ОГБПОУ « ТАК», МБОУ ДО «Подгорнская ДХШ», МБОУ ДО «Подгорнская ДМШ» (Далее – образовательные учреждения) </w:t>
            </w:r>
          </w:p>
        </w:tc>
      </w:tr>
      <w:tr w:rsidR="00C7082D" w:rsidRPr="00C7082D" w:rsidTr="00C7082D">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highlight w:val="yellow"/>
                <w:lang w:eastAsia="ru-RU"/>
              </w:rPr>
            </w:pPr>
            <w:r w:rsidRPr="00C7082D">
              <w:rPr>
                <w:rFonts w:eastAsia="Times New Roman"/>
                <w:sz w:val="20"/>
                <w:szCs w:val="20"/>
                <w:lang w:eastAsia="ru-RU"/>
              </w:rPr>
              <w:t xml:space="preserve">Цель социально-экономического развития муниципального образования </w:t>
            </w:r>
            <w:r w:rsidRPr="00C7082D">
              <w:rPr>
                <w:rFonts w:eastAsia="Times New Roman"/>
                <w:sz w:val="20"/>
                <w:szCs w:val="20"/>
                <w:lang w:eastAsia="ru-RU"/>
              </w:rPr>
              <w:lastRenderedPageBreak/>
              <w:t>«Чаинский район», на реализацию которой направлена Программа</w:t>
            </w:r>
          </w:p>
        </w:tc>
        <w:tc>
          <w:tcPr>
            <w:tcW w:w="779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sz w:val="20"/>
                <w:szCs w:val="20"/>
                <w:highlight w:val="yellow"/>
                <w:lang w:eastAsia="ru-RU"/>
              </w:rPr>
            </w:pPr>
            <w:r w:rsidRPr="00C7082D">
              <w:rPr>
                <w:rFonts w:eastAsia="Times New Roman"/>
                <w:sz w:val="20"/>
                <w:szCs w:val="20"/>
                <w:lang w:eastAsia="ru-RU"/>
              </w:rPr>
              <w:lastRenderedPageBreak/>
              <w:t>Повышение эффективности работы органов местного самоуправления муниципального района</w:t>
            </w:r>
          </w:p>
        </w:tc>
      </w:tr>
      <w:tr w:rsidR="00C7082D" w:rsidRPr="00C7082D" w:rsidTr="00C7082D">
        <w:trPr>
          <w:trHeight w:val="793"/>
        </w:trPr>
        <w:tc>
          <w:tcPr>
            <w:tcW w:w="1985" w:type="dxa"/>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lastRenderedPageBreak/>
              <w:t>Цель Программы</w:t>
            </w:r>
          </w:p>
        </w:tc>
        <w:tc>
          <w:tcPr>
            <w:tcW w:w="7796"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 xml:space="preserve">Сокращение дорожно-транспортных происшествий и тяжести их последствий, повышение уровня правового воспитания участников дорожного движения, культуры их поведения, профилактика детского дорожно-транспортного травматизма </w:t>
            </w:r>
          </w:p>
          <w:p w:rsidR="00C7082D" w:rsidRPr="00C7082D" w:rsidRDefault="00C7082D" w:rsidP="00C7082D">
            <w:pPr>
              <w:widowControl w:val="0"/>
              <w:overflowPunct/>
              <w:jc w:val="both"/>
              <w:textAlignment w:val="auto"/>
              <w:rPr>
                <w:rFonts w:eastAsia="Times New Roman"/>
                <w:sz w:val="20"/>
                <w:szCs w:val="20"/>
                <w:lang w:eastAsia="ru-RU"/>
              </w:rPr>
            </w:pPr>
          </w:p>
        </w:tc>
      </w:tr>
      <w:tr w:rsidR="00C7082D" w:rsidRPr="00C7082D" w:rsidTr="00C7082D">
        <w:tc>
          <w:tcPr>
            <w:tcW w:w="198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Задачи Программы</w:t>
            </w: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 xml:space="preserve">Задача 1. Предупреждение опасного поведения участников дорожного движения; </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 xml:space="preserve">Задача 2. Профилактика дорожно-транспортных происшествий. </w:t>
            </w:r>
          </w:p>
        </w:tc>
      </w:tr>
      <w:tr w:rsidR="00C7082D" w:rsidRPr="00C7082D" w:rsidTr="00C7082D">
        <w:tc>
          <w:tcPr>
            <w:tcW w:w="198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Показатели мероприятий задач Программы и их значения (с детализацией по годам реализации)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Показатели задач</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2026</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 xml:space="preserve">Прогнозный </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 xml:space="preserve">период </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2028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 xml:space="preserve">Прогнозный </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 xml:space="preserve">период </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2029 год</w:t>
            </w:r>
          </w:p>
        </w:tc>
      </w:tr>
      <w:tr w:rsidR="00C7082D" w:rsidRPr="00C7082D" w:rsidTr="00C7082D">
        <w:tc>
          <w:tcPr>
            <w:tcW w:w="198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Задача 1. Предупреждение опасного поведения участников дорожного движения</w:t>
            </w:r>
          </w:p>
        </w:tc>
      </w:tr>
      <w:tr w:rsidR="00C7082D" w:rsidRPr="00C7082D" w:rsidTr="00C7082D">
        <w:tc>
          <w:tcPr>
            <w:tcW w:w="198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Мероприятие 1. Проведение профилактических встреч, организация районных конкурсов, акций по правилам дорожного движения, по предупреждению дорожно-транспортного травматизма и обеспечения безопасности дорожного движения, количество мероприятий</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w:t>
            </w:r>
          </w:p>
        </w:tc>
      </w:tr>
      <w:tr w:rsidR="00C7082D" w:rsidRPr="00C7082D" w:rsidTr="00C7082D">
        <w:tc>
          <w:tcPr>
            <w:tcW w:w="198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Мероприятие 2</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Тиражирование и</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распространение</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информационных и</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методических материалов</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для взрослой и детской</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аудиторий</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информирующих о</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безопасности дорожного</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движения, количество информационных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52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52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52</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52</w:t>
            </w:r>
          </w:p>
        </w:tc>
      </w:tr>
      <w:tr w:rsidR="00C7082D" w:rsidRPr="00C7082D" w:rsidTr="00C7082D">
        <w:tc>
          <w:tcPr>
            <w:tcW w:w="198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Задача 2. Профилактика дорожно-транспортных происшествий.</w:t>
            </w:r>
          </w:p>
        </w:tc>
      </w:tr>
      <w:tr w:rsidR="00C7082D" w:rsidRPr="00C7082D" w:rsidTr="00C7082D">
        <w:tc>
          <w:tcPr>
            <w:tcW w:w="198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Мероприятие 1</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 xml:space="preserve">Количество </w:t>
            </w:r>
            <w:r w:rsidRPr="00C7082D">
              <w:rPr>
                <w:rFonts w:eastAsia="Times New Roman"/>
                <w:sz w:val="20"/>
                <w:szCs w:val="20"/>
                <w:lang w:eastAsia="ru-RU"/>
              </w:rPr>
              <w:lastRenderedPageBreak/>
              <w:t>проведенных оперативно-профилактических мероприятий направленных, на снижение аварийности и выявлении нарушений Правил дорожного движения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lastRenderedPageBreak/>
              <w:t>52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52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52</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52</w:t>
            </w:r>
          </w:p>
        </w:tc>
      </w:tr>
      <w:tr w:rsidR="00C7082D" w:rsidRPr="00C7082D" w:rsidTr="00C7082D">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lastRenderedPageBreak/>
              <w:t>Объемы и источники финансирования Программы (с детализацией по годам реализации Программы) руб.</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2026</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2027</w:t>
            </w:r>
          </w:p>
        </w:tc>
        <w:tc>
          <w:tcPr>
            <w:tcW w:w="99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 xml:space="preserve">Прогнозный </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 xml:space="preserve">период </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2028 год</w:t>
            </w:r>
          </w:p>
        </w:tc>
        <w:tc>
          <w:tcPr>
            <w:tcW w:w="99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 xml:space="preserve">Прогнозный </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 xml:space="preserve">период </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2029 год</w:t>
            </w:r>
          </w:p>
        </w:tc>
      </w:tr>
      <w:tr w:rsidR="00C7082D" w:rsidRPr="00C7082D" w:rsidTr="00C7082D">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Федеральный</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 xml:space="preserve">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0,00</w:t>
            </w:r>
          </w:p>
        </w:tc>
      </w:tr>
      <w:tr w:rsidR="00C7082D" w:rsidRPr="00C7082D" w:rsidTr="00C7082D">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0,00</w:t>
            </w:r>
          </w:p>
        </w:tc>
      </w:tr>
      <w:tr w:rsidR="00C7082D" w:rsidRPr="00C7082D" w:rsidTr="00C7082D">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150 000,00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30 000,00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30 000,00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30 000,00</w:t>
            </w:r>
          </w:p>
        </w:tc>
        <w:tc>
          <w:tcPr>
            <w:tcW w:w="99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30 000,00</w:t>
            </w:r>
          </w:p>
        </w:tc>
        <w:tc>
          <w:tcPr>
            <w:tcW w:w="99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30 000,00</w:t>
            </w:r>
          </w:p>
        </w:tc>
      </w:tr>
      <w:tr w:rsidR="00C7082D" w:rsidRPr="00C7082D" w:rsidTr="00C7082D">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 xml:space="preserve">Внебюджетные </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0,00</w:t>
            </w:r>
          </w:p>
        </w:tc>
      </w:tr>
      <w:tr w:rsidR="00C7082D" w:rsidRPr="00C7082D" w:rsidTr="00C7082D">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150 000,00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30 000,00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30 000,00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30 000,00</w:t>
            </w:r>
          </w:p>
        </w:tc>
        <w:tc>
          <w:tcPr>
            <w:tcW w:w="992" w:type="dxa"/>
            <w:tcBorders>
              <w:top w:val="single" w:sz="4" w:space="0" w:color="auto"/>
              <w:left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30 000,00</w:t>
            </w:r>
          </w:p>
        </w:tc>
        <w:tc>
          <w:tcPr>
            <w:tcW w:w="99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30 000,00</w:t>
            </w:r>
          </w:p>
        </w:tc>
      </w:tr>
      <w:tr w:rsidR="00C7082D" w:rsidRPr="00C7082D" w:rsidTr="00C7082D">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Конечные результаты реализации муниципальной программы</w:t>
            </w:r>
          </w:p>
        </w:tc>
        <w:tc>
          <w:tcPr>
            <w:tcW w:w="779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1. Обеспечение безопасности дорожного движения;</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 Сокращение количества дорожно-транспортных происшествий;</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3. Сокращение количества лиц, пострадавших в результате дорожно-транспортных происшествий.</w:t>
            </w:r>
          </w:p>
        </w:tc>
      </w:tr>
    </w:tbl>
    <w:p w:rsidR="00C7082D" w:rsidRPr="00C7082D" w:rsidRDefault="00C7082D" w:rsidP="00DA2E67">
      <w:pPr>
        <w:widowControl w:val="0"/>
        <w:shd w:val="clear" w:color="auto" w:fill="FFFFFF"/>
        <w:tabs>
          <w:tab w:val="left" w:pos="2064"/>
          <w:tab w:val="left" w:pos="9238"/>
        </w:tabs>
        <w:overflowPunct/>
        <w:spacing w:before="240" w:after="240"/>
        <w:textAlignment w:val="auto"/>
        <w:rPr>
          <w:rFonts w:eastAsia="Times New Roman"/>
          <w:b/>
          <w:sz w:val="20"/>
          <w:szCs w:val="20"/>
          <w:lang w:eastAsia="ru-RU"/>
        </w:rPr>
      </w:pPr>
      <w:r w:rsidRPr="00C7082D">
        <w:rPr>
          <w:rFonts w:eastAsia="Times New Roman"/>
          <w:b/>
          <w:color w:val="000000"/>
          <w:spacing w:val="-9"/>
          <w:sz w:val="20"/>
          <w:szCs w:val="20"/>
          <w:lang w:val="en-US" w:eastAsia="ru-RU"/>
        </w:rPr>
        <w:t>I</w:t>
      </w:r>
      <w:r w:rsidRPr="00C7082D">
        <w:rPr>
          <w:rFonts w:eastAsia="Times New Roman"/>
          <w:b/>
          <w:color w:val="000000"/>
          <w:spacing w:val="-9"/>
          <w:sz w:val="20"/>
          <w:szCs w:val="20"/>
          <w:lang w:eastAsia="ru-RU"/>
        </w:rPr>
        <w:t>. .Характеристика текущего состояния сферы реализации муниципальной Программы</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 xml:space="preserve">Безопасность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 </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 xml:space="preserve">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 </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Решение одной из стратегических целей развития Чаинского района Томской области - повышение эффективности работы органов местного самоуправления муниципального района, возможно за счёт проводимых мероприятий по повышению безопасности дорожного движения в муниципальном образовании «Чаинский район Томская область» (Далее – муниципальное образование).</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Таким образом, задачи по предупреждению опасного поведения участников дорожного движения и профилактика дорожно-транспортных происшествий (Далее – ДТП) , повышение эффективности контрольно-надзорной деятельности в области обеспечения безопасности дорожного движения согласуются с приоритетными задачами социально-экономического развития Российской Федерации, региона и муниципального образования.</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 xml:space="preserve">Начало комплексной работы по снижению дорожно-транспортного травматизма на территории муниципального образования уже положено органами местного самоуправления в рамках реализации в 2022 - 2024 годах мероприятий муниципальной программы «Формирование законопослушного поведения участников дорожного движения на территории муниципального образования «Чаинский район» на 2022-2024 годы» (Далее по тексту - Программа на 2022-2024 годы). </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lastRenderedPageBreak/>
        <w:t>Мероприятия в сфере профилактики ДТП за период действия Программы на 2022-2024 годы привели к стабильному и планомерному снижению количества ДТП, в том числе с пострадавшими и погибшими.</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 xml:space="preserve">Согласно сведениям ОМВД России по Чаинскому району количество ДТП в 2021 году - 56, в том числе число пострадавших – 2 человека, число погибших – 1 человек; в 2022 году – количество ДТП  - 54, в том числе пострадавших – 4 человека, погибших – 0 человек; в 2023 году количество ДТП  – 41, в том числе пострадавших – 4 человека, погибших – 2 человека. Основными причинами ДТП с погибшими и пострадавшими, явились превышения установленной скорости и выезд транспортных средств на полосу встречного движения, съезд транспортного средства с проезжей части и опрокидывание, наезд на пешехода. </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 xml:space="preserve">В рамках Программы на 2022-2024 годы проводился комплекс мероприятий, направленных на повышение правового сознания и предупреждение опасного поведения участников дорожного движения: изготовление типовых уголков безопасности для общеобразовательных учреждений, проведение конкурсов, акций. </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Среди населения проводилась профилактическая и разъяснительная работа по предупреждению ДТП и детского дорожно-транспортного травматизма, нарушения правил дорожного движения, краж и угонов автомототранспорта. Вся информация доводилась до населения района через местную газету «Земля Чаинская», официальный сайт муниципального образования «Чаинский район Томская область» (Далее – официальный сайт)  и социальные сети Администрации Чаинского района.</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В целях профилактики аварийности и предупреждения ДТП проводились встречи сотрудников Отделения ГИБДД ОМВД России по Чаинскому району с обучающимися образовательных учреждений и руководителями организаций Чаинского района.</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Данные мероприятия позволили выстроить комплексную систему профилактики детского дорожно-транспортного травматизма в районе и повысить уровень правового сознания граждан.</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Несмотря на эффективность реализации муниципальной Программы 2022-2024 годы, движение по улично-дорожной сети остается не всегда безопасным, остается высоким число ДТП, в том числе ДТП со смертельным исходом. Можно утверждать, что реализованные мероприятия Программы профилактики не обеспечили в полной мере решения всего спектра проблем, так или иначе связанных с предупреждением и пресечением правонарушений.</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 xml:space="preserve">Решение вопроса формирования законопослушного поведения участников дорожного движения на территории Чаинского района требует комплексного подхода, координации и объединения усилий не только органов государственной власти и органов местного самоуправления, но и общественных институтов и широких слоёв населения. </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В связи с этим, возможно выделить следующие задачи, которые необходимо решать программными методами, учитывая положительные и отрицательные результаты, полученные по итогам работы Программы 2022-2024 годов:</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1. Предупреждение опасного поведения участников дорожного движения и профилактика ДТП;</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2. Повышение эффективности контрольно-надзорной деятельности в области обеспечения безопасности дорожного движения.</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Исходя из сложившейся ситуации, использование предыдущего опыта и программно-целевого подхода в решении вопросов повышения безопасности дорожного движения в муниципальном образовании «Чаинский район Томская область» в значительной степени позволит в дальнейшем обеспечить межведомственное взаимодействие всех субъектов профилактики, повысить эффективность реализации мероприятий Программы, сделать их системными и направленными на целевую аудиторию.</w:t>
      </w:r>
    </w:p>
    <w:p w:rsidR="00C7082D" w:rsidRPr="00C7082D" w:rsidRDefault="00C7082D" w:rsidP="00C7082D">
      <w:pPr>
        <w:widowControl w:val="0"/>
        <w:shd w:val="clear" w:color="auto" w:fill="FFFFFF"/>
        <w:overflowPunct/>
        <w:spacing w:before="240" w:after="240"/>
        <w:jc w:val="center"/>
        <w:textAlignment w:val="auto"/>
        <w:rPr>
          <w:rFonts w:eastAsia="Times New Roman"/>
          <w:b/>
          <w:sz w:val="20"/>
          <w:szCs w:val="20"/>
          <w:lang w:eastAsia="ru-RU"/>
        </w:rPr>
      </w:pPr>
      <w:r w:rsidRPr="00C7082D">
        <w:rPr>
          <w:rFonts w:eastAsia="Times New Roman"/>
          <w:b/>
          <w:color w:val="000000"/>
          <w:spacing w:val="-6"/>
          <w:sz w:val="20"/>
          <w:szCs w:val="20"/>
          <w:lang w:val="en-US" w:eastAsia="ru-RU"/>
        </w:rPr>
        <w:t>II</w:t>
      </w:r>
      <w:r w:rsidRPr="00C7082D">
        <w:rPr>
          <w:rFonts w:eastAsia="Times New Roman"/>
          <w:b/>
          <w:color w:val="000000"/>
          <w:spacing w:val="-6"/>
          <w:sz w:val="20"/>
          <w:szCs w:val="20"/>
          <w:lang w:eastAsia="ru-RU"/>
        </w:rPr>
        <w:t>. Цели и задачи муниципальной программы, сроки и этапы ее реализации, целевые показатели результативности реализации муниципальной программы</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 xml:space="preserve">Основной целью Программы является сокращение ДТП и тяжести их последствий, повышение уровня правового воспитания участников дорожного движения, культуры их поведения, профилактика детского дорожно-транспортного травматизма. </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Условиями достижения целей Программы является решение следующих задач:</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1. Предупреждение опасного поведения участников дорожного движения;</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2. Профилактика ДТП.</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Предусматривается реализация таких мероприятий, как:</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1. Проведение профилактических встреч, организация районных конкурсов, акций по правилам дорожного движения, по предупреждению дорожно-транспортного травматизма и обеспечения безопасности дорожного движения</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2. Тиражирование и распространение информационных и методических материалов для взрослой и детской аудиторий информирующих о безопасности дорожного движения;</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3. Проведение оперативно-профилактических мероприятий направленных, на снижение аварийности и выявлении нарушений Правил дорожного движения;</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Реализация программных мероприятий носит постоянный характер и осуществляется в период с 2022 года по 2027 год включительно.</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Цели, задачи, показатели муниципальной программы представлены в приложении № 1 к Программе.</w:t>
      </w:r>
    </w:p>
    <w:p w:rsidR="00C7082D" w:rsidRPr="00C7082D" w:rsidRDefault="00C7082D" w:rsidP="00C7082D">
      <w:pPr>
        <w:widowControl w:val="0"/>
        <w:overflowPunct/>
        <w:spacing w:before="240" w:after="240"/>
        <w:jc w:val="center"/>
        <w:textAlignment w:val="auto"/>
        <w:rPr>
          <w:rFonts w:eastAsia="Times New Roman"/>
          <w:b/>
          <w:sz w:val="20"/>
          <w:szCs w:val="20"/>
          <w:lang w:eastAsia="ru-RU"/>
        </w:rPr>
      </w:pPr>
      <w:r w:rsidRPr="00C7082D">
        <w:rPr>
          <w:rFonts w:eastAsia="Times New Roman"/>
          <w:b/>
          <w:sz w:val="20"/>
          <w:szCs w:val="20"/>
          <w:lang w:val="en-US" w:eastAsia="ru-RU"/>
        </w:rPr>
        <w:lastRenderedPageBreak/>
        <w:t>III</w:t>
      </w:r>
      <w:r w:rsidRPr="00C7082D">
        <w:rPr>
          <w:rFonts w:eastAsia="Times New Roman"/>
          <w:b/>
          <w:sz w:val="20"/>
          <w:szCs w:val="20"/>
          <w:lang w:eastAsia="ru-RU"/>
        </w:rPr>
        <w:t>. Система мероприятий муниципальной программы и ее ресурсное обеспечение</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Источниками финансирования реализации мероприятий Программы являются средства бюджета муниципального образования «Чаинский район Томской области».</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Объем финансирования на 2025 - 2027 годы прогнозный период 2028-2029 годы в целом по Программе составляет 150 000, 00 рублей, в том числе:</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2025 год – 30 000,00 рублей;</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2026 год – 30 000,00 рублей;</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2027 год – 30 000,00 рублей;</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2028 год – 30 000,00 рублей;</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2029 год – 30 000,00 рублей.</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Планирование бюджетных ассигнований на реализацию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бюджета муниципального образования «Чаинский район Томской области» и планирование бюджетных ассигнований на очередной финансовый год и плановый период.</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Объем финансового обеспечения Программы за счет средств бюджета муниципального образования «Чаинский район Томской области» определяется в соответствии с планируемым объемом бюджетных ассигнований бюджета муниципального образования «Чаинский район Томской области» на очередной финансовый год и плановый период представлен в приложении № 2.</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Информация о ресурсном обеспечении реализации Программы за счет средств бюджета муниципального образования «Чаинский район Томской области», по главным распорядителей бюджетных средств представлена в приложении № 3.</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Указанные объемы финансирования следует рассматривать как прогнозные, они подлежат ежегодному пересмотру и уточнению в процессе формирования бюджета и определяются конкретными возможностями бюджетов.</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Расходы бюджетов всех уровней на реализацию Программы с расшифровкой по главным распорядителям средств согласно приложению № 3 к Программе.</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Муниципальное образование «Чаинский район Томская область»:</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2025 год – 30 000,00 рублей;</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2026 год – 30 000,00 рублей;</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2027 год – 30 000,00 рублей;</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2028 год – 30 000,00 рублей;</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2029 год – 30 000,00 рублей.</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Система программных мероприятий предполагает деятельность по следующим направлениям:</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1.1. Проведение профилактических встреч, организация районных конкурсов, акций по правилам дорожного движения, по предупреждению дорожно-транспортного травматизма и обеспечения безопасности дорожного движения;</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1.2.Тиражирование и распространение информационных и методических материалов для взрослой и детской аудиторий информирующих о безопасности дорожного движения.</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 xml:space="preserve">Расходование средств, предусмотренных мероприятия 1 задачи 1, осуществляется исполнителями Программы в соответствии с порядком и нормами расходования средств бюджета муниципального образования «Чаинский район Томской области». </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 xml:space="preserve">Расходование средств, предусмотренных мероприятием 2 задачи 1, не планируются объемы бюджетных ассигнований бюджета муниципального образования «Чаинский район Томской области» на плановый период. </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Вся размещенная информация о ходе и результатах выполнения мероприятия 2 задачи 1 будет опубликована на официальном сайте муниципального образования «Чаинский район Томской области». Это связано с тем, что запланированное количество информационных материалов, предусмотренных данным мероприятием, может быть распространено на официальном сайте в рамках уже утвержденных бюджетных ассигнований без необходимости выделения дополнительных средств. Официальный сайт является собственностью муниципального образования и служит основным источником информации для жителей района и субъектов профилактики безопасности дорожного движения.</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На основании вышеизложенного, выделение дополнительных средств, для реализации мероприятия 2 задачи 1 не потребуется. Все мероприятия будут выполнены в рамках утвержденных бюджетных ассигнований, а актуальная информация будет доступна на официальном сайте.</w:t>
      </w:r>
    </w:p>
    <w:p w:rsidR="00C7082D" w:rsidRPr="00C7082D" w:rsidRDefault="00C7082D" w:rsidP="00C7082D">
      <w:pPr>
        <w:widowControl w:val="0"/>
        <w:overflowPunct/>
        <w:spacing w:before="240" w:after="240"/>
        <w:jc w:val="center"/>
        <w:textAlignment w:val="auto"/>
        <w:rPr>
          <w:rFonts w:eastAsia="Times New Roman"/>
          <w:b/>
          <w:sz w:val="20"/>
          <w:szCs w:val="20"/>
          <w:lang w:eastAsia="ru-RU"/>
        </w:rPr>
      </w:pPr>
      <w:r w:rsidRPr="00C7082D">
        <w:rPr>
          <w:rFonts w:eastAsia="Times New Roman"/>
          <w:b/>
          <w:sz w:val="20"/>
          <w:szCs w:val="20"/>
          <w:lang w:val="en-US" w:eastAsia="ru-RU"/>
        </w:rPr>
        <w:t>IV</w:t>
      </w:r>
      <w:r w:rsidRPr="00C7082D">
        <w:rPr>
          <w:rFonts w:eastAsia="Times New Roman"/>
          <w:b/>
          <w:sz w:val="20"/>
          <w:szCs w:val="20"/>
          <w:lang w:eastAsia="ru-RU"/>
        </w:rPr>
        <w:t>. Управление и контроль за реализацией муниципальной программы</w:t>
      </w:r>
    </w:p>
    <w:p w:rsidR="00C7082D" w:rsidRPr="00C7082D" w:rsidRDefault="00C7082D" w:rsidP="00C7082D">
      <w:pPr>
        <w:widowControl w:val="0"/>
        <w:shd w:val="clear" w:color="auto" w:fill="FFFFFF"/>
        <w:overflowPunct/>
        <w:spacing w:before="4" w:line="306" w:lineRule="exact"/>
        <w:jc w:val="both"/>
        <w:textAlignment w:val="auto"/>
        <w:rPr>
          <w:rFonts w:eastAsia="Times New Roman"/>
          <w:sz w:val="20"/>
          <w:szCs w:val="20"/>
          <w:lang w:eastAsia="ru-RU"/>
        </w:rPr>
      </w:pPr>
      <w:r w:rsidRPr="00C7082D">
        <w:rPr>
          <w:rFonts w:eastAsia="Times New Roman"/>
          <w:sz w:val="20"/>
          <w:szCs w:val="20"/>
          <w:lang w:eastAsia="ru-RU"/>
        </w:rPr>
        <w:t>Программа является важным инструментом для решения социально-экономических проблем, связанных с безопасностью дорожного движения. Она способствует не только снижению аварийности, но и улучшению качества жизни населения, а также экономическому развитию муниципального образования.</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 xml:space="preserve">Эффективность реализации Программы заключается в сохранении жизни участникам дорожного движения, формирование общественного сознания в части повышения дисциплины на автомобильных дорогах и </w:t>
      </w:r>
      <w:r w:rsidRPr="00C7082D">
        <w:rPr>
          <w:rFonts w:eastAsia="Times New Roman"/>
          <w:sz w:val="20"/>
          <w:szCs w:val="20"/>
          <w:lang w:eastAsia="ru-RU"/>
        </w:rPr>
        <w:lastRenderedPageBreak/>
        <w:t>предотвращение социально-экономического и демографического ущерба от ДТП и их последствий. Результативность Программы определяется исходя из соответствия достигнутых результатов поставленной цели и значениям целевых индикаторов и показателей Программы.</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 xml:space="preserve">Социально-экономическая эффективность реализации Программы выражается качественными и количественными параметрами, характеризующими улучшение экономических и финансовых показателей, а также показателей, влияющих на улучшение демографической ситуации (уменьшение смертности, в том числе детской), и снижение в результате реализации программных мероприятий социально-экономического ущерба от смертности населения. </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Механизм реализации Программы базируется на принципах четкого разграничения полномочий и ответственности всех участников Программы.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Управление реализацией Программы осуществляет Администрация Чаинского района. Реализация и контроль над выполнением Программы осуществляются в соответствии с действующим законодательством.</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Ответственные исполнители Программ представляют в экономический отдел отчеты об исполнении муниципальных программ:</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1. За первое полугодие (с 1 января по 30 июня) отчеты о реализации Программы и полугодовой отчет о достижении целевых показателей реализации Программы по формам согласно разделу 7 к Порядку принятия решений о разработке муниципальных программ Чаинского района и их формирования и реализации, утверждённому постановлением Администрации Чаинского района от 30.12.2016 № 543 (Далее – Порядок) в срок до 20 июля отчетного года;</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2. За год (с 1 января по 31 декабря) отчеты годовой отчёт о реализации Программы и годовой отчёт о достижении целевых показателей реализации Программы по формам согласно разделу 7 к Порядку в срок до 01 марта года, следующего за отчетным годом.</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Отчет об исполнении Программы за отчетный год предоставляется в экономический отдел с пояснительной запиской, в которой указывается:</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1. Степень достижения запланированных результатов и намеченных целей муниципальной программы;</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2. Общий объем фактически произведенных расходов;</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3. В случае невыполнения плановых показателей  указываются причины их невыполнения;</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4. Меры по устранению причин невыполнения показателей и т.д.</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После завершения реализации программы ответственный исполнитель программы в установленные в пункте 7.4. Порядка сроки дополнительно формируют отчеты о реализации программы  за весь период реализации с пояснительной запиской.</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Прекращение действия программы наступает в случае завершения ее реализации, а досрочное прекращение – в случае признания неэффективности ее реализации в соответствии с решением Администрации Чаинского района.</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К рискам реализации программы, которыми может управлять ответственный исполнитель программы, уменьшая вероятность их возникновения, следует отнести следующие:</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1. Внешние законодательно-правовые риски, которые связаны с изменениями в законодательстве. Правовые риски можно снизить путем мониторинга изменений в законодательстве, своевременной корректировке критериев оценки и отбора мероприятий.</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2. Организационные риски, которые связаны с возникновением проблем в реализации программы в результате недостаточной квалификации и (или) недобросовестности персонала ответственного исполнителя и соисполнителей, что может привести к нецелевому и неэффективному использованию бюджетных средств, невыполнению ряда мероприятий подпрограммы. Снижению указанных рисков будут способствовать 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 координация деятельности персонала ответственного исполнителя и налаживание административных процедур для снижения организационных рисков.</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3. Риски финансового обеспечения, которые связаны с финансированием программы в неполном объеме. Их снижению будет способствовать своевременная корректировка объемов финансирования основных мероприятий программы.</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Финансовые риски также связаны с возможностью нецелевого и (или) неэффективного использования бюджетных средств, в ходе реализации мероприятий программы. В качестве меры по управлению риском предусматривается  осуществление мероприятий внутреннего финансового контроля.</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4. Риск ухудшения состояния экономики. Данным видом риска сложно или невозможно управлять в рамках реализации программы. Ухудшение состояния экономики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что соответственно существенно отразится на реализации программы.</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Для оценки факторов риска используются качественные и количественные методы. Качественные методы включают мониторинг изменений в законодательстве и аудит эффективности управления программой. Количественные методы включают ежегодное уточнение объемов финансирования, оценку эффективности бюджетных расходов.</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 xml:space="preserve">Управление рисками реализации муниципальной программы требует комплексного подхода, включающего </w:t>
      </w:r>
      <w:r w:rsidRPr="00C7082D">
        <w:rPr>
          <w:rFonts w:eastAsia="Times New Roman"/>
          <w:sz w:val="20"/>
          <w:szCs w:val="20"/>
          <w:lang w:eastAsia="ru-RU"/>
        </w:rPr>
        <w:lastRenderedPageBreak/>
        <w:t xml:space="preserve">прогнозирование, мониторинг и корректировку мероприятий. Это позволит повысить эффективность программы и достичь поставленных целей по снижению уровня ДТП. </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 xml:space="preserve">В результате реализации Программы ожидается снижение аварийности на дорогах и сокращение числа погибших в ДТП, повышение правового сознания граждан в вопросах в безопасности дорожного движения, совершенствование условий движения на автомобильных дорогах муниципального образования. </w:t>
      </w:r>
    </w:p>
    <w:p w:rsidR="00C7082D" w:rsidRPr="00C7082D" w:rsidRDefault="00C7082D" w:rsidP="00C7082D">
      <w:pPr>
        <w:widowControl w:val="0"/>
        <w:overflowPunct/>
        <w:jc w:val="both"/>
        <w:textAlignment w:val="auto"/>
        <w:rPr>
          <w:rFonts w:eastAsia="Times New Roman"/>
          <w:sz w:val="20"/>
          <w:szCs w:val="20"/>
          <w:lang w:eastAsia="ru-RU"/>
        </w:rPr>
      </w:pPr>
    </w:p>
    <w:p w:rsidR="00C7082D" w:rsidRPr="00C7082D" w:rsidRDefault="00C7082D" w:rsidP="00C7082D">
      <w:pPr>
        <w:widowControl w:val="0"/>
        <w:shd w:val="clear" w:color="auto" w:fill="FFFFFF"/>
        <w:overflowPunct/>
        <w:spacing w:before="4" w:line="306" w:lineRule="exact"/>
        <w:jc w:val="both"/>
        <w:textAlignment w:val="auto"/>
        <w:rPr>
          <w:rFonts w:eastAsia="Times New Roman"/>
          <w:sz w:val="20"/>
          <w:szCs w:val="20"/>
          <w:lang w:eastAsia="ru-RU"/>
        </w:rPr>
      </w:pPr>
    </w:p>
    <w:p w:rsidR="00C7082D" w:rsidRPr="00C7082D" w:rsidRDefault="00C7082D" w:rsidP="00DA2E67">
      <w:pPr>
        <w:shd w:val="clear" w:color="auto" w:fill="FFFFFF"/>
        <w:overflowPunct/>
        <w:autoSpaceDE/>
        <w:autoSpaceDN/>
        <w:adjustRightInd/>
        <w:jc w:val="right"/>
        <w:textAlignment w:val="auto"/>
        <w:rPr>
          <w:rFonts w:eastAsia="Times New Roman"/>
          <w:sz w:val="20"/>
          <w:szCs w:val="20"/>
          <w:lang w:eastAsia="ru-RU"/>
        </w:rPr>
      </w:pPr>
      <w:r w:rsidRPr="00C7082D">
        <w:rPr>
          <w:rFonts w:ascii="Arial" w:eastAsia="Times New Roman" w:hAnsi="Arial" w:cs="Arial"/>
          <w:b/>
          <w:bCs/>
          <w:color w:val="5B5E5F"/>
          <w:sz w:val="20"/>
          <w:szCs w:val="20"/>
          <w:lang w:eastAsia="ru-RU"/>
        </w:rPr>
        <w:t> </w:t>
      </w:r>
      <w:r w:rsidRPr="00C7082D">
        <w:rPr>
          <w:rFonts w:eastAsia="Times New Roman"/>
          <w:sz w:val="20"/>
          <w:szCs w:val="20"/>
          <w:lang w:eastAsia="ru-RU"/>
        </w:rPr>
        <w:t>Приложение № 1</w:t>
      </w:r>
    </w:p>
    <w:p w:rsidR="00C7082D" w:rsidRPr="00C7082D" w:rsidRDefault="00C7082D" w:rsidP="00C7082D">
      <w:pPr>
        <w:widowControl w:val="0"/>
        <w:overflowPunct/>
        <w:jc w:val="right"/>
        <w:textAlignment w:val="auto"/>
        <w:outlineLvl w:val="1"/>
        <w:rPr>
          <w:rFonts w:eastAsia="Times New Roman"/>
          <w:sz w:val="20"/>
          <w:szCs w:val="20"/>
          <w:lang w:eastAsia="ru-RU"/>
        </w:rPr>
      </w:pPr>
      <w:r w:rsidRPr="00C7082D">
        <w:rPr>
          <w:rFonts w:eastAsia="Times New Roman"/>
          <w:sz w:val="20"/>
          <w:szCs w:val="20"/>
          <w:lang w:eastAsia="ru-RU"/>
        </w:rPr>
        <w:t>к муниципальной программе</w:t>
      </w:r>
    </w:p>
    <w:p w:rsidR="00C7082D" w:rsidRPr="00C7082D" w:rsidRDefault="00C7082D" w:rsidP="00C7082D">
      <w:pPr>
        <w:widowControl w:val="0"/>
        <w:overflowPunct/>
        <w:jc w:val="right"/>
        <w:textAlignment w:val="auto"/>
        <w:outlineLvl w:val="1"/>
        <w:rPr>
          <w:rFonts w:eastAsia="Times New Roman"/>
          <w:sz w:val="20"/>
          <w:szCs w:val="20"/>
          <w:lang w:eastAsia="ru-RU"/>
        </w:rPr>
      </w:pPr>
      <w:r w:rsidRPr="00C7082D">
        <w:rPr>
          <w:rFonts w:eastAsia="Times New Roman"/>
          <w:sz w:val="20"/>
          <w:szCs w:val="20"/>
          <w:lang w:eastAsia="ru-RU"/>
        </w:rPr>
        <w:t>«Формирование законопослушного поведения участников дорожного движения на территории Чаинского района»</w:t>
      </w:r>
    </w:p>
    <w:p w:rsidR="00C7082D" w:rsidRPr="00C7082D" w:rsidRDefault="00C7082D" w:rsidP="00C7082D">
      <w:pPr>
        <w:widowControl w:val="0"/>
        <w:overflowPunct/>
        <w:jc w:val="center"/>
        <w:textAlignment w:val="auto"/>
        <w:rPr>
          <w:rFonts w:eastAsia="Times New Roman"/>
          <w:sz w:val="20"/>
          <w:szCs w:val="20"/>
          <w:lang w:eastAsia="ru-RU"/>
        </w:rPr>
      </w:pPr>
    </w:p>
    <w:p w:rsidR="00C7082D" w:rsidRPr="00C7082D" w:rsidRDefault="00C7082D" w:rsidP="00C7082D">
      <w:pPr>
        <w:widowControl w:val="0"/>
        <w:overflowPunct/>
        <w:jc w:val="center"/>
        <w:textAlignment w:val="auto"/>
        <w:rPr>
          <w:rFonts w:eastAsia="Times New Roman"/>
          <w:b/>
          <w:sz w:val="20"/>
          <w:szCs w:val="20"/>
          <w:lang w:eastAsia="ru-RU"/>
        </w:rPr>
      </w:pPr>
      <w:r w:rsidRPr="00C7082D">
        <w:rPr>
          <w:rFonts w:eastAsia="Times New Roman"/>
          <w:b/>
          <w:sz w:val="20"/>
          <w:szCs w:val="20"/>
          <w:lang w:eastAsia="ru-RU"/>
        </w:rPr>
        <w:t>СВЕДЕНИЯ</w:t>
      </w:r>
    </w:p>
    <w:p w:rsidR="00C7082D" w:rsidRPr="00C7082D" w:rsidRDefault="00C7082D" w:rsidP="00C7082D">
      <w:pPr>
        <w:widowControl w:val="0"/>
        <w:overflowPunct/>
        <w:jc w:val="center"/>
        <w:textAlignment w:val="auto"/>
        <w:rPr>
          <w:rFonts w:eastAsia="Times New Roman"/>
          <w:b/>
          <w:sz w:val="20"/>
          <w:szCs w:val="20"/>
          <w:lang w:eastAsia="ru-RU"/>
        </w:rPr>
      </w:pPr>
      <w:r w:rsidRPr="00C7082D">
        <w:rPr>
          <w:rFonts w:eastAsia="Times New Roman"/>
          <w:b/>
          <w:sz w:val="20"/>
          <w:szCs w:val="20"/>
          <w:lang w:eastAsia="ru-RU"/>
        </w:rPr>
        <w:t>О СОСТАВЕ И ЗНАЧЕНИЯХ ЦЕЛЕВЫХ ПОКАЗАТЕЛЕЙ</w:t>
      </w:r>
    </w:p>
    <w:p w:rsidR="00C7082D" w:rsidRPr="00C7082D" w:rsidRDefault="00C7082D" w:rsidP="00C7082D">
      <w:pPr>
        <w:widowControl w:val="0"/>
        <w:overflowPunct/>
        <w:jc w:val="center"/>
        <w:textAlignment w:val="auto"/>
        <w:rPr>
          <w:rFonts w:eastAsia="Times New Roman"/>
          <w:b/>
          <w:sz w:val="20"/>
          <w:szCs w:val="20"/>
          <w:lang w:eastAsia="ru-RU"/>
        </w:rPr>
      </w:pPr>
      <w:r w:rsidRPr="00C7082D">
        <w:rPr>
          <w:rFonts w:eastAsia="Times New Roman"/>
          <w:b/>
          <w:sz w:val="20"/>
          <w:szCs w:val="20"/>
          <w:lang w:eastAsia="ru-RU"/>
        </w:rPr>
        <w:t>РЕЗУЛЬТАТИВНОСТИ МУНИЦИПАЛЬНОЙ ПРОГРАММЫ</w:t>
      </w:r>
    </w:p>
    <w:p w:rsidR="00C7082D" w:rsidRPr="00C7082D" w:rsidRDefault="00C7082D" w:rsidP="00C7082D">
      <w:pPr>
        <w:widowControl w:val="0"/>
        <w:overflowPunct/>
        <w:jc w:val="center"/>
        <w:textAlignment w:val="auto"/>
        <w:rPr>
          <w:rFonts w:eastAsia="Times New Roman"/>
          <w:b/>
          <w:sz w:val="20"/>
          <w:szCs w:val="20"/>
          <w:lang w:eastAsia="ru-RU"/>
        </w:rPr>
      </w:pPr>
      <w:r w:rsidRPr="00C7082D">
        <w:rPr>
          <w:rFonts w:eastAsia="Times New Roman"/>
          <w:b/>
          <w:sz w:val="20"/>
          <w:szCs w:val="20"/>
          <w:lang w:eastAsia="ru-RU"/>
        </w:rPr>
        <w:t>«Формирование законопослушного поведения участников дорожного движения на территории Чаинского района»</w:t>
      </w:r>
    </w:p>
    <w:p w:rsidR="00C7082D" w:rsidRPr="00C7082D" w:rsidRDefault="00C7082D" w:rsidP="00C7082D">
      <w:pPr>
        <w:widowControl w:val="0"/>
        <w:overflowPunct/>
        <w:jc w:val="center"/>
        <w:textAlignment w:val="auto"/>
        <w:rPr>
          <w:rFonts w:eastAsia="Times New Roman"/>
          <w:sz w:val="20"/>
          <w:szCs w:val="20"/>
          <w:lang w:eastAsia="ru-RU"/>
        </w:rPr>
      </w:pPr>
    </w:p>
    <w:tbl>
      <w:tblPr>
        <w:tblW w:w="4931" w:type="pct"/>
        <w:tblInd w:w="212" w:type="dxa"/>
        <w:tblLayout w:type="fixed"/>
        <w:tblCellMar>
          <w:left w:w="70" w:type="dxa"/>
          <w:right w:w="70" w:type="dxa"/>
        </w:tblCellMar>
        <w:tblLook w:val="0000" w:firstRow="0" w:lastRow="0" w:firstColumn="0" w:lastColumn="0" w:noHBand="0" w:noVBand="0"/>
      </w:tblPr>
      <w:tblGrid>
        <w:gridCol w:w="335"/>
        <w:gridCol w:w="653"/>
        <w:gridCol w:w="1597"/>
        <w:gridCol w:w="10"/>
        <w:gridCol w:w="490"/>
        <w:gridCol w:w="656"/>
        <w:gridCol w:w="6"/>
        <w:gridCol w:w="14"/>
        <w:gridCol w:w="640"/>
        <w:gridCol w:w="781"/>
        <w:gridCol w:w="725"/>
        <w:gridCol w:w="727"/>
        <w:gridCol w:w="818"/>
        <w:gridCol w:w="816"/>
        <w:gridCol w:w="546"/>
        <w:gridCol w:w="829"/>
      </w:tblGrid>
      <w:tr w:rsidR="00C7082D" w:rsidRPr="00C7082D" w:rsidTr="00C7082D">
        <w:trPr>
          <w:cantSplit/>
          <w:trHeight w:val="464"/>
          <w:tblHeader/>
        </w:trPr>
        <w:tc>
          <w:tcPr>
            <w:tcW w:w="174" w:type="pct"/>
            <w:vMerge w:val="restart"/>
            <w:tcBorders>
              <w:top w:val="single" w:sz="6" w:space="0" w:color="auto"/>
              <w:left w:val="single" w:sz="6" w:space="0" w:color="auto"/>
              <w:bottom w:val="nil"/>
              <w:right w:val="single" w:sz="6" w:space="0" w:color="auto"/>
            </w:tcBorders>
            <w:vAlign w:val="center"/>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 п/п</w:t>
            </w:r>
          </w:p>
        </w:tc>
        <w:tc>
          <w:tcPr>
            <w:tcW w:w="1167" w:type="pct"/>
            <w:gridSpan w:val="2"/>
            <w:vMerge w:val="restart"/>
            <w:tcBorders>
              <w:top w:val="single" w:sz="6" w:space="0" w:color="auto"/>
              <w:left w:val="single" w:sz="6" w:space="0" w:color="auto"/>
              <w:right w:val="single" w:sz="6" w:space="0" w:color="auto"/>
            </w:tcBorders>
            <w:vAlign w:val="center"/>
          </w:tcPr>
          <w:p w:rsidR="00C7082D" w:rsidRPr="00C7082D" w:rsidRDefault="00C7082D" w:rsidP="00C7082D">
            <w:pPr>
              <w:widowControl w:val="0"/>
              <w:overflowPunct/>
              <w:jc w:val="center"/>
              <w:textAlignment w:val="auto"/>
              <w:rPr>
                <w:rFonts w:eastAsia="Times New Roman"/>
                <w:sz w:val="20"/>
                <w:szCs w:val="20"/>
                <w:lang w:val="en-US" w:eastAsia="ru-RU"/>
              </w:rPr>
            </w:pPr>
            <w:r w:rsidRPr="00C7082D">
              <w:rPr>
                <w:rFonts w:eastAsia="Times New Roman"/>
                <w:sz w:val="20"/>
                <w:szCs w:val="20"/>
                <w:lang w:eastAsia="ru-RU"/>
              </w:rPr>
              <w:t>Наименование показателя</w:t>
            </w:r>
          </w:p>
        </w:tc>
        <w:tc>
          <w:tcPr>
            <w:tcW w:w="257" w:type="pct"/>
            <w:gridSpan w:val="2"/>
            <w:vMerge w:val="restart"/>
            <w:tcBorders>
              <w:top w:val="single" w:sz="6" w:space="0" w:color="auto"/>
              <w:left w:val="single" w:sz="6" w:space="0" w:color="auto"/>
              <w:bottom w:val="nil"/>
              <w:right w:val="single" w:sz="6" w:space="0" w:color="auto"/>
            </w:tcBorders>
            <w:vAlign w:val="center"/>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Ед. изм</w:t>
            </w:r>
            <w:r w:rsidRPr="00C7082D">
              <w:rPr>
                <w:rFonts w:eastAsia="Times New Roman"/>
                <w:sz w:val="20"/>
                <w:szCs w:val="20"/>
                <w:lang w:val="en-US" w:eastAsia="ru-RU"/>
              </w:rPr>
              <w:t>.</w:t>
            </w:r>
          </w:p>
        </w:tc>
        <w:tc>
          <w:tcPr>
            <w:tcW w:w="1840" w:type="pct"/>
            <w:gridSpan w:val="7"/>
            <w:tcBorders>
              <w:top w:val="single" w:sz="6" w:space="0" w:color="auto"/>
              <w:left w:val="single" w:sz="6" w:space="0" w:color="auto"/>
              <w:bottom w:val="single" w:sz="6" w:space="0" w:color="auto"/>
              <w:right w:val="single" w:sz="6" w:space="0" w:color="auto"/>
            </w:tcBorders>
            <w:vAlign w:val="center"/>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Значения показателей</w:t>
            </w:r>
          </w:p>
        </w:tc>
        <w:tc>
          <w:tcPr>
            <w:tcW w:w="424" w:type="pct"/>
            <w:tcBorders>
              <w:top w:val="single" w:sz="6" w:space="0" w:color="auto"/>
              <w:left w:val="single" w:sz="6"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p>
        </w:tc>
        <w:tc>
          <w:tcPr>
            <w:tcW w:w="423" w:type="pct"/>
            <w:tcBorders>
              <w:top w:val="single" w:sz="6" w:space="0" w:color="auto"/>
              <w:left w:val="single" w:sz="4" w:space="0" w:color="auto"/>
              <w:right w:val="single" w:sz="6"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p>
        </w:tc>
        <w:tc>
          <w:tcPr>
            <w:tcW w:w="283" w:type="pct"/>
            <w:vMerge w:val="restart"/>
            <w:tcBorders>
              <w:top w:val="single" w:sz="6" w:space="0" w:color="auto"/>
              <w:left w:val="single" w:sz="6" w:space="0" w:color="auto"/>
              <w:right w:val="single" w:sz="6"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 xml:space="preserve">Периодичность сбора данных </w:t>
            </w:r>
            <w:hyperlink w:anchor="Par584" w:tooltip="Ссылка на текущий документ" w:history="1">
              <w:r w:rsidRPr="00C7082D">
                <w:rPr>
                  <w:rFonts w:eastAsia="Times New Roman"/>
                  <w:color w:val="0000FF"/>
                  <w:sz w:val="20"/>
                  <w:szCs w:val="20"/>
                  <w:lang w:eastAsia="ru-RU"/>
                </w:rPr>
                <w:t>&lt;***&gt;</w:t>
              </w:r>
            </w:hyperlink>
          </w:p>
        </w:tc>
        <w:tc>
          <w:tcPr>
            <w:tcW w:w="432" w:type="pct"/>
            <w:vMerge w:val="restart"/>
            <w:tcBorders>
              <w:top w:val="single" w:sz="6" w:space="0" w:color="auto"/>
              <w:left w:val="single" w:sz="6" w:space="0" w:color="auto"/>
              <w:right w:val="single" w:sz="6"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 xml:space="preserve">Метод сбора информации </w:t>
            </w:r>
            <w:hyperlink w:anchor="Par585" w:tooltip="Ссылка на текущий документ" w:history="1">
              <w:r w:rsidRPr="00C7082D">
                <w:rPr>
                  <w:rFonts w:eastAsia="Times New Roman"/>
                  <w:color w:val="0000FF"/>
                  <w:sz w:val="20"/>
                  <w:szCs w:val="20"/>
                  <w:lang w:eastAsia="ru-RU"/>
                </w:rPr>
                <w:t>&lt;****&gt;</w:t>
              </w:r>
            </w:hyperlink>
          </w:p>
        </w:tc>
      </w:tr>
      <w:tr w:rsidR="00C7082D" w:rsidRPr="00C7082D" w:rsidTr="00C7082D">
        <w:trPr>
          <w:cantSplit/>
          <w:trHeight w:val="990"/>
          <w:tblHeader/>
        </w:trPr>
        <w:tc>
          <w:tcPr>
            <w:tcW w:w="174" w:type="pct"/>
            <w:vMerge/>
            <w:tcBorders>
              <w:top w:val="nil"/>
              <w:left w:val="single" w:sz="6" w:space="0" w:color="auto"/>
              <w:bottom w:val="single" w:sz="6" w:space="0" w:color="auto"/>
              <w:right w:val="single" w:sz="6" w:space="0" w:color="auto"/>
            </w:tcBorders>
            <w:vAlign w:val="center"/>
          </w:tcPr>
          <w:p w:rsidR="00C7082D" w:rsidRPr="00C7082D" w:rsidRDefault="00C7082D" w:rsidP="00C7082D">
            <w:pPr>
              <w:overflowPunct/>
              <w:jc w:val="center"/>
              <w:textAlignment w:val="auto"/>
              <w:rPr>
                <w:rFonts w:eastAsia="Times New Roman"/>
                <w:sz w:val="20"/>
                <w:szCs w:val="20"/>
                <w:lang w:eastAsia="ru-RU"/>
              </w:rPr>
            </w:pPr>
          </w:p>
        </w:tc>
        <w:tc>
          <w:tcPr>
            <w:tcW w:w="1167" w:type="pct"/>
            <w:gridSpan w:val="2"/>
            <w:vMerge/>
            <w:tcBorders>
              <w:left w:val="single" w:sz="6" w:space="0" w:color="auto"/>
              <w:bottom w:val="single" w:sz="6" w:space="0" w:color="auto"/>
              <w:right w:val="single" w:sz="6" w:space="0" w:color="auto"/>
            </w:tcBorders>
            <w:vAlign w:val="center"/>
          </w:tcPr>
          <w:p w:rsidR="00C7082D" w:rsidRPr="00C7082D" w:rsidRDefault="00C7082D" w:rsidP="00C7082D">
            <w:pPr>
              <w:overflowPunct/>
              <w:jc w:val="center"/>
              <w:textAlignment w:val="auto"/>
              <w:rPr>
                <w:rFonts w:eastAsia="Times New Roman"/>
                <w:sz w:val="20"/>
                <w:szCs w:val="20"/>
                <w:lang w:eastAsia="ru-RU"/>
              </w:rPr>
            </w:pPr>
          </w:p>
        </w:tc>
        <w:tc>
          <w:tcPr>
            <w:tcW w:w="257" w:type="pct"/>
            <w:gridSpan w:val="2"/>
            <w:vMerge/>
            <w:tcBorders>
              <w:top w:val="nil"/>
              <w:left w:val="single" w:sz="6" w:space="0" w:color="auto"/>
              <w:bottom w:val="single" w:sz="6" w:space="0" w:color="auto"/>
              <w:right w:val="single" w:sz="6" w:space="0" w:color="auto"/>
            </w:tcBorders>
            <w:vAlign w:val="center"/>
          </w:tcPr>
          <w:p w:rsidR="00C7082D" w:rsidRPr="00C7082D" w:rsidRDefault="00C7082D" w:rsidP="00C7082D">
            <w:pPr>
              <w:overflowPunct/>
              <w:jc w:val="center"/>
              <w:textAlignment w:val="auto"/>
              <w:rPr>
                <w:rFonts w:eastAsia="Times New Roman"/>
                <w:sz w:val="20"/>
                <w:szCs w:val="20"/>
                <w:lang w:eastAsia="ru-RU"/>
              </w:rPr>
            </w:pPr>
          </w:p>
        </w:tc>
        <w:tc>
          <w:tcPr>
            <w:tcW w:w="350" w:type="pct"/>
            <w:gridSpan w:val="3"/>
            <w:tcBorders>
              <w:top w:val="single" w:sz="6" w:space="0" w:color="auto"/>
              <w:left w:val="single" w:sz="6" w:space="0" w:color="auto"/>
              <w:bottom w:val="single" w:sz="6" w:space="0" w:color="auto"/>
              <w:right w:val="single" w:sz="6"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отчетный год</w:t>
            </w:r>
            <w:r w:rsidRPr="00C7082D">
              <w:rPr>
                <w:rFonts w:eastAsia="Times New Roman"/>
                <w:sz w:val="20"/>
                <w:szCs w:val="20"/>
                <w:lang w:val="en-US" w:eastAsia="ru-RU"/>
              </w:rPr>
              <w:t xml:space="preserve"> </w:t>
            </w:r>
            <w:hyperlink w:anchor="Par582" w:tooltip="Ссылка на текущий документ" w:history="1">
              <w:r w:rsidRPr="00C7082D">
                <w:rPr>
                  <w:rFonts w:eastAsia="Times New Roman"/>
                  <w:color w:val="0000FF"/>
                  <w:sz w:val="20"/>
                  <w:szCs w:val="20"/>
                  <w:lang w:eastAsia="ru-RU"/>
                </w:rPr>
                <w:t>&lt;*&gt;</w:t>
              </w:r>
            </w:hyperlink>
          </w:p>
          <w:p w:rsidR="00C7082D" w:rsidRPr="00C7082D" w:rsidRDefault="00C7082D" w:rsidP="00C7082D">
            <w:pPr>
              <w:widowControl w:val="0"/>
              <w:overflowPunct/>
              <w:jc w:val="center"/>
              <w:textAlignment w:val="auto"/>
              <w:rPr>
                <w:rFonts w:eastAsia="Times New Roman"/>
                <w:sz w:val="20"/>
                <w:szCs w:val="20"/>
                <w:lang w:val="en-US" w:eastAsia="ru-RU"/>
              </w:rPr>
            </w:pPr>
            <w:r w:rsidRPr="00C7082D">
              <w:rPr>
                <w:rFonts w:eastAsia="Times New Roman"/>
                <w:sz w:val="20"/>
                <w:szCs w:val="20"/>
                <w:lang w:eastAsia="ru-RU"/>
              </w:rPr>
              <w:t>2023</w:t>
            </w:r>
          </w:p>
        </w:tc>
        <w:tc>
          <w:tcPr>
            <w:tcW w:w="332" w:type="pct"/>
            <w:tcBorders>
              <w:top w:val="single" w:sz="6" w:space="0" w:color="auto"/>
              <w:left w:val="single" w:sz="6" w:space="0" w:color="auto"/>
              <w:bottom w:val="single" w:sz="6"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текущий год</w:t>
            </w:r>
            <w:r w:rsidRPr="00C7082D">
              <w:rPr>
                <w:rFonts w:eastAsia="Times New Roman"/>
                <w:sz w:val="20"/>
                <w:szCs w:val="20"/>
                <w:lang w:val="en-US" w:eastAsia="ru-RU"/>
              </w:rPr>
              <w:t xml:space="preserve"> </w:t>
            </w:r>
            <w:hyperlink w:anchor="Par583" w:tooltip="Ссылка на текущий документ" w:history="1">
              <w:r w:rsidRPr="00C7082D">
                <w:rPr>
                  <w:rFonts w:eastAsia="Times New Roman"/>
                  <w:color w:val="0000FF"/>
                  <w:sz w:val="20"/>
                  <w:szCs w:val="20"/>
                  <w:lang w:eastAsia="ru-RU"/>
                </w:rPr>
                <w:t>&lt;**&gt;</w:t>
              </w:r>
            </w:hyperlink>
          </w:p>
          <w:p w:rsidR="00C7082D" w:rsidRPr="00C7082D" w:rsidRDefault="00C7082D" w:rsidP="00C7082D">
            <w:pPr>
              <w:widowControl w:val="0"/>
              <w:overflowPunct/>
              <w:jc w:val="center"/>
              <w:textAlignment w:val="auto"/>
              <w:rPr>
                <w:rFonts w:eastAsia="Times New Roman"/>
                <w:sz w:val="20"/>
                <w:szCs w:val="20"/>
                <w:lang w:val="en-US" w:eastAsia="ru-RU"/>
              </w:rPr>
            </w:pPr>
            <w:r w:rsidRPr="00C7082D">
              <w:rPr>
                <w:rFonts w:eastAsia="Times New Roman"/>
                <w:sz w:val="20"/>
                <w:szCs w:val="20"/>
                <w:lang w:eastAsia="ru-RU"/>
              </w:rPr>
              <w:t>2024</w:t>
            </w:r>
          </w:p>
        </w:tc>
        <w:tc>
          <w:tcPr>
            <w:tcW w:w="405" w:type="pct"/>
            <w:tcBorders>
              <w:top w:val="single" w:sz="6" w:space="0" w:color="auto"/>
              <w:left w:val="single" w:sz="4" w:space="0" w:color="auto"/>
              <w:bottom w:val="single" w:sz="6"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1-й год реализации</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2025</w:t>
            </w:r>
          </w:p>
        </w:tc>
        <w:tc>
          <w:tcPr>
            <w:tcW w:w="376" w:type="pct"/>
            <w:tcBorders>
              <w:top w:val="single" w:sz="6" w:space="0" w:color="auto"/>
              <w:left w:val="single" w:sz="4" w:space="0" w:color="auto"/>
              <w:bottom w:val="single" w:sz="6"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2-й год реализации</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2026</w:t>
            </w:r>
          </w:p>
        </w:tc>
        <w:tc>
          <w:tcPr>
            <w:tcW w:w="377" w:type="pct"/>
            <w:tcBorders>
              <w:top w:val="single" w:sz="6" w:space="0" w:color="auto"/>
              <w:left w:val="single" w:sz="4" w:space="0" w:color="auto"/>
              <w:bottom w:val="single" w:sz="6"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w:t>
            </w:r>
            <w:r w:rsidRPr="00C7082D">
              <w:rPr>
                <w:rFonts w:eastAsia="Times New Roman"/>
                <w:sz w:val="20"/>
                <w:szCs w:val="20"/>
                <w:lang w:val="en-US" w:eastAsia="ru-RU"/>
              </w:rPr>
              <w:t>-</w:t>
            </w:r>
            <w:r w:rsidRPr="00C7082D">
              <w:rPr>
                <w:rFonts w:eastAsia="Times New Roman"/>
                <w:sz w:val="20"/>
                <w:szCs w:val="20"/>
                <w:lang w:eastAsia="ru-RU"/>
              </w:rPr>
              <w:t>й год реализации</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2027</w:t>
            </w:r>
          </w:p>
        </w:tc>
        <w:tc>
          <w:tcPr>
            <w:tcW w:w="424" w:type="pct"/>
            <w:tcBorders>
              <w:left w:val="single" w:sz="4" w:space="0" w:color="auto"/>
              <w:bottom w:val="single" w:sz="6"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Прогнозный</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период</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2028 год</w:t>
            </w:r>
          </w:p>
        </w:tc>
        <w:tc>
          <w:tcPr>
            <w:tcW w:w="423" w:type="pct"/>
            <w:tcBorders>
              <w:left w:val="single" w:sz="4" w:space="0" w:color="auto"/>
              <w:bottom w:val="single" w:sz="6"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Прогнозный</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период</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2029 год</w:t>
            </w:r>
          </w:p>
        </w:tc>
        <w:tc>
          <w:tcPr>
            <w:tcW w:w="283" w:type="pct"/>
            <w:vMerge/>
            <w:tcBorders>
              <w:left w:val="single" w:sz="4" w:space="0" w:color="auto"/>
              <w:bottom w:val="single" w:sz="6" w:space="0" w:color="auto"/>
              <w:right w:val="single" w:sz="6"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p>
        </w:tc>
        <w:tc>
          <w:tcPr>
            <w:tcW w:w="432" w:type="pct"/>
            <w:vMerge/>
            <w:tcBorders>
              <w:left w:val="single" w:sz="6" w:space="0" w:color="auto"/>
              <w:bottom w:val="single" w:sz="6" w:space="0" w:color="auto"/>
              <w:right w:val="single" w:sz="6"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p>
        </w:tc>
      </w:tr>
      <w:tr w:rsidR="00C7082D" w:rsidRPr="00C7082D" w:rsidTr="00C7082D">
        <w:trPr>
          <w:cantSplit/>
          <w:trHeight w:val="240"/>
          <w:tblHeader/>
        </w:trPr>
        <w:tc>
          <w:tcPr>
            <w:tcW w:w="174" w:type="pct"/>
            <w:tcBorders>
              <w:top w:val="single" w:sz="6" w:space="0" w:color="auto"/>
              <w:left w:val="single" w:sz="6" w:space="0" w:color="auto"/>
              <w:bottom w:val="single" w:sz="6" w:space="0" w:color="auto"/>
              <w:right w:val="single" w:sz="4" w:space="0" w:color="auto"/>
            </w:tcBorders>
            <w:vAlign w:val="center"/>
          </w:tcPr>
          <w:p w:rsidR="00C7082D" w:rsidRPr="00C7082D" w:rsidRDefault="00C7082D" w:rsidP="00C7082D">
            <w:pPr>
              <w:overflowPunct/>
              <w:jc w:val="center"/>
              <w:textAlignment w:val="auto"/>
              <w:rPr>
                <w:rFonts w:eastAsia="Times New Roman"/>
                <w:sz w:val="20"/>
                <w:szCs w:val="20"/>
                <w:lang w:val="en-US" w:eastAsia="ru-RU"/>
              </w:rPr>
            </w:pPr>
            <w:r w:rsidRPr="00C7082D">
              <w:rPr>
                <w:rFonts w:eastAsia="Times New Roman"/>
                <w:sz w:val="20"/>
                <w:szCs w:val="20"/>
                <w:lang w:val="en-US" w:eastAsia="ru-RU"/>
              </w:rPr>
              <w:t>1</w:t>
            </w:r>
          </w:p>
        </w:tc>
        <w:tc>
          <w:tcPr>
            <w:tcW w:w="1167" w:type="pct"/>
            <w:gridSpan w:val="2"/>
            <w:tcBorders>
              <w:top w:val="single" w:sz="6" w:space="0" w:color="auto"/>
              <w:left w:val="single" w:sz="4" w:space="0" w:color="auto"/>
              <w:bottom w:val="single" w:sz="6" w:space="0" w:color="auto"/>
              <w:right w:val="single" w:sz="6" w:space="0" w:color="auto"/>
            </w:tcBorders>
            <w:vAlign w:val="center"/>
          </w:tcPr>
          <w:p w:rsidR="00C7082D" w:rsidRPr="00C7082D" w:rsidRDefault="00C7082D" w:rsidP="00C7082D">
            <w:pPr>
              <w:overflowPunct/>
              <w:jc w:val="center"/>
              <w:textAlignment w:val="auto"/>
              <w:rPr>
                <w:rFonts w:eastAsia="Times New Roman"/>
                <w:sz w:val="20"/>
                <w:szCs w:val="20"/>
                <w:lang w:val="en-US" w:eastAsia="ru-RU"/>
              </w:rPr>
            </w:pPr>
            <w:r w:rsidRPr="00C7082D">
              <w:rPr>
                <w:rFonts w:eastAsia="Times New Roman"/>
                <w:sz w:val="20"/>
                <w:szCs w:val="20"/>
                <w:lang w:val="en-US" w:eastAsia="ru-RU"/>
              </w:rPr>
              <w:t>2</w:t>
            </w:r>
          </w:p>
        </w:tc>
        <w:tc>
          <w:tcPr>
            <w:tcW w:w="257" w:type="pct"/>
            <w:gridSpan w:val="2"/>
            <w:tcBorders>
              <w:top w:val="single" w:sz="6" w:space="0" w:color="auto"/>
              <w:left w:val="single" w:sz="6" w:space="0" w:color="auto"/>
              <w:bottom w:val="single" w:sz="6" w:space="0" w:color="auto"/>
              <w:right w:val="single" w:sz="4" w:space="0" w:color="auto"/>
            </w:tcBorders>
            <w:vAlign w:val="center"/>
          </w:tcPr>
          <w:p w:rsidR="00C7082D" w:rsidRPr="00C7082D" w:rsidRDefault="00C7082D" w:rsidP="00C7082D">
            <w:pPr>
              <w:overflowPunct/>
              <w:jc w:val="center"/>
              <w:textAlignment w:val="auto"/>
              <w:rPr>
                <w:rFonts w:eastAsia="Times New Roman"/>
                <w:sz w:val="20"/>
                <w:szCs w:val="20"/>
                <w:lang w:val="en-US" w:eastAsia="ru-RU"/>
              </w:rPr>
            </w:pPr>
            <w:r w:rsidRPr="00C7082D">
              <w:rPr>
                <w:rFonts w:eastAsia="Times New Roman"/>
                <w:sz w:val="20"/>
                <w:szCs w:val="20"/>
                <w:lang w:val="en-US" w:eastAsia="ru-RU"/>
              </w:rPr>
              <w:t>3</w:t>
            </w:r>
          </w:p>
        </w:tc>
        <w:tc>
          <w:tcPr>
            <w:tcW w:w="350" w:type="pct"/>
            <w:gridSpan w:val="3"/>
            <w:tcBorders>
              <w:top w:val="single" w:sz="6" w:space="0" w:color="auto"/>
              <w:left w:val="single" w:sz="4" w:space="0" w:color="auto"/>
              <w:bottom w:val="single" w:sz="6" w:space="0" w:color="auto"/>
              <w:right w:val="single" w:sz="4" w:space="0" w:color="auto"/>
            </w:tcBorders>
            <w:vAlign w:val="center"/>
          </w:tcPr>
          <w:p w:rsidR="00C7082D" w:rsidRPr="00C7082D" w:rsidRDefault="00C7082D" w:rsidP="00C7082D">
            <w:pPr>
              <w:overflowPunct/>
              <w:jc w:val="center"/>
              <w:textAlignment w:val="auto"/>
              <w:rPr>
                <w:rFonts w:eastAsia="Times New Roman"/>
                <w:sz w:val="20"/>
                <w:szCs w:val="20"/>
                <w:lang w:val="en-US" w:eastAsia="ru-RU"/>
              </w:rPr>
            </w:pPr>
            <w:r w:rsidRPr="00C7082D">
              <w:rPr>
                <w:rFonts w:eastAsia="Times New Roman"/>
                <w:sz w:val="20"/>
                <w:szCs w:val="20"/>
                <w:lang w:val="en-US" w:eastAsia="ru-RU"/>
              </w:rPr>
              <w:t>4</w:t>
            </w:r>
          </w:p>
        </w:tc>
        <w:tc>
          <w:tcPr>
            <w:tcW w:w="332" w:type="pct"/>
            <w:tcBorders>
              <w:top w:val="single" w:sz="6" w:space="0" w:color="auto"/>
              <w:left w:val="single" w:sz="4" w:space="0" w:color="auto"/>
              <w:bottom w:val="single" w:sz="6" w:space="0" w:color="auto"/>
              <w:right w:val="single" w:sz="4" w:space="0" w:color="auto"/>
            </w:tcBorders>
            <w:vAlign w:val="center"/>
          </w:tcPr>
          <w:p w:rsidR="00C7082D" w:rsidRPr="00C7082D" w:rsidRDefault="00C7082D" w:rsidP="00C7082D">
            <w:pPr>
              <w:overflowPunct/>
              <w:jc w:val="center"/>
              <w:textAlignment w:val="auto"/>
              <w:rPr>
                <w:rFonts w:eastAsia="Times New Roman"/>
                <w:sz w:val="20"/>
                <w:szCs w:val="20"/>
                <w:lang w:val="en-US" w:eastAsia="ru-RU"/>
              </w:rPr>
            </w:pPr>
            <w:r w:rsidRPr="00C7082D">
              <w:rPr>
                <w:rFonts w:eastAsia="Times New Roman"/>
                <w:sz w:val="20"/>
                <w:szCs w:val="20"/>
                <w:lang w:val="en-US" w:eastAsia="ru-RU"/>
              </w:rPr>
              <w:t>5</w:t>
            </w:r>
          </w:p>
        </w:tc>
        <w:tc>
          <w:tcPr>
            <w:tcW w:w="405" w:type="pct"/>
            <w:tcBorders>
              <w:top w:val="single" w:sz="6" w:space="0" w:color="auto"/>
              <w:left w:val="single" w:sz="4" w:space="0" w:color="auto"/>
              <w:bottom w:val="single" w:sz="6" w:space="0" w:color="auto"/>
              <w:right w:val="single" w:sz="4" w:space="0" w:color="auto"/>
            </w:tcBorders>
            <w:vAlign w:val="center"/>
          </w:tcPr>
          <w:p w:rsidR="00C7082D" w:rsidRPr="00C7082D" w:rsidRDefault="00C7082D" w:rsidP="00C7082D">
            <w:pPr>
              <w:overflowPunct/>
              <w:jc w:val="center"/>
              <w:textAlignment w:val="auto"/>
              <w:rPr>
                <w:rFonts w:eastAsia="Times New Roman"/>
                <w:sz w:val="20"/>
                <w:szCs w:val="20"/>
                <w:lang w:val="en-US" w:eastAsia="ru-RU"/>
              </w:rPr>
            </w:pPr>
            <w:r w:rsidRPr="00C7082D">
              <w:rPr>
                <w:rFonts w:eastAsia="Times New Roman"/>
                <w:sz w:val="20"/>
                <w:szCs w:val="20"/>
                <w:lang w:val="en-US" w:eastAsia="ru-RU"/>
              </w:rPr>
              <w:t>6</w:t>
            </w:r>
          </w:p>
        </w:tc>
        <w:tc>
          <w:tcPr>
            <w:tcW w:w="376" w:type="pct"/>
            <w:tcBorders>
              <w:top w:val="single" w:sz="6" w:space="0" w:color="auto"/>
              <w:left w:val="single" w:sz="4" w:space="0" w:color="auto"/>
              <w:bottom w:val="single" w:sz="6" w:space="0" w:color="auto"/>
              <w:right w:val="single" w:sz="4" w:space="0" w:color="auto"/>
            </w:tcBorders>
            <w:vAlign w:val="center"/>
          </w:tcPr>
          <w:p w:rsidR="00C7082D" w:rsidRPr="00C7082D" w:rsidRDefault="00C7082D" w:rsidP="00C7082D">
            <w:pPr>
              <w:overflowPunct/>
              <w:jc w:val="center"/>
              <w:textAlignment w:val="auto"/>
              <w:rPr>
                <w:rFonts w:eastAsia="Times New Roman"/>
                <w:sz w:val="20"/>
                <w:szCs w:val="20"/>
                <w:lang w:val="en-US" w:eastAsia="ru-RU"/>
              </w:rPr>
            </w:pPr>
            <w:r w:rsidRPr="00C7082D">
              <w:rPr>
                <w:rFonts w:eastAsia="Times New Roman"/>
                <w:sz w:val="20"/>
                <w:szCs w:val="20"/>
                <w:lang w:val="en-US" w:eastAsia="ru-RU"/>
              </w:rPr>
              <w:t>7</w:t>
            </w:r>
          </w:p>
        </w:tc>
        <w:tc>
          <w:tcPr>
            <w:tcW w:w="377" w:type="pct"/>
            <w:tcBorders>
              <w:top w:val="single" w:sz="6" w:space="0" w:color="auto"/>
              <w:left w:val="single" w:sz="4" w:space="0" w:color="auto"/>
              <w:bottom w:val="single" w:sz="6" w:space="0" w:color="auto"/>
              <w:right w:val="single" w:sz="4" w:space="0" w:color="auto"/>
            </w:tcBorders>
            <w:vAlign w:val="center"/>
          </w:tcPr>
          <w:p w:rsidR="00C7082D" w:rsidRPr="00C7082D" w:rsidRDefault="00C7082D" w:rsidP="00C7082D">
            <w:pPr>
              <w:overflowPunct/>
              <w:jc w:val="center"/>
              <w:textAlignment w:val="auto"/>
              <w:rPr>
                <w:rFonts w:eastAsia="Times New Roman"/>
                <w:sz w:val="20"/>
                <w:szCs w:val="20"/>
                <w:lang w:val="en-US" w:eastAsia="ru-RU"/>
              </w:rPr>
            </w:pPr>
            <w:r w:rsidRPr="00C7082D">
              <w:rPr>
                <w:rFonts w:eastAsia="Times New Roman"/>
                <w:sz w:val="20"/>
                <w:szCs w:val="20"/>
                <w:lang w:val="en-US" w:eastAsia="ru-RU"/>
              </w:rPr>
              <w:t>8</w:t>
            </w:r>
          </w:p>
        </w:tc>
        <w:tc>
          <w:tcPr>
            <w:tcW w:w="424" w:type="pct"/>
            <w:tcBorders>
              <w:top w:val="single" w:sz="6" w:space="0" w:color="auto"/>
              <w:left w:val="single" w:sz="4"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9</w:t>
            </w:r>
          </w:p>
        </w:tc>
        <w:tc>
          <w:tcPr>
            <w:tcW w:w="423" w:type="pct"/>
            <w:tcBorders>
              <w:top w:val="single" w:sz="6" w:space="0" w:color="auto"/>
              <w:left w:val="single" w:sz="4"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10</w:t>
            </w:r>
          </w:p>
        </w:tc>
        <w:tc>
          <w:tcPr>
            <w:tcW w:w="283" w:type="pct"/>
            <w:tcBorders>
              <w:top w:val="single" w:sz="6" w:space="0" w:color="auto"/>
              <w:left w:val="single" w:sz="4" w:space="0" w:color="auto"/>
              <w:bottom w:val="single" w:sz="6" w:space="0" w:color="auto"/>
              <w:right w:val="single" w:sz="4" w:space="0" w:color="auto"/>
            </w:tcBorders>
            <w:vAlign w:val="center"/>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11</w:t>
            </w:r>
          </w:p>
        </w:tc>
        <w:tc>
          <w:tcPr>
            <w:tcW w:w="432" w:type="pct"/>
            <w:tcBorders>
              <w:top w:val="single" w:sz="6" w:space="0" w:color="auto"/>
              <w:left w:val="single" w:sz="4" w:space="0" w:color="auto"/>
              <w:bottom w:val="single" w:sz="6" w:space="0" w:color="auto"/>
              <w:right w:val="single" w:sz="6" w:space="0" w:color="auto"/>
            </w:tcBorders>
            <w:vAlign w:val="center"/>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12</w:t>
            </w:r>
          </w:p>
        </w:tc>
      </w:tr>
      <w:tr w:rsidR="00C7082D" w:rsidRPr="00C7082D" w:rsidTr="00C7082D">
        <w:trPr>
          <w:cantSplit/>
          <w:trHeight w:val="240"/>
        </w:trPr>
        <w:tc>
          <w:tcPr>
            <w:tcW w:w="174" w:type="pct"/>
            <w:tcBorders>
              <w:top w:val="single" w:sz="6" w:space="0" w:color="auto"/>
              <w:left w:val="single" w:sz="6"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1</w:t>
            </w:r>
          </w:p>
        </w:tc>
        <w:tc>
          <w:tcPr>
            <w:tcW w:w="339" w:type="pct"/>
            <w:tcBorders>
              <w:top w:val="single" w:sz="6" w:space="0" w:color="auto"/>
              <w:left w:val="single" w:sz="4"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p>
        </w:tc>
        <w:tc>
          <w:tcPr>
            <w:tcW w:w="4486" w:type="pct"/>
            <w:gridSpan w:val="14"/>
            <w:tcBorders>
              <w:top w:val="single" w:sz="6" w:space="0" w:color="auto"/>
              <w:left w:val="single" w:sz="4"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Цель Программы: Сокращение дорожно-транспортных происшествий и тяжести их последствий, повышение уровня правового воспитания участников дорожного движения, культуры их поведения, профилактика детского дорожно-транспортного травматизма</w:t>
            </w:r>
          </w:p>
        </w:tc>
      </w:tr>
      <w:tr w:rsidR="00C7082D" w:rsidRPr="00C7082D" w:rsidTr="00C7082D">
        <w:trPr>
          <w:cantSplit/>
          <w:trHeight w:val="240"/>
        </w:trPr>
        <w:tc>
          <w:tcPr>
            <w:tcW w:w="174" w:type="pct"/>
            <w:tcBorders>
              <w:top w:val="single" w:sz="6" w:space="0" w:color="auto"/>
              <w:left w:val="single" w:sz="6"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1.1.</w:t>
            </w:r>
          </w:p>
        </w:tc>
        <w:tc>
          <w:tcPr>
            <w:tcW w:w="1172" w:type="pct"/>
            <w:gridSpan w:val="3"/>
            <w:tcBorders>
              <w:top w:val="single" w:sz="6" w:space="0" w:color="auto"/>
              <w:left w:val="single" w:sz="4" w:space="0" w:color="auto"/>
              <w:bottom w:val="single" w:sz="6"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Показатель 1:</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Снижение количества зарегистрированных дорожно-транспортных происшествий</w:t>
            </w:r>
          </w:p>
        </w:tc>
        <w:tc>
          <w:tcPr>
            <w:tcW w:w="252" w:type="pct"/>
            <w:tcBorders>
              <w:top w:val="single" w:sz="6" w:space="0" w:color="auto"/>
              <w:left w:val="single" w:sz="4"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Ед.</w:t>
            </w:r>
          </w:p>
        </w:tc>
        <w:tc>
          <w:tcPr>
            <w:tcW w:w="350" w:type="pct"/>
            <w:gridSpan w:val="3"/>
            <w:tcBorders>
              <w:top w:val="single" w:sz="6" w:space="0" w:color="auto"/>
              <w:left w:val="single" w:sz="4"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41</w:t>
            </w:r>
          </w:p>
        </w:tc>
        <w:tc>
          <w:tcPr>
            <w:tcW w:w="332" w:type="pct"/>
            <w:tcBorders>
              <w:top w:val="single" w:sz="6" w:space="0" w:color="auto"/>
              <w:left w:val="single" w:sz="4"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50</w:t>
            </w:r>
          </w:p>
        </w:tc>
        <w:tc>
          <w:tcPr>
            <w:tcW w:w="405" w:type="pct"/>
            <w:tcBorders>
              <w:top w:val="single" w:sz="6" w:space="0" w:color="auto"/>
              <w:left w:val="single" w:sz="4"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50</w:t>
            </w:r>
          </w:p>
        </w:tc>
        <w:tc>
          <w:tcPr>
            <w:tcW w:w="376" w:type="pct"/>
            <w:tcBorders>
              <w:top w:val="single" w:sz="6" w:space="0" w:color="auto"/>
              <w:left w:val="single" w:sz="4"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48</w:t>
            </w:r>
          </w:p>
        </w:tc>
        <w:tc>
          <w:tcPr>
            <w:tcW w:w="377" w:type="pct"/>
            <w:tcBorders>
              <w:top w:val="single" w:sz="6" w:space="0" w:color="auto"/>
              <w:left w:val="single" w:sz="4"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48</w:t>
            </w:r>
          </w:p>
        </w:tc>
        <w:tc>
          <w:tcPr>
            <w:tcW w:w="424" w:type="pct"/>
            <w:tcBorders>
              <w:top w:val="single" w:sz="6" w:space="0" w:color="auto"/>
              <w:left w:val="single" w:sz="4"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48</w:t>
            </w:r>
          </w:p>
        </w:tc>
        <w:tc>
          <w:tcPr>
            <w:tcW w:w="423" w:type="pct"/>
            <w:tcBorders>
              <w:top w:val="single" w:sz="6" w:space="0" w:color="auto"/>
              <w:left w:val="single" w:sz="4"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48</w:t>
            </w:r>
          </w:p>
        </w:tc>
        <w:tc>
          <w:tcPr>
            <w:tcW w:w="283" w:type="pct"/>
            <w:tcBorders>
              <w:top w:val="single" w:sz="6" w:space="0" w:color="auto"/>
              <w:left w:val="single" w:sz="4"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полугодие;</w:t>
            </w:r>
          </w:p>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год.</w:t>
            </w:r>
          </w:p>
        </w:tc>
        <w:tc>
          <w:tcPr>
            <w:tcW w:w="432" w:type="pct"/>
            <w:tcBorders>
              <w:top w:val="single" w:sz="6" w:space="0" w:color="auto"/>
              <w:left w:val="single" w:sz="4"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Ведомственная статистика</w:t>
            </w:r>
          </w:p>
        </w:tc>
      </w:tr>
      <w:tr w:rsidR="00C7082D" w:rsidRPr="00C7082D" w:rsidTr="00C7082D">
        <w:trPr>
          <w:cantSplit/>
          <w:trHeight w:val="240"/>
        </w:trPr>
        <w:tc>
          <w:tcPr>
            <w:tcW w:w="174" w:type="pct"/>
            <w:tcBorders>
              <w:top w:val="single" w:sz="6" w:space="0" w:color="auto"/>
              <w:left w:val="single" w:sz="6"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1.2.</w:t>
            </w:r>
          </w:p>
        </w:tc>
        <w:tc>
          <w:tcPr>
            <w:tcW w:w="1172" w:type="pct"/>
            <w:gridSpan w:val="3"/>
            <w:tcBorders>
              <w:top w:val="single" w:sz="6" w:space="0" w:color="auto"/>
              <w:left w:val="single" w:sz="4" w:space="0" w:color="auto"/>
              <w:bottom w:val="single" w:sz="6" w:space="0" w:color="auto"/>
              <w:right w:val="single" w:sz="4" w:space="0" w:color="auto"/>
            </w:tcBorders>
          </w:tcPr>
          <w:p w:rsidR="00C7082D" w:rsidRPr="00C7082D" w:rsidRDefault="00C7082D" w:rsidP="00C7082D">
            <w:pPr>
              <w:overflowPunct/>
              <w:textAlignment w:val="auto"/>
              <w:rPr>
                <w:rFonts w:eastAsia="Times New Roman"/>
                <w:sz w:val="20"/>
                <w:szCs w:val="20"/>
                <w:lang w:eastAsia="ru-RU"/>
              </w:rPr>
            </w:pPr>
            <w:r w:rsidRPr="00C7082D">
              <w:rPr>
                <w:rFonts w:eastAsia="Times New Roman"/>
                <w:sz w:val="20"/>
                <w:szCs w:val="20"/>
                <w:lang w:eastAsia="ru-RU"/>
              </w:rPr>
              <w:t>Показатель 2:</w:t>
            </w:r>
          </w:p>
          <w:p w:rsidR="00C7082D" w:rsidRPr="00C7082D" w:rsidRDefault="00C7082D" w:rsidP="00C7082D">
            <w:pPr>
              <w:overflowPunct/>
              <w:textAlignment w:val="auto"/>
              <w:rPr>
                <w:rFonts w:eastAsia="Times New Roman"/>
                <w:sz w:val="20"/>
                <w:szCs w:val="20"/>
                <w:lang w:eastAsia="ru-RU"/>
              </w:rPr>
            </w:pPr>
            <w:r w:rsidRPr="00C7082D">
              <w:rPr>
                <w:rFonts w:eastAsia="Times New Roman"/>
                <w:sz w:val="20"/>
                <w:szCs w:val="20"/>
                <w:lang w:eastAsia="ru-RU"/>
              </w:rPr>
              <w:t>Снижение социальных рисков (число лиц, погибших в дорожно-транспортных происшествиях, на 100 тыс. населения) (чел.)</w:t>
            </w:r>
          </w:p>
        </w:tc>
        <w:tc>
          <w:tcPr>
            <w:tcW w:w="252" w:type="pct"/>
            <w:tcBorders>
              <w:top w:val="single" w:sz="6" w:space="0" w:color="auto"/>
              <w:left w:val="single" w:sz="4"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Тыс.</w:t>
            </w:r>
          </w:p>
        </w:tc>
        <w:tc>
          <w:tcPr>
            <w:tcW w:w="350" w:type="pct"/>
            <w:gridSpan w:val="3"/>
            <w:tcBorders>
              <w:top w:val="single" w:sz="6" w:space="0" w:color="auto"/>
              <w:left w:val="single" w:sz="4"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17,2</w:t>
            </w:r>
          </w:p>
        </w:tc>
        <w:tc>
          <w:tcPr>
            <w:tcW w:w="332" w:type="pct"/>
            <w:tcBorders>
              <w:top w:val="single" w:sz="6" w:space="0" w:color="auto"/>
              <w:left w:val="single" w:sz="4"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7</w:t>
            </w:r>
          </w:p>
        </w:tc>
        <w:tc>
          <w:tcPr>
            <w:tcW w:w="405" w:type="pct"/>
            <w:tcBorders>
              <w:top w:val="single" w:sz="6" w:space="0" w:color="auto"/>
              <w:left w:val="single" w:sz="4"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7</w:t>
            </w:r>
          </w:p>
        </w:tc>
        <w:tc>
          <w:tcPr>
            <w:tcW w:w="376" w:type="pct"/>
            <w:tcBorders>
              <w:top w:val="single" w:sz="6" w:space="0" w:color="auto"/>
              <w:left w:val="single" w:sz="4"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7</w:t>
            </w:r>
          </w:p>
        </w:tc>
        <w:tc>
          <w:tcPr>
            <w:tcW w:w="377" w:type="pct"/>
            <w:tcBorders>
              <w:top w:val="single" w:sz="6" w:space="0" w:color="auto"/>
              <w:left w:val="single" w:sz="4"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7</w:t>
            </w:r>
          </w:p>
        </w:tc>
        <w:tc>
          <w:tcPr>
            <w:tcW w:w="424" w:type="pct"/>
            <w:tcBorders>
              <w:top w:val="single" w:sz="6" w:space="0" w:color="auto"/>
              <w:left w:val="single" w:sz="4"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7</w:t>
            </w:r>
          </w:p>
        </w:tc>
        <w:tc>
          <w:tcPr>
            <w:tcW w:w="423" w:type="pct"/>
            <w:tcBorders>
              <w:top w:val="single" w:sz="6" w:space="0" w:color="auto"/>
              <w:left w:val="single" w:sz="4"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7</w:t>
            </w:r>
          </w:p>
        </w:tc>
        <w:tc>
          <w:tcPr>
            <w:tcW w:w="283" w:type="pct"/>
            <w:tcBorders>
              <w:top w:val="single" w:sz="6" w:space="0" w:color="auto"/>
              <w:left w:val="single" w:sz="4"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полугодие;</w:t>
            </w:r>
          </w:p>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год.</w:t>
            </w:r>
          </w:p>
        </w:tc>
        <w:tc>
          <w:tcPr>
            <w:tcW w:w="432" w:type="pct"/>
            <w:tcBorders>
              <w:top w:val="single" w:sz="6" w:space="0" w:color="auto"/>
              <w:left w:val="single" w:sz="4"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Ведомственная статистика</w:t>
            </w:r>
          </w:p>
        </w:tc>
      </w:tr>
      <w:tr w:rsidR="00C7082D" w:rsidRPr="00C7082D" w:rsidTr="00C7082D">
        <w:trPr>
          <w:cantSplit/>
          <w:trHeight w:val="240"/>
        </w:trPr>
        <w:tc>
          <w:tcPr>
            <w:tcW w:w="174" w:type="pct"/>
            <w:tcBorders>
              <w:top w:val="single" w:sz="6" w:space="0" w:color="auto"/>
              <w:left w:val="single" w:sz="6"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2.</w:t>
            </w:r>
          </w:p>
        </w:tc>
        <w:tc>
          <w:tcPr>
            <w:tcW w:w="339" w:type="pct"/>
            <w:tcBorders>
              <w:top w:val="single" w:sz="6" w:space="0" w:color="auto"/>
              <w:left w:val="single" w:sz="4"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p>
        </w:tc>
        <w:tc>
          <w:tcPr>
            <w:tcW w:w="4486" w:type="pct"/>
            <w:gridSpan w:val="14"/>
            <w:tcBorders>
              <w:top w:val="single" w:sz="6" w:space="0" w:color="auto"/>
              <w:left w:val="single" w:sz="4"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Задача 1. Предупреждение опасного поведения участников дорожного движения.</w:t>
            </w:r>
          </w:p>
        </w:tc>
      </w:tr>
      <w:tr w:rsidR="00C7082D" w:rsidRPr="00C7082D" w:rsidTr="00C7082D">
        <w:trPr>
          <w:cantSplit/>
          <w:trHeight w:val="240"/>
        </w:trPr>
        <w:tc>
          <w:tcPr>
            <w:tcW w:w="174" w:type="pct"/>
            <w:tcBorders>
              <w:top w:val="single" w:sz="6" w:space="0" w:color="auto"/>
              <w:left w:val="single" w:sz="6"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2.1.</w:t>
            </w:r>
          </w:p>
        </w:tc>
        <w:tc>
          <w:tcPr>
            <w:tcW w:w="1167" w:type="pct"/>
            <w:gridSpan w:val="2"/>
            <w:tcBorders>
              <w:top w:val="single" w:sz="6" w:space="0" w:color="auto"/>
              <w:left w:val="single" w:sz="4" w:space="0" w:color="auto"/>
              <w:bottom w:val="single" w:sz="6" w:space="0" w:color="auto"/>
              <w:right w:val="single" w:sz="6"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 xml:space="preserve">Показатель 1. </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Проведение профилактических встреч, организация районных конкурсов, акций по правилам дорожного движения, по предупреждению дорожно-транспортного травматизма и обеспечения безопасности дорожного движения, количество мероприятий</w:t>
            </w:r>
          </w:p>
        </w:tc>
        <w:tc>
          <w:tcPr>
            <w:tcW w:w="257" w:type="pct"/>
            <w:gridSpan w:val="2"/>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Ед.</w:t>
            </w:r>
          </w:p>
        </w:tc>
        <w:tc>
          <w:tcPr>
            <w:tcW w:w="340"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92</w:t>
            </w:r>
          </w:p>
        </w:tc>
        <w:tc>
          <w:tcPr>
            <w:tcW w:w="342" w:type="pct"/>
            <w:gridSpan w:val="3"/>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26</w:t>
            </w:r>
          </w:p>
        </w:tc>
        <w:tc>
          <w:tcPr>
            <w:tcW w:w="405"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26</w:t>
            </w:r>
          </w:p>
        </w:tc>
        <w:tc>
          <w:tcPr>
            <w:tcW w:w="376"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30</w:t>
            </w:r>
          </w:p>
        </w:tc>
        <w:tc>
          <w:tcPr>
            <w:tcW w:w="377"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30</w:t>
            </w:r>
          </w:p>
        </w:tc>
        <w:tc>
          <w:tcPr>
            <w:tcW w:w="424" w:type="pct"/>
            <w:tcBorders>
              <w:top w:val="single" w:sz="6" w:space="0" w:color="auto"/>
              <w:left w:val="single" w:sz="6"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30</w:t>
            </w:r>
          </w:p>
        </w:tc>
        <w:tc>
          <w:tcPr>
            <w:tcW w:w="423" w:type="pct"/>
            <w:tcBorders>
              <w:top w:val="single" w:sz="6" w:space="0" w:color="auto"/>
              <w:left w:val="single" w:sz="4"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30</w:t>
            </w:r>
          </w:p>
        </w:tc>
        <w:tc>
          <w:tcPr>
            <w:tcW w:w="28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полугодие;</w:t>
            </w:r>
          </w:p>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год.</w:t>
            </w:r>
          </w:p>
        </w:tc>
        <w:tc>
          <w:tcPr>
            <w:tcW w:w="432"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Ведомственная статистика</w:t>
            </w:r>
          </w:p>
        </w:tc>
      </w:tr>
      <w:tr w:rsidR="00C7082D" w:rsidRPr="00C7082D" w:rsidTr="00C7082D">
        <w:trPr>
          <w:cantSplit/>
          <w:trHeight w:val="240"/>
        </w:trPr>
        <w:tc>
          <w:tcPr>
            <w:tcW w:w="174" w:type="pct"/>
            <w:tcBorders>
              <w:top w:val="single" w:sz="6" w:space="0" w:color="auto"/>
              <w:left w:val="single" w:sz="6"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lastRenderedPageBreak/>
              <w:t>2.2.</w:t>
            </w:r>
          </w:p>
        </w:tc>
        <w:tc>
          <w:tcPr>
            <w:tcW w:w="1167" w:type="pct"/>
            <w:gridSpan w:val="2"/>
            <w:tcBorders>
              <w:top w:val="single" w:sz="6" w:space="0" w:color="auto"/>
              <w:left w:val="single" w:sz="4" w:space="0" w:color="auto"/>
              <w:bottom w:val="single" w:sz="6" w:space="0" w:color="auto"/>
              <w:right w:val="single" w:sz="6"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Показатель 2:</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Тиражирование и распространение информационных и методических материалов для взрослой и детской аудиторий информирующих о безопасности дорожного движения, количество информационных материалов</w:t>
            </w:r>
          </w:p>
        </w:tc>
        <w:tc>
          <w:tcPr>
            <w:tcW w:w="257" w:type="pct"/>
            <w:gridSpan w:val="2"/>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Ед.</w:t>
            </w:r>
          </w:p>
        </w:tc>
        <w:tc>
          <w:tcPr>
            <w:tcW w:w="340"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143</w:t>
            </w:r>
          </w:p>
        </w:tc>
        <w:tc>
          <w:tcPr>
            <w:tcW w:w="342" w:type="pct"/>
            <w:gridSpan w:val="3"/>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52</w:t>
            </w:r>
          </w:p>
        </w:tc>
        <w:tc>
          <w:tcPr>
            <w:tcW w:w="405"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52</w:t>
            </w:r>
          </w:p>
        </w:tc>
        <w:tc>
          <w:tcPr>
            <w:tcW w:w="376"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52</w:t>
            </w:r>
          </w:p>
        </w:tc>
        <w:tc>
          <w:tcPr>
            <w:tcW w:w="377"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52</w:t>
            </w:r>
          </w:p>
        </w:tc>
        <w:tc>
          <w:tcPr>
            <w:tcW w:w="424" w:type="pct"/>
            <w:tcBorders>
              <w:top w:val="single" w:sz="6" w:space="0" w:color="auto"/>
              <w:left w:val="single" w:sz="6"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52</w:t>
            </w:r>
          </w:p>
        </w:tc>
        <w:tc>
          <w:tcPr>
            <w:tcW w:w="423" w:type="pct"/>
            <w:tcBorders>
              <w:top w:val="single" w:sz="6" w:space="0" w:color="auto"/>
              <w:left w:val="single" w:sz="4"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52</w:t>
            </w:r>
          </w:p>
        </w:tc>
        <w:tc>
          <w:tcPr>
            <w:tcW w:w="28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полугодие;</w:t>
            </w:r>
          </w:p>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год.</w:t>
            </w:r>
          </w:p>
        </w:tc>
        <w:tc>
          <w:tcPr>
            <w:tcW w:w="432"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Ведомственная статистика</w:t>
            </w:r>
          </w:p>
        </w:tc>
      </w:tr>
      <w:tr w:rsidR="00C7082D" w:rsidRPr="00C7082D" w:rsidTr="00C7082D">
        <w:trPr>
          <w:cantSplit/>
          <w:trHeight w:val="240"/>
        </w:trPr>
        <w:tc>
          <w:tcPr>
            <w:tcW w:w="174" w:type="pct"/>
            <w:tcBorders>
              <w:top w:val="single" w:sz="6" w:space="0" w:color="auto"/>
              <w:left w:val="single" w:sz="6" w:space="0" w:color="auto"/>
              <w:bottom w:val="single" w:sz="6" w:space="0" w:color="auto"/>
              <w:right w:val="single" w:sz="4" w:space="0" w:color="auto"/>
            </w:tcBorders>
            <w:vAlign w:val="center"/>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3.</w:t>
            </w:r>
          </w:p>
        </w:tc>
        <w:tc>
          <w:tcPr>
            <w:tcW w:w="339" w:type="pct"/>
            <w:tcBorders>
              <w:top w:val="single" w:sz="6" w:space="0" w:color="auto"/>
              <w:left w:val="single" w:sz="4"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p>
        </w:tc>
        <w:tc>
          <w:tcPr>
            <w:tcW w:w="4486" w:type="pct"/>
            <w:gridSpan w:val="14"/>
            <w:tcBorders>
              <w:top w:val="single" w:sz="6" w:space="0" w:color="auto"/>
              <w:left w:val="single" w:sz="4" w:space="0" w:color="auto"/>
              <w:bottom w:val="single" w:sz="6" w:space="0" w:color="auto"/>
              <w:right w:val="single" w:sz="6" w:space="0" w:color="auto"/>
            </w:tcBorders>
            <w:vAlign w:val="center"/>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Задача 2. Профилактика дорожно-транспортных происшествий.</w:t>
            </w:r>
          </w:p>
        </w:tc>
      </w:tr>
      <w:tr w:rsidR="00C7082D" w:rsidRPr="00C7082D" w:rsidTr="00C7082D">
        <w:trPr>
          <w:cantSplit/>
          <w:trHeight w:val="240"/>
        </w:trPr>
        <w:tc>
          <w:tcPr>
            <w:tcW w:w="174" w:type="pct"/>
            <w:tcBorders>
              <w:top w:val="single" w:sz="6" w:space="0" w:color="auto"/>
              <w:left w:val="single" w:sz="6"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3.1.</w:t>
            </w:r>
          </w:p>
        </w:tc>
        <w:tc>
          <w:tcPr>
            <w:tcW w:w="1170" w:type="pct"/>
            <w:gridSpan w:val="3"/>
            <w:tcBorders>
              <w:top w:val="single" w:sz="6" w:space="0" w:color="auto"/>
              <w:left w:val="single" w:sz="4" w:space="0" w:color="auto"/>
              <w:bottom w:val="single" w:sz="6" w:space="0" w:color="auto"/>
              <w:right w:val="single" w:sz="6"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Показатель 1:</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Количество проведенных оперативно-профилактических мероприятий направленных, на снижение аварийности и выявлении нарушений Правил дорожного движения</w:t>
            </w:r>
          </w:p>
        </w:tc>
        <w:tc>
          <w:tcPr>
            <w:tcW w:w="254"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Ед.</w:t>
            </w:r>
          </w:p>
        </w:tc>
        <w:tc>
          <w:tcPr>
            <w:tcW w:w="343" w:type="pct"/>
            <w:gridSpan w:val="2"/>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58</w:t>
            </w:r>
          </w:p>
        </w:tc>
        <w:tc>
          <w:tcPr>
            <w:tcW w:w="339" w:type="pct"/>
            <w:gridSpan w:val="2"/>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52</w:t>
            </w:r>
          </w:p>
        </w:tc>
        <w:tc>
          <w:tcPr>
            <w:tcW w:w="405"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52</w:t>
            </w:r>
          </w:p>
        </w:tc>
        <w:tc>
          <w:tcPr>
            <w:tcW w:w="376"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52</w:t>
            </w:r>
          </w:p>
        </w:tc>
        <w:tc>
          <w:tcPr>
            <w:tcW w:w="377"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52</w:t>
            </w:r>
          </w:p>
        </w:tc>
        <w:tc>
          <w:tcPr>
            <w:tcW w:w="424" w:type="pct"/>
            <w:tcBorders>
              <w:top w:val="single" w:sz="6" w:space="0" w:color="auto"/>
              <w:left w:val="single" w:sz="6" w:space="0" w:color="auto"/>
              <w:bottom w:val="single" w:sz="6" w:space="0" w:color="auto"/>
              <w:right w:val="single" w:sz="4"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52</w:t>
            </w:r>
          </w:p>
        </w:tc>
        <w:tc>
          <w:tcPr>
            <w:tcW w:w="423" w:type="pct"/>
            <w:tcBorders>
              <w:top w:val="single" w:sz="6" w:space="0" w:color="auto"/>
              <w:left w:val="single" w:sz="4"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52</w:t>
            </w:r>
          </w:p>
        </w:tc>
        <w:tc>
          <w:tcPr>
            <w:tcW w:w="28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полугодие;</w:t>
            </w:r>
          </w:p>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год.</w:t>
            </w:r>
          </w:p>
        </w:tc>
        <w:tc>
          <w:tcPr>
            <w:tcW w:w="432"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Ведомственная статистика</w:t>
            </w:r>
          </w:p>
        </w:tc>
      </w:tr>
    </w:tbl>
    <w:p w:rsidR="00C7082D" w:rsidRPr="00C7082D" w:rsidRDefault="00C7082D" w:rsidP="00C7082D">
      <w:pPr>
        <w:widowControl w:val="0"/>
        <w:overflowPunct/>
        <w:jc w:val="both"/>
        <w:textAlignment w:val="auto"/>
        <w:rPr>
          <w:rFonts w:eastAsia="Times New Roman"/>
          <w:sz w:val="20"/>
          <w:szCs w:val="20"/>
          <w:lang w:eastAsia="ru-RU"/>
        </w:rPr>
      </w:pP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Руководитель ответственного исполнителя _________________ (Ф.И.О.)</w:t>
      </w:r>
    </w:p>
    <w:p w:rsidR="00C7082D" w:rsidRPr="00C7082D" w:rsidRDefault="00C7082D" w:rsidP="00C7082D">
      <w:pPr>
        <w:widowControl w:val="0"/>
        <w:overflowPunct/>
        <w:jc w:val="both"/>
        <w:textAlignment w:val="auto"/>
        <w:rPr>
          <w:rFonts w:eastAsia="Times New Roman"/>
          <w:sz w:val="20"/>
          <w:szCs w:val="20"/>
          <w:lang w:eastAsia="ru-RU"/>
        </w:rPr>
      </w:pP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Исполнитель: ____________________ (Ф.И.О.)</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Контактный телефон: __________</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_____________</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&lt;*&gt; Отчетный год - год, предшествующий текущему году.</w:t>
      </w:r>
    </w:p>
    <w:p w:rsidR="00C7082D" w:rsidRPr="00C7082D" w:rsidRDefault="00C7082D" w:rsidP="00C7082D">
      <w:pPr>
        <w:widowControl w:val="0"/>
        <w:overflowPunct/>
        <w:textAlignment w:val="auto"/>
        <w:rPr>
          <w:rFonts w:eastAsia="Times New Roman"/>
          <w:sz w:val="20"/>
          <w:szCs w:val="20"/>
          <w:lang w:eastAsia="ru-RU"/>
        </w:rPr>
      </w:pPr>
      <w:bookmarkStart w:id="38" w:name="Par583"/>
      <w:bookmarkEnd w:id="38"/>
      <w:r w:rsidRPr="00C7082D">
        <w:rPr>
          <w:rFonts w:eastAsia="Times New Roman"/>
          <w:sz w:val="20"/>
          <w:szCs w:val="20"/>
          <w:lang w:eastAsia="ru-RU"/>
        </w:rPr>
        <w:t>&lt;**&gt; Текущий год - год, в котором осуществляется формирование Программы.</w:t>
      </w:r>
    </w:p>
    <w:p w:rsidR="00C7082D" w:rsidRPr="00C7082D" w:rsidRDefault="00C7082D" w:rsidP="00C7082D">
      <w:pPr>
        <w:widowControl w:val="0"/>
        <w:overflowPunct/>
        <w:textAlignment w:val="auto"/>
        <w:rPr>
          <w:rFonts w:eastAsia="Times New Roman"/>
          <w:sz w:val="20"/>
          <w:szCs w:val="20"/>
          <w:lang w:eastAsia="ru-RU"/>
        </w:rPr>
      </w:pPr>
      <w:bookmarkStart w:id="39" w:name="Par584"/>
      <w:bookmarkEnd w:id="39"/>
      <w:r w:rsidRPr="00C7082D">
        <w:rPr>
          <w:rFonts w:eastAsia="Times New Roman"/>
          <w:sz w:val="20"/>
          <w:szCs w:val="20"/>
          <w:lang w:eastAsia="ru-RU"/>
        </w:rPr>
        <w:t>&lt;***&gt; Указывается периодичность сбора данных (год, квартал, месяц и т.д.).</w:t>
      </w:r>
    </w:p>
    <w:p w:rsidR="00C7082D" w:rsidRPr="00C7082D" w:rsidRDefault="00C7082D" w:rsidP="00C7082D">
      <w:pPr>
        <w:widowControl w:val="0"/>
        <w:overflowPunct/>
        <w:textAlignment w:val="auto"/>
        <w:rPr>
          <w:rFonts w:eastAsia="Times New Roman"/>
          <w:sz w:val="20"/>
          <w:szCs w:val="20"/>
          <w:lang w:eastAsia="ru-RU"/>
        </w:rPr>
      </w:pPr>
      <w:bookmarkStart w:id="40" w:name="Par585"/>
      <w:bookmarkEnd w:id="40"/>
      <w:r w:rsidRPr="00C7082D">
        <w:rPr>
          <w:rFonts w:eastAsia="Times New Roman"/>
          <w:sz w:val="20"/>
          <w:szCs w:val="20"/>
          <w:lang w:eastAsia="ru-RU"/>
        </w:rPr>
        <w:t>&lt;****&gt; Указывается метод сбора информации для расчета показателя (периодическая отчетность, перепись, единовременное обследование (учет), бухгалтерская отчетность, финансовая отчетность, социологический опрос, ведомственная статистика, прочее).</w:t>
      </w:r>
    </w:p>
    <w:p w:rsidR="00C7082D" w:rsidRDefault="00C7082D" w:rsidP="00C7082D">
      <w:pPr>
        <w:widowControl w:val="0"/>
        <w:overflowPunct/>
        <w:jc w:val="right"/>
        <w:textAlignment w:val="auto"/>
        <w:outlineLvl w:val="1"/>
        <w:rPr>
          <w:rFonts w:eastAsia="Times New Roman"/>
          <w:sz w:val="20"/>
          <w:szCs w:val="20"/>
          <w:lang w:eastAsia="ru-RU"/>
        </w:rPr>
        <w:sectPr w:rsidR="00C7082D" w:rsidSect="00DA2E67">
          <w:headerReference w:type="default" r:id="rId134"/>
          <w:type w:val="nextColumn"/>
          <w:pgSz w:w="11906" w:h="16838"/>
          <w:pgMar w:top="1134" w:right="1134" w:bottom="1134" w:left="1134" w:header="0" w:footer="6" w:gutter="0"/>
          <w:cols w:space="720"/>
          <w:noEndnote/>
          <w:docGrid w:linePitch="360"/>
        </w:sectPr>
      </w:pPr>
      <w:r w:rsidRPr="00C7082D">
        <w:rPr>
          <w:rFonts w:eastAsia="Times New Roman"/>
          <w:sz w:val="20"/>
          <w:szCs w:val="20"/>
          <w:lang w:eastAsia="ru-RU"/>
        </w:rPr>
        <w:br w:type="page"/>
      </w:r>
    </w:p>
    <w:p w:rsidR="00C7082D" w:rsidRPr="00C7082D" w:rsidRDefault="00C7082D" w:rsidP="00C7082D">
      <w:pPr>
        <w:widowControl w:val="0"/>
        <w:overflowPunct/>
        <w:jc w:val="right"/>
        <w:textAlignment w:val="auto"/>
        <w:outlineLvl w:val="1"/>
        <w:rPr>
          <w:rFonts w:eastAsia="Times New Roman"/>
          <w:sz w:val="20"/>
          <w:szCs w:val="20"/>
          <w:lang w:eastAsia="ru-RU"/>
        </w:rPr>
      </w:pPr>
      <w:r w:rsidRPr="00C7082D">
        <w:rPr>
          <w:rFonts w:eastAsia="Times New Roman"/>
          <w:sz w:val="20"/>
          <w:szCs w:val="20"/>
          <w:lang w:eastAsia="ru-RU"/>
        </w:rPr>
        <w:lastRenderedPageBreak/>
        <w:t>Приложение № 2</w:t>
      </w:r>
    </w:p>
    <w:p w:rsidR="00C7082D" w:rsidRPr="00C7082D" w:rsidRDefault="00C7082D" w:rsidP="00C7082D">
      <w:pPr>
        <w:widowControl w:val="0"/>
        <w:overflowPunct/>
        <w:jc w:val="right"/>
        <w:textAlignment w:val="auto"/>
        <w:outlineLvl w:val="1"/>
        <w:rPr>
          <w:rFonts w:eastAsia="Times New Roman"/>
          <w:sz w:val="20"/>
          <w:szCs w:val="20"/>
          <w:lang w:eastAsia="ru-RU"/>
        </w:rPr>
      </w:pPr>
      <w:r w:rsidRPr="00C7082D">
        <w:rPr>
          <w:rFonts w:eastAsia="Times New Roman"/>
          <w:sz w:val="20"/>
          <w:szCs w:val="20"/>
          <w:lang w:eastAsia="ru-RU"/>
        </w:rPr>
        <w:t xml:space="preserve">к муниципальной программе </w:t>
      </w:r>
    </w:p>
    <w:p w:rsidR="00C7082D" w:rsidRPr="00C7082D" w:rsidRDefault="00C7082D" w:rsidP="00C7082D">
      <w:pPr>
        <w:widowControl w:val="0"/>
        <w:overflowPunct/>
        <w:jc w:val="right"/>
        <w:textAlignment w:val="auto"/>
        <w:outlineLvl w:val="1"/>
        <w:rPr>
          <w:rFonts w:eastAsia="Times New Roman"/>
          <w:sz w:val="20"/>
          <w:szCs w:val="20"/>
          <w:lang w:eastAsia="ru-RU"/>
        </w:rPr>
      </w:pPr>
      <w:r w:rsidRPr="00C7082D">
        <w:rPr>
          <w:rFonts w:eastAsia="Times New Roman"/>
          <w:sz w:val="20"/>
          <w:szCs w:val="20"/>
          <w:lang w:eastAsia="ru-RU"/>
        </w:rPr>
        <w:t>«Формирование законопослушного поведения участников дорожного движения на территории Чаинского района»</w:t>
      </w:r>
    </w:p>
    <w:p w:rsidR="00C7082D" w:rsidRPr="00C7082D" w:rsidRDefault="00C7082D" w:rsidP="00C7082D">
      <w:pPr>
        <w:widowControl w:val="0"/>
        <w:overflowPunct/>
        <w:jc w:val="right"/>
        <w:textAlignment w:val="auto"/>
        <w:outlineLvl w:val="1"/>
        <w:rPr>
          <w:rFonts w:eastAsia="Times New Roman"/>
          <w:sz w:val="20"/>
          <w:szCs w:val="20"/>
          <w:lang w:eastAsia="ru-RU"/>
        </w:rPr>
      </w:pPr>
    </w:p>
    <w:p w:rsidR="00C7082D" w:rsidRPr="00C7082D" w:rsidRDefault="00C7082D" w:rsidP="00C7082D">
      <w:pPr>
        <w:widowControl w:val="0"/>
        <w:overflowPunct/>
        <w:jc w:val="center"/>
        <w:textAlignment w:val="auto"/>
        <w:rPr>
          <w:rFonts w:eastAsia="Times New Roman"/>
          <w:b/>
          <w:sz w:val="20"/>
          <w:szCs w:val="20"/>
          <w:lang w:eastAsia="ru-RU"/>
        </w:rPr>
      </w:pPr>
      <w:r w:rsidRPr="00C7082D">
        <w:rPr>
          <w:rFonts w:eastAsia="Times New Roman"/>
          <w:b/>
          <w:sz w:val="20"/>
          <w:szCs w:val="20"/>
          <w:lang w:eastAsia="ru-RU"/>
        </w:rPr>
        <w:t>РЕСУРСНОЕ ОБЕСПЕЧЕНИЕ МУНИЦИПАЛЬНОЙ ПРОГРАММЫ</w:t>
      </w:r>
    </w:p>
    <w:p w:rsidR="00C7082D" w:rsidRPr="00C7082D" w:rsidRDefault="00C7082D" w:rsidP="00C7082D">
      <w:pPr>
        <w:widowControl w:val="0"/>
        <w:overflowPunct/>
        <w:jc w:val="center"/>
        <w:textAlignment w:val="auto"/>
        <w:rPr>
          <w:rFonts w:eastAsia="Times New Roman"/>
          <w:b/>
          <w:sz w:val="20"/>
          <w:szCs w:val="20"/>
          <w:lang w:eastAsia="ru-RU"/>
        </w:rPr>
      </w:pPr>
      <w:r w:rsidRPr="00C7082D">
        <w:rPr>
          <w:rFonts w:eastAsia="Times New Roman"/>
          <w:b/>
          <w:sz w:val="20"/>
          <w:szCs w:val="20"/>
          <w:lang w:eastAsia="ru-RU"/>
        </w:rPr>
        <w:t>«Формирование законопослушного поведения участников дорожного движения на территории Чаинского района»</w:t>
      </w:r>
    </w:p>
    <w:p w:rsidR="00C7082D" w:rsidRPr="00C7082D" w:rsidRDefault="00C7082D" w:rsidP="00C7082D">
      <w:pPr>
        <w:widowControl w:val="0"/>
        <w:overflowPunct/>
        <w:jc w:val="center"/>
        <w:textAlignment w:val="auto"/>
        <w:rPr>
          <w:rFonts w:eastAsia="Times New Roman"/>
          <w:sz w:val="20"/>
          <w:szCs w:val="20"/>
          <w:lang w:eastAsia="ru-RU"/>
        </w:rPr>
      </w:pPr>
    </w:p>
    <w:p w:rsidR="00C7082D" w:rsidRPr="00C7082D" w:rsidRDefault="00C7082D" w:rsidP="00C7082D">
      <w:pPr>
        <w:widowControl w:val="0"/>
        <w:overflowPunct/>
        <w:jc w:val="right"/>
        <w:textAlignment w:val="auto"/>
        <w:outlineLvl w:val="1"/>
        <w:rPr>
          <w:rFonts w:eastAsia="Times New Roman"/>
          <w:sz w:val="20"/>
          <w:szCs w:val="20"/>
          <w:lang w:eastAsia="ru-RU"/>
        </w:rPr>
      </w:pPr>
      <w:r w:rsidRPr="00C7082D">
        <w:rPr>
          <w:rFonts w:eastAsia="Times New Roman"/>
          <w:sz w:val="20"/>
          <w:szCs w:val="20"/>
          <w:lang w:eastAsia="ru-RU"/>
        </w:rPr>
        <w:t xml:space="preserve">                                                                                                                                                                                                              тыс. рублей</w:t>
      </w:r>
    </w:p>
    <w:tbl>
      <w:tblPr>
        <w:tblW w:w="15030" w:type="dxa"/>
        <w:tblInd w:w="102" w:type="dxa"/>
        <w:tblLayout w:type="fixed"/>
        <w:tblCellMar>
          <w:top w:w="75" w:type="dxa"/>
          <w:left w:w="0" w:type="dxa"/>
          <w:bottom w:w="75" w:type="dxa"/>
          <w:right w:w="0" w:type="dxa"/>
        </w:tblCellMar>
        <w:tblLook w:val="04A0" w:firstRow="1" w:lastRow="0" w:firstColumn="1" w:lastColumn="0" w:noHBand="0" w:noVBand="1"/>
      </w:tblPr>
      <w:tblGrid>
        <w:gridCol w:w="566"/>
        <w:gridCol w:w="1987"/>
        <w:gridCol w:w="1701"/>
        <w:gridCol w:w="1846"/>
        <w:gridCol w:w="1559"/>
        <w:gridCol w:w="1559"/>
        <w:gridCol w:w="1559"/>
        <w:gridCol w:w="1701"/>
        <w:gridCol w:w="2552"/>
      </w:tblGrid>
      <w:tr w:rsidR="00C7082D" w:rsidRPr="00C7082D" w:rsidTr="00C7082D">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 п/п</w:t>
            </w:r>
          </w:p>
        </w:tc>
        <w:tc>
          <w:tcPr>
            <w:tcW w:w="198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Наименование задачи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Срок реализации</w:t>
            </w:r>
          </w:p>
        </w:tc>
        <w:tc>
          <w:tcPr>
            <w:tcW w:w="18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Объем финансирования</w:t>
            </w:r>
          </w:p>
        </w:tc>
        <w:tc>
          <w:tcPr>
            <w:tcW w:w="63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В том числе за счет средств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Соисполнитель</w:t>
            </w:r>
          </w:p>
        </w:tc>
      </w:tr>
      <w:tr w:rsidR="00C7082D" w:rsidRPr="00C7082D" w:rsidTr="00C7082D">
        <w:tc>
          <w:tcPr>
            <w:tcW w:w="566" w:type="dxa"/>
            <w:vMerge/>
            <w:tcBorders>
              <w:top w:val="single" w:sz="4" w:space="0" w:color="auto"/>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федерального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областного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местного бюджета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внебюджетных источников (по согласованию)</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C7082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1</w:t>
            </w:r>
          </w:p>
        </w:tc>
        <w:tc>
          <w:tcPr>
            <w:tcW w:w="1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8</w:t>
            </w:r>
          </w:p>
        </w:tc>
        <w:tc>
          <w:tcPr>
            <w:tcW w:w="2552" w:type="dxa"/>
            <w:tcBorders>
              <w:top w:val="single" w:sz="4" w:space="0" w:color="auto"/>
              <w:left w:val="single" w:sz="4" w:space="0" w:color="auto"/>
              <w:bottom w:val="single" w:sz="4" w:space="0" w:color="auto"/>
              <w:right w:val="single" w:sz="4" w:space="0" w:color="auto"/>
            </w:tcBorders>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9</w:t>
            </w:r>
          </w:p>
        </w:tc>
      </w:tr>
      <w:tr w:rsidR="00C7082D" w:rsidRPr="00C7082D" w:rsidTr="00C7082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1</w:t>
            </w:r>
          </w:p>
        </w:tc>
        <w:tc>
          <w:tcPr>
            <w:tcW w:w="1446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 xml:space="preserve">Задача 1. Предупреждение опасного поведения участников дорожного движения </w:t>
            </w:r>
          </w:p>
        </w:tc>
      </w:tr>
      <w:tr w:rsidR="00C7082D" w:rsidRPr="00C7082D" w:rsidTr="00C7082D">
        <w:tc>
          <w:tcPr>
            <w:tcW w:w="566" w:type="dxa"/>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1.1.</w:t>
            </w:r>
          </w:p>
        </w:tc>
        <w:tc>
          <w:tcPr>
            <w:tcW w:w="1987" w:type="dxa"/>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Мероприятие 1:</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Проведение профилактических встреч, организация районных конкурсов, акций по правилам дорожного движения, по предупреждению дорожно-транспортного травматизма и обеспечения безопасности дорожного движения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Всего</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150,00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150,00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C7082D">
        <w:tc>
          <w:tcPr>
            <w:tcW w:w="566"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987"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30,00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C7082D">
        <w:tc>
          <w:tcPr>
            <w:tcW w:w="566"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987"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30,00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C7082D">
        <w:trPr>
          <w:trHeight w:val="368"/>
        </w:trPr>
        <w:tc>
          <w:tcPr>
            <w:tcW w:w="566"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987"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30,00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C7082D">
        <w:trPr>
          <w:trHeight w:val="617"/>
        </w:trPr>
        <w:tc>
          <w:tcPr>
            <w:tcW w:w="566"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987"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Прогнозный период 2028 год</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30,00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C7082D">
        <w:trPr>
          <w:trHeight w:val="598"/>
        </w:trPr>
        <w:tc>
          <w:tcPr>
            <w:tcW w:w="566" w:type="dxa"/>
            <w:vMerge/>
            <w:tcBorders>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987" w:type="dxa"/>
            <w:vMerge/>
            <w:tcBorders>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Прогнозный период 2029 год</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30,00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C7082D">
        <w:trPr>
          <w:trHeight w:val="167"/>
        </w:trPr>
        <w:tc>
          <w:tcPr>
            <w:tcW w:w="566" w:type="dxa"/>
            <w:vMerge w:val="restart"/>
            <w:tcBorders>
              <w:top w:val="single" w:sz="4" w:space="0" w:color="auto"/>
              <w:left w:val="single" w:sz="4" w:space="0" w:color="auto"/>
              <w:right w:val="single" w:sz="4" w:space="0" w:color="auto"/>
            </w:tcBorders>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1.2.</w:t>
            </w:r>
          </w:p>
        </w:tc>
        <w:tc>
          <w:tcPr>
            <w:tcW w:w="1987" w:type="dxa"/>
            <w:vMerge w:val="restart"/>
            <w:tcBorders>
              <w:top w:val="single" w:sz="4" w:space="0" w:color="auto"/>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Мероприятие 2:</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 xml:space="preserve">Тиражирование и распространение информационных и методических материалов для </w:t>
            </w:r>
            <w:r w:rsidRPr="00C7082D">
              <w:rPr>
                <w:rFonts w:eastAsia="Times New Roman"/>
                <w:sz w:val="20"/>
                <w:szCs w:val="20"/>
                <w:lang w:eastAsia="ru-RU"/>
              </w:rPr>
              <w:lastRenderedPageBreak/>
              <w:t>взрослой и детской аудиторий информирующих о безопасности дорожного движения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lastRenderedPageBreak/>
              <w:t>Всего</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C7082D">
        <w:trPr>
          <w:trHeight w:val="67"/>
        </w:trPr>
        <w:tc>
          <w:tcPr>
            <w:tcW w:w="566"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987"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C7082D">
        <w:tc>
          <w:tcPr>
            <w:tcW w:w="566"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987"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C7082D">
        <w:trPr>
          <w:trHeight w:val="264"/>
        </w:trPr>
        <w:tc>
          <w:tcPr>
            <w:tcW w:w="566"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987"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C7082D">
        <w:trPr>
          <w:trHeight w:val="523"/>
        </w:trPr>
        <w:tc>
          <w:tcPr>
            <w:tcW w:w="566"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987"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Прогнозный период 2028 год</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C7082D">
        <w:trPr>
          <w:trHeight w:val="598"/>
        </w:trPr>
        <w:tc>
          <w:tcPr>
            <w:tcW w:w="566" w:type="dxa"/>
            <w:vMerge/>
            <w:tcBorders>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987" w:type="dxa"/>
            <w:vMerge/>
            <w:tcBorders>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Прогнозный период 2029 год</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C7082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w:t>
            </w:r>
          </w:p>
        </w:tc>
        <w:tc>
          <w:tcPr>
            <w:tcW w:w="1446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Задача 2. Профилактика дорожно-транспортных происшествий.</w:t>
            </w:r>
          </w:p>
        </w:tc>
      </w:tr>
      <w:tr w:rsidR="00C7082D" w:rsidRPr="00C7082D" w:rsidTr="00C7082D">
        <w:tc>
          <w:tcPr>
            <w:tcW w:w="566" w:type="dxa"/>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2.1.</w:t>
            </w:r>
          </w:p>
        </w:tc>
        <w:tc>
          <w:tcPr>
            <w:tcW w:w="1987" w:type="dxa"/>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 xml:space="preserve">Мероприятие 1: </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Количество проведенных оперативно-профилактических мероприятий направленных, на снижение аварийности и выявлении нарушений Правил дорожного движения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Всего</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C7082D">
        <w:tc>
          <w:tcPr>
            <w:tcW w:w="566"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987"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C7082D">
        <w:tc>
          <w:tcPr>
            <w:tcW w:w="566"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987"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C7082D">
        <w:trPr>
          <w:trHeight w:val="296"/>
        </w:trPr>
        <w:tc>
          <w:tcPr>
            <w:tcW w:w="566"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987"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C7082D">
        <w:trPr>
          <w:trHeight w:val="561"/>
        </w:trPr>
        <w:tc>
          <w:tcPr>
            <w:tcW w:w="566"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987"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Прогнозный период 2028 год</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C7082D">
        <w:trPr>
          <w:trHeight w:val="639"/>
        </w:trPr>
        <w:tc>
          <w:tcPr>
            <w:tcW w:w="566" w:type="dxa"/>
            <w:vMerge/>
            <w:tcBorders>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987" w:type="dxa"/>
            <w:vMerge/>
            <w:tcBorders>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Прогнозный период 2029 год</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C7082D">
        <w:tc>
          <w:tcPr>
            <w:tcW w:w="255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Итого по Программе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Всего</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150,00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150,00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C7082D">
        <w:tc>
          <w:tcPr>
            <w:tcW w:w="2553" w:type="dxa"/>
            <w:gridSpan w:val="2"/>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30,00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C7082D">
        <w:tc>
          <w:tcPr>
            <w:tcW w:w="2553" w:type="dxa"/>
            <w:gridSpan w:val="2"/>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30,00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C7082D">
        <w:tc>
          <w:tcPr>
            <w:tcW w:w="2553" w:type="dxa"/>
            <w:gridSpan w:val="2"/>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30,00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C7082D">
        <w:tc>
          <w:tcPr>
            <w:tcW w:w="2553" w:type="dxa"/>
            <w:gridSpan w:val="2"/>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Прогнозный период 2028 год</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30,00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C7082D">
        <w:tc>
          <w:tcPr>
            <w:tcW w:w="2553" w:type="dxa"/>
            <w:gridSpan w:val="2"/>
            <w:vMerge/>
            <w:tcBorders>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Прогнозный период 2029 год</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30,00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p>
        </w:tc>
      </w:tr>
    </w:tbl>
    <w:p w:rsidR="00C7082D" w:rsidRPr="00C7082D" w:rsidRDefault="00C7082D" w:rsidP="00C7082D">
      <w:pPr>
        <w:widowControl w:val="0"/>
        <w:overflowPunct/>
        <w:jc w:val="both"/>
        <w:textAlignment w:val="auto"/>
        <w:rPr>
          <w:rFonts w:eastAsia="Times New Roman"/>
          <w:sz w:val="20"/>
          <w:szCs w:val="20"/>
          <w:lang w:eastAsia="ru-RU"/>
        </w:rPr>
      </w:pP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Руководитель ответственного исполнителя _________________ Костарев А.А.</w:t>
      </w:r>
    </w:p>
    <w:p w:rsidR="00C7082D" w:rsidRPr="00C7082D" w:rsidRDefault="00C7082D" w:rsidP="00C7082D">
      <w:pPr>
        <w:widowControl w:val="0"/>
        <w:overflowPunct/>
        <w:jc w:val="both"/>
        <w:textAlignment w:val="auto"/>
        <w:rPr>
          <w:rFonts w:eastAsia="Times New Roman"/>
          <w:sz w:val="20"/>
          <w:szCs w:val="20"/>
          <w:lang w:eastAsia="ru-RU"/>
        </w:rPr>
      </w:pP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Исполнитель: ____________________ Семенова Д.С.</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Контактный телефон: 8(38257)2-11-45</w:t>
      </w:r>
    </w:p>
    <w:p w:rsidR="00C7082D" w:rsidRPr="00C7082D" w:rsidRDefault="00C7082D" w:rsidP="00C7082D">
      <w:pPr>
        <w:widowControl w:val="0"/>
        <w:overflowPunct/>
        <w:jc w:val="right"/>
        <w:textAlignment w:val="auto"/>
        <w:outlineLvl w:val="1"/>
        <w:rPr>
          <w:rFonts w:eastAsia="Times New Roman"/>
          <w:sz w:val="20"/>
          <w:szCs w:val="20"/>
          <w:lang w:eastAsia="ru-RU"/>
        </w:rPr>
      </w:pPr>
      <w:r w:rsidRPr="00C7082D">
        <w:rPr>
          <w:rFonts w:eastAsia="Times New Roman"/>
          <w:sz w:val="20"/>
          <w:szCs w:val="20"/>
          <w:lang w:eastAsia="ru-RU"/>
        </w:rPr>
        <w:br w:type="page"/>
      </w:r>
      <w:r w:rsidRPr="00C7082D">
        <w:rPr>
          <w:rFonts w:eastAsia="Times New Roman"/>
          <w:sz w:val="20"/>
          <w:szCs w:val="20"/>
          <w:lang w:eastAsia="ru-RU"/>
        </w:rPr>
        <w:lastRenderedPageBreak/>
        <w:t>Приложение № 3</w:t>
      </w:r>
    </w:p>
    <w:p w:rsidR="00C7082D" w:rsidRPr="00C7082D" w:rsidRDefault="00C7082D" w:rsidP="00C7082D">
      <w:pPr>
        <w:widowControl w:val="0"/>
        <w:overflowPunct/>
        <w:jc w:val="right"/>
        <w:textAlignment w:val="auto"/>
        <w:outlineLvl w:val="1"/>
        <w:rPr>
          <w:rFonts w:eastAsia="Times New Roman"/>
          <w:sz w:val="20"/>
          <w:szCs w:val="20"/>
          <w:lang w:eastAsia="ru-RU"/>
        </w:rPr>
      </w:pPr>
      <w:r w:rsidRPr="00C7082D">
        <w:rPr>
          <w:rFonts w:eastAsia="Times New Roman"/>
          <w:sz w:val="20"/>
          <w:szCs w:val="20"/>
          <w:lang w:eastAsia="ru-RU"/>
        </w:rPr>
        <w:t>к муниципальной программе</w:t>
      </w:r>
    </w:p>
    <w:p w:rsidR="00C7082D" w:rsidRPr="00C7082D" w:rsidRDefault="00C7082D" w:rsidP="00C7082D">
      <w:pPr>
        <w:widowControl w:val="0"/>
        <w:overflowPunct/>
        <w:jc w:val="right"/>
        <w:textAlignment w:val="auto"/>
        <w:outlineLvl w:val="1"/>
        <w:rPr>
          <w:rFonts w:eastAsia="Times New Roman"/>
          <w:sz w:val="20"/>
          <w:szCs w:val="20"/>
          <w:lang w:eastAsia="ru-RU"/>
        </w:rPr>
      </w:pPr>
      <w:r w:rsidRPr="00C7082D">
        <w:rPr>
          <w:rFonts w:eastAsia="Times New Roman"/>
          <w:sz w:val="20"/>
          <w:szCs w:val="20"/>
          <w:lang w:eastAsia="ru-RU"/>
        </w:rPr>
        <w:t xml:space="preserve">«Формирование законопослушного поведения участников дорожного </w:t>
      </w:r>
    </w:p>
    <w:p w:rsidR="00C7082D" w:rsidRPr="00C7082D" w:rsidRDefault="00C7082D" w:rsidP="00C7082D">
      <w:pPr>
        <w:widowControl w:val="0"/>
        <w:overflowPunct/>
        <w:jc w:val="right"/>
        <w:textAlignment w:val="auto"/>
        <w:outlineLvl w:val="1"/>
        <w:rPr>
          <w:rFonts w:eastAsia="Times New Roman"/>
          <w:sz w:val="20"/>
          <w:szCs w:val="20"/>
          <w:lang w:eastAsia="ru-RU"/>
        </w:rPr>
      </w:pPr>
      <w:r w:rsidRPr="00C7082D">
        <w:rPr>
          <w:rFonts w:eastAsia="Times New Roman"/>
          <w:sz w:val="20"/>
          <w:szCs w:val="20"/>
          <w:lang w:eastAsia="ru-RU"/>
        </w:rPr>
        <w:t>движения на территории Чаинского района»</w:t>
      </w:r>
    </w:p>
    <w:p w:rsidR="00C7082D" w:rsidRPr="00C7082D" w:rsidRDefault="00C7082D" w:rsidP="00C7082D">
      <w:pPr>
        <w:widowControl w:val="0"/>
        <w:overflowPunct/>
        <w:jc w:val="center"/>
        <w:textAlignment w:val="auto"/>
        <w:rPr>
          <w:rFonts w:eastAsia="Times New Roman"/>
          <w:sz w:val="20"/>
          <w:szCs w:val="20"/>
          <w:lang w:eastAsia="ru-RU"/>
        </w:rPr>
      </w:pPr>
    </w:p>
    <w:p w:rsidR="00C7082D" w:rsidRPr="00C7082D" w:rsidRDefault="00C7082D" w:rsidP="00C7082D">
      <w:pPr>
        <w:widowControl w:val="0"/>
        <w:overflowPunct/>
        <w:jc w:val="center"/>
        <w:textAlignment w:val="auto"/>
        <w:rPr>
          <w:rFonts w:eastAsia="Times New Roman"/>
          <w:b/>
          <w:sz w:val="20"/>
          <w:szCs w:val="20"/>
          <w:lang w:eastAsia="ru-RU"/>
        </w:rPr>
      </w:pPr>
      <w:r w:rsidRPr="00C7082D">
        <w:rPr>
          <w:rFonts w:eastAsia="Times New Roman"/>
          <w:b/>
          <w:sz w:val="20"/>
          <w:szCs w:val="20"/>
          <w:lang w:eastAsia="ru-RU"/>
        </w:rPr>
        <w:t>РЕСУРСНОЕ ОБЕСПЕЧЕНИЕ</w:t>
      </w:r>
    </w:p>
    <w:p w:rsidR="00C7082D" w:rsidRPr="00C7082D" w:rsidRDefault="00C7082D" w:rsidP="00C7082D">
      <w:pPr>
        <w:widowControl w:val="0"/>
        <w:overflowPunct/>
        <w:jc w:val="center"/>
        <w:textAlignment w:val="auto"/>
        <w:rPr>
          <w:rFonts w:eastAsia="Times New Roman"/>
          <w:b/>
          <w:sz w:val="20"/>
          <w:szCs w:val="20"/>
          <w:lang w:eastAsia="ru-RU"/>
        </w:rPr>
      </w:pPr>
      <w:r w:rsidRPr="00C7082D">
        <w:rPr>
          <w:rFonts w:eastAsia="Times New Roman"/>
          <w:b/>
          <w:sz w:val="20"/>
          <w:szCs w:val="20"/>
          <w:lang w:eastAsia="ru-RU"/>
        </w:rPr>
        <w:t>РЕАЛИЗАЦИИ МУНИЦИПАЛЬНОЙ ПРОГРАММЫ ЗА СЧЕТ СРЕДСТВ БЮДЖЕТА</w:t>
      </w:r>
    </w:p>
    <w:p w:rsidR="00C7082D" w:rsidRPr="00C7082D" w:rsidRDefault="00C7082D" w:rsidP="00C7082D">
      <w:pPr>
        <w:widowControl w:val="0"/>
        <w:overflowPunct/>
        <w:jc w:val="center"/>
        <w:textAlignment w:val="auto"/>
        <w:rPr>
          <w:rFonts w:eastAsia="Times New Roman"/>
          <w:b/>
          <w:sz w:val="20"/>
          <w:szCs w:val="20"/>
          <w:lang w:eastAsia="ru-RU"/>
        </w:rPr>
      </w:pPr>
      <w:r w:rsidRPr="00C7082D">
        <w:rPr>
          <w:rFonts w:eastAsia="Times New Roman"/>
          <w:b/>
          <w:sz w:val="20"/>
          <w:szCs w:val="20"/>
          <w:lang w:eastAsia="ru-RU"/>
        </w:rPr>
        <w:t>МУНИЦИПАЛЬНОГО ОБРАЗОВАНИЯ «ЧАИНСКИЙ РАЙОН»</w:t>
      </w:r>
    </w:p>
    <w:p w:rsidR="00C7082D" w:rsidRPr="00C7082D" w:rsidRDefault="00C7082D" w:rsidP="00C7082D">
      <w:pPr>
        <w:widowControl w:val="0"/>
        <w:overflowPunct/>
        <w:jc w:val="center"/>
        <w:textAlignment w:val="auto"/>
        <w:rPr>
          <w:rFonts w:eastAsia="Times New Roman"/>
          <w:b/>
          <w:sz w:val="20"/>
          <w:szCs w:val="20"/>
          <w:lang w:eastAsia="ru-RU"/>
        </w:rPr>
      </w:pPr>
      <w:r w:rsidRPr="00C7082D">
        <w:rPr>
          <w:rFonts w:eastAsia="Times New Roman"/>
          <w:b/>
          <w:sz w:val="20"/>
          <w:szCs w:val="20"/>
          <w:lang w:eastAsia="ru-RU"/>
        </w:rPr>
        <w:t xml:space="preserve"> ПО ГЛАВНЫМ РАСПОРЯДИТЕЛЯМ БЮДЖЕТНЫХ СРЕДСТВ</w:t>
      </w:r>
    </w:p>
    <w:p w:rsidR="00C7082D" w:rsidRPr="00C7082D" w:rsidRDefault="00C7082D" w:rsidP="00C7082D">
      <w:pPr>
        <w:widowControl w:val="0"/>
        <w:overflowPunct/>
        <w:jc w:val="center"/>
        <w:textAlignment w:val="auto"/>
        <w:rPr>
          <w:rFonts w:eastAsia="Times New Roman"/>
          <w:sz w:val="20"/>
          <w:szCs w:val="20"/>
          <w:lang w:eastAsia="ru-RU"/>
        </w:rPr>
      </w:pPr>
    </w:p>
    <w:tbl>
      <w:tblPr>
        <w:tblW w:w="24242" w:type="dxa"/>
        <w:tblInd w:w="102" w:type="dxa"/>
        <w:tblLayout w:type="fixed"/>
        <w:tblCellMar>
          <w:top w:w="75" w:type="dxa"/>
          <w:left w:w="0" w:type="dxa"/>
          <w:bottom w:w="75" w:type="dxa"/>
          <w:right w:w="0" w:type="dxa"/>
        </w:tblCellMar>
        <w:tblLook w:val="04A0" w:firstRow="1" w:lastRow="0" w:firstColumn="1" w:lastColumn="0" w:noHBand="0" w:noVBand="1"/>
      </w:tblPr>
      <w:tblGrid>
        <w:gridCol w:w="822"/>
        <w:gridCol w:w="4281"/>
        <w:gridCol w:w="2304"/>
        <w:gridCol w:w="2800"/>
        <w:gridCol w:w="2470"/>
        <w:gridCol w:w="2302"/>
        <w:gridCol w:w="11"/>
        <w:gridCol w:w="2313"/>
        <w:gridCol w:w="2313"/>
        <w:gridCol w:w="2313"/>
        <w:gridCol w:w="2313"/>
      </w:tblGrid>
      <w:tr w:rsidR="00C7082D" w:rsidRPr="00C7082D" w:rsidTr="00C7082D">
        <w:trPr>
          <w:gridAfter w:val="5"/>
          <w:wAfter w:w="9263" w:type="dxa"/>
          <w:trHeight w:val="145"/>
        </w:trPr>
        <w:tc>
          <w:tcPr>
            <w:tcW w:w="8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 п/п</w:t>
            </w:r>
          </w:p>
        </w:tc>
        <w:tc>
          <w:tcPr>
            <w:tcW w:w="428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Наименование цели, задачи, мероприятия муниципальной программы</w:t>
            </w:r>
          </w:p>
        </w:tc>
        <w:tc>
          <w:tcPr>
            <w:tcW w:w="23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Срок исполнения</w:t>
            </w:r>
          </w:p>
        </w:tc>
        <w:tc>
          <w:tcPr>
            <w:tcW w:w="2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Объем бюджетных ассигнований (тыс. рублей)</w:t>
            </w:r>
          </w:p>
        </w:tc>
        <w:tc>
          <w:tcPr>
            <w:tcW w:w="47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C7082D" w:rsidRPr="00C7082D" w:rsidTr="00C7082D">
        <w:trPr>
          <w:gridAfter w:val="4"/>
          <w:wAfter w:w="9252" w:type="dxa"/>
          <w:trHeight w:val="145"/>
        </w:trPr>
        <w:tc>
          <w:tcPr>
            <w:tcW w:w="822" w:type="dxa"/>
            <w:vMerge/>
            <w:tcBorders>
              <w:top w:val="single" w:sz="4" w:space="0" w:color="auto"/>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4281" w:type="dxa"/>
            <w:vMerge/>
            <w:tcBorders>
              <w:top w:val="single" w:sz="4" w:space="0" w:color="auto"/>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 xml:space="preserve">ГРБС 1 </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 xml:space="preserve">ГРБС 2 </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gridAfter w:val="4"/>
          <w:wAfter w:w="9252" w:type="dxa"/>
          <w:trHeight w:val="69"/>
        </w:trPr>
        <w:tc>
          <w:tcPr>
            <w:tcW w:w="8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1</w:t>
            </w:r>
          </w:p>
        </w:tc>
        <w:tc>
          <w:tcPr>
            <w:tcW w:w="42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w:t>
            </w: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4</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5</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6</w:t>
            </w:r>
          </w:p>
        </w:tc>
      </w:tr>
      <w:tr w:rsidR="00C7082D" w:rsidRPr="00C7082D" w:rsidTr="00C7082D">
        <w:trPr>
          <w:gridAfter w:val="5"/>
          <w:wAfter w:w="9263" w:type="dxa"/>
          <w:trHeight w:val="145"/>
        </w:trPr>
        <w:tc>
          <w:tcPr>
            <w:tcW w:w="1497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Повышение безопасности дорожного движения в муниципальном образовании «Чаинский район Томская область»</w:t>
            </w:r>
          </w:p>
        </w:tc>
      </w:tr>
      <w:tr w:rsidR="00C7082D" w:rsidRPr="00C7082D" w:rsidTr="00C7082D">
        <w:trPr>
          <w:gridAfter w:val="4"/>
          <w:wAfter w:w="9252" w:type="dxa"/>
          <w:trHeight w:val="145"/>
        </w:trPr>
        <w:tc>
          <w:tcPr>
            <w:tcW w:w="8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1</w:t>
            </w:r>
          </w:p>
        </w:tc>
        <w:tc>
          <w:tcPr>
            <w:tcW w:w="1416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Задача 1. Предупреждение опасного поведения участников дорожного движения.</w:t>
            </w:r>
          </w:p>
        </w:tc>
      </w:tr>
      <w:tr w:rsidR="00C7082D" w:rsidRPr="00C7082D" w:rsidTr="00C7082D">
        <w:trPr>
          <w:gridAfter w:val="4"/>
          <w:wAfter w:w="9252" w:type="dxa"/>
          <w:trHeight w:val="1295"/>
        </w:trPr>
        <w:tc>
          <w:tcPr>
            <w:tcW w:w="8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1.1.</w:t>
            </w:r>
          </w:p>
        </w:tc>
        <w:tc>
          <w:tcPr>
            <w:tcW w:w="4281" w:type="dxa"/>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Мероприятие 1:</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Проведение профилактических встреч, организация районных конкурсов, акций по правилам дорожного движения, по предупреждению дорожно-транспортного травматизма и обеспечения безопасности дорожного движения</w:t>
            </w: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Всего, в том числе:</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150,00</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gridAfter w:val="4"/>
          <w:wAfter w:w="9252" w:type="dxa"/>
          <w:trHeight w:val="1300"/>
        </w:trPr>
        <w:tc>
          <w:tcPr>
            <w:tcW w:w="822" w:type="dxa"/>
            <w:vMerge/>
            <w:tcBorders>
              <w:left w:val="single" w:sz="4" w:space="0" w:color="auto"/>
              <w:right w:val="single" w:sz="4" w:space="0" w:color="auto"/>
            </w:tcBorders>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p>
        </w:tc>
        <w:tc>
          <w:tcPr>
            <w:tcW w:w="4281"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30,00</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gridAfter w:val="4"/>
          <w:wAfter w:w="9252" w:type="dxa"/>
          <w:trHeight w:val="644"/>
        </w:trPr>
        <w:tc>
          <w:tcPr>
            <w:tcW w:w="822" w:type="dxa"/>
            <w:vMerge/>
            <w:tcBorders>
              <w:left w:val="single" w:sz="4" w:space="0" w:color="auto"/>
              <w:right w:val="single" w:sz="4" w:space="0" w:color="auto"/>
            </w:tcBorders>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p>
        </w:tc>
        <w:tc>
          <w:tcPr>
            <w:tcW w:w="4281"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30,00</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gridAfter w:val="4"/>
          <w:wAfter w:w="9252" w:type="dxa"/>
          <w:trHeight w:val="1324"/>
        </w:trPr>
        <w:tc>
          <w:tcPr>
            <w:tcW w:w="822" w:type="dxa"/>
            <w:vMerge/>
            <w:tcBorders>
              <w:left w:val="single" w:sz="4" w:space="0" w:color="auto"/>
              <w:right w:val="single" w:sz="4" w:space="0" w:color="auto"/>
            </w:tcBorders>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p>
        </w:tc>
        <w:tc>
          <w:tcPr>
            <w:tcW w:w="4281"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30,00</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gridAfter w:val="4"/>
          <w:wAfter w:w="9252" w:type="dxa"/>
          <w:trHeight w:val="372"/>
        </w:trPr>
        <w:tc>
          <w:tcPr>
            <w:tcW w:w="822" w:type="dxa"/>
            <w:vMerge/>
            <w:tcBorders>
              <w:left w:val="single" w:sz="4" w:space="0" w:color="auto"/>
              <w:right w:val="single" w:sz="4" w:space="0" w:color="auto"/>
            </w:tcBorders>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p>
        </w:tc>
        <w:tc>
          <w:tcPr>
            <w:tcW w:w="4281"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Прогнозный период 2028 год</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30,00</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gridAfter w:val="4"/>
          <w:wAfter w:w="9252" w:type="dxa"/>
          <w:trHeight w:val="372"/>
        </w:trPr>
        <w:tc>
          <w:tcPr>
            <w:tcW w:w="822" w:type="dxa"/>
            <w:vMerge/>
            <w:tcBorders>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p>
        </w:tc>
        <w:tc>
          <w:tcPr>
            <w:tcW w:w="4281" w:type="dxa"/>
            <w:vMerge/>
            <w:tcBorders>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Прогнозный период 2029 год</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30,00</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gridAfter w:val="4"/>
          <w:wAfter w:w="9252" w:type="dxa"/>
          <w:trHeight w:val="145"/>
        </w:trPr>
        <w:tc>
          <w:tcPr>
            <w:tcW w:w="82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1.2.</w:t>
            </w:r>
          </w:p>
        </w:tc>
        <w:tc>
          <w:tcPr>
            <w:tcW w:w="428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Мероприятие 2:</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Тиражирование и распространение информационных и методических материалов для взрослой и детской аудиторий информирующих о безопасности дорожного движения</w:t>
            </w: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Всего, в том числе:</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gridAfter w:val="4"/>
          <w:wAfter w:w="9252" w:type="dxa"/>
          <w:trHeight w:val="145"/>
        </w:trPr>
        <w:tc>
          <w:tcPr>
            <w:tcW w:w="822"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4281"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gridAfter w:val="4"/>
          <w:wAfter w:w="9252" w:type="dxa"/>
          <w:trHeight w:val="145"/>
        </w:trPr>
        <w:tc>
          <w:tcPr>
            <w:tcW w:w="822"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4281"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gridAfter w:val="4"/>
          <w:wAfter w:w="9252" w:type="dxa"/>
          <w:trHeight w:val="145"/>
        </w:trPr>
        <w:tc>
          <w:tcPr>
            <w:tcW w:w="822"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4281"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gridAfter w:val="4"/>
          <w:wAfter w:w="9252" w:type="dxa"/>
          <w:trHeight w:val="145"/>
        </w:trPr>
        <w:tc>
          <w:tcPr>
            <w:tcW w:w="822"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4281"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Прогнозный период 2028 год</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gridAfter w:val="4"/>
          <w:wAfter w:w="9252" w:type="dxa"/>
          <w:trHeight w:val="145"/>
        </w:trPr>
        <w:tc>
          <w:tcPr>
            <w:tcW w:w="822" w:type="dxa"/>
            <w:vMerge/>
            <w:tcBorders>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4281" w:type="dxa"/>
            <w:vMerge/>
            <w:tcBorders>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Прогнозный период 2029 год</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gridAfter w:val="4"/>
          <w:wAfter w:w="9252" w:type="dxa"/>
          <w:trHeight w:val="145"/>
        </w:trPr>
        <w:tc>
          <w:tcPr>
            <w:tcW w:w="8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4281" w:type="dxa"/>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val="en-US" w:eastAsia="ru-RU"/>
              </w:rPr>
            </w:pPr>
            <w:r w:rsidRPr="00C7082D">
              <w:rPr>
                <w:rFonts w:eastAsia="Times New Roman"/>
                <w:sz w:val="20"/>
                <w:szCs w:val="20"/>
                <w:lang w:eastAsia="ru-RU"/>
              </w:rPr>
              <w:t>Итого по задаче</w:t>
            </w:r>
            <w:r w:rsidRPr="00C7082D">
              <w:rPr>
                <w:rFonts w:eastAsia="Times New Roman"/>
                <w:sz w:val="20"/>
                <w:szCs w:val="20"/>
                <w:lang w:val="en-US" w:eastAsia="ru-RU"/>
              </w:rPr>
              <w:t xml:space="preserve"> 1</w:t>
            </w: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Всего, в том числе:</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150,00</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gridAfter w:val="4"/>
          <w:wAfter w:w="9252" w:type="dxa"/>
          <w:trHeight w:val="145"/>
        </w:trPr>
        <w:tc>
          <w:tcPr>
            <w:tcW w:w="82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4281"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30,00</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gridAfter w:val="4"/>
          <w:wAfter w:w="9252" w:type="dxa"/>
          <w:trHeight w:val="145"/>
        </w:trPr>
        <w:tc>
          <w:tcPr>
            <w:tcW w:w="822"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4281"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30,00</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gridAfter w:val="4"/>
          <w:wAfter w:w="9252" w:type="dxa"/>
          <w:trHeight w:val="145"/>
        </w:trPr>
        <w:tc>
          <w:tcPr>
            <w:tcW w:w="822"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4281"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30,00</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gridAfter w:val="4"/>
          <w:wAfter w:w="9252" w:type="dxa"/>
          <w:trHeight w:val="145"/>
        </w:trPr>
        <w:tc>
          <w:tcPr>
            <w:tcW w:w="822"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4281"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Прогнозный период 2028 год</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30,00</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gridAfter w:val="4"/>
          <w:wAfter w:w="9252" w:type="dxa"/>
          <w:trHeight w:val="145"/>
        </w:trPr>
        <w:tc>
          <w:tcPr>
            <w:tcW w:w="822" w:type="dxa"/>
            <w:vMerge/>
            <w:tcBorders>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4281" w:type="dxa"/>
            <w:vMerge/>
            <w:tcBorders>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Прогнозный период 2029 год</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30,00</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trHeight w:val="145"/>
        </w:trPr>
        <w:tc>
          <w:tcPr>
            <w:tcW w:w="8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w:t>
            </w:r>
          </w:p>
        </w:tc>
        <w:tc>
          <w:tcPr>
            <w:tcW w:w="1416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Задача 2. Профилактика дорожно-транспортных происшествий.</w:t>
            </w:r>
          </w:p>
        </w:tc>
        <w:tc>
          <w:tcPr>
            <w:tcW w:w="2313" w:type="dxa"/>
          </w:tcPr>
          <w:p w:rsidR="00C7082D" w:rsidRPr="00C7082D" w:rsidRDefault="00C7082D" w:rsidP="00C7082D">
            <w:pPr>
              <w:overflowPunct/>
              <w:autoSpaceDE/>
              <w:autoSpaceDN/>
              <w:adjustRightInd/>
              <w:textAlignment w:val="auto"/>
              <w:rPr>
                <w:rFonts w:eastAsia="Times New Roman"/>
                <w:sz w:val="20"/>
                <w:szCs w:val="20"/>
                <w:lang w:eastAsia="ru-RU"/>
              </w:rPr>
            </w:pPr>
          </w:p>
        </w:tc>
        <w:tc>
          <w:tcPr>
            <w:tcW w:w="2313" w:type="dxa"/>
          </w:tcPr>
          <w:p w:rsidR="00C7082D" w:rsidRPr="00C7082D" w:rsidRDefault="00C7082D" w:rsidP="00C7082D">
            <w:pPr>
              <w:overflowPunct/>
              <w:autoSpaceDE/>
              <w:autoSpaceDN/>
              <w:adjustRightInd/>
              <w:textAlignment w:val="auto"/>
              <w:rPr>
                <w:rFonts w:eastAsia="Times New Roman"/>
                <w:sz w:val="20"/>
                <w:szCs w:val="20"/>
                <w:lang w:eastAsia="ru-RU"/>
              </w:rPr>
            </w:pPr>
          </w:p>
        </w:tc>
        <w:tc>
          <w:tcPr>
            <w:tcW w:w="2313" w:type="dxa"/>
          </w:tcPr>
          <w:p w:rsidR="00C7082D" w:rsidRPr="00C7082D" w:rsidRDefault="00C7082D" w:rsidP="00C7082D">
            <w:pPr>
              <w:overflowPunct/>
              <w:autoSpaceDE/>
              <w:autoSpaceDN/>
              <w:adjustRightInd/>
              <w:textAlignment w:val="auto"/>
              <w:rPr>
                <w:rFonts w:eastAsia="Times New Roman"/>
                <w:sz w:val="20"/>
                <w:szCs w:val="20"/>
                <w:lang w:eastAsia="ru-RU"/>
              </w:rPr>
            </w:pPr>
          </w:p>
        </w:tc>
        <w:tc>
          <w:tcPr>
            <w:tcW w:w="2313" w:type="dxa"/>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rPr>
          <w:gridAfter w:val="4"/>
          <w:wAfter w:w="9252" w:type="dxa"/>
          <w:trHeight w:val="145"/>
        </w:trPr>
        <w:tc>
          <w:tcPr>
            <w:tcW w:w="8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2.1.</w:t>
            </w:r>
          </w:p>
        </w:tc>
        <w:tc>
          <w:tcPr>
            <w:tcW w:w="428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Мероприятие 1:</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Количество проведенных оперативно-профилактических мероприятий направленных, на снижение аварийности и выявлении нарушений Правил дорожного движения</w:t>
            </w: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Всего, в том числе:</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gridAfter w:val="4"/>
          <w:wAfter w:w="9252" w:type="dxa"/>
          <w:trHeight w:val="145"/>
        </w:trPr>
        <w:tc>
          <w:tcPr>
            <w:tcW w:w="822" w:type="dxa"/>
            <w:vMerge/>
            <w:tcBorders>
              <w:top w:val="single" w:sz="4" w:space="0" w:color="auto"/>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p>
        </w:tc>
        <w:tc>
          <w:tcPr>
            <w:tcW w:w="4281" w:type="dxa"/>
            <w:vMerge/>
            <w:tcBorders>
              <w:top w:val="single" w:sz="4" w:space="0" w:color="auto"/>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 xml:space="preserve">(Отделение ГИБДД ОМВД России по Чаинскому району УМВД России по </w:t>
            </w:r>
            <w:r w:rsidRPr="00C7082D">
              <w:rPr>
                <w:rFonts w:eastAsia="Times New Roman"/>
                <w:sz w:val="20"/>
                <w:szCs w:val="20"/>
                <w:lang w:eastAsia="ru-RU"/>
              </w:rPr>
              <w:lastRenderedPageBreak/>
              <w:t>Томской области)</w:t>
            </w:r>
          </w:p>
        </w:tc>
      </w:tr>
      <w:tr w:rsidR="00C7082D" w:rsidRPr="00C7082D" w:rsidTr="00C7082D">
        <w:trPr>
          <w:gridAfter w:val="4"/>
          <w:wAfter w:w="9252" w:type="dxa"/>
          <w:trHeight w:val="145"/>
        </w:trPr>
        <w:tc>
          <w:tcPr>
            <w:tcW w:w="822" w:type="dxa"/>
            <w:vMerge/>
            <w:tcBorders>
              <w:top w:val="single" w:sz="4" w:space="0" w:color="auto"/>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p>
        </w:tc>
        <w:tc>
          <w:tcPr>
            <w:tcW w:w="4281" w:type="dxa"/>
            <w:vMerge/>
            <w:tcBorders>
              <w:top w:val="single" w:sz="4" w:space="0" w:color="auto"/>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gridAfter w:val="4"/>
          <w:wAfter w:w="9252" w:type="dxa"/>
          <w:trHeight w:val="145"/>
        </w:trPr>
        <w:tc>
          <w:tcPr>
            <w:tcW w:w="822" w:type="dxa"/>
            <w:vMerge/>
            <w:tcBorders>
              <w:top w:val="single" w:sz="4" w:space="0" w:color="auto"/>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p>
        </w:tc>
        <w:tc>
          <w:tcPr>
            <w:tcW w:w="4281" w:type="dxa"/>
            <w:vMerge/>
            <w:tcBorders>
              <w:top w:val="single" w:sz="4" w:space="0" w:color="auto"/>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gridAfter w:val="4"/>
          <w:wAfter w:w="9252" w:type="dxa"/>
          <w:trHeight w:val="145"/>
        </w:trPr>
        <w:tc>
          <w:tcPr>
            <w:tcW w:w="822" w:type="dxa"/>
            <w:tcBorders>
              <w:top w:val="single" w:sz="4" w:space="0" w:color="auto"/>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p>
        </w:tc>
        <w:tc>
          <w:tcPr>
            <w:tcW w:w="4281" w:type="dxa"/>
            <w:tcBorders>
              <w:top w:val="single" w:sz="4" w:space="0" w:color="auto"/>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Прогнозный период 2028 год</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gridAfter w:val="4"/>
          <w:wAfter w:w="9252" w:type="dxa"/>
          <w:trHeight w:val="145"/>
        </w:trPr>
        <w:tc>
          <w:tcPr>
            <w:tcW w:w="822" w:type="dxa"/>
            <w:tcBorders>
              <w:top w:val="single" w:sz="4" w:space="0" w:color="auto"/>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jc w:val="center"/>
              <w:textAlignment w:val="auto"/>
              <w:rPr>
                <w:rFonts w:eastAsia="Times New Roman"/>
                <w:sz w:val="20"/>
                <w:szCs w:val="20"/>
                <w:lang w:eastAsia="ru-RU"/>
              </w:rPr>
            </w:pPr>
          </w:p>
        </w:tc>
        <w:tc>
          <w:tcPr>
            <w:tcW w:w="4281" w:type="dxa"/>
            <w:tcBorders>
              <w:top w:val="single" w:sz="4" w:space="0" w:color="auto"/>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Прогнозный период 2029 год</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gridAfter w:val="4"/>
          <w:wAfter w:w="9252" w:type="dxa"/>
          <w:trHeight w:val="145"/>
        </w:trPr>
        <w:tc>
          <w:tcPr>
            <w:tcW w:w="8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p>
        </w:tc>
        <w:tc>
          <w:tcPr>
            <w:tcW w:w="4281" w:type="dxa"/>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Итого по задаче 2</w:t>
            </w: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Всего, в том числе:</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gridAfter w:val="4"/>
          <w:wAfter w:w="9252" w:type="dxa"/>
          <w:trHeight w:val="145"/>
        </w:trPr>
        <w:tc>
          <w:tcPr>
            <w:tcW w:w="822"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4281"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 xml:space="preserve">(Отделение ГИБДД ОМВД России по Чаинскому району УМВД России по </w:t>
            </w:r>
            <w:r w:rsidRPr="00C7082D">
              <w:rPr>
                <w:rFonts w:eastAsia="Times New Roman"/>
                <w:sz w:val="20"/>
                <w:szCs w:val="20"/>
                <w:lang w:eastAsia="ru-RU"/>
              </w:rPr>
              <w:lastRenderedPageBreak/>
              <w:t>Томской области)</w:t>
            </w:r>
          </w:p>
        </w:tc>
      </w:tr>
      <w:tr w:rsidR="00C7082D" w:rsidRPr="00C7082D" w:rsidTr="00C7082D">
        <w:trPr>
          <w:gridAfter w:val="4"/>
          <w:wAfter w:w="9252" w:type="dxa"/>
          <w:trHeight w:val="145"/>
        </w:trPr>
        <w:tc>
          <w:tcPr>
            <w:tcW w:w="822"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4281" w:type="dxa"/>
            <w:vMerge/>
            <w:tcBorders>
              <w:left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gridAfter w:val="4"/>
          <w:wAfter w:w="9252" w:type="dxa"/>
          <w:trHeight w:val="145"/>
        </w:trPr>
        <w:tc>
          <w:tcPr>
            <w:tcW w:w="822" w:type="dxa"/>
            <w:vMerge/>
            <w:tcBorders>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4281" w:type="dxa"/>
            <w:vMerge/>
            <w:tcBorders>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gridAfter w:val="4"/>
          <w:wAfter w:w="9252" w:type="dxa"/>
          <w:trHeight w:val="145"/>
        </w:trPr>
        <w:tc>
          <w:tcPr>
            <w:tcW w:w="822" w:type="dxa"/>
            <w:tcBorders>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4281" w:type="dxa"/>
            <w:tcBorders>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Прогнозный период 2028 год</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gridAfter w:val="4"/>
          <w:wAfter w:w="9252" w:type="dxa"/>
          <w:trHeight w:val="145"/>
        </w:trPr>
        <w:tc>
          <w:tcPr>
            <w:tcW w:w="822" w:type="dxa"/>
            <w:tcBorders>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4281" w:type="dxa"/>
            <w:tcBorders>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Прогнозный период 2029 год</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gridAfter w:val="4"/>
          <w:wAfter w:w="9252" w:type="dxa"/>
          <w:trHeight w:val="777"/>
        </w:trPr>
        <w:tc>
          <w:tcPr>
            <w:tcW w:w="510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Итого по муниципальной программе</w:t>
            </w: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Всего, в том числе:</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150,00</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gridAfter w:val="4"/>
          <w:wAfter w:w="9252" w:type="dxa"/>
          <w:trHeight w:val="145"/>
        </w:trPr>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30,00</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 xml:space="preserve">(Отделение ГИБДД ОМВД России по Чаинскому району УМВД России по </w:t>
            </w:r>
            <w:r w:rsidRPr="00C7082D">
              <w:rPr>
                <w:rFonts w:eastAsia="Times New Roman"/>
                <w:sz w:val="20"/>
                <w:szCs w:val="20"/>
                <w:lang w:eastAsia="ru-RU"/>
              </w:rPr>
              <w:lastRenderedPageBreak/>
              <w:t>Томской области)</w:t>
            </w:r>
          </w:p>
        </w:tc>
      </w:tr>
      <w:tr w:rsidR="00C7082D" w:rsidRPr="00C7082D" w:rsidTr="00C7082D">
        <w:trPr>
          <w:gridAfter w:val="4"/>
          <w:wAfter w:w="9252" w:type="dxa"/>
          <w:trHeight w:val="137"/>
        </w:trPr>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30,00</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gridAfter w:val="4"/>
          <w:wAfter w:w="9252" w:type="dxa"/>
          <w:trHeight w:val="145"/>
        </w:trPr>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30,00</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gridAfter w:val="4"/>
          <w:wAfter w:w="9252" w:type="dxa"/>
          <w:trHeight w:val="145"/>
        </w:trPr>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Прогнозный период 2028 год</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30,00</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r w:rsidR="00C7082D" w:rsidRPr="00C7082D" w:rsidTr="00C7082D">
        <w:trPr>
          <w:gridAfter w:val="4"/>
          <w:wAfter w:w="9252" w:type="dxa"/>
          <w:trHeight w:val="145"/>
        </w:trPr>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C7082D" w:rsidRPr="00C7082D" w:rsidRDefault="00C7082D" w:rsidP="00C7082D">
            <w:pPr>
              <w:widowControl w:val="0"/>
              <w:overflowPunct/>
              <w:textAlignment w:val="auto"/>
              <w:rPr>
                <w:rFonts w:eastAsia="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Прогнозный период 2029 год</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30,00</w:t>
            </w: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w:t>
            </w:r>
          </w:p>
        </w:tc>
        <w:tc>
          <w:tcPr>
            <w:tcW w:w="2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(Отделение ГИБДД ОМВД России по Чаинскому району УМВД России по Томской области)</w:t>
            </w:r>
          </w:p>
        </w:tc>
      </w:tr>
    </w:tbl>
    <w:p w:rsidR="00C7082D" w:rsidRPr="00C7082D" w:rsidRDefault="00C7082D" w:rsidP="00C7082D">
      <w:pPr>
        <w:widowControl w:val="0"/>
        <w:overflowPunct/>
        <w:jc w:val="right"/>
        <w:textAlignment w:val="auto"/>
        <w:outlineLvl w:val="1"/>
        <w:rPr>
          <w:rFonts w:eastAsia="Times New Roman"/>
          <w:sz w:val="20"/>
          <w:szCs w:val="20"/>
          <w:lang w:eastAsia="ru-RU"/>
        </w:rPr>
      </w:pPr>
    </w:p>
    <w:p w:rsidR="00C7082D" w:rsidRPr="00C7082D" w:rsidRDefault="00C7082D" w:rsidP="00C7082D">
      <w:pPr>
        <w:widowControl w:val="0"/>
        <w:overflowPunct/>
        <w:jc w:val="both"/>
        <w:textAlignment w:val="auto"/>
        <w:rPr>
          <w:rFonts w:eastAsia="Times New Roman"/>
          <w:sz w:val="20"/>
          <w:szCs w:val="20"/>
          <w:lang w:eastAsia="ru-RU"/>
        </w:rPr>
      </w:pP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Руководитель ответственного исполнителя _________________ Костарев А.А.</w:t>
      </w:r>
    </w:p>
    <w:p w:rsidR="00C7082D" w:rsidRPr="00C7082D" w:rsidRDefault="00C7082D" w:rsidP="00C7082D">
      <w:pPr>
        <w:widowControl w:val="0"/>
        <w:overflowPunct/>
        <w:jc w:val="both"/>
        <w:textAlignment w:val="auto"/>
        <w:rPr>
          <w:rFonts w:eastAsia="Times New Roman"/>
          <w:sz w:val="20"/>
          <w:szCs w:val="20"/>
          <w:lang w:eastAsia="ru-RU"/>
        </w:rPr>
      </w:pP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Исполнитель: ____________________ Семенова Д.С.</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Контактный телефон: 8(38257)2-11-45</w:t>
      </w:r>
    </w:p>
    <w:p w:rsidR="00C7082D" w:rsidRPr="00C7082D" w:rsidRDefault="00C7082D" w:rsidP="00C7082D">
      <w:pPr>
        <w:widowControl w:val="0"/>
        <w:shd w:val="clear" w:color="auto" w:fill="FFFFFF"/>
        <w:overflowPunct/>
        <w:spacing w:before="4" w:line="306" w:lineRule="exact"/>
        <w:jc w:val="both"/>
        <w:textAlignment w:val="auto"/>
        <w:rPr>
          <w:rFonts w:eastAsia="Times New Roman"/>
          <w:sz w:val="20"/>
          <w:szCs w:val="20"/>
          <w:lang w:eastAsia="ru-RU"/>
        </w:rPr>
      </w:pPr>
    </w:p>
    <w:p w:rsidR="00C7082D" w:rsidRDefault="00C7082D" w:rsidP="00AF654C">
      <w:pPr>
        <w:overflowPunct/>
        <w:autoSpaceDE/>
        <w:autoSpaceDN/>
        <w:adjustRightInd/>
        <w:jc w:val="center"/>
        <w:textAlignment w:val="auto"/>
        <w:rPr>
          <w:rFonts w:eastAsia="Times New Roman"/>
          <w:b/>
          <w:sz w:val="20"/>
          <w:szCs w:val="20"/>
          <w:lang w:eastAsia="ru-RU"/>
        </w:rPr>
      </w:pPr>
    </w:p>
    <w:p w:rsidR="00C7082D" w:rsidRDefault="00C7082D" w:rsidP="00AF654C">
      <w:pPr>
        <w:overflowPunct/>
        <w:autoSpaceDE/>
        <w:autoSpaceDN/>
        <w:adjustRightInd/>
        <w:jc w:val="center"/>
        <w:textAlignment w:val="auto"/>
        <w:rPr>
          <w:rFonts w:eastAsia="Times New Roman"/>
          <w:b/>
          <w:sz w:val="20"/>
          <w:szCs w:val="20"/>
          <w:lang w:eastAsia="ru-RU"/>
        </w:rPr>
      </w:pPr>
    </w:p>
    <w:p w:rsidR="00C7082D" w:rsidRDefault="00C7082D" w:rsidP="00AF654C">
      <w:pPr>
        <w:overflowPunct/>
        <w:autoSpaceDE/>
        <w:autoSpaceDN/>
        <w:adjustRightInd/>
        <w:jc w:val="center"/>
        <w:textAlignment w:val="auto"/>
        <w:rPr>
          <w:rFonts w:eastAsia="Times New Roman"/>
          <w:b/>
          <w:sz w:val="20"/>
          <w:szCs w:val="20"/>
          <w:lang w:eastAsia="ru-RU"/>
        </w:rPr>
      </w:pPr>
    </w:p>
    <w:p w:rsidR="00C7082D" w:rsidRDefault="00C7082D" w:rsidP="00AF654C">
      <w:pPr>
        <w:overflowPunct/>
        <w:autoSpaceDE/>
        <w:autoSpaceDN/>
        <w:adjustRightInd/>
        <w:jc w:val="center"/>
        <w:textAlignment w:val="auto"/>
        <w:rPr>
          <w:rFonts w:eastAsia="Times New Roman"/>
          <w:b/>
          <w:sz w:val="20"/>
          <w:szCs w:val="20"/>
          <w:lang w:eastAsia="ru-RU"/>
        </w:rPr>
      </w:pPr>
    </w:p>
    <w:p w:rsidR="00C7082D" w:rsidRDefault="00C7082D" w:rsidP="00AF654C">
      <w:pPr>
        <w:overflowPunct/>
        <w:autoSpaceDE/>
        <w:autoSpaceDN/>
        <w:adjustRightInd/>
        <w:jc w:val="center"/>
        <w:textAlignment w:val="auto"/>
        <w:rPr>
          <w:rFonts w:eastAsia="Times New Roman"/>
          <w:b/>
          <w:sz w:val="20"/>
          <w:szCs w:val="20"/>
          <w:lang w:eastAsia="ru-RU"/>
        </w:rPr>
      </w:pPr>
    </w:p>
    <w:p w:rsidR="00DA2E67" w:rsidRDefault="00DA2E67" w:rsidP="00AF654C">
      <w:pPr>
        <w:overflowPunct/>
        <w:autoSpaceDE/>
        <w:autoSpaceDN/>
        <w:adjustRightInd/>
        <w:jc w:val="center"/>
        <w:textAlignment w:val="auto"/>
        <w:rPr>
          <w:rFonts w:eastAsia="Times New Roman"/>
          <w:b/>
          <w:sz w:val="20"/>
          <w:szCs w:val="20"/>
          <w:lang w:eastAsia="ru-RU"/>
        </w:rPr>
        <w:sectPr w:rsidR="00DA2E67" w:rsidSect="00DA2E67">
          <w:pgSz w:w="16838" w:h="11906" w:orient="landscape"/>
          <w:pgMar w:top="1134" w:right="1134" w:bottom="1134" w:left="1134" w:header="0" w:footer="6" w:gutter="0"/>
          <w:cols w:space="720"/>
          <w:noEndnote/>
          <w:docGrid w:linePitch="360"/>
        </w:sectPr>
      </w:pPr>
    </w:p>
    <w:p w:rsidR="00C7082D" w:rsidRDefault="00C7082D" w:rsidP="00AF654C">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lastRenderedPageBreak/>
        <w:t>Постановление Администрации Чаинского района от 27.12.2024 № 661</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8"/>
      </w:tblGrid>
      <w:tr w:rsidR="00C7082D" w:rsidRPr="00C7082D" w:rsidTr="00C7082D">
        <w:trPr>
          <w:trHeight w:val="818"/>
        </w:trPr>
        <w:tc>
          <w:tcPr>
            <w:tcW w:w="9678" w:type="dxa"/>
            <w:tcBorders>
              <w:top w:val="nil"/>
              <w:left w:val="nil"/>
              <w:bottom w:val="nil"/>
              <w:right w:val="nil"/>
            </w:tcBorders>
          </w:tcPr>
          <w:p w:rsidR="00C7082D" w:rsidRPr="00C7082D" w:rsidRDefault="00C7082D" w:rsidP="00C7082D">
            <w:pPr>
              <w:overflowPunct/>
              <w:autoSpaceDE/>
              <w:autoSpaceDN/>
              <w:adjustRightInd/>
              <w:jc w:val="center"/>
              <w:textAlignment w:val="auto"/>
              <w:rPr>
                <w:rFonts w:eastAsia="Times New Roman"/>
                <w:b/>
                <w:sz w:val="20"/>
                <w:szCs w:val="20"/>
                <w:lang w:eastAsia="ru-RU"/>
              </w:rPr>
            </w:pPr>
            <w:r w:rsidRPr="00C7082D">
              <w:rPr>
                <w:rFonts w:eastAsia="Times New Roman"/>
                <w:b/>
                <w:sz w:val="20"/>
                <w:szCs w:val="20"/>
                <w:lang w:eastAsia="ru-RU"/>
              </w:rPr>
              <w:t xml:space="preserve">Об утверждении муниципальной программы </w:t>
            </w:r>
          </w:p>
          <w:p w:rsidR="00C7082D" w:rsidRPr="00C7082D" w:rsidRDefault="00C7082D" w:rsidP="00C7082D">
            <w:pPr>
              <w:overflowPunct/>
              <w:autoSpaceDE/>
              <w:autoSpaceDN/>
              <w:adjustRightInd/>
              <w:jc w:val="center"/>
              <w:textAlignment w:val="auto"/>
              <w:rPr>
                <w:rFonts w:eastAsia="Times New Roman"/>
                <w:sz w:val="20"/>
                <w:szCs w:val="20"/>
                <w:lang w:eastAsia="ru-RU"/>
              </w:rPr>
            </w:pPr>
            <w:r w:rsidRPr="00C7082D">
              <w:rPr>
                <w:rFonts w:eastAsia="Times New Roman"/>
                <w:b/>
                <w:sz w:val="20"/>
                <w:szCs w:val="20"/>
                <w:lang w:eastAsia="ru-RU"/>
              </w:rPr>
              <w:t>«Развитие муниципальной службы в Чаинском районе»</w:t>
            </w:r>
          </w:p>
        </w:tc>
      </w:tr>
    </w:tbl>
    <w:p w:rsidR="00C7082D" w:rsidRPr="00C7082D" w:rsidRDefault="00C7082D" w:rsidP="00C7082D">
      <w:pPr>
        <w:overflowPunct/>
        <w:autoSpaceDE/>
        <w:autoSpaceDN/>
        <w:adjustRightInd/>
        <w:textAlignment w:val="auto"/>
        <w:rPr>
          <w:rFonts w:eastAsia="Times New Roman"/>
          <w:sz w:val="20"/>
          <w:szCs w:val="20"/>
          <w:lang w:eastAsia="ru-RU"/>
        </w:rPr>
      </w:pP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В соответствии со статьей 179 Бюджетного кодекса Российской Федерации, постановлением Администрации Чаинского района от 05.07.2024 № 383 «Об утверждении перечня муниципальных программ муниципального образования «Чаинский район Томской области на 2025 год», в целях реализации положений постановления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их формирования и реализации», а также в целях упорядочения работы по реализации программных мероприятий, руководствуясь статьей 49 Устава муниципального образования «Чаинский район Томской области»,</w:t>
      </w:r>
    </w:p>
    <w:p w:rsidR="00C7082D" w:rsidRPr="00C7082D" w:rsidRDefault="00C7082D" w:rsidP="00C7082D">
      <w:pPr>
        <w:overflowPunct/>
        <w:autoSpaceDE/>
        <w:autoSpaceDN/>
        <w:adjustRightInd/>
        <w:jc w:val="both"/>
        <w:textAlignment w:val="auto"/>
        <w:rPr>
          <w:rFonts w:eastAsia="Times New Roman"/>
          <w:sz w:val="20"/>
          <w:szCs w:val="20"/>
          <w:lang w:eastAsia="ru-RU"/>
        </w:rPr>
      </w:pPr>
    </w:p>
    <w:p w:rsidR="00C7082D" w:rsidRPr="00C7082D" w:rsidRDefault="00C7082D" w:rsidP="00C7082D">
      <w:pPr>
        <w:overflowPunct/>
        <w:autoSpaceDE/>
        <w:autoSpaceDN/>
        <w:adjustRightInd/>
        <w:jc w:val="both"/>
        <w:textAlignment w:val="auto"/>
        <w:rPr>
          <w:rFonts w:eastAsia="Times New Roman"/>
          <w:sz w:val="20"/>
          <w:szCs w:val="20"/>
          <w:lang w:eastAsia="ru-RU"/>
        </w:rPr>
      </w:pP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ПОСТАНОВЛЯЮ:</w:t>
      </w:r>
    </w:p>
    <w:p w:rsidR="00C7082D" w:rsidRPr="00C7082D" w:rsidRDefault="00C7082D" w:rsidP="00C7082D">
      <w:pPr>
        <w:overflowPunct/>
        <w:autoSpaceDE/>
        <w:autoSpaceDN/>
        <w:adjustRightInd/>
        <w:jc w:val="both"/>
        <w:textAlignment w:val="auto"/>
        <w:rPr>
          <w:rFonts w:eastAsia="Times New Roman"/>
          <w:sz w:val="20"/>
          <w:szCs w:val="20"/>
          <w:lang w:eastAsia="ru-RU"/>
        </w:rPr>
      </w:pP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 xml:space="preserve">1. Утвердить муниципальную программу «Развитие муниципальной службы в Чаинском районе» согласно </w:t>
      </w:r>
      <w:hyperlink r:id="rId135" w:history="1">
        <w:r w:rsidRPr="00C7082D">
          <w:rPr>
            <w:rFonts w:eastAsia="Times New Roman"/>
            <w:sz w:val="20"/>
            <w:szCs w:val="20"/>
            <w:lang w:eastAsia="ru-RU"/>
          </w:rPr>
          <w:t>приложению</w:t>
        </w:r>
      </w:hyperlink>
      <w:r w:rsidRPr="00C7082D">
        <w:rPr>
          <w:rFonts w:eastAsia="Times New Roman"/>
          <w:sz w:val="20"/>
          <w:szCs w:val="20"/>
          <w:lang w:eastAsia="ru-RU"/>
        </w:rPr>
        <w:t>.</w:t>
      </w: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 xml:space="preserve">2. С даты вступления в силу настоящего постановления признать утратившими силу постановления Администрации Чаинского района: </w:t>
      </w: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 xml:space="preserve"> от 28.12.2021 № 462 «Об утверждении муниципальной программы «Развитие муниципальной службы муниципального образования «Чаинский район» на 2022-2024 годы»;</w:t>
      </w: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от 03.11.2022 № 439 «О внесении изменений в постановление Администрации Чаинского района от 28.12.2021 № 462 «Об утверждении муниципальной программы «Развитие муниципальной службы муниципального образования «Чаинский район» на 2022-2024годы»;</w:t>
      </w: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от 19.11.2024 № 586 «О внесении изменений в постановление Администрации Чаинского района от 28.12.2021 № 462 «Об утверждении муниципальной программы «Развитие муниципальной службы муниципального образования «Чаинский район» на 2022-2024 годы»;</w:t>
      </w: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3.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 xml:space="preserve">4. Настоящее постановление вступает в силу с 01 января 2025 года.  </w:t>
      </w: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5. Контроль за исполнением постановления возложить на заместителя Главы Чаинского района по управлению делами О.В. Кольцову.</w:t>
      </w:r>
    </w:p>
    <w:p w:rsidR="00C7082D" w:rsidRPr="00C7082D" w:rsidRDefault="00C7082D" w:rsidP="00C7082D">
      <w:pPr>
        <w:overflowPunct/>
        <w:autoSpaceDE/>
        <w:autoSpaceDN/>
        <w:adjustRightInd/>
        <w:textAlignment w:val="auto"/>
        <w:rPr>
          <w:rFonts w:eastAsia="Times New Roman"/>
          <w:sz w:val="20"/>
          <w:szCs w:val="20"/>
          <w:lang w:eastAsia="ru-RU"/>
        </w:rPr>
      </w:pP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Глава района</w:t>
      </w:r>
      <w:r w:rsidRPr="00C7082D">
        <w:rPr>
          <w:rFonts w:eastAsia="Times New Roman"/>
          <w:sz w:val="20"/>
          <w:szCs w:val="20"/>
          <w:lang w:eastAsia="ru-RU"/>
        </w:rPr>
        <w:tab/>
      </w:r>
      <w:r w:rsidRPr="00C7082D">
        <w:rPr>
          <w:rFonts w:eastAsia="Times New Roman"/>
          <w:sz w:val="20"/>
          <w:szCs w:val="20"/>
          <w:lang w:eastAsia="ru-RU"/>
        </w:rPr>
        <w:tab/>
      </w:r>
      <w:r w:rsidRPr="00C7082D">
        <w:rPr>
          <w:rFonts w:eastAsia="Times New Roman"/>
          <w:sz w:val="20"/>
          <w:szCs w:val="20"/>
          <w:lang w:eastAsia="ru-RU"/>
        </w:rPr>
        <w:tab/>
      </w:r>
      <w:r w:rsidRPr="00C7082D">
        <w:rPr>
          <w:rFonts w:eastAsia="Times New Roman"/>
          <w:sz w:val="20"/>
          <w:szCs w:val="20"/>
          <w:lang w:eastAsia="ru-RU"/>
        </w:rPr>
        <w:tab/>
      </w:r>
      <w:r w:rsidRPr="00C7082D">
        <w:rPr>
          <w:rFonts w:eastAsia="Times New Roman"/>
          <w:sz w:val="20"/>
          <w:szCs w:val="20"/>
          <w:lang w:eastAsia="ru-RU"/>
        </w:rPr>
        <w:tab/>
      </w:r>
      <w:r w:rsidRPr="00C7082D">
        <w:rPr>
          <w:rFonts w:eastAsia="Times New Roman"/>
          <w:sz w:val="20"/>
          <w:szCs w:val="20"/>
          <w:lang w:eastAsia="ru-RU"/>
        </w:rPr>
        <w:tab/>
      </w:r>
      <w:r w:rsidRPr="00C7082D">
        <w:rPr>
          <w:rFonts w:eastAsia="Times New Roman"/>
          <w:sz w:val="20"/>
          <w:szCs w:val="20"/>
          <w:lang w:eastAsia="ru-RU"/>
        </w:rPr>
        <w:tab/>
      </w:r>
      <w:r w:rsidRPr="00C7082D">
        <w:rPr>
          <w:rFonts w:eastAsia="Times New Roman"/>
          <w:sz w:val="20"/>
          <w:szCs w:val="20"/>
          <w:lang w:eastAsia="ru-RU"/>
        </w:rPr>
        <w:tab/>
      </w:r>
      <w:r w:rsidRPr="00C7082D">
        <w:rPr>
          <w:rFonts w:eastAsia="Times New Roman"/>
          <w:sz w:val="20"/>
          <w:szCs w:val="20"/>
          <w:lang w:eastAsia="ru-RU"/>
        </w:rPr>
        <w:tab/>
      </w:r>
      <w:r w:rsidRPr="00C7082D">
        <w:rPr>
          <w:rFonts w:eastAsia="Times New Roman"/>
          <w:sz w:val="20"/>
          <w:szCs w:val="20"/>
          <w:lang w:eastAsia="ru-RU"/>
        </w:rPr>
        <w:tab/>
        <w:t>А.А. Костарев</w:t>
      </w:r>
    </w:p>
    <w:p w:rsidR="00C7082D" w:rsidRPr="00C7082D" w:rsidRDefault="00C7082D" w:rsidP="00C7082D">
      <w:pPr>
        <w:suppressAutoHyphens/>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Приложение к постановлению Администрации Чаинского района от 27.12.2024 № 661</w:t>
      </w:r>
    </w:p>
    <w:p w:rsidR="00C7082D" w:rsidRPr="00C7082D" w:rsidRDefault="00C7082D" w:rsidP="00C7082D">
      <w:pPr>
        <w:overflowPunct/>
        <w:jc w:val="center"/>
        <w:textAlignment w:val="auto"/>
        <w:rPr>
          <w:rFonts w:eastAsia="Times New Roman"/>
          <w:b/>
          <w:bCs/>
          <w:sz w:val="20"/>
          <w:szCs w:val="20"/>
          <w:lang w:eastAsia="ru-RU"/>
        </w:rPr>
      </w:pPr>
    </w:p>
    <w:p w:rsidR="00C7082D" w:rsidRPr="00C7082D" w:rsidRDefault="00C7082D" w:rsidP="00C7082D">
      <w:pPr>
        <w:overflowPunct/>
        <w:jc w:val="center"/>
        <w:textAlignment w:val="auto"/>
        <w:rPr>
          <w:rFonts w:eastAsia="Times New Roman"/>
          <w:b/>
          <w:bCs/>
          <w:sz w:val="20"/>
          <w:szCs w:val="20"/>
          <w:lang w:eastAsia="ru-RU"/>
        </w:rPr>
      </w:pPr>
    </w:p>
    <w:p w:rsidR="00C7082D" w:rsidRPr="00C7082D" w:rsidRDefault="00C7082D" w:rsidP="00C7082D">
      <w:pPr>
        <w:overflowPunct/>
        <w:jc w:val="center"/>
        <w:textAlignment w:val="auto"/>
        <w:rPr>
          <w:rFonts w:eastAsia="Times New Roman"/>
          <w:b/>
          <w:bCs/>
          <w:sz w:val="20"/>
          <w:szCs w:val="20"/>
          <w:lang w:eastAsia="ru-RU"/>
        </w:rPr>
      </w:pPr>
      <w:r w:rsidRPr="00C7082D">
        <w:rPr>
          <w:rFonts w:eastAsia="Times New Roman"/>
          <w:b/>
          <w:bCs/>
          <w:sz w:val="20"/>
          <w:szCs w:val="20"/>
          <w:lang w:eastAsia="ru-RU"/>
        </w:rPr>
        <w:t xml:space="preserve">МУНИЦИПАЛЬНАЯ ПРОГРАММА </w:t>
      </w:r>
    </w:p>
    <w:p w:rsidR="00C7082D" w:rsidRPr="00C7082D" w:rsidRDefault="00C7082D" w:rsidP="00C7082D">
      <w:pPr>
        <w:overflowPunct/>
        <w:jc w:val="center"/>
        <w:textAlignment w:val="auto"/>
        <w:rPr>
          <w:rFonts w:eastAsia="Times New Roman"/>
          <w:b/>
          <w:bCs/>
          <w:sz w:val="20"/>
          <w:szCs w:val="20"/>
          <w:lang w:eastAsia="ru-RU"/>
        </w:rPr>
      </w:pPr>
      <w:r w:rsidRPr="00C7082D">
        <w:rPr>
          <w:rFonts w:eastAsia="Times New Roman"/>
          <w:b/>
          <w:bCs/>
          <w:sz w:val="20"/>
          <w:szCs w:val="20"/>
          <w:lang w:eastAsia="ru-RU"/>
        </w:rPr>
        <w:t xml:space="preserve">«РАЗВИТИЕ МУНИЦИПАЛЬНОЙ СЛУЖБЫ </w:t>
      </w:r>
    </w:p>
    <w:p w:rsidR="00C7082D" w:rsidRPr="00C7082D" w:rsidRDefault="00C7082D" w:rsidP="00C7082D">
      <w:pPr>
        <w:overflowPunct/>
        <w:jc w:val="center"/>
        <w:textAlignment w:val="auto"/>
        <w:rPr>
          <w:rFonts w:eastAsia="Times New Roman"/>
          <w:b/>
          <w:bCs/>
          <w:sz w:val="20"/>
          <w:szCs w:val="20"/>
          <w:lang w:eastAsia="ru-RU"/>
        </w:rPr>
      </w:pPr>
      <w:r w:rsidRPr="00C7082D">
        <w:rPr>
          <w:rFonts w:eastAsia="Times New Roman"/>
          <w:b/>
          <w:bCs/>
          <w:sz w:val="20"/>
          <w:szCs w:val="20"/>
          <w:lang w:eastAsia="ru-RU"/>
        </w:rPr>
        <w:t>В ЧАИНСКОМ РАЙОНЕ»</w:t>
      </w:r>
    </w:p>
    <w:p w:rsidR="00C7082D" w:rsidRPr="00C7082D" w:rsidRDefault="00C7082D" w:rsidP="00C7082D">
      <w:pPr>
        <w:widowControl w:val="0"/>
        <w:overflowPunct/>
        <w:jc w:val="center"/>
        <w:textAlignment w:val="auto"/>
        <w:rPr>
          <w:rFonts w:eastAsia="Times New Roman"/>
          <w:sz w:val="20"/>
          <w:szCs w:val="20"/>
          <w:lang w:eastAsia="ru-RU"/>
        </w:rPr>
      </w:pPr>
    </w:p>
    <w:p w:rsidR="00C7082D" w:rsidRPr="00C7082D" w:rsidRDefault="00C7082D" w:rsidP="00C7082D">
      <w:pPr>
        <w:overflowPunct/>
        <w:autoSpaceDE/>
        <w:autoSpaceDN/>
        <w:adjustRightInd/>
        <w:jc w:val="center"/>
        <w:textAlignment w:val="auto"/>
        <w:rPr>
          <w:rFonts w:eastAsia="Times New Roman"/>
          <w:sz w:val="20"/>
          <w:szCs w:val="20"/>
          <w:lang w:eastAsia="ru-RU"/>
        </w:rPr>
      </w:pPr>
      <w:bookmarkStart w:id="41" w:name="Par115"/>
      <w:bookmarkEnd w:id="41"/>
      <w:r w:rsidRPr="00C7082D">
        <w:rPr>
          <w:rFonts w:eastAsia="Times New Roman"/>
          <w:sz w:val="20"/>
          <w:szCs w:val="20"/>
          <w:lang w:eastAsia="ru-RU"/>
        </w:rPr>
        <w:t>Паспорт муниципальной программы</w:t>
      </w:r>
    </w:p>
    <w:p w:rsidR="00C7082D" w:rsidRPr="00C7082D" w:rsidRDefault="00C7082D" w:rsidP="00C7082D">
      <w:pPr>
        <w:overflowPunct/>
        <w:autoSpaceDE/>
        <w:autoSpaceDN/>
        <w:adjustRightInd/>
        <w:jc w:val="center"/>
        <w:textAlignment w:val="auto"/>
        <w:rPr>
          <w:rFonts w:eastAsia="Times New Roman"/>
          <w:sz w:val="20"/>
          <w:szCs w:val="20"/>
          <w:lang w:eastAsia="ru-RU"/>
        </w:rPr>
      </w:pPr>
    </w:p>
    <w:tbl>
      <w:tblPr>
        <w:tblW w:w="9498"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969"/>
        <w:gridCol w:w="1851"/>
        <w:gridCol w:w="850"/>
        <w:gridCol w:w="851"/>
        <w:gridCol w:w="850"/>
        <w:gridCol w:w="851"/>
        <w:gridCol w:w="709"/>
        <w:gridCol w:w="567"/>
      </w:tblGrid>
      <w:tr w:rsidR="00C7082D" w:rsidRPr="00C7082D" w:rsidTr="00C7082D">
        <w:trPr>
          <w:trHeight w:val="400"/>
          <w:tblCellSpacing w:w="5" w:type="nil"/>
        </w:trPr>
        <w:tc>
          <w:tcPr>
            <w:tcW w:w="2969" w:type="dxa"/>
            <w:tcBorders>
              <w:top w:val="single" w:sz="8" w:space="0" w:color="auto"/>
              <w:left w:val="single" w:sz="8" w:space="0" w:color="auto"/>
              <w:bottom w:val="single" w:sz="8" w:space="0" w:color="auto"/>
              <w:right w:val="single" w:sz="8"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 xml:space="preserve">Наименование муниципальной программы        </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 xml:space="preserve">(далее - Программа) </w:t>
            </w:r>
          </w:p>
        </w:tc>
        <w:tc>
          <w:tcPr>
            <w:tcW w:w="6529" w:type="dxa"/>
            <w:gridSpan w:val="7"/>
            <w:tcBorders>
              <w:top w:val="single" w:sz="8" w:space="0" w:color="auto"/>
              <w:left w:val="single" w:sz="8" w:space="0" w:color="auto"/>
              <w:bottom w:val="single" w:sz="8" w:space="0" w:color="auto"/>
              <w:right w:val="single" w:sz="8" w:space="0" w:color="auto"/>
            </w:tcBorders>
          </w:tcPr>
          <w:p w:rsidR="00C7082D" w:rsidRPr="00C7082D" w:rsidRDefault="00C7082D" w:rsidP="00C7082D">
            <w:pPr>
              <w:overflowPunct/>
              <w:autoSpaceDE/>
              <w:autoSpaceDN/>
              <w:adjustRightInd/>
              <w:jc w:val="both"/>
              <w:textAlignment w:val="auto"/>
              <w:rPr>
                <w:rFonts w:eastAsia="Times New Roman"/>
                <w:b/>
                <w:sz w:val="20"/>
                <w:szCs w:val="20"/>
                <w:lang w:eastAsia="ru-RU"/>
              </w:rPr>
            </w:pPr>
            <w:r w:rsidRPr="00C7082D">
              <w:rPr>
                <w:rFonts w:eastAsia="Times New Roman"/>
                <w:sz w:val="20"/>
                <w:szCs w:val="20"/>
                <w:lang w:eastAsia="ru-RU"/>
              </w:rPr>
              <w:t xml:space="preserve">Муниципальная программа «Развитие муниципальной службы в Чаинском районе» </w:t>
            </w:r>
          </w:p>
        </w:tc>
      </w:tr>
      <w:tr w:rsidR="00C7082D" w:rsidRPr="00C7082D" w:rsidTr="00C7082D">
        <w:trPr>
          <w:trHeight w:val="400"/>
          <w:tblCellSpacing w:w="5" w:type="nil"/>
        </w:trPr>
        <w:tc>
          <w:tcPr>
            <w:tcW w:w="2969" w:type="dxa"/>
            <w:tcBorders>
              <w:top w:val="single" w:sz="8" w:space="0" w:color="auto"/>
              <w:left w:val="single" w:sz="8" w:space="0" w:color="auto"/>
              <w:bottom w:val="single" w:sz="8" w:space="0" w:color="auto"/>
              <w:right w:val="single" w:sz="8"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Основание для разработки Программы</w:t>
            </w:r>
          </w:p>
        </w:tc>
        <w:tc>
          <w:tcPr>
            <w:tcW w:w="6529" w:type="dxa"/>
            <w:gridSpan w:val="7"/>
            <w:tcBorders>
              <w:top w:val="single" w:sz="8" w:space="0" w:color="auto"/>
              <w:left w:val="single" w:sz="8" w:space="0" w:color="auto"/>
              <w:bottom w:val="single" w:sz="8" w:space="0" w:color="auto"/>
              <w:right w:val="single" w:sz="8" w:space="0" w:color="auto"/>
            </w:tcBorders>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 xml:space="preserve">Федеральный </w:t>
            </w:r>
            <w:hyperlink r:id="rId136" w:history="1">
              <w:r w:rsidRPr="00C7082D">
                <w:rPr>
                  <w:rFonts w:eastAsia="Times New Roman"/>
                  <w:sz w:val="20"/>
                  <w:szCs w:val="20"/>
                  <w:lang w:eastAsia="ru-RU"/>
                </w:rPr>
                <w:t>закон</w:t>
              </w:r>
            </w:hyperlink>
            <w:r w:rsidRPr="00C7082D">
              <w:rPr>
                <w:rFonts w:eastAsia="Times New Roman"/>
                <w:sz w:val="20"/>
                <w:szCs w:val="20"/>
                <w:lang w:eastAsia="ru-RU"/>
              </w:rPr>
              <w:t xml:space="preserve"> от 06 октября 2003 № 131-ФЗ «Об общих принципах организации местного самоуправления»;</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 xml:space="preserve">Федеральный закон от 02.03.2007 № 25-ФЗ «О муниципальной службе в Российской Федерации»; </w:t>
            </w:r>
          </w:p>
          <w:p w:rsidR="00C7082D" w:rsidRPr="00C7082D" w:rsidRDefault="005665E2" w:rsidP="00C7082D">
            <w:pPr>
              <w:overflowPunct/>
              <w:jc w:val="both"/>
              <w:textAlignment w:val="auto"/>
              <w:rPr>
                <w:rFonts w:eastAsia="Times New Roman"/>
                <w:sz w:val="20"/>
                <w:szCs w:val="20"/>
                <w:lang w:eastAsia="ru-RU"/>
              </w:rPr>
            </w:pPr>
            <w:hyperlink r:id="rId137" w:history="1">
              <w:r w:rsidR="00C7082D" w:rsidRPr="00C7082D">
                <w:rPr>
                  <w:rFonts w:eastAsia="Times New Roman"/>
                  <w:sz w:val="20"/>
                  <w:szCs w:val="20"/>
                  <w:lang w:eastAsia="ru-RU"/>
                </w:rPr>
                <w:t>Закон</w:t>
              </w:r>
            </w:hyperlink>
            <w:r w:rsidR="00C7082D" w:rsidRPr="00C7082D">
              <w:rPr>
                <w:rFonts w:eastAsia="Times New Roman"/>
                <w:sz w:val="20"/>
                <w:szCs w:val="20"/>
                <w:lang w:eastAsia="ru-RU"/>
              </w:rPr>
              <w:t xml:space="preserve"> Томской области от 11.09.2007 № 198-ОЗ «О муниципальной службе в Томской области»;</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Устав муниципального образования «Чаинский район Томской области»;</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Постановление Администрации Чаинского района от 05.07.2024 № 383 «Об утверждении перечня муниципальных программ муниципального образования «Чаинский район Томской области на 2025 год».</w:t>
            </w:r>
          </w:p>
        </w:tc>
      </w:tr>
      <w:tr w:rsidR="00C7082D" w:rsidRPr="00C7082D" w:rsidTr="00C7082D">
        <w:trPr>
          <w:trHeight w:val="400"/>
          <w:tblCellSpacing w:w="5" w:type="nil"/>
        </w:trPr>
        <w:tc>
          <w:tcPr>
            <w:tcW w:w="2969" w:type="dxa"/>
            <w:tcBorders>
              <w:top w:val="single" w:sz="8" w:space="0" w:color="auto"/>
              <w:left w:val="single" w:sz="8" w:space="0" w:color="auto"/>
              <w:bottom w:val="single" w:sz="8" w:space="0" w:color="auto"/>
              <w:right w:val="single" w:sz="8"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Сроки (этапы) реализации Программы</w:t>
            </w:r>
          </w:p>
        </w:tc>
        <w:tc>
          <w:tcPr>
            <w:tcW w:w="6529" w:type="dxa"/>
            <w:gridSpan w:val="7"/>
            <w:tcBorders>
              <w:top w:val="single" w:sz="8" w:space="0" w:color="auto"/>
              <w:left w:val="single" w:sz="8" w:space="0" w:color="auto"/>
              <w:bottom w:val="single" w:sz="8" w:space="0" w:color="auto"/>
              <w:right w:val="single" w:sz="8" w:space="0" w:color="auto"/>
            </w:tcBorders>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2025-2027 годы с прогнозом на 2028 – 2029 годы</w:t>
            </w:r>
          </w:p>
        </w:tc>
      </w:tr>
      <w:tr w:rsidR="00C7082D" w:rsidRPr="00C7082D" w:rsidTr="00C7082D">
        <w:trPr>
          <w:trHeight w:val="400"/>
          <w:tblCellSpacing w:w="5" w:type="nil"/>
        </w:trPr>
        <w:tc>
          <w:tcPr>
            <w:tcW w:w="2969" w:type="dxa"/>
            <w:tcBorders>
              <w:left w:val="single" w:sz="8" w:space="0" w:color="auto"/>
              <w:bottom w:val="single" w:sz="8" w:space="0" w:color="auto"/>
              <w:right w:val="single" w:sz="8"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lastRenderedPageBreak/>
              <w:t xml:space="preserve">Координатор Программы          </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 xml:space="preserve">(при наличии)           </w:t>
            </w:r>
          </w:p>
        </w:tc>
        <w:tc>
          <w:tcPr>
            <w:tcW w:w="6529" w:type="dxa"/>
            <w:gridSpan w:val="7"/>
            <w:tcBorders>
              <w:left w:val="single" w:sz="8" w:space="0" w:color="auto"/>
              <w:bottom w:val="single" w:sz="8" w:space="0" w:color="auto"/>
              <w:right w:val="single" w:sz="8" w:space="0" w:color="auto"/>
            </w:tcBorders>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 xml:space="preserve">Заместитель Главы Чаинского района по управлению делами </w:t>
            </w:r>
          </w:p>
        </w:tc>
      </w:tr>
      <w:tr w:rsidR="00C7082D" w:rsidRPr="00C7082D" w:rsidTr="00C7082D">
        <w:trPr>
          <w:tblCellSpacing w:w="5" w:type="nil"/>
        </w:trPr>
        <w:tc>
          <w:tcPr>
            <w:tcW w:w="2969" w:type="dxa"/>
            <w:tcBorders>
              <w:left w:val="single" w:sz="8" w:space="0" w:color="auto"/>
              <w:bottom w:val="single" w:sz="8" w:space="0" w:color="auto"/>
              <w:right w:val="single" w:sz="8"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 xml:space="preserve">Ответственный исполнитель Программы </w:t>
            </w:r>
          </w:p>
        </w:tc>
        <w:tc>
          <w:tcPr>
            <w:tcW w:w="6529" w:type="dxa"/>
            <w:gridSpan w:val="7"/>
            <w:tcBorders>
              <w:left w:val="single" w:sz="8" w:space="0" w:color="auto"/>
              <w:bottom w:val="single" w:sz="8" w:space="0" w:color="auto"/>
              <w:right w:val="single" w:sz="8" w:space="0" w:color="auto"/>
            </w:tcBorders>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Организационно-правовой отдел Администрации Чаинского района Томской области</w:t>
            </w:r>
          </w:p>
        </w:tc>
      </w:tr>
      <w:tr w:rsidR="00C7082D" w:rsidRPr="00C7082D" w:rsidTr="00C7082D">
        <w:trPr>
          <w:tblCellSpacing w:w="5" w:type="nil"/>
        </w:trPr>
        <w:tc>
          <w:tcPr>
            <w:tcW w:w="2969" w:type="dxa"/>
            <w:tcBorders>
              <w:left w:val="single" w:sz="8" w:space="0" w:color="auto"/>
              <w:bottom w:val="single" w:sz="8" w:space="0" w:color="auto"/>
              <w:right w:val="single" w:sz="8"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 xml:space="preserve">Соисполнители Программы </w:t>
            </w:r>
          </w:p>
        </w:tc>
        <w:tc>
          <w:tcPr>
            <w:tcW w:w="6529" w:type="dxa"/>
            <w:gridSpan w:val="7"/>
            <w:tcBorders>
              <w:left w:val="single" w:sz="8" w:space="0" w:color="auto"/>
              <w:bottom w:val="single" w:sz="8" w:space="0" w:color="auto"/>
              <w:right w:val="single" w:sz="8" w:space="0" w:color="auto"/>
            </w:tcBorders>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нет</w:t>
            </w:r>
          </w:p>
        </w:tc>
      </w:tr>
      <w:tr w:rsidR="00C7082D" w:rsidRPr="00C7082D" w:rsidTr="00C7082D">
        <w:trPr>
          <w:tblCellSpacing w:w="5" w:type="nil"/>
        </w:trPr>
        <w:tc>
          <w:tcPr>
            <w:tcW w:w="2969" w:type="dxa"/>
            <w:tcBorders>
              <w:left w:val="single" w:sz="8" w:space="0" w:color="auto"/>
              <w:bottom w:val="single" w:sz="8" w:space="0" w:color="auto"/>
              <w:right w:val="single" w:sz="8"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 xml:space="preserve">Участники Программы </w:t>
            </w:r>
          </w:p>
        </w:tc>
        <w:tc>
          <w:tcPr>
            <w:tcW w:w="6529" w:type="dxa"/>
            <w:gridSpan w:val="7"/>
            <w:tcBorders>
              <w:left w:val="single" w:sz="8" w:space="0" w:color="auto"/>
              <w:bottom w:val="single" w:sz="8" w:space="0" w:color="auto"/>
              <w:right w:val="single" w:sz="8" w:space="0" w:color="auto"/>
            </w:tcBorders>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Администрация Чаинского района Томской области, органы и структурные подразделения Администрации Чаинского района, органы местного самоуправления муниципального образования «Чаинский район Томской области», сельские поселения</w:t>
            </w:r>
          </w:p>
        </w:tc>
      </w:tr>
      <w:tr w:rsidR="00C7082D" w:rsidRPr="00C7082D" w:rsidTr="00C7082D">
        <w:trPr>
          <w:trHeight w:val="1000"/>
          <w:tblCellSpacing w:w="5" w:type="nil"/>
        </w:trPr>
        <w:tc>
          <w:tcPr>
            <w:tcW w:w="2969" w:type="dxa"/>
            <w:tcBorders>
              <w:left w:val="single" w:sz="8" w:space="0" w:color="auto"/>
              <w:bottom w:val="single" w:sz="8" w:space="0" w:color="auto"/>
              <w:right w:val="single" w:sz="8"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 xml:space="preserve">Цель </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социально-экономического</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развития муниципального образования «Чаинский район», на реализацию которой направлена Программа</w:t>
            </w:r>
          </w:p>
        </w:tc>
        <w:tc>
          <w:tcPr>
            <w:tcW w:w="6529" w:type="dxa"/>
            <w:gridSpan w:val="7"/>
            <w:tcBorders>
              <w:left w:val="single" w:sz="8" w:space="0" w:color="auto"/>
              <w:bottom w:val="single" w:sz="8" w:space="0" w:color="auto"/>
              <w:right w:val="single" w:sz="8" w:space="0" w:color="auto"/>
            </w:tcBorders>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Повышение эффективности работы органов местного самоуправления муниципального района</w:t>
            </w:r>
          </w:p>
        </w:tc>
      </w:tr>
      <w:tr w:rsidR="00C7082D" w:rsidRPr="00C7082D" w:rsidTr="00C7082D">
        <w:trPr>
          <w:trHeight w:val="400"/>
          <w:tblCellSpacing w:w="5" w:type="nil"/>
        </w:trPr>
        <w:tc>
          <w:tcPr>
            <w:tcW w:w="2969" w:type="dxa"/>
            <w:tcBorders>
              <w:left w:val="single" w:sz="8" w:space="0" w:color="auto"/>
              <w:bottom w:val="single" w:sz="8" w:space="0" w:color="auto"/>
              <w:right w:val="single" w:sz="8"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 xml:space="preserve">Цель Программы </w:t>
            </w:r>
          </w:p>
          <w:p w:rsidR="00C7082D" w:rsidRPr="00C7082D" w:rsidRDefault="00C7082D" w:rsidP="00C7082D">
            <w:pPr>
              <w:widowControl w:val="0"/>
              <w:overflowPunct/>
              <w:textAlignment w:val="auto"/>
              <w:rPr>
                <w:rFonts w:eastAsia="Times New Roman"/>
                <w:sz w:val="20"/>
                <w:szCs w:val="20"/>
                <w:lang w:eastAsia="ru-RU"/>
              </w:rPr>
            </w:pPr>
          </w:p>
        </w:tc>
        <w:tc>
          <w:tcPr>
            <w:tcW w:w="6529" w:type="dxa"/>
            <w:gridSpan w:val="7"/>
            <w:tcBorders>
              <w:left w:val="single" w:sz="8" w:space="0" w:color="auto"/>
              <w:bottom w:val="single" w:sz="8" w:space="0" w:color="auto"/>
              <w:right w:val="single" w:sz="8" w:space="0" w:color="auto"/>
            </w:tcBorders>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Создание организационных, информационных, финансовых условий для развития муниципальной службы в органах местного самоуправления муниципального образования «Чаинский район Томской области», повышение эффективности и результативности деятельности муниципальных служащих в органах местного самоуправления муниципального образования «Чаинский район Томской области»</w:t>
            </w:r>
          </w:p>
        </w:tc>
      </w:tr>
      <w:tr w:rsidR="00C7082D" w:rsidRPr="00C7082D" w:rsidTr="00C7082D">
        <w:trPr>
          <w:trHeight w:val="400"/>
          <w:tblCellSpacing w:w="5" w:type="nil"/>
        </w:trPr>
        <w:tc>
          <w:tcPr>
            <w:tcW w:w="2969" w:type="dxa"/>
            <w:tcBorders>
              <w:left w:val="single" w:sz="8" w:space="0" w:color="auto"/>
              <w:bottom w:val="single" w:sz="8" w:space="0" w:color="auto"/>
              <w:right w:val="single" w:sz="8"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 xml:space="preserve">Задачи Программы </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 xml:space="preserve"> </w:t>
            </w:r>
          </w:p>
        </w:tc>
        <w:tc>
          <w:tcPr>
            <w:tcW w:w="6529" w:type="dxa"/>
            <w:gridSpan w:val="7"/>
            <w:tcBorders>
              <w:left w:val="single" w:sz="8" w:space="0" w:color="auto"/>
              <w:bottom w:val="single" w:sz="8" w:space="0" w:color="auto"/>
              <w:right w:val="single" w:sz="8" w:space="0" w:color="auto"/>
            </w:tcBorders>
          </w:tcPr>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1.Совершенствование законодательной и нормативной правовой базы в сфере муниципальной службы.</w:t>
            </w: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2.Внедрение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3.Совершенствование системы подготовки кадров для муниципальной службы и дополнительного профессионального образования муниципальных служащих.</w:t>
            </w: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4.Обеспечение внедрения и развития механизма предупреждения коррупции, выявления и разрешения конфликта интересов на муниципальной службе.</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5.Повышение эффективности взаимодействия органов местного самоуправления с населением, а также открытости деятельности органов местного самоуправления.</w:t>
            </w:r>
          </w:p>
        </w:tc>
      </w:tr>
      <w:tr w:rsidR="00C7082D" w:rsidRPr="00C7082D" w:rsidTr="00C7082D">
        <w:tblPrEx>
          <w:tblCellSpacing w:w="0" w:type="nil"/>
          <w:tblCellMar>
            <w:left w:w="0" w:type="dxa"/>
            <w:right w:w="0" w:type="dxa"/>
          </w:tblCellMar>
        </w:tblPrEx>
        <w:tc>
          <w:tcPr>
            <w:tcW w:w="2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Показатели задач, мероприятия Программы и их значения (с детализацией по годам реализации)</w:t>
            </w: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Показатели задач</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cs="Calibri"/>
                <w:sz w:val="20"/>
                <w:szCs w:val="20"/>
                <w:lang w:eastAsia="ru-RU"/>
              </w:rPr>
              <w:t>2024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2026</w:t>
            </w:r>
          </w:p>
        </w:tc>
        <w:tc>
          <w:tcPr>
            <w:tcW w:w="851"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2027</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2028 (прогнозный)</w:t>
            </w:r>
          </w:p>
        </w:tc>
        <w:tc>
          <w:tcPr>
            <w:tcW w:w="567"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2029 (прогнозный)</w:t>
            </w:r>
          </w:p>
        </w:tc>
      </w:tr>
      <w:tr w:rsidR="00C7082D" w:rsidRPr="00C7082D" w:rsidTr="00C7082D">
        <w:tblPrEx>
          <w:tblCellSpacing w:w="0" w:type="nil"/>
          <w:tblCellMar>
            <w:left w:w="0" w:type="dxa"/>
            <w:right w:w="0" w:type="dxa"/>
          </w:tblCellMar>
        </w:tblPrEx>
        <w:tc>
          <w:tcPr>
            <w:tcW w:w="2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65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Задача 1. Совершенствование законодательной и нормативной правовой базы в сфере муниципальной службы</w:t>
            </w:r>
          </w:p>
        </w:tc>
      </w:tr>
      <w:tr w:rsidR="00C7082D" w:rsidRPr="00C7082D" w:rsidTr="00C7082D">
        <w:tblPrEx>
          <w:tblCellSpacing w:w="0" w:type="nil"/>
          <w:tblCellMar>
            <w:left w:w="0" w:type="dxa"/>
            <w:right w:w="0" w:type="dxa"/>
          </w:tblCellMar>
        </w:tblPrEx>
        <w:tc>
          <w:tcPr>
            <w:tcW w:w="2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b/>
                <w:sz w:val="20"/>
                <w:szCs w:val="20"/>
                <w:lang w:eastAsia="ru-RU"/>
              </w:rPr>
            </w:pPr>
            <w:r w:rsidRPr="00C7082D">
              <w:rPr>
                <w:rFonts w:eastAsia="Times New Roman"/>
                <w:b/>
                <w:sz w:val="20"/>
                <w:szCs w:val="20"/>
                <w:lang w:eastAsia="ru-RU"/>
              </w:rPr>
              <w:t>Мероприятие 1.</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Разработка муниципальных нормативных правовых актов в сфере муниципальной службы (шт.)</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w:t>
            </w:r>
          </w:p>
        </w:tc>
      </w:tr>
      <w:tr w:rsidR="00C7082D" w:rsidRPr="00C7082D" w:rsidTr="00C7082D">
        <w:tblPrEx>
          <w:tblCellSpacing w:w="0" w:type="nil"/>
          <w:tblCellMar>
            <w:left w:w="0" w:type="dxa"/>
            <w:right w:w="0" w:type="dxa"/>
          </w:tblCellMar>
        </w:tblPrEx>
        <w:tc>
          <w:tcPr>
            <w:tcW w:w="2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b/>
                <w:sz w:val="20"/>
                <w:szCs w:val="20"/>
                <w:lang w:eastAsia="ru-RU"/>
              </w:rPr>
            </w:pPr>
            <w:r w:rsidRPr="00C7082D">
              <w:rPr>
                <w:rFonts w:eastAsia="Times New Roman"/>
                <w:b/>
                <w:sz w:val="20"/>
                <w:szCs w:val="20"/>
                <w:lang w:eastAsia="ru-RU"/>
              </w:rPr>
              <w:t>Мероприятие 2.</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 xml:space="preserve">Проведение экспертизы проектов муниципальных </w:t>
            </w:r>
            <w:r w:rsidRPr="00C7082D">
              <w:rPr>
                <w:rFonts w:eastAsia="Times New Roman"/>
                <w:sz w:val="20"/>
                <w:szCs w:val="20"/>
                <w:lang w:eastAsia="ru-RU"/>
              </w:rPr>
              <w:lastRenderedPageBreak/>
              <w:t>нормативных правовых актов касающихся вопросов муниципальной службы (шт.)</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lastRenderedPageBreak/>
              <w:t>2</w:t>
            </w:r>
          </w:p>
        </w:tc>
        <w:tc>
          <w:tcPr>
            <w:tcW w:w="851"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w:t>
            </w:r>
          </w:p>
        </w:tc>
      </w:tr>
      <w:tr w:rsidR="00C7082D" w:rsidRPr="00C7082D" w:rsidTr="00C7082D">
        <w:tblPrEx>
          <w:tblCellSpacing w:w="0" w:type="nil"/>
          <w:tblCellMar>
            <w:left w:w="0" w:type="dxa"/>
            <w:right w:w="0" w:type="dxa"/>
          </w:tblCellMar>
        </w:tblPrEx>
        <w:tc>
          <w:tcPr>
            <w:tcW w:w="2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65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overflowPunct/>
              <w:autoSpaceDE/>
              <w:autoSpaceDN/>
              <w:adjustRightInd/>
              <w:jc w:val="both"/>
              <w:textAlignment w:val="auto"/>
              <w:rPr>
                <w:rFonts w:eastAsia="Times New Roman"/>
                <w:b/>
                <w:sz w:val="20"/>
                <w:szCs w:val="20"/>
                <w:lang w:eastAsia="ru-RU"/>
              </w:rPr>
            </w:pPr>
            <w:r w:rsidRPr="00C7082D">
              <w:rPr>
                <w:rFonts w:eastAsia="Times New Roman"/>
                <w:b/>
                <w:sz w:val="20"/>
                <w:szCs w:val="20"/>
                <w:lang w:eastAsia="ru-RU"/>
              </w:rPr>
              <w:t>Задача 2. Внедрение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C7082D" w:rsidRPr="00C7082D" w:rsidRDefault="00C7082D" w:rsidP="00C7082D">
            <w:pPr>
              <w:widowControl w:val="0"/>
              <w:overflowPunct/>
              <w:textAlignment w:val="auto"/>
              <w:rPr>
                <w:rFonts w:eastAsia="Times New Roman"/>
                <w:b/>
                <w:sz w:val="20"/>
                <w:szCs w:val="20"/>
                <w:lang w:eastAsia="ru-RU"/>
              </w:rPr>
            </w:pPr>
          </w:p>
        </w:tc>
      </w:tr>
      <w:tr w:rsidR="00C7082D" w:rsidRPr="00C7082D" w:rsidTr="00C7082D">
        <w:tblPrEx>
          <w:tblCellSpacing w:w="0" w:type="nil"/>
          <w:tblCellMar>
            <w:left w:w="0" w:type="dxa"/>
            <w:right w:w="0" w:type="dxa"/>
          </w:tblCellMar>
        </w:tblPrEx>
        <w:tc>
          <w:tcPr>
            <w:tcW w:w="2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b/>
                <w:sz w:val="20"/>
                <w:szCs w:val="20"/>
                <w:lang w:eastAsia="ru-RU"/>
              </w:rPr>
            </w:pPr>
            <w:r w:rsidRPr="00C7082D">
              <w:rPr>
                <w:rFonts w:eastAsia="Times New Roman"/>
                <w:b/>
                <w:sz w:val="20"/>
                <w:szCs w:val="20"/>
                <w:lang w:eastAsia="ru-RU"/>
              </w:rPr>
              <w:t>Мероприятие 1.</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Проведение аттестации муниципальных служащих в соответствии с законодательством в целях определения соответствия муниципальных служащих замещаемой должности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1 раз в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1 раз в год</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1 раз в год</w:t>
            </w:r>
          </w:p>
        </w:tc>
        <w:tc>
          <w:tcPr>
            <w:tcW w:w="851"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1 раз в год</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1 раз в год</w:t>
            </w:r>
          </w:p>
        </w:tc>
        <w:tc>
          <w:tcPr>
            <w:tcW w:w="567"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1 раз в год</w:t>
            </w:r>
          </w:p>
        </w:tc>
      </w:tr>
      <w:tr w:rsidR="00C7082D" w:rsidRPr="00C7082D" w:rsidTr="00C7082D">
        <w:tblPrEx>
          <w:tblCellSpacing w:w="0" w:type="nil"/>
          <w:tblCellMar>
            <w:left w:w="0" w:type="dxa"/>
            <w:right w:w="0" w:type="dxa"/>
          </w:tblCellMar>
        </w:tblPrEx>
        <w:tc>
          <w:tcPr>
            <w:tcW w:w="2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b/>
                <w:sz w:val="20"/>
                <w:szCs w:val="20"/>
                <w:lang w:eastAsia="ru-RU"/>
              </w:rPr>
            </w:pPr>
            <w:r w:rsidRPr="00C7082D">
              <w:rPr>
                <w:rFonts w:eastAsia="Times New Roman"/>
                <w:b/>
                <w:sz w:val="20"/>
                <w:szCs w:val="20"/>
                <w:lang w:eastAsia="ru-RU"/>
              </w:rPr>
              <w:t>Мероприятие 2.</w:t>
            </w:r>
          </w:p>
          <w:p w:rsidR="00C7082D" w:rsidRPr="00C7082D" w:rsidRDefault="00C7082D" w:rsidP="00C7082D">
            <w:pPr>
              <w:overflowPunct/>
              <w:autoSpaceDE/>
              <w:autoSpaceDN/>
              <w:adjustRightInd/>
              <w:textAlignment w:val="auto"/>
              <w:rPr>
                <w:rFonts w:eastAsia="Times New Roman"/>
                <w:sz w:val="20"/>
                <w:szCs w:val="20"/>
                <w:lang w:eastAsia="ru-RU"/>
              </w:rPr>
            </w:pPr>
            <w:r w:rsidRPr="00C7082D">
              <w:rPr>
                <w:rFonts w:eastAsia="Times New Roman"/>
                <w:sz w:val="20"/>
                <w:szCs w:val="20"/>
                <w:lang w:eastAsia="ru-RU"/>
              </w:rPr>
              <w:t>Проведение конкурсов на замещение вакантных должностей</w:t>
            </w:r>
          </w:p>
        </w:tc>
        <w:tc>
          <w:tcPr>
            <w:tcW w:w="467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overflowPunct/>
              <w:autoSpaceDE/>
              <w:autoSpaceDN/>
              <w:adjustRightInd/>
              <w:textAlignment w:val="auto"/>
              <w:rPr>
                <w:rFonts w:eastAsia="Times New Roman"/>
                <w:sz w:val="20"/>
                <w:szCs w:val="20"/>
                <w:lang w:eastAsia="ru-RU"/>
              </w:rPr>
            </w:pPr>
            <w:r w:rsidRPr="00C7082D">
              <w:rPr>
                <w:rFonts w:eastAsia="Times New Roman"/>
                <w:sz w:val="20"/>
                <w:szCs w:val="20"/>
                <w:lang w:eastAsia="ru-RU"/>
              </w:rPr>
              <w:t>При наличии вакантных должностей</w:t>
            </w:r>
          </w:p>
        </w:tc>
      </w:tr>
      <w:tr w:rsidR="00C7082D" w:rsidRPr="00C7082D" w:rsidTr="00C7082D">
        <w:tblPrEx>
          <w:tblCellSpacing w:w="0" w:type="nil"/>
          <w:tblCellMar>
            <w:left w:w="0" w:type="dxa"/>
            <w:right w:w="0" w:type="dxa"/>
          </w:tblCellMar>
        </w:tblPrEx>
        <w:tc>
          <w:tcPr>
            <w:tcW w:w="2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65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Задача 3. Совершенствование системы подготовки кадров для муниципальной службы и дополнительного профессионального образования муниципальных служащих</w:t>
            </w:r>
          </w:p>
        </w:tc>
      </w:tr>
      <w:tr w:rsidR="00C7082D" w:rsidRPr="00C7082D" w:rsidTr="00C7082D">
        <w:tblPrEx>
          <w:tblCellSpacing w:w="0" w:type="nil"/>
          <w:tblCellMar>
            <w:left w:w="0" w:type="dxa"/>
            <w:right w:w="0" w:type="dxa"/>
          </w:tblCellMar>
        </w:tblPrEx>
        <w:tc>
          <w:tcPr>
            <w:tcW w:w="2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b/>
                <w:sz w:val="20"/>
                <w:szCs w:val="20"/>
                <w:lang w:eastAsia="ru-RU"/>
              </w:rPr>
            </w:pPr>
            <w:r w:rsidRPr="00C7082D">
              <w:rPr>
                <w:rFonts w:eastAsia="Times New Roman"/>
                <w:b/>
                <w:sz w:val="20"/>
                <w:szCs w:val="20"/>
                <w:lang w:eastAsia="ru-RU"/>
              </w:rPr>
              <w:t>Мероприятие 1.</w:t>
            </w: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Организация получения дополнительного профессионального образования муниципальных служащих (курсы повышения квалификации, переподготовка) (количество человек)</w:t>
            </w:r>
          </w:p>
          <w:p w:rsidR="00C7082D" w:rsidRPr="00C7082D" w:rsidRDefault="00C7082D" w:rsidP="00C7082D">
            <w:pPr>
              <w:widowControl w:val="0"/>
              <w:overflowPunct/>
              <w:textAlignment w:val="auto"/>
              <w:rPr>
                <w:rFonts w:eastAsia="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6</w:t>
            </w:r>
          </w:p>
        </w:tc>
      </w:tr>
      <w:tr w:rsidR="00C7082D" w:rsidRPr="00C7082D" w:rsidTr="00C7082D">
        <w:tblPrEx>
          <w:tblCellSpacing w:w="0" w:type="nil"/>
          <w:tblCellMar>
            <w:left w:w="0" w:type="dxa"/>
            <w:right w:w="0" w:type="dxa"/>
          </w:tblCellMar>
        </w:tblPrEx>
        <w:tc>
          <w:tcPr>
            <w:tcW w:w="2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b/>
                <w:sz w:val="20"/>
                <w:szCs w:val="20"/>
                <w:lang w:eastAsia="ru-RU"/>
              </w:rPr>
            </w:pPr>
            <w:r w:rsidRPr="00C7082D">
              <w:rPr>
                <w:rFonts w:eastAsia="Times New Roman"/>
                <w:b/>
                <w:sz w:val="20"/>
                <w:szCs w:val="20"/>
                <w:lang w:eastAsia="ru-RU"/>
              </w:rPr>
              <w:t>Мероприятие 2.</w:t>
            </w: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 xml:space="preserve">Обеспечение участия муниципальных служащих в обучающих семинарах, семинарах-совещаниях, в том </w:t>
            </w:r>
            <w:r w:rsidRPr="00C7082D">
              <w:rPr>
                <w:rFonts w:eastAsia="Times New Roman"/>
                <w:sz w:val="20"/>
                <w:szCs w:val="20"/>
                <w:lang w:eastAsia="ru-RU"/>
              </w:rPr>
              <w:lastRenderedPageBreak/>
              <w:t>числе с использованием дистанционных технологий (количество человек)</w:t>
            </w:r>
          </w:p>
          <w:p w:rsidR="00C7082D" w:rsidRPr="00C7082D" w:rsidRDefault="00C7082D" w:rsidP="00C7082D">
            <w:pPr>
              <w:overflowPunct/>
              <w:autoSpaceDE/>
              <w:autoSpaceDN/>
              <w:adjustRightInd/>
              <w:textAlignment w:val="auto"/>
              <w:rPr>
                <w:rFonts w:eastAsia="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lastRenderedPageBreak/>
              <w:t>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5</w:t>
            </w:r>
          </w:p>
        </w:tc>
      </w:tr>
      <w:tr w:rsidR="00C7082D" w:rsidRPr="00C7082D" w:rsidTr="00C7082D">
        <w:tblPrEx>
          <w:tblCellSpacing w:w="0" w:type="nil"/>
          <w:tblCellMar>
            <w:left w:w="0" w:type="dxa"/>
            <w:right w:w="0" w:type="dxa"/>
          </w:tblCellMar>
        </w:tblPrEx>
        <w:tc>
          <w:tcPr>
            <w:tcW w:w="2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65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overflowPunct/>
              <w:autoSpaceDE/>
              <w:autoSpaceDN/>
              <w:adjustRightInd/>
              <w:jc w:val="both"/>
              <w:textAlignment w:val="auto"/>
              <w:rPr>
                <w:rFonts w:eastAsia="Times New Roman"/>
                <w:b/>
                <w:sz w:val="20"/>
                <w:szCs w:val="20"/>
                <w:lang w:eastAsia="ru-RU"/>
              </w:rPr>
            </w:pPr>
            <w:r w:rsidRPr="00C7082D">
              <w:rPr>
                <w:rFonts w:eastAsia="Times New Roman"/>
                <w:b/>
                <w:sz w:val="20"/>
                <w:szCs w:val="20"/>
                <w:lang w:eastAsia="ru-RU"/>
              </w:rPr>
              <w:t>Задача 4. Обеспечение внедрения и развития механизма предупреждения коррупции, выявления и разрешения конфликта интересов на муниципальной службе</w:t>
            </w:r>
          </w:p>
          <w:p w:rsidR="00C7082D" w:rsidRPr="00C7082D" w:rsidRDefault="00C7082D" w:rsidP="00C7082D">
            <w:pPr>
              <w:widowControl w:val="0"/>
              <w:overflowPunct/>
              <w:textAlignment w:val="auto"/>
              <w:rPr>
                <w:rFonts w:eastAsia="Times New Roman"/>
                <w:b/>
                <w:sz w:val="20"/>
                <w:szCs w:val="20"/>
                <w:lang w:eastAsia="ru-RU"/>
              </w:rPr>
            </w:pPr>
          </w:p>
        </w:tc>
      </w:tr>
      <w:tr w:rsidR="00C7082D" w:rsidRPr="00C7082D" w:rsidTr="00C7082D">
        <w:tblPrEx>
          <w:tblCellSpacing w:w="0" w:type="nil"/>
          <w:tblCellMar>
            <w:left w:w="0" w:type="dxa"/>
            <w:right w:w="0" w:type="dxa"/>
          </w:tblCellMar>
        </w:tblPrEx>
        <w:tc>
          <w:tcPr>
            <w:tcW w:w="2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b/>
                <w:sz w:val="20"/>
                <w:szCs w:val="20"/>
                <w:lang w:eastAsia="ru-RU"/>
              </w:rPr>
              <w:t>Мероприятие 1</w:t>
            </w:r>
            <w:r w:rsidRPr="00C7082D">
              <w:rPr>
                <w:rFonts w:eastAsia="Times New Roman"/>
                <w:sz w:val="20"/>
                <w:szCs w:val="20"/>
                <w:lang w:eastAsia="ru-RU"/>
              </w:rPr>
              <w:t>.</w:t>
            </w:r>
          </w:p>
          <w:p w:rsidR="00C7082D" w:rsidRPr="00C7082D" w:rsidRDefault="00C7082D" w:rsidP="00C7082D">
            <w:pPr>
              <w:overflowPunct/>
              <w:autoSpaceDE/>
              <w:autoSpaceDN/>
              <w:adjustRightInd/>
              <w:textAlignment w:val="auto"/>
              <w:rPr>
                <w:rFonts w:eastAsia="Times New Roman"/>
                <w:sz w:val="20"/>
                <w:szCs w:val="20"/>
                <w:lang w:eastAsia="ru-RU"/>
              </w:rPr>
            </w:pPr>
            <w:r w:rsidRPr="00C7082D">
              <w:rPr>
                <w:rFonts w:eastAsia="Times New Roman"/>
                <w:color w:val="000000"/>
                <w:sz w:val="20"/>
                <w:szCs w:val="20"/>
                <w:lang w:eastAsia="ru-RU"/>
              </w:rPr>
              <w:t>Организация деятельности Комиссии по соблюдению требований к служебному поведению муниципальных служащих и урегулированию конфликта интересов  (количество заседаний)</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5</w:t>
            </w:r>
          </w:p>
        </w:tc>
      </w:tr>
      <w:tr w:rsidR="00C7082D" w:rsidRPr="00C7082D" w:rsidTr="00C7082D">
        <w:tblPrEx>
          <w:tblCellSpacing w:w="0" w:type="nil"/>
          <w:tblCellMar>
            <w:left w:w="0" w:type="dxa"/>
            <w:right w:w="0" w:type="dxa"/>
          </w:tblCellMar>
        </w:tblPrEx>
        <w:tc>
          <w:tcPr>
            <w:tcW w:w="2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b/>
                <w:sz w:val="20"/>
                <w:szCs w:val="20"/>
                <w:lang w:eastAsia="ru-RU"/>
              </w:rPr>
            </w:pPr>
            <w:r w:rsidRPr="00C7082D">
              <w:rPr>
                <w:rFonts w:eastAsia="Times New Roman"/>
                <w:b/>
                <w:sz w:val="20"/>
                <w:szCs w:val="20"/>
                <w:lang w:eastAsia="ru-RU"/>
              </w:rPr>
              <w:t>Мероприятие 2.</w:t>
            </w:r>
          </w:p>
          <w:p w:rsidR="00C7082D" w:rsidRPr="00C7082D" w:rsidRDefault="00C7082D" w:rsidP="00C7082D">
            <w:pPr>
              <w:overflowPunct/>
              <w:autoSpaceDE/>
              <w:autoSpaceDN/>
              <w:adjustRightInd/>
              <w:textAlignment w:val="auto"/>
              <w:rPr>
                <w:rFonts w:eastAsia="Times New Roman"/>
                <w:sz w:val="20"/>
                <w:szCs w:val="20"/>
                <w:lang w:eastAsia="ru-RU"/>
              </w:rPr>
            </w:pPr>
            <w:r w:rsidRPr="00C7082D">
              <w:rPr>
                <w:rFonts w:eastAsia="Times New Roman"/>
                <w:sz w:val="20"/>
                <w:szCs w:val="20"/>
                <w:lang w:eastAsia="ru-RU"/>
              </w:rPr>
              <w:t>Обеспечение доступа к информации о деятельности органов местного самоуправления в сети Интернет и на официальных сайтах органов местного самоуправления</w:t>
            </w:r>
          </w:p>
        </w:tc>
        <w:tc>
          <w:tcPr>
            <w:tcW w:w="467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Постоянно</w:t>
            </w:r>
          </w:p>
        </w:tc>
      </w:tr>
      <w:tr w:rsidR="00C7082D" w:rsidRPr="00C7082D" w:rsidTr="00C7082D">
        <w:tblPrEx>
          <w:tblCellSpacing w:w="0" w:type="nil"/>
          <w:tblCellMar>
            <w:left w:w="0" w:type="dxa"/>
            <w:right w:w="0" w:type="dxa"/>
          </w:tblCellMar>
        </w:tblPrEx>
        <w:tc>
          <w:tcPr>
            <w:tcW w:w="2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65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overflowPunct/>
              <w:autoSpaceDE/>
              <w:autoSpaceDN/>
              <w:adjustRightInd/>
              <w:textAlignment w:val="auto"/>
              <w:rPr>
                <w:rFonts w:eastAsia="Times New Roman"/>
                <w:b/>
                <w:sz w:val="20"/>
                <w:szCs w:val="20"/>
                <w:lang w:eastAsia="ru-RU"/>
              </w:rPr>
            </w:pPr>
            <w:r w:rsidRPr="00C7082D">
              <w:rPr>
                <w:rFonts w:eastAsia="Times New Roman"/>
                <w:b/>
                <w:sz w:val="20"/>
                <w:szCs w:val="20"/>
                <w:lang w:eastAsia="ru-RU"/>
              </w:rPr>
              <w:t>Задача 5. Повышение эффективности взаимодействия органов местного самоуправления с населением, а также открытости деятельности органов местного самоуправления</w:t>
            </w:r>
          </w:p>
          <w:p w:rsidR="00C7082D" w:rsidRPr="00C7082D" w:rsidRDefault="00C7082D" w:rsidP="00C7082D">
            <w:pPr>
              <w:widowControl w:val="0"/>
              <w:overflowPunct/>
              <w:textAlignment w:val="auto"/>
              <w:rPr>
                <w:rFonts w:eastAsia="Times New Roman"/>
                <w:b/>
                <w:sz w:val="20"/>
                <w:szCs w:val="20"/>
                <w:lang w:eastAsia="ru-RU"/>
              </w:rPr>
            </w:pPr>
          </w:p>
        </w:tc>
      </w:tr>
      <w:tr w:rsidR="00C7082D" w:rsidRPr="00C7082D" w:rsidTr="00C7082D">
        <w:tblPrEx>
          <w:tblCellSpacing w:w="0" w:type="nil"/>
          <w:tblCellMar>
            <w:left w:w="0" w:type="dxa"/>
            <w:right w:w="0" w:type="dxa"/>
          </w:tblCellMar>
        </w:tblPrEx>
        <w:tc>
          <w:tcPr>
            <w:tcW w:w="2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b/>
                <w:sz w:val="20"/>
                <w:szCs w:val="20"/>
                <w:lang w:eastAsia="ru-RU"/>
              </w:rPr>
            </w:pPr>
            <w:r w:rsidRPr="00C7082D">
              <w:rPr>
                <w:rFonts w:eastAsia="Times New Roman"/>
                <w:b/>
                <w:sz w:val="20"/>
                <w:szCs w:val="20"/>
                <w:lang w:eastAsia="ru-RU"/>
              </w:rPr>
              <w:t>Мероприятие 1.</w:t>
            </w:r>
          </w:p>
          <w:p w:rsidR="00C7082D" w:rsidRPr="00C7082D" w:rsidRDefault="00C7082D" w:rsidP="00C7082D">
            <w:pPr>
              <w:overflowPunct/>
              <w:autoSpaceDE/>
              <w:autoSpaceDN/>
              <w:adjustRightInd/>
              <w:textAlignment w:val="auto"/>
              <w:rPr>
                <w:rFonts w:eastAsia="Times New Roman"/>
                <w:sz w:val="20"/>
                <w:szCs w:val="20"/>
                <w:lang w:eastAsia="ru-RU"/>
              </w:rPr>
            </w:pPr>
            <w:r w:rsidRPr="00C7082D">
              <w:rPr>
                <w:rFonts w:eastAsia="Times New Roman"/>
                <w:sz w:val="20"/>
                <w:szCs w:val="20"/>
                <w:lang w:eastAsia="ru-RU"/>
              </w:rPr>
              <w:t>Размещение в средствах массовой информации муниципальных правовых актов по вопросам, касающимся муниципальной службы (количество актов)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1</w:t>
            </w:r>
          </w:p>
        </w:tc>
      </w:tr>
      <w:tr w:rsidR="00C7082D" w:rsidRPr="00C7082D" w:rsidTr="00C7082D">
        <w:tblPrEx>
          <w:tblCellSpacing w:w="0" w:type="nil"/>
          <w:tblCellMar>
            <w:left w:w="0" w:type="dxa"/>
            <w:right w:w="0" w:type="dxa"/>
          </w:tblCellMar>
        </w:tblPrEx>
        <w:tc>
          <w:tcPr>
            <w:tcW w:w="2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b/>
                <w:sz w:val="20"/>
                <w:szCs w:val="20"/>
                <w:lang w:eastAsia="ru-RU"/>
              </w:rPr>
            </w:pPr>
            <w:r w:rsidRPr="00C7082D">
              <w:rPr>
                <w:rFonts w:eastAsia="Times New Roman"/>
                <w:b/>
                <w:sz w:val="20"/>
                <w:szCs w:val="20"/>
                <w:lang w:eastAsia="ru-RU"/>
              </w:rPr>
              <w:t>Мероприятие 2.</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 xml:space="preserve">Работа с обращениями граждан и </w:t>
            </w:r>
            <w:r w:rsidRPr="00C7082D">
              <w:rPr>
                <w:rFonts w:eastAsia="Times New Roman"/>
                <w:sz w:val="20"/>
                <w:szCs w:val="20"/>
                <w:lang w:eastAsia="ru-RU"/>
              </w:rPr>
              <w:lastRenderedPageBreak/>
              <w:t>юридическими лицами в соответствии с существующем Регламентом рассмотрения обращений граждан в Администрацию Чаинского района</w:t>
            </w:r>
          </w:p>
        </w:tc>
        <w:tc>
          <w:tcPr>
            <w:tcW w:w="467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lastRenderedPageBreak/>
              <w:t>Постоянно в соответствии с Регламентом</w:t>
            </w:r>
          </w:p>
        </w:tc>
      </w:tr>
      <w:tr w:rsidR="00C7082D" w:rsidRPr="00C7082D" w:rsidTr="00C7082D">
        <w:tblPrEx>
          <w:tblCellSpacing w:w="0" w:type="nil"/>
          <w:tblCellMar>
            <w:left w:w="0" w:type="dxa"/>
            <w:right w:w="0" w:type="dxa"/>
          </w:tblCellMar>
        </w:tblPrEx>
        <w:tc>
          <w:tcPr>
            <w:tcW w:w="2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lastRenderedPageBreak/>
              <w:t>Объемы и источники финансирования Программы (с детализацией по годам) тыс.руб.</w:t>
            </w: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Источники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Всего</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2026</w:t>
            </w:r>
          </w:p>
        </w:tc>
        <w:tc>
          <w:tcPr>
            <w:tcW w:w="851"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2027</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2028 (прогнозный)</w:t>
            </w:r>
          </w:p>
        </w:tc>
        <w:tc>
          <w:tcPr>
            <w:tcW w:w="567"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2029 (прогнозный)</w:t>
            </w:r>
          </w:p>
        </w:tc>
      </w:tr>
      <w:tr w:rsidR="00C7082D" w:rsidRPr="00C7082D" w:rsidTr="00C7082D">
        <w:tblPrEx>
          <w:tblCellSpacing w:w="0" w:type="nil"/>
          <w:tblCellMar>
            <w:left w:w="0" w:type="dxa"/>
            <w:right w:w="0" w:type="dxa"/>
          </w:tblCellMar>
        </w:tblPrEx>
        <w:tc>
          <w:tcPr>
            <w:tcW w:w="2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blPrEx>
          <w:tblCellSpacing w:w="0" w:type="nil"/>
          <w:tblCellMar>
            <w:left w:w="0" w:type="dxa"/>
            <w:right w:w="0" w:type="dxa"/>
          </w:tblCellMar>
        </w:tblPrEx>
        <w:tc>
          <w:tcPr>
            <w:tcW w:w="2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Областной бюджет</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blPrEx>
          <w:tblCellSpacing w:w="0" w:type="nil"/>
          <w:tblCellMar>
            <w:left w:w="0" w:type="dxa"/>
            <w:right w:w="0" w:type="dxa"/>
          </w:tblCellMar>
        </w:tblPrEx>
        <w:tc>
          <w:tcPr>
            <w:tcW w:w="2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Местные бюджеты</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1000,0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200,0</w:t>
            </w:r>
          </w:p>
        </w:tc>
        <w:tc>
          <w:tcPr>
            <w:tcW w:w="851"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200,0</w:t>
            </w:r>
          </w:p>
        </w:tc>
        <w:tc>
          <w:tcPr>
            <w:tcW w:w="567"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200,0</w:t>
            </w:r>
          </w:p>
        </w:tc>
      </w:tr>
      <w:tr w:rsidR="00C7082D" w:rsidRPr="00C7082D" w:rsidTr="00C7082D">
        <w:tblPrEx>
          <w:tblCellSpacing w:w="0" w:type="nil"/>
          <w:tblCellMar>
            <w:left w:w="0" w:type="dxa"/>
            <w:right w:w="0" w:type="dxa"/>
          </w:tblCellMar>
        </w:tblPrEx>
        <w:tc>
          <w:tcPr>
            <w:tcW w:w="2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p>
        </w:tc>
      </w:tr>
      <w:tr w:rsidR="00C7082D" w:rsidRPr="00C7082D" w:rsidTr="00C7082D">
        <w:tblPrEx>
          <w:tblCellSpacing w:w="0" w:type="nil"/>
          <w:tblCellMar>
            <w:left w:w="0" w:type="dxa"/>
            <w:right w:w="0" w:type="dxa"/>
          </w:tblCellMar>
        </w:tblPrEx>
        <w:tc>
          <w:tcPr>
            <w:tcW w:w="2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Всего по источникам</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1000,0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200,0</w:t>
            </w:r>
          </w:p>
        </w:tc>
        <w:tc>
          <w:tcPr>
            <w:tcW w:w="851"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200,0</w:t>
            </w:r>
          </w:p>
        </w:tc>
        <w:tc>
          <w:tcPr>
            <w:tcW w:w="567"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200,0</w:t>
            </w:r>
          </w:p>
        </w:tc>
      </w:tr>
      <w:tr w:rsidR="00C7082D" w:rsidRPr="00C7082D" w:rsidTr="00C7082D">
        <w:tblPrEx>
          <w:tblCellSpacing w:w="0" w:type="nil"/>
          <w:tblCellMar>
            <w:left w:w="0" w:type="dxa"/>
            <w:right w:w="0" w:type="dxa"/>
          </w:tblCellMar>
        </w:tblPrEx>
        <w:tc>
          <w:tcPr>
            <w:tcW w:w="2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 xml:space="preserve">Конечные результаты реализации Программы </w:t>
            </w:r>
          </w:p>
        </w:tc>
        <w:tc>
          <w:tcPr>
            <w:tcW w:w="65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1.Приведение нормативной правовой базы органов местного самоуправления по вопросам муниципальной службы в соответствие с федеральными и областными законами.</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2.Обеспечение профессионального развития муниципальных служащих.</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3.Повышение эффективности профессиональной служебной деятельности муниципальных служащих.</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4.Внедрение эффективных методов подбора квалифицированных кадров.</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5.Оптимизация системы непрерывного обучения муниципальных служащих.</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6.Совершенствование механизма противодействия коррупции при прохождении муниципальной службы.</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7.Открытость муниципальной службы и ее доступность.</w:t>
            </w: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8.Повышение уровня доверия граждан к муниципальным служащим.</w:t>
            </w: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9.Повышение удовлетворенности населения деятельностью органов местного самоуправления.</w:t>
            </w:r>
          </w:p>
        </w:tc>
      </w:tr>
    </w:tbl>
    <w:p w:rsidR="00C7082D" w:rsidRPr="00C7082D" w:rsidRDefault="00C7082D" w:rsidP="00C7082D">
      <w:pPr>
        <w:overflowPunct/>
        <w:autoSpaceDE/>
        <w:autoSpaceDN/>
        <w:adjustRightInd/>
        <w:textAlignment w:val="auto"/>
        <w:rPr>
          <w:rFonts w:eastAsia="Times New Roman"/>
          <w:sz w:val="20"/>
          <w:szCs w:val="20"/>
          <w:lang w:eastAsia="ru-RU"/>
        </w:rPr>
      </w:pPr>
    </w:p>
    <w:p w:rsidR="00C7082D" w:rsidRPr="00C7082D" w:rsidRDefault="00C7082D" w:rsidP="00C7082D">
      <w:pPr>
        <w:overflowPunct/>
        <w:autoSpaceDE/>
        <w:autoSpaceDN/>
        <w:adjustRightInd/>
        <w:textAlignment w:val="auto"/>
        <w:rPr>
          <w:rFonts w:eastAsia="Times New Roman"/>
          <w:sz w:val="20"/>
          <w:szCs w:val="20"/>
          <w:lang w:eastAsia="ru-RU"/>
        </w:rPr>
      </w:pPr>
    </w:p>
    <w:p w:rsidR="00C7082D" w:rsidRPr="00C7082D" w:rsidRDefault="00C7082D" w:rsidP="00C7082D">
      <w:pPr>
        <w:overflowPunct/>
        <w:autoSpaceDE/>
        <w:autoSpaceDN/>
        <w:adjustRightInd/>
        <w:jc w:val="center"/>
        <w:textAlignment w:val="auto"/>
        <w:rPr>
          <w:rFonts w:eastAsia="Times New Roman"/>
          <w:b/>
          <w:sz w:val="20"/>
          <w:szCs w:val="20"/>
          <w:lang w:eastAsia="ru-RU"/>
        </w:rPr>
      </w:pPr>
      <w:r w:rsidRPr="00C7082D">
        <w:rPr>
          <w:rFonts w:eastAsia="Times New Roman"/>
          <w:b/>
          <w:sz w:val="20"/>
          <w:szCs w:val="20"/>
          <w:lang w:eastAsia="ru-RU"/>
        </w:rPr>
        <w:t>I. Характеристика текущего состояния сферы реализации муниципальной программы.</w:t>
      </w:r>
    </w:p>
    <w:p w:rsidR="00C7082D" w:rsidRPr="00C7082D" w:rsidRDefault="00C7082D" w:rsidP="00C7082D">
      <w:pPr>
        <w:overflowPunct/>
        <w:jc w:val="both"/>
        <w:textAlignment w:val="auto"/>
        <w:rPr>
          <w:rFonts w:eastAsia="Times New Roman"/>
          <w:sz w:val="20"/>
          <w:szCs w:val="20"/>
          <w:lang w:eastAsia="ru-RU"/>
        </w:rPr>
      </w:pP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 xml:space="preserve">За период действия </w:t>
      </w:r>
      <w:hyperlink r:id="rId138" w:history="1">
        <w:r w:rsidRPr="00C7082D">
          <w:rPr>
            <w:rFonts w:eastAsia="Times New Roman"/>
            <w:sz w:val="20"/>
            <w:szCs w:val="20"/>
            <w:lang w:eastAsia="ru-RU"/>
          </w:rPr>
          <w:t>программы</w:t>
        </w:r>
      </w:hyperlink>
      <w:r w:rsidRPr="00C7082D">
        <w:rPr>
          <w:rFonts w:eastAsia="Times New Roman"/>
          <w:sz w:val="20"/>
          <w:szCs w:val="20"/>
          <w:lang w:eastAsia="ru-RU"/>
        </w:rPr>
        <w:t xml:space="preserve"> «Развитие муниципальной службы муниципального образования «Чаинский район» на 2022 - 2024 годы» обучено 32 муниципальных служащих за счет средств местного бюджета по программам дополнительного профессионального образования муниципальных служащих (в том числе 2022 год – 12 человек, 2023 год - 8 человек, 2024 год – 12 человек). Анализ обучения муниципальных служащих прошлых лет показал, что обучение проходят лишь малая часть муниципальных служащих, которые обладают специализированными знаниями, большая часть муниципальных служащих нуждается в прохождении профессиональной переподготовки и повышении квалификации.</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Эффективность работы органов местного самоуправления напрямую зависит от уровня профессиональной подготовленности муниципальных служащих. 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потере доверия к органам местного самоуправления со стороны населения.</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 xml:space="preserve">Проблемой является наличие в муниципальном образовании «Чаинский район Томской области» муниципальных служащих, профессиональная компетенция которых не в полной мере соответствует </w:t>
      </w:r>
      <w:r w:rsidRPr="00C7082D">
        <w:rPr>
          <w:rFonts w:eastAsia="Times New Roman"/>
          <w:sz w:val="20"/>
          <w:szCs w:val="20"/>
          <w:lang w:eastAsia="ru-RU"/>
        </w:rPr>
        <w:lastRenderedPageBreak/>
        <w:t>возложенным на них функциональным обязанностям, а также муниципальных служащих с непрофильным образованием, что снижает результативность их профессиональной деятельности.</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Решить данную проблему возможно только повышением уровня компетенций муниципального служащего, что достигается путем повышения уровня образования, приобретения опыта и навыков управленческой деятельности.</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При этом следует отметить, что проблемы комплектования органов местного самоуправления Чаинского района, а особенно органов местного самоуправления сельских поселений, связаны, в том числе с общими проблемами закрепления кадров на селе. При этом возможности бюджетов района и поселений не позволяют обеспечить привлекательность муниципальной службы в части материальной заинтересованности.</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Острой остается проблема комплектования органов местного самоуправления сельских поселений узкими специалистами (юристы, экономисты, финансисты). Остается проблема исполнения муниципальными служащими Чаинского района и сельских поселений разнопрофильных задач (в поселениях количество вопросов местного значения, решаемых одним муниципальным служащим, составляет 7 - 14), что затрудняет реализацию одной из основных задач кадровой политики - обеспечение соответствия профессионального образования муниципального служащего выполняемым им задачам.</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Решение этих проблем программно-целевым методом позволит повысить уровень знаний и овладение профессиональными навыками муниципальных служащих, оказать влияние на качество и эффективность принимаемых решений и приведет к повышению авторитета органов местного самоуправления в глазах населения.</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Для решения этих задач и разработана программа «Развитие муниципальной службы в Чаинском районе».</w:t>
      </w:r>
    </w:p>
    <w:p w:rsidR="00C7082D" w:rsidRPr="00C7082D" w:rsidRDefault="00C7082D" w:rsidP="00C7082D">
      <w:pPr>
        <w:overflowPunct/>
        <w:autoSpaceDE/>
        <w:autoSpaceDN/>
        <w:adjustRightInd/>
        <w:textAlignment w:val="auto"/>
        <w:rPr>
          <w:rFonts w:eastAsia="Times New Roman"/>
          <w:sz w:val="20"/>
          <w:szCs w:val="20"/>
          <w:lang w:eastAsia="ru-RU"/>
        </w:rPr>
      </w:pPr>
    </w:p>
    <w:p w:rsidR="00C7082D" w:rsidRPr="00C7082D" w:rsidRDefault="00C7082D" w:rsidP="00C7082D">
      <w:pPr>
        <w:overflowPunct/>
        <w:autoSpaceDE/>
        <w:autoSpaceDN/>
        <w:adjustRightInd/>
        <w:jc w:val="center"/>
        <w:textAlignment w:val="auto"/>
        <w:rPr>
          <w:rFonts w:eastAsia="Times New Roman"/>
          <w:b/>
          <w:sz w:val="20"/>
          <w:szCs w:val="20"/>
          <w:lang w:eastAsia="ru-RU"/>
        </w:rPr>
      </w:pPr>
      <w:r w:rsidRPr="00C7082D">
        <w:rPr>
          <w:rFonts w:eastAsia="Times New Roman"/>
          <w:b/>
          <w:sz w:val="20"/>
          <w:szCs w:val="20"/>
          <w:lang w:eastAsia="ru-RU"/>
        </w:rPr>
        <w:t>II. Цели и задачи муниципальной программы, сроки и этапы ее реализации, целевые показатели результативности реализации муниципальной программы.</w:t>
      </w:r>
    </w:p>
    <w:p w:rsidR="00C7082D" w:rsidRPr="00C7082D" w:rsidRDefault="00C7082D" w:rsidP="00C7082D">
      <w:pPr>
        <w:overflowPunct/>
        <w:autoSpaceDE/>
        <w:autoSpaceDN/>
        <w:adjustRightInd/>
        <w:jc w:val="center"/>
        <w:textAlignment w:val="auto"/>
        <w:rPr>
          <w:rFonts w:eastAsia="Times New Roman"/>
          <w:sz w:val="20"/>
          <w:szCs w:val="20"/>
          <w:highlight w:val="yellow"/>
          <w:lang w:eastAsia="ru-RU"/>
        </w:rPr>
      </w:pP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Целью муниципальной программы является: Создание организационных, информационных, финансовых условий для развития муниципальной службы в органах местного самоуправления муниципального образования «Чаинский район Томской области», повышение эффективности и результативности деятельности муниципальных служащих в органах местного самоуправления муниципального образования «Чаинский район Томской области».</w:t>
      </w: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Для достижения поставленной цели предполагается решение следующих задач:</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1.Совершенствование законодательной и нормативной правовой базы в сфере муниципальной службы.</w:t>
      </w: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2.Внедрение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3.Совершенствование системы подготовки кадров для муниципальной службы и дополнительного профессионального образования муниципальных служащих.</w:t>
      </w: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4.Обеспечение внедрения и развития механизма предупреждения коррупции, выявления и разрешения конфликта интересов на муниципальной службе.</w:t>
      </w:r>
    </w:p>
    <w:p w:rsidR="00C7082D" w:rsidRPr="00C7082D" w:rsidRDefault="00C7082D" w:rsidP="00C7082D">
      <w:pPr>
        <w:shd w:val="clear" w:color="auto" w:fill="FFFFFF"/>
        <w:tabs>
          <w:tab w:val="left" w:pos="1709"/>
        </w:tabs>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5.Повышение эффективности взаимодействия органов местного самоуправления с населением, а также открытости деятельности органов местного самоуправления.</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Сведения о составе и значениях целевых показателей результативности муниципальной программы приведены в Приложении №1.</w:t>
      </w:r>
    </w:p>
    <w:p w:rsidR="00C7082D" w:rsidRPr="00C7082D" w:rsidRDefault="00C7082D" w:rsidP="00C7082D">
      <w:pPr>
        <w:shd w:val="clear" w:color="auto" w:fill="FFFFFF"/>
        <w:tabs>
          <w:tab w:val="left" w:pos="1709"/>
        </w:tabs>
        <w:overflowPunct/>
        <w:autoSpaceDE/>
        <w:autoSpaceDN/>
        <w:adjustRightInd/>
        <w:jc w:val="both"/>
        <w:textAlignment w:val="auto"/>
        <w:rPr>
          <w:rFonts w:eastAsia="Times New Roman"/>
          <w:color w:val="000000"/>
          <w:sz w:val="20"/>
          <w:szCs w:val="20"/>
          <w:lang w:eastAsia="ru-RU"/>
        </w:rPr>
      </w:pPr>
    </w:p>
    <w:p w:rsidR="00C7082D" w:rsidRPr="00C7082D" w:rsidRDefault="00C7082D" w:rsidP="00C7082D">
      <w:pPr>
        <w:overflowPunct/>
        <w:autoSpaceDE/>
        <w:autoSpaceDN/>
        <w:adjustRightInd/>
        <w:jc w:val="center"/>
        <w:textAlignment w:val="auto"/>
        <w:rPr>
          <w:rFonts w:eastAsia="Times New Roman"/>
          <w:b/>
          <w:sz w:val="20"/>
          <w:szCs w:val="20"/>
          <w:lang w:eastAsia="ru-RU"/>
        </w:rPr>
      </w:pPr>
      <w:r w:rsidRPr="00C7082D">
        <w:rPr>
          <w:rFonts w:eastAsia="Times New Roman"/>
          <w:b/>
          <w:sz w:val="20"/>
          <w:szCs w:val="20"/>
          <w:lang w:eastAsia="ru-RU"/>
        </w:rPr>
        <w:t>III. Система мероприятий муниципальной программы и ее ресурсное обеспечение</w:t>
      </w:r>
    </w:p>
    <w:p w:rsidR="00C7082D" w:rsidRPr="00C7082D" w:rsidRDefault="00C7082D" w:rsidP="00C7082D">
      <w:pPr>
        <w:overflowPunct/>
        <w:autoSpaceDE/>
        <w:autoSpaceDN/>
        <w:adjustRightInd/>
        <w:jc w:val="center"/>
        <w:textAlignment w:val="auto"/>
        <w:rPr>
          <w:rFonts w:eastAsia="Times New Roman"/>
          <w:b/>
          <w:sz w:val="20"/>
          <w:szCs w:val="20"/>
          <w:lang w:eastAsia="ru-RU"/>
        </w:rPr>
      </w:pP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Исходя из целей и задач Программы, определены программные мероприятия.</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Источником финансирования реализации Программы, являются средства бюджета муниципального образования «Чаинский район Томской области». Источниками финансирования реализации основных мероприятий Программы являются средства бюджета муниципального образования «Чаинский район Томской области».</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Объем финансирования на 2025 - 2027 годы с прогнозом на 2028 – 2029 годы в целом по Программе составляет 1000,0 тыс. руб., в том числе:</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2025 год – 200,0 тыс. руб.;</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2026 год – 200,0 тыс. руб.;</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2027 год – 200,0 тыс. руб.;</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2028 год (прогнозный) – 200,0 тыс. руб.;</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2029 год (прогнозный) – 200,0 тыс. руб.</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Планирование бюджетных ассигнований на реализацию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бюджета муниципального образования «Чаинский район Томской области» и планирование бюджетных ассигнований на очередной финансовый год и плановый период.</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 xml:space="preserve">Объем финансового обеспечения Программы за счет средств бюджета муниципального образования «Чаинский район Томской области» определяется в соответствии с планируемым объемом бюджетных ассигнований </w:t>
      </w:r>
      <w:r w:rsidRPr="00C7082D">
        <w:rPr>
          <w:rFonts w:eastAsia="Times New Roman"/>
          <w:sz w:val="20"/>
          <w:szCs w:val="20"/>
          <w:lang w:eastAsia="ru-RU"/>
        </w:rPr>
        <w:lastRenderedPageBreak/>
        <w:t>бюджета муниципального образования «Чаинский район Томской области» на очередной финансовый год и плановый период.</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 xml:space="preserve">Ресурсное </w:t>
      </w:r>
      <w:hyperlink r:id="rId139" w:history="1">
        <w:r w:rsidRPr="00C7082D">
          <w:rPr>
            <w:rFonts w:eastAsia="Times New Roman"/>
            <w:sz w:val="20"/>
            <w:szCs w:val="20"/>
            <w:lang w:eastAsia="ru-RU"/>
          </w:rPr>
          <w:t>обеспечение</w:t>
        </w:r>
      </w:hyperlink>
      <w:r w:rsidRPr="00C7082D">
        <w:rPr>
          <w:rFonts w:eastAsia="Times New Roman"/>
          <w:sz w:val="20"/>
          <w:szCs w:val="20"/>
          <w:lang w:eastAsia="ru-RU"/>
        </w:rPr>
        <w:t xml:space="preserve"> Программы в целом представлено в Приложении №2.</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Информация о расходах бюджета муниципального образования «Чаинский район Томской области» на реализацию Программы в разрезе главных распорядителей бюджетных средств, представлена в приложении №3.</w:t>
      </w:r>
    </w:p>
    <w:p w:rsidR="00C7082D" w:rsidRPr="00C7082D" w:rsidRDefault="00C7082D" w:rsidP="00C7082D">
      <w:pPr>
        <w:overflowPunct/>
        <w:jc w:val="center"/>
        <w:textAlignment w:val="auto"/>
        <w:rPr>
          <w:rFonts w:eastAsia="Times New Roman"/>
          <w:b/>
          <w:sz w:val="20"/>
          <w:szCs w:val="20"/>
          <w:lang w:eastAsia="ru-RU"/>
        </w:rPr>
      </w:pPr>
    </w:p>
    <w:p w:rsidR="00C7082D" w:rsidRPr="00C7082D" w:rsidRDefault="00C7082D" w:rsidP="00C7082D">
      <w:pPr>
        <w:overflowPunct/>
        <w:jc w:val="center"/>
        <w:textAlignment w:val="auto"/>
        <w:rPr>
          <w:rFonts w:eastAsia="Times New Roman"/>
          <w:b/>
          <w:sz w:val="20"/>
          <w:szCs w:val="20"/>
          <w:lang w:eastAsia="ru-RU"/>
        </w:rPr>
      </w:pPr>
      <w:r w:rsidRPr="00C7082D">
        <w:rPr>
          <w:rFonts w:eastAsia="Times New Roman"/>
          <w:b/>
          <w:sz w:val="20"/>
          <w:szCs w:val="20"/>
          <w:lang w:val="en-US" w:eastAsia="ru-RU"/>
        </w:rPr>
        <w:t>IV</w:t>
      </w:r>
      <w:r w:rsidRPr="00C7082D">
        <w:rPr>
          <w:rFonts w:eastAsia="Times New Roman"/>
          <w:b/>
          <w:sz w:val="20"/>
          <w:szCs w:val="20"/>
          <w:lang w:eastAsia="ru-RU"/>
        </w:rPr>
        <w:t>. Управление и контроль за реализацией муниципальной программы</w:t>
      </w:r>
    </w:p>
    <w:p w:rsidR="00C7082D" w:rsidRPr="00C7082D" w:rsidRDefault="00C7082D" w:rsidP="00C7082D">
      <w:pPr>
        <w:overflowPunct/>
        <w:jc w:val="center"/>
        <w:textAlignment w:val="auto"/>
        <w:rPr>
          <w:rFonts w:eastAsia="Times New Roman"/>
          <w:b/>
          <w:sz w:val="20"/>
          <w:szCs w:val="20"/>
          <w:lang w:eastAsia="ru-RU"/>
        </w:rPr>
      </w:pP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Механизмы реализации муниципальной программы предусматривает использование всех средств и методов государственного воздействия: нормативно-правового регулирования, административных мер, механизмов организационной, правовой и информационной поддержки.</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Реализация Программы осуществляется:</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а) в соответствии с федеральными, областными и муниципальными нормативными правовыми актами;</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б) по средствам заключения муниципальных контрактов, заключенных в соответствии с законодательством о контрактной системе в сфере закупок товаров, работ и услуг для муниципальных нужд;</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в) принятием и реализацией муниципальных правовых актов органов местного самоуправления.</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Общее руководство реализацией Программы осуществляет координатор муниципальной программы - Заместитель Главы Чаинского района по управлению делами.</w:t>
      </w:r>
    </w:p>
    <w:p w:rsidR="00C7082D" w:rsidRPr="00C7082D" w:rsidRDefault="00C7082D" w:rsidP="00C7082D">
      <w:pPr>
        <w:widowControl w:val="0"/>
        <w:overflowPunct/>
        <w:jc w:val="both"/>
        <w:textAlignment w:val="auto"/>
        <w:rPr>
          <w:rFonts w:eastAsia="Times New Roman" w:cs="Calibri"/>
          <w:sz w:val="20"/>
          <w:szCs w:val="20"/>
          <w:lang w:eastAsia="ru-RU"/>
        </w:rPr>
      </w:pPr>
      <w:r w:rsidRPr="00C7082D">
        <w:rPr>
          <w:rFonts w:eastAsia="Times New Roman"/>
          <w:sz w:val="20"/>
          <w:szCs w:val="20"/>
          <w:lang w:eastAsia="ru-RU"/>
        </w:rPr>
        <w:t>Общий контроль исполнения муниципальной программы осуществляет координатор муниципальной программы - Заместитель Главы Чаинского района по управлению делами.</w:t>
      </w:r>
    </w:p>
    <w:p w:rsidR="00C7082D" w:rsidRPr="00C7082D" w:rsidRDefault="00C7082D" w:rsidP="00C7082D">
      <w:pPr>
        <w:widowControl w:val="0"/>
        <w:overflowPunct/>
        <w:jc w:val="both"/>
        <w:textAlignment w:val="auto"/>
        <w:rPr>
          <w:rFonts w:eastAsia="Times New Roman" w:cs="Calibri"/>
          <w:sz w:val="20"/>
          <w:szCs w:val="20"/>
          <w:lang w:eastAsia="ru-RU"/>
        </w:rPr>
      </w:pPr>
      <w:r w:rsidRPr="00C7082D">
        <w:rPr>
          <w:rFonts w:eastAsia="Times New Roman"/>
          <w:sz w:val="20"/>
          <w:szCs w:val="20"/>
          <w:lang w:eastAsia="ru-RU"/>
        </w:rPr>
        <w:t>Текущее управление реализацией муниципальной программы осуществляется ответственным исполнителем – организационно-правовой отдел Администрации Чаинского района.</w:t>
      </w:r>
    </w:p>
    <w:p w:rsidR="00C7082D" w:rsidRPr="00C7082D" w:rsidRDefault="00C7082D" w:rsidP="00C7082D">
      <w:pPr>
        <w:overflowPunct/>
        <w:jc w:val="both"/>
        <w:textAlignment w:val="auto"/>
        <w:rPr>
          <w:rFonts w:eastAsia="Times New Roman"/>
          <w:sz w:val="20"/>
          <w:szCs w:val="20"/>
          <w:lang w:eastAsia="ru-RU"/>
        </w:rPr>
      </w:pPr>
    </w:p>
    <w:p w:rsidR="00C7082D" w:rsidRPr="00C7082D" w:rsidRDefault="00C7082D" w:rsidP="00C7082D">
      <w:pPr>
        <w:widowControl w:val="0"/>
        <w:overflowPunct/>
        <w:jc w:val="both"/>
        <w:textAlignment w:val="auto"/>
        <w:rPr>
          <w:rFonts w:eastAsia="Times New Roman" w:cs="Calibri"/>
          <w:sz w:val="20"/>
          <w:szCs w:val="20"/>
          <w:lang w:eastAsia="ru-RU"/>
        </w:rPr>
      </w:pPr>
      <w:r w:rsidRPr="00C7082D">
        <w:rPr>
          <w:rFonts w:eastAsia="Times New Roman" w:cs="Calibri"/>
          <w:sz w:val="20"/>
          <w:szCs w:val="20"/>
          <w:lang w:eastAsia="ru-RU"/>
        </w:rPr>
        <w:t>К функциям ответственного исполнителя муниципальной программы относится:</w:t>
      </w: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1. Мониторинг реализации муниципальной программы, результаты мониторинга предоставляются в экономический отдел Администрации Чаинского района  в сроки установленные Порядком, утвержденным постановлением Администрации Чаинского района от 30.12.2016 № 543.</w:t>
      </w:r>
    </w:p>
    <w:p w:rsidR="00C7082D" w:rsidRPr="00C7082D" w:rsidRDefault="00C7082D" w:rsidP="00C7082D">
      <w:pPr>
        <w:tabs>
          <w:tab w:val="left" w:pos="0"/>
        </w:tabs>
        <w:overflowPunct/>
        <w:autoSpaceDE/>
        <w:autoSpaceDN/>
        <w:adjustRightInd/>
        <w:contextualSpacing/>
        <w:jc w:val="both"/>
        <w:textAlignment w:val="auto"/>
        <w:rPr>
          <w:rFonts w:eastAsia="Times New Roman"/>
          <w:sz w:val="20"/>
          <w:szCs w:val="20"/>
          <w:lang w:eastAsia="ru-RU"/>
        </w:rPr>
      </w:pPr>
      <w:r w:rsidRPr="00C7082D">
        <w:rPr>
          <w:rFonts w:eastAsia="Times New Roman"/>
          <w:sz w:val="20"/>
          <w:szCs w:val="20"/>
          <w:lang w:eastAsia="ru-RU"/>
        </w:rPr>
        <w:t>2. Представление в экономический отдел отчетов об исполнении муниципальной программы:</w:t>
      </w:r>
    </w:p>
    <w:p w:rsidR="00C7082D" w:rsidRPr="00C7082D" w:rsidRDefault="00C7082D" w:rsidP="00C7082D">
      <w:pPr>
        <w:tabs>
          <w:tab w:val="left" w:pos="0"/>
        </w:tabs>
        <w:overflowPunct/>
        <w:autoSpaceDE/>
        <w:autoSpaceDN/>
        <w:adjustRightInd/>
        <w:contextualSpacing/>
        <w:jc w:val="both"/>
        <w:textAlignment w:val="auto"/>
        <w:rPr>
          <w:rFonts w:eastAsia="Times New Roman"/>
          <w:sz w:val="20"/>
          <w:szCs w:val="20"/>
          <w:lang w:eastAsia="ru-RU"/>
        </w:rPr>
      </w:pPr>
      <w:r w:rsidRPr="00C7082D">
        <w:rPr>
          <w:rFonts w:eastAsia="Times New Roman"/>
          <w:sz w:val="20"/>
          <w:szCs w:val="20"/>
          <w:lang w:eastAsia="ru-RU"/>
        </w:rPr>
        <w:t>- за первое полугодие (с 1 января по 30 июня) отчеты по форме согласно приложению 7 (таблица № 1) к Порядку в срок до 20 июля отчетного года;</w:t>
      </w: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 за год (с 1 января по 31 декабря) отчеты по форме согласно приложению 7 (таблицы № 1 и № 2) к Порядку в срок до 01 марта года, следующего за отчетным годом.</w:t>
      </w: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Отчет об исполнении муниципальной программы предоставляется в экономический отдел с пояснительной запиской, в которой указывается:</w:t>
      </w: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 степень достижения запланированных результатов и намеченных целей муниципальной программы;</w:t>
      </w: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 общий объем фактически произведенных расходов;</w:t>
      </w: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 в случае невыполнения плановых показателей - указываются причины их невыполнения;</w:t>
      </w: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 меры по устранению причин невыполнения показателей и т.д.</w:t>
      </w: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3. Принятие решений о внесении изменений в перечень и состав мероприятий, сроки их реализации, а также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w:t>
      </w: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Указанное решение принимается ответственным исполнителем при условии, что планируемые изменения не приведут к ухудшению плановых значений показателей результатов муниципальной программы, а также к увеличению сроков исполнения основных мероприятий муниципальной программы.</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 xml:space="preserve">4. Внесение изменений в муниципальную программу, с целью приведения муниципальной программы в соответствие с федеральным законодательством, Законом Томской области об областном бюджете на очередной финансовый год и плановый период, решением о бюджете муниципального образования «Чаинский район Томской области» на очередной финансовый год (очередной финансовый год и на плановый период), требованиями, установленными Бюджетным </w:t>
      </w:r>
      <w:hyperlink r:id="rId140" w:history="1">
        <w:r w:rsidRPr="00C7082D">
          <w:rPr>
            <w:rFonts w:eastAsia="Times New Roman"/>
            <w:sz w:val="20"/>
            <w:szCs w:val="20"/>
            <w:lang w:eastAsia="ru-RU"/>
          </w:rPr>
          <w:t>кодексом</w:t>
        </w:r>
      </w:hyperlink>
      <w:r w:rsidRPr="00C7082D">
        <w:rPr>
          <w:rFonts w:eastAsia="Times New Roman"/>
          <w:sz w:val="20"/>
          <w:szCs w:val="20"/>
          <w:lang w:eastAsia="ru-RU"/>
        </w:rPr>
        <w:t xml:space="preserve"> Российской Федерации, в течение финансового года.</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5. Несет ответственность за реализацию комплекса программных мероприятий, осуществляет согласования с участниками Программы.</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6. Организует проверки хода реализации программных мероприятий.</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7. Осуществляет информационное обеспечения реализации муниципальной программы, в том числе размещение в информационно-телекоммуникационной сети Интернет:</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информации о ходе реализации муниципальной программы, предстоящих программных мероприятиях;</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информации о результатах проверок хода реализации программных мероприятий, оценке достижения целевых показателей.</w:t>
      </w:r>
    </w:p>
    <w:p w:rsidR="00C7082D" w:rsidRPr="00C7082D" w:rsidRDefault="00C7082D" w:rsidP="00C7082D">
      <w:pPr>
        <w:overflowPunct/>
        <w:jc w:val="both"/>
        <w:textAlignment w:val="auto"/>
        <w:rPr>
          <w:rFonts w:eastAsia="Times New Roman"/>
          <w:sz w:val="20"/>
          <w:szCs w:val="20"/>
          <w:lang w:eastAsia="ru-RU"/>
        </w:rPr>
      </w:pP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К рискам реализации программы, которыми могут управлять ответственный исполнитель и соисполнитель муниципальной программы, уменьшая вероятность их возникновения, следует отнести следующие:</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lastRenderedPageBreak/>
        <w:t>1. Правовые риски, связанные с недостаточно быстрым осуществлением правовых преобразований, предусмотренных муниципальной программой. Для минимизации рисков требуется своевременное принятие муниципальных правовых актов, регулирующих сферу управления муниципальными финансами, усиление контроля за преобразованиями в сфере управления муниципальными финансами.</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2. Организационные риски. Связаны с ошибками в управлении реализацией муниципальной программы, необходимостью координировать действия большого количества участников (главных администраторов доходов, главных распорядителей бюджетных средств), что может привести к невыполнению в установленные сроки отдельных мероприятий. Мерами по управлению данной группой рисков являются мониторинг реализации мероприятий муниципальной программы, закрепление персональной ответственности за достижение непосредственных и конечных результатов, повышение квалификации и ответственности персонала ответственного исполнителя муниципальной программы.</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3. Финансовые риски, которые связаны с поступлением доходов в бюджет муниципального образования «Чаинский район Томской области» в объемах ниже запланированных и наращиванием расходов бюджета, необеспеченных доходами. Для минимизации риска необходимо проведение жесткой бюджетной политики, обеспечение сбалансированного распределения финансовых средств по основным мероприятиям программы.</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4. Риски принятия ошибочных управленческих решений. Для минимизации рисков выполняется финансово-экономическое обоснование планируемых решений. Проводится обсуждение значимых решений.</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5. Непредвиденные риски, связанные с изменением экономической ситуации в Томской области и муниципальном образовании «Чаинский район Томской области», изменением бюджетного и налогового законодательства Российской Федерации. Для минимизации последствий риска необходимо осуществлять мониторинг ситуации, при необходимости производить корректировку параметров бюджета.</w:t>
      </w:r>
    </w:p>
    <w:p w:rsidR="00C7082D" w:rsidRPr="00C7082D" w:rsidRDefault="00C7082D" w:rsidP="00C7082D">
      <w:pPr>
        <w:overflowPunct/>
        <w:jc w:val="both"/>
        <w:textAlignment w:val="auto"/>
        <w:rPr>
          <w:rFonts w:eastAsia="Times New Roman"/>
          <w:sz w:val="20"/>
          <w:szCs w:val="20"/>
          <w:lang w:eastAsia="ru-RU"/>
        </w:rPr>
      </w:pPr>
      <w:r w:rsidRPr="00C7082D">
        <w:rPr>
          <w:rFonts w:eastAsia="Times New Roman"/>
          <w:sz w:val="20"/>
          <w:szCs w:val="20"/>
          <w:lang w:eastAsia="ru-RU"/>
        </w:rPr>
        <w:t>Из вышеназванных рисков наибольшее отрицательное влияние на реализацию программы могут оказать финансовые и непредвиденные риски, которые содержат угрозу срыва выполнения программы.</w:t>
      </w:r>
    </w:p>
    <w:p w:rsidR="00C7082D" w:rsidRPr="00C7082D" w:rsidRDefault="00C7082D" w:rsidP="00C7082D">
      <w:pPr>
        <w:overflowPunct/>
        <w:autoSpaceDE/>
        <w:autoSpaceDN/>
        <w:adjustRightInd/>
        <w:textAlignment w:val="auto"/>
        <w:rPr>
          <w:rFonts w:eastAsia="Times New Roman"/>
          <w:sz w:val="20"/>
          <w:szCs w:val="20"/>
          <w:lang w:eastAsia="ru-RU"/>
        </w:rPr>
      </w:pPr>
    </w:p>
    <w:p w:rsidR="00DA2E67" w:rsidRDefault="00DA2E67" w:rsidP="00C7082D">
      <w:pPr>
        <w:overflowPunct/>
        <w:autoSpaceDE/>
        <w:autoSpaceDN/>
        <w:adjustRightInd/>
        <w:textAlignment w:val="auto"/>
        <w:rPr>
          <w:rFonts w:eastAsia="Times New Roman"/>
          <w:sz w:val="20"/>
          <w:szCs w:val="20"/>
          <w:lang w:eastAsia="ru-RU"/>
        </w:rPr>
      </w:pPr>
    </w:p>
    <w:p w:rsidR="00C7082D" w:rsidRPr="00C7082D" w:rsidRDefault="00C7082D" w:rsidP="00DA2E67">
      <w:pPr>
        <w:overflowPunct/>
        <w:autoSpaceDE/>
        <w:autoSpaceDN/>
        <w:adjustRightInd/>
        <w:jc w:val="right"/>
        <w:textAlignment w:val="auto"/>
        <w:rPr>
          <w:rFonts w:eastAsia="Times New Roman"/>
          <w:sz w:val="20"/>
          <w:szCs w:val="20"/>
          <w:lang w:eastAsia="ru-RU"/>
        </w:rPr>
      </w:pPr>
      <w:r w:rsidRPr="00C7082D">
        <w:rPr>
          <w:rFonts w:eastAsia="Times New Roman"/>
          <w:sz w:val="20"/>
          <w:szCs w:val="20"/>
          <w:lang w:eastAsia="ru-RU"/>
        </w:rPr>
        <w:t xml:space="preserve">Приложение №1 </w:t>
      </w:r>
    </w:p>
    <w:p w:rsidR="00C7082D" w:rsidRPr="00C7082D" w:rsidRDefault="00C7082D" w:rsidP="00DA2E67">
      <w:pPr>
        <w:overflowPunct/>
        <w:autoSpaceDE/>
        <w:autoSpaceDN/>
        <w:adjustRightInd/>
        <w:jc w:val="right"/>
        <w:textAlignment w:val="auto"/>
        <w:rPr>
          <w:rFonts w:eastAsia="Times New Roman"/>
          <w:sz w:val="20"/>
          <w:szCs w:val="20"/>
          <w:lang w:eastAsia="ru-RU"/>
        </w:rPr>
      </w:pPr>
      <w:r w:rsidRPr="00C7082D">
        <w:rPr>
          <w:rFonts w:eastAsia="Times New Roman"/>
          <w:sz w:val="20"/>
          <w:szCs w:val="20"/>
          <w:lang w:eastAsia="ru-RU"/>
        </w:rPr>
        <w:t>к муниципальной программе «Развитие муниципальной службы в Чаинском районе»</w:t>
      </w:r>
    </w:p>
    <w:p w:rsidR="00C7082D" w:rsidRPr="00C7082D" w:rsidRDefault="00C7082D" w:rsidP="00C7082D">
      <w:pPr>
        <w:widowControl w:val="0"/>
        <w:overflowPunct/>
        <w:jc w:val="both"/>
        <w:textAlignment w:val="auto"/>
        <w:rPr>
          <w:rFonts w:eastAsia="Times New Roman"/>
          <w:sz w:val="20"/>
          <w:szCs w:val="20"/>
          <w:lang w:eastAsia="ru-RU"/>
        </w:rPr>
      </w:pP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СВЕДЕНИЯ</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 СОСТАВЕ И ЗНАЧЕНИЯХ ЦЕЛЕВЫХ ПОКАЗАТЕЛЕЙ</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РЕЗУЛЬТАТИВНОСТИ МУНИЦИПАЛЬНОЙ ПРОГРАММЫ</w:t>
      </w:r>
    </w:p>
    <w:tbl>
      <w:tblPr>
        <w:tblW w:w="4911" w:type="pct"/>
        <w:tblInd w:w="212" w:type="dxa"/>
        <w:tblLayout w:type="fixed"/>
        <w:tblCellMar>
          <w:left w:w="70" w:type="dxa"/>
          <w:right w:w="70" w:type="dxa"/>
        </w:tblCellMar>
        <w:tblLook w:val="0000" w:firstRow="0" w:lastRow="0" w:firstColumn="0" w:lastColumn="0" w:noHBand="0" w:noVBand="0"/>
      </w:tblPr>
      <w:tblGrid>
        <w:gridCol w:w="354"/>
        <w:gridCol w:w="2282"/>
        <w:gridCol w:w="473"/>
        <w:gridCol w:w="659"/>
        <w:gridCol w:w="659"/>
        <w:gridCol w:w="661"/>
        <w:gridCol w:w="565"/>
        <w:gridCol w:w="661"/>
        <w:gridCol w:w="570"/>
        <w:gridCol w:w="1408"/>
        <w:gridCol w:w="1312"/>
      </w:tblGrid>
      <w:tr w:rsidR="00C7082D" w:rsidRPr="00C7082D" w:rsidTr="00C7082D">
        <w:trPr>
          <w:cantSplit/>
          <w:trHeight w:val="315"/>
          <w:tblHeader/>
        </w:trPr>
        <w:tc>
          <w:tcPr>
            <w:tcW w:w="185" w:type="pct"/>
            <w:vMerge w:val="restart"/>
            <w:tcBorders>
              <w:top w:val="single" w:sz="6" w:space="0" w:color="auto"/>
              <w:left w:val="single" w:sz="6" w:space="0" w:color="auto"/>
              <w:bottom w:val="nil"/>
              <w:right w:val="single" w:sz="6" w:space="0" w:color="auto"/>
            </w:tcBorders>
            <w:vAlign w:val="center"/>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 п/п</w:t>
            </w:r>
          </w:p>
        </w:tc>
        <w:tc>
          <w:tcPr>
            <w:tcW w:w="1188" w:type="pct"/>
            <w:vMerge w:val="restart"/>
            <w:tcBorders>
              <w:top w:val="single" w:sz="6" w:space="0" w:color="auto"/>
              <w:left w:val="single" w:sz="6" w:space="0" w:color="auto"/>
              <w:right w:val="single" w:sz="6" w:space="0" w:color="auto"/>
            </w:tcBorders>
            <w:vAlign w:val="center"/>
          </w:tcPr>
          <w:p w:rsidR="00C7082D" w:rsidRPr="00C7082D" w:rsidRDefault="00C7082D" w:rsidP="00C7082D">
            <w:pPr>
              <w:widowControl w:val="0"/>
              <w:overflowPunct/>
              <w:jc w:val="center"/>
              <w:textAlignment w:val="auto"/>
              <w:rPr>
                <w:rFonts w:eastAsia="Times New Roman"/>
                <w:sz w:val="20"/>
                <w:szCs w:val="20"/>
                <w:lang w:val="en-US" w:eastAsia="ru-RU"/>
              </w:rPr>
            </w:pPr>
            <w:r w:rsidRPr="00C7082D">
              <w:rPr>
                <w:rFonts w:eastAsia="Times New Roman"/>
                <w:sz w:val="20"/>
                <w:szCs w:val="20"/>
                <w:lang w:eastAsia="ru-RU"/>
              </w:rPr>
              <w:t>Наименование показателя</w:t>
            </w:r>
          </w:p>
        </w:tc>
        <w:tc>
          <w:tcPr>
            <w:tcW w:w="246" w:type="pct"/>
            <w:vMerge w:val="restart"/>
            <w:tcBorders>
              <w:top w:val="single" w:sz="6" w:space="0" w:color="auto"/>
              <w:left w:val="single" w:sz="6" w:space="0" w:color="auto"/>
              <w:bottom w:val="nil"/>
              <w:right w:val="single" w:sz="6" w:space="0" w:color="auto"/>
            </w:tcBorders>
            <w:vAlign w:val="center"/>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Ед. изм</w:t>
            </w:r>
            <w:r w:rsidRPr="00C7082D">
              <w:rPr>
                <w:rFonts w:eastAsia="Times New Roman"/>
                <w:sz w:val="20"/>
                <w:szCs w:val="20"/>
                <w:lang w:val="en-US" w:eastAsia="ru-RU"/>
              </w:rPr>
              <w:t>.</w:t>
            </w:r>
          </w:p>
        </w:tc>
        <w:tc>
          <w:tcPr>
            <w:tcW w:w="1965" w:type="pct"/>
            <w:gridSpan w:val="6"/>
            <w:tcBorders>
              <w:top w:val="single" w:sz="6" w:space="0" w:color="auto"/>
              <w:left w:val="single" w:sz="6" w:space="0" w:color="auto"/>
              <w:bottom w:val="single" w:sz="6" w:space="0" w:color="auto"/>
              <w:right w:val="single" w:sz="6" w:space="0" w:color="auto"/>
            </w:tcBorders>
            <w:vAlign w:val="center"/>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Значения показателей</w:t>
            </w:r>
          </w:p>
        </w:tc>
        <w:tc>
          <w:tcPr>
            <w:tcW w:w="733" w:type="pct"/>
            <w:vMerge w:val="restart"/>
            <w:tcBorders>
              <w:top w:val="single" w:sz="6" w:space="0" w:color="auto"/>
              <w:left w:val="single" w:sz="6" w:space="0" w:color="auto"/>
              <w:right w:val="single" w:sz="6" w:space="0" w:color="auto"/>
            </w:tcBorders>
            <w:vAlign w:val="center"/>
          </w:tcPr>
          <w:p w:rsidR="00C7082D" w:rsidRPr="00C7082D" w:rsidRDefault="00C7082D" w:rsidP="00C7082D">
            <w:pPr>
              <w:overflowPunct/>
              <w:autoSpaceDE/>
              <w:autoSpaceDN/>
              <w:adjustRightInd/>
              <w:jc w:val="center"/>
              <w:textAlignment w:val="auto"/>
              <w:rPr>
                <w:rFonts w:eastAsia="Times New Roman"/>
                <w:sz w:val="20"/>
                <w:szCs w:val="20"/>
                <w:lang w:eastAsia="ru-RU"/>
              </w:rPr>
            </w:pPr>
            <w:r w:rsidRPr="00C7082D">
              <w:rPr>
                <w:rFonts w:eastAsia="Times New Roman"/>
                <w:sz w:val="20"/>
                <w:szCs w:val="20"/>
                <w:lang w:eastAsia="ru-RU"/>
              </w:rPr>
              <w:t>Периодичность сбора данных</w:t>
            </w:r>
          </w:p>
        </w:tc>
        <w:tc>
          <w:tcPr>
            <w:tcW w:w="683" w:type="pct"/>
            <w:vMerge w:val="restart"/>
            <w:tcBorders>
              <w:top w:val="single" w:sz="6" w:space="0" w:color="auto"/>
              <w:left w:val="single" w:sz="6" w:space="0" w:color="auto"/>
              <w:right w:val="single" w:sz="6" w:space="0" w:color="auto"/>
            </w:tcBorders>
            <w:vAlign w:val="center"/>
          </w:tcPr>
          <w:p w:rsidR="00C7082D" w:rsidRPr="00C7082D" w:rsidRDefault="00C7082D" w:rsidP="00C7082D">
            <w:pPr>
              <w:overflowPunct/>
              <w:autoSpaceDE/>
              <w:autoSpaceDN/>
              <w:adjustRightInd/>
              <w:jc w:val="center"/>
              <w:textAlignment w:val="auto"/>
              <w:rPr>
                <w:rFonts w:eastAsia="Times New Roman"/>
                <w:sz w:val="20"/>
                <w:szCs w:val="20"/>
                <w:lang w:eastAsia="ru-RU"/>
              </w:rPr>
            </w:pPr>
            <w:r w:rsidRPr="00C7082D">
              <w:rPr>
                <w:rFonts w:eastAsia="Times New Roman"/>
                <w:sz w:val="20"/>
                <w:szCs w:val="20"/>
                <w:lang w:eastAsia="ru-RU"/>
              </w:rPr>
              <w:t>Метод сбора информации</w:t>
            </w:r>
          </w:p>
        </w:tc>
      </w:tr>
      <w:tr w:rsidR="00C7082D" w:rsidRPr="00C7082D" w:rsidTr="00C7082D">
        <w:trPr>
          <w:cantSplit/>
          <w:trHeight w:val="990"/>
          <w:tblHeader/>
        </w:trPr>
        <w:tc>
          <w:tcPr>
            <w:tcW w:w="185" w:type="pct"/>
            <w:vMerge/>
            <w:tcBorders>
              <w:top w:val="nil"/>
              <w:left w:val="single" w:sz="6" w:space="0" w:color="auto"/>
              <w:bottom w:val="single" w:sz="6" w:space="0" w:color="auto"/>
              <w:right w:val="single" w:sz="6" w:space="0" w:color="auto"/>
            </w:tcBorders>
            <w:vAlign w:val="center"/>
          </w:tcPr>
          <w:p w:rsidR="00C7082D" w:rsidRPr="00C7082D" w:rsidRDefault="00C7082D" w:rsidP="00C7082D">
            <w:pPr>
              <w:overflowPunct/>
              <w:jc w:val="center"/>
              <w:textAlignment w:val="auto"/>
              <w:rPr>
                <w:rFonts w:eastAsia="Times New Roman"/>
                <w:sz w:val="20"/>
                <w:szCs w:val="20"/>
                <w:lang w:eastAsia="ru-RU"/>
              </w:rPr>
            </w:pPr>
          </w:p>
        </w:tc>
        <w:tc>
          <w:tcPr>
            <w:tcW w:w="1188" w:type="pct"/>
            <w:vMerge/>
            <w:tcBorders>
              <w:left w:val="single" w:sz="6" w:space="0" w:color="auto"/>
              <w:bottom w:val="single" w:sz="6" w:space="0" w:color="auto"/>
              <w:right w:val="single" w:sz="6" w:space="0" w:color="auto"/>
            </w:tcBorders>
            <w:vAlign w:val="center"/>
          </w:tcPr>
          <w:p w:rsidR="00C7082D" w:rsidRPr="00C7082D" w:rsidRDefault="00C7082D" w:rsidP="00C7082D">
            <w:pPr>
              <w:overflowPunct/>
              <w:jc w:val="center"/>
              <w:textAlignment w:val="auto"/>
              <w:rPr>
                <w:rFonts w:eastAsia="Times New Roman"/>
                <w:sz w:val="20"/>
                <w:szCs w:val="20"/>
                <w:lang w:eastAsia="ru-RU"/>
              </w:rPr>
            </w:pPr>
          </w:p>
        </w:tc>
        <w:tc>
          <w:tcPr>
            <w:tcW w:w="246" w:type="pct"/>
            <w:vMerge/>
            <w:tcBorders>
              <w:top w:val="nil"/>
              <w:left w:val="single" w:sz="6" w:space="0" w:color="auto"/>
              <w:bottom w:val="single" w:sz="6" w:space="0" w:color="auto"/>
              <w:right w:val="single" w:sz="6" w:space="0" w:color="auto"/>
            </w:tcBorders>
            <w:vAlign w:val="center"/>
          </w:tcPr>
          <w:p w:rsidR="00C7082D" w:rsidRPr="00C7082D" w:rsidRDefault="00C7082D" w:rsidP="00C7082D">
            <w:pPr>
              <w:overflowPunct/>
              <w:jc w:val="center"/>
              <w:textAlignment w:val="auto"/>
              <w:rPr>
                <w:rFonts w:eastAsia="Times New Roman"/>
                <w:sz w:val="20"/>
                <w:szCs w:val="20"/>
                <w:lang w:eastAsia="ru-RU"/>
              </w:rPr>
            </w:pPr>
          </w:p>
        </w:tc>
        <w:tc>
          <w:tcPr>
            <w:tcW w:w="343" w:type="pct"/>
            <w:tcBorders>
              <w:top w:val="single" w:sz="6" w:space="0" w:color="auto"/>
              <w:left w:val="single" w:sz="6" w:space="0" w:color="auto"/>
              <w:bottom w:val="single" w:sz="6" w:space="0" w:color="auto"/>
              <w:right w:val="single" w:sz="6" w:space="0" w:color="auto"/>
            </w:tcBorders>
            <w:vAlign w:val="center"/>
          </w:tcPr>
          <w:p w:rsidR="00C7082D" w:rsidRPr="00C7082D" w:rsidRDefault="00C7082D" w:rsidP="00C7082D">
            <w:pPr>
              <w:overflowPunct/>
              <w:autoSpaceDE/>
              <w:autoSpaceDN/>
              <w:adjustRightInd/>
              <w:jc w:val="center"/>
              <w:textAlignment w:val="auto"/>
              <w:rPr>
                <w:rFonts w:eastAsia="Times New Roman"/>
                <w:sz w:val="20"/>
                <w:szCs w:val="20"/>
                <w:lang w:val="en-US" w:eastAsia="ru-RU"/>
              </w:rPr>
            </w:pPr>
            <w:r w:rsidRPr="00C7082D">
              <w:rPr>
                <w:rFonts w:eastAsia="Times New Roman"/>
                <w:sz w:val="20"/>
                <w:szCs w:val="20"/>
                <w:lang w:eastAsia="ru-RU"/>
              </w:rPr>
              <w:t>2024 год</w:t>
            </w:r>
            <w:r w:rsidRPr="00C7082D">
              <w:rPr>
                <w:rFonts w:eastAsia="Times New Roman"/>
                <w:sz w:val="20"/>
                <w:szCs w:val="20"/>
                <w:lang w:val="en-US" w:eastAsia="ru-RU"/>
              </w:rPr>
              <w:t xml:space="preserve"> </w:t>
            </w:r>
          </w:p>
        </w:tc>
        <w:tc>
          <w:tcPr>
            <w:tcW w:w="343" w:type="pct"/>
            <w:tcBorders>
              <w:top w:val="single" w:sz="6" w:space="0" w:color="auto"/>
              <w:left w:val="single" w:sz="6" w:space="0" w:color="auto"/>
              <w:bottom w:val="single" w:sz="4" w:space="0" w:color="auto"/>
              <w:right w:val="single" w:sz="6" w:space="0" w:color="auto"/>
            </w:tcBorders>
            <w:vAlign w:val="center"/>
          </w:tcPr>
          <w:p w:rsidR="00C7082D" w:rsidRPr="00C7082D" w:rsidRDefault="00C7082D" w:rsidP="00C7082D">
            <w:pPr>
              <w:overflowPunct/>
              <w:autoSpaceDE/>
              <w:autoSpaceDN/>
              <w:adjustRightInd/>
              <w:jc w:val="center"/>
              <w:textAlignment w:val="auto"/>
              <w:rPr>
                <w:rFonts w:eastAsia="Times New Roman"/>
                <w:sz w:val="20"/>
                <w:szCs w:val="20"/>
                <w:lang w:eastAsia="ru-RU"/>
              </w:rPr>
            </w:pPr>
            <w:r w:rsidRPr="00C7082D">
              <w:rPr>
                <w:rFonts w:eastAsia="Times New Roman"/>
                <w:sz w:val="20"/>
                <w:szCs w:val="20"/>
                <w:lang w:eastAsia="ru-RU"/>
              </w:rPr>
              <w:t>2025 год</w:t>
            </w:r>
          </w:p>
        </w:tc>
        <w:tc>
          <w:tcPr>
            <w:tcW w:w="344" w:type="pct"/>
            <w:tcBorders>
              <w:top w:val="single" w:sz="6" w:space="0" w:color="auto"/>
              <w:left w:val="single" w:sz="6" w:space="0" w:color="auto"/>
              <w:bottom w:val="single" w:sz="6" w:space="0" w:color="auto"/>
              <w:right w:val="single" w:sz="6" w:space="0" w:color="auto"/>
            </w:tcBorders>
            <w:vAlign w:val="center"/>
          </w:tcPr>
          <w:p w:rsidR="00C7082D" w:rsidRPr="00C7082D" w:rsidRDefault="00C7082D" w:rsidP="00C7082D">
            <w:pPr>
              <w:overflowPunct/>
              <w:autoSpaceDE/>
              <w:autoSpaceDN/>
              <w:adjustRightInd/>
              <w:jc w:val="center"/>
              <w:textAlignment w:val="auto"/>
              <w:rPr>
                <w:rFonts w:eastAsia="Times New Roman"/>
                <w:sz w:val="20"/>
                <w:szCs w:val="20"/>
                <w:lang w:eastAsia="ru-RU"/>
              </w:rPr>
            </w:pPr>
            <w:r w:rsidRPr="00C7082D">
              <w:rPr>
                <w:rFonts w:eastAsia="Times New Roman"/>
                <w:sz w:val="20"/>
                <w:szCs w:val="20"/>
                <w:lang w:eastAsia="ru-RU"/>
              </w:rPr>
              <w:t>2026 год</w:t>
            </w:r>
          </w:p>
        </w:tc>
        <w:tc>
          <w:tcPr>
            <w:tcW w:w="294" w:type="pct"/>
            <w:tcBorders>
              <w:top w:val="single" w:sz="6" w:space="0" w:color="auto"/>
              <w:left w:val="single" w:sz="6" w:space="0" w:color="auto"/>
              <w:bottom w:val="single" w:sz="6" w:space="0" w:color="auto"/>
              <w:right w:val="single" w:sz="6" w:space="0" w:color="auto"/>
            </w:tcBorders>
            <w:vAlign w:val="center"/>
          </w:tcPr>
          <w:p w:rsidR="00C7082D" w:rsidRPr="00C7082D" w:rsidRDefault="00C7082D" w:rsidP="00C7082D">
            <w:pPr>
              <w:overflowPunct/>
              <w:autoSpaceDE/>
              <w:autoSpaceDN/>
              <w:adjustRightInd/>
              <w:jc w:val="center"/>
              <w:textAlignment w:val="auto"/>
              <w:rPr>
                <w:rFonts w:eastAsia="Times New Roman"/>
                <w:sz w:val="20"/>
                <w:szCs w:val="20"/>
                <w:lang w:eastAsia="ru-RU"/>
              </w:rPr>
            </w:pPr>
            <w:r w:rsidRPr="00C7082D">
              <w:rPr>
                <w:rFonts w:eastAsia="Times New Roman"/>
                <w:sz w:val="20"/>
                <w:szCs w:val="20"/>
                <w:lang w:eastAsia="ru-RU"/>
              </w:rPr>
              <w:t>2027 год</w:t>
            </w:r>
          </w:p>
        </w:tc>
        <w:tc>
          <w:tcPr>
            <w:tcW w:w="344" w:type="pct"/>
            <w:tcBorders>
              <w:top w:val="single" w:sz="6" w:space="0" w:color="auto"/>
              <w:left w:val="single" w:sz="6" w:space="0" w:color="auto"/>
              <w:bottom w:val="single" w:sz="6" w:space="0" w:color="auto"/>
              <w:right w:val="single" w:sz="6" w:space="0" w:color="auto"/>
            </w:tcBorders>
            <w:vAlign w:val="center"/>
          </w:tcPr>
          <w:p w:rsidR="00C7082D" w:rsidRPr="00C7082D" w:rsidRDefault="00C7082D" w:rsidP="00C7082D">
            <w:pPr>
              <w:overflowPunct/>
              <w:autoSpaceDE/>
              <w:autoSpaceDN/>
              <w:adjustRightInd/>
              <w:jc w:val="center"/>
              <w:textAlignment w:val="auto"/>
              <w:rPr>
                <w:rFonts w:eastAsia="Times New Roman"/>
                <w:sz w:val="20"/>
                <w:szCs w:val="20"/>
                <w:lang w:eastAsia="ru-RU"/>
              </w:rPr>
            </w:pPr>
            <w:r w:rsidRPr="00C7082D">
              <w:rPr>
                <w:rFonts w:eastAsia="Times New Roman"/>
                <w:sz w:val="20"/>
                <w:szCs w:val="20"/>
                <w:lang w:eastAsia="ru-RU"/>
              </w:rPr>
              <w:t>2028 год (прогнозный)</w:t>
            </w:r>
          </w:p>
        </w:tc>
        <w:tc>
          <w:tcPr>
            <w:tcW w:w="297" w:type="pct"/>
            <w:tcBorders>
              <w:top w:val="single" w:sz="6" w:space="0" w:color="auto"/>
              <w:left w:val="single" w:sz="6" w:space="0" w:color="auto"/>
              <w:bottom w:val="single" w:sz="6" w:space="0" w:color="auto"/>
              <w:right w:val="single" w:sz="6" w:space="0" w:color="auto"/>
            </w:tcBorders>
            <w:vAlign w:val="center"/>
          </w:tcPr>
          <w:p w:rsidR="00C7082D" w:rsidRPr="00C7082D" w:rsidRDefault="00C7082D" w:rsidP="00C7082D">
            <w:pPr>
              <w:overflowPunct/>
              <w:autoSpaceDE/>
              <w:autoSpaceDN/>
              <w:adjustRightInd/>
              <w:jc w:val="center"/>
              <w:textAlignment w:val="auto"/>
              <w:rPr>
                <w:rFonts w:eastAsia="Times New Roman"/>
                <w:sz w:val="20"/>
                <w:szCs w:val="20"/>
                <w:lang w:eastAsia="ru-RU"/>
              </w:rPr>
            </w:pPr>
            <w:r w:rsidRPr="00C7082D">
              <w:rPr>
                <w:rFonts w:eastAsia="Times New Roman"/>
                <w:sz w:val="20"/>
                <w:szCs w:val="20"/>
                <w:lang w:eastAsia="ru-RU"/>
              </w:rPr>
              <w:t>2029 год (прогнозный)</w:t>
            </w:r>
          </w:p>
        </w:tc>
        <w:tc>
          <w:tcPr>
            <w:tcW w:w="733" w:type="pct"/>
            <w:vMerge/>
            <w:tcBorders>
              <w:left w:val="single" w:sz="6" w:space="0" w:color="auto"/>
              <w:bottom w:val="single" w:sz="6" w:space="0" w:color="auto"/>
              <w:right w:val="single" w:sz="6" w:space="0" w:color="auto"/>
            </w:tcBorders>
          </w:tcPr>
          <w:p w:rsidR="00C7082D" w:rsidRPr="00C7082D" w:rsidRDefault="00C7082D" w:rsidP="00C7082D">
            <w:pPr>
              <w:overflowPunct/>
              <w:autoSpaceDE/>
              <w:autoSpaceDN/>
              <w:adjustRightInd/>
              <w:jc w:val="center"/>
              <w:textAlignment w:val="auto"/>
              <w:rPr>
                <w:rFonts w:eastAsia="Times New Roman"/>
                <w:sz w:val="20"/>
                <w:szCs w:val="20"/>
                <w:lang w:eastAsia="ru-RU"/>
              </w:rPr>
            </w:pPr>
          </w:p>
        </w:tc>
        <w:tc>
          <w:tcPr>
            <w:tcW w:w="683" w:type="pct"/>
            <w:vMerge/>
            <w:tcBorders>
              <w:left w:val="single" w:sz="6" w:space="0" w:color="auto"/>
              <w:bottom w:val="single" w:sz="6" w:space="0" w:color="auto"/>
              <w:right w:val="single" w:sz="6" w:space="0" w:color="auto"/>
            </w:tcBorders>
          </w:tcPr>
          <w:p w:rsidR="00C7082D" w:rsidRPr="00C7082D" w:rsidRDefault="00C7082D" w:rsidP="00C7082D">
            <w:pPr>
              <w:overflowPunct/>
              <w:autoSpaceDE/>
              <w:autoSpaceDN/>
              <w:adjustRightInd/>
              <w:jc w:val="center"/>
              <w:textAlignment w:val="auto"/>
              <w:rPr>
                <w:rFonts w:eastAsia="Times New Roman"/>
                <w:sz w:val="20"/>
                <w:szCs w:val="20"/>
                <w:lang w:eastAsia="ru-RU"/>
              </w:rPr>
            </w:pPr>
          </w:p>
        </w:tc>
      </w:tr>
      <w:tr w:rsidR="00C7082D" w:rsidRPr="00C7082D" w:rsidTr="00C7082D">
        <w:trPr>
          <w:cantSplit/>
          <w:trHeight w:val="240"/>
          <w:tblHeader/>
        </w:trPr>
        <w:tc>
          <w:tcPr>
            <w:tcW w:w="185" w:type="pct"/>
            <w:tcBorders>
              <w:top w:val="single" w:sz="6" w:space="0" w:color="auto"/>
              <w:left w:val="single" w:sz="6" w:space="0" w:color="auto"/>
              <w:bottom w:val="single" w:sz="6" w:space="0" w:color="auto"/>
              <w:right w:val="single" w:sz="6" w:space="0" w:color="auto"/>
            </w:tcBorders>
            <w:vAlign w:val="center"/>
          </w:tcPr>
          <w:p w:rsidR="00C7082D" w:rsidRPr="00C7082D" w:rsidRDefault="00C7082D" w:rsidP="00C7082D">
            <w:pPr>
              <w:overflowPunct/>
              <w:jc w:val="center"/>
              <w:textAlignment w:val="auto"/>
              <w:rPr>
                <w:rFonts w:eastAsia="Times New Roman"/>
                <w:sz w:val="20"/>
                <w:szCs w:val="20"/>
                <w:lang w:val="en-US" w:eastAsia="ru-RU"/>
              </w:rPr>
            </w:pPr>
            <w:r w:rsidRPr="00C7082D">
              <w:rPr>
                <w:rFonts w:eastAsia="Times New Roman"/>
                <w:sz w:val="20"/>
                <w:szCs w:val="20"/>
                <w:lang w:val="en-US" w:eastAsia="ru-RU"/>
              </w:rPr>
              <w:t>1</w:t>
            </w:r>
          </w:p>
        </w:tc>
        <w:tc>
          <w:tcPr>
            <w:tcW w:w="1188" w:type="pct"/>
            <w:tcBorders>
              <w:top w:val="single" w:sz="6" w:space="0" w:color="auto"/>
              <w:left w:val="single" w:sz="6" w:space="0" w:color="auto"/>
              <w:bottom w:val="single" w:sz="6" w:space="0" w:color="auto"/>
              <w:right w:val="single" w:sz="6" w:space="0" w:color="auto"/>
            </w:tcBorders>
            <w:vAlign w:val="center"/>
          </w:tcPr>
          <w:p w:rsidR="00C7082D" w:rsidRPr="00C7082D" w:rsidRDefault="00C7082D" w:rsidP="00C7082D">
            <w:pPr>
              <w:overflowPunct/>
              <w:jc w:val="center"/>
              <w:textAlignment w:val="auto"/>
              <w:rPr>
                <w:rFonts w:eastAsia="Times New Roman"/>
                <w:sz w:val="20"/>
                <w:szCs w:val="20"/>
                <w:lang w:val="en-US" w:eastAsia="ru-RU"/>
              </w:rPr>
            </w:pPr>
            <w:r w:rsidRPr="00C7082D">
              <w:rPr>
                <w:rFonts w:eastAsia="Times New Roman"/>
                <w:sz w:val="20"/>
                <w:szCs w:val="20"/>
                <w:lang w:val="en-US" w:eastAsia="ru-RU"/>
              </w:rPr>
              <w:t>2</w:t>
            </w:r>
          </w:p>
        </w:tc>
        <w:tc>
          <w:tcPr>
            <w:tcW w:w="246" w:type="pct"/>
            <w:tcBorders>
              <w:top w:val="single" w:sz="6" w:space="0" w:color="auto"/>
              <w:left w:val="single" w:sz="6" w:space="0" w:color="auto"/>
              <w:bottom w:val="single" w:sz="6" w:space="0" w:color="auto"/>
              <w:right w:val="single" w:sz="6" w:space="0" w:color="auto"/>
            </w:tcBorders>
            <w:vAlign w:val="center"/>
          </w:tcPr>
          <w:p w:rsidR="00C7082D" w:rsidRPr="00C7082D" w:rsidRDefault="00C7082D" w:rsidP="00C7082D">
            <w:pPr>
              <w:overflowPunct/>
              <w:jc w:val="center"/>
              <w:textAlignment w:val="auto"/>
              <w:rPr>
                <w:rFonts w:eastAsia="Times New Roman"/>
                <w:sz w:val="20"/>
                <w:szCs w:val="20"/>
                <w:lang w:val="en-US" w:eastAsia="ru-RU"/>
              </w:rPr>
            </w:pPr>
            <w:r w:rsidRPr="00C7082D">
              <w:rPr>
                <w:rFonts w:eastAsia="Times New Roman"/>
                <w:sz w:val="20"/>
                <w:szCs w:val="20"/>
                <w:lang w:val="en-US" w:eastAsia="ru-RU"/>
              </w:rPr>
              <w:t>3</w:t>
            </w:r>
          </w:p>
        </w:tc>
        <w:tc>
          <w:tcPr>
            <w:tcW w:w="343" w:type="pct"/>
            <w:tcBorders>
              <w:top w:val="single" w:sz="6" w:space="0" w:color="auto"/>
              <w:left w:val="single" w:sz="6" w:space="0" w:color="auto"/>
              <w:bottom w:val="single" w:sz="6" w:space="0" w:color="auto"/>
              <w:right w:val="single" w:sz="4" w:space="0" w:color="auto"/>
            </w:tcBorders>
            <w:vAlign w:val="center"/>
          </w:tcPr>
          <w:p w:rsidR="00C7082D" w:rsidRPr="00C7082D" w:rsidRDefault="00C7082D" w:rsidP="00C7082D">
            <w:pPr>
              <w:overflowPunct/>
              <w:jc w:val="center"/>
              <w:textAlignment w:val="auto"/>
              <w:rPr>
                <w:rFonts w:eastAsia="Times New Roman"/>
                <w:sz w:val="20"/>
                <w:szCs w:val="20"/>
                <w:lang w:val="en-US" w:eastAsia="ru-RU"/>
              </w:rPr>
            </w:pPr>
            <w:r w:rsidRPr="00C7082D">
              <w:rPr>
                <w:rFonts w:eastAsia="Times New Roman"/>
                <w:sz w:val="20"/>
                <w:szCs w:val="20"/>
                <w:lang w:val="en-US" w:eastAsia="ru-RU"/>
              </w:rPr>
              <w:t>4</w:t>
            </w:r>
          </w:p>
        </w:tc>
        <w:tc>
          <w:tcPr>
            <w:tcW w:w="343" w:type="pct"/>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5</w:t>
            </w:r>
          </w:p>
        </w:tc>
        <w:tc>
          <w:tcPr>
            <w:tcW w:w="344" w:type="pct"/>
            <w:tcBorders>
              <w:top w:val="single" w:sz="6" w:space="0" w:color="auto"/>
              <w:left w:val="single" w:sz="4" w:space="0" w:color="auto"/>
              <w:bottom w:val="single" w:sz="6" w:space="0" w:color="auto"/>
              <w:right w:val="single" w:sz="6" w:space="0" w:color="auto"/>
            </w:tcBorders>
            <w:vAlign w:val="center"/>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6</w:t>
            </w:r>
          </w:p>
        </w:tc>
        <w:tc>
          <w:tcPr>
            <w:tcW w:w="294" w:type="pct"/>
            <w:tcBorders>
              <w:top w:val="single" w:sz="6" w:space="0" w:color="auto"/>
              <w:left w:val="single" w:sz="4" w:space="0" w:color="auto"/>
              <w:bottom w:val="single" w:sz="6" w:space="0" w:color="auto"/>
              <w:right w:val="single" w:sz="6" w:space="0" w:color="auto"/>
            </w:tcBorders>
            <w:vAlign w:val="center"/>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7</w:t>
            </w:r>
          </w:p>
        </w:tc>
        <w:tc>
          <w:tcPr>
            <w:tcW w:w="344" w:type="pct"/>
            <w:tcBorders>
              <w:top w:val="single" w:sz="6" w:space="0" w:color="auto"/>
              <w:left w:val="single" w:sz="6" w:space="0" w:color="auto"/>
              <w:bottom w:val="single" w:sz="6" w:space="0" w:color="auto"/>
              <w:right w:val="single" w:sz="6" w:space="0" w:color="auto"/>
            </w:tcBorders>
            <w:vAlign w:val="center"/>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8</w:t>
            </w:r>
          </w:p>
        </w:tc>
        <w:tc>
          <w:tcPr>
            <w:tcW w:w="297" w:type="pct"/>
            <w:tcBorders>
              <w:top w:val="single" w:sz="6" w:space="0" w:color="auto"/>
              <w:left w:val="single" w:sz="6" w:space="0" w:color="auto"/>
              <w:bottom w:val="single" w:sz="6" w:space="0" w:color="auto"/>
              <w:right w:val="single" w:sz="6" w:space="0" w:color="auto"/>
            </w:tcBorders>
            <w:vAlign w:val="center"/>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9</w:t>
            </w:r>
          </w:p>
        </w:tc>
        <w:tc>
          <w:tcPr>
            <w:tcW w:w="733" w:type="pct"/>
            <w:tcBorders>
              <w:top w:val="single" w:sz="6" w:space="0" w:color="auto"/>
              <w:left w:val="single" w:sz="6" w:space="0" w:color="auto"/>
              <w:bottom w:val="single" w:sz="6" w:space="0" w:color="auto"/>
              <w:right w:val="single" w:sz="6" w:space="0" w:color="auto"/>
            </w:tcBorders>
            <w:vAlign w:val="center"/>
          </w:tcPr>
          <w:p w:rsidR="00C7082D" w:rsidRPr="00C7082D" w:rsidRDefault="00C7082D" w:rsidP="00C7082D">
            <w:pPr>
              <w:overflowPunct/>
              <w:jc w:val="center"/>
              <w:textAlignment w:val="auto"/>
              <w:rPr>
                <w:rFonts w:eastAsia="Times New Roman"/>
                <w:sz w:val="20"/>
                <w:szCs w:val="20"/>
                <w:lang w:val="en-US" w:eastAsia="ru-RU"/>
              </w:rPr>
            </w:pPr>
            <w:r w:rsidRPr="00C7082D">
              <w:rPr>
                <w:rFonts w:eastAsia="Times New Roman"/>
                <w:sz w:val="20"/>
                <w:szCs w:val="20"/>
                <w:lang w:eastAsia="ru-RU"/>
              </w:rPr>
              <w:t>10</w:t>
            </w:r>
          </w:p>
        </w:tc>
        <w:tc>
          <w:tcPr>
            <w:tcW w:w="683" w:type="pct"/>
            <w:tcBorders>
              <w:top w:val="single" w:sz="6" w:space="0" w:color="auto"/>
              <w:left w:val="single" w:sz="6" w:space="0" w:color="auto"/>
              <w:bottom w:val="single" w:sz="6" w:space="0" w:color="auto"/>
              <w:right w:val="single" w:sz="6" w:space="0" w:color="auto"/>
            </w:tcBorders>
            <w:vAlign w:val="center"/>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11</w:t>
            </w:r>
          </w:p>
        </w:tc>
      </w:tr>
      <w:tr w:rsidR="00C7082D" w:rsidRPr="00C7082D" w:rsidTr="00C7082D">
        <w:trPr>
          <w:cantSplit/>
          <w:trHeight w:val="240"/>
        </w:trPr>
        <w:tc>
          <w:tcPr>
            <w:tcW w:w="5000" w:type="pct"/>
            <w:gridSpan w:val="11"/>
            <w:tcBorders>
              <w:top w:val="single" w:sz="6" w:space="0" w:color="auto"/>
              <w:left w:val="single" w:sz="6" w:space="0" w:color="auto"/>
              <w:bottom w:val="single" w:sz="6" w:space="0" w:color="auto"/>
              <w:right w:val="single" w:sz="6" w:space="0" w:color="auto"/>
            </w:tcBorders>
          </w:tcPr>
          <w:p w:rsidR="00C7082D" w:rsidRPr="00C7082D" w:rsidRDefault="00C7082D" w:rsidP="00C7082D">
            <w:pPr>
              <w:widowControl w:val="0"/>
              <w:overflowPunct/>
              <w:jc w:val="both"/>
              <w:textAlignment w:val="auto"/>
              <w:rPr>
                <w:rFonts w:eastAsia="Times New Roman"/>
                <w:b/>
                <w:sz w:val="20"/>
                <w:szCs w:val="20"/>
                <w:lang w:eastAsia="ru-RU"/>
              </w:rPr>
            </w:pPr>
            <w:r w:rsidRPr="00C7082D">
              <w:rPr>
                <w:rFonts w:eastAsia="Times New Roman"/>
                <w:b/>
                <w:sz w:val="20"/>
                <w:szCs w:val="20"/>
                <w:lang w:eastAsia="ru-RU"/>
              </w:rPr>
              <w:t>Цель: Создание организационных, информационных, финансовых условий для развития муниципальной службы в органах местного самоуправления муниципального образования «Чаинский район Томской области», повышение эффективности и результативности деятельности муниципальных служащих в органах местного самоуправления муниципального образования «Чаинский район Томской области»</w:t>
            </w:r>
          </w:p>
        </w:tc>
      </w:tr>
      <w:tr w:rsidR="00C7082D" w:rsidRPr="00C7082D" w:rsidTr="00C7082D">
        <w:trPr>
          <w:cantSplit/>
          <w:trHeight w:val="240"/>
        </w:trPr>
        <w:tc>
          <w:tcPr>
            <w:tcW w:w="5000" w:type="pct"/>
            <w:gridSpan w:val="11"/>
            <w:tcBorders>
              <w:top w:val="single" w:sz="6" w:space="0" w:color="auto"/>
              <w:left w:val="single" w:sz="6" w:space="0" w:color="auto"/>
              <w:bottom w:val="single" w:sz="6" w:space="0" w:color="auto"/>
              <w:right w:val="single" w:sz="6" w:space="0" w:color="auto"/>
            </w:tcBorders>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Задача 1. Совершенствование законодательной и нормативной правовой базы в сфере муниципальной службы</w:t>
            </w:r>
          </w:p>
        </w:tc>
      </w:tr>
      <w:tr w:rsidR="00C7082D" w:rsidRPr="00C7082D" w:rsidTr="00C7082D">
        <w:trPr>
          <w:cantSplit/>
          <w:trHeight w:val="240"/>
        </w:trPr>
        <w:tc>
          <w:tcPr>
            <w:tcW w:w="185"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textAlignment w:val="auto"/>
              <w:rPr>
                <w:rFonts w:eastAsia="Times New Roman"/>
                <w:sz w:val="20"/>
                <w:szCs w:val="20"/>
                <w:lang w:eastAsia="ru-RU"/>
              </w:rPr>
            </w:pPr>
            <w:r w:rsidRPr="00C7082D">
              <w:rPr>
                <w:rFonts w:eastAsia="Times New Roman"/>
                <w:sz w:val="20"/>
                <w:szCs w:val="20"/>
                <w:lang w:eastAsia="ru-RU"/>
              </w:rPr>
              <w:t>1.1.</w:t>
            </w:r>
          </w:p>
        </w:tc>
        <w:tc>
          <w:tcPr>
            <w:tcW w:w="1188"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Разработка муниципальных нормативных-правовых актов в сфере муниципальной службы</w:t>
            </w:r>
          </w:p>
        </w:tc>
        <w:tc>
          <w:tcPr>
            <w:tcW w:w="246"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шт.</w:t>
            </w:r>
          </w:p>
        </w:tc>
        <w:tc>
          <w:tcPr>
            <w:tcW w:w="34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2</w:t>
            </w:r>
          </w:p>
        </w:tc>
        <w:tc>
          <w:tcPr>
            <w:tcW w:w="34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3</w:t>
            </w:r>
          </w:p>
        </w:tc>
        <w:tc>
          <w:tcPr>
            <w:tcW w:w="344"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3</w:t>
            </w:r>
          </w:p>
        </w:tc>
        <w:tc>
          <w:tcPr>
            <w:tcW w:w="294"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3</w:t>
            </w:r>
          </w:p>
        </w:tc>
        <w:tc>
          <w:tcPr>
            <w:tcW w:w="344"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3</w:t>
            </w:r>
          </w:p>
        </w:tc>
        <w:tc>
          <w:tcPr>
            <w:tcW w:w="297"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3</w:t>
            </w:r>
          </w:p>
        </w:tc>
        <w:tc>
          <w:tcPr>
            <w:tcW w:w="73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Полугодие, год</w:t>
            </w:r>
          </w:p>
        </w:tc>
        <w:tc>
          <w:tcPr>
            <w:tcW w:w="68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Прочее</w:t>
            </w:r>
          </w:p>
        </w:tc>
      </w:tr>
      <w:tr w:rsidR="00C7082D" w:rsidRPr="00C7082D" w:rsidTr="00C7082D">
        <w:trPr>
          <w:cantSplit/>
          <w:trHeight w:val="240"/>
        </w:trPr>
        <w:tc>
          <w:tcPr>
            <w:tcW w:w="185"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textAlignment w:val="auto"/>
              <w:rPr>
                <w:rFonts w:eastAsia="Times New Roman"/>
                <w:sz w:val="20"/>
                <w:szCs w:val="20"/>
                <w:lang w:eastAsia="ru-RU"/>
              </w:rPr>
            </w:pPr>
            <w:r w:rsidRPr="00C7082D">
              <w:rPr>
                <w:rFonts w:eastAsia="Times New Roman"/>
                <w:sz w:val="20"/>
                <w:szCs w:val="20"/>
                <w:lang w:eastAsia="ru-RU"/>
              </w:rPr>
              <w:t>1.2.</w:t>
            </w:r>
          </w:p>
        </w:tc>
        <w:tc>
          <w:tcPr>
            <w:tcW w:w="1188"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textAlignment w:val="auto"/>
              <w:rPr>
                <w:rFonts w:eastAsia="Times New Roman"/>
                <w:sz w:val="20"/>
                <w:szCs w:val="20"/>
                <w:lang w:eastAsia="ru-RU"/>
              </w:rPr>
            </w:pPr>
            <w:r w:rsidRPr="00C7082D">
              <w:rPr>
                <w:rFonts w:eastAsia="Times New Roman"/>
                <w:sz w:val="20"/>
                <w:szCs w:val="20"/>
                <w:lang w:eastAsia="ru-RU"/>
              </w:rPr>
              <w:t xml:space="preserve">Проведение экспертизы проектов муниципальных нормативных - правовых актов касающихся вопросов муниципальной службы </w:t>
            </w:r>
          </w:p>
        </w:tc>
        <w:tc>
          <w:tcPr>
            <w:tcW w:w="246"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шт.</w:t>
            </w:r>
          </w:p>
        </w:tc>
        <w:tc>
          <w:tcPr>
            <w:tcW w:w="34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2</w:t>
            </w:r>
          </w:p>
        </w:tc>
        <w:tc>
          <w:tcPr>
            <w:tcW w:w="34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3</w:t>
            </w:r>
          </w:p>
        </w:tc>
        <w:tc>
          <w:tcPr>
            <w:tcW w:w="344"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3</w:t>
            </w:r>
          </w:p>
        </w:tc>
        <w:tc>
          <w:tcPr>
            <w:tcW w:w="294"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3</w:t>
            </w:r>
          </w:p>
        </w:tc>
        <w:tc>
          <w:tcPr>
            <w:tcW w:w="344"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3</w:t>
            </w:r>
          </w:p>
        </w:tc>
        <w:tc>
          <w:tcPr>
            <w:tcW w:w="297"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3</w:t>
            </w:r>
          </w:p>
        </w:tc>
        <w:tc>
          <w:tcPr>
            <w:tcW w:w="73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Полугодие, год</w:t>
            </w:r>
          </w:p>
        </w:tc>
        <w:tc>
          <w:tcPr>
            <w:tcW w:w="68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Прочее</w:t>
            </w:r>
          </w:p>
        </w:tc>
      </w:tr>
      <w:tr w:rsidR="00C7082D" w:rsidRPr="00C7082D" w:rsidTr="00C7082D">
        <w:trPr>
          <w:cantSplit/>
          <w:trHeight w:val="240"/>
        </w:trPr>
        <w:tc>
          <w:tcPr>
            <w:tcW w:w="5000" w:type="pct"/>
            <w:gridSpan w:val="11"/>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autoSpaceDE/>
              <w:autoSpaceDN/>
              <w:adjustRightInd/>
              <w:jc w:val="both"/>
              <w:textAlignment w:val="auto"/>
              <w:rPr>
                <w:rFonts w:eastAsia="Times New Roman"/>
                <w:b/>
                <w:sz w:val="20"/>
                <w:szCs w:val="20"/>
                <w:lang w:eastAsia="ru-RU"/>
              </w:rPr>
            </w:pPr>
            <w:r w:rsidRPr="00C7082D">
              <w:rPr>
                <w:rFonts w:eastAsia="Times New Roman"/>
                <w:b/>
                <w:sz w:val="20"/>
                <w:szCs w:val="20"/>
                <w:lang w:eastAsia="ru-RU"/>
              </w:rPr>
              <w:t>Задача 2. Внедрение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r>
      <w:tr w:rsidR="00C7082D" w:rsidRPr="00C7082D" w:rsidTr="00C7082D">
        <w:trPr>
          <w:cantSplit/>
          <w:trHeight w:val="240"/>
        </w:trPr>
        <w:tc>
          <w:tcPr>
            <w:tcW w:w="185"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textAlignment w:val="auto"/>
              <w:rPr>
                <w:rFonts w:eastAsia="Times New Roman"/>
                <w:sz w:val="20"/>
                <w:szCs w:val="20"/>
                <w:lang w:eastAsia="ru-RU"/>
              </w:rPr>
            </w:pPr>
            <w:r w:rsidRPr="00C7082D">
              <w:rPr>
                <w:rFonts w:eastAsia="Times New Roman"/>
                <w:sz w:val="20"/>
                <w:szCs w:val="20"/>
                <w:lang w:eastAsia="ru-RU"/>
              </w:rPr>
              <w:lastRenderedPageBreak/>
              <w:t>2.1.</w:t>
            </w:r>
          </w:p>
        </w:tc>
        <w:tc>
          <w:tcPr>
            <w:tcW w:w="1188"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textAlignment w:val="auto"/>
              <w:rPr>
                <w:rFonts w:eastAsia="Times New Roman"/>
                <w:sz w:val="20"/>
                <w:szCs w:val="20"/>
                <w:lang w:eastAsia="ru-RU"/>
              </w:rPr>
            </w:pPr>
            <w:r w:rsidRPr="00C7082D">
              <w:rPr>
                <w:rFonts w:eastAsia="Times New Roman"/>
                <w:sz w:val="20"/>
                <w:szCs w:val="20"/>
                <w:lang w:eastAsia="ru-RU"/>
              </w:rPr>
              <w:t>Проведение аттестации муниципальных служащих в соответствии с законодательством в целях определения соответствия муниципальных служащих замещаемой должности</w:t>
            </w:r>
          </w:p>
        </w:tc>
        <w:tc>
          <w:tcPr>
            <w:tcW w:w="246"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34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 xml:space="preserve">1 раз в год </w:t>
            </w:r>
          </w:p>
        </w:tc>
        <w:tc>
          <w:tcPr>
            <w:tcW w:w="34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 xml:space="preserve">1 раз в год </w:t>
            </w:r>
          </w:p>
        </w:tc>
        <w:tc>
          <w:tcPr>
            <w:tcW w:w="344"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 xml:space="preserve">1 раз в год </w:t>
            </w:r>
          </w:p>
        </w:tc>
        <w:tc>
          <w:tcPr>
            <w:tcW w:w="294"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1 раз в год</w:t>
            </w:r>
          </w:p>
        </w:tc>
        <w:tc>
          <w:tcPr>
            <w:tcW w:w="344"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 xml:space="preserve">1 раз в год </w:t>
            </w:r>
          </w:p>
        </w:tc>
        <w:tc>
          <w:tcPr>
            <w:tcW w:w="297"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1 раз в год</w:t>
            </w:r>
          </w:p>
        </w:tc>
        <w:tc>
          <w:tcPr>
            <w:tcW w:w="73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Полугодие, год</w:t>
            </w:r>
          </w:p>
        </w:tc>
        <w:tc>
          <w:tcPr>
            <w:tcW w:w="68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Прочее</w:t>
            </w:r>
          </w:p>
        </w:tc>
      </w:tr>
      <w:tr w:rsidR="00C7082D" w:rsidRPr="00C7082D" w:rsidTr="00C7082D">
        <w:trPr>
          <w:cantSplit/>
          <w:trHeight w:val="240"/>
        </w:trPr>
        <w:tc>
          <w:tcPr>
            <w:tcW w:w="185"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textAlignment w:val="auto"/>
              <w:rPr>
                <w:rFonts w:eastAsia="Times New Roman"/>
                <w:sz w:val="20"/>
                <w:szCs w:val="20"/>
                <w:lang w:eastAsia="ru-RU"/>
              </w:rPr>
            </w:pPr>
            <w:r w:rsidRPr="00C7082D">
              <w:rPr>
                <w:rFonts w:eastAsia="Times New Roman"/>
                <w:sz w:val="20"/>
                <w:szCs w:val="20"/>
                <w:lang w:eastAsia="ru-RU"/>
              </w:rPr>
              <w:t>2.2.</w:t>
            </w:r>
          </w:p>
        </w:tc>
        <w:tc>
          <w:tcPr>
            <w:tcW w:w="1188"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textAlignment w:val="auto"/>
              <w:rPr>
                <w:rFonts w:eastAsia="Times New Roman"/>
                <w:sz w:val="20"/>
                <w:szCs w:val="20"/>
                <w:lang w:eastAsia="ru-RU"/>
              </w:rPr>
            </w:pPr>
            <w:r w:rsidRPr="00C7082D">
              <w:rPr>
                <w:rFonts w:eastAsia="Times New Roman"/>
                <w:sz w:val="20"/>
                <w:szCs w:val="20"/>
                <w:lang w:eastAsia="ru-RU"/>
              </w:rPr>
              <w:t>Проведение конкурсов на замещение вакантных должностей</w:t>
            </w:r>
          </w:p>
        </w:tc>
        <w:tc>
          <w:tcPr>
            <w:tcW w:w="246"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textAlignment w:val="auto"/>
              <w:rPr>
                <w:rFonts w:eastAsia="Times New Roman"/>
                <w:sz w:val="20"/>
                <w:szCs w:val="20"/>
                <w:lang w:eastAsia="ru-RU"/>
              </w:rPr>
            </w:pPr>
            <w:r w:rsidRPr="00C7082D">
              <w:rPr>
                <w:rFonts w:eastAsia="Times New Roman"/>
                <w:sz w:val="20"/>
                <w:szCs w:val="20"/>
                <w:lang w:eastAsia="ru-RU"/>
              </w:rPr>
              <w:t>-</w:t>
            </w:r>
          </w:p>
        </w:tc>
        <w:tc>
          <w:tcPr>
            <w:tcW w:w="1965" w:type="pct"/>
            <w:gridSpan w:val="6"/>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autoSpaceDE/>
              <w:autoSpaceDN/>
              <w:adjustRightInd/>
              <w:jc w:val="center"/>
              <w:textAlignment w:val="auto"/>
              <w:rPr>
                <w:rFonts w:eastAsia="Times New Roman"/>
                <w:sz w:val="20"/>
                <w:szCs w:val="20"/>
                <w:lang w:eastAsia="ru-RU"/>
              </w:rPr>
            </w:pPr>
            <w:r w:rsidRPr="00C7082D">
              <w:rPr>
                <w:rFonts w:eastAsia="Times New Roman"/>
                <w:sz w:val="20"/>
                <w:szCs w:val="20"/>
                <w:lang w:eastAsia="ru-RU"/>
              </w:rPr>
              <w:t>При наличии вакантных должностей</w:t>
            </w:r>
          </w:p>
        </w:tc>
        <w:tc>
          <w:tcPr>
            <w:tcW w:w="73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Полугодие, год</w:t>
            </w:r>
          </w:p>
        </w:tc>
        <w:tc>
          <w:tcPr>
            <w:tcW w:w="68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Прочее</w:t>
            </w:r>
          </w:p>
        </w:tc>
      </w:tr>
      <w:tr w:rsidR="00C7082D" w:rsidRPr="00C7082D" w:rsidTr="00C7082D">
        <w:trPr>
          <w:cantSplit/>
          <w:trHeight w:val="240"/>
        </w:trPr>
        <w:tc>
          <w:tcPr>
            <w:tcW w:w="5000" w:type="pct"/>
            <w:gridSpan w:val="11"/>
            <w:tcBorders>
              <w:top w:val="single" w:sz="6" w:space="0" w:color="auto"/>
              <w:left w:val="single" w:sz="6" w:space="0" w:color="auto"/>
              <w:bottom w:val="single" w:sz="6" w:space="0" w:color="auto"/>
              <w:right w:val="single" w:sz="6" w:space="0" w:color="auto"/>
            </w:tcBorders>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Задача 3. Совершенствование системы подготовки кадров для муниципальной службы и дополнительного профессионального образования муниципальных служащих</w:t>
            </w:r>
          </w:p>
        </w:tc>
      </w:tr>
      <w:tr w:rsidR="00C7082D" w:rsidRPr="00C7082D" w:rsidTr="00C7082D">
        <w:trPr>
          <w:cantSplit/>
          <w:trHeight w:val="240"/>
        </w:trPr>
        <w:tc>
          <w:tcPr>
            <w:tcW w:w="185"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textAlignment w:val="auto"/>
              <w:rPr>
                <w:rFonts w:eastAsia="Times New Roman"/>
                <w:sz w:val="20"/>
                <w:szCs w:val="20"/>
                <w:lang w:eastAsia="ru-RU"/>
              </w:rPr>
            </w:pPr>
            <w:r w:rsidRPr="00C7082D">
              <w:rPr>
                <w:rFonts w:eastAsia="Times New Roman"/>
                <w:sz w:val="20"/>
                <w:szCs w:val="20"/>
                <w:lang w:eastAsia="ru-RU"/>
              </w:rPr>
              <w:t>3.1.</w:t>
            </w:r>
          </w:p>
        </w:tc>
        <w:tc>
          <w:tcPr>
            <w:tcW w:w="1188"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 xml:space="preserve">Организация получения дополнительного профессионального образования муниципальных служащих (курсы повышения квалификации, переподготовка) </w:t>
            </w:r>
          </w:p>
          <w:p w:rsidR="00C7082D" w:rsidRPr="00C7082D" w:rsidRDefault="00C7082D" w:rsidP="00C7082D">
            <w:pPr>
              <w:overflowPunct/>
              <w:textAlignment w:val="auto"/>
              <w:rPr>
                <w:rFonts w:eastAsia="Times New Roman"/>
                <w:sz w:val="20"/>
                <w:szCs w:val="20"/>
                <w:lang w:eastAsia="ru-RU"/>
              </w:rPr>
            </w:pPr>
          </w:p>
        </w:tc>
        <w:tc>
          <w:tcPr>
            <w:tcW w:w="246"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textAlignment w:val="auto"/>
              <w:rPr>
                <w:rFonts w:eastAsia="Times New Roman"/>
                <w:sz w:val="20"/>
                <w:szCs w:val="20"/>
                <w:lang w:eastAsia="ru-RU"/>
              </w:rPr>
            </w:pPr>
            <w:r w:rsidRPr="00C7082D">
              <w:rPr>
                <w:rFonts w:eastAsia="Times New Roman"/>
                <w:sz w:val="20"/>
                <w:szCs w:val="20"/>
                <w:lang w:eastAsia="ru-RU"/>
              </w:rPr>
              <w:t>человек</w:t>
            </w:r>
          </w:p>
        </w:tc>
        <w:tc>
          <w:tcPr>
            <w:tcW w:w="34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5</w:t>
            </w:r>
          </w:p>
        </w:tc>
        <w:tc>
          <w:tcPr>
            <w:tcW w:w="34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6</w:t>
            </w:r>
          </w:p>
        </w:tc>
        <w:tc>
          <w:tcPr>
            <w:tcW w:w="344"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6</w:t>
            </w:r>
          </w:p>
        </w:tc>
        <w:tc>
          <w:tcPr>
            <w:tcW w:w="294"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6</w:t>
            </w:r>
          </w:p>
        </w:tc>
        <w:tc>
          <w:tcPr>
            <w:tcW w:w="344"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6</w:t>
            </w:r>
          </w:p>
        </w:tc>
        <w:tc>
          <w:tcPr>
            <w:tcW w:w="297"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6</w:t>
            </w:r>
          </w:p>
        </w:tc>
        <w:tc>
          <w:tcPr>
            <w:tcW w:w="73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Полугодие, год</w:t>
            </w:r>
          </w:p>
        </w:tc>
        <w:tc>
          <w:tcPr>
            <w:tcW w:w="68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Прочее</w:t>
            </w:r>
          </w:p>
        </w:tc>
      </w:tr>
      <w:tr w:rsidR="00C7082D" w:rsidRPr="00C7082D" w:rsidTr="00C7082D">
        <w:trPr>
          <w:cantSplit/>
          <w:trHeight w:val="240"/>
        </w:trPr>
        <w:tc>
          <w:tcPr>
            <w:tcW w:w="185"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textAlignment w:val="auto"/>
              <w:rPr>
                <w:rFonts w:eastAsia="Times New Roman"/>
                <w:sz w:val="20"/>
                <w:szCs w:val="20"/>
                <w:lang w:eastAsia="ru-RU"/>
              </w:rPr>
            </w:pPr>
            <w:r w:rsidRPr="00C7082D">
              <w:rPr>
                <w:rFonts w:eastAsia="Times New Roman"/>
                <w:sz w:val="20"/>
                <w:szCs w:val="20"/>
                <w:lang w:eastAsia="ru-RU"/>
              </w:rPr>
              <w:t>3.2.</w:t>
            </w:r>
          </w:p>
        </w:tc>
        <w:tc>
          <w:tcPr>
            <w:tcW w:w="1188"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textAlignment w:val="auto"/>
              <w:rPr>
                <w:rFonts w:eastAsia="Times New Roman"/>
                <w:sz w:val="20"/>
                <w:szCs w:val="20"/>
                <w:lang w:eastAsia="ru-RU"/>
              </w:rPr>
            </w:pPr>
            <w:r w:rsidRPr="00C7082D">
              <w:rPr>
                <w:rFonts w:eastAsia="Times New Roman"/>
                <w:sz w:val="20"/>
                <w:szCs w:val="20"/>
                <w:lang w:eastAsia="ru-RU"/>
              </w:rPr>
              <w:t xml:space="preserve">Обеспечение участия муниципальных служащих в обучающих семинарах, семинарах-совещаниях, в том числе с использованием дистанционных технологий </w:t>
            </w:r>
          </w:p>
        </w:tc>
        <w:tc>
          <w:tcPr>
            <w:tcW w:w="246"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textAlignment w:val="auto"/>
              <w:rPr>
                <w:rFonts w:eastAsia="Times New Roman"/>
                <w:sz w:val="20"/>
                <w:szCs w:val="20"/>
                <w:lang w:eastAsia="ru-RU"/>
              </w:rPr>
            </w:pPr>
            <w:r w:rsidRPr="00C7082D">
              <w:rPr>
                <w:rFonts w:eastAsia="Times New Roman"/>
                <w:sz w:val="20"/>
                <w:szCs w:val="20"/>
                <w:lang w:eastAsia="ru-RU"/>
              </w:rPr>
              <w:t xml:space="preserve">человек </w:t>
            </w:r>
          </w:p>
        </w:tc>
        <w:tc>
          <w:tcPr>
            <w:tcW w:w="34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3</w:t>
            </w:r>
          </w:p>
        </w:tc>
        <w:tc>
          <w:tcPr>
            <w:tcW w:w="34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5</w:t>
            </w:r>
          </w:p>
        </w:tc>
        <w:tc>
          <w:tcPr>
            <w:tcW w:w="344"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5</w:t>
            </w:r>
          </w:p>
        </w:tc>
        <w:tc>
          <w:tcPr>
            <w:tcW w:w="294"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5</w:t>
            </w:r>
          </w:p>
        </w:tc>
        <w:tc>
          <w:tcPr>
            <w:tcW w:w="344"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5</w:t>
            </w:r>
          </w:p>
        </w:tc>
        <w:tc>
          <w:tcPr>
            <w:tcW w:w="297"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5</w:t>
            </w:r>
          </w:p>
        </w:tc>
        <w:tc>
          <w:tcPr>
            <w:tcW w:w="73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Полугодие, год</w:t>
            </w:r>
          </w:p>
        </w:tc>
        <w:tc>
          <w:tcPr>
            <w:tcW w:w="68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Прочее</w:t>
            </w:r>
          </w:p>
        </w:tc>
      </w:tr>
      <w:tr w:rsidR="00C7082D" w:rsidRPr="00C7082D" w:rsidTr="00C7082D">
        <w:trPr>
          <w:cantSplit/>
          <w:trHeight w:val="240"/>
        </w:trPr>
        <w:tc>
          <w:tcPr>
            <w:tcW w:w="5000" w:type="pct"/>
            <w:gridSpan w:val="11"/>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autoSpaceDE/>
              <w:autoSpaceDN/>
              <w:adjustRightInd/>
              <w:jc w:val="both"/>
              <w:textAlignment w:val="auto"/>
              <w:rPr>
                <w:rFonts w:eastAsia="Times New Roman"/>
                <w:b/>
                <w:sz w:val="20"/>
                <w:szCs w:val="20"/>
                <w:lang w:eastAsia="ru-RU"/>
              </w:rPr>
            </w:pPr>
            <w:r w:rsidRPr="00C7082D">
              <w:rPr>
                <w:rFonts w:eastAsia="Times New Roman"/>
                <w:b/>
                <w:sz w:val="20"/>
                <w:szCs w:val="20"/>
                <w:lang w:eastAsia="ru-RU"/>
              </w:rPr>
              <w:t>Задача 4. Обеспечение внедрения и развития механизма предупреждения коррупции, выявления и разрешения конфликта интересов на муниципальной службе</w:t>
            </w:r>
          </w:p>
          <w:p w:rsidR="00C7082D" w:rsidRPr="00C7082D" w:rsidRDefault="00C7082D" w:rsidP="00C7082D">
            <w:pPr>
              <w:widowControl w:val="0"/>
              <w:overflowPunct/>
              <w:textAlignment w:val="auto"/>
              <w:rPr>
                <w:rFonts w:eastAsia="Times New Roman"/>
                <w:b/>
                <w:sz w:val="20"/>
                <w:szCs w:val="20"/>
                <w:lang w:eastAsia="ru-RU"/>
              </w:rPr>
            </w:pPr>
          </w:p>
        </w:tc>
      </w:tr>
      <w:tr w:rsidR="00C7082D" w:rsidRPr="00C7082D" w:rsidTr="00C7082D">
        <w:trPr>
          <w:cantSplit/>
          <w:trHeight w:val="240"/>
        </w:trPr>
        <w:tc>
          <w:tcPr>
            <w:tcW w:w="185"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textAlignment w:val="auto"/>
              <w:rPr>
                <w:rFonts w:eastAsia="Times New Roman"/>
                <w:sz w:val="20"/>
                <w:szCs w:val="20"/>
                <w:lang w:eastAsia="ru-RU"/>
              </w:rPr>
            </w:pPr>
            <w:r w:rsidRPr="00C7082D">
              <w:rPr>
                <w:rFonts w:eastAsia="Times New Roman"/>
                <w:sz w:val="20"/>
                <w:szCs w:val="20"/>
                <w:lang w:eastAsia="ru-RU"/>
              </w:rPr>
              <w:t>4.1.</w:t>
            </w:r>
          </w:p>
        </w:tc>
        <w:tc>
          <w:tcPr>
            <w:tcW w:w="1188"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textAlignment w:val="auto"/>
              <w:rPr>
                <w:rFonts w:eastAsia="Times New Roman"/>
                <w:sz w:val="20"/>
                <w:szCs w:val="20"/>
                <w:lang w:eastAsia="ru-RU"/>
              </w:rPr>
            </w:pPr>
            <w:r w:rsidRPr="00C7082D">
              <w:rPr>
                <w:rFonts w:eastAsia="Times New Roman"/>
                <w:color w:val="000000"/>
                <w:sz w:val="20"/>
                <w:szCs w:val="20"/>
                <w:lang w:eastAsia="ru-RU"/>
              </w:rPr>
              <w:t xml:space="preserve">Организация деятельности Комиссии по соблюдению требований к служебному поведению муниципальных служащих и урегулированию конфликта интересов  </w:t>
            </w:r>
          </w:p>
        </w:tc>
        <w:tc>
          <w:tcPr>
            <w:tcW w:w="246"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textAlignment w:val="auto"/>
              <w:rPr>
                <w:rFonts w:eastAsia="Times New Roman"/>
                <w:sz w:val="20"/>
                <w:szCs w:val="20"/>
                <w:lang w:eastAsia="ru-RU"/>
              </w:rPr>
            </w:pPr>
            <w:r w:rsidRPr="00C7082D">
              <w:rPr>
                <w:rFonts w:eastAsia="Times New Roman"/>
                <w:sz w:val="20"/>
                <w:szCs w:val="20"/>
                <w:lang w:eastAsia="ru-RU"/>
              </w:rPr>
              <w:t>Кол-во заседаний</w:t>
            </w:r>
          </w:p>
        </w:tc>
        <w:tc>
          <w:tcPr>
            <w:tcW w:w="34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5</w:t>
            </w:r>
          </w:p>
        </w:tc>
        <w:tc>
          <w:tcPr>
            <w:tcW w:w="34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5</w:t>
            </w:r>
          </w:p>
        </w:tc>
        <w:tc>
          <w:tcPr>
            <w:tcW w:w="344"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5</w:t>
            </w:r>
          </w:p>
        </w:tc>
        <w:tc>
          <w:tcPr>
            <w:tcW w:w="294"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5</w:t>
            </w:r>
          </w:p>
        </w:tc>
        <w:tc>
          <w:tcPr>
            <w:tcW w:w="344"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5</w:t>
            </w:r>
          </w:p>
        </w:tc>
        <w:tc>
          <w:tcPr>
            <w:tcW w:w="297"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5</w:t>
            </w:r>
          </w:p>
        </w:tc>
        <w:tc>
          <w:tcPr>
            <w:tcW w:w="73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Полугодие, год</w:t>
            </w:r>
          </w:p>
        </w:tc>
        <w:tc>
          <w:tcPr>
            <w:tcW w:w="68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Прочее</w:t>
            </w:r>
          </w:p>
        </w:tc>
      </w:tr>
      <w:tr w:rsidR="00C7082D" w:rsidRPr="00C7082D" w:rsidTr="00C7082D">
        <w:trPr>
          <w:cantSplit/>
          <w:trHeight w:val="240"/>
        </w:trPr>
        <w:tc>
          <w:tcPr>
            <w:tcW w:w="185"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textAlignment w:val="auto"/>
              <w:rPr>
                <w:rFonts w:eastAsia="Times New Roman"/>
                <w:sz w:val="20"/>
                <w:szCs w:val="20"/>
                <w:lang w:eastAsia="ru-RU"/>
              </w:rPr>
            </w:pPr>
            <w:r w:rsidRPr="00C7082D">
              <w:rPr>
                <w:rFonts w:eastAsia="Times New Roman"/>
                <w:sz w:val="20"/>
                <w:szCs w:val="20"/>
                <w:lang w:eastAsia="ru-RU"/>
              </w:rPr>
              <w:t>4.2.</w:t>
            </w:r>
          </w:p>
        </w:tc>
        <w:tc>
          <w:tcPr>
            <w:tcW w:w="1188"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textAlignment w:val="auto"/>
              <w:rPr>
                <w:rFonts w:eastAsia="Times New Roman"/>
                <w:sz w:val="20"/>
                <w:szCs w:val="20"/>
                <w:lang w:eastAsia="ru-RU"/>
              </w:rPr>
            </w:pPr>
            <w:r w:rsidRPr="00C7082D">
              <w:rPr>
                <w:rFonts w:eastAsia="Times New Roman"/>
                <w:sz w:val="20"/>
                <w:szCs w:val="20"/>
                <w:lang w:eastAsia="ru-RU"/>
              </w:rPr>
              <w:t>Обеспечение доступа к информации о деятельности органов местного самоуправления в сети Интернет и на официальных сайтах органов местного самоуправления</w:t>
            </w:r>
          </w:p>
        </w:tc>
        <w:tc>
          <w:tcPr>
            <w:tcW w:w="246"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textAlignment w:val="auto"/>
              <w:rPr>
                <w:rFonts w:eastAsia="Times New Roman"/>
                <w:sz w:val="20"/>
                <w:szCs w:val="20"/>
                <w:lang w:eastAsia="ru-RU"/>
              </w:rPr>
            </w:pPr>
            <w:r w:rsidRPr="00C7082D">
              <w:rPr>
                <w:rFonts w:eastAsia="Times New Roman"/>
                <w:sz w:val="20"/>
                <w:szCs w:val="20"/>
                <w:lang w:eastAsia="ru-RU"/>
              </w:rPr>
              <w:t>-</w:t>
            </w:r>
          </w:p>
        </w:tc>
        <w:tc>
          <w:tcPr>
            <w:tcW w:w="1965" w:type="pct"/>
            <w:gridSpan w:val="6"/>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 xml:space="preserve">Постоянно </w:t>
            </w:r>
          </w:p>
        </w:tc>
        <w:tc>
          <w:tcPr>
            <w:tcW w:w="73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Полугодие, год</w:t>
            </w:r>
          </w:p>
        </w:tc>
        <w:tc>
          <w:tcPr>
            <w:tcW w:w="68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Прочее</w:t>
            </w:r>
          </w:p>
        </w:tc>
      </w:tr>
      <w:tr w:rsidR="00C7082D" w:rsidRPr="00C7082D" w:rsidTr="00C7082D">
        <w:trPr>
          <w:cantSplit/>
          <w:trHeight w:val="240"/>
        </w:trPr>
        <w:tc>
          <w:tcPr>
            <w:tcW w:w="5000" w:type="pct"/>
            <w:gridSpan w:val="11"/>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autoSpaceDE/>
              <w:autoSpaceDN/>
              <w:adjustRightInd/>
              <w:textAlignment w:val="auto"/>
              <w:rPr>
                <w:rFonts w:eastAsia="Times New Roman"/>
                <w:b/>
                <w:sz w:val="20"/>
                <w:szCs w:val="20"/>
                <w:lang w:eastAsia="ru-RU"/>
              </w:rPr>
            </w:pPr>
            <w:r w:rsidRPr="00C7082D">
              <w:rPr>
                <w:rFonts w:eastAsia="Times New Roman"/>
                <w:b/>
                <w:sz w:val="20"/>
                <w:szCs w:val="20"/>
                <w:lang w:eastAsia="ru-RU"/>
              </w:rPr>
              <w:lastRenderedPageBreak/>
              <w:t>Задача 5. Повышение эффективности взаимодействия органов местного самоуправления с населением, а также открытости деятельности органов местного самоуправления</w:t>
            </w:r>
          </w:p>
          <w:p w:rsidR="00C7082D" w:rsidRPr="00C7082D" w:rsidRDefault="00C7082D" w:rsidP="00C7082D">
            <w:pPr>
              <w:widowControl w:val="0"/>
              <w:overflowPunct/>
              <w:textAlignment w:val="auto"/>
              <w:rPr>
                <w:rFonts w:eastAsia="Times New Roman"/>
                <w:b/>
                <w:sz w:val="20"/>
                <w:szCs w:val="20"/>
                <w:lang w:eastAsia="ru-RU"/>
              </w:rPr>
            </w:pPr>
          </w:p>
        </w:tc>
      </w:tr>
      <w:tr w:rsidR="00C7082D" w:rsidRPr="00C7082D" w:rsidTr="00C7082D">
        <w:trPr>
          <w:cantSplit/>
          <w:trHeight w:val="240"/>
        </w:trPr>
        <w:tc>
          <w:tcPr>
            <w:tcW w:w="185"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textAlignment w:val="auto"/>
              <w:rPr>
                <w:rFonts w:eastAsia="Times New Roman"/>
                <w:sz w:val="20"/>
                <w:szCs w:val="20"/>
                <w:lang w:eastAsia="ru-RU"/>
              </w:rPr>
            </w:pPr>
            <w:r w:rsidRPr="00C7082D">
              <w:rPr>
                <w:rFonts w:eastAsia="Times New Roman"/>
                <w:sz w:val="20"/>
                <w:szCs w:val="20"/>
                <w:lang w:eastAsia="ru-RU"/>
              </w:rPr>
              <w:t>5.1.</w:t>
            </w:r>
          </w:p>
        </w:tc>
        <w:tc>
          <w:tcPr>
            <w:tcW w:w="1188"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textAlignment w:val="auto"/>
              <w:rPr>
                <w:rFonts w:eastAsia="Times New Roman"/>
                <w:sz w:val="20"/>
                <w:szCs w:val="20"/>
                <w:lang w:eastAsia="ru-RU"/>
              </w:rPr>
            </w:pPr>
            <w:r w:rsidRPr="00C7082D">
              <w:rPr>
                <w:rFonts w:eastAsia="Times New Roman"/>
                <w:sz w:val="20"/>
                <w:szCs w:val="20"/>
                <w:lang w:eastAsia="ru-RU"/>
              </w:rPr>
              <w:t xml:space="preserve">Размещение в средствах массовой информации муниципальных правовых актов по вопросам, касающимся муниципальной службы </w:t>
            </w:r>
          </w:p>
        </w:tc>
        <w:tc>
          <w:tcPr>
            <w:tcW w:w="246"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textAlignment w:val="auto"/>
              <w:rPr>
                <w:rFonts w:eastAsia="Times New Roman"/>
                <w:sz w:val="20"/>
                <w:szCs w:val="20"/>
                <w:lang w:eastAsia="ru-RU"/>
              </w:rPr>
            </w:pPr>
            <w:r w:rsidRPr="00C7082D">
              <w:rPr>
                <w:rFonts w:eastAsia="Times New Roman"/>
                <w:sz w:val="20"/>
                <w:szCs w:val="20"/>
                <w:lang w:eastAsia="ru-RU"/>
              </w:rPr>
              <w:t>шт.</w:t>
            </w:r>
          </w:p>
        </w:tc>
        <w:tc>
          <w:tcPr>
            <w:tcW w:w="34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1</w:t>
            </w:r>
          </w:p>
        </w:tc>
        <w:tc>
          <w:tcPr>
            <w:tcW w:w="34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1</w:t>
            </w:r>
          </w:p>
        </w:tc>
        <w:tc>
          <w:tcPr>
            <w:tcW w:w="344"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1</w:t>
            </w:r>
          </w:p>
        </w:tc>
        <w:tc>
          <w:tcPr>
            <w:tcW w:w="294"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1</w:t>
            </w:r>
          </w:p>
        </w:tc>
        <w:tc>
          <w:tcPr>
            <w:tcW w:w="344"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1</w:t>
            </w:r>
          </w:p>
        </w:tc>
        <w:tc>
          <w:tcPr>
            <w:tcW w:w="297"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1</w:t>
            </w:r>
          </w:p>
        </w:tc>
        <w:tc>
          <w:tcPr>
            <w:tcW w:w="73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Полугодие, год</w:t>
            </w:r>
          </w:p>
        </w:tc>
        <w:tc>
          <w:tcPr>
            <w:tcW w:w="68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Прочее</w:t>
            </w:r>
          </w:p>
        </w:tc>
      </w:tr>
      <w:tr w:rsidR="00C7082D" w:rsidRPr="00C7082D" w:rsidTr="00C7082D">
        <w:trPr>
          <w:cantSplit/>
          <w:trHeight w:val="240"/>
        </w:trPr>
        <w:tc>
          <w:tcPr>
            <w:tcW w:w="185"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textAlignment w:val="auto"/>
              <w:rPr>
                <w:rFonts w:eastAsia="Times New Roman"/>
                <w:sz w:val="20"/>
                <w:szCs w:val="20"/>
                <w:lang w:eastAsia="ru-RU"/>
              </w:rPr>
            </w:pPr>
            <w:r w:rsidRPr="00C7082D">
              <w:rPr>
                <w:rFonts w:eastAsia="Times New Roman"/>
                <w:sz w:val="20"/>
                <w:szCs w:val="20"/>
                <w:lang w:eastAsia="ru-RU"/>
              </w:rPr>
              <w:t>5.2.</w:t>
            </w:r>
          </w:p>
        </w:tc>
        <w:tc>
          <w:tcPr>
            <w:tcW w:w="1188"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textAlignment w:val="auto"/>
              <w:rPr>
                <w:rFonts w:eastAsia="Times New Roman"/>
                <w:sz w:val="20"/>
                <w:szCs w:val="20"/>
                <w:lang w:eastAsia="ru-RU"/>
              </w:rPr>
            </w:pPr>
            <w:r w:rsidRPr="00C7082D">
              <w:rPr>
                <w:rFonts w:eastAsia="Times New Roman"/>
                <w:sz w:val="20"/>
                <w:szCs w:val="20"/>
                <w:lang w:eastAsia="ru-RU"/>
              </w:rPr>
              <w:t>Работа с обращениями граждан и юридическими лицами в соответствии с существующем Регламентом рассмотрения обращений граждан в Администрацию Чаинского района</w:t>
            </w:r>
          </w:p>
        </w:tc>
        <w:tc>
          <w:tcPr>
            <w:tcW w:w="246"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textAlignment w:val="auto"/>
              <w:rPr>
                <w:rFonts w:eastAsia="Times New Roman"/>
                <w:sz w:val="20"/>
                <w:szCs w:val="20"/>
                <w:lang w:eastAsia="ru-RU"/>
              </w:rPr>
            </w:pPr>
            <w:r w:rsidRPr="00C7082D">
              <w:rPr>
                <w:rFonts w:eastAsia="Times New Roman"/>
                <w:sz w:val="20"/>
                <w:szCs w:val="20"/>
                <w:lang w:eastAsia="ru-RU"/>
              </w:rPr>
              <w:t>-</w:t>
            </w:r>
          </w:p>
        </w:tc>
        <w:tc>
          <w:tcPr>
            <w:tcW w:w="1965" w:type="pct"/>
            <w:gridSpan w:val="6"/>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textAlignment w:val="auto"/>
              <w:rPr>
                <w:rFonts w:eastAsia="Times New Roman"/>
                <w:sz w:val="20"/>
                <w:szCs w:val="20"/>
                <w:lang w:eastAsia="ru-RU"/>
              </w:rPr>
            </w:pPr>
            <w:r w:rsidRPr="00C7082D">
              <w:rPr>
                <w:rFonts w:eastAsia="Times New Roman"/>
                <w:sz w:val="20"/>
                <w:szCs w:val="20"/>
                <w:lang w:eastAsia="ru-RU"/>
              </w:rPr>
              <w:t>Постоянно в соответствии с Регламентом</w:t>
            </w:r>
          </w:p>
        </w:tc>
        <w:tc>
          <w:tcPr>
            <w:tcW w:w="73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Полугодие, год</w:t>
            </w:r>
          </w:p>
        </w:tc>
        <w:tc>
          <w:tcPr>
            <w:tcW w:w="683" w:type="pct"/>
            <w:tcBorders>
              <w:top w:val="single" w:sz="6" w:space="0" w:color="auto"/>
              <w:left w:val="single" w:sz="6" w:space="0" w:color="auto"/>
              <w:bottom w:val="single" w:sz="6" w:space="0" w:color="auto"/>
              <w:right w:val="single" w:sz="6" w:space="0" w:color="auto"/>
            </w:tcBorders>
          </w:tcPr>
          <w:p w:rsidR="00C7082D" w:rsidRPr="00C7082D" w:rsidRDefault="00C7082D" w:rsidP="00C7082D">
            <w:pPr>
              <w:overflowPunct/>
              <w:jc w:val="center"/>
              <w:textAlignment w:val="auto"/>
              <w:rPr>
                <w:rFonts w:eastAsia="Times New Roman"/>
                <w:sz w:val="20"/>
                <w:szCs w:val="20"/>
                <w:lang w:eastAsia="ru-RU"/>
              </w:rPr>
            </w:pPr>
            <w:r w:rsidRPr="00C7082D">
              <w:rPr>
                <w:rFonts w:eastAsia="Times New Roman"/>
                <w:sz w:val="20"/>
                <w:szCs w:val="20"/>
                <w:lang w:eastAsia="ru-RU"/>
              </w:rPr>
              <w:t>Прочее</w:t>
            </w:r>
          </w:p>
        </w:tc>
      </w:tr>
    </w:tbl>
    <w:p w:rsidR="00C7082D" w:rsidRDefault="00C7082D" w:rsidP="00C7082D">
      <w:pPr>
        <w:overflowPunct/>
        <w:autoSpaceDE/>
        <w:autoSpaceDN/>
        <w:adjustRightInd/>
        <w:jc w:val="both"/>
        <w:textAlignment w:val="auto"/>
        <w:rPr>
          <w:rFonts w:eastAsia="Times New Roman"/>
          <w:sz w:val="20"/>
          <w:szCs w:val="20"/>
          <w:lang w:eastAsia="ru-RU"/>
        </w:rPr>
        <w:sectPr w:rsidR="00C7082D" w:rsidSect="00DA2E67">
          <w:headerReference w:type="default" r:id="rId141"/>
          <w:type w:val="nextColumn"/>
          <w:pgSz w:w="11906" w:h="16838"/>
          <w:pgMar w:top="1134" w:right="1134" w:bottom="1134" w:left="1134" w:header="0" w:footer="6" w:gutter="0"/>
          <w:cols w:space="720"/>
          <w:noEndnote/>
          <w:docGrid w:linePitch="360"/>
        </w:sectPr>
      </w:pPr>
      <w:r w:rsidRPr="00C7082D">
        <w:rPr>
          <w:rFonts w:eastAsia="Times New Roman"/>
          <w:sz w:val="20"/>
          <w:szCs w:val="20"/>
          <w:lang w:eastAsia="ru-RU"/>
        </w:rPr>
        <w:br w:type="page"/>
      </w:r>
    </w:p>
    <w:p w:rsidR="00C7082D" w:rsidRPr="00C7082D" w:rsidRDefault="00C7082D" w:rsidP="00DA2E67">
      <w:pPr>
        <w:overflowPunct/>
        <w:autoSpaceDE/>
        <w:autoSpaceDN/>
        <w:adjustRightInd/>
        <w:jc w:val="right"/>
        <w:textAlignment w:val="auto"/>
        <w:rPr>
          <w:rFonts w:eastAsia="Times New Roman"/>
          <w:sz w:val="20"/>
          <w:szCs w:val="20"/>
          <w:lang w:eastAsia="ru-RU"/>
        </w:rPr>
      </w:pPr>
      <w:r w:rsidRPr="00C7082D">
        <w:rPr>
          <w:rFonts w:eastAsia="Times New Roman"/>
          <w:sz w:val="20"/>
          <w:szCs w:val="20"/>
          <w:lang w:eastAsia="ru-RU"/>
        </w:rPr>
        <w:lastRenderedPageBreak/>
        <w:t xml:space="preserve">Приложение № 2 </w:t>
      </w:r>
    </w:p>
    <w:p w:rsidR="00C7082D" w:rsidRPr="00C7082D" w:rsidRDefault="00C7082D" w:rsidP="00DA2E67">
      <w:pPr>
        <w:overflowPunct/>
        <w:autoSpaceDE/>
        <w:autoSpaceDN/>
        <w:adjustRightInd/>
        <w:jc w:val="right"/>
        <w:textAlignment w:val="auto"/>
        <w:rPr>
          <w:rFonts w:eastAsia="Times New Roman"/>
          <w:sz w:val="20"/>
          <w:szCs w:val="20"/>
          <w:lang w:eastAsia="ru-RU"/>
        </w:rPr>
      </w:pPr>
      <w:r w:rsidRPr="00C7082D">
        <w:rPr>
          <w:rFonts w:eastAsia="Times New Roman"/>
          <w:sz w:val="20"/>
          <w:szCs w:val="20"/>
          <w:lang w:eastAsia="ru-RU"/>
        </w:rPr>
        <w:t>к Программе «Развитие муниципальной службы в Чаинском районе»</w:t>
      </w:r>
    </w:p>
    <w:p w:rsidR="00C7082D" w:rsidRPr="00C7082D" w:rsidRDefault="00C7082D" w:rsidP="00C7082D">
      <w:pPr>
        <w:overflowPunct/>
        <w:jc w:val="right"/>
        <w:textAlignment w:val="auto"/>
        <w:outlineLvl w:val="1"/>
        <w:rPr>
          <w:rFonts w:eastAsia="Times New Roman"/>
          <w:sz w:val="20"/>
          <w:szCs w:val="20"/>
          <w:lang w:eastAsia="ru-RU"/>
        </w:rPr>
      </w:pPr>
    </w:p>
    <w:p w:rsidR="00C7082D" w:rsidRPr="00C7082D" w:rsidRDefault="00C7082D" w:rsidP="00C7082D">
      <w:pPr>
        <w:widowControl w:val="0"/>
        <w:overflowPunct/>
        <w:jc w:val="center"/>
        <w:textAlignment w:val="auto"/>
        <w:rPr>
          <w:rFonts w:eastAsia="Times New Roman"/>
          <w:b/>
          <w:sz w:val="20"/>
          <w:szCs w:val="20"/>
          <w:lang w:eastAsia="ru-RU"/>
        </w:rPr>
      </w:pPr>
      <w:r w:rsidRPr="00C7082D">
        <w:rPr>
          <w:rFonts w:eastAsia="Times New Roman"/>
          <w:b/>
          <w:sz w:val="20"/>
          <w:szCs w:val="20"/>
          <w:lang w:eastAsia="ru-RU"/>
        </w:rPr>
        <w:t xml:space="preserve">РЕСУРСНОЕ ОБЕСПЕЧЕНИЕ МУНИЦИПАЛЬНОЙ ПРОГРАММЫ </w:t>
      </w:r>
    </w:p>
    <w:p w:rsidR="00C7082D" w:rsidRPr="00C7082D" w:rsidRDefault="00C7082D" w:rsidP="00C7082D">
      <w:pPr>
        <w:overflowPunct/>
        <w:jc w:val="center"/>
        <w:textAlignment w:val="auto"/>
        <w:outlineLvl w:val="1"/>
        <w:rPr>
          <w:rFonts w:eastAsia="Times New Roman"/>
          <w:sz w:val="20"/>
          <w:szCs w:val="20"/>
          <w:lang w:eastAsia="ru-RU"/>
        </w:rPr>
      </w:pPr>
      <w:r w:rsidRPr="00C7082D">
        <w:rPr>
          <w:rFonts w:eastAsia="Times New Roman"/>
          <w:sz w:val="20"/>
          <w:szCs w:val="20"/>
          <w:lang w:eastAsia="ru-RU"/>
        </w:rPr>
        <w:t xml:space="preserve">                                                                                                                                                                                                               тыс. рублей</w:t>
      </w:r>
    </w:p>
    <w:tbl>
      <w:tblPr>
        <w:tblW w:w="15026"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1985"/>
        <w:gridCol w:w="1559"/>
        <w:gridCol w:w="142"/>
        <w:gridCol w:w="1843"/>
        <w:gridCol w:w="1559"/>
        <w:gridCol w:w="1559"/>
        <w:gridCol w:w="1559"/>
        <w:gridCol w:w="1701"/>
        <w:gridCol w:w="2552"/>
      </w:tblGrid>
      <w:tr w:rsidR="00C7082D" w:rsidRPr="00C7082D" w:rsidTr="00C7082D">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 п/п</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Наименование задачи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Срок реализации</w:t>
            </w:r>
          </w:p>
        </w:tc>
        <w:tc>
          <w:tcPr>
            <w:tcW w:w="198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Объем финансирования</w:t>
            </w:r>
          </w:p>
        </w:tc>
        <w:tc>
          <w:tcPr>
            <w:tcW w:w="63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В том числе за счет средств</w:t>
            </w:r>
          </w:p>
        </w:tc>
        <w:tc>
          <w:tcPr>
            <w:tcW w:w="2552" w:type="dxa"/>
            <w:vMerge w:val="restart"/>
            <w:tcBorders>
              <w:top w:val="single" w:sz="4" w:space="0" w:color="auto"/>
              <w:left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Соисполнитель</w:t>
            </w:r>
          </w:p>
        </w:tc>
      </w:tr>
      <w:tr w:rsidR="00C7082D" w:rsidRPr="00C7082D" w:rsidTr="00C7082D">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p>
        </w:tc>
        <w:tc>
          <w:tcPr>
            <w:tcW w:w="198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федерального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областного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местного бюджета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внебюджетных источников (по согласованию)</w:t>
            </w:r>
          </w:p>
        </w:tc>
        <w:tc>
          <w:tcPr>
            <w:tcW w:w="2552" w:type="dxa"/>
            <w:vMerge/>
            <w:tcBorders>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p>
        </w:tc>
      </w:tr>
      <w:tr w:rsidR="00C7082D" w:rsidRPr="00C7082D" w:rsidTr="00C7082D">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8</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9</w:t>
            </w:r>
          </w:p>
        </w:tc>
      </w:tr>
      <w:tr w:rsidR="00C7082D" w:rsidRPr="00C7082D" w:rsidTr="00C7082D">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1</w:t>
            </w:r>
          </w:p>
        </w:tc>
        <w:tc>
          <w:tcPr>
            <w:tcW w:w="14459"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Задача 1. Совершенствование законодательной и нормативной правовой базы в сфере муниципальной службы</w:t>
            </w:r>
          </w:p>
        </w:tc>
      </w:tr>
      <w:tr w:rsidR="00C7082D" w:rsidRPr="00C7082D" w:rsidTr="00C7082D">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1.1</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Мероприятие 1</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Разработка муниципальных нормативных-правовых актов в сфере муниципальной службы</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Всего</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Финансирование не предусмотрено</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p>
        </w:tc>
      </w:tr>
      <w:tr w:rsidR="00C7082D" w:rsidRPr="00C7082D" w:rsidTr="00C7082D">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2028 (прогнозный)</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p>
        </w:tc>
      </w:tr>
      <w:tr w:rsidR="00C7082D" w:rsidRPr="00C7082D" w:rsidTr="00C7082D">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2029 (прогнозный)</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1.2</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b/>
                <w:sz w:val="20"/>
                <w:szCs w:val="20"/>
                <w:lang w:eastAsia="ru-RU"/>
              </w:rPr>
            </w:pPr>
            <w:r w:rsidRPr="00C7082D">
              <w:rPr>
                <w:rFonts w:eastAsia="Times New Roman"/>
                <w:b/>
                <w:sz w:val="20"/>
                <w:szCs w:val="20"/>
                <w:lang w:eastAsia="ru-RU"/>
              </w:rPr>
              <w:t>Мероприятие 2.</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Проведение экспертизы проектов муниципальных нормативных - правовых актов касающихся вопросов муниципальной службы</w:t>
            </w:r>
          </w:p>
        </w:tc>
        <w:tc>
          <w:tcPr>
            <w:tcW w:w="1559"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Всего</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Финансирование не предусмотрено</w:t>
            </w:r>
          </w:p>
        </w:tc>
        <w:tc>
          <w:tcPr>
            <w:tcW w:w="1559"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p>
        </w:tc>
      </w:tr>
      <w:tr w:rsidR="00C7082D" w:rsidRPr="00C7082D" w:rsidTr="00C7082D">
        <w:tc>
          <w:tcPr>
            <w:tcW w:w="56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2028 (прогнозный)</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p>
        </w:tc>
      </w:tr>
      <w:tr w:rsidR="00C7082D" w:rsidRPr="00C7082D" w:rsidTr="00C7082D">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2029 (прогнозный)</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lastRenderedPageBreak/>
              <w:t>2</w:t>
            </w:r>
          </w:p>
        </w:tc>
        <w:tc>
          <w:tcPr>
            <w:tcW w:w="14459"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overflowPunct/>
              <w:autoSpaceDE/>
              <w:autoSpaceDN/>
              <w:adjustRightInd/>
              <w:jc w:val="both"/>
              <w:textAlignment w:val="auto"/>
              <w:rPr>
                <w:rFonts w:eastAsia="Times New Roman"/>
                <w:b/>
                <w:sz w:val="20"/>
                <w:szCs w:val="20"/>
                <w:lang w:eastAsia="ru-RU"/>
              </w:rPr>
            </w:pPr>
            <w:r w:rsidRPr="00C7082D">
              <w:rPr>
                <w:rFonts w:eastAsia="Times New Roman"/>
                <w:b/>
                <w:sz w:val="20"/>
                <w:szCs w:val="20"/>
                <w:lang w:eastAsia="ru-RU"/>
              </w:rPr>
              <w:t>Задача 2. Внедрение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C7082D" w:rsidRPr="00C7082D" w:rsidRDefault="00C7082D" w:rsidP="00C7082D">
            <w:pPr>
              <w:widowControl w:val="0"/>
              <w:overflowPunct/>
              <w:textAlignment w:val="auto"/>
              <w:rPr>
                <w:rFonts w:eastAsia="Times New Roman"/>
                <w:b/>
                <w:sz w:val="20"/>
                <w:szCs w:val="20"/>
                <w:lang w:eastAsia="ru-RU"/>
              </w:rPr>
            </w:pPr>
          </w:p>
        </w:tc>
      </w:tr>
      <w:tr w:rsidR="00C7082D" w:rsidRPr="00C7082D" w:rsidTr="00C7082D">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2.1</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b/>
                <w:sz w:val="20"/>
                <w:szCs w:val="20"/>
                <w:lang w:eastAsia="ru-RU"/>
              </w:rPr>
            </w:pPr>
            <w:r w:rsidRPr="00C7082D">
              <w:rPr>
                <w:rFonts w:eastAsia="Times New Roman"/>
                <w:b/>
                <w:sz w:val="20"/>
                <w:szCs w:val="20"/>
                <w:lang w:eastAsia="ru-RU"/>
              </w:rPr>
              <w:t>Мероприятие 1.</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Проведение аттестации муниципальных служащих в соответствии с законодательством в целях определения соответствия муниципальных служащих замещаемой должности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Всего</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Финансирование не предусмотрено</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2028 (прогнозный)</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2029 (прогнозный)</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2.2</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b/>
                <w:sz w:val="20"/>
                <w:szCs w:val="20"/>
                <w:lang w:eastAsia="ru-RU"/>
              </w:rPr>
            </w:pPr>
            <w:r w:rsidRPr="00C7082D">
              <w:rPr>
                <w:rFonts w:eastAsia="Times New Roman"/>
                <w:b/>
                <w:sz w:val="20"/>
                <w:szCs w:val="20"/>
                <w:lang w:eastAsia="ru-RU"/>
              </w:rPr>
              <w:t>Мероприятие 2.</w:t>
            </w:r>
          </w:p>
          <w:p w:rsidR="00C7082D" w:rsidRPr="00C7082D" w:rsidRDefault="00C7082D" w:rsidP="00C7082D">
            <w:pPr>
              <w:overflowPunct/>
              <w:autoSpaceDE/>
              <w:autoSpaceDN/>
              <w:adjustRightInd/>
              <w:textAlignment w:val="auto"/>
              <w:rPr>
                <w:rFonts w:eastAsia="Times New Roman"/>
                <w:sz w:val="20"/>
                <w:szCs w:val="20"/>
                <w:lang w:eastAsia="ru-RU"/>
              </w:rPr>
            </w:pPr>
            <w:r w:rsidRPr="00C7082D">
              <w:rPr>
                <w:rFonts w:eastAsia="Times New Roman"/>
                <w:sz w:val="20"/>
                <w:szCs w:val="20"/>
                <w:lang w:eastAsia="ru-RU"/>
              </w:rPr>
              <w:t>Проведение конкурсов на замещение вакантных должностей</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 xml:space="preserve">Всего </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Финансирование не предусмотрено</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2028 (прогнозный)</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2029 (прогнозный)</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3</w:t>
            </w:r>
          </w:p>
        </w:tc>
        <w:tc>
          <w:tcPr>
            <w:tcW w:w="14459" w:type="dxa"/>
            <w:gridSpan w:val="9"/>
            <w:tcBorders>
              <w:top w:val="single" w:sz="4" w:space="0" w:color="auto"/>
              <w:left w:val="single" w:sz="4" w:space="0" w:color="auto"/>
              <w:right w:val="single" w:sz="4" w:space="0" w:color="auto"/>
            </w:tcBorders>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Задача 3. Совершенствование системы подготовки кадров для муниципальной службы и дополнительного профессионального образования муниципальных служащих</w:t>
            </w:r>
          </w:p>
        </w:tc>
      </w:tr>
      <w:tr w:rsidR="00C7082D" w:rsidRPr="00C7082D" w:rsidTr="00C7082D">
        <w:tc>
          <w:tcPr>
            <w:tcW w:w="567" w:type="dxa"/>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3.1</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b/>
                <w:sz w:val="20"/>
                <w:szCs w:val="20"/>
                <w:lang w:eastAsia="ru-RU"/>
              </w:rPr>
            </w:pPr>
            <w:r w:rsidRPr="00C7082D">
              <w:rPr>
                <w:rFonts w:eastAsia="Times New Roman"/>
                <w:b/>
                <w:sz w:val="20"/>
                <w:szCs w:val="20"/>
                <w:lang w:eastAsia="ru-RU"/>
              </w:rPr>
              <w:t>Мероприятие 1.</w:t>
            </w: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 xml:space="preserve">Организация получения дополнительного профессионального образования </w:t>
            </w:r>
            <w:r w:rsidRPr="00C7082D">
              <w:rPr>
                <w:rFonts w:eastAsia="Times New Roman"/>
                <w:sz w:val="20"/>
                <w:szCs w:val="20"/>
                <w:lang w:eastAsia="ru-RU"/>
              </w:rPr>
              <w:lastRenderedPageBreak/>
              <w:t>муниципальных служащих (курсы повышения квалификации, переподготовка)</w:t>
            </w:r>
          </w:p>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lastRenderedPageBreak/>
              <w:t xml:space="preserve">Всего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800,0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800,0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160,0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160,0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160,0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160,0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160,0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160,0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C7082D">
        <w:tc>
          <w:tcPr>
            <w:tcW w:w="567" w:type="dxa"/>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2028 (прогнозный)</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160,0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160,0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C7082D">
        <w:tc>
          <w:tcPr>
            <w:tcW w:w="567" w:type="dxa"/>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2029 (прогнозный)</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160,0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160,0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3.2</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b/>
                <w:sz w:val="20"/>
                <w:szCs w:val="20"/>
                <w:lang w:eastAsia="ru-RU"/>
              </w:rPr>
            </w:pPr>
            <w:r w:rsidRPr="00C7082D">
              <w:rPr>
                <w:rFonts w:eastAsia="Times New Roman"/>
                <w:b/>
                <w:sz w:val="20"/>
                <w:szCs w:val="20"/>
                <w:lang w:eastAsia="ru-RU"/>
              </w:rPr>
              <w:t>Мероприятие 2.</w:t>
            </w: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Обеспечение участия муниципальных служащих в обучающих семинарах, семинарах-совещаниях, в том числе с использованием дистанционных технологий</w:t>
            </w:r>
          </w:p>
          <w:p w:rsidR="00C7082D" w:rsidRPr="00C7082D" w:rsidRDefault="00C7082D" w:rsidP="00C7082D">
            <w:pPr>
              <w:overflowPunct/>
              <w:autoSpaceDE/>
              <w:autoSpaceDN/>
              <w:adjustRightInd/>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 xml:space="preserve">Всего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40,0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40,0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40,0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40,0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40,0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40,0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2028 (прогнозный)</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40,0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40,0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2029 (прогнозный)</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40,0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40,0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4</w:t>
            </w:r>
          </w:p>
        </w:tc>
        <w:tc>
          <w:tcPr>
            <w:tcW w:w="14459" w:type="dxa"/>
            <w:gridSpan w:val="9"/>
            <w:tcBorders>
              <w:top w:val="single" w:sz="4" w:space="0" w:color="auto"/>
              <w:left w:val="single" w:sz="4" w:space="0" w:color="auto"/>
              <w:right w:val="single" w:sz="4" w:space="0" w:color="auto"/>
            </w:tcBorders>
          </w:tcPr>
          <w:p w:rsidR="00C7082D" w:rsidRPr="00C7082D" w:rsidRDefault="00C7082D" w:rsidP="00C7082D">
            <w:pPr>
              <w:overflowPunct/>
              <w:autoSpaceDE/>
              <w:autoSpaceDN/>
              <w:adjustRightInd/>
              <w:jc w:val="both"/>
              <w:textAlignment w:val="auto"/>
              <w:rPr>
                <w:rFonts w:eastAsia="Times New Roman"/>
                <w:b/>
                <w:sz w:val="20"/>
                <w:szCs w:val="20"/>
                <w:lang w:eastAsia="ru-RU"/>
              </w:rPr>
            </w:pPr>
            <w:r w:rsidRPr="00C7082D">
              <w:rPr>
                <w:rFonts w:eastAsia="Times New Roman"/>
                <w:b/>
                <w:sz w:val="20"/>
                <w:szCs w:val="20"/>
                <w:lang w:eastAsia="ru-RU"/>
              </w:rPr>
              <w:t>Задача 4. Обеспечение внедрения и развития механизма предупреждения коррупции, выявления и разрешения конфликта интересов на муниципальной службе</w:t>
            </w:r>
          </w:p>
          <w:p w:rsidR="00C7082D" w:rsidRPr="00C7082D" w:rsidRDefault="00C7082D" w:rsidP="00C7082D">
            <w:pPr>
              <w:widowControl w:val="0"/>
              <w:overflowPunct/>
              <w:textAlignment w:val="auto"/>
              <w:rPr>
                <w:rFonts w:eastAsia="Times New Roman"/>
                <w:b/>
                <w:sz w:val="20"/>
                <w:szCs w:val="20"/>
                <w:lang w:eastAsia="ru-RU"/>
              </w:rPr>
            </w:pPr>
          </w:p>
        </w:tc>
      </w:tr>
      <w:tr w:rsidR="00C7082D" w:rsidRPr="00C7082D" w:rsidTr="00C7082D">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4.1</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b/>
                <w:sz w:val="20"/>
                <w:szCs w:val="20"/>
                <w:lang w:eastAsia="ru-RU"/>
              </w:rPr>
              <w:t>Мероприятие 1</w:t>
            </w:r>
            <w:r w:rsidRPr="00C7082D">
              <w:rPr>
                <w:rFonts w:eastAsia="Times New Roman"/>
                <w:sz w:val="20"/>
                <w:szCs w:val="20"/>
                <w:lang w:eastAsia="ru-RU"/>
              </w:rPr>
              <w:t>.</w:t>
            </w:r>
          </w:p>
          <w:p w:rsidR="00C7082D" w:rsidRPr="00C7082D" w:rsidRDefault="00C7082D" w:rsidP="00C7082D">
            <w:pPr>
              <w:overflowPunct/>
              <w:autoSpaceDE/>
              <w:autoSpaceDN/>
              <w:adjustRightInd/>
              <w:textAlignment w:val="auto"/>
              <w:rPr>
                <w:rFonts w:eastAsia="Times New Roman"/>
                <w:sz w:val="20"/>
                <w:szCs w:val="20"/>
                <w:lang w:eastAsia="ru-RU"/>
              </w:rPr>
            </w:pPr>
            <w:r w:rsidRPr="00C7082D">
              <w:rPr>
                <w:rFonts w:eastAsia="Times New Roman"/>
                <w:color w:val="000000"/>
                <w:sz w:val="20"/>
                <w:szCs w:val="20"/>
                <w:lang w:eastAsia="ru-RU"/>
              </w:rPr>
              <w:t xml:space="preserve">Организация деятельности Комиссии по соблюдению требований к служебному поведению муниципальных служащих и урегулированию конфликта интересов </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 xml:space="preserve">Всего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Финансирование не предусмотрено</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2028 (прогнозный)</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2029 (прогнозный)</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4.2.</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b/>
                <w:sz w:val="20"/>
                <w:szCs w:val="20"/>
                <w:lang w:eastAsia="ru-RU"/>
              </w:rPr>
            </w:pPr>
            <w:r w:rsidRPr="00C7082D">
              <w:rPr>
                <w:rFonts w:eastAsia="Times New Roman"/>
                <w:b/>
                <w:sz w:val="20"/>
                <w:szCs w:val="20"/>
                <w:lang w:eastAsia="ru-RU"/>
              </w:rPr>
              <w:t>Мероприятие 2.</w:t>
            </w:r>
          </w:p>
          <w:p w:rsidR="00C7082D" w:rsidRPr="00C7082D" w:rsidRDefault="00C7082D" w:rsidP="00C7082D">
            <w:pPr>
              <w:overflowPunct/>
              <w:autoSpaceDE/>
              <w:autoSpaceDN/>
              <w:adjustRightInd/>
              <w:textAlignment w:val="auto"/>
              <w:rPr>
                <w:rFonts w:eastAsia="Times New Roman"/>
                <w:sz w:val="20"/>
                <w:szCs w:val="20"/>
                <w:lang w:eastAsia="ru-RU"/>
              </w:rPr>
            </w:pPr>
            <w:r w:rsidRPr="00C7082D">
              <w:rPr>
                <w:rFonts w:eastAsia="Times New Roman"/>
                <w:sz w:val="20"/>
                <w:szCs w:val="20"/>
                <w:lang w:eastAsia="ru-RU"/>
              </w:rPr>
              <w:lastRenderedPageBreak/>
              <w:t>Обеспечение доступа к информации о деятельности органов местного самоуправления в сети Интернет и на официальных сайтах органов местного самоуправления</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lastRenderedPageBreak/>
              <w:t xml:space="preserve">Всего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 xml:space="preserve">Финансирование </w:t>
            </w:r>
            <w:r w:rsidRPr="00C7082D">
              <w:rPr>
                <w:rFonts w:eastAsia="Times New Roman"/>
                <w:sz w:val="20"/>
                <w:szCs w:val="20"/>
                <w:lang w:eastAsia="ru-RU"/>
              </w:rPr>
              <w:lastRenderedPageBreak/>
              <w:t>не предусмотрено</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lastRenderedPageBreak/>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2028 (прогнозный)</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2029 (прогнозный)</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5</w:t>
            </w:r>
          </w:p>
        </w:tc>
        <w:tc>
          <w:tcPr>
            <w:tcW w:w="14459" w:type="dxa"/>
            <w:gridSpan w:val="9"/>
            <w:tcBorders>
              <w:top w:val="single" w:sz="4" w:space="0" w:color="auto"/>
              <w:left w:val="single" w:sz="4" w:space="0" w:color="auto"/>
              <w:right w:val="single" w:sz="4" w:space="0" w:color="auto"/>
            </w:tcBorders>
          </w:tcPr>
          <w:p w:rsidR="00C7082D" w:rsidRPr="00C7082D" w:rsidRDefault="00C7082D" w:rsidP="00C7082D">
            <w:pPr>
              <w:overflowPunct/>
              <w:autoSpaceDE/>
              <w:autoSpaceDN/>
              <w:adjustRightInd/>
              <w:textAlignment w:val="auto"/>
              <w:rPr>
                <w:rFonts w:eastAsia="Times New Roman"/>
                <w:b/>
                <w:sz w:val="20"/>
                <w:szCs w:val="20"/>
                <w:lang w:eastAsia="ru-RU"/>
              </w:rPr>
            </w:pPr>
            <w:r w:rsidRPr="00C7082D">
              <w:rPr>
                <w:rFonts w:eastAsia="Times New Roman"/>
                <w:b/>
                <w:sz w:val="20"/>
                <w:szCs w:val="20"/>
                <w:lang w:eastAsia="ru-RU"/>
              </w:rPr>
              <w:t>Задача 5. Повышение эффективности взаимодействия органов местного самоуправления с населением, а также открытости деятельности органов местного самоуправления</w:t>
            </w:r>
          </w:p>
          <w:p w:rsidR="00C7082D" w:rsidRPr="00C7082D" w:rsidRDefault="00C7082D" w:rsidP="00C7082D">
            <w:pPr>
              <w:widowControl w:val="0"/>
              <w:overflowPunct/>
              <w:textAlignment w:val="auto"/>
              <w:rPr>
                <w:rFonts w:eastAsia="Times New Roman"/>
                <w:b/>
                <w:sz w:val="20"/>
                <w:szCs w:val="20"/>
                <w:lang w:eastAsia="ru-RU"/>
              </w:rPr>
            </w:pPr>
          </w:p>
        </w:tc>
      </w:tr>
      <w:tr w:rsidR="00C7082D" w:rsidRPr="00C7082D" w:rsidTr="00C7082D">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5.1</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b/>
                <w:sz w:val="20"/>
                <w:szCs w:val="20"/>
                <w:lang w:eastAsia="ru-RU"/>
              </w:rPr>
            </w:pPr>
            <w:r w:rsidRPr="00C7082D">
              <w:rPr>
                <w:rFonts w:eastAsia="Times New Roman"/>
                <w:b/>
                <w:sz w:val="20"/>
                <w:szCs w:val="20"/>
                <w:lang w:eastAsia="ru-RU"/>
              </w:rPr>
              <w:t>Мероприятие 1.</w:t>
            </w:r>
          </w:p>
          <w:p w:rsidR="00C7082D" w:rsidRPr="00C7082D" w:rsidRDefault="00C7082D" w:rsidP="00C7082D">
            <w:pPr>
              <w:overflowPunct/>
              <w:autoSpaceDE/>
              <w:autoSpaceDN/>
              <w:adjustRightInd/>
              <w:textAlignment w:val="auto"/>
              <w:rPr>
                <w:rFonts w:eastAsia="Times New Roman"/>
                <w:sz w:val="20"/>
                <w:szCs w:val="20"/>
                <w:lang w:eastAsia="ru-RU"/>
              </w:rPr>
            </w:pPr>
            <w:r w:rsidRPr="00C7082D">
              <w:rPr>
                <w:rFonts w:eastAsia="Times New Roman"/>
                <w:sz w:val="20"/>
                <w:szCs w:val="20"/>
                <w:lang w:eastAsia="ru-RU"/>
              </w:rPr>
              <w:t xml:space="preserve">Размещение в средствах массовой информации муниципальных правовых актов по вопросам касающимся муниципальной службы </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 xml:space="preserve">Всего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Финансирование не предусмотрено</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2028 (прогнозный)</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2029 (прогнозный)</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5.2</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b/>
                <w:sz w:val="20"/>
                <w:szCs w:val="20"/>
                <w:lang w:eastAsia="ru-RU"/>
              </w:rPr>
            </w:pPr>
            <w:r w:rsidRPr="00C7082D">
              <w:rPr>
                <w:rFonts w:eastAsia="Times New Roman"/>
                <w:b/>
                <w:sz w:val="20"/>
                <w:szCs w:val="20"/>
                <w:lang w:eastAsia="ru-RU"/>
              </w:rPr>
              <w:t>Мероприятие 2.</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 xml:space="preserve">Работа с обращениями граждан и юридическими лицами в соответствии с существующем Регламентом рассмотрения </w:t>
            </w:r>
            <w:r w:rsidRPr="00C7082D">
              <w:rPr>
                <w:rFonts w:eastAsia="Times New Roman"/>
                <w:sz w:val="20"/>
                <w:szCs w:val="20"/>
                <w:lang w:eastAsia="ru-RU"/>
              </w:rPr>
              <w:lastRenderedPageBreak/>
              <w:t>обращений граждан в Администрацию Чаинского района</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lastRenderedPageBreak/>
              <w:t xml:space="preserve">Всего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Финансирование не предусмотрено</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2028 (прогнозный)</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56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5"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2029 (прогнозный)</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255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lastRenderedPageBreak/>
              <w:t>Итого по Программе</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1000,0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1000,0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w:t>
            </w:r>
          </w:p>
        </w:tc>
      </w:tr>
      <w:tr w:rsidR="00C7082D" w:rsidRPr="00C7082D" w:rsidTr="00C7082D">
        <w:tc>
          <w:tcPr>
            <w:tcW w:w="2552" w:type="dxa"/>
            <w:gridSpan w:val="2"/>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2552" w:type="dxa"/>
            <w:gridSpan w:val="2"/>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2552" w:type="dxa"/>
            <w:gridSpan w:val="2"/>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C7082D">
        <w:tc>
          <w:tcPr>
            <w:tcW w:w="2552" w:type="dxa"/>
            <w:gridSpan w:val="2"/>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2028 (прогнозный)</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r>
      <w:tr w:rsidR="00C7082D" w:rsidRPr="00C7082D" w:rsidTr="00C7082D">
        <w:tc>
          <w:tcPr>
            <w:tcW w:w="255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2029 (прогнозный)</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C7082D" w:rsidRPr="00C7082D" w:rsidRDefault="00C7082D" w:rsidP="00C7082D">
            <w:pPr>
              <w:widowControl w:val="0"/>
              <w:overflowPunct/>
              <w:textAlignment w:val="auto"/>
              <w:rPr>
                <w:rFonts w:eastAsia="Times New Roman"/>
                <w:sz w:val="20"/>
                <w:szCs w:val="20"/>
                <w:lang w:eastAsia="ru-RU"/>
              </w:rPr>
            </w:pPr>
          </w:p>
        </w:tc>
      </w:tr>
    </w:tbl>
    <w:p w:rsidR="00C7082D" w:rsidRPr="00C7082D" w:rsidRDefault="00C7082D" w:rsidP="00C7082D">
      <w:pPr>
        <w:widowControl w:val="0"/>
        <w:overflowPunct/>
        <w:jc w:val="both"/>
        <w:textAlignment w:val="auto"/>
        <w:rPr>
          <w:rFonts w:eastAsia="Times New Roman"/>
          <w:sz w:val="20"/>
          <w:szCs w:val="20"/>
          <w:lang w:eastAsia="ru-RU"/>
        </w:rPr>
      </w:pPr>
    </w:p>
    <w:p w:rsidR="00C7082D" w:rsidRPr="00C7082D" w:rsidRDefault="00C7082D" w:rsidP="00DA2E67">
      <w:pPr>
        <w:overflowPunct/>
        <w:autoSpaceDE/>
        <w:autoSpaceDN/>
        <w:adjustRightInd/>
        <w:jc w:val="right"/>
        <w:textAlignment w:val="auto"/>
        <w:rPr>
          <w:rFonts w:eastAsia="Times New Roman"/>
          <w:sz w:val="20"/>
          <w:szCs w:val="20"/>
          <w:lang w:eastAsia="ru-RU"/>
        </w:rPr>
      </w:pPr>
      <w:r w:rsidRPr="00C7082D">
        <w:rPr>
          <w:rFonts w:eastAsia="Times New Roman"/>
          <w:sz w:val="20"/>
          <w:szCs w:val="20"/>
          <w:lang w:eastAsia="ru-RU"/>
        </w:rPr>
        <w:t xml:space="preserve">Приложение № 3 </w:t>
      </w:r>
    </w:p>
    <w:p w:rsidR="00C7082D" w:rsidRPr="00C7082D" w:rsidRDefault="00C7082D" w:rsidP="00DA2E67">
      <w:pPr>
        <w:overflowPunct/>
        <w:autoSpaceDE/>
        <w:autoSpaceDN/>
        <w:adjustRightInd/>
        <w:jc w:val="right"/>
        <w:textAlignment w:val="auto"/>
        <w:rPr>
          <w:rFonts w:eastAsia="Times New Roman"/>
          <w:sz w:val="20"/>
          <w:szCs w:val="20"/>
          <w:lang w:eastAsia="ru-RU"/>
        </w:rPr>
      </w:pPr>
      <w:r w:rsidRPr="00C7082D">
        <w:rPr>
          <w:rFonts w:eastAsia="Times New Roman"/>
          <w:sz w:val="20"/>
          <w:szCs w:val="20"/>
          <w:lang w:eastAsia="ru-RU"/>
        </w:rPr>
        <w:t>к Программе «Развитие муниципальной службы в Чаинском районе»</w:t>
      </w:r>
    </w:p>
    <w:p w:rsidR="00C7082D" w:rsidRPr="00C7082D" w:rsidRDefault="00C7082D" w:rsidP="00C7082D">
      <w:pPr>
        <w:overflowPunct/>
        <w:jc w:val="center"/>
        <w:textAlignment w:val="auto"/>
        <w:outlineLvl w:val="1"/>
        <w:rPr>
          <w:rFonts w:eastAsia="Times New Roman"/>
          <w:sz w:val="20"/>
          <w:szCs w:val="20"/>
          <w:lang w:eastAsia="ru-RU"/>
        </w:rPr>
      </w:pP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РЕСУРСНОЕ ОБЕСПЕЧЕНИЕ</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РЕАЛИЗАЦИИ МУНИЦИПАЛЬНОЙ ПРОГРАММЫ ЗА СЧЕТ СРЕДСТВ БЮДЖЕТА</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МУНИЦИПАЛЬНОГО ОБРАЗОВАНИЯ «ЧАИНСКИЙ РАЙОН ТОМСКОЙ ОБЛАСТИ»</w:t>
      </w:r>
    </w:p>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 xml:space="preserve"> ПО ГЛАВНЫМ РАСПОРЯДИТЕЛЯМ БЮДЖЕТНЫХ СРЕДСТВ </w:t>
      </w:r>
    </w:p>
    <w:p w:rsidR="00C7082D" w:rsidRPr="00C7082D" w:rsidRDefault="00C7082D" w:rsidP="00C7082D">
      <w:pPr>
        <w:overflowPunct/>
        <w:jc w:val="right"/>
        <w:textAlignment w:val="auto"/>
        <w:outlineLvl w:val="1"/>
        <w:rPr>
          <w:rFonts w:eastAsia="Times New Roman"/>
          <w:sz w:val="20"/>
          <w:szCs w:val="20"/>
          <w:lang w:eastAsia="ru-RU"/>
        </w:rPr>
      </w:pPr>
    </w:p>
    <w:tbl>
      <w:tblPr>
        <w:tblW w:w="14884" w:type="dxa"/>
        <w:tblInd w:w="102" w:type="dxa"/>
        <w:tblLayout w:type="fixed"/>
        <w:tblCellMar>
          <w:top w:w="75" w:type="dxa"/>
          <w:left w:w="0" w:type="dxa"/>
          <w:bottom w:w="75" w:type="dxa"/>
          <w:right w:w="0" w:type="dxa"/>
        </w:tblCellMar>
        <w:tblLook w:val="0000" w:firstRow="0" w:lastRow="0" w:firstColumn="0" w:lastColumn="0" w:noHBand="0" w:noVBand="0"/>
      </w:tblPr>
      <w:tblGrid>
        <w:gridCol w:w="709"/>
        <w:gridCol w:w="3686"/>
        <w:gridCol w:w="1984"/>
        <w:gridCol w:w="2268"/>
        <w:gridCol w:w="2268"/>
        <w:gridCol w:w="992"/>
        <w:gridCol w:w="2977"/>
      </w:tblGrid>
      <w:tr w:rsidR="00C7082D" w:rsidRPr="00C7082D" w:rsidTr="00DA2E67">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 п/п</w:t>
            </w:r>
          </w:p>
        </w:tc>
        <w:tc>
          <w:tcPr>
            <w:tcW w:w="36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Наименование цели, задачи, мероприятия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Срок исполнения</w:t>
            </w: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Объем бюджетных ассигнований (тыс. рублей)</w:t>
            </w:r>
          </w:p>
        </w:tc>
        <w:tc>
          <w:tcPr>
            <w:tcW w:w="623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C7082D" w:rsidRPr="00C7082D" w:rsidTr="00DA2E67">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1 (наименование)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2 (наименование)</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ГРБС i (наименование)</w:t>
            </w:r>
          </w:p>
        </w:tc>
      </w:tr>
      <w:tr w:rsidR="00C7082D" w:rsidRPr="00C7082D" w:rsidTr="00DA2E67">
        <w:trPr>
          <w:trHeight w:val="68"/>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1</w:t>
            </w: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7</w:t>
            </w:r>
          </w:p>
        </w:tc>
      </w:tr>
      <w:tr w:rsidR="00C7082D" w:rsidRPr="00C7082D" w:rsidTr="00C7082D">
        <w:tc>
          <w:tcPr>
            <w:tcW w:w="148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 xml:space="preserve">Цель Программы: </w:t>
            </w:r>
            <w:r w:rsidRPr="00C7082D">
              <w:rPr>
                <w:rFonts w:eastAsia="Times New Roman"/>
                <w:b/>
                <w:sz w:val="20"/>
                <w:szCs w:val="20"/>
                <w:lang w:eastAsia="ru-RU"/>
              </w:rPr>
              <w:t>Создание организационных, информационных, финансовых условий для развития муниципальной службы в органах местного самоуправления муниципального образования «Чаинский район Томской области», повышение эффективности и результативности деятельности муниципальных служащих в органах местного самоуправления муниципального образования «Чаинский район Томской области»</w:t>
            </w:r>
          </w:p>
        </w:tc>
      </w:tr>
      <w:tr w:rsidR="00C7082D" w:rsidRPr="00C7082D" w:rsidTr="00C7082D">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1</w:t>
            </w:r>
          </w:p>
        </w:tc>
        <w:tc>
          <w:tcPr>
            <w:tcW w:w="141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Задача 1. Совершенствование законодательной и нормативной правовой базы в сфере муниципальной службы</w:t>
            </w:r>
          </w:p>
        </w:tc>
      </w:tr>
      <w:tr w:rsidR="00C7082D" w:rsidRPr="00C7082D" w:rsidTr="00DA2E67">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1.1</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b/>
                <w:sz w:val="20"/>
                <w:szCs w:val="20"/>
                <w:lang w:eastAsia="ru-RU"/>
              </w:rPr>
            </w:pPr>
            <w:r w:rsidRPr="00C7082D">
              <w:rPr>
                <w:rFonts w:eastAsia="Times New Roman"/>
                <w:b/>
                <w:sz w:val="20"/>
                <w:szCs w:val="20"/>
                <w:lang w:eastAsia="ru-RU"/>
              </w:rPr>
              <w:t>Мероприятие 1.</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lastRenderedPageBreak/>
              <w:t>Разработка муниципальных нормативных-правовых актов в сфере муниципальной службы</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lastRenderedPageBreak/>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 xml:space="preserve">Финансирование не </w:t>
            </w:r>
            <w:r w:rsidRPr="00C7082D">
              <w:rPr>
                <w:rFonts w:eastAsia="Times New Roman"/>
                <w:sz w:val="20"/>
                <w:szCs w:val="20"/>
                <w:lang w:eastAsia="ru-RU"/>
              </w:rPr>
              <w:lastRenderedPageBreak/>
              <w:t>предусмотрено</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lastRenderedPageBreak/>
              <w:t>Организационно-</w:t>
            </w:r>
            <w:r w:rsidRPr="00C7082D">
              <w:rPr>
                <w:rFonts w:eastAsia="Times New Roman"/>
                <w:sz w:val="20"/>
                <w:szCs w:val="20"/>
                <w:lang w:eastAsia="ru-RU"/>
              </w:rPr>
              <w:lastRenderedPageBreak/>
              <w:t>правовой отдел Администрации Чаинского района</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lastRenderedPageBreak/>
              <w:t>нет</w:t>
            </w:r>
          </w:p>
        </w:tc>
        <w:tc>
          <w:tcPr>
            <w:tcW w:w="29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 xml:space="preserve">Организационно-правовой отдел </w:t>
            </w:r>
            <w:r w:rsidRPr="00C7082D">
              <w:rPr>
                <w:rFonts w:eastAsia="Times New Roman"/>
                <w:sz w:val="20"/>
                <w:szCs w:val="20"/>
                <w:lang w:eastAsia="ru-RU"/>
              </w:rPr>
              <w:lastRenderedPageBreak/>
              <w:t>Администрации Чаинского района, органы и структурные подразделения Администрации Чаинского района, органы местного самоуправления муниципального образования «Чаинский район Томской области»</w:t>
            </w: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2028 (прогнозный)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2029 (прогнозный)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1.2</w:t>
            </w:r>
          </w:p>
        </w:tc>
        <w:tc>
          <w:tcPr>
            <w:tcW w:w="36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b/>
                <w:sz w:val="20"/>
                <w:szCs w:val="20"/>
                <w:lang w:eastAsia="ru-RU"/>
              </w:rPr>
            </w:pPr>
            <w:r w:rsidRPr="00C7082D">
              <w:rPr>
                <w:rFonts w:eastAsia="Times New Roman"/>
                <w:b/>
                <w:sz w:val="20"/>
                <w:szCs w:val="20"/>
                <w:lang w:eastAsia="ru-RU"/>
              </w:rPr>
              <w:t>Мероприятие 2.</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Проведение экспертизы проектов муниципальных нормативных - правовых актов касающихся вопросов муниципальной службы</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Финансирование не предусмотрено</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Организационно-правовой отдел Администрации Чаинского района</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нет</w:t>
            </w:r>
          </w:p>
        </w:tc>
        <w:tc>
          <w:tcPr>
            <w:tcW w:w="29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Организационно-правовой отдел Администрации Чаинского района, органы и структурные подразделения Администрации Чаинского района, органы местного самоуправления муниципального образования «Чаинский район Томской области»</w:t>
            </w:r>
          </w:p>
        </w:tc>
      </w:tr>
      <w:tr w:rsidR="00C7082D" w:rsidRPr="00C7082D" w:rsidTr="00DA2E67">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2028 (прогнозный)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2029 (прогнозный)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val="en-US" w:eastAsia="ru-RU"/>
              </w:rPr>
            </w:pPr>
            <w:r w:rsidRPr="00C7082D">
              <w:rPr>
                <w:rFonts w:eastAsia="Times New Roman"/>
                <w:b/>
                <w:sz w:val="20"/>
                <w:szCs w:val="20"/>
                <w:lang w:eastAsia="ru-RU"/>
              </w:rPr>
              <w:t>Итого по задаче</w:t>
            </w:r>
            <w:r w:rsidRPr="00C7082D">
              <w:rPr>
                <w:rFonts w:eastAsia="Times New Roman"/>
                <w:b/>
                <w:sz w:val="20"/>
                <w:szCs w:val="20"/>
                <w:lang w:val="en-US" w:eastAsia="ru-RU"/>
              </w:rPr>
              <w:t xml:space="preserve"> 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sz w:val="20"/>
                <w:szCs w:val="20"/>
                <w:lang w:eastAsia="ru-RU"/>
              </w:rPr>
              <w:t>Финансирование не предусмотрено</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Организационно-правовой отдел Администрации Чаинского района</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нет</w:t>
            </w:r>
          </w:p>
        </w:tc>
        <w:tc>
          <w:tcPr>
            <w:tcW w:w="29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Организационно-правовой отдел Администрации Чаинского района, органы и структурные подразделения Администрации Чаинского района, органы местного самоуправления муниципального образования «Чаинский район Томской области»</w:t>
            </w:r>
          </w:p>
        </w:tc>
      </w:tr>
      <w:tr w:rsidR="00C7082D" w:rsidRPr="00C7082D" w:rsidTr="00DA2E67">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2028 (прогнозный)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rPr>
          <w:trHeight w:val="2055"/>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2029 (прогнозный)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C7082D">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lastRenderedPageBreak/>
              <w:t>2</w:t>
            </w:r>
          </w:p>
        </w:tc>
        <w:tc>
          <w:tcPr>
            <w:tcW w:w="141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overflowPunct/>
              <w:autoSpaceDE/>
              <w:autoSpaceDN/>
              <w:adjustRightInd/>
              <w:jc w:val="both"/>
              <w:textAlignment w:val="auto"/>
              <w:rPr>
                <w:rFonts w:eastAsia="Times New Roman"/>
                <w:b/>
                <w:sz w:val="20"/>
                <w:szCs w:val="20"/>
                <w:lang w:eastAsia="ru-RU"/>
              </w:rPr>
            </w:pPr>
            <w:r w:rsidRPr="00C7082D">
              <w:rPr>
                <w:rFonts w:eastAsia="Times New Roman"/>
                <w:b/>
                <w:sz w:val="20"/>
                <w:szCs w:val="20"/>
                <w:lang w:eastAsia="ru-RU"/>
              </w:rPr>
              <w:t>Задача 2. Внедрение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C7082D" w:rsidRPr="00C7082D" w:rsidRDefault="00C7082D" w:rsidP="00C7082D">
            <w:pPr>
              <w:widowControl w:val="0"/>
              <w:overflowPunct/>
              <w:textAlignment w:val="auto"/>
              <w:rPr>
                <w:rFonts w:eastAsia="Times New Roman"/>
                <w:b/>
                <w:sz w:val="20"/>
                <w:szCs w:val="20"/>
                <w:lang w:eastAsia="ru-RU"/>
              </w:rPr>
            </w:pPr>
          </w:p>
        </w:tc>
      </w:tr>
      <w:tr w:rsidR="00C7082D" w:rsidRPr="00C7082D" w:rsidTr="00DA2E67">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r w:rsidRPr="00C7082D">
              <w:rPr>
                <w:rFonts w:eastAsia="Times New Roman"/>
                <w:sz w:val="20"/>
                <w:szCs w:val="20"/>
                <w:lang w:eastAsia="ru-RU"/>
              </w:rPr>
              <w:t>2.1</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b/>
                <w:sz w:val="20"/>
                <w:szCs w:val="20"/>
                <w:lang w:eastAsia="ru-RU"/>
              </w:rPr>
            </w:pPr>
            <w:r w:rsidRPr="00C7082D">
              <w:rPr>
                <w:rFonts w:eastAsia="Times New Roman"/>
                <w:b/>
                <w:sz w:val="20"/>
                <w:szCs w:val="20"/>
                <w:lang w:eastAsia="ru-RU"/>
              </w:rPr>
              <w:t>Мероприятие 1.</w:t>
            </w:r>
          </w:p>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Проведение аттестации муниципальных служащих в соответствии с законодательством в целях определения соответствия муниципальных служащих замещаемой должности</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Финансирование не предусмотрено</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Организационно-правовой отдел Администрации Чаинского района</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нет</w:t>
            </w:r>
          </w:p>
        </w:tc>
        <w:tc>
          <w:tcPr>
            <w:tcW w:w="29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Организационно-правовой отдел Администрации Чаинского района, органы и структурные подразделения Администрации Чаинского района, органы местного самоуправления муниципального образования «Чаинский район Томской области»</w:t>
            </w: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2028 (прогнозный)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2029 (прогнозный)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2.2</w:t>
            </w:r>
          </w:p>
        </w:tc>
        <w:tc>
          <w:tcPr>
            <w:tcW w:w="36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b/>
                <w:sz w:val="20"/>
                <w:szCs w:val="20"/>
                <w:lang w:eastAsia="ru-RU"/>
              </w:rPr>
            </w:pPr>
            <w:r w:rsidRPr="00C7082D">
              <w:rPr>
                <w:rFonts w:eastAsia="Times New Roman"/>
                <w:b/>
                <w:sz w:val="20"/>
                <w:szCs w:val="20"/>
                <w:lang w:eastAsia="ru-RU"/>
              </w:rPr>
              <w:t>Мероприятие 2.</w:t>
            </w:r>
          </w:p>
          <w:p w:rsidR="00C7082D" w:rsidRPr="00C7082D" w:rsidRDefault="00C7082D" w:rsidP="00C7082D">
            <w:pPr>
              <w:overflowPunct/>
              <w:autoSpaceDE/>
              <w:autoSpaceDN/>
              <w:adjustRightInd/>
              <w:textAlignment w:val="auto"/>
              <w:rPr>
                <w:rFonts w:eastAsia="Times New Roman"/>
                <w:sz w:val="20"/>
                <w:szCs w:val="20"/>
                <w:lang w:eastAsia="ru-RU"/>
              </w:rPr>
            </w:pPr>
            <w:r w:rsidRPr="00C7082D">
              <w:rPr>
                <w:rFonts w:eastAsia="Times New Roman"/>
                <w:sz w:val="20"/>
                <w:szCs w:val="20"/>
                <w:lang w:eastAsia="ru-RU"/>
              </w:rPr>
              <w:t>Проведение конкурсов на замещение вакантных должностей</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Финансирование не предусмотрено</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Организационно-правовой отдел Администрации Чаинского района</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нет</w:t>
            </w:r>
          </w:p>
        </w:tc>
        <w:tc>
          <w:tcPr>
            <w:tcW w:w="29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Организационно-правовой отдел Администрации Чаинского района, органы и структурные подразделения Администрации Чаинского района, органы местного самоуправления муниципального образования «Чаинский район Томской области»</w:t>
            </w:r>
          </w:p>
        </w:tc>
      </w:tr>
      <w:tr w:rsidR="00C7082D" w:rsidRPr="00C7082D" w:rsidTr="00DA2E67">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2028 (прогнозный)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2029 (прогнозный)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Итого по задаче 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sz w:val="20"/>
                <w:szCs w:val="20"/>
                <w:lang w:eastAsia="ru-RU"/>
              </w:rPr>
              <w:t>Финансирование не предусмотрено</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Организационно-правовой отдел Администрации Чаинского района</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нет</w:t>
            </w:r>
          </w:p>
        </w:tc>
        <w:tc>
          <w:tcPr>
            <w:tcW w:w="29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Организационно-правовой отдел Администрации Чаинского района, органы и структурные подразделения Администрации Чаинского района, органы местного самоуправления муниципального образования «Чаинский район Томской области»</w:t>
            </w: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2028 (прогнозный)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2029 (прогнозный)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C7082D">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3</w:t>
            </w:r>
          </w:p>
        </w:tc>
        <w:tc>
          <w:tcPr>
            <w:tcW w:w="14175" w:type="dxa"/>
            <w:gridSpan w:val="6"/>
            <w:tcBorders>
              <w:top w:val="single" w:sz="4" w:space="0" w:color="auto"/>
              <w:left w:val="single" w:sz="4" w:space="0" w:color="auto"/>
              <w:right w:val="single" w:sz="4" w:space="0" w:color="auto"/>
            </w:tcBorders>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Задача 3. Совершенствование системы подготовки кадров для муниципальной службы и дополнительного профессионального образования муниципальных служащих</w:t>
            </w:r>
          </w:p>
        </w:tc>
      </w:tr>
      <w:tr w:rsidR="00C7082D" w:rsidRPr="00C7082D" w:rsidTr="00DA2E67">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lastRenderedPageBreak/>
              <w:t>3.1</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b/>
                <w:sz w:val="20"/>
                <w:szCs w:val="20"/>
                <w:lang w:eastAsia="ru-RU"/>
              </w:rPr>
            </w:pPr>
            <w:r w:rsidRPr="00C7082D">
              <w:rPr>
                <w:rFonts w:eastAsia="Times New Roman"/>
                <w:b/>
                <w:sz w:val="20"/>
                <w:szCs w:val="20"/>
                <w:lang w:eastAsia="ru-RU"/>
              </w:rPr>
              <w:t>Мероприятие 1.</w:t>
            </w: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Организация получения дополнительного профессионального образования муниципальных служащих (курсы повышения квалификации, переподготовка)</w:t>
            </w:r>
          </w:p>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800,0</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Организационно-правовой отдел Администрации Чаинского района</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нет</w:t>
            </w:r>
          </w:p>
        </w:tc>
        <w:tc>
          <w:tcPr>
            <w:tcW w:w="29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Организационно-правовой отдел Администрации Чаинского района, органы и структурные подразделения Администрации Чаинского района, органы местного самоуправления муниципального образования «Чаинский район Томской области»</w:t>
            </w: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160,0</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160,0</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160,0</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2028 (прогнозный)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160,0</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2029 (прогнозный)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160,0</w:t>
            </w: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3.2</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b/>
                <w:sz w:val="20"/>
                <w:szCs w:val="20"/>
                <w:lang w:eastAsia="ru-RU"/>
              </w:rPr>
            </w:pPr>
            <w:r w:rsidRPr="00C7082D">
              <w:rPr>
                <w:rFonts w:eastAsia="Times New Roman"/>
                <w:b/>
                <w:sz w:val="20"/>
                <w:szCs w:val="20"/>
                <w:lang w:eastAsia="ru-RU"/>
              </w:rPr>
              <w:t>Мероприятие 2.</w:t>
            </w: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Обеспечение участия муниципальных служащих в обучающих семинарах, семинарах-совещаниях, в том числе с использованием дистанционных технологий</w:t>
            </w:r>
          </w:p>
          <w:p w:rsidR="00C7082D" w:rsidRPr="00C7082D" w:rsidRDefault="00C7082D" w:rsidP="00C7082D">
            <w:pPr>
              <w:overflowPunct/>
              <w:autoSpaceDE/>
              <w:autoSpaceDN/>
              <w:adjustRightInd/>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200,0</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Организационно-правовой отдел Администрации Чаинского района</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нет</w:t>
            </w:r>
          </w:p>
        </w:tc>
        <w:tc>
          <w:tcPr>
            <w:tcW w:w="29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Организационно-правовой отдел Администрации Чаинского района, органы и структурные подразделения Администрации Чаинского района, органы местного самоуправления муниципального образования «Чаинский район Томской области»</w:t>
            </w: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40,0</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40,0</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40,0</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2028 (прогнозный)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40,0</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2029 (прогнозный)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40,0</w:t>
            </w: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Итого по задаче 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center"/>
              <w:textAlignment w:val="auto"/>
              <w:rPr>
                <w:rFonts w:eastAsia="Times New Roman"/>
                <w:b/>
                <w:sz w:val="20"/>
                <w:szCs w:val="20"/>
                <w:lang w:eastAsia="ru-RU"/>
              </w:rPr>
            </w:pPr>
            <w:r w:rsidRPr="00C7082D">
              <w:rPr>
                <w:rFonts w:eastAsia="Times New Roman"/>
                <w:sz w:val="20"/>
                <w:szCs w:val="20"/>
                <w:lang w:eastAsia="ru-RU"/>
              </w:rPr>
              <w:t>1000,0</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Организационно-правовой отдел Администрации Чаинского района</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нет</w:t>
            </w:r>
          </w:p>
        </w:tc>
        <w:tc>
          <w:tcPr>
            <w:tcW w:w="29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Организационно-правовой отдел Администрации Чаинского района, органы и структурные подразделения Администрации Чаинского района, органы местного самоуправления муниципального образования «Чаинский район Томской области»</w:t>
            </w: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200,0</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200,0</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200,0</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2028 (прогнозный)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200,0</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2029 (прогнозный)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200,0</w:t>
            </w: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C7082D">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4175" w:type="dxa"/>
            <w:gridSpan w:val="6"/>
            <w:tcBorders>
              <w:top w:val="single" w:sz="4" w:space="0" w:color="auto"/>
              <w:left w:val="single" w:sz="4" w:space="0" w:color="auto"/>
              <w:right w:val="single" w:sz="4" w:space="0" w:color="auto"/>
            </w:tcBorders>
          </w:tcPr>
          <w:p w:rsidR="00C7082D" w:rsidRPr="00C7082D" w:rsidRDefault="00C7082D" w:rsidP="00C7082D">
            <w:pPr>
              <w:overflowPunct/>
              <w:autoSpaceDE/>
              <w:autoSpaceDN/>
              <w:adjustRightInd/>
              <w:jc w:val="both"/>
              <w:textAlignment w:val="auto"/>
              <w:rPr>
                <w:rFonts w:eastAsia="Times New Roman"/>
                <w:b/>
                <w:sz w:val="20"/>
                <w:szCs w:val="20"/>
                <w:lang w:eastAsia="ru-RU"/>
              </w:rPr>
            </w:pPr>
          </w:p>
        </w:tc>
      </w:tr>
      <w:tr w:rsidR="00C7082D" w:rsidRPr="00C7082D" w:rsidTr="00C7082D">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4</w:t>
            </w:r>
          </w:p>
        </w:tc>
        <w:tc>
          <w:tcPr>
            <w:tcW w:w="14175" w:type="dxa"/>
            <w:gridSpan w:val="6"/>
            <w:tcBorders>
              <w:top w:val="single" w:sz="4" w:space="0" w:color="auto"/>
              <w:left w:val="single" w:sz="4" w:space="0" w:color="auto"/>
              <w:right w:val="single" w:sz="4" w:space="0" w:color="auto"/>
            </w:tcBorders>
          </w:tcPr>
          <w:p w:rsidR="00C7082D" w:rsidRPr="00C7082D" w:rsidRDefault="00C7082D" w:rsidP="00C7082D">
            <w:pPr>
              <w:overflowPunct/>
              <w:autoSpaceDE/>
              <w:autoSpaceDN/>
              <w:adjustRightInd/>
              <w:jc w:val="both"/>
              <w:textAlignment w:val="auto"/>
              <w:rPr>
                <w:rFonts w:eastAsia="Times New Roman"/>
                <w:b/>
                <w:sz w:val="20"/>
                <w:szCs w:val="20"/>
                <w:lang w:eastAsia="ru-RU"/>
              </w:rPr>
            </w:pPr>
            <w:r w:rsidRPr="00C7082D">
              <w:rPr>
                <w:rFonts w:eastAsia="Times New Roman"/>
                <w:b/>
                <w:sz w:val="20"/>
                <w:szCs w:val="20"/>
                <w:lang w:eastAsia="ru-RU"/>
              </w:rPr>
              <w:t>Задача 4. Обеспечение внедрения и развития механизма предупреждения коррупции, выявления и разрешения конфликта интересов на муниципальной службе</w:t>
            </w:r>
          </w:p>
          <w:p w:rsidR="00C7082D" w:rsidRPr="00C7082D" w:rsidRDefault="00C7082D" w:rsidP="00C7082D">
            <w:pPr>
              <w:widowControl w:val="0"/>
              <w:overflowPunct/>
              <w:textAlignment w:val="auto"/>
              <w:rPr>
                <w:rFonts w:eastAsia="Times New Roman"/>
                <w:b/>
                <w:sz w:val="20"/>
                <w:szCs w:val="20"/>
                <w:lang w:eastAsia="ru-RU"/>
              </w:rPr>
            </w:pPr>
          </w:p>
        </w:tc>
      </w:tr>
      <w:tr w:rsidR="00C7082D" w:rsidRPr="00C7082D" w:rsidTr="00DA2E67">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4.1</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b/>
                <w:sz w:val="20"/>
                <w:szCs w:val="20"/>
                <w:lang w:eastAsia="ru-RU"/>
              </w:rPr>
              <w:t>Мероприятие 1</w:t>
            </w:r>
            <w:r w:rsidRPr="00C7082D">
              <w:rPr>
                <w:rFonts w:eastAsia="Times New Roman"/>
                <w:sz w:val="20"/>
                <w:szCs w:val="20"/>
                <w:lang w:eastAsia="ru-RU"/>
              </w:rPr>
              <w:t>.</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color w:val="000000"/>
                <w:sz w:val="20"/>
                <w:szCs w:val="20"/>
                <w:lang w:eastAsia="ru-RU"/>
              </w:rPr>
              <w:t xml:space="preserve">Организация деятельности Комиссии по соблюдению требований к служебному </w:t>
            </w:r>
            <w:r w:rsidRPr="00C7082D">
              <w:rPr>
                <w:rFonts w:eastAsia="Times New Roman"/>
                <w:color w:val="000000"/>
                <w:sz w:val="20"/>
                <w:szCs w:val="20"/>
                <w:lang w:eastAsia="ru-RU"/>
              </w:rPr>
              <w:lastRenderedPageBreak/>
              <w:t>поведению муниципальных служащих и урегулированию конфликта интересов</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lastRenderedPageBreak/>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Финансирование не предусмотрено</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 xml:space="preserve">Организационно-правовой отдел Администрации </w:t>
            </w:r>
            <w:r w:rsidRPr="00C7082D">
              <w:rPr>
                <w:rFonts w:eastAsia="Times New Roman"/>
                <w:sz w:val="20"/>
                <w:szCs w:val="20"/>
                <w:lang w:eastAsia="ru-RU"/>
              </w:rPr>
              <w:lastRenderedPageBreak/>
              <w:t>Чаинского района</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lastRenderedPageBreak/>
              <w:t>нет</w:t>
            </w:r>
          </w:p>
        </w:tc>
        <w:tc>
          <w:tcPr>
            <w:tcW w:w="29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 xml:space="preserve">Организационно-правовой отдел Администрации Чаинского района, органы и структурные </w:t>
            </w:r>
            <w:r w:rsidRPr="00C7082D">
              <w:rPr>
                <w:rFonts w:eastAsia="Times New Roman"/>
                <w:sz w:val="20"/>
                <w:szCs w:val="20"/>
                <w:lang w:eastAsia="ru-RU"/>
              </w:rPr>
              <w:lastRenderedPageBreak/>
              <w:t>подразделения Администрации Чаинского района, органы местного самоуправления муниципального образования «Чаинский район Томской области»</w:t>
            </w: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2028 (прогнозный)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rPr>
          <w:trHeight w:val="729"/>
        </w:trPr>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2029 (прогнозный)</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4.2</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b/>
                <w:sz w:val="20"/>
                <w:szCs w:val="20"/>
                <w:lang w:eastAsia="ru-RU"/>
              </w:rPr>
            </w:pPr>
            <w:r w:rsidRPr="00C7082D">
              <w:rPr>
                <w:rFonts w:eastAsia="Times New Roman"/>
                <w:b/>
                <w:sz w:val="20"/>
                <w:szCs w:val="20"/>
                <w:lang w:eastAsia="ru-RU"/>
              </w:rPr>
              <w:t>Мероприятие 2.</w:t>
            </w:r>
          </w:p>
          <w:p w:rsidR="00C7082D" w:rsidRPr="00C7082D" w:rsidRDefault="00C7082D" w:rsidP="00C7082D">
            <w:pPr>
              <w:overflowPunct/>
              <w:autoSpaceDE/>
              <w:autoSpaceDN/>
              <w:adjustRightInd/>
              <w:textAlignment w:val="auto"/>
              <w:rPr>
                <w:rFonts w:eastAsia="Times New Roman"/>
                <w:sz w:val="20"/>
                <w:szCs w:val="20"/>
                <w:lang w:eastAsia="ru-RU"/>
              </w:rPr>
            </w:pPr>
            <w:r w:rsidRPr="00C7082D">
              <w:rPr>
                <w:rFonts w:eastAsia="Times New Roman"/>
                <w:sz w:val="20"/>
                <w:szCs w:val="20"/>
                <w:lang w:eastAsia="ru-RU"/>
              </w:rPr>
              <w:t>Обеспечение доступа к информации о деятельности органов местного самоуправления в сети Интернет и на официальных сайтах органов местного самоуправления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Финансирование не предусмотрено</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Организационно-правовой отдел Администрации Чаинского района</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нет</w:t>
            </w:r>
          </w:p>
        </w:tc>
        <w:tc>
          <w:tcPr>
            <w:tcW w:w="29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Организационно-правовой отдел Администрации Чаинского района, органы и структурные подразделения Администрации Чаинского района, органы местного самоуправления муниципального образования «Чаинский район Томской области»</w:t>
            </w: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2028 (прогнозный)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2029 (прогнозный)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Итого по задаче 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sz w:val="20"/>
                <w:szCs w:val="20"/>
                <w:lang w:eastAsia="ru-RU"/>
              </w:rPr>
              <w:t>Финансирование не предусмотрено</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Организационно-правовой отдел Администрации Чаинского района</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нет</w:t>
            </w:r>
          </w:p>
        </w:tc>
        <w:tc>
          <w:tcPr>
            <w:tcW w:w="29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Организационно-правовой отдел Администрации Чаинского района, органы и структурные подразделения Администрации Чаинского района, органы местного самоуправления муниципального образования «Чаинский район Томской области»</w:t>
            </w: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2028 (прогнозный)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2029 (прогнозный)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rPr>
          <w:trHeight w:val="450"/>
        </w:trPr>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5</w:t>
            </w:r>
          </w:p>
        </w:tc>
        <w:tc>
          <w:tcPr>
            <w:tcW w:w="14175" w:type="dxa"/>
            <w:gridSpan w:val="6"/>
            <w:tcBorders>
              <w:top w:val="single" w:sz="4" w:space="0" w:color="auto"/>
              <w:left w:val="single" w:sz="4" w:space="0" w:color="auto"/>
              <w:right w:val="single" w:sz="4" w:space="0" w:color="auto"/>
            </w:tcBorders>
          </w:tcPr>
          <w:p w:rsidR="00C7082D" w:rsidRPr="00C7082D" w:rsidRDefault="00C7082D" w:rsidP="00C7082D">
            <w:pPr>
              <w:overflowPunct/>
              <w:autoSpaceDE/>
              <w:autoSpaceDN/>
              <w:adjustRightInd/>
              <w:jc w:val="both"/>
              <w:textAlignment w:val="auto"/>
              <w:rPr>
                <w:rFonts w:eastAsia="Times New Roman"/>
                <w:b/>
                <w:sz w:val="20"/>
                <w:szCs w:val="20"/>
                <w:lang w:eastAsia="ru-RU"/>
              </w:rPr>
            </w:pPr>
            <w:r w:rsidRPr="00C7082D">
              <w:rPr>
                <w:rFonts w:eastAsia="Times New Roman"/>
                <w:b/>
                <w:sz w:val="20"/>
                <w:szCs w:val="20"/>
                <w:lang w:eastAsia="ru-RU"/>
              </w:rPr>
              <w:t>Задача 5. Повышение эффективности взаимодействия органов местного самоуправления с населением, а также открытости деятельности органов местного самоуправления</w:t>
            </w:r>
          </w:p>
          <w:p w:rsidR="00C7082D" w:rsidRPr="00C7082D" w:rsidRDefault="00C7082D" w:rsidP="00C7082D">
            <w:pPr>
              <w:widowControl w:val="0"/>
              <w:overflowPunct/>
              <w:jc w:val="both"/>
              <w:textAlignment w:val="auto"/>
              <w:rPr>
                <w:rFonts w:eastAsia="Times New Roman"/>
                <w:sz w:val="20"/>
                <w:szCs w:val="20"/>
                <w:lang w:eastAsia="ru-RU"/>
              </w:rPr>
            </w:pPr>
          </w:p>
        </w:tc>
      </w:tr>
      <w:tr w:rsidR="00C7082D" w:rsidRPr="00C7082D" w:rsidTr="00DA2E67">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5.1</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b/>
                <w:sz w:val="20"/>
                <w:szCs w:val="20"/>
                <w:lang w:eastAsia="ru-RU"/>
              </w:rPr>
            </w:pPr>
            <w:r w:rsidRPr="00C7082D">
              <w:rPr>
                <w:rFonts w:eastAsia="Times New Roman"/>
                <w:b/>
                <w:sz w:val="20"/>
                <w:szCs w:val="20"/>
                <w:lang w:eastAsia="ru-RU"/>
              </w:rPr>
              <w:t>Мероприятие 1.</w:t>
            </w:r>
          </w:p>
          <w:p w:rsidR="00C7082D" w:rsidRPr="00C7082D" w:rsidRDefault="00C7082D" w:rsidP="00C7082D">
            <w:pPr>
              <w:overflowPunct/>
              <w:autoSpaceDE/>
              <w:autoSpaceDN/>
              <w:adjustRightInd/>
              <w:jc w:val="both"/>
              <w:textAlignment w:val="auto"/>
              <w:rPr>
                <w:rFonts w:eastAsia="Times New Roman"/>
                <w:sz w:val="20"/>
                <w:szCs w:val="20"/>
                <w:lang w:eastAsia="ru-RU"/>
              </w:rPr>
            </w:pPr>
            <w:r w:rsidRPr="00C7082D">
              <w:rPr>
                <w:rFonts w:eastAsia="Times New Roman"/>
                <w:sz w:val="20"/>
                <w:szCs w:val="20"/>
                <w:lang w:eastAsia="ru-RU"/>
              </w:rPr>
              <w:t xml:space="preserve">Размещение в средствах массовой информации муниципальных правовых </w:t>
            </w:r>
            <w:r w:rsidRPr="00C7082D">
              <w:rPr>
                <w:rFonts w:eastAsia="Times New Roman"/>
                <w:sz w:val="20"/>
                <w:szCs w:val="20"/>
                <w:lang w:eastAsia="ru-RU"/>
              </w:rPr>
              <w:lastRenderedPageBreak/>
              <w:t xml:space="preserve">актов по вопросам касающимся муниципальной службы </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lastRenderedPageBreak/>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Финансирование не предусмотрено</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 xml:space="preserve">Организационно-правовой отдел Администрации </w:t>
            </w:r>
            <w:r w:rsidRPr="00C7082D">
              <w:rPr>
                <w:rFonts w:eastAsia="Times New Roman"/>
                <w:sz w:val="20"/>
                <w:szCs w:val="20"/>
                <w:lang w:eastAsia="ru-RU"/>
              </w:rPr>
              <w:lastRenderedPageBreak/>
              <w:t>Чаинского района</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lastRenderedPageBreak/>
              <w:t>нет</w:t>
            </w:r>
          </w:p>
        </w:tc>
        <w:tc>
          <w:tcPr>
            <w:tcW w:w="29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 xml:space="preserve">Организационно-правовой отдел Администрации Чаинского района, органы и структурные </w:t>
            </w:r>
            <w:r w:rsidRPr="00C7082D">
              <w:rPr>
                <w:rFonts w:eastAsia="Times New Roman"/>
                <w:sz w:val="20"/>
                <w:szCs w:val="20"/>
                <w:lang w:eastAsia="ru-RU"/>
              </w:rPr>
              <w:lastRenderedPageBreak/>
              <w:t>подразделения Администрации Чаинского района, органы местного самоуправления муниципального образования «Чаинский район Томской области»</w:t>
            </w: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2028 (прогнозный)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2029 (прогнозный)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5.2</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b/>
                <w:sz w:val="20"/>
                <w:szCs w:val="20"/>
                <w:lang w:eastAsia="ru-RU"/>
              </w:rPr>
            </w:pPr>
            <w:r w:rsidRPr="00C7082D">
              <w:rPr>
                <w:rFonts w:eastAsia="Times New Roman"/>
                <w:b/>
                <w:sz w:val="20"/>
                <w:szCs w:val="20"/>
                <w:lang w:eastAsia="ru-RU"/>
              </w:rPr>
              <w:t>Мероприятие 2.</w:t>
            </w:r>
          </w:p>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Работа с обращениями граждан и юридическими лицами в соответствии с существующем Регламентом рассмотрения обращений граждан в Администрацию Чаинского района</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Финансирование не предусмотрено</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Организационно-правовой отдел Администрации Чаинского района</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нет</w:t>
            </w:r>
          </w:p>
        </w:tc>
        <w:tc>
          <w:tcPr>
            <w:tcW w:w="29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Организационно-правовой отдел Администрации Чаинского района, органы и структурные подразделения Администрации Чаинского района, органы местного самоуправления муниципального образования «Чаинский район Томской области»</w:t>
            </w: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2028 (прогнозный)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2029 (прогнозный)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Итого по задаче 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sz w:val="20"/>
                <w:szCs w:val="20"/>
                <w:lang w:eastAsia="ru-RU"/>
              </w:rPr>
              <w:t>Финансирование не предусмотрено</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Организационно-правовой отдел Администрации Чаинского района</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нет</w:t>
            </w:r>
          </w:p>
        </w:tc>
        <w:tc>
          <w:tcPr>
            <w:tcW w:w="29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Организационно-правовой отдел Администрации Чаинского района, органы и структурные подразделения Администрации Чаинского района, органы местного самоуправления муниципального образования «Чаинский район Томской области»</w:t>
            </w: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2028 (прогнозный)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2029 (прогнозный)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w:t>
            </w: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439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Итого по муниципальной программе: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1000,0</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Организационно-правовой отдел Администрации Чаинского района</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7082D" w:rsidRPr="00C7082D" w:rsidRDefault="00C7082D" w:rsidP="00C7082D">
            <w:pPr>
              <w:widowControl w:val="0"/>
              <w:overflowPunct/>
              <w:textAlignment w:val="auto"/>
              <w:rPr>
                <w:rFonts w:eastAsia="Times New Roman"/>
                <w:sz w:val="20"/>
                <w:szCs w:val="20"/>
                <w:lang w:eastAsia="ru-RU"/>
              </w:rPr>
            </w:pPr>
            <w:r w:rsidRPr="00C7082D">
              <w:rPr>
                <w:rFonts w:eastAsia="Times New Roman"/>
                <w:sz w:val="20"/>
                <w:szCs w:val="20"/>
                <w:lang w:eastAsia="ru-RU"/>
              </w:rPr>
              <w:t>нет</w:t>
            </w:r>
          </w:p>
        </w:tc>
        <w:tc>
          <w:tcPr>
            <w:tcW w:w="29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jc w:val="both"/>
              <w:textAlignment w:val="auto"/>
              <w:rPr>
                <w:rFonts w:eastAsia="Times New Roman"/>
                <w:sz w:val="20"/>
                <w:szCs w:val="20"/>
                <w:lang w:eastAsia="ru-RU"/>
              </w:rPr>
            </w:pPr>
            <w:r w:rsidRPr="00C7082D">
              <w:rPr>
                <w:rFonts w:eastAsia="Times New Roman"/>
                <w:sz w:val="20"/>
                <w:szCs w:val="20"/>
                <w:lang w:eastAsia="ru-RU"/>
              </w:rPr>
              <w:t>Организационно-правовой отдел Администрации Чаинского района, органы и структурные подразделения Администрации Чаинского района, органы местного самоуправления муниципального образования «Чаинский район Томской области»</w:t>
            </w:r>
          </w:p>
        </w:tc>
      </w:tr>
      <w:tr w:rsidR="00C7082D" w:rsidRPr="00C7082D" w:rsidTr="00DA2E67">
        <w:tc>
          <w:tcPr>
            <w:tcW w:w="4395" w:type="dxa"/>
            <w:gridSpan w:val="2"/>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200,0</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4395" w:type="dxa"/>
            <w:gridSpan w:val="2"/>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2026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200,0</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4395" w:type="dxa"/>
            <w:gridSpan w:val="2"/>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2027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200,0</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4395" w:type="dxa"/>
            <w:gridSpan w:val="2"/>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2028 (прогнозный)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200,0</w:t>
            </w:r>
          </w:p>
        </w:tc>
        <w:tc>
          <w:tcPr>
            <w:tcW w:w="2268"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r w:rsidR="00C7082D" w:rsidRPr="00C7082D" w:rsidTr="00DA2E67">
        <w:tc>
          <w:tcPr>
            <w:tcW w:w="439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2029 (прогнозный)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b/>
                <w:sz w:val="20"/>
                <w:szCs w:val="20"/>
                <w:lang w:eastAsia="ru-RU"/>
              </w:rPr>
            </w:pPr>
            <w:r w:rsidRPr="00C7082D">
              <w:rPr>
                <w:rFonts w:eastAsia="Times New Roman"/>
                <w:b/>
                <w:sz w:val="20"/>
                <w:szCs w:val="20"/>
                <w:lang w:eastAsia="ru-RU"/>
              </w:rPr>
              <w:t>200,0</w:t>
            </w: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c>
          <w:tcPr>
            <w:tcW w:w="297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082D" w:rsidRPr="00C7082D" w:rsidRDefault="00C7082D" w:rsidP="00C7082D">
            <w:pPr>
              <w:widowControl w:val="0"/>
              <w:overflowPunct/>
              <w:textAlignment w:val="auto"/>
              <w:rPr>
                <w:rFonts w:eastAsia="Times New Roman"/>
                <w:sz w:val="20"/>
                <w:szCs w:val="20"/>
                <w:lang w:eastAsia="ru-RU"/>
              </w:rPr>
            </w:pPr>
          </w:p>
        </w:tc>
      </w:tr>
    </w:tbl>
    <w:p w:rsidR="00C7082D" w:rsidRPr="00C7082D" w:rsidRDefault="00C7082D" w:rsidP="00C7082D">
      <w:pPr>
        <w:overflowPunct/>
        <w:jc w:val="right"/>
        <w:textAlignment w:val="auto"/>
        <w:outlineLvl w:val="1"/>
        <w:rPr>
          <w:rFonts w:eastAsia="Times New Roman"/>
          <w:sz w:val="20"/>
          <w:szCs w:val="20"/>
          <w:lang w:eastAsia="ru-RU"/>
        </w:rPr>
      </w:pPr>
    </w:p>
    <w:p w:rsidR="00DA2E67" w:rsidRDefault="00DA2E67" w:rsidP="00AF654C">
      <w:pPr>
        <w:overflowPunct/>
        <w:autoSpaceDE/>
        <w:autoSpaceDN/>
        <w:adjustRightInd/>
        <w:jc w:val="center"/>
        <w:textAlignment w:val="auto"/>
        <w:rPr>
          <w:rFonts w:eastAsia="Times New Roman"/>
          <w:b/>
          <w:sz w:val="20"/>
          <w:szCs w:val="20"/>
          <w:lang w:eastAsia="ru-RU"/>
        </w:rPr>
        <w:sectPr w:rsidR="00DA2E67" w:rsidSect="00DA2E67">
          <w:pgSz w:w="16838" w:h="11906" w:orient="landscape"/>
          <w:pgMar w:top="1134" w:right="1134" w:bottom="1134" w:left="1134" w:header="0" w:footer="6" w:gutter="0"/>
          <w:cols w:space="720"/>
          <w:noEndnote/>
          <w:docGrid w:linePitch="360"/>
        </w:sectPr>
      </w:pPr>
    </w:p>
    <w:p w:rsidR="00AF654C" w:rsidRPr="00AF654C" w:rsidRDefault="00AF654C" w:rsidP="00AF654C">
      <w:pPr>
        <w:overflowPunct/>
        <w:autoSpaceDE/>
        <w:autoSpaceDN/>
        <w:adjustRightInd/>
        <w:jc w:val="center"/>
        <w:textAlignment w:val="auto"/>
        <w:rPr>
          <w:rFonts w:eastAsia="Times New Roman"/>
          <w:b/>
          <w:sz w:val="20"/>
          <w:szCs w:val="20"/>
          <w:lang w:eastAsia="ru-RU"/>
        </w:rPr>
      </w:pPr>
      <w:r w:rsidRPr="00AF654C">
        <w:rPr>
          <w:rFonts w:eastAsia="Times New Roman"/>
          <w:b/>
          <w:sz w:val="20"/>
          <w:szCs w:val="20"/>
          <w:lang w:eastAsia="ru-RU"/>
        </w:rPr>
        <w:lastRenderedPageBreak/>
        <w:t>Постановление Администрации Чаинского района от 09.01.2018 № 1</w:t>
      </w:r>
    </w:p>
    <w:tbl>
      <w:tblPr>
        <w:tblW w:w="9852" w:type="dxa"/>
        <w:jc w:val="right"/>
        <w:tblLayout w:type="fixed"/>
        <w:tblLook w:val="0000" w:firstRow="0" w:lastRow="0" w:firstColumn="0" w:lastColumn="0" w:noHBand="0" w:noVBand="0"/>
      </w:tblPr>
      <w:tblGrid>
        <w:gridCol w:w="9852"/>
      </w:tblGrid>
      <w:tr w:rsidR="00AF654C" w:rsidRPr="00AF654C" w:rsidTr="00AF654C">
        <w:trPr>
          <w:trHeight w:val="548"/>
          <w:jc w:val="right"/>
        </w:trPr>
        <w:tc>
          <w:tcPr>
            <w:tcW w:w="9852" w:type="dxa"/>
            <w:vAlign w:val="center"/>
          </w:tcPr>
          <w:p w:rsidR="00AF654C" w:rsidRPr="00AF654C" w:rsidRDefault="00AF654C" w:rsidP="00AF654C">
            <w:pPr>
              <w:overflowPunct/>
              <w:autoSpaceDE/>
              <w:autoSpaceDN/>
              <w:adjustRightInd/>
              <w:jc w:val="center"/>
              <w:textAlignment w:val="auto"/>
              <w:rPr>
                <w:rFonts w:eastAsia="Times New Roman"/>
                <w:b/>
                <w:sz w:val="20"/>
                <w:szCs w:val="20"/>
                <w:lang w:eastAsia="ru-RU"/>
              </w:rPr>
            </w:pPr>
            <w:r w:rsidRPr="00AF654C">
              <w:rPr>
                <w:rFonts w:eastAsia="Times New Roman"/>
                <w:b/>
                <w:sz w:val="20"/>
                <w:szCs w:val="20"/>
                <w:lang w:eastAsia="ru-RU"/>
              </w:rPr>
              <w:t>Об образовании антитеррористической комиссии в муниципальном образовании</w:t>
            </w:r>
          </w:p>
          <w:p w:rsidR="00AF654C" w:rsidRPr="00AF654C" w:rsidRDefault="00AF654C" w:rsidP="00AF654C">
            <w:pPr>
              <w:overflowPunct/>
              <w:autoSpaceDE/>
              <w:autoSpaceDN/>
              <w:adjustRightInd/>
              <w:jc w:val="center"/>
              <w:textAlignment w:val="auto"/>
              <w:rPr>
                <w:rFonts w:eastAsia="Times New Roman"/>
                <w:b/>
                <w:sz w:val="20"/>
                <w:szCs w:val="20"/>
                <w:lang w:eastAsia="ru-RU"/>
              </w:rPr>
            </w:pPr>
            <w:r w:rsidRPr="00AF654C">
              <w:rPr>
                <w:rFonts w:eastAsia="Times New Roman"/>
                <w:b/>
                <w:sz w:val="20"/>
                <w:szCs w:val="20"/>
                <w:lang w:eastAsia="ru-RU"/>
              </w:rPr>
              <w:t>"Чаинский район"</w:t>
            </w:r>
          </w:p>
        </w:tc>
      </w:tr>
      <w:tr w:rsidR="00AF654C" w:rsidRPr="00AF654C" w:rsidTr="00AF654C">
        <w:trPr>
          <w:trHeight w:val="548"/>
          <w:jc w:val="right"/>
        </w:trPr>
        <w:tc>
          <w:tcPr>
            <w:tcW w:w="9852" w:type="dxa"/>
            <w:vAlign w:val="center"/>
          </w:tcPr>
          <w:p w:rsidR="00AF654C" w:rsidRPr="00AF654C" w:rsidRDefault="00AF654C" w:rsidP="00AF654C">
            <w:pPr>
              <w:overflowPunct/>
              <w:autoSpaceDE/>
              <w:autoSpaceDN/>
              <w:adjustRightInd/>
              <w:ind w:right="-1" w:firstLine="709"/>
              <w:jc w:val="both"/>
              <w:textAlignment w:val="auto"/>
              <w:rPr>
                <w:rFonts w:eastAsia="Times New Roman"/>
                <w:sz w:val="20"/>
                <w:szCs w:val="20"/>
                <w:lang w:eastAsia="ru-RU"/>
              </w:rPr>
            </w:pPr>
          </w:p>
          <w:p w:rsidR="00AF654C" w:rsidRPr="00AF654C" w:rsidRDefault="00AF654C" w:rsidP="00AF654C">
            <w:pPr>
              <w:overflowPunct/>
              <w:autoSpaceDE/>
              <w:autoSpaceDN/>
              <w:adjustRightInd/>
              <w:ind w:right="-1" w:firstLine="709"/>
              <w:jc w:val="both"/>
              <w:textAlignment w:val="auto"/>
              <w:rPr>
                <w:rFonts w:eastAsia="Times New Roman"/>
                <w:sz w:val="20"/>
                <w:szCs w:val="20"/>
                <w:lang w:eastAsia="ru-RU"/>
              </w:rPr>
            </w:pPr>
            <w:r w:rsidRPr="00AF654C">
              <w:rPr>
                <w:rFonts w:eastAsia="Times New Roman"/>
                <w:sz w:val="20"/>
                <w:szCs w:val="20"/>
                <w:lang w:eastAsia="ru-RU"/>
              </w:rPr>
              <w:t>В целях реализации  на территории муниципального образования "Чаинский район" государственной политики в области противодействия терроризму, совершенствования и повышения эффективности антитеррористической деятельности в муниципальном образовании "Чаинский район", руководствуясь требованиями Закона Российской Федерации от 6 марта 2006 года № 35-ФЗ "О противодействии терроризму" в соответствии с Законом Российской Федерации от 6 октября 2003 года № 131-ФЗ "Об общих принципах организации местного самоуправления в Российской Федерации", Положением об Антитеррористической комиссии муниципального образования "Чаинский район", утвержденного Губернатором Томской области 13.11.2017 года и статьей 47 Устава муниципального образования "Чаинский район",</w:t>
            </w:r>
          </w:p>
          <w:p w:rsidR="00AF654C" w:rsidRPr="00AF654C" w:rsidRDefault="00AF654C" w:rsidP="00AF654C">
            <w:pPr>
              <w:overflowPunct/>
              <w:autoSpaceDE/>
              <w:autoSpaceDN/>
              <w:adjustRightInd/>
              <w:ind w:right="-1" w:firstLine="709"/>
              <w:jc w:val="both"/>
              <w:textAlignment w:val="auto"/>
              <w:rPr>
                <w:rFonts w:eastAsia="Times New Roman"/>
                <w:sz w:val="20"/>
                <w:szCs w:val="20"/>
                <w:lang w:eastAsia="ru-RU"/>
              </w:rPr>
            </w:pPr>
          </w:p>
          <w:p w:rsidR="00AF654C" w:rsidRPr="00AF654C" w:rsidRDefault="00AF654C" w:rsidP="00AF654C">
            <w:pPr>
              <w:overflowPunct/>
              <w:autoSpaceDE/>
              <w:autoSpaceDN/>
              <w:adjustRightInd/>
              <w:ind w:right="282"/>
              <w:jc w:val="both"/>
              <w:textAlignment w:val="auto"/>
              <w:rPr>
                <w:rFonts w:eastAsia="Times New Roman"/>
                <w:sz w:val="20"/>
                <w:szCs w:val="20"/>
                <w:lang w:eastAsia="ru-RU"/>
              </w:rPr>
            </w:pPr>
            <w:r w:rsidRPr="00AF654C">
              <w:rPr>
                <w:rFonts w:eastAsia="Times New Roman"/>
                <w:sz w:val="20"/>
                <w:szCs w:val="20"/>
                <w:lang w:eastAsia="ru-RU"/>
              </w:rPr>
              <w:t>ПОСТАНОВЛЯЮ:</w:t>
            </w:r>
          </w:p>
          <w:p w:rsidR="00AF654C" w:rsidRPr="00AF654C" w:rsidRDefault="00AF654C" w:rsidP="00C3250E">
            <w:pPr>
              <w:numPr>
                <w:ilvl w:val="0"/>
                <w:numId w:val="3"/>
              </w:numPr>
              <w:tabs>
                <w:tab w:val="left" w:pos="851"/>
              </w:tabs>
              <w:overflowPunct/>
              <w:autoSpaceDE/>
              <w:autoSpaceDN/>
              <w:adjustRightInd/>
              <w:ind w:left="851" w:right="-1" w:hanging="425"/>
              <w:jc w:val="both"/>
              <w:textAlignment w:val="auto"/>
              <w:rPr>
                <w:rFonts w:eastAsia="Times New Roman"/>
                <w:sz w:val="20"/>
                <w:szCs w:val="20"/>
                <w:lang w:eastAsia="ru-RU"/>
              </w:rPr>
            </w:pPr>
            <w:r w:rsidRPr="00AF654C">
              <w:rPr>
                <w:rFonts w:eastAsia="Times New Roman"/>
                <w:sz w:val="20"/>
                <w:szCs w:val="20"/>
                <w:lang w:eastAsia="ru-RU"/>
              </w:rPr>
              <w:t>Создать Антитеррористическую комиссию муниципального образования "Чаинский район" в составе согласно приложению 1.</w:t>
            </w:r>
          </w:p>
          <w:p w:rsidR="00AF654C" w:rsidRPr="00AF654C" w:rsidRDefault="00AF654C" w:rsidP="00C3250E">
            <w:pPr>
              <w:numPr>
                <w:ilvl w:val="0"/>
                <w:numId w:val="3"/>
              </w:numPr>
              <w:tabs>
                <w:tab w:val="left" w:pos="851"/>
              </w:tabs>
              <w:overflowPunct/>
              <w:autoSpaceDE/>
              <w:autoSpaceDN/>
              <w:adjustRightInd/>
              <w:ind w:left="851" w:right="-1" w:hanging="425"/>
              <w:jc w:val="both"/>
              <w:textAlignment w:val="auto"/>
              <w:rPr>
                <w:rFonts w:eastAsia="Times New Roman"/>
                <w:sz w:val="20"/>
                <w:szCs w:val="20"/>
                <w:lang w:eastAsia="ru-RU"/>
              </w:rPr>
            </w:pPr>
            <w:r w:rsidRPr="00AF654C">
              <w:rPr>
                <w:rFonts w:eastAsia="Times New Roman"/>
                <w:sz w:val="20"/>
                <w:szCs w:val="20"/>
                <w:lang w:eastAsia="ru-RU"/>
              </w:rPr>
              <w:t>Утвердить Регламент организации и осуществления контроля исполнения поручений, содержащихся в решениях Национального Антитеррористического комитета, Антитеррористической комиссии Томской области и Антитеррористической комиссии в муниципальном образовании "Чаинский район" согласно приложению 2.</w:t>
            </w:r>
          </w:p>
          <w:p w:rsidR="00AF654C" w:rsidRPr="00AF654C" w:rsidRDefault="00AF654C" w:rsidP="00C3250E">
            <w:pPr>
              <w:numPr>
                <w:ilvl w:val="0"/>
                <w:numId w:val="3"/>
              </w:numPr>
              <w:tabs>
                <w:tab w:val="left" w:pos="851"/>
              </w:tabs>
              <w:overflowPunct/>
              <w:autoSpaceDE/>
              <w:autoSpaceDN/>
              <w:adjustRightInd/>
              <w:ind w:left="851" w:right="-1" w:hanging="425"/>
              <w:jc w:val="both"/>
              <w:textAlignment w:val="auto"/>
              <w:rPr>
                <w:rFonts w:eastAsia="Times New Roman"/>
                <w:sz w:val="20"/>
                <w:szCs w:val="20"/>
                <w:lang w:eastAsia="ru-RU"/>
              </w:rPr>
            </w:pPr>
            <w:r w:rsidRPr="00AF654C">
              <w:rPr>
                <w:rFonts w:eastAsia="Times New Roman"/>
                <w:sz w:val="20"/>
                <w:szCs w:val="20"/>
                <w:lang w:eastAsia="ru-RU"/>
              </w:rPr>
              <w:t>Признать утратившими силу:</w:t>
            </w:r>
          </w:p>
          <w:p w:rsidR="00AF654C" w:rsidRPr="00AF654C" w:rsidRDefault="00AF654C" w:rsidP="00C3250E">
            <w:pPr>
              <w:numPr>
                <w:ilvl w:val="0"/>
                <w:numId w:val="4"/>
              </w:numPr>
              <w:tabs>
                <w:tab w:val="left" w:pos="851"/>
              </w:tabs>
              <w:overflowPunct/>
              <w:autoSpaceDE/>
              <w:autoSpaceDN/>
              <w:adjustRightInd/>
              <w:ind w:right="-1"/>
              <w:jc w:val="both"/>
              <w:textAlignment w:val="auto"/>
              <w:rPr>
                <w:rFonts w:eastAsia="Times New Roman"/>
                <w:sz w:val="20"/>
                <w:szCs w:val="20"/>
                <w:lang w:eastAsia="ru-RU"/>
              </w:rPr>
            </w:pPr>
            <w:r w:rsidRPr="00AF654C">
              <w:rPr>
                <w:rFonts w:eastAsia="Times New Roman"/>
                <w:sz w:val="20"/>
                <w:szCs w:val="20"/>
                <w:lang w:eastAsia="ru-RU"/>
              </w:rPr>
              <w:t>Постановление Администрации Чаинского района от 12.10.2012 г. № 652 "О создании антитеррористической комиссии на территории Чаинского района";</w:t>
            </w:r>
          </w:p>
          <w:p w:rsidR="00AF654C" w:rsidRPr="00AF654C" w:rsidRDefault="00AF654C" w:rsidP="00C3250E">
            <w:pPr>
              <w:numPr>
                <w:ilvl w:val="0"/>
                <w:numId w:val="4"/>
              </w:numPr>
              <w:tabs>
                <w:tab w:val="left" w:pos="851"/>
              </w:tabs>
              <w:overflowPunct/>
              <w:autoSpaceDE/>
              <w:autoSpaceDN/>
              <w:adjustRightInd/>
              <w:ind w:right="-1"/>
              <w:jc w:val="both"/>
              <w:textAlignment w:val="auto"/>
              <w:rPr>
                <w:rFonts w:eastAsia="Times New Roman"/>
                <w:sz w:val="20"/>
                <w:szCs w:val="20"/>
                <w:lang w:eastAsia="ru-RU"/>
              </w:rPr>
            </w:pPr>
            <w:r w:rsidRPr="00AF654C">
              <w:rPr>
                <w:rFonts w:eastAsia="Times New Roman"/>
                <w:sz w:val="20"/>
                <w:szCs w:val="20"/>
                <w:lang w:eastAsia="ru-RU"/>
              </w:rPr>
              <w:t>Постановление Администрации Чаинского района от 21.05.2014 № 349 "О внесении изменений в постановление Администрации Чаинского района от 12.10.2012 года      № 652 "О создании антитеррористической комиссии муниципального образования "Чаинский район";</w:t>
            </w:r>
          </w:p>
          <w:p w:rsidR="00AF654C" w:rsidRPr="00AF654C" w:rsidRDefault="00AF654C" w:rsidP="00C3250E">
            <w:pPr>
              <w:numPr>
                <w:ilvl w:val="0"/>
                <w:numId w:val="4"/>
              </w:numPr>
              <w:tabs>
                <w:tab w:val="left" w:pos="851"/>
              </w:tabs>
              <w:overflowPunct/>
              <w:autoSpaceDE/>
              <w:autoSpaceDN/>
              <w:adjustRightInd/>
              <w:ind w:right="-1"/>
              <w:jc w:val="both"/>
              <w:textAlignment w:val="auto"/>
              <w:rPr>
                <w:rFonts w:eastAsia="Times New Roman"/>
                <w:sz w:val="20"/>
                <w:szCs w:val="20"/>
                <w:lang w:eastAsia="ru-RU"/>
              </w:rPr>
            </w:pPr>
            <w:r w:rsidRPr="00AF654C">
              <w:rPr>
                <w:rFonts w:eastAsia="Times New Roman"/>
                <w:sz w:val="20"/>
                <w:szCs w:val="20"/>
                <w:lang w:eastAsia="ru-RU"/>
              </w:rPr>
              <w:t>Постановление Администрации Чаинского района от 19.11.2015 г. № 455 " О внесении изменений в постановление Администрации Чаинского района от 12.10.2012 года № 652 "О создании антитеррористической комиссии муниципального образования "Чаинский район".</w:t>
            </w:r>
          </w:p>
          <w:p w:rsidR="00AF654C" w:rsidRPr="00AF654C" w:rsidRDefault="00AF654C" w:rsidP="00AF654C">
            <w:pPr>
              <w:tabs>
                <w:tab w:val="left" w:pos="543"/>
                <w:tab w:val="left" w:pos="851"/>
              </w:tabs>
              <w:overflowPunct/>
              <w:autoSpaceDE/>
              <w:autoSpaceDN/>
              <w:adjustRightInd/>
              <w:ind w:right="-1"/>
              <w:jc w:val="both"/>
              <w:textAlignment w:val="auto"/>
              <w:rPr>
                <w:rFonts w:eastAsia="Times New Roman"/>
                <w:sz w:val="20"/>
                <w:szCs w:val="20"/>
                <w:lang w:eastAsia="ru-RU"/>
              </w:rPr>
            </w:pPr>
            <w:r w:rsidRPr="00AF654C">
              <w:rPr>
                <w:rFonts w:eastAsia="Times New Roman"/>
                <w:sz w:val="20"/>
                <w:szCs w:val="20"/>
                <w:lang w:eastAsia="ru-RU"/>
              </w:rPr>
              <w:t xml:space="preserve">       4. Контроль над исполнением настоящего постановления оставляю за собой.</w:t>
            </w:r>
          </w:p>
          <w:p w:rsidR="00AF654C" w:rsidRPr="00AF654C" w:rsidRDefault="00AF654C" w:rsidP="00AF654C">
            <w:pPr>
              <w:tabs>
                <w:tab w:val="left" w:pos="851"/>
              </w:tabs>
              <w:overflowPunct/>
              <w:autoSpaceDE/>
              <w:autoSpaceDN/>
              <w:adjustRightInd/>
              <w:ind w:left="426" w:right="-1"/>
              <w:jc w:val="both"/>
              <w:textAlignment w:val="auto"/>
              <w:rPr>
                <w:rFonts w:eastAsia="Times New Roman"/>
                <w:sz w:val="20"/>
                <w:szCs w:val="20"/>
                <w:lang w:eastAsia="ru-RU"/>
              </w:rPr>
            </w:pPr>
          </w:p>
          <w:p w:rsidR="00AF654C" w:rsidRPr="00AF654C" w:rsidRDefault="00AF654C" w:rsidP="00AF654C">
            <w:pPr>
              <w:tabs>
                <w:tab w:val="left" w:pos="851"/>
              </w:tabs>
              <w:overflowPunct/>
              <w:autoSpaceDE/>
              <w:autoSpaceDN/>
              <w:adjustRightInd/>
              <w:ind w:right="-1"/>
              <w:jc w:val="both"/>
              <w:textAlignment w:val="auto"/>
              <w:rPr>
                <w:rFonts w:eastAsia="Times New Roman"/>
                <w:sz w:val="20"/>
                <w:szCs w:val="20"/>
                <w:lang w:eastAsia="ru-RU"/>
              </w:rPr>
            </w:pPr>
          </w:p>
        </w:tc>
      </w:tr>
    </w:tbl>
    <w:p w:rsidR="00AF654C" w:rsidRPr="00AF654C" w:rsidRDefault="00AF654C" w:rsidP="00AF654C">
      <w:pPr>
        <w:overflowPunct/>
        <w:autoSpaceDE/>
        <w:autoSpaceDN/>
        <w:adjustRightInd/>
        <w:ind w:firstLine="284"/>
        <w:jc w:val="both"/>
        <w:textAlignment w:val="auto"/>
        <w:rPr>
          <w:rFonts w:eastAsia="Times New Roman"/>
          <w:sz w:val="20"/>
          <w:szCs w:val="20"/>
          <w:lang w:eastAsia="ru-RU"/>
        </w:rPr>
      </w:pPr>
      <w:r w:rsidRPr="00AF654C">
        <w:rPr>
          <w:rFonts w:eastAsia="Times New Roman"/>
          <w:sz w:val="20"/>
          <w:szCs w:val="20"/>
          <w:lang w:eastAsia="ru-RU"/>
        </w:rPr>
        <w:t>Глава Чаинского района                                                                                               В.Н.Столяров</w:t>
      </w:r>
    </w:p>
    <w:p w:rsidR="00AF654C" w:rsidRPr="00AF654C" w:rsidRDefault="00AF654C" w:rsidP="00AF654C">
      <w:pPr>
        <w:overflowPunct/>
        <w:autoSpaceDE/>
        <w:autoSpaceDN/>
        <w:adjustRightInd/>
        <w:jc w:val="center"/>
        <w:textAlignment w:val="auto"/>
        <w:rPr>
          <w:rFonts w:eastAsia="Times New Roman"/>
          <w:sz w:val="20"/>
          <w:szCs w:val="20"/>
          <w:lang w:eastAsia="ru-RU"/>
        </w:rPr>
      </w:pPr>
    </w:p>
    <w:p w:rsidR="00AF654C" w:rsidRPr="00AF654C" w:rsidRDefault="00AF654C" w:rsidP="00AF654C">
      <w:pPr>
        <w:overflowPunct/>
        <w:autoSpaceDE/>
        <w:autoSpaceDN/>
        <w:adjustRightInd/>
        <w:textAlignment w:val="auto"/>
        <w:rPr>
          <w:rFonts w:eastAsia="Times New Roman"/>
          <w:sz w:val="20"/>
          <w:szCs w:val="20"/>
          <w:lang w:eastAsia="ru-RU"/>
        </w:rPr>
      </w:pPr>
    </w:p>
    <w:tbl>
      <w:tblPr>
        <w:tblW w:w="0" w:type="auto"/>
        <w:tblLook w:val="01E0" w:firstRow="1" w:lastRow="1" w:firstColumn="1" w:lastColumn="1" w:noHBand="0" w:noVBand="0"/>
      </w:tblPr>
      <w:tblGrid>
        <w:gridCol w:w="4903"/>
        <w:gridCol w:w="4951"/>
      </w:tblGrid>
      <w:tr w:rsidR="00AF654C" w:rsidRPr="00AF654C" w:rsidTr="00AF654C">
        <w:tc>
          <w:tcPr>
            <w:tcW w:w="4904" w:type="dxa"/>
          </w:tcPr>
          <w:p w:rsidR="00AF654C" w:rsidRPr="00AF654C" w:rsidRDefault="00AF654C" w:rsidP="00AF654C">
            <w:pPr>
              <w:overflowPunct/>
              <w:autoSpaceDE/>
              <w:autoSpaceDN/>
              <w:adjustRightInd/>
              <w:jc w:val="center"/>
              <w:textAlignment w:val="auto"/>
              <w:rPr>
                <w:rFonts w:eastAsia="Times New Roman"/>
                <w:sz w:val="20"/>
                <w:szCs w:val="20"/>
                <w:lang w:eastAsia="ru-RU"/>
              </w:rPr>
            </w:pPr>
          </w:p>
        </w:tc>
        <w:tc>
          <w:tcPr>
            <w:tcW w:w="4951" w:type="dxa"/>
          </w:tcPr>
          <w:p w:rsidR="00AF654C" w:rsidRPr="00AF654C" w:rsidRDefault="00AF654C" w:rsidP="00AF654C">
            <w:pPr>
              <w:overflowPunct/>
              <w:autoSpaceDE/>
              <w:autoSpaceDN/>
              <w:adjustRightInd/>
              <w:jc w:val="center"/>
              <w:textAlignment w:val="auto"/>
              <w:rPr>
                <w:rFonts w:eastAsia="Times New Roman"/>
                <w:sz w:val="20"/>
                <w:szCs w:val="20"/>
                <w:lang w:eastAsia="ru-RU"/>
              </w:rPr>
            </w:pPr>
            <w:r w:rsidRPr="00AF654C">
              <w:rPr>
                <w:rFonts w:eastAsia="Times New Roman"/>
                <w:sz w:val="20"/>
                <w:szCs w:val="20"/>
                <w:lang w:eastAsia="ru-RU"/>
              </w:rPr>
              <w:t xml:space="preserve">                                         Приложение 1 к Постановлению  Администрации Чаинского</w:t>
            </w:r>
          </w:p>
          <w:p w:rsidR="00AF654C" w:rsidRPr="00AF654C" w:rsidRDefault="00AF654C" w:rsidP="00AF654C">
            <w:pPr>
              <w:overflowPunct/>
              <w:autoSpaceDE/>
              <w:autoSpaceDN/>
              <w:adjustRightInd/>
              <w:jc w:val="center"/>
              <w:textAlignment w:val="auto"/>
              <w:rPr>
                <w:rFonts w:eastAsia="Times New Roman"/>
                <w:sz w:val="20"/>
                <w:szCs w:val="20"/>
                <w:lang w:eastAsia="ru-RU"/>
              </w:rPr>
            </w:pPr>
            <w:r w:rsidRPr="00AF654C">
              <w:rPr>
                <w:rFonts w:eastAsia="Times New Roman"/>
                <w:sz w:val="20"/>
                <w:szCs w:val="20"/>
                <w:lang w:eastAsia="ru-RU"/>
              </w:rPr>
              <w:t xml:space="preserve">                               района от 09.01.2018 № 1</w:t>
            </w:r>
          </w:p>
        </w:tc>
      </w:tr>
    </w:tbl>
    <w:p w:rsidR="00AF654C" w:rsidRPr="00AF654C" w:rsidRDefault="00AF654C" w:rsidP="00AF654C">
      <w:pPr>
        <w:overflowPunct/>
        <w:autoSpaceDE/>
        <w:autoSpaceDN/>
        <w:adjustRightInd/>
        <w:jc w:val="center"/>
        <w:textAlignment w:val="auto"/>
        <w:rPr>
          <w:rFonts w:eastAsia="Times New Roman"/>
          <w:b/>
          <w:sz w:val="20"/>
          <w:szCs w:val="20"/>
          <w:lang w:eastAsia="ru-RU"/>
        </w:rPr>
      </w:pPr>
    </w:p>
    <w:p w:rsidR="00AF654C" w:rsidRPr="00AF654C" w:rsidRDefault="00AF654C" w:rsidP="00AF654C">
      <w:pPr>
        <w:overflowPunct/>
        <w:autoSpaceDE/>
        <w:autoSpaceDN/>
        <w:adjustRightInd/>
        <w:jc w:val="center"/>
        <w:textAlignment w:val="auto"/>
        <w:rPr>
          <w:rFonts w:eastAsia="Times New Roman"/>
          <w:b/>
          <w:sz w:val="20"/>
          <w:szCs w:val="20"/>
          <w:lang w:eastAsia="ru-RU"/>
        </w:rPr>
      </w:pPr>
    </w:p>
    <w:p w:rsidR="00AF654C" w:rsidRPr="00AF654C" w:rsidRDefault="00AF654C" w:rsidP="00AF654C">
      <w:pPr>
        <w:overflowPunct/>
        <w:autoSpaceDE/>
        <w:autoSpaceDN/>
        <w:adjustRightInd/>
        <w:jc w:val="center"/>
        <w:textAlignment w:val="auto"/>
        <w:rPr>
          <w:rFonts w:eastAsia="Times New Roman"/>
          <w:sz w:val="20"/>
          <w:szCs w:val="20"/>
          <w:lang w:eastAsia="ru-RU"/>
        </w:rPr>
      </w:pPr>
      <w:r w:rsidRPr="00AF654C">
        <w:rPr>
          <w:rFonts w:eastAsia="Times New Roman"/>
          <w:sz w:val="20"/>
          <w:szCs w:val="20"/>
          <w:lang w:eastAsia="ru-RU"/>
        </w:rPr>
        <w:t>С О С Т А В</w:t>
      </w:r>
    </w:p>
    <w:p w:rsidR="00AF654C" w:rsidRPr="00AF654C" w:rsidRDefault="00AF654C" w:rsidP="00AF654C">
      <w:pPr>
        <w:overflowPunct/>
        <w:autoSpaceDE/>
        <w:autoSpaceDN/>
        <w:adjustRightInd/>
        <w:jc w:val="center"/>
        <w:textAlignment w:val="auto"/>
        <w:rPr>
          <w:rFonts w:eastAsia="Times New Roman"/>
          <w:sz w:val="20"/>
          <w:szCs w:val="20"/>
          <w:lang w:eastAsia="ru-RU"/>
        </w:rPr>
      </w:pPr>
      <w:r w:rsidRPr="00AF654C">
        <w:rPr>
          <w:rFonts w:eastAsia="Times New Roman"/>
          <w:sz w:val="20"/>
          <w:szCs w:val="20"/>
          <w:lang w:eastAsia="ru-RU"/>
        </w:rPr>
        <w:t>антитеррористической комиссии  муниципального образования</w:t>
      </w:r>
    </w:p>
    <w:p w:rsidR="00AF654C" w:rsidRPr="00AF654C" w:rsidRDefault="00AF654C" w:rsidP="00AF654C">
      <w:pPr>
        <w:overflowPunct/>
        <w:autoSpaceDE/>
        <w:autoSpaceDN/>
        <w:adjustRightInd/>
        <w:jc w:val="center"/>
        <w:textAlignment w:val="auto"/>
        <w:rPr>
          <w:rFonts w:eastAsia="Times New Roman"/>
          <w:sz w:val="20"/>
          <w:szCs w:val="20"/>
          <w:lang w:eastAsia="ru-RU"/>
        </w:rPr>
      </w:pPr>
      <w:r w:rsidRPr="00AF654C">
        <w:rPr>
          <w:rFonts w:eastAsia="Times New Roman"/>
          <w:sz w:val="20"/>
          <w:szCs w:val="20"/>
          <w:lang w:eastAsia="ru-RU"/>
        </w:rPr>
        <w:t>"Чаинский район"</w:t>
      </w:r>
    </w:p>
    <w:p w:rsidR="00AF654C" w:rsidRPr="00AF654C" w:rsidRDefault="00AF654C" w:rsidP="00AF654C">
      <w:pPr>
        <w:overflowPunct/>
        <w:autoSpaceDE/>
        <w:autoSpaceDN/>
        <w:adjustRightInd/>
        <w:jc w:val="both"/>
        <w:textAlignment w:val="auto"/>
        <w:rPr>
          <w:rFonts w:ascii="Arial" w:eastAsia="Times New Roman" w:hAnsi="Arial" w:cs="Arial"/>
          <w:sz w:val="20"/>
          <w:szCs w:val="20"/>
          <w:lang w:eastAsia="ru-RU"/>
        </w:rPr>
      </w:pPr>
    </w:p>
    <w:p w:rsidR="00AF654C" w:rsidRPr="00AF654C" w:rsidRDefault="00AF654C" w:rsidP="00AF654C">
      <w:pPr>
        <w:overflowPunct/>
        <w:autoSpaceDE/>
        <w:autoSpaceDN/>
        <w:adjustRightInd/>
        <w:textAlignment w:val="auto"/>
        <w:rPr>
          <w:rFonts w:eastAsia="Times New Roman"/>
          <w:sz w:val="20"/>
          <w:szCs w:val="20"/>
          <w:lang w:eastAsia="ru-RU"/>
        </w:rPr>
      </w:pPr>
      <w:r w:rsidRPr="00AF654C">
        <w:rPr>
          <w:rFonts w:eastAsia="Times New Roman"/>
          <w:sz w:val="20"/>
          <w:szCs w:val="20"/>
          <w:lang w:eastAsia="ru-RU"/>
        </w:rPr>
        <w:t>Председатель комиссии</w:t>
      </w:r>
      <w:r w:rsidRPr="00AF654C">
        <w:rPr>
          <w:rFonts w:eastAsia="Times New Roman"/>
          <w:sz w:val="20"/>
          <w:szCs w:val="20"/>
          <w:lang w:eastAsia="ru-RU"/>
        </w:rPr>
        <w:tab/>
      </w:r>
      <w:r w:rsidRPr="00AF654C">
        <w:rPr>
          <w:rFonts w:eastAsia="Times New Roman"/>
          <w:sz w:val="20"/>
          <w:szCs w:val="20"/>
          <w:lang w:eastAsia="ru-RU"/>
        </w:rPr>
        <w:tab/>
        <w:t>Столяров Владимир Николаевич -</w:t>
      </w:r>
    </w:p>
    <w:p w:rsidR="00AF654C" w:rsidRPr="00AF654C" w:rsidRDefault="00AF654C" w:rsidP="00AF654C">
      <w:pPr>
        <w:overflowPunct/>
        <w:autoSpaceDE/>
        <w:autoSpaceDN/>
        <w:adjustRightInd/>
        <w:textAlignment w:val="auto"/>
        <w:rPr>
          <w:rFonts w:eastAsia="Times New Roman"/>
          <w:sz w:val="20"/>
          <w:szCs w:val="20"/>
          <w:lang w:eastAsia="ru-RU"/>
        </w:rPr>
      </w:pPr>
      <w:r w:rsidRPr="00AF654C">
        <w:rPr>
          <w:rFonts w:eastAsia="Times New Roman"/>
          <w:sz w:val="20"/>
          <w:szCs w:val="20"/>
          <w:lang w:eastAsia="ru-RU"/>
        </w:rPr>
        <w:tab/>
      </w:r>
      <w:r w:rsidRPr="00AF654C">
        <w:rPr>
          <w:rFonts w:eastAsia="Times New Roman"/>
          <w:sz w:val="20"/>
          <w:szCs w:val="20"/>
          <w:lang w:eastAsia="ru-RU"/>
        </w:rPr>
        <w:tab/>
      </w:r>
      <w:r w:rsidRPr="00AF654C">
        <w:rPr>
          <w:rFonts w:eastAsia="Times New Roman"/>
          <w:sz w:val="20"/>
          <w:szCs w:val="20"/>
          <w:lang w:eastAsia="ru-RU"/>
        </w:rPr>
        <w:tab/>
      </w:r>
      <w:r w:rsidRPr="00AF654C">
        <w:rPr>
          <w:rFonts w:eastAsia="Times New Roman"/>
          <w:sz w:val="20"/>
          <w:szCs w:val="20"/>
          <w:lang w:eastAsia="ru-RU"/>
        </w:rPr>
        <w:tab/>
      </w:r>
      <w:r w:rsidRPr="00AF654C">
        <w:rPr>
          <w:rFonts w:eastAsia="Times New Roman"/>
          <w:sz w:val="20"/>
          <w:szCs w:val="20"/>
          <w:lang w:eastAsia="ru-RU"/>
        </w:rPr>
        <w:tab/>
        <w:t>Глава Чаинского района;</w:t>
      </w:r>
    </w:p>
    <w:p w:rsidR="00AF654C" w:rsidRPr="00AF654C" w:rsidRDefault="00AF654C" w:rsidP="00AF654C">
      <w:pPr>
        <w:overflowPunct/>
        <w:autoSpaceDE/>
        <w:autoSpaceDN/>
        <w:adjustRightInd/>
        <w:textAlignment w:val="auto"/>
        <w:rPr>
          <w:rFonts w:eastAsia="Times New Roman"/>
          <w:sz w:val="20"/>
          <w:szCs w:val="20"/>
          <w:lang w:eastAsia="ru-RU"/>
        </w:rPr>
      </w:pPr>
      <w:r w:rsidRPr="00AF654C">
        <w:rPr>
          <w:rFonts w:eastAsia="Times New Roman"/>
          <w:sz w:val="20"/>
          <w:szCs w:val="20"/>
          <w:lang w:eastAsia="ru-RU"/>
        </w:rPr>
        <w:t>Заместитель Председателя</w:t>
      </w:r>
      <w:r w:rsidRPr="00AF654C">
        <w:rPr>
          <w:rFonts w:eastAsia="Times New Roman"/>
          <w:sz w:val="20"/>
          <w:szCs w:val="20"/>
          <w:lang w:eastAsia="ru-RU"/>
        </w:rPr>
        <w:tab/>
        <w:t xml:space="preserve">            Семыкин Андрей Александрович -</w:t>
      </w:r>
    </w:p>
    <w:p w:rsidR="00AF654C" w:rsidRPr="00AF654C" w:rsidRDefault="00AF654C" w:rsidP="00AF654C">
      <w:pPr>
        <w:overflowPunct/>
        <w:autoSpaceDE/>
        <w:autoSpaceDN/>
        <w:adjustRightInd/>
        <w:textAlignment w:val="auto"/>
        <w:rPr>
          <w:rFonts w:eastAsia="Times New Roman"/>
          <w:sz w:val="20"/>
          <w:szCs w:val="20"/>
          <w:lang w:eastAsia="ru-RU"/>
        </w:rPr>
      </w:pPr>
      <w:r w:rsidRPr="00AF654C">
        <w:rPr>
          <w:rFonts w:eastAsia="Times New Roman"/>
          <w:sz w:val="20"/>
          <w:szCs w:val="20"/>
          <w:lang w:eastAsia="ru-RU"/>
        </w:rPr>
        <w:tab/>
      </w:r>
      <w:r w:rsidRPr="00AF654C">
        <w:rPr>
          <w:rFonts w:eastAsia="Times New Roman"/>
          <w:sz w:val="20"/>
          <w:szCs w:val="20"/>
          <w:lang w:eastAsia="ru-RU"/>
        </w:rPr>
        <w:tab/>
      </w:r>
      <w:r w:rsidRPr="00AF654C">
        <w:rPr>
          <w:rFonts w:eastAsia="Times New Roman"/>
          <w:sz w:val="20"/>
          <w:szCs w:val="20"/>
          <w:lang w:eastAsia="ru-RU"/>
        </w:rPr>
        <w:tab/>
      </w:r>
      <w:r w:rsidRPr="00AF654C">
        <w:rPr>
          <w:rFonts w:eastAsia="Times New Roman"/>
          <w:sz w:val="20"/>
          <w:szCs w:val="20"/>
          <w:lang w:eastAsia="ru-RU"/>
        </w:rPr>
        <w:tab/>
      </w:r>
      <w:r w:rsidRPr="00AF654C">
        <w:rPr>
          <w:rFonts w:eastAsia="Times New Roman"/>
          <w:sz w:val="20"/>
          <w:szCs w:val="20"/>
          <w:lang w:eastAsia="ru-RU"/>
        </w:rPr>
        <w:tab/>
        <w:t>Первый заместитель Главы Чаинского района;</w:t>
      </w:r>
    </w:p>
    <w:p w:rsidR="00AF654C" w:rsidRPr="00AF654C" w:rsidRDefault="00AF654C" w:rsidP="00AF654C">
      <w:pPr>
        <w:overflowPunct/>
        <w:autoSpaceDE/>
        <w:autoSpaceDN/>
        <w:adjustRightInd/>
        <w:textAlignment w:val="auto"/>
        <w:rPr>
          <w:rFonts w:eastAsia="Times New Roman"/>
          <w:sz w:val="20"/>
          <w:szCs w:val="20"/>
          <w:lang w:eastAsia="ru-RU"/>
        </w:rPr>
      </w:pPr>
      <w:r w:rsidRPr="00AF654C">
        <w:rPr>
          <w:rFonts w:eastAsia="Times New Roman"/>
          <w:sz w:val="20"/>
          <w:szCs w:val="20"/>
          <w:lang w:eastAsia="ru-RU"/>
        </w:rPr>
        <w:t>Секретарь</w:t>
      </w:r>
      <w:r w:rsidRPr="00AF654C">
        <w:rPr>
          <w:rFonts w:eastAsia="Times New Roman"/>
          <w:sz w:val="20"/>
          <w:szCs w:val="20"/>
          <w:lang w:eastAsia="ru-RU"/>
        </w:rPr>
        <w:tab/>
      </w:r>
      <w:r w:rsidRPr="00AF654C">
        <w:rPr>
          <w:rFonts w:eastAsia="Times New Roman"/>
          <w:sz w:val="20"/>
          <w:szCs w:val="20"/>
          <w:lang w:eastAsia="ru-RU"/>
        </w:rPr>
        <w:tab/>
      </w:r>
      <w:r w:rsidRPr="00AF654C">
        <w:rPr>
          <w:rFonts w:eastAsia="Times New Roman"/>
          <w:sz w:val="20"/>
          <w:szCs w:val="20"/>
          <w:lang w:eastAsia="ru-RU"/>
        </w:rPr>
        <w:tab/>
      </w:r>
      <w:r w:rsidRPr="00AF654C">
        <w:rPr>
          <w:rFonts w:eastAsia="Times New Roman"/>
          <w:sz w:val="20"/>
          <w:szCs w:val="20"/>
          <w:lang w:eastAsia="ru-RU"/>
        </w:rPr>
        <w:tab/>
        <w:t xml:space="preserve">Жилкин Юрий Михайлович - </w:t>
      </w:r>
    </w:p>
    <w:p w:rsidR="00AF654C" w:rsidRPr="00AF654C" w:rsidRDefault="00AF654C" w:rsidP="00AF654C">
      <w:pPr>
        <w:overflowPunct/>
        <w:autoSpaceDE/>
        <w:autoSpaceDN/>
        <w:adjustRightInd/>
        <w:textAlignment w:val="auto"/>
        <w:rPr>
          <w:rFonts w:eastAsia="Times New Roman"/>
          <w:sz w:val="20"/>
          <w:szCs w:val="20"/>
          <w:lang w:eastAsia="ru-RU"/>
        </w:rPr>
      </w:pPr>
      <w:r w:rsidRPr="00AF654C">
        <w:rPr>
          <w:rFonts w:eastAsia="Times New Roman"/>
          <w:sz w:val="20"/>
          <w:szCs w:val="20"/>
          <w:lang w:eastAsia="ru-RU"/>
        </w:rPr>
        <w:tab/>
      </w:r>
      <w:r w:rsidRPr="00AF654C">
        <w:rPr>
          <w:rFonts w:eastAsia="Times New Roman"/>
          <w:sz w:val="20"/>
          <w:szCs w:val="20"/>
          <w:lang w:eastAsia="ru-RU"/>
        </w:rPr>
        <w:tab/>
      </w:r>
      <w:r w:rsidRPr="00AF654C">
        <w:rPr>
          <w:rFonts w:eastAsia="Times New Roman"/>
          <w:sz w:val="20"/>
          <w:szCs w:val="20"/>
          <w:lang w:eastAsia="ru-RU"/>
        </w:rPr>
        <w:tab/>
      </w:r>
      <w:r w:rsidRPr="00AF654C">
        <w:rPr>
          <w:rFonts w:eastAsia="Times New Roman"/>
          <w:sz w:val="20"/>
          <w:szCs w:val="20"/>
          <w:lang w:eastAsia="ru-RU"/>
        </w:rPr>
        <w:tab/>
      </w:r>
      <w:r w:rsidRPr="00AF654C">
        <w:rPr>
          <w:rFonts w:eastAsia="Times New Roman"/>
          <w:sz w:val="20"/>
          <w:szCs w:val="20"/>
          <w:lang w:eastAsia="ru-RU"/>
        </w:rPr>
        <w:tab/>
        <w:t>Главный специалист по делам ГО и ЧС Администрации</w:t>
      </w:r>
    </w:p>
    <w:p w:rsidR="00AF654C" w:rsidRPr="00AF654C" w:rsidRDefault="00AF654C" w:rsidP="00AF654C">
      <w:pPr>
        <w:overflowPunct/>
        <w:autoSpaceDE/>
        <w:autoSpaceDN/>
        <w:adjustRightInd/>
        <w:textAlignment w:val="auto"/>
        <w:rPr>
          <w:rFonts w:eastAsia="Times New Roman"/>
          <w:sz w:val="20"/>
          <w:szCs w:val="20"/>
          <w:lang w:eastAsia="ru-RU"/>
        </w:rPr>
      </w:pPr>
      <w:r w:rsidRPr="00AF654C">
        <w:rPr>
          <w:rFonts w:eastAsia="Times New Roman"/>
          <w:sz w:val="20"/>
          <w:szCs w:val="20"/>
          <w:lang w:eastAsia="ru-RU"/>
        </w:rPr>
        <w:t xml:space="preserve">                                                           Чаинского района.</w:t>
      </w:r>
    </w:p>
    <w:p w:rsidR="00AF654C" w:rsidRPr="00AF654C" w:rsidRDefault="00AF654C" w:rsidP="00AF654C">
      <w:pPr>
        <w:overflowPunct/>
        <w:autoSpaceDE/>
        <w:autoSpaceDN/>
        <w:adjustRightInd/>
        <w:textAlignment w:val="auto"/>
        <w:rPr>
          <w:rFonts w:eastAsia="Times New Roman"/>
          <w:sz w:val="20"/>
          <w:szCs w:val="20"/>
          <w:lang w:eastAsia="ru-RU"/>
        </w:rPr>
      </w:pPr>
    </w:p>
    <w:p w:rsidR="00AF654C" w:rsidRPr="00AF654C" w:rsidRDefault="00AF654C" w:rsidP="00AF654C">
      <w:pPr>
        <w:overflowPunct/>
        <w:autoSpaceDE/>
        <w:autoSpaceDN/>
        <w:adjustRightInd/>
        <w:textAlignment w:val="auto"/>
        <w:rPr>
          <w:rFonts w:eastAsia="Times New Roman"/>
          <w:sz w:val="20"/>
          <w:szCs w:val="20"/>
          <w:lang w:eastAsia="ru-RU"/>
        </w:rPr>
      </w:pPr>
      <w:r w:rsidRPr="00AF654C">
        <w:rPr>
          <w:rFonts w:eastAsia="Times New Roman"/>
          <w:sz w:val="20"/>
          <w:szCs w:val="20"/>
          <w:lang w:eastAsia="ru-RU"/>
        </w:rPr>
        <w:t>Члены комиссии:</w:t>
      </w:r>
    </w:p>
    <w:tbl>
      <w:tblPr>
        <w:tblW w:w="10244" w:type="dxa"/>
        <w:tblLook w:val="01E0" w:firstRow="1" w:lastRow="1" w:firstColumn="1" w:lastColumn="1" w:noHBand="0" w:noVBand="0"/>
      </w:tblPr>
      <w:tblGrid>
        <w:gridCol w:w="468"/>
        <w:gridCol w:w="4016"/>
        <w:gridCol w:w="420"/>
        <w:gridCol w:w="55"/>
        <w:gridCol w:w="4896"/>
        <w:gridCol w:w="389"/>
      </w:tblGrid>
      <w:tr w:rsidR="00AF654C" w:rsidRPr="00AF654C" w:rsidTr="00AF654C">
        <w:tc>
          <w:tcPr>
            <w:tcW w:w="468" w:type="dxa"/>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p>
        </w:tc>
        <w:tc>
          <w:tcPr>
            <w:tcW w:w="4016" w:type="dxa"/>
          </w:tcPr>
          <w:p w:rsidR="00AF654C" w:rsidRPr="00AF654C" w:rsidRDefault="00AF654C" w:rsidP="00AF654C">
            <w:pPr>
              <w:overflowPunct/>
              <w:autoSpaceDE/>
              <w:autoSpaceDN/>
              <w:adjustRightInd/>
              <w:ind w:right="-1"/>
              <w:textAlignment w:val="auto"/>
              <w:rPr>
                <w:rFonts w:eastAsia="Times New Roman"/>
                <w:sz w:val="20"/>
                <w:szCs w:val="20"/>
                <w:lang w:eastAsia="ru-RU"/>
              </w:rPr>
            </w:pPr>
            <w:r w:rsidRPr="00AF654C">
              <w:rPr>
                <w:rFonts w:eastAsia="Times New Roman"/>
                <w:sz w:val="20"/>
                <w:szCs w:val="20"/>
                <w:lang w:eastAsia="ru-RU"/>
              </w:rPr>
              <w:t>Чуйко Татьяна Васильевна</w:t>
            </w:r>
          </w:p>
        </w:tc>
        <w:tc>
          <w:tcPr>
            <w:tcW w:w="475" w:type="dxa"/>
            <w:gridSpan w:val="2"/>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r w:rsidRPr="00AF654C">
              <w:rPr>
                <w:rFonts w:eastAsia="Times New Roman"/>
                <w:sz w:val="20"/>
                <w:szCs w:val="20"/>
                <w:lang w:eastAsia="ru-RU"/>
              </w:rPr>
              <w:t>-</w:t>
            </w:r>
          </w:p>
        </w:tc>
        <w:tc>
          <w:tcPr>
            <w:tcW w:w="5285" w:type="dxa"/>
            <w:gridSpan w:val="2"/>
          </w:tcPr>
          <w:p w:rsidR="00AF654C" w:rsidRPr="00AF654C" w:rsidRDefault="00AF654C" w:rsidP="00AF654C">
            <w:pPr>
              <w:overflowPunct/>
              <w:autoSpaceDE/>
              <w:autoSpaceDN/>
              <w:adjustRightInd/>
              <w:ind w:right="-1"/>
              <w:textAlignment w:val="auto"/>
              <w:rPr>
                <w:rFonts w:eastAsia="Times New Roman"/>
                <w:sz w:val="20"/>
                <w:szCs w:val="20"/>
                <w:lang w:eastAsia="ru-RU"/>
              </w:rPr>
            </w:pPr>
            <w:r w:rsidRPr="00AF654C">
              <w:rPr>
                <w:rFonts w:eastAsia="Times New Roman"/>
                <w:sz w:val="20"/>
                <w:szCs w:val="20"/>
                <w:lang w:eastAsia="ru-RU"/>
              </w:rPr>
              <w:t>Заместитель Главы Чаинского района по социально-экономическим вопросам;</w:t>
            </w:r>
          </w:p>
        </w:tc>
      </w:tr>
      <w:tr w:rsidR="00AF654C" w:rsidRPr="00AF654C" w:rsidTr="00AF654C">
        <w:tc>
          <w:tcPr>
            <w:tcW w:w="468" w:type="dxa"/>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p>
        </w:tc>
        <w:tc>
          <w:tcPr>
            <w:tcW w:w="4016" w:type="dxa"/>
          </w:tcPr>
          <w:p w:rsidR="00AF654C" w:rsidRPr="00AF654C" w:rsidRDefault="00AF654C" w:rsidP="00AF654C">
            <w:pPr>
              <w:overflowPunct/>
              <w:autoSpaceDE/>
              <w:autoSpaceDN/>
              <w:adjustRightInd/>
              <w:ind w:right="-1"/>
              <w:textAlignment w:val="auto"/>
              <w:rPr>
                <w:rFonts w:eastAsia="Times New Roman"/>
                <w:sz w:val="20"/>
                <w:szCs w:val="20"/>
                <w:lang w:eastAsia="ru-RU"/>
              </w:rPr>
            </w:pPr>
            <w:r w:rsidRPr="00AF654C">
              <w:rPr>
                <w:rFonts w:eastAsia="Times New Roman"/>
                <w:sz w:val="20"/>
                <w:szCs w:val="20"/>
                <w:lang w:eastAsia="ru-RU"/>
              </w:rPr>
              <w:t>Моисеев Андрей Николаевич</w:t>
            </w:r>
          </w:p>
        </w:tc>
        <w:tc>
          <w:tcPr>
            <w:tcW w:w="475" w:type="dxa"/>
            <w:gridSpan w:val="2"/>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r w:rsidRPr="00AF654C">
              <w:rPr>
                <w:rFonts w:eastAsia="Times New Roman"/>
                <w:sz w:val="20"/>
                <w:szCs w:val="20"/>
                <w:lang w:eastAsia="ru-RU"/>
              </w:rPr>
              <w:t xml:space="preserve">- </w:t>
            </w:r>
          </w:p>
        </w:tc>
        <w:tc>
          <w:tcPr>
            <w:tcW w:w="5285" w:type="dxa"/>
            <w:gridSpan w:val="2"/>
          </w:tcPr>
          <w:p w:rsidR="00AF654C" w:rsidRPr="00AF654C" w:rsidRDefault="00AF654C" w:rsidP="00AF654C">
            <w:pPr>
              <w:overflowPunct/>
              <w:autoSpaceDE/>
              <w:autoSpaceDN/>
              <w:adjustRightInd/>
              <w:ind w:right="-1"/>
              <w:textAlignment w:val="auto"/>
              <w:rPr>
                <w:rFonts w:eastAsia="Times New Roman"/>
                <w:sz w:val="20"/>
                <w:szCs w:val="20"/>
                <w:lang w:eastAsia="ru-RU"/>
              </w:rPr>
            </w:pPr>
            <w:r w:rsidRPr="00AF654C">
              <w:rPr>
                <w:rFonts w:eastAsia="Times New Roman"/>
                <w:sz w:val="20"/>
                <w:szCs w:val="20"/>
                <w:lang w:eastAsia="ru-RU"/>
              </w:rPr>
              <w:t>Начальник ОМВД России по Чаинскому району УМВД России по Томской области                                (по согласованию);</w:t>
            </w:r>
          </w:p>
        </w:tc>
      </w:tr>
      <w:tr w:rsidR="00AF654C" w:rsidRPr="00AF654C" w:rsidTr="00AF654C">
        <w:tc>
          <w:tcPr>
            <w:tcW w:w="468" w:type="dxa"/>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p>
        </w:tc>
        <w:tc>
          <w:tcPr>
            <w:tcW w:w="4016" w:type="dxa"/>
          </w:tcPr>
          <w:p w:rsidR="00AF654C" w:rsidRPr="00AF654C" w:rsidRDefault="00AF654C" w:rsidP="00AF654C">
            <w:pPr>
              <w:overflowPunct/>
              <w:autoSpaceDE/>
              <w:autoSpaceDN/>
              <w:adjustRightInd/>
              <w:ind w:right="-1"/>
              <w:textAlignment w:val="auto"/>
              <w:rPr>
                <w:rFonts w:eastAsia="Times New Roman"/>
                <w:sz w:val="20"/>
                <w:szCs w:val="20"/>
                <w:lang w:eastAsia="ru-RU"/>
              </w:rPr>
            </w:pPr>
            <w:r w:rsidRPr="00AF654C">
              <w:rPr>
                <w:rFonts w:eastAsia="Times New Roman"/>
                <w:sz w:val="20"/>
                <w:szCs w:val="20"/>
                <w:lang w:eastAsia="ru-RU"/>
              </w:rPr>
              <w:t>Ерохин Дмитрий Владимирович</w:t>
            </w:r>
          </w:p>
        </w:tc>
        <w:tc>
          <w:tcPr>
            <w:tcW w:w="475" w:type="dxa"/>
            <w:gridSpan w:val="2"/>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r w:rsidRPr="00AF654C">
              <w:rPr>
                <w:rFonts w:eastAsia="Times New Roman"/>
                <w:sz w:val="20"/>
                <w:szCs w:val="20"/>
                <w:lang w:eastAsia="ru-RU"/>
              </w:rPr>
              <w:t>-</w:t>
            </w:r>
          </w:p>
        </w:tc>
        <w:tc>
          <w:tcPr>
            <w:tcW w:w="5285" w:type="dxa"/>
            <w:gridSpan w:val="2"/>
          </w:tcPr>
          <w:p w:rsidR="00AF654C" w:rsidRPr="00AF654C" w:rsidRDefault="00AF654C" w:rsidP="00AF654C">
            <w:pPr>
              <w:overflowPunct/>
              <w:autoSpaceDE/>
              <w:autoSpaceDN/>
              <w:adjustRightInd/>
              <w:ind w:right="-1"/>
              <w:textAlignment w:val="auto"/>
              <w:rPr>
                <w:rFonts w:eastAsia="Times New Roman"/>
                <w:sz w:val="20"/>
                <w:szCs w:val="20"/>
                <w:lang w:eastAsia="ru-RU"/>
              </w:rPr>
            </w:pPr>
            <w:r w:rsidRPr="00AF654C">
              <w:rPr>
                <w:rFonts w:eastAsia="Times New Roman"/>
                <w:sz w:val="20"/>
                <w:szCs w:val="20"/>
                <w:lang w:eastAsia="ru-RU"/>
              </w:rPr>
              <w:t>Начальник ПЧ-12 ФГКУ "3 отряд ФПС" ГУ МЧС России по Томской области                                      (по согласованию);</w:t>
            </w:r>
          </w:p>
        </w:tc>
      </w:tr>
      <w:tr w:rsidR="00AF654C" w:rsidRPr="00AF654C" w:rsidTr="00AF654C">
        <w:tc>
          <w:tcPr>
            <w:tcW w:w="468" w:type="dxa"/>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p>
        </w:tc>
        <w:tc>
          <w:tcPr>
            <w:tcW w:w="4016" w:type="dxa"/>
          </w:tcPr>
          <w:p w:rsidR="00AF654C" w:rsidRPr="00AF654C" w:rsidRDefault="00AF654C" w:rsidP="00AF654C">
            <w:pPr>
              <w:overflowPunct/>
              <w:autoSpaceDE/>
              <w:autoSpaceDN/>
              <w:adjustRightInd/>
              <w:ind w:right="-1"/>
              <w:textAlignment w:val="auto"/>
              <w:rPr>
                <w:rFonts w:eastAsia="Times New Roman"/>
                <w:sz w:val="20"/>
                <w:szCs w:val="20"/>
                <w:lang w:eastAsia="ru-RU"/>
              </w:rPr>
            </w:pPr>
            <w:r w:rsidRPr="00AF654C">
              <w:rPr>
                <w:rFonts w:eastAsia="Times New Roman"/>
                <w:sz w:val="20"/>
                <w:szCs w:val="20"/>
                <w:lang w:eastAsia="ru-RU"/>
              </w:rPr>
              <w:t>Никулин Тимофей Валерьевич</w:t>
            </w:r>
          </w:p>
        </w:tc>
        <w:tc>
          <w:tcPr>
            <w:tcW w:w="475" w:type="dxa"/>
            <w:gridSpan w:val="2"/>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r w:rsidRPr="00AF654C">
              <w:rPr>
                <w:rFonts w:eastAsia="Times New Roman"/>
                <w:sz w:val="20"/>
                <w:szCs w:val="20"/>
                <w:lang w:eastAsia="ru-RU"/>
              </w:rPr>
              <w:t>-</w:t>
            </w:r>
          </w:p>
        </w:tc>
        <w:tc>
          <w:tcPr>
            <w:tcW w:w="5285" w:type="dxa"/>
            <w:gridSpan w:val="2"/>
          </w:tcPr>
          <w:p w:rsidR="00AF654C" w:rsidRPr="00AF654C" w:rsidRDefault="00AF654C" w:rsidP="00AF654C">
            <w:pPr>
              <w:overflowPunct/>
              <w:autoSpaceDE/>
              <w:autoSpaceDN/>
              <w:adjustRightInd/>
              <w:ind w:right="-1"/>
              <w:textAlignment w:val="auto"/>
              <w:rPr>
                <w:rFonts w:eastAsia="Times New Roman"/>
                <w:sz w:val="20"/>
                <w:szCs w:val="20"/>
                <w:lang w:eastAsia="ru-RU"/>
              </w:rPr>
            </w:pPr>
            <w:r w:rsidRPr="00AF654C">
              <w:rPr>
                <w:rFonts w:eastAsia="Times New Roman"/>
                <w:sz w:val="20"/>
                <w:szCs w:val="20"/>
                <w:lang w:eastAsia="ru-RU"/>
              </w:rPr>
              <w:t xml:space="preserve">Начальник ОНД и ПР Чаинского района УНД и ПР ГУ </w:t>
            </w:r>
            <w:r w:rsidRPr="00AF654C">
              <w:rPr>
                <w:rFonts w:eastAsia="Times New Roman"/>
                <w:sz w:val="20"/>
                <w:szCs w:val="20"/>
                <w:lang w:eastAsia="ru-RU"/>
              </w:rPr>
              <w:lastRenderedPageBreak/>
              <w:t>МЧС России по Томской области                            (по согласованию);</w:t>
            </w:r>
          </w:p>
        </w:tc>
      </w:tr>
      <w:tr w:rsidR="00AF654C" w:rsidRPr="00AF654C" w:rsidTr="00AF654C">
        <w:tc>
          <w:tcPr>
            <w:tcW w:w="468" w:type="dxa"/>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p>
        </w:tc>
        <w:tc>
          <w:tcPr>
            <w:tcW w:w="4016" w:type="dxa"/>
          </w:tcPr>
          <w:p w:rsidR="00AF654C" w:rsidRPr="00AF654C" w:rsidRDefault="00AF654C" w:rsidP="00AF654C">
            <w:pPr>
              <w:overflowPunct/>
              <w:autoSpaceDE/>
              <w:autoSpaceDN/>
              <w:adjustRightInd/>
              <w:ind w:right="-1"/>
              <w:textAlignment w:val="auto"/>
              <w:rPr>
                <w:rFonts w:eastAsia="Times New Roman"/>
                <w:sz w:val="20"/>
                <w:szCs w:val="20"/>
                <w:lang w:eastAsia="ru-RU"/>
              </w:rPr>
            </w:pPr>
            <w:r w:rsidRPr="00AF654C">
              <w:rPr>
                <w:rFonts w:eastAsia="Times New Roman"/>
                <w:sz w:val="20"/>
                <w:szCs w:val="20"/>
                <w:lang w:eastAsia="ru-RU"/>
              </w:rPr>
              <w:t>Драганча Валерий Петрович</w:t>
            </w:r>
          </w:p>
        </w:tc>
        <w:tc>
          <w:tcPr>
            <w:tcW w:w="475" w:type="dxa"/>
            <w:gridSpan w:val="2"/>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r w:rsidRPr="00AF654C">
              <w:rPr>
                <w:rFonts w:eastAsia="Times New Roman"/>
                <w:sz w:val="20"/>
                <w:szCs w:val="20"/>
                <w:lang w:eastAsia="ru-RU"/>
              </w:rPr>
              <w:t>-</w:t>
            </w:r>
          </w:p>
        </w:tc>
        <w:tc>
          <w:tcPr>
            <w:tcW w:w="5285" w:type="dxa"/>
            <w:gridSpan w:val="2"/>
          </w:tcPr>
          <w:p w:rsidR="00AF654C" w:rsidRPr="00AF654C" w:rsidRDefault="00AF654C" w:rsidP="00AF654C">
            <w:pPr>
              <w:overflowPunct/>
              <w:autoSpaceDE/>
              <w:autoSpaceDN/>
              <w:adjustRightInd/>
              <w:ind w:right="-1"/>
              <w:textAlignment w:val="auto"/>
              <w:rPr>
                <w:rFonts w:eastAsia="Times New Roman"/>
                <w:sz w:val="20"/>
                <w:szCs w:val="20"/>
                <w:lang w:eastAsia="ru-RU"/>
              </w:rPr>
            </w:pPr>
            <w:r w:rsidRPr="00AF654C">
              <w:rPr>
                <w:rFonts w:eastAsia="Times New Roman"/>
                <w:sz w:val="20"/>
                <w:szCs w:val="20"/>
                <w:lang w:eastAsia="ru-RU"/>
              </w:rPr>
              <w:t>Начальник Отдела военного комиссариата Томской области по Чаинскому району                 (по согласованию);</w:t>
            </w:r>
          </w:p>
        </w:tc>
      </w:tr>
      <w:tr w:rsidR="00AF654C" w:rsidRPr="00AF654C" w:rsidTr="00AF654C">
        <w:tc>
          <w:tcPr>
            <w:tcW w:w="468" w:type="dxa"/>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p>
        </w:tc>
        <w:tc>
          <w:tcPr>
            <w:tcW w:w="4016" w:type="dxa"/>
          </w:tcPr>
          <w:p w:rsidR="00AF654C" w:rsidRPr="00AF654C" w:rsidRDefault="00AF654C" w:rsidP="00AF654C">
            <w:pPr>
              <w:overflowPunct/>
              <w:autoSpaceDE/>
              <w:autoSpaceDN/>
              <w:adjustRightInd/>
              <w:ind w:right="-1"/>
              <w:textAlignment w:val="auto"/>
              <w:rPr>
                <w:rFonts w:eastAsia="Times New Roman"/>
                <w:sz w:val="20"/>
                <w:szCs w:val="20"/>
                <w:lang w:eastAsia="ru-RU"/>
              </w:rPr>
            </w:pPr>
            <w:r w:rsidRPr="00AF654C">
              <w:rPr>
                <w:rFonts w:eastAsia="Times New Roman"/>
                <w:sz w:val="20"/>
                <w:szCs w:val="20"/>
                <w:lang w:eastAsia="ru-RU"/>
              </w:rPr>
              <w:t>Еничева Елена Анатольевна</w:t>
            </w:r>
          </w:p>
        </w:tc>
        <w:tc>
          <w:tcPr>
            <w:tcW w:w="475" w:type="dxa"/>
            <w:gridSpan w:val="2"/>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r w:rsidRPr="00AF654C">
              <w:rPr>
                <w:rFonts w:eastAsia="Times New Roman"/>
                <w:sz w:val="20"/>
                <w:szCs w:val="20"/>
                <w:lang w:eastAsia="ru-RU"/>
              </w:rPr>
              <w:t>-</w:t>
            </w:r>
          </w:p>
        </w:tc>
        <w:tc>
          <w:tcPr>
            <w:tcW w:w="5285" w:type="dxa"/>
            <w:gridSpan w:val="2"/>
          </w:tcPr>
          <w:p w:rsidR="00AF654C" w:rsidRPr="00AF654C" w:rsidRDefault="00AF654C" w:rsidP="00AF654C">
            <w:pPr>
              <w:overflowPunct/>
              <w:autoSpaceDE/>
              <w:autoSpaceDN/>
              <w:adjustRightInd/>
              <w:ind w:right="-1"/>
              <w:textAlignment w:val="auto"/>
              <w:rPr>
                <w:rFonts w:eastAsia="Times New Roman"/>
                <w:sz w:val="20"/>
                <w:szCs w:val="20"/>
                <w:lang w:eastAsia="ru-RU"/>
              </w:rPr>
            </w:pPr>
            <w:r w:rsidRPr="00AF654C">
              <w:rPr>
                <w:rFonts w:eastAsia="Times New Roman"/>
                <w:sz w:val="20"/>
                <w:szCs w:val="20"/>
                <w:lang w:eastAsia="ru-RU"/>
              </w:rPr>
              <w:t>Главный врач ОГБУЗ "Чаинская районная больница"</w:t>
            </w:r>
          </w:p>
          <w:p w:rsidR="00AF654C" w:rsidRPr="00AF654C" w:rsidRDefault="00AF654C" w:rsidP="00AF654C">
            <w:pPr>
              <w:overflowPunct/>
              <w:autoSpaceDE/>
              <w:autoSpaceDN/>
              <w:adjustRightInd/>
              <w:ind w:right="-1"/>
              <w:textAlignment w:val="auto"/>
              <w:rPr>
                <w:rFonts w:eastAsia="Times New Roman"/>
                <w:sz w:val="20"/>
                <w:szCs w:val="20"/>
                <w:lang w:eastAsia="ru-RU"/>
              </w:rPr>
            </w:pPr>
            <w:r w:rsidRPr="00AF654C">
              <w:rPr>
                <w:rFonts w:eastAsia="Times New Roman"/>
                <w:sz w:val="20"/>
                <w:szCs w:val="20"/>
                <w:lang w:eastAsia="ru-RU"/>
              </w:rPr>
              <w:t>(по согласованию)</w:t>
            </w:r>
          </w:p>
        </w:tc>
      </w:tr>
      <w:tr w:rsidR="00AF654C" w:rsidRPr="00AF654C" w:rsidTr="00AF654C">
        <w:tc>
          <w:tcPr>
            <w:tcW w:w="468" w:type="dxa"/>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p>
        </w:tc>
        <w:tc>
          <w:tcPr>
            <w:tcW w:w="4016" w:type="dxa"/>
          </w:tcPr>
          <w:p w:rsidR="00AF654C" w:rsidRPr="00AF654C" w:rsidRDefault="00AF654C" w:rsidP="00AF654C">
            <w:pPr>
              <w:overflowPunct/>
              <w:autoSpaceDE/>
              <w:autoSpaceDN/>
              <w:adjustRightInd/>
              <w:ind w:right="-1"/>
              <w:textAlignment w:val="auto"/>
              <w:rPr>
                <w:rFonts w:eastAsia="Times New Roman"/>
                <w:sz w:val="20"/>
                <w:szCs w:val="20"/>
                <w:lang w:eastAsia="ru-RU"/>
              </w:rPr>
            </w:pPr>
            <w:r w:rsidRPr="00AF654C">
              <w:rPr>
                <w:rFonts w:eastAsia="Times New Roman"/>
                <w:sz w:val="20"/>
                <w:szCs w:val="20"/>
                <w:lang w:eastAsia="ru-RU"/>
              </w:rPr>
              <w:t>Степанова Светлана Георгиевна</w:t>
            </w:r>
          </w:p>
        </w:tc>
        <w:tc>
          <w:tcPr>
            <w:tcW w:w="475" w:type="dxa"/>
            <w:gridSpan w:val="2"/>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r w:rsidRPr="00AF654C">
              <w:rPr>
                <w:rFonts w:eastAsia="Times New Roman"/>
                <w:sz w:val="20"/>
                <w:szCs w:val="20"/>
                <w:lang w:eastAsia="ru-RU"/>
              </w:rPr>
              <w:t>-</w:t>
            </w:r>
          </w:p>
        </w:tc>
        <w:tc>
          <w:tcPr>
            <w:tcW w:w="5285" w:type="dxa"/>
            <w:gridSpan w:val="2"/>
          </w:tcPr>
          <w:p w:rsidR="00AF654C" w:rsidRPr="00AF654C" w:rsidRDefault="00AF654C" w:rsidP="00AF654C">
            <w:pPr>
              <w:overflowPunct/>
              <w:autoSpaceDE/>
              <w:autoSpaceDN/>
              <w:adjustRightInd/>
              <w:ind w:right="-1"/>
              <w:textAlignment w:val="auto"/>
              <w:rPr>
                <w:rFonts w:eastAsia="Times New Roman"/>
                <w:sz w:val="20"/>
                <w:szCs w:val="20"/>
                <w:lang w:eastAsia="ru-RU"/>
              </w:rPr>
            </w:pPr>
            <w:r w:rsidRPr="00AF654C">
              <w:rPr>
                <w:rFonts w:eastAsia="Times New Roman"/>
                <w:sz w:val="20"/>
                <w:szCs w:val="20"/>
                <w:lang w:eastAsia="ru-RU"/>
              </w:rPr>
              <w:t>Начальник Управления образования Администрации Чаинского района Томской области";</w:t>
            </w:r>
          </w:p>
        </w:tc>
      </w:tr>
      <w:tr w:rsidR="00AF654C" w:rsidRPr="00AF654C" w:rsidTr="00AF654C">
        <w:tc>
          <w:tcPr>
            <w:tcW w:w="468" w:type="dxa"/>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p>
        </w:tc>
        <w:tc>
          <w:tcPr>
            <w:tcW w:w="4016" w:type="dxa"/>
          </w:tcPr>
          <w:p w:rsidR="00AF654C" w:rsidRPr="00AF654C" w:rsidRDefault="00AF654C" w:rsidP="00AF654C">
            <w:pPr>
              <w:overflowPunct/>
              <w:autoSpaceDE/>
              <w:autoSpaceDN/>
              <w:adjustRightInd/>
              <w:ind w:right="-1"/>
              <w:textAlignment w:val="auto"/>
              <w:rPr>
                <w:rFonts w:eastAsia="Times New Roman"/>
                <w:sz w:val="20"/>
                <w:szCs w:val="20"/>
                <w:lang w:eastAsia="ru-RU"/>
              </w:rPr>
            </w:pPr>
            <w:r w:rsidRPr="00AF654C">
              <w:rPr>
                <w:rFonts w:eastAsia="Times New Roman"/>
                <w:sz w:val="20"/>
                <w:szCs w:val="20"/>
                <w:lang w:eastAsia="ru-RU"/>
              </w:rPr>
              <w:t>Третьяков Юрий Александрович</w:t>
            </w:r>
          </w:p>
        </w:tc>
        <w:tc>
          <w:tcPr>
            <w:tcW w:w="475" w:type="dxa"/>
            <w:gridSpan w:val="2"/>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r w:rsidRPr="00AF654C">
              <w:rPr>
                <w:rFonts w:eastAsia="Times New Roman"/>
                <w:sz w:val="20"/>
                <w:szCs w:val="20"/>
                <w:lang w:eastAsia="ru-RU"/>
              </w:rPr>
              <w:t>-</w:t>
            </w:r>
          </w:p>
        </w:tc>
        <w:tc>
          <w:tcPr>
            <w:tcW w:w="5285" w:type="dxa"/>
            <w:gridSpan w:val="2"/>
          </w:tcPr>
          <w:p w:rsidR="00AF654C" w:rsidRPr="00AF654C" w:rsidRDefault="00AF654C" w:rsidP="00AF654C">
            <w:pPr>
              <w:overflowPunct/>
              <w:autoSpaceDE/>
              <w:autoSpaceDN/>
              <w:adjustRightInd/>
              <w:ind w:right="-1"/>
              <w:textAlignment w:val="auto"/>
              <w:rPr>
                <w:rFonts w:eastAsia="Times New Roman"/>
                <w:sz w:val="20"/>
                <w:szCs w:val="20"/>
                <w:lang w:eastAsia="ru-RU"/>
              </w:rPr>
            </w:pPr>
            <w:r w:rsidRPr="00AF654C">
              <w:rPr>
                <w:rFonts w:eastAsia="Times New Roman"/>
                <w:sz w:val="20"/>
                <w:szCs w:val="20"/>
                <w:lang w:eastAsia="ru-RU"/>
              </w:rPr>
              <w:t>Начальник отдела по культуре, молодежной политике и спорту Администрации Чаинского района;</w:t>
            </w:r>
          </w:p>
        </w:tc>
      </w:tr>
      <w:tr w:rsidR="00AF654C" w:rsidRPr="00AF654C" w:rsidTr="00AF654C">
        <w:tc>
          <w:tcPr>
            <w:tcW w:w="468" w:type="dxa"/>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p>
        </w:tc>
        <w:tc>
          <w:tcPr>
            <w:tcW w:w="4016" w:type="dxa"/>
          </w:tcPr>
          <w:p w:rsidR="00AF654C" w:rsidRPr="00AF654C" w:rsidRDefault="00AF654C" w:rsidP="00AF654C">
            <w:pPr>
              <w:overflowPunct/>
              <w:autoSpaceDE/>
              <w:autoSpaceDN/>
              <w:adjustRightInd/>
              <w:ind w:right="-1"/>
              <w:textAlignment w:val="auto"/>
              <w:rPr>
                <w:rFonts w:eastAsia="Times New Roman"/>
                <w:sz w:val="20"/>
                <w:szCs w:val="20"/>
                <w:lang w:eastAsia="ru-RU"/>
              </w:rPr>
            </w:pPr>
            <w:r w:rsidRPr="00AF654C">
              <w:rPr>
                <w:rFonts w:eastAsia="Times New Roman"/>
                <w:sz w:val="20"/>
                <w:szCs w:val="20"/>
                <w:lang w:eastAsia="ru-RU"/>
              </w:rPr>
              <w:t>Кондратенко Алексей Николаевич</w:t>
            </w:r>
          </w:p>
        </w:tc>
        <w:tc>
          <w:tcPr>
            <w:tcW w:w="475" w:type="dxa"/>
            <w:gridSpan w:val="2"/>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r w:rsidRPr="00AF654C">
              <w:rPr>
                <w:rFonts w:eastAsia="Times New Roman"/>
                <w:sz w:val="20"/>
                <w:szCs w:val="20"/>
                <w:lang w:eastAsia="ru-RU"/>
              </w:rPr>
              <w:t>-</w:t>
            </w:r>
          </w:p>
        </w:tc>
        <w:tc>
          <w:tcPr>
            <w:tcW w:w="5285" w:type="dxa"/>
            <w:gridSpan w:val="2"/>
          </w:tcPr>
          <w:p w:rsidR="00AF654C" w:rsidRPr="00AF654C" w:rsidRDefault="00AF654C" w:rsidP="00AF654C">
            <w:pPr>
              <w:overflowPunct/>
              <w:autoSpaceDE/>
              <w:autoSpaceDN/>
              <w:adjustRightInd/>
              <w:ind w:right="-1"/>
              <w:textAlignment w:val="auto"/>
              <w:rPr>
                <w:rFonts w:eastAsia="Times New Roman"/>
                <w:sz w:val="20"/>
                <w:szCs w:val="20"/>
                <w:lang w:eastAsia="ru-RU"/>
              </w:rPr>
            </w:pPr>
            <w:r w:rsidRPr="00AF654C">
              <w:rPr>
                <w:rFonts w:eastAsia="Times New Roman"/>
                <w:sz w:val="20"/>
                <w:szCs w:val="20"/>
                <w:lang w:eastAsia="ru-RU"/>
              </w:rPr>
              <w:t>Глава Подгорнского сельского поселения                (по согласованию);</w:t>
            </w:r>
          </w:p>
        </w:tc>
      </w:tr>
      <w:tr w:rsidR="00AF654C" w:rsidRPr="00AF654C" w:rsidTr="00AF654C">
        <w:tc>
          <w:tcPr>
            <w:tcW w:w="468" w:type="dxa"/>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p>
        </w:tc>
        <w:tc>
          <w:tcPr>
            <w:tcW w:w="4016" w:type="dxa"/>
          </w:tcPr>
          <w:p w:rsidR="00AF654C" w:rsidRPr="00AF654C" w:rsidRDefault="00AF654C" w:rsidP="00AF654C">
            <w:pPr>
              <w:overflowPunct/>
              <w:autoSpaceDE/>
              <w:autoSpaceDN/>
              <w:adjustRightInd/>
              <w:ind w:right="-1"/>
              <w:textAlignment w:val="auto"/>
              <w:rPr>
                <w:rFonts w:eastAsia="Times New Roman"/>
                <w:sz w:val="20"/>
                <w:szCs w:val="20"/>
                <w:lang w:eastAsia="ru-RU"/>
              </w:rPr>
            </w:pPr>
            <w:r w:rsidRPr="00AF654C">
              <w:rPr>
                <w:rFonts w:eastAsia="Times New Roman"/>
                <w:sz w:val="20"/>
                <w:szCs w:val="20"/>
                <w:lang w:eastAsia="ru-RU"/>
              </w:rPr>
              <w:t>Бессмертных Владимир Николаевич</w:t>
            </w:r>
          </w:p>
        </w:tc>
        <w:tc>
          <w:tcPr>
            <w:tcW w:w="475" w:type="dxa"/>
            <w:gridSpan w:val="2"/>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r w:rsidRPr="00AF654C">
              <w:rPr>
                <w:rFonts w:eastAsia="Times New Roman"/>
                <w:sz w:val="20"/>
                <w:szCs w:val="20"/>
                <w:lang w:eastAsia="ru-RU"/>
              </w:rPr>
              <w:t>-</w:t>
            </w:r>
          </w:p>
        </w:tc>
        <w:tc>
          <w:tcPr>
            <w:tcW w:w="5285" w:type="dxa"/>
            <w:gridSpan w:val="2"/>
          </w:tcPr>
          <w:p w:rsidR="00AF654C" w:rsidRPr="00AF654C" w:rsidRDefault="00AF654C" w:rsidP="00AF654C">
            <w:pPr>
              <w:overflowPunct/>
              <w:autoSpaceDE/>
              <w:autoSpaceDN/>
              <w:adjustRightInd/>
              <w:ind w:right="-1"/>
              <w:textAlignment w:val="auto"/>
              <w:rPr>
                <w:rFonts w:eastAsia="Times New Roman"/>
                <w:sz w:val="20"/>
                <w:szCs w:val="20"/>
                <w:lang w:eastAsia="ru-RU"/>
              </w:rPr>
            </w:pPr>
            <w:r w:rsidRPr="00AF654C">
              <w:rPr>
                <w:rFonts w:eastAsia="Times New Roman"/>
                <w:sz w:val="20"/>
                <w:szCs w:val="20"/>
                <w:lang w:eastAsia="ru-RU"/>
              </w:rPr>
              <w:t>Глава Усть-Бакчарского сельского поселения  (по согласованию);</w:t>
            </w:r>
          </w:p>
        </w:tc>
      </w:tr>
      <w:tr w:rsidR="00AF654C" w:rsidRPr="00AF654C" w:rsidTr="00AF654C">
        <w:tc>
          <w:tcPr>
            <w:tcW w:w="468" w:type="dxa"/>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p>
        </w:tc>
        <w:tc>
          <w:tcPr>
            <w:tcW w:w="4016" w:type="dxa"/>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r w:rsidRPr="00AF654C">
              <w:rPr>
                <w:rFonts w:eastAsia="Times New Roman"/>
                <w:sz w:val="20"/>
                <w:szCs w:val="20"/>
                <w:lang w:eastAsia="ru-RU"/>
              </w:rPr>
              <w:t>Лисняк Александр Венедиктович</w:t>
            </w:r>
          </w:p>
        </w:tc>
        <w:tc>
          <w:tcPr>
            <w:tcW w:w="475" w:type="dxa"/>
            <w:gridSpan w:val="2"/>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r w:rsidRPr="00AF654C">
              <w:rPr>
                <w:rFonts w:eastAsia="Times New Roman"/>
                <w:sz w:val="20"/>
                <w:szCs w:val="20"/>
                <w:lang w:eastAsia="ru-RU"/>
              </w:rPr>
              <w:t>-</w:t>
            </w:r>
          </w:p>
        </w:tc>
        <w:tc>
          <w:tcPr>
            <w:tcW w:w="5285" w:type="dxa"/>
            <w:gridSpan w:val="2"/>
          </w:tcPr>
          <w:p w:rsidR="00AF654C" w:rsidRPr="00AF654C" w:rsidRDefault="00AF654C" w:rsidP="00AF654C">
            <w:pPr>
              <w:overflowPunct/>
              <w:autoSpaceDE/>
              <w:autoSpaceDN/>
              <w:adjustRightInd/>
              <w:ind w:right="-1"/>
              <w:textAlignment w:val="auto"/>
              <w:rPr>
                <w:rFonts w:eastAsia="Times New Roman"/>
                <w:sz w:val="20"/>
                <w:szCs w:val="20"/>
                <w:lang w:eastAsia="ru-RU"/>
              </w:rPr>
            </w:pPr>
            <w:r w:rsidRPr="00AF654C">
              <w:rPr>
                <w:rFonts w:eastAsia="Times New Roman"/>
                <w:sz w:val="20"/>
                <w:szCs w:val="20"/>
                <w:lang w:eastAsia="ru-RU"/>
              </w:rPr>
              <w:t>Глава Коломинского сельского поселения</w:t>
            </w:r>
            <w:r>
              <w:rPr>
                <w:rFonts w:eastAsia="Times New Roman"/>
                <w:sz w:val="20"/>
                <w:szCs w:val="20"/>
                <w:lang w:eastAsia="ru-RU"/>
              </w:rPr>
              <w:t xml:space="preserve"> </w:t>
            </w:r>
            <w:r w:rsidRPr="00AF654C">
              <w:rPr>
                <w:rFonts w:eastAsia="Times New Roman"/>
                <w:sz w:val="20"/>
                <w:szCs w:val="20"/>
                <w:lang w:eastAsia="ru-RU"/>
              </w:rPr>
              <w:t xml:space="preserve"> (по согласованию);</w:t>
            </w:r>
          </w:p>
        </w:tc>
      </w:tr>
      <w:tr w:rsidR="00AF654C" w:rsidRPr="00AF654C" w:rsidTr="00AF654C">
        <w:tc>
          <w:tcPr>
            <w:tcW w:w="468" w:type="dxa"/>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p>
        </w:tc>
        <w:tc>
          <w:tcPr>
            <w:tcW w:w="4016" w:type="dxa"/>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r w:rsidRPr="00AF654C">
              <w:rPr>
                <w:rFonts w:eastAsia="Times New Roman"/>
                <w:sz w:val="20"/>
                <w:szCs w:val="20"/>
                <w:lang w:eastAsia="ru-RU"/>
              </w:rPr>
              <w:t>Аникин Владимир Николаевич</w:t>
            </w:r>
          </w:p>
        </w:tc>
        <w:tc>
          <w:tcPr>
            <w:tcW w:w="475" w:type="dxa"/>
            <w:gridSpan w:val="2"/>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r w:rsidRPr="00AF654C">
              <w:rPr>
                <w:rFonts w:eastAsia="Times New Roman"/>
                <w:sz w:val="20"/>
                <w:szCs w:val="20"/>
                <w:lang w:eastAsia="ru-RU"/>
              </w:rPr>
              <w:t>-</w:t>
            </w:r>
          </w:p>
        </w:tc>
        <w:tc>
          <w:tcPr>
            <w:tcW w:w="5285" w:type="dxa"/>
            <w:gridSpan w:val="2"/>
          </w:tcPr>
          <w:p w:rsidR="00AF654C" w:rsidRPr="00AF654C" w:rsidRDefault="00AF654C" w:rsidP="00AF654C">
            <w:pPr>
              <w:overflowPunct/>
              <w:autoSpaceDE/>
              <w:autoSpaceDN/>
              <w:adjustRightInd/>
              <w:ind w:right="-1"/>
              <w:textAlignment w:val="auto"/>
              <w:rPr>
                <w:rFonts w:eastAsia="Times New Roman"/>
                <w:sz w:val="20"/>
                <w:szCs w:val="20"/>
                <w:lang w:eastAsia="ru-RU"/>
              </w:rPr>
            </w:pPr>
            <w:r w:rsidRPr="00AF654C">
              <w:rPr>
                <w:rFonts w:eastAsia="Times New Roman"/>
                <w:sz w:val="20"/>
                <w:szCs w:val="20"/>
                <w:lang w:eastAsia="ru-RU"/>
              </w:rPr>
              <w:t>Глава Чаинского сельского поселения   (по согласованию).</w:t>
            </w:r>
          </w:p>
        </w:tc>
      </w:tr>
      <w:tr w:rsidR="00AF654C" w:rsidRPr="00AF654C" w:rsidTr="00AF654C">
        <w:trPr>
          <w:gridAfter w:val="1"/>
          <w:wAfter w:w="389" w:type="dxa"/>
        </w:trPr>
        <w:tc>
          <w:tcPr>
            <w:tcW w:w="4904" w:type="dxa"/>
            <w:gridSpan w:val="3"/>
          </w:tcPr>
          <w:p w:rsidR="00AF654C" w:rsidRPr="00AF654C" w:rsidRDefault="00AF654C" w:rsidP="00AF654C">
            <w:pPr>
              <w:overflowPunct/>
              <w:autoSpaceDE/>
              <w:autoSpaceDN/>
              <w:adjustRightInd/>
              <w:jc w:val="center"/>
              <w:textAlignment w:val="auto"/>
              <w:rPr>
                <w:rFonts w:eastAsia="Times New Roman"/>
                <w:sz w:val="20"/>
                <w:szCs w:val="20"/>
                <w:lang w:eastAsia="ru-RU"/>
              </w:rPr>
            </w:pPr>
          </w:p>
        </w:tc>
        <w:tc>
          <w:tcPr>
            <w:tcW w:w="4951" w:type="dxa"/>
            <w:gridSpan w:val="2"/>
          </w:tcPr>
          <w:p w:rsidR="00C7082D" w:rsidRDefault="00AF654C" w:rsidP="00AF654C">
            <w:pPr>
              <w:overflowPunct/>
              <w:autoSpaceDE/>
              <w:autoSpaceDN/>
              <w:adjustRightInd/>
              <w:jc w:val="center"/>
              <w:textAlignment w:val="auto"/>
              <w:rPr>
                <w:rFonts w:eastAsia="Times New Roman"/>
                <w:sz w:val="20"/>
                <w:szCs w:val="20"/>
                <w:lang w:eastAsia="ru-RU"/>
              </w:rPr>
            </w:pPr>
            <w:r w:rsidRPr="00AF654C">
              <w:rPr>
                <w:rFonts w:eastAsia="Times New Roman"/>
                <w:sz w:val="20"/>
                <w:szCs w:val="20"/>
                <w:lang w:eastAsia="ru-RU"/>
              </w:rPr>
              <w:t xml:space="preserve">                                        </w:t>
            </w:r>
          </w:p>
          <w:p w:rsidR="00AF654C" w:rsidRPr="00AF654C" w:rsidRDefault="00AF654C" w:rsidP="00AF654C">
            <w:pPr>
              <w:overflowPunct/>
              <w:autoSpaceDE/>
              <w:autoSpaceDN/>
              <w:adjustRightInd/>
              <w:jc w:val="center"/>
              <w:textAlignment w:val="auto"/>
              <w:rPr>
                <w:rFonts w:eastAsia="Times New Roman"/>
                <w:sz w:val="20"/>
                <w:szCs w:val="20"/>
                <w:lang w:eastAsia="ru-RU"/>
              </w:rPr>
            </w:pPr>
            <w:r w:rsidRPr="00AF654C">
              <w:rPr>
                <w:rFonts w:eastAsia="Times New Roman"/>
                <w:sz w:val="20"/>
                <w:szCs w:val="20"/>
                <w:lang w:eastAsia="ru-RU"/>
              </w:rPr>
              <w:t xml:space="preserve"> Приложение2  к Постановлению</w:t>
            </w:r>
          </w:p>
          <w:p w:rsidR="00AF654C" w:rsidRPr="00AF654C" w:rsidRDefault="00AF654C" w:rsidP="00AF654C">
            <w:pPr>
              <w:overflowPunct/>
              <w:autoSpaceDE/>
              <w:autoSpaceDN/>
              <w:adjustRightInd/>
              <w:jc w:val="center"/>
              <w:textAlignment w:val="auto"/>
              <w:rPr>
                <w:rFonts w:eastAsia="Times New Roman"/>
                <w:sz w:val="20"/>
                <w:szCs w:val="20"/>
                <w:lang w:eastAsia="ru-RU"/>
              </w:rPr>
            </w:pPr>
            <w:r w:rsidRPr="00AF654C">
              <w:rPr>
                <w:rFonts w:eastAsia="Times New Roman"/>
                <w:sz w:val="20"/>
                <w:szCs w:val="20"/>
                <w:lang w:eastAsia="ru-RU"/>
              </w:rPr>
              <w:t xml:space="preserve">                                  Администрации Чаинского</w:t>
            </w:r>
          </w:p>
          <w:p w:rsidR="00AF654C" w:rsidRPr="00AF654C" w:rsidRDefault="00AF654C" w:rsidP="00AF654C">
            <w:pPr>
              <w:overflowPunct/>
              <w:autoSpaceDE/>
              <w:autoSpaceDN/>
              <w:adjustRightInd/>
              <w:jc w:val="center"/>
              <w:textAlignment w:val="auto"/>
              <w:rPr>
                <w:rFonts w:eastAsia="Times New Roman"/>
                <w:sz w:val="20"/>
                <w:szCs w:val="20"/>
                <w:lang w:eastAsia="ru-RU"/>
              </w:rPr>
            </w:pPr>
            <w:r w:rsidRPr="00AF654C">
              <w:rPr>
                <w:rFonts w:eastAsia="Times New Roman"/>
                <w:sz w:val="20"/>
                <w:szCs w:val="20"/>
                <w:lang w:eastAsia="ru-RU"/>
              </w:rPr>
              <w:t xml:space="preserve">                                  района от 09.01.2018 № 1</w:t>
            </w:r>
          </w:p>
        </w:tc>
      </w:tr>
    </w:tbl>
    <w:p w:rsidR="00AF654C" w:rsidRPr="00AF654C" w:rsidRDefault="00AF654C" w:rsidP="00AF654C">
      <w:pPr>
        <w:overflowPunct/>
        <w:autoSpaceDE/>
        <w:autoSpaceDN/>
        <w:adjustRightInd/>
        <w:ind w:right="-1" w:firstLine="709"/>
        <w:jc w:val="both"/>
        <w:textAlignment w:val="auto"/>
        <w:rPr>
          <w:rFonts w:eastAsia="Times New Roman"/>
          <w:sz w:val="20"/>
          <w:szCs w:val="20"/>
          <w:lang w:eastAsia="ru-RU"/>
        </w:rPr>
      </w:pPr>
    </w:p>
    <w:p w:rsidR="00AF654C" w:rsidRPr="00AF654C" w:rsidRDefault="00AF654C" w:rsidP="00AF654C">
      <w:pPr>
        <w:overflowPunct/>
        <w:autoSpaceDE/>
        <w:autoSpaceDN/>
        <w:adjustRightInd/>
        <w:ind w:right="-1" w:firstLine="709"/>
        <w:jc w:val="both"/>
        <w:textAlignment w:val="auto"/>
        <w:rPr>
          <w:rFonts w:eastAsia="Times New Roman"/>
          <w:sz w:val="20"/>
          <w:szCs w:val="20"/>
          <w:lang w:eastAsia="ru-RU"/>
        </w:rPr>
      </w:pPr>
    </w:p>
    <w:p w:rsidR="00AF654C" w:rsidRPr="00AF654C" w:rsidRDefault="00AF654C" w:rsidP="00AF654C">
      <w:pPr>
        <w:overflowPunct/>
        <w:autoSpaceDE/>
        <w:autoSpaceDN/>
        <w:adjustRightInd/>
        <w:ind w:right="-1" w:firstLine="709"/>
        <w:jc w:val="both"/>
        <w:textAlignment w:val="auto"/>
        <w:rPr>
          <w:rFonts w:eastAsia="Times New Roman"/>
          <w:sz w:val="20"/>
          <w:szCs w:val="20"/>
          <w:lang w:eastAsia="ru-RU"/>
        </w:rPr>
      </w:pPr>
    </w:p>
    <w:p w:rsidR="00AF654C" w:rsidRPr="00AF654C" w:rsidRDefault="00AF654C" w:rsidP="00AF654C">
      <w:pPr>
        <w:overflowPunct/>
        <w:autoSpaceDE/>
        <w:autoSpaceDN/>
        <w:adjustRightInd/>
        <w:jc w:val="center"/>
        <w:textAlignment w:val="auto"/>
        <w:rPr>
          <w:rFonts w:eastAsia="Times New Roman"/>
          <w:sz w:val="20"/>
          <w:szCs w:val="20"/>
          <w:lang w:eastAsia="ru-RU"/>
        </w:rPr>
      </w:pPr>
      <w:r w:rsidRPr="00AF654C">
        <w:rPr>
          <w:rFonts w:eastAsia="Times New Roman"/>
          <w:sz w:val="20"/>
          <w:szCs w:val="20"/>
          <w:lang w:eastAsia="ru-RU"/>
        </w:rPr>
        <w:t>РЕГЛАМЕНТ</w:t>
      </w:r>
    </w:p>
    <w:p w:rsidR="00AF654C" w:rsidRPr="00AF654C" w:rsidRDefault="00AF654C" w:rsidP="00AF654C">
      <w:pPr>
        <w:overflowPunct/>
        <w:autoSpaceDE/>
        <w:autoSpaceDN/>
        <w:adjustRightInd/>
        <w:jc w:val="center"/>
        <w:textAlignment w:val="auto"/>
        <w:rPr>
          <w:rFonts w:eastAsia="Times New Roman"/>
          <w:sz w:val="20"/>
          <w:szCs w:val="20"/>
          <w:lang w:eastAsia="ru-RU"/>
        </w:rPr>
      </w:pPr>
    </w:p>
    <w:p w:rsidR="00AF654C" w:rsidRPr="00AF654C" w:rsidRDefault="00AF654C" w:rsidP="00AF654C">
      <w:pPr>
        <w:overflowPunct/>
        <w:autoSpaceDE/>
        <w:autoSpaceDN/>
        <w:adjustRightInd/>
        <w:jc w:val="center"/>
        <w:textAlignment w:val="auto"/>
        <w:rPr>
          <w:rFonts w:eastAsia="Times New Roman"/>
          <w:sz w:val="20"/>
          <w:szCs w:val="20"/>
          <w:lang w:eastAsia="ru-RU"/>
        </w:rPr>
      </w:pPr>
      <w:r w:rsidRPr="00AF654C">
        <w:rPr>
          <w:rFonts w:eastAsia="Times New Roman"/>
          <w:sz w:val="20"/>
          <w:szCs w:val="20"/>
          <w:lang w:eastAsia="ru-RU"/>
        </w:rPr>
        <w:t>организации и осуществления контроля исполнения поручений, содержащихся в решениях Национального Антитеррористического комитета, Антитеррористической комиссии Томской области и Антитеррористической комиссии в муниципальном</w:t>
      </w:r>
    </w:p>
    <w:p w:rsidR="00AF654C" w:rsidRPr="00AF654C" w:rsidRDefault="00AF654C" w:rsidP="00AF654C">
      <w:pPr>
        <w:overflowPunct/>
        <w:autoSpaceDE/>
        <w:autoSpaceDN/>
        <w:adjustRightInd/>
        <w:jc w:val="center"/>
        <w:textAlignment w:val="auto"/>
        <w:rPr>
          <w:rFonts w:eastAsia="Times New Roman"/>
          <w:sz w:val="20"/>
          <w:szCs w:val="20"/>
          <w:lang w:eastAsia="ru-RU"/>
        </w:rPr>
      </w:pPr>
      <w:r w:rsidRPr="00AF654C">
        <w:rPr>
          <w:rFonts w:eastAsia="Times New Roman"/>
          <w:sz w:val="20"/>
          <w:szCs w:val="20"/>
          <w:lang w:eastAsia="ru-RU"/>
        </w:rPr>
        <w:t>образовании "Чаинский район".</w:t>
      </w:r>
    </w:p>
    <w:p w:rsidR="00AF654C" w:rsidRPr="00AF654C" w:rsidRDefault="00AF654C" w:rsidP="00AF654C">
      <w:pPr>
        <w:overflowPunct/>
        <w:autoSpaceDE/>
        <w:autoSpaceDN/>
        <w:adjustRightInd/>
        <w:jc w:val="both"/>
        <w:textAlignment w:val="auto"/>
        <w:rPr>
          <w:rFonts w:eastAsia="Times New Roman"/>
          <w:sz w:val="20"/>
          <w:szCs w:val="20"/>
          <w:lang w:eastAsia="ru-RU"/>
        </w:rPr>
      </w:pPr>
    </w:p>
    <w:tbl>
      <w:tblPr>
        <w:tblW w:w="0" w:type="auto"/>
        <w:tblInd w:w="-176" w:type="dxa"/>
        <w:tblLook w:val="04A0" w:firstRow="1" w:lastRow="0" w:firstColumn="1" w:lastColumn="0" w:noHBand="0" w:noVBand="1"/>
      </w:tblPr>
      <w:tblGrid>
        <w:gridCol w:w="610"/>
        <w:gridCol w:w="9030"/>
      </w:tblGrid>
      <w:tr w:rsidR="00AF654C" w:rsidRPr="00AF654C" w:rsidTr="00FE4359">
        <w:tc>
          <w:tcPr>
            <w:tcW w:w="9640" w:type="dxa"/>
            <w:gridSpan w:val="2"/>
          </w:tcPr>
          <w:p w:rsidR="00AF654C" w:rsidRPr="00AF654C" w:rsidRDefault="00AF654C" w:rsidP="00AF654C">
            <w:pPr>
              <w:overflowPunct/>
              <w:autoSpaceDE/>
              <w:autoSpaceDN/>
              <w:adjustRightInd/>
              <w:jc w:val="center"/>
              <w:textAlignment w:val="auto"/>
              <w:rPr>
                <w:rFonts w:eastAsia="Times New Roman"/>
                <w:sz w:val="20"/>
                <w:szCs w:val="20"/>
                <w:lang w:eastAsia="ru-RU"/>
              </w:rPr>
            </w:pPr>
            <w:r w:rsidRPr="00AF654C">
              <w:rPr>
                <w:rFonts w:eastAsia="Times New Roman"/>
                <w:sz w:val="20"/>
                <w:szCs w:val="20"/>
                <w:lang w:eastAsia="ru-RU"/>
              </w:rPr>
              <w:t>I. Общие положения</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1.</w:t>
            </w:r>
          </w:p>
        </w:tc>
        <w:tc>
          <w:tcPr>
            <w:tcW w:w="9030" w:type="dxa"/>
          </w:tcPr>
          <w:p w:rsidR="00AF654C" w:rsidRPr="00AF654C" w:rsidRDefault="00AF654C" w:rsidP="00AF654C">
            <w:pPr>
              <w:overflowPunct/>
              <w:autoSpaceDE/>
              <w:autoSpaceDN/>
              <w:adjustRightInd/>
              <w:jc w:val="both"/>
              <w:textAlignment w:val="auto"/>
              <w:rPr>
                <w:rFonts w:eastAsia="Times New Roman"/>
                <w:sz w:val="20"/>
                <w:szCs w:val="20"/>
                <w:lang w:eastAsia="ru-RU"/>
              </w:rPr>
            </w:pPr>
            <w:r w:rsidRPr="00AF654C">
              <w:rPr>
                <w:rFonts w:eastAsia="Times New Roman"/>
                <w:sz w:val="20"/>
                <w:szCs w:val="20"/>
                <w:lang w:eastAsia="ru-RU"/>
              </w:rPr>
              <w:t xml:space="preserve">Настоящий Регламент разработан в соответствии с Федеральным </w:t>
            </w:r>
            <w:hyperlink r:id="rId142" w:history="1">
              <w:r w:rsidRPr="00AF654C">
                <w:rPr>
                  <w:rFonts w:eastAsia="Times New Roman"/>
                  <w:sz w:val="20"/>
                  <w:szCs w:val="20"/>
                  <w:lang w:eastAsia="ru-RU"/>
                </w:rPr>
                <w:t>законом</w:t>
              </w:r>
            </w:hyperlink>
            <w:r w:rsidRPr="00AF654C">
              <w:rPr>
                <w:rFonts w:eastAsia="Times New Roman"/>
                <w:sz w:val="20"/>
                <w:szCs w:val="20"/>
                <w:lang w:eastAsia="ru-RU"/>
              </w:rPr>
              <w:t xml:space="preserve"> от 06.10.2003 N 131-ФЗ "Об общих принципах организации местного самоуправления в Российской Федерации", Федеральным </w:t>
            </w:r>
            <w:hyperlink r:id="rId143" w:history="1">
              <w:r w:rsidRPr="00AF654C">
                <w:rPr>
                  <w:rFonts w:eastAsia="Times New Roman"/>
                  <w:sz w:val="20"/>
                  <w:szCs w:val="20"/>
                  <w:lang w:eastAsia="ru-RU"/>
                </w:rPr>
                <w:t>законом</w:t>
              </w:r>
            </w:hyperlink>
            <w:r w:rsidRPr="00AF654C">
              <w:rPr>
                <w:rFonts w:eastAsia="Times New Roman"/>
                <w:sz w:val="20"/>
                <w:szCs w:val="20"/>
                <w:lang w:eastAsia="ru-RU"/>
              </w:rPr>
              <w:t xml:space="preserve"> от 06.03.2006 N 35-ФЗ "О противодействии терроризму", </w:t>
            </w:r>
            <w:hyperlink r:id="rId144" w:history="1">
              <w:r w:rsidRPr="00AF654C">
                <w:rPr>
                  <w:rFonts w:eastAsia="Times New Roman"/>
                  <w:sz w:val="20"/>
                  <w:szCs w:val="20"/>
                  <w:lang w:eastAsia="ru-RU"/>
                </w:rPr>
                <w:t>Указом</w:t>
              </w:r>
            </w:hyperlink>
            <w:r w:rsidRPr="00AF654C">
              <w:rPr>
                <w:rFonts w:eastAsia="Times New Roman"/>
                <w:sz w:val="20"/>
                <w:szCs w:val="20"/>
                <w:lang w:eastAsia="ru-RU"/>
              </w:rPr>
              <w:t xml:space="preserve"> Президента Российской Федерации от 15.02.2006 N 116 "О мерах по противодействию терроризму", </w:t>
            </w:r>
            <w:hyperlink r:id="rId145" w:history="1">
              <w:r w:rsidRPr="00AF654C">
                <w:rPr>
                  <w:rFonts w:eastAsia="Times New Roman"/>
                  <w:sz w:val="20"/>
                  <w:szCs w:val="20"/>
                  <w:lang w:eastAsia="ru-RU"/>
                </w:rPr>
                <w:t>постановлением</w:t>
              </w:r>
            </w:hyperlink>
            <w:r w:rsidRPr="00AF654C">
              <w:rPr>
                <w:rFonts w:eastAsia="Times New Roman"/>
                <w:sz w:val="20"/>
                <w:szCs w:val="20"/>
                <w:lang w:eastAsia="ru-RU"/>
              </w:rPr>
              <w:t xml:space="preserve"> Губернатора Томской области от 26.06.2012 N 79 "Об Антитеррористической комиссии Томской области.</w:t>
            </w:r>
          </w:p>
        </w:tc>
      </w:tr>
      <w:tr w:rsidR="00AF654C" w:rsidRPr="00AF654C" w:rsidTr="00FE4359">
        <w:trPr>
          <w:trHeight w:hRule="exact" w:val="113"/>
        </w:trPr>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p>
        </w:tc>
        <w:tc>
          <w:tcPr>
            <w:tcW w:w="9030" w:type="dxa"/>
          </w:tcPr>
          <w:p w:rsidR="00AF654C" w:rsidRPr="00AF654C" w:rsidRDefault="00AF654C" w:rsidP="00AF654C">
            <w:pPr>
              <w:overflowPunct/>
              <w:autoSpaceDE/>
              <w:autoSpaceDN/>
              <w:adjustRightInd/>
              <w:jc w:val="both"/>
              <w:textAlignment w:val="auto"/>
              <w:rPr>
                <w:rFonts w:eastAsia="Times New Roman"/>
                <w:sz w:val="20"/>
                <w:szCs w:val="20"/>
                <w:lang w:eastAsia="ru-RU"/>
              </w:rPr>
            </w:pP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2.</w:t>
            </w:r>
          </w:p>
        </w:tc>
        <w:tc>
          <w:tcPr>
            <w:tcW w:w="9030" w:type="dxa"/>
          </w:tcPr>
          <w:p w:rsidR="00AF654C" w:rsidRPr="00AF654C" w:rsidRDefault="00AF654C" w:rsidP="00AF654C">
            <w:pPr>
              <w:overflowPunct/>
              <w:autoSpaceDE/>
              <w:autoSpaceDN/>
              <w:adjustRightInd/>
              <w:jc w:val="both"/>
              <w:textAlignment w:val="auto"/>
              <w:rPr>
                <w:rFonts w:eastAsia="Times New Roman"/>
                <w:sz w:val="20"/>
                <w:szCs w:val="20"/>
                <w:lang w:eastAsia="ru-RU"/>
              </w:rPr>
            </w:pPr>
            <w:r w:rsidRPr="00AF654C">
              <w:rPr>
                <w:rFonts w:eastAsia="Times New Roman"/>
                <w:sz w:val="20"/>
                <w:szCs w:val="20"/>
                <w:lang w:eastAsia="ru-RU"/>
              </w:rPr>
              <w:t>Настоящий Регламент определяет организацию и осуществление контроля и</w:t>
            </w:r>
            <w:r w:rsidRPr="00AF654C">
              <w:rPr>
                <w:rFonts w:eastAsia="Times New Roman"/>
                <w:sz w:val="20"/>
                <w:szCs w:val="20"/>
                <w:lang w:eastAsia="ru-RU"/>
              </w:rPr>
              <w:br/>
              <w:t>исполнения поручений, содержащихся в решениях Национального Антитеррористического комитета, Антитеррористической комиссии Томской области и Антитеррористической комиссии в МО "Чаинский район" (далее АТК ТО и АТК в МО), территориальными подразделениями федеральных органов исполнительной власти и органами местного самоуправления, представители которых входят в состав Комиссий (далее - субъекты противодействия терроризму).</w:t>
            </w:r>
          </w:p>
        </w:tc>
      </w:tr>
      <w:tr w:rsidR="00AF654C" w:rsidRPr="00AF654C" w:rsidTr="00FE4359">
        <w:trPr>
          <w:trHeight w:hRule="exact" w:val="113"/>
        </w:trPr>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p>
        </w:tc>
        <w:tc>
          <w:tcPr>
            <w:tcW w:w="9030" w:type="dxa"/>
          </w:tcPr>
          <w:p w:rsidR="00AF654C" w:rsidRPr="00AF654C" w:rsidRDefault="00AF654C" w:rsidP="00AF654C">
            <w:pPr>
              <w:overflowPunct/>
              <w:autoSpaceDE/>
              <w:autoSpaceDN/>
              <w:adjustRightInd/>
              <w:jc w:val="both"/>
              <w:textAlignment w:val="auto"/>
              <w:rPr>
                <w:rFonts w:eastAsia="Times New Roman"/>
                <w:sz w:val="20"/>
                <w:szCs w:val="20"/>
                <w:lang w:eastAsia="ru-RU"/>
              </w:rPr>
            </w:pP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3.</w:t>
            </w:r>
          </w:p>
        </w:tc>
        <w:tc>
          <w:tcPr>
            <w:tcW w:w="9030" w:type="dxa"/>
          </w:tcPr>
          <w:p w:rsidR="00AF654C" w:rsidRPr="00AF654C" w:rsidRDefault="00AF654C" w:rsidP="00AF654C">
            <w:pPr>
              <w:overflowPunct/>
              <w:autoSpaceDE/>
              <w:autoSpaceDN/>
              <w:adjustRightInd/>
              <w:jc w:val="both"/>
              <w:textAlignment w:val="auto"/>
              <w:rPr>
                <w:rFonts w:eastAsia="Times New Roman"/>
                <w:sz w:val="20"/>
                <w:szCs w:val="20"/>
                <w:lang w:eastAsia="ru-RU"/>
              </w:rPr>
            </w:pPr>
            <w:r w:rsidRPr="00AF654C">
              <w:rPr>
                <w:rFonts w:eastAsia="Times New Roman"/>
                <w:sz w:val="20"/>
                <w:szCs w:val="20"/>
                <w:lang w:eastAsia="ru-RU"/>
              </w:rPr>
              <w:t>Целью контроля является обеспечение исполнения принятых решений.</w:t>
            </w:r>
          </w:p>
        </w:tc>
      </w:tr>
      <w:tr w:rsidR="00AF654C" w:rsidRPr="00AF654C" w:rsidTr="00FE4359">
        <w:trPr>
          <w:trHeight w:hRule="exact" w:val="113"/>
        </w:trPr>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p>
        </w:tc>
        <w:tc>
          <w:tcPr>
            <w:tcW w:w="9030" w:type="dxa"/>
          </w:tcPr>
          <w:p w:rsidR="00AF654C" w:rsidRPr="00AF654C" w:rsidRDefault="00AF654C" w:rsidP="00AF654C">
            <w:pPr>
              <w:overflowPunct/>
              <w:autoSpaceDE/>
              <w:autoSpaceDN/>
              <w:adjustRightInd/>
              <w:jc w:val="both"/>
              <w:textAlignment w:val="auto"/>
              <w:rPr>
                <w:rFonts w:eastAsia="Times New Roman"/>
                <w:sz w:val="20"/>
                <w:szCs w:val="20"/>
                <w:lang w:eastAsia="ru-RU"/>
              </w:rPr>
            </w:pP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 xml:space="preserve">   4.</w:t>
            </w:r>
          </w:p>
        </w:tc>
        <w:tc>
          <w:tcPr>
            <w:tcW w:w="9030" w:type="dxa"/>
          </w:tcPr>
          <w:p w:rsidR="00AF654C" w:rsidRPr="00AF654C" w:rsidRDefault="00AF654C" w:rsidP="00AF654C">
            <w:pPr>
              <w:overflowPunct/>
              <w:autoSpaceDE/>
              <w:autoSpaceDN/>
              <w:adjustRightInd/>
              <w:jc w:val="both"/>
              <w:textAlignment w:val="auto"/>
              <w:rPr>
                <w:rFonts w:eastAsia="Times New Roman"/>
                <w:sz w:val="20"/>
                <w:szCs w:val="20"/>
                <w:lang w:eastAsia="ru-RU"/>
              </w:rPr>
            </w:pPr>
            <w:r w:rsidRPr="00AF654C">
              <w:rPr>
                <w:rFonts w:eastAsia="Times New Roman"/>
                <w:sz w:val="20"/>
                <w:szCs w:val="20"/>
                <w:lang w:eastAsia="ru-RU"/>
              </w:rPr>
              <w:t>Основная задачи контроля - оценка состояния работы по реализации принятых   решений,  своевременное   выявление   факторов,   препятствующих   их реализации, получение объективной информации о полноте и своевременности</w:t>
            </w:r>
            <w:r>
              <w:rPr>
                <w:rFonts w:eastAsia="Times New Roman"/>
                <w:sz w:val="20"/>
                <w:szCs w:val="20"/>
                <w:lang w:eastAsia="ru-RU"/>
              </w:rPr>
              <w:t xml:space="preserve"> </w:t>
            </w:r>
            <w:r w:rsidRPr="00AF654C">
              <w:rPr>
                <w:rFonts w:eastAsia="Times New Roman"/>
                <w:sz w:val="20"/>
                <w:szCs w:val="20"/>
                <w:lang w:eastAsia="ru-RU"/>
              </w:rPr>
              <w:t>выполнения поручений, содержащихся в решениях АТК ТО и АТК в МО (далее -</w:t>
            </w:r>
            <w:r>
              <w:rPr>
                <w:rFonts w:eastAsia="Times New Roman"/>
                <w:sz w:val="20"/>
                <w:szCs w:val="20"/>
                <w:lang w:eastAsia="ru-RU"/>
              </w:rPr>
              <w:t xml:space="preserve"> </w:t>
            </w:r>
            <w:r w:rsidRPr="00AF654C">
              <w:rPr>
                <w:rFonts w:eastAsia="Times New Roman"/>
                <w:sz w:val="20"/>
                <w:szCs w:val="20"/>
                <w:lang w:eastAsia="ru-RU"/>
              </w:rPr>
              <w:t>поручения).</w:t>
            </w:r>
          </w:p>
        </w:tc>
      </w:tr>
      <w:tr w:rsidR="00AF654C" w:rsidRPr="00AF654C" w:rsidTr="00FE4359">
        <w:trPr>
          <w:trHeight w:hRule="exact" w:val="113"/>
        </w:trPr>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p>
        </w:tc>
        <w:tc>
          <w:tcPr>
            <w:tcW w:w="9030" w:type="dxa"/>
          </w:tcPr>
          <w:p w:rsidR="00AF654C" w:rsidRPr="00AF654C" w:rsidRDefault="00AF654C" w:rsidP="00AF654C">
            <w:pPr>
              <w:overflowPunct/>
              <w:autoSpaceDE/>
              <w:autoSpaceDN/>
              <w:adjustRightInd/>
              <w:jc w:val="both"/>
              <w:textAlignment w:val="auto"/>
              <w:rPr>
                <w:rFonts w:eastAsia="Times New Roman"/>
                <w:sz w:val="20"/>
                <w:szCs w:val="20"/>
                <w:lang w:eastAsia="ru-RU"/>
              </w:rPr>
            </w:pP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 xml:space="preserve">  5.</w:t>
            </w:r>
          </w:p>
        </w:tc>
        <w:tc>
          <w:tcPr>
            <w:tcW w:w="9030" w:type="dxa"/>
          </w:tcPr>
          <w:p w:rsidR="00AF654C" w:rsidRPr="00AF654C" w:rsidRDefault="00AF654C" w:rsidP="00AF654C">
            <w:pPr>
              <w:overflowPunct/>
              <w:autoSpaceDE/>
              <w:autoSpaceDN/>
              <w:adjustRightInd/>
              <w:jc w:val="both"/>
              <w:textAlignment w:val="auto"/>
              <w:rPr>
                <w:rFonts w:eastAsia="Times New Roman"/>
                <w:sz w:val="20"/>
                <w:szCs w:val="20"/>
                <w:lang w:eastAsia="ru-RU"/>
              </w:rPr>
            </w:pPr>
            <w:r w:rsidRPr="00AF654C">
              <w:rPr>
                <w:rFonts w:eastAsia="Times New Roman"/>
                <w:sz w:val="20"/>
                <w:szCs w:val="20"/>
                <w:lang w:eastAsia="ru-RU"/>
              </w:rPr>
              <w:t>Результаты контроля служат основой для выработки мер по корректировке и совершенствованию деятельности АТК МО, принятия управленческих решений по устранению выявленных нарушений.</w:t>
            </w:r>
          </w:p>
        </w:tc>
      </w:tr>
      <w:tr w:rsidR="00AF654C" w:rsidRPr="00AF654C" w:rsidTr="00FE4359">
        <w:tc>
          <w:tcPr>
            <w:tcW w:w="9640" w:type="dxa"/>
            <w:gridSpan w:val="2"/>
          </w:tcPr>
          <w:p w:rsidR="00AF654C" w:rsidRPr="00AF654C" w:rsidRDefault="00AF654C" w:rsidP="00AF654C">
            <w:pPr>
              <w:overflowPunct/>
              <w:autoSpaceDE/>
              <w:autoSpaceDN/>
              <w:adjustRightInd/>
              <w:jc w:val="center"/>
              <w:textAlignment w:val="auto"/>
              <w:rPr>
                <w:rFonts w:eastAsia="Times New Roman"/>
                <w:sz w:val="20"/>
                <w:szCs w:val="20"/>
                <w:lang w:eastAsia="ru-RU"/>
              </w:rPr>
            </w:pPr>
          </w:p>
        </w:tc>
      </w:tr>
      <w:tr w:rsidR="00AF654C" w:rsidRPr="00AF654C" w:rsidTr="00FE4359">
        <w:tc>
          <w:tcPr>
            <w:tcW w:w="9640" w:type="dxa"/>
            <w:gridSpan w:val="2"/>
          </w:tcPr>
          <w:p w:rsidR="00AF654C" w:rsidRPr="00AF654C" w:rsidRDefault="00AF654C" w:rsidP="00AF654C">
            <w:pPr>
              <w:overflowPunct/>
              <w:autoSpaceDE/>
              <w:autoSpaceDN/>
              <w:adjustRightInd/>
              <w:jc w:val="center"/>
              <w:textAlignment w:val="auto"/>
              <w:rPr>
                <w:rFonts w:eastAsia="Times New Roman"/>
                <w:sz w:val="20"/>
                <w:szCs w:val="20"/>
                <w:lang w:val="en-US" w:eastAsia="ru-RU"/>
              </w:rPr>
            </w:pPr>
            <w:r w:rsidRPr="00AF654C">
              <w:rPr>
                <w:rFonts w:eastAsia="Times New Roman"/>
                <w:sz w:val="20"/>
                <w:szCs w:val="20"/>
                <w:lang w:val="en-US" w:eastAsia="ru-RU"/>
              </w:rPr>
              <w:t>II</w:t>
            </w:r>
            <w:r w:rsidRPr="00AF654C">
              <w:rPr>
                <w:rFonts w:eastAsia="Times New Roman"/>
                <w:sz w:val="20"/>
                <w:szCs w:val="20"/>
                <w:lang w:eastAsia="ru-RU"/>
              </w:rPr>
              <w:t>.      Организация контроля</w:t>
            </w:r>
          </w:p>
        </w:tc>
      </w:tr>
      <w:tr w:rsidR="00AF654C" w:rsidRPr="00AF654C" w:rsidTr="00FE4359">
        <w:trPr>
          <w:trHeight w:val="280"/>
        </w:trPr>
        <w:tc>
          <w:tcPr>
            <w:tcW w:w="610" w:type="dxa"/>
          </w:tcPr>
          <w:p w:rsidR="00AF654C" w:rsidRPr="00AF654C" w:rsidRDefault="00AF654C" w:rsidP="00AF654C">
            <w:pPr>
              <w:overflowPunct/>
              <w:autoSpaceDE/>
              <w:autoSpaceDN/>
              <w:adjustRightInd/>
              <w:textAlignment w:val="auto"/>
              <w:rPr>
                <w:rFonts w:eastAsia="Times New Roman"/>
                <w:sz w:val="20"/>
                <w:szCs w:val="20"/>
                <w:lang w:val="en-US" w:eastAsia="ru-RU"/>
              </w:rPr>
            </w:pPr>
            <w:r w:rsidRPr="00AF654C">
              <w:rPr>
                <w:rFonts w:eastAsia="Times New Roman"/>
                <w:sz w:val="20"/>
                <w:szCs w:val="20"/>
                <w:lang w:eastAsia="ru-RU"/>
              </w:rPr>
              <w:t xml:space="preserve">    6. </w:t>
            </w:r>
          </w:p>
        </w:tc>
        <w:tc>
          <w:tcPr>
            <w:tcW w:w="9030" w:type="dxa"/>
          </w:tcPr>
          <w:p w:rsidR="00AF654C" w:rsidRPr="00AF654C" w:rsidRDefault="00AF654C" w:rsidP="00AF654C">
            <w:pPr>
              <w:overflowPunct/>
              <w:autoSpaceDE/>
              <w:autoSpaceDN/>
              <w:adjustRightInd/>
              <w:jc w:val="both"/>
              <w:textAlignment w:val="auto"/>
              <w:rPr>
                <w:rFonts w:eastAsia="Times New Roman"/>
                <w:sz w:val="20"/>
                <w:szCs w:val="20"/>
                <w:lang w:eastAsia="ru-RU"/>
              </w:rPr>
            </w:pPr>
            <w:r w:rsidRPr="00AF654C">
              <w:rPr>
                <w:rFonts w:eastAsia="Times New Roman"/>
                <w:sz w:val="20"/>
                <w:szCs w:val="20"/>
                <w:lang w:eastAsia="ru-RU"/>
              </w:rPr>
              <w:t>Процедура контроля исполнения поручения включает в себя:</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val="en-US" w:eastAsia="ru-RU"/>
              </w:rPr>
            </w:pPr>
            <w:r w:rsidRPr="00AF654C">
              <w:rPr>
                <w:rFonts w:eastAsia="Times New Roman"/>
                <w:sz w:val="20"/>
                <w:szCs w:val="20"/>
                <w:lang w:val="en-US" w:eastAsia="ru-RU"/>
              </w:rPr>
              <w:t>-</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постановку поручения на контроль;</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val="en-US" w:eastAsia="ru-RU"/>
              </w:rPr>
            </w:pPr>
            <w:r w:rsidRPr="00AF654C">
              <w:rPr>
                <w:rFonts w:eastAsia="Times New Roman"/>
                <w:sz w:val="20"/>
                <w:szCs w:val="20"/>
                <w:lang w:val="en-US" w:eastAsia="ru-RU"/>
              </w:rPr>
              <w:t>-</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проверку своевременного доведения поручения до исполнителя;</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val="en-US" w:eastAsia="ru-RU"/>
              </w:rPr>
            </w:pPr>
            <w:r w:rsidRPr="00AF654C">
              <w:rPr>
                <w:rFonts w:eastAsia="Times New Roman"/>
                <w:sz w:val="20"/>
                <w:szCs w:val="20"/>
                <w:lang w:val="en-US" w:eastAsia="ru-RU"/>
              </w:rPr>
              <w:t>-</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получение, оценку и документирование информации о ходе (для поручений с длительным сроком исполнения) и результатах исполнения поручения;</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val="en-US" w:eastAsia="ru-RU"/>
              </w:rPr>
            </w:pPr>
            <w:r w:rsidRPr="00AF654C">
              <w:rPr>
                <w:rFonts w:eastAsia="Times New Roman"/>
                <w:sz w:val="20"/>
                <w:szCs w:val="20"/>
                <w:lang w:val="en-US" w:eastAsia="ru-RU"/>
              </w:rPr>
              <w:t>-</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своевременный доклад председателю АТК в МО  о  возможной задержке</w:t>
            </w:r>
            <w:r>
              <w:rPr>
                <w:rFonts w:eastAsia="Times New Roman"/>
                <w:sz w:val="20"/>
                <w:szCs w:val="20"/>
                <w:lang w:eastAsia="ru-RU"/>
              </w:rPr>
              <w:t xml:space="preserve"> </w:t>
            </w:r>
            <w:r w:rsidRPr="00AF654C">
              <w:rPr>
                <w:rFonts w:eastAsia="Times New Roman"/>
                <w:sz w:val="20"/>
                <w:szCs w:val="20"/>
                <w:lang w:eastAsia="ru-RU"/>
              </w:rPr>
              <w:t>исполнения поручения в установленный срок;</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val="en-US" w:eastAsia="ru-RU"/>
              </w:rPr>
            </w:pPr>
            <w:r w:rsidRPr="00AF654C">
              <w:rPr>
                <w:rFonts w:eastAsia="Times New Roman"/>
                <w:sz w:val="20"/>
                <w:szCs w:val="20"/>
                <w:lang w:val="en-US" w:eastAsia="ru-RU"/>
              </w:rPr>
              <w:lastRenderedPageBreak/>
              <w:t>-</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регулирование   сроков   исполнения,   в   том   числе   их   продление   в</w:t>
            </w:r>
            <w:r>
              <w:rPr>
                <w:rFonts w:eastAsia="Times New Roman"/>
                <w:sz w:val="20"/>
                <w:szCs w:val="20"/>
                <w:lang w:eastAsia="ru-RU"/>
              </w:rPr>
              <w:t xml:space="preserve"> </w:t>
            </w:r>
            <w:r w:rsidRPr="00AF654C">
              <w:rPr>
                <w:rFonts w:eastAsia="Times New Roman"/>
                <w:sz w:val="20"/>
                <w:szCs w:val="20"/>
                <w:lang w:eastAsia="ru-RU"/>
              </w:rPr>
              <w:t>установленном порядке;</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val="en-US" w:eastAsia="ru-RU"/>
              </w:rPr>
            </w:pPr>
            <w:r w:rsidRPr="00AF654C">
              <w:rPr>
                <w:rFonts w:eastAsia="Times New Roman"/>
                <w:sz w:val="20"/>
                <w:szCs w:val="20"/>
                <w:lang w:val="en-US" w:eastAsia="ru-RU"/>
              </w:rPr>
              <w:t>-</w:t>
            </w:r>
          </w:p>
        </w:tc>
        <w:tc>
          <w:tcPr>
            <w:tcW w:w="9030" w:type="dxa"/>
          </w:tcPr>
          <w:p w:rsidR="00AF654C" w:rsidRPr="00AF654C" w:rsidRDefault="00AF654C" w:rsidP="00AF654C">
            <w:pPr>
              <w:widowControl w:val="0"/>
              <w:overflowPunct/>
              <w:jc w:val="both"/>
              <w:textAlignment w:val="auto"/>
              <w:rPr>
                <w:rFonts w:eastAsia="Times New Roman"/>
                <w:sz w:val="20"/>
                <w:szCs w:val="20"/>
                <w:lang w:val="en-US" w:eastAsia="ru-RU"/>
              </w:rPr>
            </w:pPr>
            <w:r w:rsidRPr="00AF654C">
              <w:rPr>
                <w:rFonts w:eastAsia="Times New Roman"/>
                <w:sz w:val="20"/>
                <w:szCs w:val="20"/>
                <w:lang w:eastAsia="ru-RU"/>
              </w:rPr>
              <w:t>снятие поручения с контроля;</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val="en-US" w:eastAsia="ru-RU"/>
              </w:rPr>
            </w:pPr>
            <w:r w:rsidRPr="00AF654C">
              <w:rPr>
                <w:rFonts w:eastAsia="Times New Roman"/>
                <w:sz w:val="20"/>
                <w:szCs w:val="20"/>
                <w:lang w:val="en-US" w:eastAsia="ru-RU"/>
              </w:rPr>
              <w:t>-</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анализ и обобщение информации об исполнении поручений.</w:t>
            </w:r>
          </w:p>
        </w:tc>
      </w:tr>
      <w:tr w:rsidR="00AF654C" w:rsidRPr="00AF654C" w:rsidTr="00FE4359">
        <w:trPr>
          <w:trHeight w:hRule="exact" w:val="113"/>
        </w:trPr>
        <w:tc>
          <w:tcPr>
            <w:tcW w:w="610" w:type="dxa"/>
          </w:tcPr>
          <w:p w:rsidR="00AF654C" w:rsidRPr="00AF654C" w:rsidRDefault="00AF654C" w:rsidP="00AF654C">
            <w:pPr>
              <w:overflowPunct/>
              <w:autoSpaceDE/>
              <w:autoSpaceDN/>
              <w:adjustRightInd/>
              <w:jc w:val="both"/>
              <w:textAlignment w:val="auto"/>
              <w:rPr>
                <w:rFonts w:eastAsia="Times New Roman"/>
                <w:sz w:val="20"/>
                <w:szCs w:val="20"/>
                <w:lang w:eastAsia="ru-RU"/>
              </w:rPr>
            </w:pPr>
          </w:p>
        </w:tc>
        <w:tc>
          <w:tcPr>
            <w:tcW w:w="9030" w:type="dxa"/>
          </w:tcPr>
          <w:p w:rsidR="00AF654C" w:rsidRPr="00AF654C" w:rsidRDefault="00AF654C" w:rsidP="00AF654C">
            <w:pPr>
              <w:overflowPunct/>
              <w:autoSpaceDE/>
              <w:autoSpaceDN/>
              <w:adjustRightInd/>
              <w:jc w:val="both"/>
              <w:textAlignment w:val="auto"/>
              <w:rPr>
                <w:rFonts w:eastAsia="Times New Roman"/>
                <w:sz w:val="20"/>
                <w:szCs w:val="20"/>
                <w:lang w:eastAsia="ru-RU"/>
              </w:rPr>
            </w:pPr>
          </w:p>
        </w:tc>
      </w:tr>
      <w:tr w:rsidR="00AF654C" w:rsidRPr="00AF654C" w:rsidTr="00FE4359">
        <w:tc>
          <w:tcPr>
            <w:tcW w:w="610" w:type="dxa"/>
          </w:tcPr>
          <w:p w:rsidR="00AF654C" w:rsidRPr="00AF654C" w:rsidRDefault="00AF654C" w:rsidP="00AF654C">
            <w:pPr>
              <w:overflowPunct/>
              <w:autoSpaceDE/>
              <w:autoSpaceDN/>
              <w:adjustRightInd/>
              <w:jc w:val="both"/>
              <w:textAlignment w:val="auto"/>
              <w:rPr>
                <w:rFonts w:eastAsia="Times New Roman"/>
                <w:sz w:val="20"/>
                <w:szCs w:val="20"/>
                <w:lang w:val="en-US" w:eastAsia="ru-RU"/>
              </w:rPr>
            </w:pPr>
            <w:r w:rsidRPr="00AF654C">
              <w:rPr>
                <w:rFonts w:eastAsia="Times New Roman"/>
                <w:sz w:val="20"/>
                <w:szCs w:val="20"/>
                <w:lang w:eastAsia="ru-RU"/>
              </w:rPr>
              <w:t xml:space="preserve">    7. </w:t>
            </w:r>
          </w:p>
        </w:tc>
        <w:tc>
          <w:tcPr>
            <w:tcW w:w="9030" w:type="dxa"/>
          </w:tcPr>
          <w:p w:rsidR="00AF654C" w:rsidRPr="00AF654C" w:rsidRDefault="00AF654C" w:rsidP="00AF654C">
            <w:pPr>
              <w:overflowPunct/>
              <w:autoSpaceDE/>
              <w:autoSpaceDN/>
              <w:adjustRightInd/>
              <w:jc w:val="both"/>
              <w:textAlignment w:val="auto"/>
              <w:rPr>
                <w:rFonts w:eastAsia="Times New Roman"/>
                <w:sz w:val="20"/>
                <w:szCs w:val="20"/>
                <w:lang w:eastAsia="ru-RU"/>
              </w:rPr>
            </w:pPr>
            <w:r w:rsidRPr="00AF654C">
              <w:rPr>
                <w:rFonts w:eastAsia="Times New Roman"/>
                <w:sz w:val="20"/>
                <w:szCs w:val="20"/>
                <w:lang w:eastAsia="ru-RU"/>
              </w:rPr>
              <w:t>Контроль осуществляется секретарем АТК в МО.</w:t>
            </w:r>
          </w:p>
        </w:tc>
      </w:tr>
      <w:tr w:rsidR="00AF654C" w:rsidRPr="00AF654C" w:rsidTr="00FE4359">
        <w:trPr>
          <w:trHeight w:hRule="exact" w:val="113"/>
        </w:trPr>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p>
        </w:tc>
        <w:tc>
          <w:tcPr>
            <w:tcW w:w="9030" w:type="dxa"/>
          </w:tcPr>
          <w:p w:rsidR="00AF654C" w:rsidRPr="00AF654C" w:rsidRDefault="00AF654C" w:rsidP="00AF654C">
            <w:pPr>
              <w:overflowPunct/>
              <w:autoSpaceDE/>
              <w:autoSpaceDN/>
              <w:adjustRightInd/>
              <w:jc w:val="both"/>
              <w:textAlignment w:val="auto"/>
              <w:rPr>
                <w:rFonts w:eastAsia="Times New Roman"/>
                <w:sz w:val="20"/>
                <w:szCs w:val="20"/>
                <w:lang w:eastAsia="ru-RU"/>
              </w:rPr>
            </w:pP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8.</w:t>
            </w:r>
          </w:p>
        </w:tc>
        <w:tc>
          <w:tcPr>
            <w:tcW w:w="9030" w:type="dxa"/>
          </w:tcPr>
          <w:p w:rsidR="00AF654C" w:rsidRPr="00AF654C" w:rsidRDefault="00AF654C" w:rsidP="00AF654C">
            <w:pPr>
              <w:overflowPunct/>
              <w:autoSpaceDE/>
              <w:autoSpaceDN/>
              <w:adjustRightInd/>
              <w:jc w:val="both"/>
              <w:textAlignment w:val="auto"/>
              <w:rPr>
                <w:rFonts w:eastAsia="Times New Roman"/>
                <w:sz w:val="20"/>
                <w:szCs w:val="20"/>
                <w:lang w:eastAsia="ru-RU"/>
              </w:rPr>
            </w:pPr>
            <w:r w:rsidRPr="00AF654C">
              <w:rPr>
                <w:rFonts w:eastAsia="Times New Roman"/>
                <w:sz w:val="20"/>
                <w:szCs w:val="20"/>
                <w:lang w:eastAsia="ru-RU"/>
              </w:rPr>
              <w:t>Контролю  подлежит  исполнение  поручений,   содержащих   конкретные</w:t>
            </w:r>
            <w:r w:rsidRPr="00AF654C">
              <w:rPr>
                <w:rFonts w:eastAsia="Times New Roman"/>
                <w:sz w:val="20"/>
                <w:szCs w:val="20"/>
                <w:lang w:eastAsia="ru-RU"/>
              </w:rPr>
              <w:br/>
              <w:t>предписания, в которых указаны исполнители из числа субъектов противодействия терроризму и сроки исполнения.</w:t>
            </w:r>
          </w:p>
        </w:tc>
      </w:tr>
      <w:tr w:rsidR="00AF654C" w:rsidRPr="00AF654C" w:rsidTr="00FE4359">
        <w:trPr>
          <w:trHeight w:hRule="exact" w:val="113"/>
        </w:trPr>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p>
        </w:tc>
        <w:tc>
          <w:tcPr>
            <w:tcW w:w="9030" w:type="dxa"/>
          </w:tcPr>
          <w:p w:rsidR="00AF654C" w:rsidRPr="00AF654C" w:rsidRDefault="00AF654C" w:rsidP="00AF654C">
            <w:pPr>
              <w:overflowPunct/>
              <w:autoSpaceDE/>
              <w:autoSpaceDN/>
              <w:adjustRightInd/>
              <w:jc w:val="both"/>
              <w:textAlignment w:val="auto"/>
              <w:rPr>
                <w:rFonts w:eastAsia="Times New Roman"/>
                <w:sz w:val="20"/>
                <w:szCs w:val="20"/>
                <w:lang w:eastAsia="ru-RU"/>
              </w:rPr>
            </w:pP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9.</w:t>
            </w:r>
          </w:p>
        </w:tc>
        <w:tc>
          <w:tcPr>
            <w:tcW w:w="9030" w:type="dxa"/>
          </w:tcPr>
          <w:p w:rsidR="00AF654C" w:rsidRPr="00AF654C" w:rsidRDefault="00AF654C" w:rsidP="00AF654C">
            <w:pPr>
              <w:overflowPunct/>
              <w:autoSpaceDE/>
              <w:autoSpaceDN/>
              <w:adjustRightInd/>
              <w:jc w:val="both"/>
              <w:textAlignment w:val="auto"/>
              <w:rPr>
                <w:rFonts w:eastAsia="Times New Roman"/>
                <w:sz w:val="20"/>
                <w:szCs w:val="20"/>
                <w:lang w:eastAsia="ru-RU"/>
              </w:rPr>
            </w:pPr>
            <w:r w:rsidRPr="00AF654C">
              <w:rPr>
                <w:rFonts w:eastAsia="Times New Roman"/>
                <w:sz w:val="20"/>
                <w:szCs w:val="20"/>
                <w:lang w:eastAsia="ru-RU"/>
              </w:rPr>
              <w:t>Основными формами контроля являются:</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запрос устной или письменной информации о ходе и результатах исполнения поручений;</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анализ и обобщение информации об исполнении поручений;</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проведение   контрольных   проверок  исполнения   поручений   субъектами</w:t>
            </w:r>
            <w:r>
              <w:rPr>
                <w:rFonts w:eastAsia="Times New Roman"/>
                <w:sz w:val="20"/>
                <w:szCs w:val="20"/>
                <w:lang w:eastAsia="ru-RU"/>
              </w:rPr>
              <w:t xml:space="preserve"> </w:t>
            </w:r>
            <w:r w:rsidRPr="00AF654C">
              <w:rPr>
                <w:rFonts w:eastAsia="Times New Roman"/>
                <w:sz w:val="20"/>
                <w:szCs w:val="20"/>
                <w:lang w:eastAsia="ru-RU"/>
              </w:rPr>
              <w:t>противодействия терроризму;</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заслушивание на заседании АТК в МО должностных лиц, ответственных за</w:t>
            </w:r>
            <w:r w:rsidRPr="00AF654C">
              <w:rPr>
                <w:rFonts w:eastAsia="Times New Roman"/>
                <w:sz w:val="20"/>
                <w:szCs w:val="20"/>
                <w:lang w:eastAsia="ru-RU"/>
              </w:rPr>
              <w:br/>
              <w:t>исполнение поручений об организации и результатах их исполнения;</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рассмотрение вопроса об исполнении поручений на заседании АТК МО.</w:t>
            </w:r>
          </w:p>
        </w:tc>
      </w:tr>
      <w:tr w:rsidR="00AF654C" w:rsidRPr="00AF654C" w:rsidTr="00FE4359">
        <w:trPr>
          <w:trHeight w:hRule="exact" w:val="113"/>
        </w:trPr>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10.</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Для реализации функций контроля секретарь АТК в МО в установленном</w:t>
            </w:r>
            <w:r>
              <w:rPr>
                <w:rFonts w:eastAsia="Times New Roman"/>
                <w:sz w:val="20"/>
                <w:szCs w:val="20"/>
                <w:lang w:eastAsia="ru-RU"/>
              </w:rPr>
              <w:t xml:space="preserve"> </w:t>
            </w:r>
            <w:r w:rsidRPr="00AF654C">
              <w:rPr>
                <w:rFonts w:eastAsia="Times New Roman"/>
                <w:sz w:val="20"/>
                <w:szCs w:val="20"/>
                <w:lang w:eastAsia="ru-RU"/>
              </w:rPr>
              <w:t>порядке:</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запрашивает субъекты противодействия терроризму о ходе и результатах</w:t>
            </w:r>
            <w:r>
              <w:rPr>
                <w:rFonts w:eastAsia="Times New Roman"/>
                <w:sz w:val="20"/>
                <w:szCs w:val="20"/>
                <w:lang w:eastAsia="ru-RU"/>
              </w:rPr>
              <w:t xml:space="preserve"> </w:t>
            </w:r>
            <w:r w:rsidRPr="00AF654C">
              <w:rPr>
                <w:rFonts w:eastAsia="Times New Roman"/>
                <w:sz w:val="20"/>
                <w:szCs w:val="20"/>
                <w:lang w:eastAsia="ru-RU"/>
              </w:rPr>
              <w:t>исполнения поручений;</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рассматривает иные документы субъектов противодействия терроризму,</w:t>
            </w:r>
            <w:r w:rsidRPr="00AF654C">
              <w:rPr>
                <w:rFonts w:eastAsia="Times New Roman"/>
                <w:sz w:val="20"/>
                <w:szCs w:val="20"/>
                <w:lang w:eastAsia="ru-RU"/>
              </w:rPr>
              <w:br/>
              <w:t>отражающие его деятельность в сфере противодействия терроризму;</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вносит   председателю   АТК в МО   предложения   о   совершенствовании</w:t>
            </w:r>
            <w:r w:rsidRPr="00AF654C">
              <w:rPr>
                <w:rFonts w:eastAsia="Times New Roman"/>
                <w:sz w:val="20"/>
                <w:szCs w:val="20"/>
                <w:lang w:eastAsia="ru-RU"/>
              </w:rPr>
              <w:br/>
              <w:t>деятельности  по   организации  исполнения  поручений,  устранения   выявленных недостатков и нарушений.</w:t>
            </w:r>
          </w:p>
        </w:tc>
      </w:tr>
      <w:tr w:rsidR="00AF654C" w:rsidRPr="00AF654C" w:rsidTr="00FE4359">
        <w:tc>
          <w:tcPr>
            <w:tcW w:w="9640" w:type="dxa"/>
            <w:gridSpan w:val="2"/>
          </w:tcPr>
          <w:p w:rsidR="00AF654C" w:rsidRPr="00AF654C" w:rsidRDefault="00AF654C" w:rsidP="00AF654C">
            <w:pPr>
              <w:overflowPunct/>
              <w:autoSpaceDE/>
              <w:autoSpaceDN/>
              <w:adjustRightInd/>
              <w:jc w:val="center"/>
              <w:textAlignment w:val="auto"/>
              <w:rPr>
                <w:rFonts w:eastAsia="Times New Roman"/>
                <w:sz w:val="20"/>
                <w:szCs w:val="20"/>
                <w:lang w:eastAsia="ru-RU"/>
              </w:rPr>
            </w:pPr>
          </w:p>
        </w:tc>
      </w:tr>
      <w:tr w:rsidR="00AF654C" w:rsidRPr="00AF654C" w:rsidTr="00FE4359">
        <w:tc>
          <w:tcPr>
            <w:tcW w:w="9640" w:type="dxa"/>
            <w:gridSpan w:val="2"/>
          </w:tcPr>
          <w:p w:rsidR="00AF654C" w:rsidRPr="00AF654C" w:rsidRDefault="00AF654C" w:rsidP="00AF654C">
            <w:pPr>
              <w:overflowPunct/>
              <w:autoSpaceDE/>
              <w:autoSpaceDN/>
              <w:adjustRightInd/>
              <w:jc w:val="center"/>
              <w:textAlignment w:val="auto"/>
              <w:rPr>
                <w:rFonts w:eastAsia="Times New Roman"/>
                <w:sz w:val="20"/>
                <w:szCs w:val="20"/>
                <w:lang w:eastAsia="ru-RU"/>
              </w:rPr>
            </w:pPr>
            <w:r w:rsidRPr="00AF654C">
              <w:rPr>
                <w:rFonts w:eastAsia="Times New Roman"/>
                <w:sz w:val="20"/>
                <w:szCs w:val="20"/>
                <w:lang w:eastAsia="ru-RU"/>
              </w:rPr>
              <w:t>III.  Постановка на контроль</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11.</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В решениях АТК ТО и АТК в МО, как правило, устанавливается срок</w:t>
            </w:r>
            <w:r w:rsidRPr="00AF654C">
              <w:rPr>
                <w:rFonts w:eastAsia="Times New Roman"/>
                <w:sz w:val="20"/>
                <w:szCs w:val="20"/>
                <w:lang w:eastAsia="ru-RU"/>
              </w:rPr>
              <w:br/>
              <w:t>(календарная дата) исполнения поручения и исполнитель. Если в качестве срока</w:t>
            </w:r>
            <w:r w:rsidRPr="00AF654C">
              <w:rPr>
                <w:rFonts w:eastAsia="Times New Roman"/>
                <w:sz w:val="20"/>
                <w:szCs w:val="20"/>
                <w:lang w:eastAsia="ru-RU"/>
              </w:rPr>
              <w:br/>
              <w:t>исполнения установлен период времени, началом его считается дата подписания</w:t>
            </w:r>
            <w:r>
              <w:rPr>
                <w:rFonts w:eastAsia="Times New Roman"/>
                <w:sz w:val="20"/>
                <w:szCs w:val="20"/>
                <w:lang w:eastAsia="ru-RU"/>
              </w:rPr>
              <w:t xml:space="preserve"> </w:t>
            </w:r>
            <w:r w:rsidRPr="00AF654C">
              <w:rPr>
                <w:rFonts w:eastAsia="Times New Roman"/>
                <w:sz w:val="20"/>
                <w:szCs w:val="20"/>
                <w:lang w:eastAsia="ru-RU"/>
              </w:rPr>
              <w:t>решения.</w:t>
            </w:r>
          </w:p>
        </w:tc>
      </w:tr>
      <w:tr w:rsidR="00AF654C" w:rsidRPr="00AF654C" w:rsidTr="00FE4359">
        <w:trPr>
          <w:trHeight w:hRule="exact" w:val="113"/>
        </w:trPr>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12.</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Копии решений АТК в МО доводятся секретарем АТК в МО субъектам</w:t>
            </w:r>
            <w:r>
              <w:rPr>
                <w:rFonts w:eastAsia="Times New Roman"/>
                <w:sz w:val="20"/>
                <w:szCs w:val="20"/>
                <w:lang w:eastAsia="ru-RU"/>
              </w:rPr>
              <w:t xml:space="preserve"> </w:t>
            </w:r>
            <w:r w:rsidRPr="00AF654C">
              <w:rPr>
                <w:rFonts w:eastAsia="Times New Roman"/>
                <w:sz w:val="20"/>
                <w:szCs w:val="20"/>
                <w:lang w:eastAsia="ru-RU"/>
              </w:rPr>
              <w:t>противодействия терроризму в пятидневный срок после подписания.</w:t>
            </w:r>
          </w:p>
        </w:tc>
      </w:tr>
      <w:tr w:rsidR="00AF654C" w:rsidRPr="00AF654C" w:rsidTr="00FE4359">
        <w:trPr>
          <w:trHeight w:hRule="exact" w:val="113"/>
        </w:trPr>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13.</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Поручение ставится на контроль секретарем АТК в МО в канцелярии</w:t>
            </w:r>
            <w:r>
              <w:rPr>
                <w:rFonts w:eastAsia="Times New Roman"/>
                <w:sz w:val="20"/>
                <w:szCs w:val="20"/>
                <w:lang w:eastAsia="ru-RU"/>
              </w:rPr>
              <w:t xml:space="preserve">  </w:t>
            </w:r>
            <w:r w:rsidRPr="00AF654C">
              <w:rPr>
                <w:rFonts w:eastAsia="Times New Roman"/>
                <w:sz w:val="20"/>
                <w:szCs w:val="20"/>
                <w:lang w:eastAsia="ru-RU"/>
              </w:rPr>
              <w:t>администрации МО (по решению председателя АТК в МО) либо самостоятельно с</w:t>
            </w:r>
            <w:r>
              <w:rPr>
                <w:rFonts w:eastAsia="Times New Roman"/>
                <w:sz w:val="20"/>
                <w:szCs w:val="20"/>
                <w:lang w:eastAsia="ru-RU"/>
              </w:rPr>
              <w:t xml:space="preserve"> </w:t>
            </w:r>
            <w:r w:rsidRPr="00AF654C">
              <w:rPr>
                <w:rFonts w:eastAsia="Times New Roman"/>
                <w:sz w:val="20"/>
                <w:szCs w:val="20"/>
                <w:lang w:eastAsia="ru-RU"/>
              </w:rPr>
              <w:t>использованием электронной системы контроля.</w:t>
            </w:r>
          </w:p>
        </w:tc>
      </w:tr>
      <w:tr w:rsidR="00AF654C" w:rsidRPr="00AF654C" w:rsidTr="00FE4359">
        <w:trPr>
          <w:trHeight w:hRule="exact" w:val="113"/>
        </w:trPr>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14.</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В субъекте противодействия терроризму, ответственном за исполнение</w:t>
            </w:r>
            <w:r w:rsidRPr="00AF654C">
              <w:rPr>
                <w:rFonts w:eastAsia="Times New Roman"/>
                <w:sz w:val="20"/>
                <w:szCs w:val="20"/>
                <w:lang w:eastAsia="ru-RU"/>
              </w:rPr>
              <w:br/>
              <w:t>поручения, оно подлежит постановке на контроль в соответствии с принятыми в</w:t>
            </w:r>
            <w:r w:rsidRPr="00AF654C">
              <w:rPr>
                <w:rFonts w:eastAsia="Times New Roman"/>
                <w:sz w:val="20"/>
                <w:szCs w:val="20"/>
                <w:lang w:eastAsia="ru-RU"/>
              </w:rPr>
              <w:br/>
              <w:t>ведомстве формами контроля.</w:t>
            </w:r>
          </w:p>
        </w:tc>
      </w:tr>
      <w:tr w:rsidR="00AF654C" w:rsidRPr="00AF654C" w:rsidTr="00FE4359">
        <w:tc>
          <w:tcPr>
            <w:tcW w:w="9640" w:type="dxa"/>
            <w:gridSpan w:val="2"/>
          </w:tcPr>
          <w:p w:rsidR="00AF654C" w:rsidRPr="00AF654C" w:rsidRDefault="00AF654C" w:rsidP="00AF654C">
            <w:pPr>
              <w:overflowPunct/>
              <w:autoSpaceDE/>
              <w:autoSpaceDN/>
              <w:adjustRightInd/>
              <w:jc w:val="center"/>
              <w:textAlignment w:val="auto"/>
              <w:rPr>
                <w:rFonts w:eastAsia="Times New Roman"/>
                <w:sz w:val="20"/>
                <w:szCs w:val="20"/>
                <w:lang w:eastAsia="ru-RU"/>
              </w:rPr>
            </w:pPr>
          </w:p>
        </w:tc>
      </w:tr>
      <w:tr w:rsidR="00AF654C" w:rsidRPr="00AF654C" w:rsidTr="00FE4359">
        <w:tc>
          <w:tcPr>
            <w:tcW w:w="9640" w:type="dxa"/>
            <w:gridSpan w:val="2"/>
          </w:tcPr>
          <w:p w:rsidR="00AF654C" w:rsidRPr="00AF654C" w:rsidRDefault="00AF654C" w:rsidP="00AF654C">
            <w:pPr>
              <w:overflowPunct/>
              <w:autoSpaceDE/>
              <w:autoSpaceDN/>
              <w:adjustRightInd/>
              <w:jc w:val="center"/>
              <w:textAlignment w:val="auto"/>
              <w:rPr>
                <w:rFonts w:eastAsia="Times New Roman"/>
                <w:sz w:val="20"/>
                <w:szCs w:val="20"/>
                <w:lang w:eastAsia="ru-RU"/>
              </w:rPr>
            </w:pPr>
            <w:r w:rsidRPr="00AF654C">
              <w:rPr>
                <w:rFonts w:eastAsia="Times New Roman"/>
                <w:sz w:val="20"/>
                <w:szCs w:val="20"/>
                <w:lang w:eastAsia="ru-RU"/>
              </w:rPr>
              <w:t>IV.  Порядок исполнения поручений и ответственность должностных лиц</w:t>
            </w:r>
          </w:p>
          <w:p w:rsidR="00AF654C" w:rsidRPr="00AF654C" w:rsidRDefault="00AF654C" w:rsidP="00AF654C">
            <w:pPr>
              <w:overflowPunct/>
              <w:autoSpaceDE/>
              <w:autoSpaceDN/>
              <w:adjustRightInd/>
              <w:jc w:val="center"/>
              <w:textAlignment w:val="auto"/>
              <w:rPr>
                <w:rFonts w:eastAsia="Times New Roman"/>
                <w:sz w:val="20"/>
                <w:szCs w:val="20"/>
                <w:lang w:eastAsia="ru-RU"/>
              </w:rPr>
            </w:pPr>
            <w:r w:rsidRPr="00AF654C">
              <w:rPr>
                <w:rFonts w:eastAsia="Times New Roman"/>
                <w:sz w:val="20"/>
                <w:szCs w:val="20"/>
                <w:lang w:eastAsia="ru-RU"/>
              </w:rPr>
              <w:t>за неисполнение поручений</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15.</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Поручения подлежат обязательному исполнению в установленные сроки.</w:t>
            </w:r>
            <w:r w:rsidRPr="00AF654C">
              <w:rPr>
                <w:rFonts w:eastAsia="Times New Roman"/>
                <w:sz w:val="20"/>
                <w:szCs w:val="20"/>
                <w:lang w:eastAsia="ru-RU"/>
              </w:rPr>
              <w:br/>
              <w:t>Руководители   субъектов   противодействия   терроризму   организуют   исполнение поручений, контроль за их исполнением и подготовку отчётной информации о результатах  исполнения  поручений  и  несут  персональную  ответственность  за исполнение поручений.</w:t>
            </w:r>
          </w:p>
        </w:tc>
      </w:tr>
      <w:tr w:rsidR="00AF654C" w:rsidRPr="00AF654C" w:rsidTr="00FE4359">
        <w:trPr>
          <w:trHeight w:hRule="exact" w:val="113"/>
        </w:trPr>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16.</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По результатам исполнения поручения исполнитель в течение трёх дней</w:t>
            </w:r>
            <w:r w:rsidRPr="00AF654C">
              <w:rPr>
                <w:rFonts w:eastAsia="Times New Roman"/>
                <w:sz w:val="20"/>
                <w:szCs w:val="20"/>
                <w:lang w:eastAsia="ru-RU"/>
              </w:rPr>
              <w:br/>
              <w:t>представляет в АТК МО информацию (служебную записку) об исполнении.</w:t>
            </w:r>
          </w:p>
        </w:tc>
      </w:tr>
      <w:tr w:rsidR="00AF654C" w:rsidRPr="00AF654C" w:rsidTr="00FE4359">
        <w:trPr>
          <w:trHeight w:hRule="exact" w:val="113"/>
        </w:trPr>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17.</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При наличии обстоятельств, препятствующих исполнению поручения в</w:t>
            </w:r>
            <w:r w:rsidRPr="00AF654C">
              <w:rPr>
                <w:rFonts w:eastAsia="Times New Roman"/>
                <w:sz w:val="20"/>
                <w:szCs w:val="20"/>
                <w:lang w:eastAsia="ru-RU"/>
              </w:rPr>
              <w:br/>
              <w:t>установленный   срок,   исполнитель   поручения   вносит  председателю  АТК в МО обоснованные  предложения  о   продлении  сроков  его   исполнения.   Решение  о продлении   срока  исполнения   поручения  доводится   секретарем   АТК в МО   до исполнителя в течение трёх дней со дня принятия этого решения.</w:t>
            </w:r>
          </w:p>
        </w:tc>
      </w:tr>
      <w:tr w:rsidR="00AF654C" w:rsidRPr="00AF654C" w:rsidTr="00FE4359">
        <w:trPr>
          <w:trHeight w:hRule="exact" w:val="113"/>
        </w:trPr>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18.</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Сотрудники (работники), виновные в неисполнении поручения, могут</w:t>
            </w:r>
            <w:r>
              <w:rPr>
                <w:rFonts w:eastAsia="Times New Roman"/>
                <w:sz w:val="20"/>
                <w:szCs w:val="20"/>
                <w:lang w:eastAsia="ru-RU"/>
              </w:rPr>
              <w:t xml:space="preserve"> </w:t>
            </w:r>
            <w:r w:rsidRPr="00AF654C">
              <w:rPr>
                <w:rFonts w:eastAsia="Times New Roman"/>
                <w:sz w:val="20"/>
                <w:szCs w:val="20"/>
                <w:lang w:eastAsia="ru-RU"/>
              </w:rPr>
              <w:t>привлекаться   соответствующими   руководителями   субъектов   противодействия терроризму к дисциплинарной ответственности.</w:t>
            </w:r>
          </w:p>
        </w:tc>
      </w:tr>
      <w:tr w:rsidR="00AF654C" w:rsidRPr="00AF654C" w:rsidTr="00FE4359">
        <w:trPr>
          <w:trHeight w:hRule="exact" w:val="113"/>
        </w:trPr>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19.</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В   случае,   если   поручение   не   выполнено   в   установленный   срок,</w:t>
            </w:r>
            <w:r>
              <w:rPr>
                <w:rFonts w:eastAsia="Times New Roman"/>
                <w:sz w:val="20"/>
                <w:szCs w:val="20"/>
                <w:lang w:eastAsia="ru-RU"/>
              </w:rPr>
              <w:t xml:space="preserve"> </w:t>
            </w:r>
            <w:r w:rsidRPr="00AF654C">
              <w:rPr>
                <w:rFonts w:eastAsia="Times New Roman"/>
                <w:sz w:val="20"/>
                <w:szCs w:val="20"/>
                <w:lang w:eastAsia="ru-RU"/>
              </w:rPr>
              <w:t>исполнитель в течение трёх дней после его истечения представляет в АТК в МО</w:t>
            </w:r>
            <w:r w:rsidRPr="00AF654C">
              <w:rPr>
                <w:rFonts w:eastAsia="Times New Roman"/>
                <w:sz w:val="20"/>
                <w:szCs w:val="20"/>
                <w:lang w:eastAsia="ru-RU"/>
              </w:rPr>
              <w:br/>
              <w:t>информацию (служебную записку) о состоянии исполнения поручения, а также</w:t>
            </w:r>
            <w:r w:rsidRPr="00AF654C">
              <w:rPr>
                <w:rFonts w:eastAsia="Times New Roman"/>
                <w:sz w:val="20"/>
                <w:szCs w:val="20"/>
                <w:lang w:eastAsia="ru-RU"/>
              </w:rPr>
              <w:br/>
              <w:t>предложения о дополнительных мерах по его реализации. При этом поручение</w:t>
            </w:r>
            <w:r w:rsidRPr="00AF654C">
              <w:rPr>
                <w:rFonts w:eastAsia="Times New Roman"/>
                <w:sz w:val="20"/>
                <w:szCs w:val="20"/>
                <w:lang w:eastAsia="ru-RU"/>
              </w:rPr>
              <w:br/>
              <w:t xml:space="preserve">признаётся неисполненным и остаётся на контроле. Обязанность по его исполнению сохраняется за </w:t>
            </w:r>
            <w:r w:rsidRPr="00AF654C">
              <w:rPr>
                <w:rFonts w:eastAsia="Times New Roman"/>
                <w:sz w:val="20"/>
                <w:szCs w:val="20"/>
                <w:lang w:eastAsia="ru-RU"/>
              </w:rPr>
              <w:lastRenderedPageBreak/>
              <w:t>исполнителем поручения.</w:t>
            </w:r>
          </w:p>
        </w:tc>
      </w:tr>
      <w:tr w:rsidR="00AF654C" w:rsidRPr="00AF654C" w:rsidTr="00FE4359">
        <w:trPr>
          <w:trHeight w:hRule="exact" w:val="113"/>
        </w:trPr>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20.</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Процедура   контроля   завершается   снятием   поручения   с   контроля.</w:t>
            </w:r>
            <w:r w:rsidRPr="00AF654C">
              <w:rPr>
                <w:rFonts w:eastAsia="Times New Roman"/>
                <w:sz w:val="20"/>
                <w:szCs w:val="20"/>
                <w:lang w:eastAsia="ru-RU"/>
              </w:rPr>
              <w:br/>
              <w:t>Поручение считается исполненным, если о выполнении предусмотренных в нём</w:t>
            </w:r>
            <w:r w:rsidRPr="00AF654C">
              <w:rPr>
                <w:rFonts w:eastAsia="Times New Roman"/>
                <w:sz w:val="20"/>
                <w:szCs w:val="20"/>
                <w:lang w:eastAsia="ru-RU"/>
              </w:rPr>
              <w:br/>
              <w:t>мероприятий доложено председателю АТК в МО (его заместителю) и получена его</w:t>
            </w:r>
            <w:r>
              <w:rPr>
                <w:rFonts w:eastAsia="Times New Roman"/>
                <w:sz w:val="20"/>
                <w:szCs w:val="20"/>
                <w:lang w:eastAsia="ru-RU"/>
              </w:rPr>
              <w:t xml:space="preserve"> </w:t>
            </w:r>
            <w:r w:rsidRPr="00AF654C">
              <w:rPr>
                <w:rFonts w:eastAsia="Times New Roman"/>
                <w:sz w:val="20"/>
                <w:szCs w:val="20"/>
                <w:lang w:eastAsia="ru-RU"/>
              </w:rPr>
              <w:t>санкция на снятие поручения с контроля либо по существу поручения принято иное решение.</w:t>
            </w:r>
          </w:p>
        </w:tc>
      </w:tr>
      <w:tr w:rsidR="00AF654C" w:rsidRPr="00AF654C" w:rsidTr="00FE4359">
        <w:trPr>
          <w:trHeight w:hRule="exact" w:val="113"/>
        </w:trPr>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p>
        </w:tc>
        <w:tc>
          <w:tcPr>
            <w:tcW w:w="9030" w:type="dxa"/>
          </w:tcPr>
          <w:p w:rsidR="00AF654C" w:rsidRPr="00AF654C" w:rsidRDefault="00AF654C" w:rsidP="00AF654C">
            <w:pPr>
              <w:overflowPunct/>
              <w:autoSpaceDE/>
              <w:autoSpaceDN/>
              <w:adjustRightInd/>
              <w:jc w:val="both"/>
              <w:textAlignment w:val="auto"/>
              <w:rPr>
                <w:rFonts w:eastAsia="Times New Roman"/>
                <w:sz w:val="20"/>
                <w:szCs w:val="20"/>
                <w:lang w:eastAsia="ru-RU"/>
              </w:rPr>
            </w:pP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21.</w:t>
            </w:r>
          </w:p>
        </w:tc>
        <w:tc>
          <w:tcPr>
            <w:tcW w:w="9030" w:type="dxa"/>
          </w:tcPr>
          <w:p w:rsidR="00AF654C" w:rsidRPr="00AF654C" w:rsidRDefault="00AF654C" w:rsidP="00AF654C">
            <w:pPr>
              <w:overflowPunct/>
              <w:autoSpaceDE/>
              <w:autoSpaceDN/>
              <w:adjustRightInd/>
              <w:jc w:val="both"/>
              <w:textAlignment w:val="auto"/>
              <w:rPr>
                <w:rFonts w:eastAsia="Times New Roman"/>
                <w:sz w:val="20"/>
                <w:szCs w:val="20"/>
                <w:lang w:eastAsia="ru-RU"/>
              </w:rPr>
            </w:pPr>
            <w:r w:rsidRPr="00AF654C">
              <w:rPr>
                <w:rFonts w:eastAsia="Times New Roman"/>
                <w:sz w:val="20"/>
                <w:szCs w:val="20"/>
                <w:lang w:eastAsia="ru-RU"/>
              </w:rPr>
              <w:t>Секретарь АТК в МО информирует председателя АТК в МО (его заместителя) о   результатах   исполнения   решений   Комиссии,   а   также   о   несвоевременном исполнении поручений исполнителями.</w:t>
            </w:r>
          </w:p>
        </w:tc>
      </w:tr>
      <w:tr w:rsidR="00AF654C" w:rsidRPr="00AF654C" w:rsidTr="00FE4359">
        <w:tc>
          <w:tcPr>
            <w:tcW w:w="9640" w:type="dxa"/>
            <w:gridSpan w:val="2"/>
          </w:tcPr>
          <w:p w:rsidR="00AF654C" w:rsidRPr="00AF654C" w:rsidRDefault="00AF654C" w:rsidP="00AF654C">
            <w:pPr>
              <w:overflowPunct/>
              <w:autoSpaceDE/>
              <w:autoSpaceDN/>
              <w:adjustRightInd/>
              <w:jc w:val="center"/>
              <w:textAlignment w:val="auto"/>
              <w:rPr>
                <w:rFonts w:eastAsia="Times New Roman"/>
                <w:sz w:val="20"/>
                <w:szCs w:val="20"/>
                <w:lang w:eastAsia="ru-RU"/>
              </w:rPr>
            </w:pPr>
          </w:p>
        </w:tc>
      </w:tr>
      <w:tr w:rsidR="00AF654C" w:rsidRPr="00AF654C" w:rsidTr="00FE4359">
        <w:tc>
          <w:tcPr>
            <w:tcW w:w="9640" w:type="dxa"/>
            <w:gridSpan w:val="2"/>
          </w:tcPr>
          <w:p w:rsidR="00AF654C" w:rsidRPr="00AF654C" w:rsidRDefault="00AF654C" w:rsidP="00AF654C">
            <w:pPr>
              <w:overflowPunct/>
              <w:autoSpaceDE/>
              <w:autoSpaceDN/>
              <w:adjustRightInd/>
              <w:jc w:val="center"/>
              <w:textAlignment w:val="auto"/>
              <w:rPr>
                <w:rFonts w:eastAsia="Times New Roman"/>
                <w:sz w:val="20"/>
                <w:szCs w:val="20"/>
                <w:lang w:eastAsia="ru-RU"/>
              </w:rPr>
            </w:pPr>
            <w:r w:rsidRPr="00AF654C">
              <w:rPr>
                <w:rFonts w:eastAsia="Times New Roman"/>
                <w:sz w:val="20"/>
                <w:szCs w:val="20"/>
                <w:lang w:eastAsia="ru-RU"/>
              </w:rPr>
              <w:t xml:space="preserve">V.  Проведение проверок исполнения поручений </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22.</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Контрольные      проверки      исполнения      поручений      субъектами</w:t>
            </w:r>
            <w:r w:rsidRPr="00AF654C">
              <w:rPr>
                <w:rFonts w:eastAsia="Times New Roman"/>
                <w:sz w:val="20"/>
                <w:szCs w:val="20"/>
                <w:lang w:eastAsia="ru-RU"/>
              </w:rPr>
              <w:br/>
              <w:t>противодействия терроризму осуществляются секретарем АТК в МО.</w:t>
            </w:r>
          </w:p>
        </w:tc>
      </w:tr>
      <w:tr w:rsidR="00AF654C" w:rsidRPr="00AF654C" w:rsidTr="00FE4359">
        <w:trPr>
          <w:trHeight w:hRule="exact" w:val="113"/>
        </w:trPr>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23.</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Проверки проводятся после завершения отдельных этапов или всего</w:t>
            </w:r>
            <w:r w:rsidRPr="00AF654C">
              <w:rPr>
                <w:rFonts w:eastAsia="Times New Roman"/>
                <w:sz w:val="20"/>
                <w:szCs w:val="20"/>
                <w:lang w:eastAsia="ru-RU"/>
              </w:rPr>
              <w:br/>
              <w:t>комплекса   мер   по   исполнению   поручения.   Они   должны   обеспечить   анализ результатов проделанной работы, оценку их соответствия поставленным задачам, выявить  недостатки  и  пути   совершенствования  деятельности   по   исполнению поручений,  которые  необходимо учесть при  выработке новых управленческих решений.</w:t>
            </w:r>
          </w:p>
        </w:tc>
      </w:tr>
      <w:tr w:rsidR="00AF654C" w:rsidRPr="00AF654C" w:rsidTr="00FE4359">
        <w:trPr>
          <w:trHeight w:hRule="exact" w:val="113"/>
        </w:trPr>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24.</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В ходе проверки изучаются и оцениваются результаты деятельности по</w:t>
            </w:r>
            <w:r w:rsidRPr="00AF654C">
              <w:rPr>
                <w:rFonts w:eastAsia="Times New Roman"/>
                <w:sz w:val="20"/>
                <w:szCs w:val="20"/>
                <w:lang w:eastAsia="ru-RU"/>
              </w:rPr>
              <w:br/>
              <w:t>исполнению поручений.</w:t>
            </w:r>
          </w:p>
        </w:tc>
      </w:tr>
      <w:tr w:rsidR="00AF654C" w:rsidRPr="00AF654C" w:rsidTr="00FE4359">
        <w:trPr>
          <w:trHeight w:hRule="exact" w:val="113"/>
        </w:trPr>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25.</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Проверка       исполнения       поручений       осуществляется       путём</w:t>
            </w:r>
            <w:r w:rsidRPr="00AF654C">
              <w:rPr>
                <w:rFonts w:eastAsia="Times New Roman"/>
                <w:sz w:val="20"/>
                <w:szCs w:val="20"/>
                <w:lang w:eastAsia="ru-RU"/>
              </w:rPr>
              <w:br/>
              <w:t>непосредственного изучения состояния и результатов деятельности по исполнению поручений.  При  этом  могут  проводиться  собеседования  с  руководителями  и сотрудниками   проверяемого   субъекта  противодействия  терроризму,   изучаться документы, отражающие организацию и результаты деятельности по исполнению поручений.</w:t>
            </w:r>
          </w:p>
        </w:tc>
      </w:tr>
      <w:tr w:rsidR="00AF654C" w:rsidRPr="00AF654C" w:rsidTr="00FE4359">
        <w:trPr>
          <w:trHeight w:hRule="exact" w:val="113"/>
        </w:trPr>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26.</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По   итогам   проверки   принимаются   меры   по   устранению   вскрытых</w:t>
            </w:r>
            <w:r w:rsidRPr="00AF654C">
              <w:rPr>
                <w:rFonts w:eastAsia="Times New Roman"/>
                <w:sz w:val="20"/>
                <w:szCs w:val="20"/>
                <w:lang w:eastAsia="ru-RU"/>
              </w:rPr>
              <w:br/>
              <w:t>недостатков   и   нарушений,   устанавливаются   сроки   и   определяются   лица,</w:t>
            </w:r>
            <w:r w:rsidRPr="00AF654C">
              <w:rPr>
                <w:rFonts w:eastAsia="Times New Roman"/>
                <w:sz w:val="20"/>
                <w:szCs w:val="20"/>
                <w:lang w:eastAsia="ru-RU"/>
              </w:rPr>
              <w:br/>
              <w:t>ответственные за их исполнение. Контроль качества и эффективности выполнения запланированных мероприятий осуществляется секретарем АТК в МО.</w:t>
            </w:r>
          </w:p>
        </w:tc>
      </w:tr>
      <w:tr w:rsidR="00AF654C" w:rsidRPr="00AF654C" w:rsidTr="00FE4359">
        <w:tc>
          <w:tcPr>
            <w:tcW w:w="9640" w:type="dxa"/>
            <w:gridSpan w:val="2"/>
          </w:tcPr>
          <w:p w:rsidR="00AF654C" w:rsidRPr="00AF654C" w:rsidRDefault="00AF654C" w:rsidP="00AF654C">
            <w:pPr>
              <w:overflowPunct/>
              <w:autoSpaceDE/>
              <w:autoSpaceDN/>
              <w:adjustRightInd/>
              <w:jc w:val="center"/>
              <w:textAlignment w:val="auto"/>
              <w:rPr>
                <w:rFonts w:eastAsia="Times New Roman"/>
                <w:sz w:val="20"/>
                <w:szCs w:val="20"/>
                <w:lang w:eastAsia="ru-RU"/>
              </w:rPr>
            </w:pPr>
          </w:p>
        </w:tc>
      </w:tr>
      <w:tr w:rsidR="00AF654C" w:rsidRPr="00AF654C" w:rsidTr="00FE4359">
        <w:tc>
          <w:tcPr>
            <w:tcW w:w="9640" w:type="dxa"/>
            <w:gridSpan w:val="2"/>
          </w:tcPr>
          <w:p w:rsidR="00AF654C" w:rsidRPr="00AF654C" w:rsidRDefault="00AF654C" w:rsidP="00AF654C">
            <w:pPr>
              <w:overflowPunct/>
              <w:autoSpaceDE/>
              <w:autoSpaceDN/>
              <w:adjustRightInd/>
              <w:jc w:val="center"/>
              <w:textAlignment w:val="auto"/>
              <w:rPr>
                <w:rFonts w:eastAsia="Times New Roman"/>
                <w:sz w:val="20"/>
                <w:szCs w:val="20"/>
                <w:lang w:eastAsia="ru-RU"/>
              </w:rPr>
            </w:pPr>
            <w:r w:rsidRPr="00AF654C">
              <w:rPr>
                <w:rFonts w:eastAsia="Times New Roman"/>
                <w:sz w:val="20"/>
                <w:szCs w:val="20"/>
                <w:lang w:eastAsia="ru-RU"/>
              </w:rPr>
              <w:t>VI.  Организация и проведение заслушиваний</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27.</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Заслушивания и рассмотрение вопросов в порядке контроля на заседаниях АТК в МО осуществляются в плановом порядке. По решению председателя АТК в МО мероприятия по контролю могут проводиться во внеплановом порядке.</w:t>
            </w:r>
          </w:p>
        </w:tc>
      </w:tr>
      <w:tr w:rsidR="00AF654C" w:rsidRPr="00AF654C" w:rsidTr="00FE4359">
        <w:trPr>
          <w:trHeight w:hRule="exact" w:val="113"/>
        </w:trPr>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28.</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При заслушивании должностных лиц территориальных подразделений</w:t>
            </w:r>
            <w:r w:rsidRPr="00AF654C">
              <w:rPr>
                <w:rFonts w:eastAsia="Times New Roman"/>
                <w:sz w:val="20"/>
                <w:szCs w:val="20"/>
                <w:lang w:eastAsia="ru-RU"/>
              </w:rPr>
              <w:br/>
              <w:t>федеральных органов исполнительной власти      членов АТК в МО  оцениваются</w:t>
            </w:r>
            <w:r w:rsidRPr="00AF654C">
              <w:rPr>
                <w:rFonts w:eastAsia="Times New Roman"/>
                <w:sz w:val="20"/>
                <w:szCs w:val="20"/>
                <w:lang w:eastAsia="ru-RU"/>
              </w:rPr>
              <w:br/>
              <w:t>фактическое состояние деятельности по противодействию терроризму в целом или на её отдельных направлениях, действенность принимаемых мер по выполнению решений АТК  в МО.</w:t>
            </w:r>
          </w:p>
        </w:tc>
      </w:tr>
      <w:tr w:rsidR="00AF654C" w:rsidRPr="00AF654C" w:rsidTr="00FE4359">
        <w:trPr>
          <w:trHeight w:hRule="exact" w:val="113"/>
        </w:trPr>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29.</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В  процессе заслушивания осуществляется доклад должностного лица территориального подразделения федерального органа исполнительной власти -</w:t>
            </w:r>
            <w:r w:rsidRPr="00AF654C">
              <w:rPr>
                <w:rFonts w:eastAsia="Times New Roman"/>
                <w:sz w:val="20"/>
                <w:szCs w:val="20"/>
                <w:lang w:eastAsia="ru-RU"/>
              </w:rPr>
              <w:br/>
              <w:t>члена АТК МО об организации и результатах исполнения решений АТК в МО,</w:t>
            </w:r>
            <w:r w:rsidRPr="00AF654C">
              <w:rPr>
                <w:rFonts w:eastAsia="Times New Roman"/>
                <w:sz w:val="20"/>
                <w:szCs w:val="20"/>
                <w:lang w:eastAsia="ru-RU"/>
              </w:rPr>
              <w:br/>
              <w:t>обсуждение рассматриваемого вопроса участвующими в заслушивании членами</w:t>
            </w:r>
            <w:r w:rsidRPr="00AF654C">
              <w:rPr>
                <w:rFonts w:eastAsia="Times New Roman"/>
                <w:sz w:val="20"/>
                <w:szCs w:val="20"/>
                <w:lang w:eastAsia="ru-RU"/>
              </w:rPr>
              <w:br/>
              <w:t>АТК МО.</w:t>
            </w:r>
          </w:p>
        </w:tc>
      </w:tr>
      <w:tr w:rsidR="00AF654C" w:rsidRPr="00AF654C" w:rsidTr="00FE4359">
        <w:trPr>
          <w:trHeight w:hRule="exact" w:val="113"/>
        </w:trPr>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30.</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В случае проведения заслушивания во внеплановом порядке протокол</w:t>
            </w:r>
            <w:r w:rsidRPr="00AF654C">
              <w:rPr>
                <w:rFonts w:eastAsia="Times New Roman"/>
                <w:sz w:val="20"/>
                <w:szCs w:val="20"/>
                <w:lang w:eastAsia="ru-RU"/>
              </w:rPr>
              <w:br/>
              <w:t>заслушивания докладывается председателю АТК в МО (его заместителю). После</w:t>
            </w:r>
            <w:r w:rsidRPr="00AF654C">
              <w:rPr>
                <w:rFonts w:eastAsia="Times New Roman"/>
                <w:sz w:val="20"/>
                <w:szCs w:val="20"/>
                <w:lang w:eastAsia="ru-RU"/>
              </w:rPr>
              <w:br/>
              <w:t>доклада копия протокола направляется в адрес заслушанного руководителя.</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p>
        </w:tc>
      </w:tr>
      <w:tr w:rsidR="00AF654C" w:rsidRPr="00AF654C" w:rsidTr="00FE4359">
        <w:tc>
          <w:tcPr>
            <w:tcW w:w="9640" w:type="dxa"/>
            <w:gridSpan w:val="2"/>
          </w:tcPr>
          <w:p w:rsidR="00AF654C" w:rsidRPr="00AF654C" w:rsidRDefault="00AF654C" w:rsidP="00AF654C">
            <w:pPr>
              <w:overflowPunct/>
              <w:autoSpaceDE/>
              <w:autoSpaceDN/>
              <w:adjustRightInd/>
              <w:jc w:val="center"/>
              <w:textAlignment w:val="auto"/>
              <w:rPr>
                <w:rFonts w:eastAsia="Times New Roman"/>
                <w:sz w:val="20"/>
                <w:szCs w:val="20"/>
                <w:lang w:eastAsia="ru-RU"/>
              </w:rPr>
            </w:pPr>
            <w:r w:rsidRPr="00AF654C">
              <w:rPr>
                <w:rFonts w:eastAsia="Times New Roman"/>
                <w:sz w:val="20"/>
                <w:szCs w:val="20"/>
                <w:lang w:eastAsia="ru-RU"/>
              </w:rPr>
              <w:t>VII.  Рассмотрение вопросов в порядке контроля</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31.</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При необходимости АТК в МО рассматривает на своих заседаниях вопросы</w:t>
            </w:r>
            <w:r w:rsidRPr="00AF654C">
              <w:rPr>
                <w:rFonts w:eastAsia="Times New Roman"/>
                <w:sz w:val="20"/>
                <w:szCs w:val="20"/>
                <w:lang w:eastAsia="ru-RU"/>
              </w:rPr>
              <w:br/>
              <w:t>о ходе реализации собственных решений,  снятии  с  контроля ранее принятых</w:t>
            </w:r>
            <w:r>
              <w:rPr>
                <w:rFonts w:eastAsia="Times New Roman"/>
                <w:sz w:val="20"/>
                <w:szCs w:val="20"/>
                <w:lang w:eastAsia="ru-RU"/>
              </w:rPr>
              <w:t xml:space="preserve"> </w:t>
            </w:r>
            <w:r w:rsidRPr="00AF654C">
              <w:rPr>
                <w:rFonts w:eastAsia="Times New Roman"/>
                <w:sz w:val="20"/>
                <w:szCs w:val="20"/>
                <w:lang w:eastAsia="ru-RU"/>
              </w:rPr>
              <w:t>решений.</w:t>
            </w:r>
          </w:p>
        </w:tc>
      </w:tr>
      <w:tr w:rsidR="00AF654C" w:rsidRPr="00AF654C" w:rsidTr="00FE4359">
        <w:trPr>
          <w:trHeight w:hRule="exact" w:val="113"/>
        </w:trPr>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32.</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В ходе подготовки к рассмотрению на заседании АТК в МО вопроса в</w:t>
            </w:r>
            <w:r>
              <w:rPr>
                <w:rFonts w:eastAsia="Times New Roman"/>
                <w:sz w:val="20"/>
                <w:szCs w:val="20"/>
                <w:lang w:eastAsia="ru-RU"/>
              </w:rPr>
              <w:t xml:space="preserve"> </w:t>
            </w:r>
            <w:r w:rsidRPr="00AF654C">
              <w:rPr>
                <w:rFonts w:eastAsia="Times New Roman"/>
                <w:sz w:val="20"/>
                <w:szCs w:val="20"/>
                <w:lang w:eastAsia="ru-RU"/>
              </w:rPr>
              <w:t>порядке контроля:</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Pr>
                <w:rFonts w:eastAsia="Times New Roman"/>
                <w:sz w:val="20"/>
                <w:szCs w:val="20"/>
                <w:lang w:eastAsia="ru-RU"/>
              </w:rPr>
              <w:t xml:space="preserve"> </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изучаются    представленные    исполнителями    отчёты    об    исполнении</w:t>
            </w:r>
            <w:r w:rsidRPr="00AF654C">
              <w:rPr>
                <w:rFonts w:eastAsia="Times New Roman"/>
                <w:sz w:val="20"/>
                <w:szCs w:val="20"/>
                <w:lang w:eastAsia="ru-RU"/>
              </w:rPr>
              <w:br/>
              <w:t>поручений;</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исполнители   запрашиваются   о   реализованных   ими   для   исполнения</w:t>
            </w:r>
            <w:r>
              <w:rPr>
                <w:rFonts w:eastAsia="Times New Roman"/>
                <w:sz w:val="20"/>
                <w:szCs w:val="20"/>
                <w:lang w:eastAsia="ru-RU"/>
              </w:rPr>
              <w:t xml:space="preserve"> </w:t>
            </w:r>
            <w:r w:rsidRPr="00AF654C">
              <w:rPr>
                <w:rFonts w:eastAsia="Times New Roman"/>
                <w:sz w:val="20"/>
                <w:szCs w:val="20"/>
                <w:lang w:eastAsia="ru-RU"/>
              </w:rPr>
              <w:t>поручений мерах, их результативности и влиянии на оперативную обстановку,</w:t>
            </w:r>
            <w:r>
              <w:rPr>
                <w:rFonts w:eastAsia="Times New Roman"/>
                <w:sz w:val="20"/>
                <w:szCs w:val="20"/>
                <w:lang w:eastAsia="ru-RU"/>
              </w:rPr>
              <w:t xml:space="preserve"> </w:t>
            </w:r>
            <w:r w:rsidRPr="00AF654C">
              <w:rPr>
                <w:rFonts w:eastAsia="Times New Roman"/>
                <w:sz w:val="20"/>
                <w:szCs w:val="20"/>
                <w:lang w:eastAsia="ru-RU"/>
              </w:rPr>
              <w:t>предложениях о дополнительных мерах;</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изучаются независимые оценки обстановки, тенденций её изменения, уровня и характера террористических угроз;</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изучаются результаты проведённых проверок, заслушиваний и других форм</w:t>
            </w:r>
            <w:r>
              <w:rPr>
                <w:rFonts w:eastAsia="Times New Roman"/>
                <w:sz w:val="20"/>
                <w:szCs w:val="20"/>
                <w:lang w:eastAsia="ru-RU"/>
              </w:rPr>
              <w:t xml:space="preserve"> </w:t>
            </w:r>
            <w:r w:rsidRPr="00AF654C">
              <w:rPr>
                <w:rFonts w:eastAsia="Times New Roman"/>
                <w:sz w:val="20"/>
                <w:szCs w:val="20"/>
                <w:lang w:eastAsia="ru-RU"/>
              </w:rPr>
              <w:t>контроля по рассматриваемому вопросу;</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lastRenderedPageBreak/>
              <w:t>-</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обобщаются   все   полученные   материалы,   выявляются   недостатки   в</w:t>
            </w:r>
            <w:r>
              <w:rPr>
                <w:rFonts w:eastAsia="Times New Roman"/>
                <w:sz w:val="20"/>
                <w:szCs w:val="20"/>
                <w:lang w:eastAsia="ru-RU"/>
              </w:rPr>
              <w:t xml:space="preserve"> </w:t>
            </w:r>
            <w:r w:rsidRPr="00AF654C">
              <w:rPr>
                <w:rFonts w:eastAsia="Times New Roman"/>
                <w:sz w:val="20"/>
                <w:szCs w:val="20"/>
                <w:lang w:eastAsia="ru-RU"/>
              </w:rPr>
              <w:t>организации    исполнения    решения    АТК  в  МО    субъектами    противодействия терроризму, причины их возникновения, намечаются меры по исполнению решений АТК в МО в полном объёме.</w:t>
            </w:r>
          </w:p>
        </w:tc>
      </w:tr>
      <w:tr w:rsidR="00AF654C" w:rsidRPr="00AF654C" w:rsidTr="00FE4359">
        <w:trPr>
          <w:trHeight w:hRule="exact" w:val="113"/>
        </w:trPr>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p>
        </w:tc>
        <w:tc>
          <w:tcPr>
            <w:tcW w:w="9030" w:type="dxa"/>
          </w:tcPr>
          <w:p w:rsidR="00AF654C" w:rsidRPr="00AF654C" w:rsidRDefault="00AF654C" w:rsidP="00AF654C">
            <w:pPr>
              <w:overflowPunct/>
              <w:autoSpaceDE/>
              <w:autoSpaceDN/>
              <w:adjustRightInd/>
              <w:jc w:val="both"/>
              <w:textAlignment w:val="auto"/>
              <w:rPr>
                <w:rFonts w:eastAsia="Times New Roman"/>
                <w:sz w:val="20"/>
                <w:szCs w:val="20"/>
                <w:lang w:eastAsia="ru-RU"/>
              </w:rPr>
            </w:pP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33.</w:t>
            </w:r>
          </w:p>
        </w:tc>
        <w:tc>
          <w:tcPr>
            <w:tcW w:w="9030" w:type="dxa"/>
          </w:tcPr>
          <w:p w:rsidR="00AF654C" w:rsidRPr="00AF654C" w:rsidRDefault="00AF654C" w:rsidP="00AF654C">
            <w:pPr>
              <w:overflowPunct/>
              <w:autoSpaceDE/>
              <w:autoSpaceDN/>
              <w:adjustRightInd/>
              <w:jc w:val="both"/>
              <w:textAlignment w:val="auto"/>
              <w:rPr>
                <w:rFonts w:eastAsia="Times New Roman"/>
                <w:sz w:val="20"/>
                <w:szCs w:val="20"/>
                <w:lang w:eastAsia="ru-RU"/>
              </w:rPr>
            </w:pPr>
            <w:r w:rsidRPr="00AF654C">
              <w:rPr>
                <w:rFonts w:eastAsia="Times New Roman"/>
                <w:sz w:val="20"/>
                <w:szCs w:val="20"/>
                <w:lang w:eastAsia="ru-RU"/>
              </w:rPr>
              <w:t>По  результатам  рассмотрения  вопроса  о  ходе  реализации  решения</w:t>
            </w:r>
            <w:r w:rsidRPr="00AF654C">
              <w:rPr>
                <w:rFonts w:eastAsia="Times New Roman"/>
                <w:sz w:val="20"/>
                <w:szCs w:val="20"/>
                <w:lang w:eastAsia="ru-RU"/>
              </w:rPr>
              <w:br/>
              <w:t>принимается решение о снятии решения с контроля или продлении срока его</w:t>
            </w:r>
            <w:r w:rsidRPr="00AF654C">
              <w:rPr>
                <w:rFonts w:eastAsia="Times New Roman"/>
                <w:sz w:val="20"/>
                <w:szCs w:val="20"/>
                <w:lang w:eastAsia="ru-RU"/>
              </w:rPr>
              <w:br/>
              <w:t>исполнения,   при  необходимости  определяется  комплекс  дополнительных  мер,</w:t>
            </w:r>
            <w:r w:rsidRPr="00AF654C">
              <w:rPr>
                <w:rFonts w:eastAsia="Times New Roman"/>
                <w:sz w:val="20"/>
                <w:szCs w:val="20"/>
                <w:lang w:eastAsia="ru-RU"/>
              </w:rPr>
              <w:br/>
              <w:t>направленных на повышение эффективности выполнения решения.</w:t>
            </w:r>
          </w:p>
          <w:p w:rsidR="00AF654C" w:rsidRPr="00AF654C" w:rsidRDefault="00AF654C" w:rsidP="00AF654C">
            <w:pPr>
              <w:overflowPunct/>
              <w:autoSpaceDE/>
              <w:autoSpaceDN/>
              <w:adjustRightInd/>
              <w:jc w:val="both"/>
              <w:textAlignment w:val="auto"/>
              <w:rPr>
                <w:rFonts w:eastAsia="Times New Roman"/>
                <w:sz w:val="20"/>
                <w:szCs w:val="20"/>
                <w:lang w:eastAsia="ru-RU"/>
              </w:rPr>
            </w:pPr>
          </w:p>
          <w:p w:rsidR="00AF654C" w:rsidRPr="00AF654C" w:rsidRDefault="00AF654C" w:rsidP="00AF654C">
            <w:pPr>
              <w:widowControl w:val="0"/>
              <w:overflowPunct/>
              <w:jc w:val="both"/>
              <w:textAlignment w:val="auto"/>
              <w:rPr>
                <w:rFonts w:eastAsia="Times New Roman"/>
                <w:sz w:val="20"/>
                <w:szCs w:val="20"/>
                <w:lang w:eastAsia="ru-RU"/>
              </w:rPr>
            </w:pPr>
          </w:p>
        </w:tc>
      </w:tr>
      <w:tr w:rsidR="00AF654C" w:rsidRPr="00AF654C" w:rsidTr="00FE4359">
        <w:tc>
          <w:tcPr>
            <w:tcW w:w="9640" w:type="dxa"/>
            <w:gridSpan w:val="2"/>
          </w:tcPr>
          <w:p w:rsidR="00AF654C" w:rsidRPr="00AF654C" w:rsidRDefault="00AF654C" w:rsidP="00AF654C">
            <w:pPr>
              <w:overflowPunct/>
              <w:autoSpaceDE/>
              <w:autoSpaceDN/>
              <w:adjustRightInd/>
              <w:jc w:val="center"/>
              <w:textAlignment w:val="auto"/>
              <w:rPr>
                <w:rFonts w:eastAsia="Times New Roman"/>
                <w:sz w:val="20"/>
                <w:szCs w:val="20"/>
                <w:lang w:eastAsia="ru-RU"/>
              </w:rPr>
            </w:pPr>
            <w:r w:rsidRPr="00AF654C">
              <w:rPr>
                <w:rFonts w:eastAsia="Times New Roman"/>
                <w:sz w:val="20"/>
                <w:szCs w:val="20"/>
                <w:lang w:eastAsia="ru-RU"/>
              </w:rPr>
              <w:t>VIII. Полномочия секретаря АТК в МО в осуществлении контроля</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34.</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В рамках осуществления контроля секретарь АТК в МО:</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ведёт учёт находящихся на контроле поручений;</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своевременно доводит до исполнителей решения АТК в МО, содержащие</w:t>
            </w:r>
            <w:r w:rsidRPr="00AF654C">
              <w:rPr>
                <w:rFonts w:eastAsia="Times New Roman"/>
                <w:sz w:val="20"/>
                <w:szCs w:val="20"/>
                <w:lang w:eastAsia="ru-RU"/>
              </w:rPr>
              <w:br/>
              <w:t>поручения;</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накапливает, анализирует и оценивает данные о ходе исполнения поручений,</w:t>
            </w:r>
            <w:r w:rsidRPr="00AF654C">
              <w:rPr>
                <w:rFonts w:eastAsia="Times New Roman"/>
                <w:sz w:val="20"/>
                <w:szCs w:val="20"/>
                <w:lang w:eastAsia="ru-RU"/>
              </w:rPr>
              <w:br/>
              <w:t>докладывает результаты анализа председателю АТК в  МО;</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докладывает председателю АТК в МО о возможной задержке исполнения</w:t>
            </w:r>
            <w:r w:rsidRPr="00AF654C">
              <w:rPr>
                <w:rFonts w:eastAsia="Times New Roman"/>
                <w:sz w:val="20"/>
                <w:szCs w:val="20"/>
                <w:lang w:eastAsia="ru-RU"/>
              </w:rPr>
              <w:br/>
              <w:t>поручений в определённый срок, устанавливает причины возможного неисполнения</w:t>
            </w:r>
            <w:r w:rsidRPr="00AF654C">
              <w:rPr>
                <w:rFonts w:eastAsia="Times New Roman"/>
                <w:sz w:val="20"/>
                <w:szCs w:val="20"/>
                <w:lang w:eastAsia="ru-RU"/>
              </w:rPr>
              <w:br/>
              <w:t>поручений  в   срок  и  вносит  соответствующие  предложения  по  исправлению</w:t>
            </w:r>
            <w:r w:rsidRPr="00AF654C">
              <w:rPr>
                <w:rFonts w:eastAsia="Times New Roman"/>
                <w:sz w:val="20"/>
                <w:szCs w:val="20"/>
                <w:lang w:eastAsia="ru-RU"/>
              </w:rPr>
              <w:br/>
              <w:t>положения дел;</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w:t>
            </w: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r w:rsidRPr="00AF654C">
              <w:rPr>
                <w:rFonts w:eastAsia="Times New Roman"/>
                <w:sz w:val="20"/>
                <w:szCs w:val="20"/>
                <w:lang w:eastAsia="ru-RU"/>
              </w:rPr>
              <w:t>анализирует и обобщает информацию о результатах исполнения поручений.</w:t>
            </w:r>
          </w:p>
        </w:tc>
      </w:tr>
      <w:tr w:rsidR="00AF654C" w:rsidRPr="00AF654C" w:rsidTr="00FE4359">
        <w:tc>
          <w:tcPr>
            <w:tcW w:w="610"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p>
        </w:tc>
        <w:tc>
          <w:tcPr>
            <w:tcW w:w="9030" w:type="dxa"/>
          </w:tcPr>
          <w:p w:rsidR="00AF654C" w:rsidRPr="00AF654C" w:rsidRDefault="00AF654C" w:rsidP="00AF654C">
            <w:pPr>
              <w:widowControl w:val="0"/>
              <w:overflowPunct/>
              <w:jc w:val="both"/>
              <w:textAlignment w:val="auto"/>
              <w:rPr>
                <w:rFonts w:eastAsia="Times New Roman"/>
                <w:sz w:val="20"/>
                <w:szCs w:val="20"/>
                <w:lang w:eastAsia="ru-RU"/>
              </w:rPr>
            </w:pPr>
          </w:p>
        </w:tc>
      </w:tr>
    </w:tbl>
    <w:p w:rsidR="00AF654C" w:rsidRPr="00AF654C" w:rsidRDefault="00AF654C" w:rsidP="00AF654C">
      <w:pPr>
        <w:overflowPunct/>
        <w:autoSpaceDE/>
        <w:autoSpaceDN/>
        <w:adjustRightInd/>
        <w:jc w:val="both"/>
        <w:textAlignment w:val="auto"/>
        <w:rPr>
          <w:rFonts w:eastAsia="Times New Roman"/>
          <w:sz w:val="20"/>
          <w:szCs w:val="20"/>
          <w:lang w:eastAsia="ru-RU"/>
        </w:rPr>
      </w:pPr>
    </w:p>
    <w:p w:rsidR="00AF654C" w:rsidRPr="00FE4359" w:rsidRDefault="00FE4359" w:rsidP="00FE4359">
      <w:pPr>
        <w:overflowPunct/>
        <w:autoSpaceDE/>
        <w:autoSpaceDN/>
        <w:adjustRightInd/>
        <w:jc w:val="center"/>
        <w:textAlignment w:val="auto"/>
        <w:rPr>
          <w:rFonts w:eastAsia="Times New Roman"/>
          <w:b/>
          <w:sz w:val="20"/>
          <w:szCs w:val="20"/>
          <w:lang w:eastAsia="ru-RU"/>
        </w:rPr>
      </w:pPr>
      <w:r w:rsidRPr="00FE4359">
        <w:rPr>
          <w:rFonts w:eastAsia="Times New Roman"/>
          <w:b/>
          <w:sz w:val="20"/>
          <w:szCs w:val="20"/>
          <w:lang w:eastAsia="ru-RU"/>
        </w:rPr>
        <w:t>Постановление Администрации Чаинского района от 24.06.2019 № 220</w:t>
      </w:r>
    </w:p>
    <w:p w:rsidR="00AF654C" w:rsidRPr="00FE4359" w:rsidRDefault="00AF654C" w:rsidP="00FE4359">
      <w:pPr>
        <w:widowControl w:val="0"/>
        <w:overflowPunct/>
        <w:autoSpaceDE/>
        <w:autoSpaceDN/>
        <w:adjustRightInd/>
        <w:jc w:val="center"/>
        <w:textAlignment w:val="auto"/>
        <w:rPr>
          <w:rFonts w:eastAsia="Times New Roman"/>
          <w:b/>
          <w:bCs/>
          <w:sz w:val="20"/>
          <w:szCs w:val="20"/>
          <w:lang w:eastAsia="ru-RU" w:bidi="ru-RU"/>
        </w:rPr>
      </w:pPr>
      <w:r w:rsidRPr="00FE4359">
        <w:rPr>
          <w:rFonts w:eastAsia="Times New Roman"/>
          <w:b/>
          <w:bCs/>
          <w:sz w:val="20"/>
          <w:szCs w:val="20"/>
          <w:lang w:eastAsia="ru-RU" w:bidi="ru-RU"/>
        </w:rPr>
        <w:t>О внесении изменений в постановление Администрации Чаинского района от 09.01.2018 №1 «Об образовании антитеррористической комиссии в муниципальном образовании "Чаинский район"</w:t>
      </w:r>
    </w:p>
    <w:p w:rsidR="00AF654C" w:rsidRPr="00AF654C" w:rsidRDefault="00AF654C" w:rsidP="00AF654C">
      <w:pPr>
        <w:widowControl w:val="0"/>
        <w:tabs>
          <w:tab w:val="right" w:pos="3811"/>
        </w:tabs>
        <w:overflowPunct/>
        <w:autoSpaceDE/>
        <w:autoSpaceDN/>
        <w:adjustRightInd/>
        <w:ind w:right="5900" w:firstLine="620"/>
        <w:jc w:val="both"/>
        <w:textAlignment w:val="auto"/>
        <w:rPr>
          <w:rFonts w:eastAsia="Times New Roman"/>
          <w:bCs/>
          <w:sz w:val="20"/>
          <w:szCs w:val="20"/>
          <w:lang w:eastAsia="ru-RU" w:bidi="ru-RU"/>
        </w:rPr>
      </w:pPr>
    </w:p>
    <w:p w:rsidR="00AF654C" w:rsidRPr="00AF654C" w:rsidRDefault="00AF654C" w:rsidP="00AF654C">
      <w:pPr>
        <w:widowControl w:val="0"/>
        <w:overflowPunct/>
        <w:autoSpaceDE/>
        <w:autoSpaceDN/>
        <w:adjustRightInd/>
        <w:spacing w:after="387"/>
        <w:ind w:firstLine="620"/>
        <w:jc w:val="both"/>
        <w:textAlignment w:val="auto"/>
        <w:rPr>
          <w:rFonts w:eastAsia="Times New Roman"/>
          <w:sz w:val="20"/>
          <w:szCs w:val="20"/>
          <w:lang w:eastAsia="ru-RU" w:bidi="ru-RU"/>
        </w:rPr>
      </w:pPr>
      <w:r w:rsidRPr="00AF654C">
        <w:rPr>
          <w:rFonts w:eastAsia="Times New Roman"/>
          <w:sz w:val="20"/>
          <w:szCs w:val="20"/>
          <w:lang w:eastAsia="ru-RU" w:bidi="ru-RU"/>
        </w:rPr>
        <w:t>В целях приведения нормативных, правовых актов муниципального образования "Чаинский район" в антитеррористической и антиэкстремистской деятельности к требованиям федерального законодательства и законодательства Томской области, руководствуясь статьей 47 Устава муниципального образования "Чаинский район",</w:t>
      </w:r>
    </w:p>
    <w:p w:rsidR="00AF654C" w:rsidRPr="00AF654C" w:rsidRDefault="00AF654C" w:rsidP="00AF654C">
      <w:pPr>
        <w:widowControl w:val="0"/>
        <w:overflowPunct/>
        <w:autoSpaceDE/>
        <w:autoSpaceDN/>
        <w:adjustRightInd/>
        <w:ind w:firstLine="709"/>
        <w:jc w:val="both"/>
        <w:textAlignment w:val="auto"/>
        <w:rPr>
          <w:rFonts w:eastAsia="Times New Roman"/>
          <w:sz w:val="20"/>
          <w:szCs w:val="20"/>
          <w:lang w:eastAsia="ru-RU" w:bidi="ru-RU"/>
        </w:rPr>
      </w:pPr>
      <w:r w:rsidRPr="00AF654C">
        <w:rPr>
          <w:rFonts w:eastAsia="Times New Roman"/>
          <w:sz w:val="20"/>
          <w:szCs w:val="20"/>
          <w:lang w:eastAsia="ru-RU" w:bidi="ru-RU"/>
        </w:rPr>
        <w:t>ПОСТАНОВЛЯЮ:</w:t>
      </w:r>
    </w:p>
    <w:p w:rsidR="00AF654C" w:rsidRPr="00AF654C" w:rsidRDefault="00AF654C" w:rsidP="00C3250E">
      <w:pPr>
        <w:widowControl w:val="0"/>
        <w:numPr>
          <w:ilvl w:val="0"/>
          <w:numId w:val="5"/>
        </w:numPr>
        <w:tabs>
          <w:tab w:val="left" w:pos="911"/>
        </w:tabs>
        <w:overflowPunct/>
        <w:autoSpaceDE/>
        <w:autoSpaceDN/>
        <w:adjustRightInd/>
        <w:ind w:firstLine="709"/>
        <w:jc w:val="both"/>
        <w:textAlignment w:val="auto"/>
        <w:rPr>
          <w:rFonts w:eastAsia="Times New Roman"/>
          <w:sz w:val="20"/>
          <w:szCs w:val="20"/>
          <w:lang w:eastAsia="ru-RU" w:bidi="ru-RU"/>
        </w:rPr>
      </w:pPr>
      <w:r w:rsidRPr="00AF654C">
        <w:rPr>
          <w:rFonts w:eastAsia="Times New Roman"/>
          <w:sz w:val="20"/>
          <w:szCs w:val="20"/>
          <w:lang w:eastAsia="ru-RU" w:bidi="ru-RU"/>
        </w:rPr>
        <w:t>Внести следующие изменения в постановление Администрации Чаинского района от 09.01.2018 года № 1 "Об образовании антитеррористической комиссии в муниципальном образовании "Чаинский район"", в редакциях постановлений Администрации Чаинского района от 23.04.2018 №121, от 24.04.2019 №155:</w:t>
      </w:r>
    </w:p>
    <w:p w:rsidR="00AF654C" w:rsidRPr="00AF654C" w:rsidRDefault="00AF654C" w:rsidP="00C3250E">
      <w:pPr>
        <w:widowControl w:val="0"/>
        <w:numPr>
          <w:ilvl w:val="1"/>
          <w:numId w:val="5"/>
        </w:numPr>
        <w:tabs>
          <w:tab w:val="left" w:pos="911"/>
        </w:tabs>
        <w:overflowPunct/>
        <w:autoSpaceDE/>
        <w:autoSpaceDN/>
        <w:adjustRightInd/>
        <w:ind w:firstLine="709"/>
        <w:jc w:val="both"/>
        <w:textAlignment w:val="auto"/>
        <w:rPr>
          <w:rFonts w:eastAsia="Times New Roman"/>
          <w:sz w:val="20"/>
          <w:szCs w:val="20"/>
          <w:lang w:eastAsia="ru-RU" w:bidi="ru-RU"/>
        </w:rPr>
      </w:pPr>
      <w:r w:rsidRPr="00AF654C">
        <w:rPr>
          <w:rFonts w:eastAsia="Times New Roman"/>
          <w:sz w:val="20"/>
          <w:szCs w:val="20"/>
          <w:lang w:eastAsia="ru-RU" w:bidi="ru-RU"/>
        </w:rPr>
        <w:t>П.2 изложить в следующей редакции: "Деятельность Антитеррористической комиссии в муниципальном образовании "Чаинский район" организовывать в соответствии с регламентом антитеррористической комиссии в муниципальном образовании Томской области утвержденным Губернатором Томской области А.С.Жвачкиным 21.08.2018 г.</w:t>
      </w:r>
    </w:p>
    <w:p w:rsidR="00AF654C" w:rsidRPr="00AF654C" w:rsidRDefault="00AF654C" w:rsidP="00C3250E">
      <w:pPr>
        <w:widowControl w:val="0"/>
        <w:numPr>
          <w:ilvl w:val="1"/>
          <w:numId w:val="5"/>
        </w:numPr>
        <w:tabs>
          <w:tab w:val="left" w:pos="911"/>
        </w:tabs>
        <w:overflowPunct/>
        <w:autoSpaceDE/>
        <w:autoSpaceDN/>
        <w:adjustRightInd/>
        <w:ind w:firstLine="709"/>
        <w:jc w:val="both"/>
        <w:textAlignment w:val="auto"/>
        <w:rPr>
          <w:rFonts w:eastAsia="Times New Roman"/>
          <w:sz w:val="20"/>
          <w:szCs w:val="20"/>
          <w:lang w:eastAsia="ru-RU" w:bidi="ru-RU"/>
        </w:rPr>
      </w:pPr>
      <w:r w:rsidRPr="00AF654C">
        <w:rPr>
          <w:rFonts w:eastAsia="Times New Roman"/>
          <w:sz w:val="20"/>
          <w:szCs w:val="20"/>
          <w:lang w:eastAsia="ru-RU" w:bidi="ru-RU"/>
        </w:rPr>
        <w:t>Приложение 2 "Регламент организации и осуществления контроля исполнения поручений, содержащихся в решениях Национального Антитеррористического комитета, Антитеррористической комиссии Томской области и Антитеррористической комиссии в муниципальном образовании "Чаинский район" из текста постановления исключить.</w:t>
      </w:r>
    </w:p>
    <w:p w:rsidR="00AF654C" w:rsidRPr="00AF654C" w:rsidRDefault="00AF654C" w:rsidP="00C3250E">
      <w:pPr>
        <w:widowControl w:val="0"/>
        <w:numPr>
          <w:ilvl w:val="1"/>
          <w:numId w:val="5"/>
        </w:numPr>
        <w:tabs>
          <w:tab w:val="left" w:pos="911"/>
        </w:tabs>
        <w:overflowPunct/>
        <w:autoSpaceDE/>
        <w:autoSpaceDN/>
        <w:adjustRightInd/>
        <w:ind w:firstLine="709"/>
        <w:jc w:val="both"/>
        <w:textAlignment w:val="auto"/>
        <w:rPr>
          <w:rFonts w:eastAsia="Times New Roman"/>
          <w:sz w:val="20"/>
          <w:szCs w:val="20"/>
          <w:lang w:eastAsia="ru-RU" w:bidi="ru-RU"/>
        </w:rPr>
      </w:pPr>
      <w:r w:rsidRPr="00AF654C">
        <w:rPr>
          <w:rFonts w:eastAsia="Times New Roman"/>
          <w:sz w:val="20"/>
          <w:szCs w:val="20"/>
          <w:lang w:eastAsia="ru-RU" w:bidi="ru-RU"/>
        </w:rPr>
        <w:t>Приложение 1 изложить в новой редакции, согласно приложению.</w:t>
      </w:r>
    </w:p>
    <w:p w:rsidR="00AF654C" w:rsidRPr="00AF654C" w:rsidRDefault="00AF654C" w:rsidP="00C3250E">
      <w:pPr>
        <w:widowControl w:val="0"/>
        <w:numPr>
          <w:ilvl w:val="0"/>
          <w:numId w:val="5"/>
        </w:numPr>
        <w:tabs>
          <w:tab w:val="left" w:pos="911"/>
        </w:tabs>
        <w:overflowPunct/>
        <w:autoSpaceDE/>
        <w:autoSpaceDN/>
        <w:adjustRightInd/>
        <w:ind w:firstLine="709"/>
        <w:jc w:val="both"/>
        <w:textAlignment w:val="auto"/>
        <w:rPr>
          <w:rFonts w:eastAsia="Times New Roman"/>
          <w:sz w:val="20"/>
          <w:szCs w:val="20"/>
          <w:lang w:eastAsia="ru-RU" w:bidi="ru-RU"/>
        </w:rPr>
      </w:pPr>
      <w:r w:rsidRPr="00AF654C">
        <w:rPr>
          <w:rFonts w:eastAsia="Times New Roman"/>
          <w:sz w:val="20"/>
          <w:szCs w:val="20"/>
          <w:lang w:eastAsia="ru-RU" w:bidi="ru-RU"/>
        </w:rPr>
        <w:t>Настоящее постановление опубликовать в официальном печатном издании "Официальные ведомости Чаинского района" и разместить на сайте Чаинского района в информационно-телекоммуникационной сети Интернет.</w:t>
      </w:r>
    </w:p>
    <w:p w:rsidR="00AF654C" w:rsidRPr="00AF654C" w:rsidRDefault="00AF654C" w:rsidP="00AF654C">
      <w:pPr>
        <w:widowControl w:val="0"/>
        <w:tabs>
          <w:tab w:val="left" w:pos="302"/>
          <w:tab w:val="left" w:pos="5750"/>
        </w:tabs>
        <w:overflowPunct/>
        <w:autoSpaceDE/>
        <w:autoSpaceDN/>
        <w:adjustRightInd/>
        <w:ind w:left="709"/>
        <w:jc w:val="both"/>
        <w:textAlignment w:val="auto"/>
        <w:rPr>
          <w:rFonts w:eastAsia="Times New Roman"/>
          <w:sz w:val="20"/>
          <w:szCs w:val="20"/>
          <w:lang w:eastAsia="ru-RU" w:bidi="ru-RU"/>
        </w:rPr>
      </w:pPr>
      <w:r w:rsidRPr="00AF654C">
        <w:rPr>
          <w:rFonts w:eastAsia="Times New Roman"/>
          <w:sz w:val="20"/>
          <w:szCs w:val="20"/>
          <w:lang w:eastAsia="ru-RU" w:bidi="ru-RU"/>
        </w:rPr>
        <w:t>3.Контроль за исполнением настоящего постановления</w:t>
      </w:r>
      <w:r w:rsidRPr="00AF654C">
        <w:rPr>
          <w:rFonts w:eastAsia="Times New Roman"/>
          <w:sz w:val="20"/>
          <w:szCs w:val="20"/>
          <w:lang w:bidi="en-US"/>
        </w:rPr>
        <w:t xml:space="preserve"> </w:t>
      </w:r>
      <w:r w:rsidRPr="00AF654C">
        <w:rPr>
          <w:rFonts w:eastAsia="Times New Roman"/>
          <w:sz w:val="20"/>
          <w:szCs w:val="20"/>
          <w:lang w:eastAsia="ru-RU" w:bidi="ru-RU"/>
        </w:rPr>
        <w:t>оставляю за собой.</w:t>
      </w:r>
    </w:p>
    <w:p w:rsidR="00AF654C" w:rsidRPr="00AF654C" w:rsidRDefault="00AF654C" w:rsidP="00AF654C">
      <w:pPr>
        <w:widowControl w:val="0"/>
        <w:tabs>
          <w:tab w:val="left" w:pos="302"/>
          <w:tab w:val="left" w:pos="5750"/>
        </w:tabs>
        <w:overflowPunct/>
        <w:autoSpaceDE/>
        <w:autoSpaceDN/>
        <w:adjustRightInd/>
        <w:jc w:val="both"/>
        <w:textAlignment w:val="auto"/>
        <w:rPr>
          <w:rFonts w:eastAsia="Times New Roman"/>
          <w:sz w:val="20"/>
          <w:szCs w:val="20"/>
          <w:lang w:eastAsia="ru-RU" w:bidi="ru-RU"/>
        </w:rPr>
      </w:pPr>
    </w:p>
    <w:p w:rsidR="00AF654C" w:rsidRPr="00AF654C" w:rsidRDefault="00AF654C" w:rsidP="00AF654C">
      <w:pPr>
        <w:widowControl w:val="0"/>
        <w:tabs>
          <w:tab w:val="left" w:pos="302"/>
          <w:tab w:val="left" w:pos="5750"/>
        </w:tabs>
        <w:overflowPunct/>
        <w:autoSpaceDE/>
        <w:autoSpaceDN/>
        <w:adjustRightInd/>
        <w:jc w:val="both"/>
        <w:textAlignment w:val="auto"/>
        <w:rPr>
          <w:rFonts w:eastAsia="Times New Roman"/>
          <w:sz w:val="20"/>
          <w:szCs w:val="20"/>
          <w:lang w:eastAsia="ru-RU" w:bidi="ru-RU"/>
        </w:rPr>
      </w:pPr>
    </w:p>
    <w:p w:rsidR="00AF654C" w:rsidRPr="00AF654C" w:rsidRDefault="00AF654C" w:rsidP="00AF654C">
      <w:pPr>
        <w:widowControl w:val="0"/>
        <w:overflowPunct/>
        <w:autoSpaceDE/>
        <w:autoSpaceDN/>
        <w:adjustRightInd/>
        <w:jc w:val="both"/>
        <w:textAlignment w:val="auto"/>
        <w:rPr>
          <w:rFonts w:eastAsia="Times New Roman"/>
          <w:sz w:val="20"/>
          <w:szCs w:val="20"/>
          <w:lang w:eastAsia="ru-RU" w:bidi="ru-RU"/>
        </w:rPr>
      </w:pPr>
      <w:r w:rsidRPr="00AF654C">
        <w:rPr>
          <w:rFonts w:eastAsia="Times New Roman"/>
          <w:sz w:val="20"/>
          <w:szCs w:val="20"/>
          <w:lang w:eastAsia="ru-RU" w:bidi="ru-RU"/>
        </w:rPr>
        <w:t>Глава Чаинского района</w:t>
      </w:r>
      <w:r w:rsidR="00FE4359">
        <w:rPr>
          <w:rFonts w:eastAsia="Times New Roman"/>
          <w:sz w:val="20"/>
          <w:szCs w:val="20"/>
          <w:lang w:eastAsia="ru-RU" w:bidi="ru-RU"/>
        </w:rPr>
        <w:t xml:space="preserve">                                           В.Н.Столяров</w:t>
      </w:r>
    </w:p>
    <w:p w:rsidR="00A4086F" w:rsidRDefault="00A4086F" w:rsidP="00AF654C">
      <w:pPr>
        <w:widowControl w:val="0"/>
        <w:overflowPunct/>
        <w:autoSpaceDE/>
        <w:autoSpaceDN/>
        <w:adjustRightInd/>
        <w:ind w:left="5245"/>
        <w:jc w:val="right"/>
        <w:textAlignment w:val="auto"/>
        <w:rPr>
          <w:rFonts w:eastAsia="Times New Roman"/>
          <w:bCs/>
          <w:sz w:val="20"/>
          <w:szCs w:val="20"/>
          <w:lang w:eastAsia="ru-RU" w:bidi="ru-RU"/>
        </w:rPr>
      </w:pPr>
    </w:p>
    <w:p w:rsidR="00A4086F" w:rsidRDefault="00A4086F" w:rsidP="00AF654C">
      <w:pPr>
        <w:widowControl w:val="0"/>
        <w:overflowPunct/>
        <w:autoSpaceDE/>
        <w:autoSpaceDN/>
        <w:adjustRightInd/>
        <w:ind w:left="5245"/>
        <w:jc w:val="right"/>
        <w:textAlignment w:val="auto"/>
        <w:rPr>
          <w:rFonts w:eastAsia="Times New Roman"/>
          <w:bCs/>
          <w:sz w:val="20"/>
          <w:szCs w:val="20"/>
          <w:lang w:eastAsia="ru-RU" w:bidi="ru-RU"/>
        </w:rPr>
      </w:pPr>
    </w:p>
    <w:p w:rsidR="00A4086F" w:rsidRDefault="00A4086F" w:rsidP="00AF654C">
      <w:pPr>
        <w:widowControl w:val="0"/>
        <w:overflowPunct/>
        <w:autoSpaceDE/>
        <w:autoSpaceDN/>
        <w:adjustRightInd/>
        <w:ind w:left="5245"/>
        <w:jc w:val="right"/>
        <w:textAlignment w:val="auto"/>
        <w:rPr>
          <w:rFonts w:eastAsia="Times New Roman"/>
          <w:bCs/>
          <w:sz w:val="20"/>
          <w:szCs w:val="20"/>
          <w:lang w:eastAsia="ru-RU" w:bidi="ru-RU"/>
        </w:rPr>
      </w:pPr>
    </w:p>
    <w:p w:rsidR="00A4086F" w:rsidRDefault="00A4086F" w:rsidP="00AF654C">
      <w:pPr>
        <w:widowControl w:val="0"/>
        <w:overflowPunct/>
        <w:autoSpaceDE/>
        <w:autoSpaceDN/>
        <w:adjustRightInd/>
        <w:ind w:left="5245"/>
        <w:jc w:val="right"/>
        <w:textAlignment w:val="auto"/>
        <w:rPr>
          <w:rFonts w:eastAsia="Times New Roman"/>
          <w:bCs/>
          <w:sz w:val="20"/>
          <w:szCs w:val="20"/>
          <w:lang w:eastAsia="ru-RU" w:bidi="ru-RU"/>
        </w:rPr>
      </w:pPr>
    </w:p>
    <w:p w:rsidR="00A4086F" w:rsidRDefault="00A4086F" w:rsidP="00AF654C">
      <w:pPr>
        <w:widowControl w:val="0"/>
        <w:overflowPunct/>
        <w:autoSpaceDE/>
        <w:autoSpaceDN/>
        <w:adjustRightInd/>
        <w:ind w:left="5245"/>
        <w:jc w:val="right"/>
        <w:textAlignment w:val="auto"/>
        <w:rPr>
          <w:rFonts w:eastAsia="Times New Roman"/>
          <w:bCs/>
          <w:sz w:val="20"/>
          <w:szCs w:val="20"/>
          <w:lang w:eastAsia="ru-RU" w:bidi="ru-RU"/>
        </w:rPr>
      </w:pPr>
    </w:p>
    <w:p w:rsidR="00A4086F" w:rsidRDefault="00A4086F" w:rsidP="00AF654C">
      <w:pPr>
        <w:widowControl w:val="0"/>
        <w:overflowPunct/>
        <w:autoSpaceDE/>
        <w:autoSpaceDN/>
        <w:adjustRightInd/>
        <w:ind w:left="5245"/>
        <w:jc w:val="right"/>
        <w:textAlignment w:val="auto"/>
        <w:rPr>
          <w:rFonts w:eastAsia="Times New Roman"/>
          <w:bCs/>
          <w:sz w:val="20"/>
          <w:szCs w:val="20"/>
          <w:lang w:eastAsia="ru-RU" w:bidi="ru-RU"/>
        </w:rPr>
      </w:pPr>
    </w:p>
    <w:p w:rsidR="00A4086F" w:rsidRDefault="00A4086F" w:rsidP="00AF654C">
      <w:pPr>
        <w:widowControl w:val="0"/>
        <w:overflowPunct/>
        <w:autoSpaceDE/>
        <w:autoSpaceDN/>
        <w:adjustRightInd/>
        <w:ind w:left="5245"/>
        <w:jc w:val="right"/>
        <w:textAlignment w:val="auto"/>
        <w:rPr>
          <w:rFonts w:eastAsia="Times New Roman"/>
          <w:bCs/>
          <w:sz w:val="20"/>
          <w:szCs w:val="20"/>
          <w:lang w:eastAsia="ru-RU" w:bidi="ru-RU"/>
        </w:rPr>
      </w:pPr>
    </w:p>
    <w:p w:rsidR="00A4086F" w:rsidRDefault="00A4086F" w:rsidP="00AF654C">
      <w:pPr>
        <w:widowControl w:val="0"/>
        <w:overflowPunct/>
        <w:autoSpaceDE/>
        <w:autoSpaceDN/>
        <w:adjustRightInd/>
        <w:ind w:left="5245"/>
        <w:jc w:val="right"/>
        <w:textAlignment w:val="auto"/>
        <w:rPr>
          <w:rFonts w:eastAsia="Times New Roman"/>
          <w:bCs/>
          <w:sz w:val="20"/>
          <w:szCs w:val="20"/>
          <w:lang w:eastAsia="ru-RU" w:bidi="ru-RU"/>
        </w:rPr>
      </w:pPr>
    </w:p>
    <w:p w:rsidR="00A4086F" w:rsidRDefault="00A4086F" w:rsidP="00AF654C">
      <w:pPr>
        <w:widowControl w:val="0"/>
        <w:overflowPunct/>
        <w:autoSpaceDE/>
        <w:autoSpaceDN/>
        <w:adjustRightInd/>
        <w:ind w:left="5245"/>
        <w:jc w:val="right"/>
        <w:textAlignment w:val="auto"/>
        <w:rPr>
          <w:rFonts w:eastAsia="Times New Roman"/>
          <w:bCs/>
          <w:sz w:val="20"/>
          <w:szCs w:val="20"/>
          <w:lang w:eastAsia="ru-RU" w:bidi="ru-RU"/>
        </w:rPr>
      </w:pPr>
    </w:p>
    <w:p w:rsidR="00A4086F" w:rsidRDefault="00A4086F" w:rsidP="00AF654C">
      <w:pPr>
        <w:widowControl w:val="0"/>
        <w:overflowPunct/>
        <w:autoSpaceDE/>
        <w:autoSpaceDN/>
        <w:adjustRightInd/>
        <w:ind w:left="5245"/>
        <w:jc w:val="right"/>
        <w:textAlignment w:val="auto"/>
        <w:rPr>
          <w:rFonts w:eastAsia="Times New Roman"/>
          <w:bCs/>
          <w:sz w:val="20"/>
          <w:szCs w:val="20"/>
          <w:lang w:eastAsia="ru-RU" w:bidi="ru-RU"/>
        </w:rPr>
      </w:pPr>
    </w:p>
    <w:p w:rsidR="00AF654C" w:rsidRPr="00AF654C" w:rsidRDefault="00AF654C" w:rsidP="00AF654C">
      <w:pPr>
        <w:widowControl w:val="0"/>
        <w:overflowPunct/>
        <w:autoSpaceDE/>
        <w:autoSpaceDN/>
        <w:adjustRightInd/>
        <w:ind w:left="5245"/>
        <w:jc w:val="right"/>
        <w:textAlignment w:val="auto"/>
        <w:rPr>
          <w:rFonts w:eastAsia="Times New Roman"/>
          <w:bCs/>
          <w:sz w:val="20"/>
          <w:szCs w:val="20"/>
          <w:lang w:eastAsia="ru-RU" w:bidi="ru-RU"/>
        </w:rPr>
      </w:pPr>
      <w:r w:rsidRPr="00AF654C">
        <w:rPr>
          <w:rFonts w:eastAsia="Times New Roman"/>
          <w:bCs/>
          <w:sz w:val="20"/>
          <w:szCs w:val="20"/>
          <w:lang w:eastAsia="ru-RU" w:bidi="ru-RU"/>
        </w:rPr>
        <w:t>Приложение</w:t>
      </w:r>
    </w:p>
    <w:p w:rsidR="00AF654C" w:rsidRPr="00AF654C" w:rsidRDefault="00AF654C" w:rsidP="00AF654C">
      <w:pPr>
        <w:widowControl w:val="0"/>
        <w:overflowPunct/>
        <w:autoSpaceDE/>
        <w:autoSpaceDN/>
        <w:adjustRightInd/>
        <w:ind w:left="5245"/>
        <w:jc w:val="right"/>
        <w:textAlignment w:val="auto"/>
        <w:rPr>
          <w:rFonts w:eastAsia="Times New Roman"/>
          <w:bCs/>
          <w:sz w:val="20"/>
          <w:szCs w:val="20"/>
          <w:lang w:eastAsia="ru-RU" w:bidi="ru-RU"/>
        </w:rPr>
      </w:pPr>
      <w:r w:rsidRPr="00AF654C">
        <w:rPr>
          <w:rFonts w:eastAsia="Times New Roman"/>
          <w:bCs/>
          <w:sz w:val="20"/>
          <w:szCs w:val="20"/>
          <w:lang w:eastAsia="ru-RU" w:bidi="ru-RU"/>
        </w:rPr>
        <w:t xml:space="preserve"> к Постановлению </w:t>
      </w:r>
    </w:p>
    <w:p w:rsidR="00AF654C" w:rsidRPr="00AF654C" w:rsidRDefault="00AF654C" w:rsidP="00AF654C">
      <w:pPr>
        <w:widowControl w:val="0"/>
        <w:overflowPunct/>
        <w:autoSpaceDE/>
        <w:autoSpaceDN/>
        <w:adjustRightInd/>
        <w:ind w:left="5245"/>
        <w:jc w:val="right"/>
        <w:textAlignment w:val="auto"/>
        <w:rPr>
          <w:rFonts w:eastAsia="Times New Roman"/>
          <w:bCs/>
          <w:sz w:val="20"/>
          <w:szCs w:val="20"/>
          <w:lang w:eastAsia="ru-RU" w:bidi="ru-RU"/>
        </w:rPr>
      </w:pPr>
      <w:r w:rsidRPr="00AF654C">
        <w:rPr>
          <w:rFonts w:eastAsia="Times New Roman"/>
          <w:bCs/>
          <w:sz w:val="20"/>
          <w:szCs w:val="20"/>
          <w:lang w:eastAsia="ru-RU" w:bidi="ru-RU"/>
        </w:rPr>
        <w:t xml:space="preserve">Администрации Чаинского района </w:t>
      </w:r>
    </w:p>
    <w:p w:rsidR="00AF654C" w:rsidRPr="00AF654C" w:rsidRDefault="00AF654C" w:rsidP="00AF654C">
      <w:pPr>
        <w:widowControl w:val="0"/>
        <w:overflowPunct/>
        <w:autoSpaceDE/>
        <w:autoSpaceDN/>
        <w:adjustRightInd/>
        <w:ind w:left="5245"/>
        <w:jc w:val="right"/>
        <w:textAlignment w:val="auto"/>
        <w:rPr>
          <w:rFonts w:eastAsia="Times New Roman"/>
          <w:bCs/>
          <w:sz w:val="20"/>
          <w:szCs w:val="20"/>
          <w:lang w:eastAsia="ru-RU" w:bidi="ru-RU"/>
        </w:rPr>
      </w:pPr>
      <w:r w:rsidRPr="00AF654C">
        <w:rPr>
          <w:rFonts w:eastAsia="Times New Roman"/>
          <w:bCs/>
          <w:sz w:val="20"/>
          <w:szCs w:val="20"/>
          <w:lang w:eastAsia="ru-RU" w:bidi="ru-RU"/>
        </w:rPr>
        <w:t>от 24.06.2019 № 220</w:t>
      </w:r>
    </w:p>
    <w:p w:rsidR="00AF654C" w:rsidRPr="00AF654C" w:rsidRDefault="00AF654C" w:rsidP="00AF654C">
      <w:pPr>
        <w:widowControl w:val="0"/>
        <w:overflowPunct/>
        <w:autoSpaceDE/>
        <w:autoSpaceDN/>
        <w:adjustRightInd/>
        <w:ind w:left="5245"/>
        <w:textAlignment w:val="auto"/>
        <w:rPr>
          <w:rFonts w:eastAsia="Times New Roman"/>
          <w:bCs/>
          <w:sz w:val="20"/>
          <w:szCs w:val="20"/>
          <w:lang w:eastAsia="ru-RU" w:bidi="ru-RU"/>
        </w:rPr>
      </w:pPr>
    </w:p>
    <w:p w:rsidR="00AF654C" w:rsidRPr="00AF654C" w:rsidRDefault="00AF654C" w:rsidP="00AF654C">
      <w:pPr>
        <w:widowControl w:val="0"/>
        <w:overflowPunct/>
        <w:autoSpaceDE/>
        <w:autoSpaceDN/>
        <w:adjustRightInd/>
        <w:ind w:left="5245"/>
        <w:textAlignment w:val="auto"/>
        <w:rPr>
          <w:rFonts w:eastAsia="Times New Roman"/>
          <w:bCs/>
          <w:sz w:val="20"/>
          <w:szCs w:val="20"/>
          <w:lang w:eastAsia="ru-RU" w:bidi="ru-RU"/>
        </w:rPr>
      </w:pPr>
    </w:p>
    <w:p w:rsidR="00AF654C" w:rsidRPr="00AF654C" w:rsidRDefault="00AF654C" w:rsidP="00AF654C">
      <w:pPr>
        <w:widowControl w:val="0"/>
        <w:overflowPunct/>
        <w:autoSpaceDE/>
        <w:autoSpaceDN/>
        <w:adjustRightInd/>
        <w:ind w:left="5245"/>
        <w:jc w:val="right"/>
        <w:textAlignment w:val="auto"/>
        <w:rPr>
          <w:rFonts w:eastAsia="Times New Roman"/>
          <w:bCs/>
          <w:sz w:val="20"/>
          <w:szCs w:val="20"/>
          <w:lang w:eastAsia="ru-RU" w:bidi="ru-RU"/>
        </w:rPr>
      </w:pPr>
      <w:r w:rsidRPr="00AF654C">
        <w:rPr>
          <w:rFonts w:eastAsia="Times New Roman"/>
          <w:bCs/>
          <w:sz w:val="20"/>
          <w:szCs w:val="20"/>
          <w:lang w:eastAsia="ru-RU" w:bidi="ru-RU"/>
        </w:rPr>
        <w:t xml:space="preserve">Приложение 1 </w:t>
      </w:r>
    </w:p>
    <w:p w:rsidR="00AF654C" w:rsidRPr="00AF654C" w:rsidRDefault="00AF654C" w:rsidP="00AF654C">
      <w:pPr>
        <w:widowControl w:val="0"/>
        <w:overflowPunct/>
        <w:autoSpaceDE/>
        <w:autoSpaceDN/>
        <w:adjustRightInd/>
        <w:ind w:left="5245"/>
        <w:jc w:val="right"/>
        <w:textAlignment w:val="auto"/>
        <w:rPr>
          <w:rFonts w:eastAsia="Times New Roman"/>
          <w:bCs/>
          <w:sz w:val="20"/>
          <w:szCs w:val="20"/>
          <w:lang w:eastAsia="ru-RU" w:bidi="ru-RU"/>
        </w:rPr>
      </w:pPr>
      <w:r w:rsidRPr="00AF654C">
        <w:rPr>
          <w:rFonts w:eastAsia="Times New Roman"/>
          <w:bCs/>
          <w:sz w:val="20"/>
          <w:szCs w:val="20"/>
          <w:lang w:eastAsia="ru-RU" w:bidi="ru-RU"/>
        </w:rPr>
        <w:t xml:space="preserve">к Постановлению </w:t>
      </w:r>
    </w:p>
    <w:p w:rsidR="00AF654C" w:rsidRPr="00AF654C" w:rsidRDefault="00AF654C" w:rsidP="00AF654C">
      <w:pPr>
        <w:widowControl w:val="0"/>
        <w:overflowPunct/>
        <w:autoSpaceDE/>
        <w:autoSpaceDN/>
        <w:adjustRightInd/>
        <w:ind w:left="5245"/>
        <w:jc w:val="right"/>
        <w:textAlignment w:val="auto"/>
        <w:rPr>
          <w:rFonts w:eastAsia="Times New Roman"/>
          <w:bCs/>
          <w:sz w:val="20"/>
          <w:szCs w:val="20"/>
          <w:lang w:eastAsia="ru-RU" w:bidi="ru-RU"/>
        </w:rPr>
      </w:pPr>
      <w:r w:rsidRPr="00AF654C">
        <w:rPr>
          <w:rFonts w:eastAsia="Times New Roman"/>
          <w:bCs/>
          <w:sz w:val="20"/>
          <w:szCs w:val="20"/>
          <w:lang w:eastAsia="ru-RU" w:bidi="ru-RU"/>
        </w:rPr>
        <w:t xml:space="preserve">Администрации Чаинского района </w:t>
      </w:r>
    </w:p>
    <w:p w:rsidR="00AF654C" w:rsidRPr="00AF654C" w:rsidRDefault="00AF654C" w:rsidP="00AF654C">
      <w:pPr>
        <w:widowControl w:val="0"/>
        <w:overflowPunct/>
        <w:autoSpaceDE/>
        <w:autoSpaceDN/>
        <w:adjustRightInd/>
        <w:ind w:left="5245"/>
        <w:jc w:val="right"/>
        <w:textAlignment w:val="auto"/>
        <w:rPr>
          <w:rFonts w:eastAsia="Times New Roman"/>
          <w:bCs/>
          <w:sz w:val="20"/>
          <w:szCs w:val="20"/>
          <w:lang w:eastAsia="ru-RU" w:bidi="ru-RU"/>
        </w:rPr>
      </w:pPr>
      <w:r w:rsidRPr="00AF654C">
        <w:rPr>
          <w:rFonts w:eastAsia="Times New Roman"/>
          <w:bCs/>
          <w:sz w:val="20"/>
          <w:szCs w:val="20"/>
          <w:lang w:eastAsia="ru-RU" w:bidi="ru-RU"/>
        </w:rPr>
        <w:t>от 09.01.2018 № 1</w:t>
      </w:r>
    </w:p>
    <w:p w:rsidR="00AF654C" w:rsidRPr="00FE4359" w:rsidRDefault="00AF654C" w:rsidP="00AF654C">
      <w:pPr>
        <w:widowControl w:val="0"/>
        <w:overflowPunct/>
        <w:autoSpaceDE/>
        <w:autoSpaceDN/>
        <w:adjustRightInd/>
        <w:ind w:left="3780"/>
        <w:textAlignment w:val="auto"/>
        <w:rPr>
          <w:rFonts w:eastAsia="Times New Roman"/>
          <w:sz w:val="20"/>
          <w:szCs w:val="20"/>
          <w:lang w:eastAsia="ru-RU" w:bidi="ru-RU"/>
        </w:rPr>
      </w:pPr>
      <w:r w:rsidRPr="00FE4359">
        <w:rPr>
          <w:rFonts w:eastAsia="Times New Roman"/>
          <w:color w:val="000000"/>
          <w:spacing w:val="60"/>
          <w:sz w:val="20"/>
          <w:szCs w:val="20"/>
          <w:shd w:val="clear" w:color="auto" w:fill="FFFFFF"/>
          <w:lang w:eastAsia="ru-RU" w:bidi="ru-RU"/>
        </w:rPr>
        <w:t>СОСТАВ</w:t>
      </w:r>
    </w:p>
    <w:p w:rsidR="00AF654C" w:rsidRPr="00FE4359" w:rsidRDefault="00AF654C" w:rsidP="00AF654C">
      <w:pPr>
        <w:widowControl w:val="0"/>
        <w:overflowPunct/>
        <w:autoSpaceDE/>
        <w:autoSpaceDN/>
        <w:adjustRightInd/>
        <w:ind w:left="1140"/>
        <w:textAlignment w:val="auto"/>
        <w:rPr>
          <w:rFonts w:eastAsia="Times New Roman"/>
          <w:sz w:val="20"/>
          <w:szCs w:val="20"/>
          <w:lang w:eastAsia="ru-RU" w:bidi="ru-RU"/>
        </w:rPr>
      </w:pPr>
      <w:r w:rsidRPr="00FE4359">
        <w:rPr>
          <w:rFonts w:eastAsia="Times New Roman"/>
          <w:sz w:val="20"/>
          <w:szCs w:val="20"/>
          <w:lang w:eastAsia="ru-RU" w:bidi="ru-RU"/>
        </w:rPr>
        <w:t>антитеррористической комиссии муниципального образования</w:t>
      </w:r>
    </w:p>
    <w:p w:rsidR="00AF654C" w:rsidRPr="00FE4359" w:rsidRDefault="00AF654C" w:rsidP="00AF654C">
      <w:pPr>
        <w:widowControl w:val="0"/>
        <w:overflowPunct/>
        <w:autoSpaceDE/>
        <w:autoSpaceDN/>
        <w:adjustRightInd/>
        <w:spacing w:after="244"/>
        <w:ind w:left="3500"/>
        <w:textAlignment w:val="auto"/>
        <w:rPr>
          <w:rFonts w:eastAsia="Times New Roman"/>
          <w:sz w:val="20"/>
          <w:szCs w:val="20"/>
          <w:lang w:eastAsia="ru-RU" w:bidi="ru-RU"/>
        </w:rPr>
      </w:pPr>
      <w:r w:rsidRPr="00FE4359">
        <w:rPr>
          <w:rFonts w:eastAsia="Times New Roman"/>
          <w:sz w:val="20"/>
          <w:szCs w:val="20"/>
          <w:lang w:eastAsia="ru-RU" w:bidi="ru-RU"/>
        </w:rPr>
        <w:t>"Чаинский район"</w:t>
      </w:r>
    </w:p>
    <w:p w:rsidR="00AF654C" w:rsidRPr="00FE4359" w:rsidRDefault="00AF654C" w:rsidP="00AF654C">
      <w:pPr>
        <w:widowControl w:val="0"/>
        <w:overflowPunct/>
        <w:autoSpaceDE/>
        <w:autoSpaceDN/>
        <w:adjustRightInd/>
        <w:ind w:left="4480"/>
        <w:textAlignment w:val="auto"/>
        <w:rPr>
          <w:rFonts w:eastAsia="Times New Roman"/>
          <w:sz w:val="20"/>
          <w:szCs w:val="20"/>
          <w:lang w:eastAsia="ru-RU" w:bidi="ru-RU"/>
        </w:rPr>
      </w:pPr>
    </w:p>
    <w:tbl>
      <w:tblPr>
        <w:tblStyle w:val="3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7"/>
        <w:gridCol w:w="6237"/>
      </w:tblGrid>
      <w:tr w:rsidR="00AF654C" w:rsidRPr="00FE4359" w:rsidTr="00AF654C">
        <w:tc>
          <w:tcPr>
            <w:tcW w:w="3652"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Председатель комиссии</w:t>
            </w:r>
          </w:p>
        </w:tc>
        <w:tc>
          <w:tcPr>
            <w:tcW w:w="6322"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Столяров Владимир Николаевич – Глава Чаинского района;</w:t>
            </w:r>
          </w:p>
        </w:tc>
      </w:tr>
      <w:tr w:rsidR="00AF654C" w:rsidRPr="00FE4359" w:rsidTr="00AF654C">
        <w:tc>
          <w:tcPr>
            <w:tcW w:w="3652"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 xml:space="preserve">Заместитель Председателя </w:t>
            </w:r>
          </w:p>
        </w:tc>
        <w:tc>
          <w:tcPr>
            <w:tcW w:w="6322"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Семыкин Андрей Александрович – Первый заместитель Главы Чаинского района;</w:t>
            </w:r>
          </w:p>
        </w:tc>
      </w:tr>
      <w:tr w:rsidR="00AF654C" w:rsidRPr="00FE4359" w:rsidTr="00AF654C">
        <w:tc>
          <w:tcPr>
            <w:tcW w:w="3652"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Секретарь</w:t>
            </w:r>
          </w:p>
        </w:tc>
        <w:tc>
          <w:tcPr>
            <w:tcW w:w="6322"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Жилкин Юрий Михайлович – главный специалист по делам ГО и ЧС Администрации Чаинского района.</w:t>
            </w:r>
          </w:p>
        </w:tc>
      </w:tr>
    </w:tbl>
    <w:p w:rsidR="00AF654C" w:rsidRPr="00FE4359" w:rsidRDefault="00AF654C" w:rsidP="00AF654C">
      <w:pPr>
        <w:widowControl w:val="0"/>
        <w:overflowPunct/>
        <w:autoSpaceDE/>
        <w:autoSpaceDN/>
        <w:adjustRightInd/>
        <w:ind w:right="520"/>
        <w:textAlignment w:val="auto"/>
        <w:rPr>
          <w:rFonts w:eastAsia="Times New Roman"/>
          <w:sz w:val="20"/>
          <w:szCs w:val="20"/>
          <w:lang w:eastAsia="ru-RU" w:bidi="ru-RU"/>
        </w:rPr>
      </w:pPr>
    </w:p>
    <w:p w:rsidR="00AF654C" w:rsidRPr="00FE4359" w:rsidRDefault="00AF654C" w:rsidP="00AF654C">
      <w:pPr>
        <w:widowControl w:val="0"/>
        <w:overflowPunct/>
        <w:autoSpaceDE/>
        <w:autoSpaceDN/>
        <w:adjustRightInd/>
        <w:ind w:right="520"/>
        <w:textAlignment w:val="auto"/>
        <w:rPr>
          <w:rFonts w:eastAsia="Times New Roman"/>
          <w:sz w:val="20"/>
          <w:szCs w:val="20"/>
          <w:lang w:eastAsia="ru-RU" w:bidi="ru-RU"/>
        </w:rPr>
      </w:pPr>
      <w:r w:rsidRPr="00FE4359">
        <w:rPr>
          <w:rFonts w:eastAsia="Times New Roman"/>
          <w:sz w:val="20"/>
          <w:szCs w:val="20"/>
          <w:lang w:eastAsia="ru-RU" w:bidi="ru-RU"/>
        </w:rPr>
        <w:t>Члены комиссии:</w:t>
      </w:r>
    </w:p>
    <w:tbl>
      <w:tblPr>
        <w:tblStyle w:val="312"/>
        <w:tblW w:w="0" w:type="auto"/>
        <w:tblLayout w:type="fixed"/>
        <w:tblLook w:val="04A0" w:firstRow="1" w:lastRow="0" w:firstColumn="1" w:lastColumn="0" w:noHBand="0" w:noVBand="1"/>
      </w:tblPr>
      <w:tblGrid>
        <w:gridCol w:w="4219"/>
        <w:gridCol w:w="284"/>
        <w:gridCol w:w="5471"/>
      </w:tblGrid>
      <w:tr w:rsidR="00AF654C" w:rsidRPr="00FE4359" w:rsidTr="00AF654C">
        <w:tc>
          <w:tcPr>
            <w:tcW w:w="4219"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Чуйко Татьяна Васильевна</w:t>
            </w:r>
          </w:p>
        </w:tc>
        <w:tc>
          <w:tcPr>
            <w:tcW w:w="284"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w:t>
            </w:r>
          </w:p>
        </w:tc>
        <w:tc>
          <w:tcPr>
            <w:tcW w:w="5471"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 xml:space="preserve">Заместитель Главы Чаинского района по социально-экономическим вопросам; </w:t>
            </w:r>
          </w:p>
        </w:tc>
      </w:tr>
      <w:tr w:rsidR="00AF654C" w:rsidRPr="00FE4359" w:rsidTr="00AF654C">
        <w:tc>
          <w:tcPr>
            <w:tcW w:w="4219"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Моисеев Андрей Николаевич</w:t>
            </w:r>
          </w:p>
        </w:tc>
        <w:tc>
          <w:tcPr>
            <w:tcW w:w="284"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w:t>
            </w:r>
          </w:p>
        </w:tc>
        <w:tc>
          <w:tcPr>
            <w:tcW w:w="5471"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Начальник ОМВД Росси по Чаинскому району УМВД России по Томской области (по согласованию);</w:t>
            </w:r>
          </w:p>
        </w:tc>
      </w:tr>
      <w:tr w:rsidR="00AF654C" w:rsidRPr="00FE4359" w:rsidTr="00AF654C">
        <w:tc>
          <w:tcPr>
            <w:tcW w:w="4219"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Чагин Егор Вячеславович</w:t>
            </w:r>
          </w:p>
        </w:tc>
        <w:tc>
          <w:tcPr>
            <w:tcW w:w="284"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w:t>
            </w:r>
          </w:p>
        </w:tc>
        <w:tc>
          <w:tcPr>
            <w:tcW w:w="5471"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Начальник ПСЧ-12 ФГКУ «3 отряд ФПС» ГУ МЧС России по Томской области (по согласованию);</w:t>
            </w:r>
          </w:p>
        </w:tc>
      </w:tr>
      <w:tr w:rsidR="00AF654C" w:rsidRPr="00FE4359" w:rsidTr="00AF654C">
        <w:tc>
          <w:tcPr>
            <w:tcW w:w="4219"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Никулин Тимофей Валерьевич</w:t>
            </w:r>
          </w:p>
        </w:tc>
        <w:tc>
          <w:tcPr>
            <w:tcW w:w="284"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w:t>
            </w:r>
          </w:p>
        </w:tc>
        <w:tc>
          <w:tcPr>
            <w:tcW w:w="5471"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Начальник ОНД и ПР Чаинского района УНД и ПР ГУ МЧС России по Томской области (по согласованию);</w:t>
            </w:r>
          </w:p>
        </w:tc>
      </w:tr>
      <w:tr w:rsidR="00AF654C" w:rsidRPr="00FE4359" w:rsidTr="00AF654C">
        <w:tc>
          <w:tcPr>
            <w:tcW w:w="4219"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 xml:space="preserve">Драганча Валерий Петрович </w:t>
            </w:r>
          </w:p>
        </w:tc>
        <w:tc>
          <w:tcPr>
            <w:tcW w:w="284"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w:t>
            </w:r>
          </w:p>
        </w:tc>
        <w:tc>
          <w:tcPr>
            <w:tcW w:w="5471"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Начальник Отдела военного комиссариата томской области по Чаинскому району (по согласованию);</w:t>
            </w:r>
          </w:p>
        </w:tc>
      </w:tr>
      <w:tr w:rsidR="00AF654C" w:rsidRPr="00FE4359" w:rsidTr="00AF654C">
        <w:tc>
          <w:tcPr>
            <w:tcW w:w="4219"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Цариков Николай Васильевич</w:t>
            </w:r>
          </w:p>
        </w:tc>
        <w:tc>
          <w:tcPr>
            <w:tcW w:w="284"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w:t>
            </w:r>
          </w:p>
        </w:tc>
        <w:tc>
          <w:tcPr>
            <w:tcW w:w="5471"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Старший оперуполномоченный отделения в г. Колпашево УФСБ России по Томской области (по согласованию);</w:t>
            </w:r>
          </w:p>
        </w:tc>
      </w:tr>
      <w:tr w:rsidR="00AF654C" w:rsidRPr="00FE4359" w:rsidTr="00AF654C">
        <w:tc>
          <w:tcPr>
            <w:tcW w:w="4219"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Нургалиев Леонид Махаматгалиевич</w:t>
            </w:r>
          </w:p>
        </w:tc>
        <w:tc>
          <w:tcPr>
            <w:tcW w:w="284"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w:t>
            </w:r>
          </w:p>
        </w:tc>
        <w:tc>
          <w:tcPr>
            <w:tcW w:w="5471"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И.о. главного врача ОГБУЗ «Чаинская районная больница» (по согласованию);</w:t>
            </w:r>
          </w:p>
        </w:tc>
      </w:tr>
      <w:tr w:rsidR="00AF654C" w:rsidRPr="00FE4359" w:rsidTr="00AF654C">
        <w:tc>
          <w:tcPr>
            <w:tcW w:w="4219"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Степанова Светлана Георгиевна</w:t>
            </w:r>
          </w:p>
        </w:tc>
        <w:tc>
          <w:tcPr>
            <w:tcW w:w="284"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w:t>
            </w:r>
          </w:p>
        </w:tc>
        <w:tc>
          <w:tcPr>
            <w:tcW w:w="5471"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Начальник Управления образования Администрации Чаинского района Томской области»;</w:t>
            </w:r>
          </w:p>
        </w:tc>
      </w:tr>
      <w:tr w:rsidR="00AF654C" w:rsidRPr="00FE4359" w:rsidTr="00AF654C">
        <w:tc>
          <w:tcPr>
            <w:tcW w:w="4219"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Третьяков Юрий Александрович</w:t>
            </w:r>
          </w:p>
        </w:tc>
        <w:tc>
          <w:tcPr>
            <w:tcW w:w="284"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w:t>
            </w:r>
          </w:p>
        </w:tc>
        <w:tc>
          <w:tcPr>
            <w:tcW w:w="5471"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Начальник МУ «Отдела по культуре, молодежной политике и спорту Администрации Чаинского района»;</w:t>
            </w:r>
          </w:p>
        </w:tc>
      </w:tr>
      <w:tr w:rsidR="00AF654C" w:rsidRPr="00FE4359" w:rsidTr="00AF654C">
        <w:tc>
          <w:tcPr>
            <w:tcW w:w="4219"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Кондратенко Алексей Николаевич</w:t>
            </w:r>
          </w:p>
        </w:tc>
        <w:tc>
          <w:tcPr>
            <w:tcW w:w="284"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w:t>
            </w:r>
          </w:p>
        </w:tc>
        <w:tc>
          <w:tcPr>
            <w:tcW w:w="5471"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Глава Подгорнского сельского поселения (по согласованию);</w:t>
            </w:r>
          </w:p>
        </w:tc>
      </w:tr>
      <w:tr w:rsidR="00AF654C" w:rsidRPr="00FE4359" w:rsidTr="00AF654C">
        <w:tc>
          <w:tcPr>
            <w:tcW w:w="4219"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Бессмертных Владимир Николаевич</w:t>
            </w:r>
          </w:p>
        </w:tc>
        <w:tc>
          <w:tcPr>
            <w:tcW w:w="284"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w:t>
            </w:r>
          </w:p>
        </w:tc>
        <w:tc>
          <w:tcPr>
            <w:tcW w:w="5471"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 xml:space="preserve">Глава Усть-Бакчарского сельского поселения (по согласованию); </w:t>
            </w:r>
          </w:p>
        </w:tc>
      </w:tr>
      <w:tr w:rsidR="00AF654C" w:rsidRPr="00FE4359" w:rsidTr="00AF654C">
        <w:tc>
          <w:tcPr>
            <w:tcW w:w="4219"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Лисняк Александр Венедиктович</w:t>
            </w:r>
          </w:p>
        </w:tc>
        <w:tc>
          <w:tcPr>
            <w:tcW w:w="284"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w:t>
            </w:r>
          </w:p>
        </w:tc>
        <w:tc>
          <w:tcPr>
            <w:tcW w:w="5471"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Глава Коломинского сельского поселения (по согласованию);</w:t>
            </w:r>
          </w:p>
        </w:tc>
      </w:tr>
      <w:tr w:rsidR="00AF654C" w:rsidRPr="00FE4359" w:rsidTr="00AF654C">
        <w:tc>
          <w:tcPr>
            <w:tcW w:w="4219"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Аникин Владимир Николаевич</w:t>
            </w:r>
          </w:p>
        </w:tc>
        <w:tc>
          <w:tcPr>
            <w:tcW w:w="284"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w:t>
            </w:r>
          </w:p>
        </w:tc>
        <w:tc>
          <w:tcPr>
            <w:tcW w:w="5471" w:type="dxa"/>
          </w:tcPr>
          <w:p w:rsidR="00AF654C" w:rsidRPr="00FE4359" w:rsidRDefault="00AF654C" w:rsidP="00AF654C">
            <w:pPr>
              <w:overflowPunct/>
              <w:autoSpaceDE/>
              <w:autoSpaceDN/>
              <w:adjustRightInd/>
              <w:ind w:right="520"/>
              <w:textAlignment w:val="auto"/>
              <w:rPr>
                <w:rFonts w:ascii="Times New Roman" w:eastAsia="Times New Roman" w:hAnsi="Times New Roman" w:cs="Times New Roman"/>
                <w:sz w:val="20"/>
                <w:szCs w:val="20"/>
              </w:rPr>
            </w:pPr>
            <w:r w:rsidRPr="00FE4359">
              <w:rPr>
                <w:rFonts w:ascii="Times New Roman" w:eastAsia="Times New Roman" w:hAnsi="Times New Roman" w:cs="Times New Roman"/>
                <w:sz w:val="20"/>
                <w:szCs w:val="20"/>
              </w:rPr>
              <w:t>Глава Чаинского сельского поселения (по согласованию).</w:t>
            </w:r>
          </w:p>
        </w:tc>
      </w:tr>
    </w:tbl>
    <w:p w:rsidR="00AF654C" w:rsidRPr="00FE4359" w:rsidRDefault="00AF654C" w:rsidP="00AF654C">
      <w:pPr>
        <w:widowControl w:val="0"/>
        <w:overflowPunct/>
        <w:autoSpaceDE/>
        <w:autoSpaceDN/>
        <w:adjustRightInd/>
        <w:ind w:right="520"/>
        <w:textAlignment w:val="auto"/>
        <w:rPr>
          <w:rFonts w:eastAsia="Times New Roman"/>
          <w:sz w:val="20"/>
          <w:szCs w:val="20"/>
          <w:lang w:eastAsia="ru-RU" w:bidi="ru-RU"/>
        </w:rPr>
      </w:pPr>
    </w:p>
    <w:p w:rsidR="00AF654C" w:rsidRDefault="00AF654C" w:rsidP="00AF654C">
      <w:pPr>
        <w:overflowPunct/>
        <w:autoSpaceDE/>
        <w:autoSpaceDN/>
        <w:adjustRightInd/>
        <w:jc w:val="both"/>
        <w:textAlignment w:val="auto"/>
        <w:rPr>
          <w:rFonts w:eastAsia="Times New Roman"/>
          <w:sz w:val="20"/>
          <w:szCs w:val="20"/>
          <w:lang w:eastAsia="ru-RU"/>
        </w:rPr>
      </w:pPr>
    </w:p>
    <w:p w:rsidR="00A4086F" w:rsidRDefault="00A4086F" w:rsidP="00AF654C">
      <w:pPr>
        <w:overflowPunct/>
        <w:autoSpaceDE/>
        <w:autoSpaceDN/>
        <w:adjustRightInd/>
        <w:jc w:val="both"/>
        <w:textAlignment w:val="auto"/>
        <w:rPr>
          <w:rFonts w:eastAsia="Times New Roman"/>
          <w:sz w:val="20"/>
          <w:szCs w:val="20"/>
          <w:lang w:eastAsia="ru-RU"/>
        </w:rPr>
      </w:pPr>
    </w:p>
    <w:p w:rsidR="00A4086F" w:rsidRDefault="00A4086F" w:rsidP="00AF654C">
      <w:pPr>
        <w:overflowPunct/>
        <w:autoSpaceDE/>
        <w:autoSpaceDN/>
        <w:adjustRightInd/>
        <w:jc w:val="both"/>
        <w:textAlignment w:val="auto"/>
        <w:rPr>
          <w:rFonts w:eastAsia="Times New Roman"/>
          <w:sz w:val="20"/>
          <w:szCs w:val="20"/>
          <w:lang w:eastAsia="ru-RU"/>
        </w:rPr>
      </w:pPr>
    </w:p>
    <w:p w:rsidR="00A4086F" w:rsidRDefault="00A4086F" w:rsidP="00AF654C">
      <w:pPr>
        <w:overflowPunct/>
        <w:autoSpaceDE/>
        <w:autoSpaceDN/>
        <w:adjustRightInd/>
        <w:jc w:val="both"/>
        <w:textAlignment w:val="auto"/>
        <w:rPr>
          <w:rFonts w:eastAsia="Times New Roman"/>
          <w:sz w:val="20"/>
          <w:szCs w:val="20"/>
          <w:lang w:eastAsia="ru-RU"/>
        </w:rPr>
      </w:pPr>
    </w:p>
    <w:p w:rsidR="00A4086F" w:rsidRDefault="00A4086F" w:rsidP="00AF654C">
      <w:pPr>
        <w:overflowPunct/>
        <w:autoSpaceDE/>
        <w:autoSpaceDN/>
        <w:adjustRightInd/>
        <w:jc w:val="both"/>
        <w:textAlignment w:val="auto"/>
        <w:rPr>
          <w:rFonts w:eastAsia="Times New Roman"/>
          <w:sz w:val="20"/>
          <w:szCs w:val="20"/>
          <w:lang w:eastAsia="ru-RU"/>
        </w:rPr>
      </w:pPr>
    </w:p>
    <w:p w:rsidR="00A4086F" w:rsidRDefault="00A4086F" w:rsidP="00AF654C">
      <w:pPr>
        <w:overflowPunct/>
        <w:autoSpaceDE/>
        <w:autoSpaceDN/>
        <w:adjustRightInd/>
        <w:jc w:val="both"/>
        <w:textAlignment w:val="auto"/>
        <w:rPr>
          <w:rFonts w:eastAsia="Times New Roman"/>
          <w:sz w:val="20"/>
          <w:szCs w:val="20"/>
          <w:lang w:eastAsia="ru-RU"/>
        </w:rPr>
      </w:pPr>
    </w:p>
    <w:p w:rsidR="00A4086F" w:rsidRDefault="00A4086F" w:rsidP="00AF654C">
      <w:pPr>
        <w:overflowPunct/>
        <w:autoSpaceDE/>
        <w:autoSpaceDN/>
        <w:adjustRightInd/>
        <w:jc w:val="both"/>
        <w:textAlignment w:val="auto"/>
        <w:rPr>
          <w:rFonts w:eastAsia="Times New Roman"/>
          <w:sz w:val="20"/>
          <w:szCs w:val="20"/>
          <w:lang w:eastAsia="ru-RU"/>
        </w:rPr>
      </w:pPr>
    </w:p>
    <w:p w:rsidR="00A4086F" w:rsidRDefault="00A4086F" w:rsidP="00AF654C">
      <w:pPr>
        <w:overflowPunct/>
        <w:autoSpaceDE/>
        <w:autoSpaceDN/>
        <w:adjustRightInd/>
        <w:jc w:val="both"/>
        <w:textAlignment w:val="auto"/>
        <w:rPr>
          <w:rFonts w:eastAsia="Times New Roman"/>
          <w:sz w:val="20"/>
          <w:szCs w:val="20"/>
          <w:lang w:eastAsia="ru-RU"/>
        </w:rPr>
      </w:pPr>
    </w:p>
    <w:p w:rsidR="00A4086F" w:rsidRDefault="00A4086F" w:rsidP="00AF654C">
      <w:pPr>
        <w:overflowPunct/>
        <w:autoSpaceDE/>
        <w:autoSpaceDN/>
        <w:adjustRightInd/>
        <w:jc w:val="both"/>
        <w:textAlignment w:val="auto"/>
        <w:rPr>
          <w:rFonts w:eastAsia="Times New Roman"/>
          <w:sz w:val="20"/>
          <w:szCs w:val="20"/>
          <w:lang w:eastAsia="ru-RU"/>
        </w:rPr>
      </w:pPr>
    </w:p>
    <w:p w:rsidR="00A4086F" w:rsidRPr="00FE4359" w:rsidRDefault="00A4086F" w:rsidP="00AF654C">
      <w:pPr>
        <w:overflowPunct/>
        <w:autoSpaceDE/>
        <w:autoSpaceDN/>
        <w:adjustRightInd/>
        <w:jc w:val="both"/>
        <w:textAlignment w:val="auto"/>
        <w:rPr>
          <w:rFonts w:eastAsia="Times New Roman"/>
          <w:sz w:val="20"/>
          <w:szCs w:val="20"/>
          <w:lang w:eastAsia="ru-RU"/>
        </w:rPr>
      </w:pPr>
    </w:p>
    <w:p w:rsidR="00AF654C" w:rsidRDefault="00AF654C" w:rsidP="007B1795">
      <w:pPr>
        <w:overflowPunct/>
        <w:autoSpaceDE/>
        <w:autoSpaceDN/>
        <w:adjustRightInd/>
        <w:jc w:val="both"/>
        <w:textAlignment w:val="auto"/>
        <w:rPr>
          <w:rFonts w:eastAsia="Times New Roman"/>
          <w:sz w:val="20"/>
          <w:szCs w:val="20"/>
          <w:lang w:eastAsia="ru-RU"/>
        </w:rPr>
      </w:pPr>
    </w:p>
    <w:p w:rsidR="00AF654C" w:rsidRDefault="00AF654C" w:rsidP="00AF654C">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Постановление Администрации Чаинского района от 03.11.2023 № 450</w:t>
      </w:r>
    </w:p>
    <w:tbl>
      <w:tblPr>
        <w:tblW w:w="14000" w:type="dxa"/>
        <w:tblLayout w:type="fixed"/>
        <w:tblLook w:val="0000" w:firstRow="0" w:lastRow="0" w:firstColumn="0" w:lastColumn="0" w:noHBand="0" w:noVBand="0"/>
      </w:tblPr>
      <w:tblGrid>
        <w:gridCol w:w="10031"/>
        <w:gridCol w:w="3969"/>
      </w:tblGrid>
      <w:tr w:rsidR="00AF654C" w:rsidRPr="00AF654C" w:rsidTr="00AF654C">
        <w:trPr>
          <w:trHeight w:val="492"/>
        </w:trPr>
        <w:tc>
          <w:tcPr>
            <w:tcW w:w="10031" w:type="dxa"/>
            <w:tcBorders>
              <w:top w:val="nil"/>
              <w:left w:val="nil"/>
              <w:bottom w:val="nil"/>
              <w:right w:val="nil"/>
            </w:tcBorders>
          </w:tcPr>
          <w:p w:rsidR="00AF654C" w:rsidRPr="00AF654C" w:rsidRDefault="00AF654C" w:rsidP="00AF654C">
            <w:pPr>
              <w:overflowPunct/>
              <w:autoSpaceDE/>
              <w:autoSpaceDN/>
              <w:adjustRightInd/>
              <w:jc w:val="center"/>
              <w:textAlignment w:val="auto"/>
              <w:rPr>
                <w:rFonts w:eastAsia="Times New Roman"/>
                <w:b/>
                <w:sz w:val="20"/>
                <w:szCs w:val="20"/>
                <w:lang w:eastAsia="ru-RU"/>
              </w:rPr>
            </w:pPr>
            <w:r w:rsidRPr="00AF654C">
              <w:rPr>
                <w:rFonts w:eastAsia="Times New Roman"/>
                <w:b/>
                <w:sz w:val="20"/>
                <w:szCs w:val="20"/>
                <w:lang w:eastAsia="ru-RU"/>
              </w:rPr>
              <w:t>О внесении изменений в постановление Администрации Чаинского района от 09.01.2018 №1 «Об образовании антитеррористической комиссии в муниципальном образовании «Чаинский район»»</w:t>
            </w:r>
          </w:p>
        </w:tc>
        <w:tc>
          <w:tcPr>
            <w:tcW w:w="3969" w:type="dxa"/>
            <w:tcBorders>
              <w:top w:val="nil"/>
              <w:left w:val="nil"/>
              <w:bottom w:val="nil"/>
              <w:right w:val="nil"/>
            </w:tcBorders>
          </w:tcPr>
          <w:p w:rsidR="00AF654C" w:rsidRPr="00AF654C" w:rsidRDefault="00AF654C" w:rsidP="00AF654C">
            <w:pPr>
              <w:tabs>
                <w:tab w:val="left" w:pos="1319"/>
              </w:tabs>
              <w:overflowPunct/>
              <w:autoSpaceDE/>
              <w:autoSpaceDN/>
              <w:adjustRightInd/>
              <w:ind w:right="743"/>
              <w:textAlignment w:val="auto"/>
              <w:rPr>
                <w:rFonts w:eastAsia="Times New Roman"/>
                <w:sz w:val="20"/>
                <w:szCs w:val="20"/>
                <w:lang w:eastAsia="ru-RU"/>
              </w:rPr>
            </w:pPr>
            <w:r w:rsidRPr="00AF654C">
              <w:rPr>
                <w:rFonts w:eastAsia="Times New Roman"/>
                <w:sz w:val="20"/>
                <w:szCs w:val="20"/>
                <w:lang w:eastAsia="ru-RU"/>
              </w:rPr>
              <w:t xml:space="preserve">                </w:t>
            </w:r>
          </w:p>
          <w:p w:rsidR="00AF654C" w:rsidRPr="00AF654C" w:rsidRDefault="00AF654C" w:rsidP="00AF654C">
            <w:pPr>
              <w:tabs>
                <w:tab w:val="left" w:pos="1319"/>
              </w:tabs>
              <w:overflowPunct/>
              <w:autoSpaceDE/>
              <w:autoSpaceDN/>
              <w:adjustRightInd/>
              <w:ind w:right="743"/>
              <w:textAlignment w:val="auto"/>
              <w:rPr>
                <w:rFonts w:eastAsia="Times New Roman"/>
                <w:sz w:val="20"/>
                <w:szCs w:val="20"/>
                <w:lang w:eastAsia="ru-RU"/>
              </w:rPr>
            </w:pPr>
          </w:p>
        </w:tc>
      </w:tr>
    </w:tbl>
    <w:p w:rsidR="00AF654C" w:rsidRPr="00AF654C" w:rsidRDefault="00AF654C" w:rsidP="00AF654C">
      <w:pPr>
        <w:tabs>
          <w:tab w:val="num" w:pos="851"/>
        </w:tabs>
        <w:overflowPunct/>
        <w:autoSpaceDE/>
        <w:autoSpaceDN/>
        <w:adjustRightInd/>
        <w:jc w:val="both"/>
        <w:textAlignment w:val="auto"/>
        <w:rPr>
          <w:rFonts w:eastAsia="Times New Roman"/>
          <w:sz w:val="20"/>
          <w:szCs w:val="20"/>
          <w:lang w:eastAsia="ru-RU"/>
        </w:rPr>
      </w:pPr>
    </w:p>
    <w:p w:rsidR="00AF654C" w:rsidRPr="00AF654C" w:rsidRDefault="00AF654C" w:rsidP="00AF654C">
      <w:pPr>
        <w:tabs>
          <w:tab w:val="num" w:pos="851"/>
        </w:tabs>
        <w:overflowPunct/>
        <w:autoSpaceDE/>
        <w:autoSpaceDN/>
        <w:adjustRightInd/>
        <w:jc w:val="both"/>
        <w:textAlignment w:val="auto"/>
        <w:rPr>
          <w:rFonts w:eastAsia="Times New Roman"/>
          <w:sz w:val="20"/>
          <w:szCs w:val="20"/>
          <w:lang w:eastAsia="ru-RU"/>
        </w:rPr>
      </w:pPr>
    </w:p>
    <w:p w:rsidR="00AF654C" w:rsidRPr="00AF654C" w:rsidRDefault="00AF654C" w:rsidP="00AF654C">
      <w:pPr>
        <w:tabs>
          <w:tab w:val="left" w:pos="1134"/>
        </w:tabs>
        <w:overflowPunct/>
        <w:autoSpaceDE/>
        <w:autoSpaceDN/>
        <w:adjustRightInd/>
        <w:spacing w:after="120"/>
        <w:ind w:firstLine="567"/>
        <w:jc w:val="both"/>
        <w:textAlignment w:val="auto"/>
        <w:rPr>
          <w:rFonts w:eastAsia="Times New Roman"/>
          <w:sz w:val="20"/>
          <w:szCs w:val="20"/>
          <w:lang w:eastAsia="ru-RU"/>
        </w:rPr>
      </w:pPr>
      <w:r w:rsidRPr="00AF654C">
        <w:rPr>
          <w:rFonts w:eastAsia="Times New Roman"/>
          <w:sz w:val="20"/>
          <w:szCs w:val="20"/>
          <w:lang w:eastAsia="ru-RU"/>
        </w:rPr>
        <w:t>В связи с организационно-штатными изменениями, руководствуясь статьей 49 Устава муниципального образования «Чаинский район Томской области»,</w:t>
      </w:r>
    </w:p>
    <w:p w:rsidR="00AF654C" w:rsidRPr="00AF654C" w:rsidRDefault="00AF654C" w:rsidP="00AF654C">
      <w:pPr>
        <w:tabs>
          <w:tab w:val="left" w:pos="1134"/>
          <w:tab w:val="left" w:pos="3030"/>
        </w:tabs>
        <w:overflowPunct/>
        <w:autoSpaceDE/>
        <w:autoSpaceDN/>
        <w:adjustRightInd/>
        <w:ind w:firstLine="567"/>
        <w:jc w:val="both"/>
        <w:textAlignment w:val="auto"/>
        <w:rPr>
          <w:rFonts w:eastAsia="Times New Roman"/>
          <w:sz w:val="20"/>
          <w:szCs w:val="20"/>
          <w:lang w:eastAsia="ru-RU"/>
        </w:rPr>
      </w:pPr>
    </w:p>
    <w:p w:rsidR="00AF654C" w:rsidRPr="00AF654C" w:rsidRDefault="00AF654C" w:rsidP="00AF654C">
      <w:pPr>
        <w:tabs>
          <w:tab w:val="left" w:pos="1134"/>
        </w:tabs>
        <w:overflowPunct/>
        <w:autoSpaceDE/>
        <w:autoSpaceDN/>
        <w:adjustRightInd/>
        <w:ind w:firstLine="567"/>
        <w:jc w:val="both"/>
        <w:textAlignment w:val="auto"/>
        <w:rPr>
          <w:rFonts w:eastAsia="Times New Roman"/>
          <w:sz w:val="20"/>
          <w:szCs w:val="20"/>
          <w:lang w:eastAsia="ru-RU"/>
        </w:rPr>
      </w:pPr>
      <w:r w:rsidRPr="00AF654C">
        <w:rPr>
          <w:rFonts w:eastAsia="Times New Roman"/>
          <w:sz w:val="20"/>
          <w:szCs w:val="20"/>
          <w:lang w:eastAsia="ru-RU"/>
        </w:rPr>
        <w:t>ПОСТАНОВЛЯЮ:</w:t>
      </w:r>
    </w:p>
    <w:p w:rsidR="00AF654C" w:rsidRPr="00AF654C" w:rsidRDefault="00AF654C" w:rsidP="00AF654C">
      <w:pPr>
        <w:tabs>
          <w:tab w:val="left" w:pos="1134"/>
        </w:tabs>
        <w:overflowPunct/>
        <w:autoSpaceDE/>
        <w:autoSpaceDN/>
        <w:adjustRightInd/>
        <w:ind w:firstLine="567"/>
        <w:jc w:val="both"/>
        <w:textAlignment w:val="auto"/>
        <w:rPr>
          <w:rFonts w:eastAsia="Times New Roman"/>
          <w:sz w:val="20"/>
          <w:szCs w:val="20"/>
          <w:lang w:eastAsia="ru-RU"/>
        </w:rPr>
      </w:pPr>
    </w:p>
    <w:p w:rsidR="00AF654C" w:rsidRPr="00AF654C" w:rsidRDefault="00AF654C" w:rsidP="00AF654C">
      <w:pPr>
        <w:tabs>
          <w:tab w:val="left" w:pos="1134"/>
        </w:tabs>
        <w:overflowPunct/>
        <w:autoSpaceDE/>
        <w:autoSpaceDN/>
        <w:adjustRightInd/>
        <w:ind w:firstLine="567"/>
        <w:jc w:val="both"/>
        <w:textAlignment w:val="auto"/>
        <w:rPr>
          <w:rFonts w:eastAsia="Times New Roman"/>
          <w:sz w:val="20"/>
          <w:szCs w:val="20"/>
          <w:lang w:eastAsia="ru-RU"/>
        </w:rPr>
      </w:pPr>
      <w:r w:rsidRPr="00AF654C">
        <w:rPr>
          <w:rFonts w:eastAsia="Times New Roman"/>
          <w:sz w:val="20"/>
          <w:szCs w:val="20"/>
          <w:lang w:eastAsia="ru-RU"/>
        </w:rPr>
        <w:t>1. Внести в постановление Администрации Чаинского района от 09.01.2018 № 1 «Об образовании антитеррористической комиссии в муниципальном образовании «Чаинский район»», (в редакциях постановлений Администрации Чаинского района от 23.04.2018 № 121, от 24.04.2019 № 155, от 24.06.2019 № 220, от 28.10.2019 № 378, от 25.03.2020 № 89, от 26.01.2021 № 31, от 21.03.2022 №110, от 27.06.2022 №243, от 25.04.2023 № 211) следующие изменения:</w:t>
      </w:r>
    </w:p>
    <w:p w:rsidR="00AF654C" w:rsidRPr="00AF654C" w:rsidRDefault="00AF654C" w:rsidP="00AF654C">
      <w:pPr>
        <w:overflowPunct/>
        <w:autoSpaceDE/>
        <w:autoSpaceDN/>
        <w:adjustRightInd/>
        <w:ind w:firstLine="567"/>
        <w:jc w:val="both"/>
        <w:textAlignment w:val="auto"/>
        <w:rPr>
          <w:rFonts w:eastAsia="Times New Roman"/>
          <w:sz w:val="20"/>
          <w:szCs w:val="20"/>
          <w:lang w:eastAsia="ru-RU"/>
        </w:rPr>
      </w:pPr>
      <w:r w:rsidRPr="00AF654C">
        <w:rPr>
          <w:rFonts w:eastAsia="Times New Roman"/>
          <w:sz w:val="20"/>
          <w:szCs w:val="20"/>
          <w:lang w:eastAsia="ru-RU"/>
        </w:rPr>
        <w:t>1) в наименовании постановления слова «в муниципальном образовании «Чаинский район» заменить словами «в муниципальном образовании «Чаинский район Томской области»;</w:t>
      </w:r>
    </w:p>
    <w:p w:rsidR="00AF654C" w:rsidRPr="00AF654C" w:rsidRDefault="00AF654C" w:rsidP="00AF654C">
      <w:pPr>
        <w:overflowPunct/>
        <w:autoSpaceDE/>
        <w:autoSpaceDN/>
        <w:adjustRightInd/>
        <w:ind w:firstLine="567"/>
        <w:jc w:val="both"/>
        <w:textAlignment w:val="auto"/>
        <w:rPr>
          <w:rFonts w:eastAsia="Times New Roman"/>
          <w:sz w:val="20"/>
          <w:szCs w:val="20"/>
          <w:lang w:eastAsia="ru-RU"/>
        </w:rPr>
      </w:pPr>
      <w:r w:rsidRPr="00AF654C">
        <w:rPr>
          <w:rFonts w:eastAsia="Times New Roman"/>
          <w:sz w:val="20"/>
          <w:szCs w:val="20"/>
          <w:lang w:eastAsia="ru-RU"/>
        </w:rPr>
        <w:t>2) преамбулу постановления изложить в следующей редакции:</w:t>
      </w:r>
    </w:p>
    <w:p w:rsidR="00AF654C" w:rsidRPr="00AF654C" w:rsidRDefault="00AF654C" w:rsidP="00AF654C">
      <w:pPr>
        <w:overflowPunct/>
        <w:autoSpaceDE/>
        <w:autoSpaceDN/>
        <w:adjustRightInd/>
        <w:ind w:firstLine="624"/>
        <w:jc w:val="both"/>
        <w:textAlignment w:val="auto"/>
        <w:rPr>
          <w:rFonts w:eastAsia="Times New Roman"/>
          <w:sz w:val="20"/>
          <w:szCs w:val="20"/>
          <w:shd w:val="clear" w:color="auto" w:fill="FFFFFF"/>
          <w:lang w:eastAsia="ru-RU"/>
        </w:rPr>
      </w:pPr>
      <w:r w:rsidRPr="00AF654C">
        <w:rPr>
          <w:rFonts w:eastAsia="Times New Roman"/>
          <w:sz w:val="20"/>
          <w:szCs w:val="20"/>
          <w:lang w:eastAsia="ru-RU"/>
        </w:rPr>
        <w:t>«</w:t>
      </w:r>
      <w:r w:rsidRPr="00AF654C">
        <w:rPr>
          <w:rFonts w:eastAsia="Times New Roman"/>
          <w:sz w:val="20"/>
          <w:szCs w:val="20"/>
          <w:shd w:val="clear" w:color="auto" w:fill="FFFFFF"/>
          <w:lang w:eastAsia="ru-RU"/>
        </w:rPr>
        <w:t>В целях реализации на территории муниципального образования «Чаинский район Томской области»" государственной политики в области противодействия терроризму, совершенствования и повышения эффективности антитеррористической деятельности в муниципальном образовании «Чаинский район Томской области», руководствуясь требованиями Федерального закона  от 6 марта 2006 года № 35-ФЗ «О противодействии терроризму»,  Федерального закона от 6 октября 2003 года № 131-ФЗ «Об общих принципах организации местного самоуправления в Российской Федерации», и статьей 49 Устава муниципального образования «Чаинский район Томской области»,»;</w:t>
      </w:r>
    </w:p>
    <w:p w:rsidR="00AF654C" w:rsidRPr="00AF654C" w:rsidRDefault="00AF654C" w:rsidP="00AF654C">
      <w:pPr>
        <w:overflowPunct/>
        <w:autoSpaceDE/>
        <w:autoSpaceDN/>
        <w:adjustRightInd/>
        <w:ind w:firstLine="624"/>
        <w:jc w:val="both"/>
        <w:textAlignment w:val="auto"/>
        <w:rPr>
          <w:rFonts w:eastAsia="Times New Roman"/>
          <w:sz w:val="20"/>
          <w:szCs w:val="20"/>
          <w:shd w:val="clear" w:color="auto" w:fill="FFFFFF"/>
          <w:lang w:eastAsia="ru-RU"/>
        </w:rPr>
      </w:pPr>
      <w:r w:rsidRPr="00AF654C">
        <w:rPr>
          <w:rFonts w:eastAsia="Times New Roman"/>
          <w:sz w:val="20"/>
          <w:szCs w:val="20"/>
          <w:shd w:val="clear" w:color="auto" w:fill="FFFFFF"/>
          <w:lang w:eastAsia="ru-RU"/>
        </w:rPr>
        <w:t>3) в пункте 1 постановления слова «муниципального образования «Чаинский район» заменить словами «муниципального образования «Чаинский район Томской области»;</w:t>
      </w:r>
    </w:p>
    <w:p w:rsidR="00AF654C" w:rsidRPr="00AF654C" w:rsidRDefault="00AF654C" w:rsidP="00AF654C">
      <w:pPr>
        <w:overflowPunct/>
        <w:autoSpaceDE/>
        <w:autoSpaceDN/>
        <w:adjustRightInd/>
        <w:ind w:firstLine="624"/>
        <w:jc w:val="both"/>
        <w:textAlignment w:val="auto"/>
        <w:rPr>
          <w:rFonts w:eastAsia="Times New Roman"/>
          <w:sz w:val="20"/>
          <w:szCs w:val="20"/>
          <w:lang w:eastAsia="ru-RU"/>
        </w:rPr>
      </w:pPr>
      <w:r w:rsidRPr="00AF654C">
        <w:rPr>
          <w:rFonts w:eastAsia="Times New Roman"/>
          <w:sz w:val="20"/>
          <w:szCs w:val="20"/>
          <w:shd w:val="clear" w:color="auto" w:fill="FFFFFF"/>
          <w:lang w:eastAsia="ru-RU"/>
        </w:rPr>
        <w:t>4) в пункте 2 слова «</w:t>
      </w:r>
      <w:r w:rsidRPr="00AF654C">
        <w:rPr>
          <w:rFonts w:eastAsia="Times New Roman"/>
          <w:sz w:val="20"/>
          <w:szCs w:val="20"/>
          <w:lang w:eastAsia="ru-RU"/>
        </w:rPr>
        <w:t>в муниципальном образовании «Чаинский район» заменить словами «в муниципальном образовании «Чаинский район Томской области»;</w:t>
      </w:r>
    </w:p>
    <w:p w:rsidR="00AF654C" w:rsidRPr="00AF654C" w:rsidRDefault="00AF654C" w:rsidP="00AF654C">
      <w:pPr>
        <w:overflowPunct/>
        <w:autoSpaceDE/>
        <w:autoSpaceDN/>
        <w:adjustRightInd/>
        <w:ind w:firstLine="624"/>
        <w:jc w:val="both"/>
        <w:textAlignment w:val="auto"/>
        <w:rPr>
          <w:rFonts w:eastAsia="Times New Roman"/>
          <w:sz w:val="20"/>
          <w:szCs w:val="20"/>
          <w:lang w:eastAsia="ru-RU"/>
        </w:rPr>
      </w:pPr>
      <w:r w:rsidRPr="00AF654C">
        <w:rPr>
          <w:rFonts w:eastAsia="Times New Roman"/>
          <w:sz w:val="20"/>
          <w:szCs w:val="20"/>
          <w:lang w:eastAsia="ru-RU"/>
        </w:rPr>
        <w:t>5) приложение № 1 к постановлению изложить в новой редакции согласно приложению к настоящему постановлению.</w:t>
      </w:r>
    </w:p>
    <w:p w:rsidR="00AF654C" w:rsidRPr="00AF654C" w:rsidRDefault="00AF654C" w:rsidP="00AF654C">
      <w:pPr>
        <w:tabs>
          <w:tab w:val="left" w:pos="1134"/>
        </w:tabs>
        <w:overflowPunct/>
        <w:autoSpaceDE/>
        <w:autoSpaceDN/>
        <w:adjustRightInd/>
        <w:spacing w:after="120"/>
        <w:ind w:firstLine="567"/>
        <w:jc w:val="both"/>
        <w:textAlignment w:val="auto"/>
        <w:rPr>
          <w:rFonts w:eastAsia="Times New Roman"/>
          <w:sz w:val="20"/>
          <w:szCs w:val="20"/>
          <w:lang w:eastAsia="ru-RU"/>
        </w:rPr>
      </w:pPr>
      <w:r w:rsidRPr="00AF654C">
        <w:rPr>
          <w:rFonts w:eastAsia="Times New Roman"/>
          <w:sz w:val="20"/>
          <w:szCs w:val="20"/>
          <w:lang w:eastAsia="ru-RU"/>
        </w:rPr>
        <w:t>2.  Контроль за исполнением постановления оставляю за собой.</w:t>
      </w:r>
    </w:p>
    <w:p w:rsidR="00AF654C" w:rsidRPr="00AF654C" w:rsidRDefault="00AF654C" w:rsidP="00AF654C">
      <w:pPr>
        <w:overflowPunct/>
        <w:autoSpaceDE/>
        <w:autoSpaceDN/>
        <w:adjustRightInd/>
        <w:jc w:val="both"/>
        <w:textAlignment w:val="auto"/>
        <w:rPr>
          <w:rFonts w:eastAsia="Times New Roman"/>
          <w:sz w:val="20"/>
          <w:szCs w:val="20"/>
          <w:lang w:eastAsia="ru-RU"/>
        </w:rPr>
      </w:pPr>
    </w:p>
    <w:p w:rsidR="00AF654C" w:rsidRPr="00AF654C" w:rsidRDefault="00AF654C" w:rsidP="00AF654C">
      <w:pPr>
        <w:overflowPunct/>
        <w:autoSpaceDE/>
        <w:autoSpaceDN/>
        <w:adjustRightInd/>
        <w:jc w:val="both"/>
        <w:textAlignment w:val="auto"/>
        <w:rPr>
          <w:rFonts w:eastAsia="Times New Roman"/>
          <w:sz w:val="20"/>
          <w:szCs w:val="20"/>
          <w:lang w:eastAsia="ru-RU"/>
        </w:rPr>
      </w:pPr>
    </w:p>
    <w:p w:rsidR="00AF654C" w:rsidRPr="00AF654C" w:rsidRDefault="00AF654C" w:rsidP="00AF654C">
      <w:pPr>
        <w:overflowPunct/>
        <w:autoSpaceDE/>
        <w:autoSpaceDN/>
        <w:adjustRightInd/>
        <w:jc w:val="both"/>
        <w:textAlignment w:val="auto"/>
        <w:rPr>
          <w:rFonts w:eastAsia="Times New Roman"/>
          <w:sz w:val="20"/>
          <w:szCs w:val="20"/>
          <w:lang w:eastAsia="ru-RU"/>
        </w:rPr>
      </w:pPr>
      <w:r w:rsidRPr="00AF654C">
        <w:rPr>
          <w:rFonts w:eastAsia="Times New Roman"/>
          <w:sz w:val="20"/>
          <w:szCs w:val="20"/>
          <w:lang w:eastAsia="ru-RU"/>
        </w:rPr>
        <w:t>Глава  района</w:t>
      </w:r>
      <w:r w:rsidRPr="00AF654C">
        <w:rPr>
          <w:rFonts w:eastAsia="Times New Roman"/>
          <w:sz w:val="20"/>
          <w:szCs w:val="20"/>
          <w:lang w:eastAsia="ru-RU"/>
        </w:rPr>
        <w:tab/>
      </w:r>
      <w:r w:rsidRPr="00AF654C">
        <w:rPr>
          <w:rFonts w:eastAsia="Times New Roman"/>
          <w:sz w:val="20"/>
          <w:szCs w:val="20"/>
          <w:lang w:eastAsia="ru-RU"/>
        </w:rPr>
        <w:tab/>
      </w:r>
      <w:r w:rsidRPr="00AF654C">
        <w:rPr>
          <w:rFonts w:eastAsia="Times New Roman"/>
          <w:sz w:val="20"/>
          <w:szCs w:val="20"/>
          <w:lang w:eastAsia="ru-RU"/>
        </w:rPr>
        <w:tab/>
        <w:t xml:space="preserve">                          </w:t>
      </w:r>
      <w:r w:rsidRPr="00AF654C">
        <w:rPr>
          <w:rFonts w:eastAsia="Times New Roman"/>
          <w:sz w:val="20"/>
          <w:szCs w:val="20"/>
          <w:lang w:eastAsia="ru-RU"/>
        </w:rPr>
        <w:tab/>
      </w:r>
      <w:r w:rsidRPr="00AF654C">
        <w:rPr>
          <w:rFonts w:eastAsia="Times New Roman"/>
          <w:sz w:val="20"/>
          <w:szCs w:val="20"/>
          <w:lang w:eastAsia="ru-RU"/>
        </w:rPr>
        <w:tab/>
      </w:r>
      <w:r w:rsidRPr="00AF654C">
        <w:rPr>
          <w:rFonts w:eastAsia="Times New Roman"/>
          <w:sz w:val="20"/>
          <w:szCs w:val="20"/>
          <w:lang w:eastAsia="ru-RU"/>
        </w:rPr>
        <w:tab/>
        <w:t xml:space="preserve">                       А.А. Костарев</w:t>
      </w:r>
    </w:p>
    <w:tbl>
      <w:tblPr>
        <w:tblW w:w="9606" w:type="dxa"/>
        <w:tblLook w:val="01E0" w:firstRow="1" w:lastRow="1" w:firstColumn="1" w:lastColumn="1" w:noHBand="0" w:noVBand="0"/>
      </w:tblPr>
      <w:tblGrid>
        <w:gridCol w:w="4903"/>
        <w:gridCol w:w="4703"/>
      </w:tblGrid>
      <w:tr w:rsidR="00AF654C" w:rsidRPr="00AF654C" w:rsidTr="00AF654C">
        <w:tc>
          <w:tcPr>
            <w:tcW w:w="4903" w:type="dxa"/>
          </w:tcPr>
          <w:p w:rsidR="00AF654C" w:rsidRPr="00AF654C" w:rsidRDefault="00AF654C" w:rsidP="00AF654C">
            <w:pPr>
              <w:overflowPunct/>
              <w:autoSpaceDE/>
              <w:autoSpaceDN/>
              <w:adjustRightInd/>
              <w:jc w:val="center"/>
              <w:textAlignment w:val="auto"/>
              <w:rPr>
                <w:rFonts w:eastAsia="Times New Roman"/>
                <w:sz w:val="20"/>
                <w:szCs w:val="20"/>
                <w:lang w:eastAsia="ru-RU"/>
              </w:rPr>
            </w:pPr>
          </w:p>
          <w:p w:rsidR="00AF654C" w:rsidRPr="00AF654C" w:rsidRDefault="00AF654C" w:rsidP="00AF654C">
            <w:pPr>
              <w:overflowPunct/>
              <w:autoSpaceDE/>
              <w:autoSpaceDN/>
              <w:adjustRightInd/>
              <w:jc w:val="center"/>
              <w:textAlignment w:val="auto"/>
              <w:rPr>
                <w:rFonts w:eastAsia="Times New Roman"/>
                <w:sz w:val="20"/>
                <w:szCs w:val="20"/>
                <w:lang w:eastAsia="ru-RU"/>
              </w:rPr>
            </w:pPr>
          </w:p>
          <w:p w:rsidR="00AF654C" w:rsidRPr="00AF654C" w:rsidRDefault="00AF654C" w:rsidP="00AF654C">
            <w:pPr>
              <w:overflowPunct/>
              <w:autoSpaceDE/>
              <w:autoSpaceDN/>
              <w:adjustRightInd/>
              <w:jc w:val="center"/>
              <w:textAlignment w:val="auto"/>
              <w:rPr>
                <w:rFonts w:eastAsia="Times New Roman"/>
                <w:sz w:val="20"/>
                <w:szCs w:val="20"/>
                <w:lang w:eastAsia="ru-RU"/>
              </w:rPr>
            </w:pPr>
          </w:p>
        </w:tc>
        <w:tc>
          <w:tcPr>
            <w:tcW w:w="4703" w:type="dxa"/>
          </w:tcPr>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 xml:space="preserve">                                  </w:t>
            </w:r>
          </w:p>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Приложение к Постановлению</w:t>
            </w:r>
          </w:p>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 xml:space="preserve">Администрации Чаинского района </w:t>
            </w:r>
          </w:p>
          <w:p w:rsidR="00AF654C" w:rsidRPr="00AF654C" w:rsidRDefault="00AF654C" w:rsidP="00AF654C">
            <w:pPr>
              <w:overflowPunct/>
              <w:autoSpaceDE/>
              <w:autoSpaceDN/>
              <w:adjustRightInd/>
              <w:jc w:val="right"/>
              <w:textAlignment w:val="auto"/>
              <w:rPr>
                <w:rFonts w:eastAsia="Times New Roman"/>
                <w:sz w:val="20"/>
                <w:szCs w:val="20"/>
                <w:lang w:eastAsia="ru-RU"/>
              </w:rPr>
            </w:pPr>
            <w:r w:rsidRPr="00AF654C">
              <w:rPr>
                <w:rFonts w:eastAsia="Times New Roman"/>
                <w:sz w:val="20"/>
                <w:szCs w:val="20"/>
                <w:lang w:eastAsia="ru-RU"/>
              </w:rPr>
              <w:t>от 03.11.2023 № 450</w:t>
            </w:r>
          </w:p>
        </w:tc>
      </w:tr>
      <w:tr w:rsidR="00AF654C" w:rsidRPr="00AF654C" w:rsidTr="00AF654C">
        <w:tc>
          <w:tcPr>
            <w:tcW w:w="4903" w:type="dxa"/>
          </w:tcPr>
          <w:p w:rsidR="00AF654C" w:rsidRPr="00AF654C" w:rsidRDefault="00AF654C" w:rsidP="00AF654C">
            <w:pPr>
              <w:overflowPunct/>
              <w:autoSpaceDE/>
              <w:autoSpaceDN/>
              <w:adjustRightInd/>
              <w:jc w:val="center"/>
              <w:textAlignment w:val="auto"/>
              <w:rPr>
                <w:rFonts w:eastAsia="Times New Roman"/>
                <w:sz w:val="20"/>
                <w:szCs w:val="20"/>
                <w:lang w:eastAsia="ru-RU"/>
              </w:rPr>
            </w:pPr>
          </w:p>
        </w:tc>
        <w:tc>
          <w:tcPr>
            <w:tcW w:w="4703" w:type="dxa"/>
          </w:tcPr>
          <w:p w:rsidR="00AF654C" w:rsidRPr="00AF654C" w:rsidRDefault="00AF654C" w:rsidP="00AF654C">
            <w:pPr>
              <w:overflowPunct/>
              <w:autoSpaceDE/>
              <w:autoSpaceDN/>
              <w:adjustRightInd/>
              <w:jc w:val="center"/>
              <w:textAlignment w:val="auto"/>
              <w:rPr>
                <w:rFonts w:eastAsia="Times New Roman"/>
                <w:sz w:val="20"/>
                <w:szCs w:val="20"/>
                <w:lang w:eastAsia="ru-RU"/>
              </w:rPr>
            </w:pPr>
          </w:p>
        </w:tc>
      </w:tr>
      <w:tr w:rsidR="00AF654C" w:rsidRPr="00AF654C" w:rsidTr="00AF654C">
        <w:tc>
          <w:tcPr>
            <w:tcW w:w="4903" w:type="dxa"/>
          </w:tcPr>
          <w:p w:rsidR="00AF654C" w:rsidRPr="00AF654C" w:rsidRDefault="00AF654C" w:rsidP="00AF654C">
            <w:pPr>
              <w:overflowPunct/>
              <w:autoSpaceDE/>
              <w:autoSpaceDN/>
              <w:adjustRightInd/>
              <w:jc w:val="center"/>
              <w:textAlignment w:val="auto"/>
              <w:rPr>
                <w:rFonts w:eastAsia="Times New Roman"/>
                <w:sz w:val="20"/>
                <w:szCs w:val="20"/>
                <w:lang w:eastAsia="ru-RU"/>
              </w:rPr>
            </w:pPr>
          </w:p>
        </w:tc>
        <w:tc>
          <w:tcPr>
            <w:tcW w:w="4703" w:type="dxa"/>
          </w:tcPr>
          <w:p w:rsidR="00AF654C" w:rsidRPr="00AF654C" w:rsidRDefault="00AF654C" w:rsidP="00AF654C">
            <w:pPr>
              <w:overflowPunct/>
              <w:autoSpaceDE/>
              <w:autoSpaceDN/>
              <w:adjustRightInd/>
              <w:jc w:val="right"/>
              <w:textAlignment w:val="auto"/>
              <w:rPr>
                <w:rFonts w:eastAsia="Times New Roman"/>
                <w:sz w:val="20"/>
                <w:szCs w:val="20"/>
                <w:shd w:val="clear" w:color="auto" w:fill="FFFFFF"/>
                <w:lang w:eastAsia="ru-RU"/>
              </w:rPr>
            </w:pPr>
            <w:r w:rsidRPr="00AF654C">
              <w:rPr>
                <w:rFonts w:eastAsia="Times New Roman"/>
                <w:sz w:val="20"/>
                <w:szCs w:val="20"/>
                <w:shd w:val="clear" w:color="auto" w:fill="FFFFFF"/>
                <w:lang w:eastAsia="ru-RU"/>
              </w:rPr>
              <w:t>Приложение 1 к Постановлению Администрации Чаинского района от 09.01.2018 № 1</w:t>
            </w:r>
          </w:p>
          <w:p w:rsidR="00AF654C" w:rsidRPr="00AF654C" w:rsidRDefault="00AF654C" w:rsidP="00AF654C">
            <w:pPr>
              <w:overflowPunct/>
              <w:autoSpaceDE/>
              <w:autoSpaceDN/>
              <w:adjustRightInd/>
              <w:textAlignment w:val="auto"/>
              <w:rPr>
                <w:rFonts w:eastAsia="Times New Roman"/>
                <w:sz w:val="20"/>
                <w:szCs w:val="20"/>
                <w:lang w:eastAsia="ru-RU"/>
              </w:rPr>
            </w:pPr>
          </w:p>
        </w:tc>
      </w:tr>
    </w:tbl>
    <w:p w:rsidR="00AF654C" w:rsidRPr="00AF654C" w:rsidRDefault="00AF654C" w:rsidP="00AF654C">
      <w:pPr>
        <w:overflowPunct/>
        <w:autoSpaceDE/>
        <w:autoSpaceDN/>
        <w:adjustRightInd/>
        <w:textAlignment w:val="auto"/>
        <w:rPr>
          <w:rFonts w:eastAsia="Times New Roman"/>
          <w:b/>
          <w:sz w:val="20"/>
          <w:szCs w:val="20"/>
          <w:lang w:eastAsia="ru-RU"/>
        </w:rPr>
      </w:pPr>
    </w:p>
    <w:p w:rsidR="00AF654C" w:rsidRPr="00AF654C" w:rsidRDefault="00AF654C" w:rsidP="00AF654C">
      <w:pPr>
        <w:overflowPunct/>
        <w:autoSpaceDE/>
        <w:autoSpaceDN/>
        <w:adjustRightInd/>
        <w:jc w:val="center"/>
        <w:textAlignment w:val="auto"/>
        <w:rPr>
          <w:rFonts w:eastAsia="Times New Roman"/>
          <w:sz w:val="20"/>
          <w:szCs w:val="20"/>
          <w:lang w:eastAsia="ru-RU"/>
        </w:rPr>
      </w:pPr>
      <w:r w:rsidRPr="00AF654C">
        <w:rPr>
          <w:rFonts w:eastAsia="Times New Roman"/>
          <w:sz w:val="20"/>
          <w:szCs w:val="20"/>
          <w:lang w:eastAsia="ru-RU"/>
        </w:rPr>
        <w:t>С О С Т А В</w:t>
      </w:r>
    </w:p>
    <w:p w:rsidR="00AF654C" w:rsidRPr="00AF654C" w:rsidRDefault="00AF654C" w:rsidP="00AF654C">
      <w:pPr>
        <w:overflowPunct/>
        <w:autoSpaceDE/>
        <w:autoSpaceDN/>
        <w:adjustRightInd/>
        <w:jc w:val="center"/>
        <w:textAlignment w:val="auto"/>
        <w:rPr>
          <w:rFonts w:eastAsia="Times New Roman"/>
          <w:sz w:val="20"/>
          <w:szCs w:val="20"/>
          <w:lang w:eastAsia="ru-RU"/>
        </w:rPr>
      </w:pPr>
      <w:r w:rsidRPr="00AF654C">
        <w:rPr>
          <w:rFonts w:eastAsia="Times New Roman"/>
          <w:sz w:val="20"/>
          <w:szCs w:val="20"/>
          <w:lang w:eastAsia="ru-RU"/>
        </w:rPr>
        <w:t>антитеррористической комиссии  муниципального образования</w:t>
      </w:r>
    </w:p>
    <w:p w:rsidR="00AF654C" w:rsidRPr="00AF654C" w:rsidRDefault="00AF654C" w:rsidP="00AF654C">
      <w:pPr>
        <w:overflowPunct/>
        <w:autoSpaceDE/>
        <w:autoSpaceDN/>
        <w:adjustRightInd/>
        <w:jc w:val="center"/>
        <w:textAlignment w:val="auto"/>
        <w:rPr>
          <w:rFonts w:eastAsia="Times New Roman"/>
          <w:sz w:val="20"/>
          <w:szCs w:val="20"/>
          <w:lang w:eastAsia="ru-RU"/>
        </w:rPr>
      </w:pPr>
      <w:r w:rsidRPr="00AF654C">
        <w:rPr>
          <w:rFonts w:eastAsia="Times New Roman"/>
          <w:sz w:val="20"/>
          <w:szCs w:val="20"/>
          <w:lang w:eastAsia="ru-RU"/>
        </w:rPr>
        <w:t>«Чаинский район Томской области»</w:t>
      </w:r>
    </w:p>
    <w:p w:rsidR="00AF654C" w:rsidRPr="00AF654C" w:rsidRDefault="00AF654C" w:rsidP="00AF654C">
      <w:pPr>
        <w:overflowPunct/>
        <w:autoSpaceDE/>
        <w:autoSpaceDN/>
        <w:adjustRightInd/>
        <w:jc w:val="both"/>
        <w:textAlignment w:val="auto"/>
        <w:rPr>
          <w:rFonts w:ascii="Arial" w:eastAsia="Times New Roman" w:hAnsi="Arial" w:cs="Arial"/>
          <w:sz w:val="20"/>
          <w:szCs w:val="20"/>
          <w:lang w:eastAsia="ru-RU"/>
        </w:rPr>
      </w:pPr>
    </w:p>
    <w:tbl>
      <w:tblPr>
        <w:tblW w:w="9464" w:type="dxa"/>
        <w:tblLook w:val="04A0" w:firstRow="1" w:lastRow="0" w:firstColumn="1" w:lastColumn="0" w:noHBand="0" w:noVBand="1"/>
      </w:tblPr>
      <w:tblGrid>
        <w:gridCol w:w="3510"/>
        <w:gridCol w:w="426"/>
        <w:gridCol w:w="5528"/>
      </w:tblGrid>
      <w:tr w:rsidR="00AF654C" w:rsidRPr="00AF654C" w:rsidTr="00AF654C">
        <w:tc>
          <w:tcPr>
            <w:tcW w:w="3510" w:type="dxa"/>
          </w:tcPr>
          <w:p w:rsidR="00AF654C" w:rsidRPr="00AF654C" w:rsidRDefault="00AF654C" w:rsidP="00AF654C">
            <w:pPr>
              <w:overflowPunct/>
              <w:autoSpaceDE/>
              <w:autoSpaceDN/>
              <w:adjustRightInd/>
              <w:textAlignment w:val="auto"/>
              <w:rPr>
                <w:rFonts w:eastAsia="Times New Roman"/>
                <w:sz w:val="20"/>
                <w:szCs w:val="20"/>
                <w:lang w:eastAsia="ru-RU"/>
              </w:rPr>
            </w:pPr>
            <w:r w:rsidRPr="00AF654C">
              <w:rPr>
                <w:rFonts w:eastAsia="Times New Roman"/>
                <w:sz w:val="20"/>
                <w:szCs w:val="20"/>
                <w:lang w:eastAsia="ru-RU"/>
              </w:rPr>
              <w:t>Председатель комиссии</w:t>
            </w:r>
          </w:p>
        </w:tc>
        <w:tc>
          <w:tcPr>
            <w:tcW w:w="426" w:type="dxa"/>
          </w:tcPr>
          <w:p w:rsidR="00AF654C" w:rsidRPr="00AF654C" w:rsidRDefault="00AF654C" w:rsidP="00AF654C">
            <w:pPr>
              <w:overflowPunct/>
              <w:autoSpaceDE/>
              <w:autoSpaceDN/>
              <w:adjustRightInd/>
              <w:textAlignment w:val="auto"/>
              <w:rPr>
                <w:rFonts w:eastAsia="Times New Roman"/>
                <w:sz w:val="20"/>
                <w:szCs w:val="20"/>
                <w:lang w:eastAsia="ru-RU"/>
              </w:rPr>
            </w:pPr>
            <w:r w:rsidRPr="00AF654C">
              <w:rPr>
                <w:rFonts w:eastAsia="Times New Roman"/>
                <w:sz w:val="20"/>
                <w:szCs w:val="20"/>
                <w:lang w:eastAsia="ru-RU"/>
              </w:rPr>
              <w:t>-</w:t>
            </w:r>
          </w:p>
        </w:tc>
        <w:tc>
          <w:tcPr>
            <w:tcW w:w="5528" w:type="dxa"/>
          </w:tcPr>
          <w:p w:rsidR="00AF654C" w:rsidRPr="00AF654C" w:rsidRDefault="00AF654C" w:rsidP="00AF654C">
            <w:pPr>
              <w:overflowPunct/>
              <w:autoSpaceDE/>
              <w:autoSpaceDN/>
              <w:adjustRightInd/>
              <w:jc w:val="both"/>
              <w:textAlignment w:val="auto"/>
              <w:rPr>
                <w:rFonts w:eastAsia="Times New Roman"/>
                <w:sz w:val="20"/>
                <w:szCs w:val="20"/>
                <w:lang w:eastAsia="ru-RU"/>
              </w:rPr>
            </w:pPr>
            <w:r w:rsidRPr="00AF654C">
              <w:rPr>
                <w:rFonts w:eastAsia="Times New Roman"/>
                <w:sz w:val="20"/>
                <w:szCs w:val="20"/>
                <w:lang w:eastAsia="ru-RU"/>
              </w:rPr>
              <w:t>Костарев Александр Александрович - Глава Чаинского района;</w:t>
            </w:r>
          </w:p>
          <w:p w:rsidR="00AF654C" w:rsidRPr="00AF654C" w:rsidRDefault="00AF654C" w:rsidP="00AF654C">
            <w:pPr>
              <w:overflowPunct/>
              <w:autoSpaceDE/>
              <w:autoSpaceDN/>
              <w:adjustRightInd/>
              <w:jc w:val="both"/>
              <w:textAlignment w:val="auto"/>
              <w:rPr>
                <w:rFonts w:eastAsia="Times New Roman"/>
                <w:sz w:val="20"/>
                <w:szCs w:val="20"/>
                <w:lang w:eastAsia="ru-RU"/>
              </w:rPr>
            </w:pPr>
          </w:p>
        </w:tc>
      </w:tr>
      <w:tr w:rsidR="00AF654C" w:rsidRPr="00AF654C" w:rsidTr="00AF654C">
        <w:tc>
          <w:tcPr>
            <w:tcW w:w="3510" w:type="dxa"/>
          </w:tcPr>
          <w:p w:rsidR="00AF654C" w:rsidRPr="00AF654C" w:rsidRDefault="00AF654C" w:rsidP="00AF654C">
            <w:pPr>
              <w:overflowPunct/>
              <w:autoSpaceDE/>
              <w:autoSpaceDN/>
              <w:adjustRightInd/>
              <w:textAlignment w:val="auto"/>
              <w:rPr>
                <w:rFonts w:eastAsia="Times New Roman"/>
                <w:sz w:val="20"/>
                <w:szCs w:val="20"/>
                <w:lang w:eastAsia="ru-RU"/>
              </w:rPr>
            </w:pPr>
            <w:r w:rsidRPr="00AF654C">
              <w:rPr>
                <w:rFonts w:eastAsia="Times New Roman"/>
                <w:sz w:val="20"/>
                <w:szCs w:val="20"/>
                <w:lang w:eastAsia="ru-RU"/>
              </w:rPr>
              <w:t>Заместитель Председателя комиссии</w:t>
            </w:r>
            <w:r w:rsidRPr="00AF654C">
              <w:rPr>
                <w:rFonts w:eastAsia="Times New Roman"/>
                <w:sz w:val="20"/>
                <w:szCs w:val="20"/>
                <w:lang w:eastAsia="ru-RU"/>
              </w:rPr>
              <w:tab/>
            </w:r>
          </w:p>
        </w:tc>
        <w:tc>
          <w:tcPr>
            <w:tcW w:w="426" w:type="dxa"/>
          </w:tcPr>
          <w:p w:rsidR="00AF654C" w:rsidRPr="00AF654C" w:rsidRDefault="00AF654C" w:rsidP="00AF654C">
            <w:pPr>
              <w:overflowPunct/>
              <w:autoSpaceDE/>
              <w:autoSpaceDN/>
              <w:adjustRightInd/>
              <w:textAlignment w:val="auto"/>
              <w:rPr>
                <w:rFonts w:eastAsia="Times New Roman"/>
                <w:sz w:val="20"/>
                <w:szCs w:val="20"/>
                <w:lang w:eastAsia="ru-RU"/>
              </w:rPr>
            </w:pPr>
            <w:r w:rsidRPr="00AF654C">
              <w:rPr>
                <w:rFonts w:eastAsia="Times New Roman"/>
                <w:sz w:val="20"/>
                <w:szCs w:val="20"/>
                <w:lang w:eastAsia="ru-RU"/>
              </w:rPr>
              <w:t>-</w:t>
            </w:r>
          </w:p>
        </w:tc>
        <w:tc>
          <w:tcPr>
            <w:tcW w:w="5528" w:type="dxa"/>
          </w:tcPr>
          <w:p w:rsidR="00AF654C" w:rsidRPr="00AF654C" w:rsidRDefault="00AF654C" w:rsidP="00AF654C">
            <w:pPr>
              <w:overflowPunct/>
              <w:autoSpaceDE/>
              <w:autoSpaceDN/>
              <w:adjustRightInd/>
              <w:jc w:val="both"/>
              <w:textAlignment w:val="auto"/>
              <w:rPr>
                <w:rFonts w:eastAsia="Times New Roman"/>
                <w:sz w:val="20"/>
                <w:szCs w:val="20"/>
                <w:lang w:eastAsia="ru-RU"/>
              </w:rPr>
            </w:pPr>
            <w:r w:rsidRPr="00AF654C">
              <w:rPr>
                <w:rFonts w:eastAsia="Times New Roman"/>
                <w:sz w:val="20"/>
                <w:szCs w:val="20"/>
                <w:lang w:eastAsia="ru-RU"/>
              </w:rPr>
              <w:t>Сибиряков Дмитрий Викторович - Первый заместитель Главы Чаинского района;</w:t>
            </w:r>
          </w:p>
          <w:p w:rsidR="00AF654C" w:rsidRPr="00AF654C" w:rsidRDefault="00AF654C" w:rsidP="00AF654C">
            <w:pPr>
              <w:overflowPunct/>
              <w:autoSpaceDE/>
              <w:autoSpaceDN/>
              <w:adjustRightInd/>
              <w:jc w:val="both"/>
              <w:textAlignment w:val="auto"/>
              <w:rPr>
                <w:rFonts w:eastAsia="Times New Roman"/>
                <w:sz w:val="20"/>
                <w:szCs w:val="20"/>
                <w:lang w:eastAsia="ru-RU"/>
              </w:rPr>
            </w:pPr>
          </w:p>
        </w:tc>
      </w:tr>
      <w:tr w:rsidR="00AF654C" w:rsidRPr="00AF654C" w:rsidTr="00AF654C">
        <w:tc>
          <w:tcPr>
            <w:tcW w:w="3510" w:type="dxa"/>
          </w:tcPr>
          <w:p w:rsidR="00AF654C" w:rsidRPr="00AF654C" w:rsidRDefault="00AF654C" w:rsidP="00AF654C">
            <w:pPr>
              <w:overflowPunct/>
              <w:autoSpaceDE/>
              <w:autoSpaceDN/>
              <w:adjustRightInd/>
              <w:textAlignment w:val="auto"/>
              <w:rPr>
                <w:rFonts w:eastAsia="Times New Roman"/>
                <w:sz w:val="20"/>
                <w:szCs w:val="20"/>
                <w:lang w:eastAsia="ru-RU"/>
              </w:rPr>
            </w:pPr>
            <w:r w:rsidRPr="00AF654C">
              <w:rPr>
                <w:rFonts w:eastAsia="Times New Roman"/>
                <w:sz w:val="20"/>
                <w:szCs w:val="20"/>
                <w:lang w:eastAsia="ru-RU"/>
              </w:rPr>
              <w:t>Секретарь комиссии</w:t>
            </w:r>
          </w:p>
        </w:tc>
        <w:tc>
          <w:tcPr>
            <w:tcW w:w="426" w:type="dxa"/>
          </w:tcPr>
          <w:p w:rsidR="00AF654C" w:rsidRPr="00AF654C" w:rsidRDefault="00AF654C" w:rsidP="00AF654C">
            <w:pPr>
              <w:overflowPunct/>
              <w:autoSpaceDE/>
              <w:autoSpaceDN/>
              <w:adjustRightInd/>
              <w:textAlignment w:val="auto"/>
              <w:rPr>
                <w:rFonts w:eastAsia="Times New Roman"/>
                <w:sz w:val="20"/>
                <w:szCs w:val="20"/>
                <w:lang w:eastAsia="ru-RU"/>
              </w:rPr>
            </w:pPr>
            <w:r w:rsidRPr="00AF654C">
              <w:rPr>
                <w:rFonts w:eastAsia="Times New Roman"/>
                <w:sz w:val="20"/>
                <w:szCs w:val="20"/>
                <w:lang w:eastAsia="ru-RU"/>
              </w:rPr>
              <w:t>-</w:t>
            </w:r>
          </w:p>
        </w:tc>
        <w:tc>
          <w:tcPr>
            <w:tcW w:w="5528" w:type="dxa"/>
          </w:tcPr>
          <w:p w:rsidR="00AF654C" w:rsidRPr="00AF654C" w:rsidRDefault="00AF654C" w:rsidP="00AF654C">
            <w:pPr>
              <w:overflowPunct/>
              <w:autoSpaceDE/>
              <w:autoSpaceDN/>
              <w:adjustRightInd/>
              <w:jc w:val="both"/>
              <w:textAlignment w:val="auto"/>
              <w:rPr>
                <w:rFonts w:eastAsia="Times New Roman"/>
                <w:sz w:val="20"/>
                <w:szCs w:val="20"/>
                <w:lang w:eastAsia="ru-RU"/>
              </w:rPr>
            </w:pPr>
            <w:r w:rsidRPr="00AF654C">
              <w:rPr>
                <w:rFonts w:eastAsia="Times New Roman"/>
                <w:sz w:val="20"/>
                <w:szCs w:val="20"/>
                <w:lang w:eastAsia="ru-RU"/>
              </w:rPr>
              <w:t>Борков Иван Владимирович - Главный специалист по делам ГО и ЧС Администрации Чаинского района</w:t>
            </w:r>
          </w:p>
        </w:tc>
      </w:tr>
    </w:tbl>
    <w:p w:rsidR="00AF654C" w:rsidRPr="00AF654C" w:rsidRDefault="00AF654C" w:rsidP="00AF654C">
      <w:pPr>
        <w:overflowPunct/>
        <w:autoSpaceDE/>
        <w:autoSpaceDN/>
        <w:adjustRightInd/>
        <w:textAlignment w:val="auto"/>
        <w:rPr>
          <w:rFonts w:eastAsia="Times New Roman"/>
          <w:sz w:val="20"/>
          <w:szCs w:val="20"/>
          <w:lang w:eastAsia="ru-RU"/>
        </w:rPr>
      </w:pPr>
    </w:p>
    <w:p w:rsidR="00AF654C" w:rsidRPr="00AF654C" w:rsidRDefault="00AF654C" w:rsidP="00AF654C">
      <w:pPr>
        <w:overflowPunct/>
        <w:autoSpaceDE/>
        <w:autoSpaceDN/>
        <w:adjustRightInd/>
        <w:textAlignment w:val="auto"/>
        <w:rPr>
          <w:rFonts w:eastAsia="Times New Roman"/>
          <w:sz w:val="20"/>
          <w:szCs w:val="20"/>
          <w:lang w:eastAsia="ru-RU"/>
        </w:rPr>
      </w:pPr>
      <w:r w:rsidRPr="00AF654C">
        <w:rPr>
          <w:rFonts w:eastAsia="Times New Roman"/>
          <w:sz w:val="20"/>
          <w:szCs w:val="20"/>
          <w:lang w:eastAsia="ru-RU"/>
        </w:rPr>
        <w:t>Члены комиссии:</w:t>
      </w:r>
    </w:p>
    <w:p w:rsidR="00AF654C" w:rsidRPr="00AF654C" w:rsidRDefault="00AF654C" w:rsidP="00AF654C">
      <w:pPr>
        <w:overflowPunct/>
        <w:autoSpaceDE/>
        <w:autoSpaceDN/>
        <w:adjustRightInd/>
        <w:textAlignment w:val="auto"/>
        <w:rPr>
          <w:rFonts w:eastAsia="Times New Roman"/>
          <w:sz w:val="20"/>
          <w:szCs w:val="20"/>
          <w:lang w:eastAsia="ru-RU"/>
        </w:rPr>
      </w:pPr>
    </w:p>
    <w:tbl>
      <w:tblPr>
        <w:tblW w:w="9640" w:type="dxa"/>
        <w:tblInd w:w="-176" w:type="dxa"/>
        <w:tblLook w:val="01E0" w:firstRow="1" w:lastRow="1" w:firstColumn="1" w:lastColumn="1" w:noHBand="0" w:noVBand="0"/>
      </w:tblPr>
      <w:tblGrid>
        <w:gridCol w:w="250"/>
        <w:gridCol w:w="3402"/>
        <w:gridCol w:w="295"/>
        <w:gridCol w:w="5693"/>
      </w:tblGrid>
      <w:tr w:rsidR="00AF654C" w:rsidRPr="00AF654C" w:rsidTr="00AF654C">
        <w:trPr>
          <w:trHeight w:val="641"/>
        </w:trPr>
        <w:tc>
          <w:tcPr>
            <w:tcW w:w="250" w:type="dxa"/>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p>
        </w:tc>
        <w:tc>
          <w:tcPr>
            <w:tcW w:w="3402" w:type="dxa"/>
          </w:tcPr>
          <w:p w:rsidR="00AF654C" w:rsidRPr="00AF654C" w:rsidRDefault="00AF654C" w:rsidP="00AF654C">
            <w:pPr>
              <w:overflowPunct/>
              <w:autoSpaceDE/>
              <w:autoSpaceDN/>
              <w:adjustRightInd/>
              <w:ind w:right="-1"/>
              <w:textAlignment w:val="auto"/>
              <w:rPr>
                <w:rFonts w:eastAsia="Times New Roman"/>
                <w:sz w:val="20"/>
                <w:szCs w:val="20"/>
                <w:lang w:eastAsia="ru-RU"/>
              </w:rPr>
            </w:pPr>
            <w:r w:rsidRPr="00AF654C">
              <w:rPr>
                <w:rFonts w:eastAsia="Times New Roman"/>
                <w:sz w:val="20"/>
                <w:szCs w:val="20"/>
                <w:lang w:eastAsia="ru-RU"/>
              </w:rPr>
              <w:t>Гусева Светлана Юрьевна</w:t>
            </w:r>
          </w:p>
        </w:tc>
        <w:tc>
          <w:tcPr>
            <w:tcW w:w="295" w:type="dxa"/>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r w:rsidRPr="00AF654C">
              <w:rPr>
                <w:rFonts w:eastAsia="Times New Roman"/>
                <w:sz w:val="20"/>
                <w:szCs w:val="20"/>
                <w:lang w:eastAsia="ru-RU"/>
              </w:rPr>
              <w:t>-</w:t>
            </w:r>
          </w:p>
        </w:tc>
        <w:tc>
          <w:tcPr>
            <w:tcW w:w="5693" w:type="dxa"/>
          </w:tcPr>
          <w:p w:rsidR="00AF654C" w:rsidRPr="00AF654C" w:rsidRDefault="00AF654C" w:rsidP="00AF654C">
            <w:pPr>
              <w:overflowPunct/>
              <w:autoSpaceDE/>
              <w:autoSpaceDN/>
              <w:adjustRightInd/>
              <w:ind w:right="-108"/>
              <w:jc w:val="both"/>
              <w:textAlignment w:val="auto"/>
              <w:rPr>
                <w:rFonts w:eastAsia="Times New Roman"/>
                <w:sz w:val="20"/>
                <w:szCs w:val="20"/>
                <w:lang w:eastAsia="ru-RU"/>
              </w:rPr>
            </w:pPr>
            <w:r w:rsidRPr="00AF654C">
              <w:rPr>
                <w:rFonts w:eastAsia="Times New Roman"/>
                <w:sz w:val="20"/>
                <w:szCs w:val="20"/>
                <w:lang w:eastAsia="ru-RU"/>
              </w:rPr>
              <w:t>Председатель Думы Чаинского района</w:t>
            </w:r>
          </w:p>
        </w:tc>
      </w:tr>
      <w:tr w:rsidR="00AF654C" w:rsidRPr="00AF654C" w:rsidTr="00AF654C">
        <w:trPr>
          <w:trHeight w:val="641"/>
        </w:trPr>
        <w:tc>
          <w:tcPr>
            <w:tcW w:w="250" w:type="dxa"/>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p>
        </w:tc>
        <w:tc>
          <w:tcPr>
            <w:tcW w:w="3402" w:type="dxa"/>
          </w:tcPr>
          <w:p w:rsidR="00AF654C" w:rsidRPr="00AF654C" w:rsidRDefault="00AF654C" w:rsidP="00AF654C">
            <w:pPr>
              <w:overflowPunct/>
              <w:autoSpaceDE/>
              <w:autoSpaceDN/>
              <w:adjustRightInd/>
              <w:ind w:right="-1"/>
              <w:textAlignment w:val="auto"/>
              <w:rPr>
                <w:rFonts w:eastAsia="Times New Roman"/>
                <w:sz w:val="20"/>
                <w:szCs w:val="20"/>
                <w:lang w:eastAsia="ru-RU"/>
              </w:rPr>
            </w:pPr>
            <w:r w:rsidRPr="00AF654C">
              <w:rPr>
                <w:rFonts w:eastAsia="Times New Roman"/>
                <w:sz w:val="20"/>
                <w:szCs w:val="20"/>
                <w:lang w:eastAsia="ru-RU"/>
              </w:rPr>
              <w:t>Кольцова Олеся Васильевна</w:t>
            </w:r>
          </w:p>
        </w:tc>
        <w:tc>
          <w:tcPr>
            <w:tcW w:w="295" w:type="dxa"/>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p>
        </w:tc>
        <w:tc>
          <w:tcPr>
            <w:tcW w:w="5693" w:type="dxa"/>
          </w:tcPr>
          <w:p w:rsidR="00AF654C" w:rsidRPr="00AF654C" w:rsidRDefault="00AF654C" w:rsidP="00AF654C">
            <w:pPr>
              <w:overflowPunct/>
              <w:autoSpaceDE/>
              <w:autoSpaceDN/>
              <w:adjustRightInd/>
              <w:ind w:right="-108"/>
              <w:jc w:val="both"/>
              <w:textAlignment w:val="auto"/>
              <w:rPr>
                <w:rFonts w:eastAsia="Times New Roman"/>
                <w:sz w:val="20"/>
                <w:szCs w:val="20"/>
                <w:lang w:eastAsia="ru-RU"/>
              </w:rPr>
            </w:pPr>
            <w:r w:rsidRPr="00AF654C">
              <w:rPr>
                <w:rFonts w:eastAsia="Times New Roman"/>
                <w:sz w:val="20"/>
                <w:szCs w:val="20"/>
                <w:lang w:eastAsia="ru-RU"/>
              </w:rPr>
              <w:t>Заместитель Главы Чаинского района по управлению делами;</w:t>
            </w:r>
          </w:p>
        </w:tc>
      </w:tr>
      <w:tr w:rsidR="00AF654C" w:rsidRPr="00AF654C" w:rsidTr="00AF654C">
        <w:trPr>
          <w:trHeight w:val="558"/>
        </w:trPr>
        <w:tc>
          <w:tcPr>
            <w:tcW w:w="250" w:type="dxa"/>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p>
        </w:tc>
        <w:tc>
          <w:tcPr>
            <w:tcW w:w="3402" w:type="dxa"/>
          </w:tcPr>
          <w:p w:rsidR="00AF654C" w:rsidRPr="00AF654C" w:rsidRDefault="00AF654C" w:rsidP="00AF654C">
            <w:pPr>
              <w:overflowPunct/>
              <w:autoSpaceDE/>
              <w:autoSpaceDN/>
              <w:adjustRightInd/>
              <w:ind w:right="-1"/>
              <w:textAlignment w:val="auto"/>
              <w:rPr>
                <w:rFonts w:eastAsia="Times New Roman"/>
                <w:sz w:val="20"/>
                <w:szCs w:val="20"/>
                <w:lang w:eastAsia="ru-RU"/>
              </w:rPr>
            </w:pPr>
            <w:r w:rsidRPr="00AF654C">
              <w:rPr>
                <w:rFonts w:eastAsia="Times New Roman"/>
                <w:sz w:val="20"/>
                <w:szCs w:val="20"/>
                <w:lang w:eastAsia="ru-RU"/>
              </w:rPr>
              <w:t>Чуйко Татьяна Васильевна</w:t>
            </w:r>
          </w:p>
        </w:tc>
        <w:tc>
          <w:tcPr>
            <w:tcW w:w="295" w:type="dxa"/>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r w:rsidRPr="00AF654C">
              <w:rPr>
                <w:rFonts w:eastAsia="Times New Roman"/>
                <w:sz w:val="20"/>
                <w:szCs w:val="20"/>
                <w:lang w:eastAsia="ru-RU"/>
              </w:rPr>
              <w:t>-</w:t>
            </w:r>
          </w:p>
        </w:tc>
        <w:tc>
          <w:tcPr>
            <w:tcW w:w="5693" w:type="dxa"/>
          </w:tcPr>
          <w:p w:rsidR="00AF654C" w:rsidRPr="00AF654C" w:rsidRDefault="00AF654C" w:rsidP="00AF654C">
            <w:pPr>
              <w:overflowPunct/>
              <w:autoSpaceDE/>
              <w:autoSpaceDN/>
              <w:adjustRightInd/>
              <w:ind w:right="-108"/>
              <w:jc w:val="both"/>
              <w:textAlignment w:val="auto"/>
              <w:rPr>
                <w:rFonts w:eastAsia="Times New Roman"/>
                <w:sz w:val="20"/>
                <w:szCs w:val="20"/>
                <w:lang w:eastAsia="ru-RU"/>
              </w:rPr>
            </w:pPr>
            <w:r w:rsidRPr="00AF654C">
              <w:rPr>
                <w:rFonts w:eastAsia="Times New Roman"/>
                <w:sz w:val="20"/>
                <w:szCs w:val="20"/>
                <w:lang w:eastAsia="ru-RU"/>
              </w:rPr>
              <w:t>Заместитель Главы Чаинского района по социально-экономическим  вопросам;</w:t>
            </w:r>
          </w:p>
        </w:tc>
      </w:tr>
      <w:tr w:rsidR="00AF654C" w:rsidRPr="00AF654C" w:rsidTr="00AF654C">
        <w:trPr>
          <w:trHeight w:val="779"/>
        </w:trPr>
        <w:tc>
          <w:tcPr>
            <w:tcW w:w="250" w:type="dxa"/>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p>
        </w:tc>
        <w:tc>
          <w:tcPr>
            <w:tcW w:w="3402" w:type="dxa"/>
          </w:tcPr>
          <w:p w:rsidR="00AF654C" w:rsidRPr="00AF654C" w:rsidRDefault="00AF654C" w:rsidP="00AF654C">
            <w:pPr>
              <w:overflowPunct/>
              <w:autoSpaceDE/>
              <w:autoSpaceDN/>
              <w:adjustRightInd/>
              <w:ind w:right="-1"/>
              <w:textAlignment w:val="auto"/>
              <w:rPr>
                <w:rFonts w:eastAsia="Times New Roman"/>
                <w:sz w:val="20"/>
                <w:szCs w:val="20"/>
                <w:lang w:eastAsia="ru-RU"/>
              </w:rPr>
            </w:pPr>
            <w:r w:rsidRPr="00AF654C">
              <w:rPr>
                <w:rFonts w:eastAsia="Times New Roman"/>
                <w:sz w:val="20"/>
                <w:szCs w:val="20"/>
                <w:lang w:eastAsia="ru-RU"/>
              </w:rPr>
              <w:t>Пупкова Светлана Васильевна</w:t>
            </w:r>
          </w:p>
        </w:tc>
        <w:tc>
          <w:tcPr>
            <w:tcW w:w="295" w:type="dxa"/>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r w:rsidRPr="00AF654C">
              <w:rPr>
                <w:rFonts w:eastAsia="Times New Roman"/>
                <w:sz w:val="20"/>
                <w:szCs w:val="20"/>
                <w:lang w:eastAsia="ru-RU"/>
              </w:rPr>
              <w:t xml:space="preserve">- </w:t>
            </w:r>
          </w:p>
        </w:tc>
        <w:tc>
          <w:tcPr>
            <w:tcW w:w="5693" w:type="dxa"/>
          </w:tcPr>
          <w:p w:rsidR="00AF654C" w:rsidRPr="00AF654C" w:rsidRDefault="00AF654C" w:rsidP="00AF654C">
            <w:pPr>
              <w:overflowPunct/>
              <w:autoSpaceDE/>
              <w:autoSpaceDN/>
              <w:adjustRightInd/>
              <w:ind w:right="-108"/>
              <w:jc w:val="both"/>
              <w:textAlignment w:val="auto"/>
              <w:rPr>
                <w:rFonts w:eastAsia="Times New Roman"/>
                <w:sz w:val="20"/>
                <w:szCs w:val="20"/>
                <w:lang w:eastAsia="ru-RU"/>
              </w:rPr>
            </w:pPr>
            <w:r w:rsidRPr="00AF654C">
              <w:rPr>
                <w:rFonts w:eastAsia="Times New Roman"/>
                <w:sz w:val="20"/>
                <w:szCs w:val="20"/>
                <w:lang w:eastAsia="ru-RU"/>
              </w:rPr>
              <w:t>Начальник ОМВД России по Чаинскому району УМВД России по Томской области                                (по согласованию);</w:t>
            </w:r>
          </w:p>
        </w:tc>
      </w:tr>
      <w:tr w:rsidR="00AF654C" w:rsidRPr="00AF654C" w:rsidTr="00AF654C">
        <w:trPr>
          <w:trHeight w:val="779"/>
        </w:trPr>
        <w:tc>
          <w:tcPr>
            <w:tcW w:w="250" w:type="dxa"/>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p>
        </w:tc>
        <w:tc>
          <w:tcPr>
            <w:tcW w:w="3402" w:type="dxa"/>
          </w:tcPr>
          <w:p w:rsidR="00AF654C" w:rsidRPr="00AF654C" w:rsidRDefault="00AF654C" w:rsidP="00AF654C">
            <w:pPr>
              <w:overflowPunct/>
              <w:autoSpaceDE/>
              <w:autoSpaceDN/>
              <w:adjustRightInd/>
              <w:ind w:right="-1"/>
              <w:textAlignment w:val="auto"/>
              <w:rPr>
                <w:rFonts w:eastAsia="Times New Roman"/>
                <w:sz w:val="20"/>
                <w:szCs w:val="20"/>
                <w:lang w:eastAsia="ru-RU"/>
              </w:rPr>
            </w:pPr>
            <w:r w:rsidRPr="00AF654C">
              <w:rPr>
                <w:rFonts w:eastAsia="Times New Roman"/>
                <w:sz w:val="20"/>
                <w:szCs w:val="20"/>
                <w:lang w:eastAsia="ru-RU"/>
              </w:rPr>
              <w:t>Иванов Денис Петрович</w:t>
            </w:r>
          </w:p>
        </w:tc>
        <w:tc>
          <w:tcPr>
            <w:tcW w:w="295" w:type="dxa"/>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r w:rsidRPr="00AF654C">
              <w:rPr>
                <w:rFonts w:eastAsia="Times New Roman"/>
                <w:sz w:val="20"/>
                <w:szCs w:val="20"/>
                <w:lang w:eastAsia="ru-RU"/>
              </w:rPr>
              <w:t>-</w:t>
            </w:r>
          </w:p>
        </w:tc>
        <w:tc>
          <w:tcPr>
            <w:tcW w:w="5693" w:type="dxa"/>
          </w:tcPr>
          <w:p w:rsidR="00AF654C" w:rsidRPr="00AF654C" w:rsidRDefault="00AF654C" w:rsidP="00AF654C">
            <w:pPr>
              <w:overflowPunct/>
              <w:autoSpaceDE/>
              <w:autoSpaceDN/>
              <w:adjustRightInd/>
              <w:ind w:right="-108"/>
              <w:jc w:val="both"/>
              <w:textAlignment w:val="auto"/>
              <w:rPr>
                <w:rFonts w:eastAsia="Times New Roman"/>
                <w:sz w:val="20"/>
                <w:szCs w:val="20"/>
                <w:lang w:eastAsia="ru-RU"/>
              </w:rPr>
            </w:pPr>
            <w:r w:rsidRPr="00AF654C">
              <w:rPr>
                <w:rFonts w:eastAsia="Times New Roman"/>
                <w:sz w:val="20"/>
                <w:szCs w:val="20"/>
                <w:lang w:eastAsia="ru-RU"/>
              </w:rPr>
              <w:t>Заместитель начальника  26ПСЧ 3ПСО ФПС ГПС ГУ МЧС России по Томской области                                  (по согласованию);</w:t>
            </w:r>
          </w:p>
        </w:tc>
      </w:tr>
      <w:tr w:rsidR="00AF654C" w:rsidRPr="00AF654C" w:rsidTr="00AF654C">
        <w:trPr>
          <w:trHeight w:val="523"/>
        </w:trPr>
        <w:tc>
          <w:tcPr>
            <w:tcW w:w="250" w:type="dxa"/>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p>
        </w:tc>
        <w:tc>
          <w:tcPr>
            <w:tcW w:w="3402" w:type="dxa"/>
          </w:tcPr>
          <w:p w:rsidR="00AF654C" w:rsidRPr="00AF654C" w:rsidRDefault="00AF654C" w:rsidP="00AF654C">
            <w:pPr>
              <w:overflowPunct/>
              <w:autoSpaceDE/>
              <w:autoSpaceDN/>
              <w:adjustRightInd/>
              <w:ind w:right="-1"/>
              <w:textAlignment w:val="auto"/>
              <w:rPr>
                <w:rFonts w:eastAsia="Times New Roman"/>
                <w:sz w:val="20"/>
                <w:szCs w:val="20"/>
                <w:lang w:eastAsia="ru-RU"/>
              </w:rPr>
            </w:pPr>
            <w:r w:rsidRPr="00AF654C">
              <w:rPr>
                <w:rFonts w:eastAsia="Times New Roman"/>
                <w:sz w:val="20"/>
                <w:szCs w:val="20"/>
                <w:lang w:eastAsia="ru-RU"/>
              </w:rPr>
              <w:t>Чуйко Андрей Николаевич</w:t>
            </w:r>
          </w:p>
        </w:tc>
        <w:tc>
          <w:tcPr>
            <w:tcW w:w="295" w:type="dxa"/>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r w:rsidRPr="00AF654C">
              <w:rPr>
                <w:rFonts w:eastAsia="Times New Roman"/>
                <w:sz w:val="20"/>
                <w:szCs w:val="20"/>
                <w:lang w:eastAsia="ru-RU"/>
              </w:rPr>
              <w:t>-</w:t>
            </w:r>
          </w:p>
        </w:tc>
        <w:tc>
          <w:tcPr>
            <w:tcW w:w="5693" w:type="dxa"/>
          </w:tcPr>
          <w:p w:rsidR="00AF654C" w:rsidRPr="00AF654C" w:rsidRDefault="00AF654C" w:rsidP="00AF654C">
            <w:pPr>
              <w:overflowPunct/>
              <w:autoSpaceDE/>
              <w:autoSpaceDN/>
              <w:adjustRightInd/>
              <w:ind w:right="-108"/>
              <w:jc w:val="both"/>
              <w:textAlignment w:val="auto"/>
              <w:rPr>
                <w:rFonts w:eastAsia="Times New Roman"/>
                <w:sz w:val="20"/>
                <w:szCs w:val="20"/>
                <w:lang w:eastAsia="ru-RU"/>
              </w:rPr>
            </w:pPr>
            <w:r w:rsidRPr="00AF654C">
              <w:rPr>
                <w:rFonts w:eastAsia="Times New Roman"/>
                <w:sz w:val="20"/>
                <w:szCs w:val="20"/>
                <w:lang w:eastAsia="ru-RU"/>
              </w:rPr>
              <w:t>Врио военного комиссара  Чаинского района                 Томской области (по согласованию);</w:t>
            </w:r>
          </w:p>
        </w:tc>
      </w:tr>
      <w:tr w:rsidR="00AF654C" w:rsidRPr="00AF654C" w:rsidTr="00AF654C">
        <w:trPr>
          <w:trHeight w:val="523"/>
        </w:trPr>
        <w:tc>
          <w:tcPr>
            <w:tcW w:w="250" w:type="dxa"/>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p>
        </w:tc>
        <w:tc>
          <w:tcPr>
            <w:tcW w:w="3402" w:type="dxa"/>
          </w:tcPr>
          <w:p w:rsidR="00AF654C" w:rsidRPr="00AF654C" w:rsidRDefault="00AF654C" w:rsidP="00AF654C">
            <w:pPr>
              <w:overflowPunct/>
              <w:autoSpaceDE/>
              <w:autoSpaceDN/>
              <w:adjustRightInd/>
              <w:ind w:right="-1"/>
              <w:textAlignment w:val="auto"/>
              <w:rPr>
                <w:rFonts w:eastAsia="Times New Roman"/>
                <w:sz w:val="20"/>
                <w:szCs w:val="20"/>
                <w:lang w:eastAsia="ru-RU"/>
              </w:rPr>
            </w:pPr>
            <w:r w:rsidRPr="00AF654C">
              <w:rPr>
                <w:rFonts w:eastAsia="Times New Roman"/>
                <w:sz w:val="20"/>
                <w:szCs w:val="20"/>
                <w:lang w:eastAsia="ru-RU"/>
              </w:rPr>
              <w:t>Бастрыгин Анатолий Александрович</w:t>
            </w:r>
          </w:p>
        </w:tc>
        <w:tc>
          <w:tcPr>
            <w:tcW w:w="295" w:type="dxa"/>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r w:rsidRPr="00AF654C">
              <w:rPr>
                <w:rFonts w:eastAsia="Times New Roman"/>
                <w:sz w:val="20"/>
                <w:szCs w:val="20"/>
                <w:lang w:eastAsia="ru-RU"/>
              </w:rPr>
              <w:t>-</w:t>
            </w:r>
          </w:p>
        </w:tc>
        <w:tc>
          <w:tcPr>
            <w:tcW w:w="5693" w:type="dxa"/>
          </w:tcPr>
          <w:p w:rsidR="00AF654C" w:rsidRPr="00AF654C" w:rsidRDefault="00AF654C" w:rsidP="00AF654C">
            <w:pPr>
              <w:overflowPunct/>
              <w:autoSpaceDE/>
              <w:autoSpaceDN/>
              <w:adjustRightInd/>
              <w:ind w:right="-108"/>
              <w:jc w:val="both"/>
              <w:textAlignment w:val="auto"/>
              <w:rPr>
                <w:rFonts w:eastAsia="Times New Roman"/>
                <w:sz w:val="20"/>
                <w:szCs w:val="20"/>
                <w:lang w:eastAsia="ru-RU"/>
              </w:rPr>
            </w:pPr>
            <w:r w:rsidRPr="00AF654C">
              <w:rPr>
                <w:rFonts w:eastAsia="Times New Roman"/>
                <w:sz w:val="20"/>
                <w:szCs w:val="20"/>
                <w:lang w:eastAsia="ru-RU"/>
              </w:rPr>
              <w:t>Начальник Колпашевского отделения Управления по Томской области ФСБ РФ (по согласованию);</w:t>
            </w:r>
          </w:p>
          <w:p w:rsidR="00AF654C" w:rsidRPr="00AF654C" w:rsidRDefault="00AF654C" w:rsidP="00AF654C">
            <w:pPr>
              <w:overflowPunct/>
              <w:autoSpaceDE/>
              <w:autoSpaceDN/>
              <w:adjustRightInd/>
              <w:ind w:right="-108"/>
              <w:jc w:val="both"/>
              <w:textAlignment w:val="auto"/>
              <w:rPr>
                <w:rFonts w:eastAsia="Times New Roman"/>
                <w:sz w:val="20"/>
                <w:szCs w:val="20"/>
                <w:lang w:eastAsia="ru-RU"/>
              </w:rPr>
            </w:pPr>
          </w:p>
        </w:tc>
      </w:tr>
      <w:tr w:rsidR="00AF654C" w:rsidRPr="00AF654C" w:rsidTr="00AF654C">
        <w:trPr>
          <w:trHeight w:val="779"/>
        </w:trPr>
        <w:tc>
          <w:tcPr>
            <w:tcW w:w="250" w:type="dxa"/>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p>
        </w:tc>
        <w:tc>
          <w:tcPr>
            <w:tcW w:w="3402" w:type="dxa"/>
          </w:tcPr>
          <w:p w:rsidR="00AF654C" w:rsidRPr="00AF654C" w:rsidRDefault="00AF654C" w:rsidP="00AF654C">
            <w:pPr>
              <w:overflowPunct/>
              <w:autoSpaceDE/>
              <w:autoSpaceDN/>
              <w:adjustRightInd/>
              <w:ind w:right="-1"/>
              <w:textAlignment w:val="auto"/>
              <w:rPr>
                <w:rFonts w:eastAsia="Times New Roman"/>
                <w:sz w:val="20"/>
                <w:szCs w:val="20"/>
                <w:lang w:eastAsia="ru-RU"/>
              </w:rPr>
            </w:pPr>
            <w:r w:rsidRPr="00AF654C">
              <w:rPr>
                <w:rFonts w:eastAsia="Times New Roman"/>
                <w:sz w:val="20"/>
                <w:szCs w:val="20"/>
                <w:lang w:eastAsia="ru-RU"/>
              </w:rPr>
              <w:t>Ким Максим Петрович</w:t>
            </w:r>
          </w:p>
        </w:tc>
        <w:tc>
          <w:tcPr>
            <w:tcW w:w="295" w:type="dxa"/>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r w:rsidRPr="00AF654C">
              <w:rPr>
                <w:rFonts w:eastAsia="Times New Roman"/>
                <w:sz w:val="20"/>
                <w:szCs w:val="20"/>
                <w:lang w:eastAsia="ru-RU"/>
              </w:rPr>
              <w:t>-</w:t>
            </w:r>
          </w:p>
        </w:tc>
        <w:tc>
          <w:tcPr>
            <w:tcW w:w="5693" w:type="dxa"/>
          </w:tcPr>
          <w:p w:rsidR="00AF654C" w:rsidRPr="00AF654C" w:rsidRDefault="00AF654C" w:rsidP="00AF654C">
            <w:pPr>
              <w:overflowPunct/>
              <w:autoSpaceDE/>
              <w:autoSpaceDN/>
              <w:adjustRightInd/>
              <w:ind w:right="-108"/>
              <w:jc w:val="both"/>
              <w:textAlignment w:val="auto"/>
              <w:rPr>
                <w:rFonts w:eastAsia="Times New Roman"/>
                <w:sz w:val="20"/>
                <w:szCs w:val="20"/>
                <w:lang w:eastAsia="ru-RU"/>
              </w:rPr>
            </w:pPr>
            <w:r w:rsidRPr="00AF654C">
              <w:rPr>
                <w:rFonts w:eastAsia="Times New Roman"/>
                <w:sz w:val="20"/>
                <w:szCs w:val="20"/>
                <w:lang w:eastAsia="ru-RU"/>
              </w:rPr>
              <w:t>И.о. главного врача ОГБУЗ «Чаинская районная больница» (по согласованию);</w:t>
            </w:r>
          </w:p>
        </w:tc>
      </w:tr>
      <w:tr w:rsidR="00AF654C" w:rsidRPr="00AF654C" w:rsidTr="00AF654C">
        <w:trPr>
          <w:trHeight w:val="519"/>
        </w:trPr>
        <w:tc>
          <w:tcPr>
            <w:tcW w:w="250" w:type="dxa"/>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p>
        </w:tc>
        <w:tc>
          <w:tcPr>
            <w:tcW w:w="3402" w:type="dxa"/>
          </w:tcPr>
          <w:p w:rsidR="00AF654C" w:rsidRPr="00AF654C" w:rsidRDefault="00AF654C" w:rsidP="00AF654C">
            <w:pPr>
              <w:overflowPunct/>
              <w:autoSpaceDE/>
              <w:autoSpaceDN/>
              <w:adjustRightInd/>
              <w:ind w:right="-1"/>
              <w:textAlignment w:val="auto"/>
              <w:rPr>
                <w:rFonts w:eastAsia="Times New Roman"/>
                <w:sz w:val="20"/>
                <w:szCs w:val="20"/>
                <w:lang w:eastAsia="ru-RU"/>
              </w:rPr>
            </w:pPr>
            <w:r w:rsidRPr="00AF654C">
              <w:rPr>
                <w:rFonts w:eastAsia="Times New Roman"/>
                <w:sz w:val="20"/>
                <w:szCs w:val="20"/>
                <w:lang w:eastAsia="ru-RU"/>
              </w:rPr>
              <w:t>Пантюхин Сергей Сергеевич</w:t>
            </w:r>
          </w:p>
        </w:tc>
        <w:tc>
          <w:tcPr>
            <w:tcW w:w="295" w:type="dxa"/>
          </w:tcPr>
          <w:p w:rsidR="00AF654C" w:rsidRPr="00AF654C" w:rsidRDefault="00AF654C" w:rsidP="00AF654C">
            <w:pPr>
              <w:overflowPunct/>
              <w:autoSpaceDE/>
              <w:autoSpaceDN/>
              <w:adjustRightInd/>
              <w:ind w:right="-1"/>
              <w:jc w:val="both"/>
              <w:textAlignment w:val="auto"/>
              <w:rPr>
                <w:rFonts w:eastAsia="Times New Roman"/>
                <w:sz w:val="20"/>
                <w:szCs w:val="20"/>
                <w:lang w:eastAsia="ru-RU"/>
              </w:rPr>
            </w:pPr>
            <w:r w:rsidRPr="00AF654C">
              <w:rPr>
                <w:rFonts w:eastAsia="Times New Roman"/>
                <w:sz w:val="20"/>
                <w:szCs w:val="20"/>
                <w:lang w:eastAsia="ru-RU"/>
              </w:rPr>
              <w:t>-</w:t>
            </w:r>
          </w:p>
        </w:tc>
        <w:tc>
          <w:tcPr>
            <w:tcW w:w="5693" w:type="dxa"/>
          </w:tcPr>
          <w:p w:rsidR="00AF654C" w:rsidRPr="00AF654C" w:rsidRDefault="00AF654C" w:rsidP="00AF654C">
            <w:pPr>
              <w:overflowPunct/>
              <w:autoSpaceDE/>
              <w:autoSpaceDN/>
              <w:adjustRightInd/>
              <w:ind w:right="-108"/>
              <w:jc w:val="both"/>
              <w:textAlignment w:val="auto"/>
              <w:rPr>
                <w:rFonts w:eastAsia="Times New Roman"/>
                <w:sz w:val="20"/>
                <w:szCs w:val="20"/>
                <w:lang w:eastAsia="ru-RU"/>
              </w:rPr>
            </w:pPr>
            <w:r w:rsidRPr="00AF654C">
              <w:rPr>
                <w:rFonts w:eastAsia="Times New Roman"/>
                <w:sz w:val="20"/>
                <w:szCs w:val="20"/>
                <w:lang w:eastAsia="ru-RU"/>
              </w:rPr>
              <w:t>Глава Подгорнского сельского поселения                (по согласованию)</w:t>
            </w:r>
          </w:p>
        </w:tc>
      </w:tr>
    </w:tbl>
    <w:p w:rsidR="00AF654C" w:rsidRPr="00AF654C" w:rsidRDefault="00AF654C" w:rsidP="00AF654C">
      <w:pPr>
        <w:overflowPunct/>
        <w:autoSpaceDE/>
        <w:autoSpaceDN/>
        <w:adjustRightInd/>
        <w:jc w:val="both"/>
        <w:textAlignment w:val="auto"/>
        <w:rPr>
          <w:rFonts w:eastAsia="Times New Roman"/>
          <w:sz w:val="20"/>
          <w:szCs w:val="20"/>
          <w:lang w:eastAsia="ru-RU"/>
        </w:rPr>
      </w:pPr>
    </w:p>
    <w:p w:rsidR="00AF654C" w:rsidRDefault="00AF654C" w:rsidP="007B1795">
      <w:pPr>
        <w:overflowPunct/>
        <w:autoSpaceDE/>
        <w:autoSpaceDN/>
        <w:adjustRightInd/>
        <w:jc w:val="both"/>
        <w:textAlignment w:val="auto"/>
        <w:rPr>
          <w:rFonts w:eastAsia="Times New Roman"/>
          <w:sz w:val="20"/>
          <w:szCs w:val="20"/>
          <w:lang w:eastAsia="ru-RU"/>
        </w:rPr>
      </w:pPr>
    </w:p>
    <w:p w:rsidR="00FE4359" w:rsidRDefault="00FE4359" w:rsidP="00FE4359">
      <w:pPr>
        <w:overflowPunct/>
        <w:autoSpaceDE/>
        <w:autoSpaceDN/>
        <w:adjustRightInd/>
        <w:jc w:val="both"/>
        <w:textAlignment w:val="auto"/>
        <w:rPr>
          <w:rFonts w:eastAsia="Times New Roman"/>
          <w:b/>
          <w:bCs/>
          <w:sz w:val="20"/>
          <w:szCs w:val="20"/>
          <w:lang w:eastAsia="ru-RU"/>
        </w:rPr>
      </w:pPr>
      <w:bookmarkStart w:id="42" w:name="bookmark0"/>
    </w:p>
    <w:p w:rsidR="00FE4359" w:rsidRPr="00FE4359" w:rsidRDefault="00FE4359" w:rsidP="00FE4359">
      <w:pPr>
        <w:overflowPunct/>
        <w:autoSpaceDE/>
        <w:autoSpaceDN/>
        <w:adjustRightInd/>
        <w:jc w:val="center"/>
        <w:textAlignment w:val="auto"/>
        <w:rPr>
          <w:rFonts w:eastAsia="Times New Roman"/>
          <w:b/>
          <w:bCs/>
          <w:sz w:val="20"/>
          <w:szCs w:val="20"/>
          <w:lang w:eastAsia="ru-RU"/>
        </w:rPr>
      </w:pPr>
      <w:r w:rsidRPr="00FE4359">
        <w:rPr>
          <w:rFonts w:eastAsia="Times New Roman"/>
          <w:b/>
          <w:bCs/>
          <w:sz w:val="20"/>
          <w:szCs w:val="20"/>
          <w:lang w:eastAsia="ru-RU"/>
        </w:rPr>
        <w:t>Постановление Администрации Чаинского района от 19.03.2024 № 168</w:t>
      </w:r>
    </w:p>
    <w:p w:rsidR="00FE4359" w:rsidRDefault="00FE4359" w:rsidP="00FE4359">
      <w:pPr>
        <w:widowControl w:val="0"/>
        <w:overflowPunct/>
        <w:autoSpaceDE/>
        <w:autoSpaceDN/>
        <w:adjustRightInd/>
        <w:spacing w:line="240" w:lineRule="exact"/>
        <w:jc w:val="center"/>
        <w:textAlignment w:val="auto"/>
        <w:rPr>
          <w:rFonts w:eastAsia="Arial Unicode MS"/>
          <w:b/>
          <w:color w:val="000000"/>
          <w:sz w:val="20"/>
          <w:szCs w:val="20"/>
          <w:lang w:eastAsia="ru-RU" w:bidi="ru-RU"/>
        </w:rPr>
      </w:pPr>
      <w:r w:rsidRPr="00FE4359">
        <w:rPr>
          <w:rFonts w:eastAsia="Arial Unicode MS"/>
          <w:b/>
          <w:color w:val="000000"/>
          <w:sz w:val="20"/>
          <w:szCs w:val="20"/>
          <w:lang w:eastAsia="ru-RU" w:bidi="ru-RU"/>
        </w:rPr>
        <w:t>О внесении изменений в постановление</w:t>
      </w:r>
      <w:r>
        <w:rPr>
          <w:rFonts w:eastAsia="Arial Unicode MS"/>
          <w:b/>
          <w:color w:val="000000"/>
          <w:sz w:val="20"/>
          <w:szCs w:val="20"/>
          <w:lang w:eastAsia="ru-RU" w:bidi="ru-RU"/>
        </w:rPr>
        <w:t xml:space="preserve"> </w:t>
      </w:r>
      <w:r w:rsidRPr="00FE4359">
        <w:rPr>
          <w:rFonts w:eastAsia="Arial Unicode MS"/>
          <w:b/>
          <w:color w:val="000000"/>
          <w:sz w:val="20"/>
          <w:szCs w:val="20"/>
          <w:lang w:eastAsia="ru-RU" w:bidi="ru-RU"/>
        </w:rPr>
        <w:t xml:space="preserve">Администрации Чаинского района </w:t>
      </w:r>
    </w:p>
    <w:p w:rsidR="00FE4359" w:rsidRPr="00FE4359" w:rsidRDefault="00FE4359" w:rsidP="00FE4359">
      <w:pPr>
        <w:widowControl w:val="0"/>
        <w:overflowPunct/>
        <w:autoSpaceDE/>
        <w:autoSpaceDN/>
        <w:adjustRightInd/>
        <w:spacing w:line="240" w:lineRule="exact"/>
        <w:jc w:val="center"/>
        <w:textAlignment w:val="auto"/>
        <w:rPr>
          <w:rFonts w:ascii="Arial Unicode MS" w:eastAsia="Arial Unicode MS" w:hAnsi="Arial Unicode MS" w:cs="Arial Unicode MS"/>
          <w:b/>
          <w:color w:val="000000"/>
          <w:sz w:val="20"/>
          <w:szCs w:val="20"/>
          <w:lang w:eastAsia="ru-RU" w:bidi="ru-RU"/>
        </w:rPr>
      </w:pPr>
      <w:r w:rsidRPr="00FE4359">
        <w:rPr>
          <w:rFonts w:eastAsia="Arial Unicode MS"/>
          <w:b/>
          <w:color w:val="000000"/>
          <w:sz w:val="20"/>
          <w:szCs w:val="20"/>
          <w:lang w:eastAsia="ru-RU" w:bidi="ru-RU"/>
        </w:rPr>
        <w:t>от 23.05.2023№246 «О создании комиссии по вопросам обеспечения безопасности дорожного движения»</w:t>
      </w:r>
    </w:p>
    <w:p w:rsidR="00FE4359" w:rsidRDefault="00FE4359" w:rsidP="00FE4359">
      <w:pPr>
        <w:overflowPunct/>
        <w:autoSpaceDE/>
        <w:autoSpaceDN/>
        <w:adjustRightInd/>
        <w:jc w:val="both"/>
        <w:textAlignment w:val="auto"/>
        <w:rPr>
          <w:rFonts w:eastAsia="Times New Roman"/>
          <w:b/>
          <w:bCs/>
          <w:sz w:val="20"/>
          <w:szCs w:val="20"/>
          <w:lang w:eastAsia="ru-RU"/>
        </w:rPr>
      </w:pPr>
    </w:p>
    <w:bookmarkEnd w:id="42"/>
    <w:p w:rsidR="00FE4359" w:rsidRPr="00FE4359" w:rsidRDefault="00FE4359" w:rsidP="00FE4359">
      <w:pPr>
        <w:overflowPunct/>
        <w:autoSpaceDE/>
        <w:autoSpaceDN/>
        <w:adjustRightInd/>
        <w:jc w:val="both"/>
        <w:textAlignment w:val="auto"/>
        <w:rPr>
          <w:rFonts w:eastAsia="Times New Roman"/>
          <w:sz w:val="20"/>
          <w:szCs w:val="20"/>
          <w:lang w:eastAsia="ru-RU" w:bidi="ru-RU"/>
        </w:rPr>
      </w:pPr>
    </w:p>
    <w:p w:rsidR="00FE4359" w:rsidRPr="00FE4359" w:rsidRDefault="00FE4359" w:rsidP="00FE4359">
      <w:pPr>
        <w:overflowPunct/>
        <w:autoSpaceDE/>
        <w:autoSpaceDN/>
        <w:adjustRightInd/>
        <w:jc w:val="both"/>
        <w:textAlignment w:val="auto"/>
        <w:rPr>
          <w:rFonts w:eastAsia="Times New Roman"/>
          <w:sz w:val="20"/>
          <w:szCs w:val="20"/>
          <w:lang w:eastAsia="ru-RU" w:bidi="ru-RU"/>
        </w:rPr>
      </w:pPr>
      <w:r w:rsidRPr="00FE4359">
        <w:rPr>
          <w:rFonts w:eastAsia="Times New Roman"/>
          <w:sz w:val="20"/>
          <w:szCs w:val="20"/>
          <w:lang w:eastAsia="ru-RU" w:bidi="ru-RU"/>
        </w:rPr>
        <w:t>В связи с кадровыми изменениями, руководствуясь статьями 49,58 Устава муниципального образования «Чаинский район Томской области»,</w:t>
      </w:r>
    </w:p>
    <w:p w:rsidR="00FE4359" w:rsidRPr="00FE4359" w:rsidRDefault="00FE4359" w:rsidP="00FE4359">
      <w:pPr>
        <w:overflowPunct/>
        <w:autoSpaceDE/>
        <w:autoSpaceDN/>
        <w:adjustRightInd/>
        <w:jc w:val="both"/>
        <w:textAlignment w:val="auto"/>
        <w:rPr>
          <w:rFonts w:eastAsia="Times New Roman"/>
          <w:sz w:val="20"/>
          <w:szCs w:val="20"/>
          <w:lang w:eastAsia="ru-RU" w:bidi="ru-RU"/>
        </w:rPr>
      </w:pPr>
      <w:r w:rsidRPr="00FE4359">
        <w:rPr>
          <w:rFonts w:eastAsia="Times New Roman"/>
          <w:sz w:val="20"/>
          <w:szCs w:val="20"/>
          <w:lang w:eastAsia="ru-RU" w:bidi="ru-RU"/>
        </w:rPr>
        <w:t>ПОСТАНОВЛЯЮ:</w:t>
      </w:r>
    </w:p>
    <w:p w:rsidR="00FE4359" w:rsidRPr="00FE4359" w:rsidRDefault="00FE4359" w:rsidP="00C3250E">
      <w:pPr>
        <w:numPr>
          <w:ilvl w:val="0"/>
          <w:numId w:val="6"/>
        </w:numPr>
        <w:overflowPunct/>
        <w:autoSpaceDE/>
        <w:autoSpaceDN/>
        <w:adjustRightInd/>
        <w:jc w:val="both"/>
        <w:textAlignment w:val="auto"/>
        <w:rPr>
          <w:rFonts w:eastAsia="Times New Roman"/>
          <w:sz w:val="20"/>
          <w:szCs w:val="20"/>
          <w:lang w:eastAsia="ru-RU" w:bidi="ru-RU"/>
        </w:rPr>
      </w:pPr>
      <w:r w:rsidRPr="00FE4359">
        <w:rPr>
          <w:rFonts w:eastAsia="Times New Roman"/>
          <w:sz w:val="20"/>
          <w:szCs w:val="20"/>
          <w:lang w:eastAsia="ru-RU" w:bidi="ru-RU"/>
        </w:rPr>
        <w:t>Внести в постановление Администрации Чаинского района от 23.05.2023 № 246 «О создании комиссии по вопросам обеспечения безопасности дорожного движения» изменения, изложив приложение в новой редакции согласно приложению к постановлению.</w:t>
      </w:r>
    </w:p>
    <w:p w:rsidR="00FE4359" w:rsidRPr="00FE4359" w:rsidRDefault="00FE4359" w:rsidP="00C3250E">
      <w:pPr>
        <w:numPr>
          <w:ilvl w:val="0"/>
          <w:numId w:val="6"/>
        </w:numPr>
        <w:overflowPunct/>
        <w:autoSpaceDE/>
        <w:autoSpaceDN/>
        <w:adjustRightInd/>
        <w:jc w:val="both"/>
        <w:textAlignment w:val="auto"/>
        <w:rPr>
          <w:rFonts w:eastAsia="Times New Roman"/>
          <w:sz w:val="20"/>
          <w:szCs w:val="20"/>
          <w:lang w:eastAsia="ru-RU" w:bidi="ru-RU"/>
        </w:rPr>
      </w:pPr>
      <w:r w:rsidRPr="00FE4359">
        <w:rPr>
          <w:rFonts w:eastAsia="Times New Roman"/>
          <w:sz w:val="20"/>
          <w:szCs w:val="20"/>
          <w:lang w:eastAsia="ru-RU" w:bidi="ru-RU"/>
        </w:rPr>
        <w:t>Настоящее постановление вступает в силу с даты его подписания и подлежит размещению в официальном печатном издании «Официальные ведомости Чаинского района» и на официальном сайте муниципального образования «Чаинский район Томской области».</w:t>
      </w:r>
    </w:p>
    <w:p w:rsidR="00FE4359" w:rsidRPr="00FE4359" w:rsidRDefault="00FE4359" w:rsidP="00C3250E">
      <w:pPr>
        <w:numPr>
          <w:ilvl w:val="0"/>
          <w:numId w:val="6"/>
        </w:numPr>
        <w:overflowPunct/>
        <w:autoSpaceDE/>
        <w:autoSpaceDN/>
        <w:adjustRightInd/>
        <w:jc w:val="both"/>
        <w:textAlignment w:val="auto"/>
        <w:rPr>
          <w:rFonts w:eastAsia="Times New Roman"/>
          <w:sz w:val="20"/>
          <w:szCs w:val="20"/>
          <w:lang w:eastAsia="ru-RU" w:bidi="ru-RU"/>
        </w:rPr>
      </w:pPr>
      <w:r w:rsidRPr="00FE4359">
        <w:rPr>
          <w:rFonts w:eastAsia="Times New Roman"/>
          <w:sz w:val="20"/>
          <w:szCs w:val="20"/>
          <w:lang w:eastAsia="ru-RU" w:bidi="ru-RU"/>
        </w:rPr>
        <w:t>Контроль за исполнением постановления оставляю за собой.</w:t>
      </w:r>
    </w:p>
    <w:p w:rsidR="00FE4359" w:rsidRDefault="00FE4359" w:rsidP="00FE4359">
      <w:pPr>
        <w:overflowPunct/>
        <w:autoSpaceDE/>
        <w:autoSpaceDN/>
        <w:adjustRightInd/>
        <w:jc w:val="both"/>
        <w:textAlignment w:val="auto"/>
        <w:rPr>
          <w:rFonts w:eastAsia="Times New Roman"/>
          <w:sz w:val="20"/>
          <w:szCs w:val="20"/>
          <w:lang w:eastAsia="ru-RU" w:bidi="ru-RU"/>
        </w:rPr>
      </w:pPr>
    </w:p>
    <w:p w:rsidR="00FE4359" w:rsidRPr="00FE4359" w:rsidRDefault="00FE4359" w:rsidP="00FE4359">
      <w:pPr>
        <w:overflowPunct/>
        <w:autoSpaceDE/>
        <w:autoSpaceDN/>
        <w:adjustRightInd/>
        <w:jc w:val="both"/>
        <w:textAlignment w:val="auto"/>
        <w:rPr>
          <w:rFonts w:eastAsia="Times New Roman"/>
          <w:sz w:val="20"/>
          <w:szCs w:val="20"/>
          <w:lang w:eastAsia="ru-RU" w:bidi="ru-RU"/>
        </w:rPr>
      </w:pPr>
      <w:r w:rsidRPr="00FE4359">
        <w:rPr>
          <w:rFonts w:eastAsia="Times New Roman"/>
          <w:sz w:val="20"/>
          <w:szCs w:val="20"/>
          <w:lang w:eastAsia="ru-RU" w:bidi="ru-RU"/>
        </w:rPr>
        <w:t>Глава района</w:t>
      </w:r>
      <w:r>
        <w:rPr>
          <w:rFonts w:eastAsia="Times New Roman"/>
          <w:sz w:val="20"/>
          <w:szCs w:val="20"/>
          <w:lang w:eastAsia="ru-RU" w:bidi="ru-RU"/>
        </w:rPr>
        <w:t xml:space="preserve">                                </w:t>
      </w:r>
      <w:r w:rsidRPr="00FE4359">
        <w:rPr>
          <w:rFonts w:eastAsia="Times New Roman"/>
          <w:sz w:val="20"/>
          <w:szCs w:val="20"/>
          <w:lang w:eastAsia="ru-RU" w:bidi="ru-RU"/>
        </w:rPr>
        <w:t>А.А. Костарев</w:t>
      </w:r>
    </w:p>
    <w:p w:rsidR="00FE4359" w:rsidRPr="00FE4359" w:rsidRDefault="00FE4359" w:rsidP="00FE4359">
      <w:pPr>
        <w:overflowPunct/>
        <w:autoSpaceDE/>
        <w:autoSpaceDN/>
        <w:adjustRightInd/>
        <w:jc w:val="both"/>
        <w:textAlignment w:val="auto"/>
        <w:rPr>
          <w:rFonts w:eastAsia="Times New Roman"/>
          <w:sz w:val="20"/>
          <w:szCs w:val="20"/>
          <w:lang w:eastAsia="ru-RU" w:bidi="ru-RU"/>
        </w:rPr>
      </w:pPr>
      <w:r w:rsidRPr="00FE4359">
        <w:rPr>
          <w:rFonts w:eastAsia="Times New Roman"/>
          <w:sz w:val="20"/>
          <w:szCs w:val="20"/>
          <w:lang w:eastAsia="ru-RU" w:bidi="ru-RU"/>
        </w:rPr>
        <w:t xml:space="preserve">   </w:t>
      </w:r>
    </w:p>
    <w:p w:rsidR="00FE4359" w:rsidRDefault="00FE4359" w:rsidP="00FE4359">
      <w:pPr>
        <w:overflowPunct/>
        <w:autoSpaceDE/>
        <w:autoSpaceDN/>
        <w:adjustRightInd/>
        <w:jc w:val="right"/>
        <w:textAlignment w:val="auto"/>
        <w:rPr>
          <w:rFonts w:eastAsia="Times New Roman"/>
          <w:sz w:val="20"/>
          <w:szCs w:val="20"/>
          <w:lang w:eastAsia="ru-RU" w:bidi="ru-RU"/>
        </w:rPr>
      </w:pPr>
      <w:r w:rsidRPr="00FE4359">
        <w:rPr>
          <w:rFonts w:eastAsia="Times New Roman"/>
          <w:sz w:val="20"/>
          <w:szCs w:val="20"/>
          <w:lang w:eastAsia="ru-RU" w:bidi="ru-RU"/>
        </w:rPr>
        <w:t>Приложение к</w:t>
      </w:r>
    </w:p>
    <w:p w:rsidR="00796E34" w:rsidRDefault="00FE4359" w:rsidP="00FE4359">
      <w:pPr>
        <w:overflowPunct/>
        <w:autoSpaceDE/>
        <w:autoSpaceDN/>
        <w:adjustRightInd/>
        <w:jc w:val="right"/>
        <w:textAlignment w:val="auto"/>
        <w:rPr>
          <w:rFonts w:eastAsia="Times New Roman"/>
          <w:sz w:val="20"/>
          <w:szCs w:val="20"/>
          <w:lang w:eastAsia="ru-RU" w:bidi="ru-RU"/>
        </w:rPr>
      </w:pPr>
      <w:r w:rsidRPr="00FE4359">
        <w:rPr>
          <w:rFonts w:eastAsia="Times New Roman"/>
          <w:sz w:val="20"/>
          <w:szCs w:val="20"/>
          <w:lang w:eastAsia="ru-RU" w:bidi="ru-RU"/>
        </w:rPr>
        <w:t xml:space="preserve"> постановлению Администрации Чаинского района </w:t>
      </w:r>
    </w:p>
    <w:p w:rsidR="00FE4359" w:rsidRPr="00FE4359" w:rsidRDefault="00FE4359" w:rsidP="00FE4359">
      <w:pPr>
        <w:overflowPunct/>
        <w:autoSpaceDE/>
        <w:autoSpaceDN/>
        <w:adjustRightInd/>
        <w:jc w:val="right"/>
        <w:textAlignment w:val="auto"/>
        <w:rPr>
          <w:rFonts w:eastAsia="Times New Roman"/>
          <w:sz w:val="20"/>
          <w:szCs w:val="20"/>
          <w:lang w:eastAsia="ru-RU" w:bidi="ru-RU"/>
        </w:rPr>
      </w:pPr>
      <w:r w:rsidRPr="00FE4359">
        <w:rPr>
          <w:rFonts w:eastAsia="Times New Roman"/>
          <w:sz w:val="20"/>
          <w:szCs w:val="20"/>
          <w:lang w:eastAsia="ru-RU" w:bidi="ru-RU"/>
        </w:rPr>
        <w:t xml:space="preserve">от </w:t>
      </w:r>
      <w:r w:rsidR="00796E34">
        <w:rPr>
          <w:rFonts w:eastAsia="Times New Roman"/>
          <w:sz w:val="20"/>
          <w:szCs w:val="20"/>
          <w:lang w:eastAsia="ru-RU" w:bidi="ru-RU"/>
        </w:rPr>
        <w:t>19.03.2024</w:t>
      </w:r>
      <w:r w:rsidRPr="00FE4359">
        <w:rPr>
          <w:rFonts w:eastAsia="Times New Roman"/>
          <w:sz w:val="20"/>
          <w:szCs w:val="20"/>
          <w:lang w:eastAsia="ru-RU" w:bidi="ru-RU"/>
        </w:rPr>
        <w:t xml:space="preserve"> № </w:t>
      </w:r>
      <w:r w:rsidR="00796E34">
        <w:rPr>
          <w:rFonts w:eastAsia="Times New Roman"/>
          <w:sz w:val="20"/>
          <w:szCs w:val="20"/>
          <w:lang w:eastAsia="ru-RU" w:bidi="ru-RU"/>
        </w:rPr>
        <w:t>168</w:t>
      </w:r>
    </w:p>
    <w:p w:rsidR="00796E34" w:rsidRPr="00796E34" w:rsidRDefault="00796E34" w:rsidP="00796E34">
      <w:pPr>
        <w:widowControl w:val="0"/>
        <w:overflowPunct/>
        <w:autoSpaceDE/>
        <w:autoSpaceDN/>
        <w:adjustRightInd/>
        <w:spacing w:line="274" w:lineRule="exact"/>
        <w:ind w:left="5960" w:right="280"/>
        <w:jc w:val="right"/>
        <w:textAlignment w:val="auto"/>
        <w:rPr>
          <w:rFonts w:eastAsia="Arial Unicode MS"/>
          <w:color w:val="000000"/>
          <w:sz w:val="20"/>
          <w:szCs w:val="20"/>
          <w:lang w:eastAsia="ru-RU" w:bidi="ru-RU"/>
        </w:rPr>
      </w:pPr>
      <w:r w:rsidRPr="00796E34">
        <w:rPr>
          <w:rFonts w:eastAsia="Arial Unicode MS"/>
          <w:color w:val="000000"/>
          <w:sz w:val="20"/>
          <w:szCs w:val="20"/>
          <w:lang w:eastAsia="ru-RU" w:bidi="ru-RU"/>
        </w:rPr>
        <w:t>Приложение к постановлению Администрации Чаинского района от 23.05.2023 № 246</w:t>
      </w:r>
    </w:p>
    <w:p w:rsidR="00796E34" w:rsidRDefault="00796E34" w:rsidP="00FE4359">
      <w:pPr>
        <w:overflowPunct/>
        <w:autoSpaceDE/>
        <w:autoSpaceDN/>
        <w:adjustRightInd/>
        <w:jc w:val="center"/>
        <w:textAlignment w:val="auto"/>
        <w:rPr>
          <w:rFonts w:eastAsia="Times New Roman"/>
          <w:sz w:val="20"/>
          <w:szCs w:val="20"/>
          <w:lang w:eastAsia="ru-RU" w:bidi="ru-RU"/>
        </w:rPr>
      </w:pPr>
    </w:p>
    <w:p w:rsidR="00FE4359" w:rsidRPr="00FE4359" w:rsidRDefault="00FE4359" w:rsidP="00FE4359">
      <w:pPr>
        <w:overflowPunct/>
        <w:autoSpaceDE/>
        <w:autoSpaceDN/>
        <w:adjustRightInd/>
        <w:jc w:val="center"/>
        <w:textAlignment w:val="auto"/>
        <w:rPr>
          <w:rFonts w:eastAsia="Times New Roman"/>
          <w:sz w:val="20"/>
          <w:szCs w:val="20"/>
          <w:lang w:eastAsia="ru-RU" w:bidi="ru-RU"/>
        </w:rPr>
      </w:pPr>
      <w:r w:rsidRPr="00FE4359">
        <w:rPr>
          <w:rFonts w:eastAsia="Times New Roman"/>
          <w:sz w:val="20"/>
          <w:szCs w:val="20"/>
          <w:lang w:eastAsia="ru-RU" w:bidi="ru-RU"/>
        </w:rPr>
        <w:t>СОСТАВ</w:t>
      </w:r>
    </w:p>
    <w:p w:rsidR="00FE4359" w:rsidRPr="00FE4359" w:rsidRDefault="00FE4359" w:rsidP="00FE4359">
      <w:pPr>
        <w:overflowPunct/>
        <w:autoSpaceDE/>
        <w:autoSpaceDN/>
        <w:adjustRightInd/>
        <w:jc w:val="center"/>
        <w:textAlignment w:val="auto"/>
        <w:rPr>
          <w:rFonts w:eastAsia="Times New Roman"/>
          <w:sz w:val="20"/>
          <w:szCs w:val="20"/>
          <w:lang w:eastAsia="ru-RU" w:bidi="ru-RU"/>
        </w:rPr>
      </w:pPr>
      <w:r w:rsidRPr="00FE4359">
        <w:rPr>
          <w:rFonts w:eastAsia="Times New Roman"/>
          <w:sz w:val="20"/>
          <w:szCs w:val="20"/>
          <w:lang w:eastAsia="ru-RU" w:bidi="ru-RU"/>
        </w:rPr>
        <w:t>РАЙОННОЙ МЕЖВЕДОМСТВЕННОЙ КОМИССИИ</w:t>
      </w:r>
      <w:r w:rsidRPr="00FE4359">
        <w:rPr>
          <w:rFonts w:eastAsia="Times New Roman"/>
          <w:sz w:val="20"/>
          <w:szCs w:val="20"/>
          <w:lang w:eastAsia="ru-RU" w:bidi="ru-RU"/>
        </w:rPr>
        <w:br/>
        <w:t>ПО ВОПРОСАМ ОБЕСПЕЧЕНИЯ БЕЗОПАСНОСТИ ДОРОЖНОГО ДВИЖЕНИЯ</w:t>
      </w:r>
    </w:p>
    <w:p w:rsidR="00FE4359" w:rsidRPr="00FE4359" w:rsidRDefault="00FE4359" w:rsidP="00FE4359">
      <w:pPr>
        <w:overflowPunct/>
        <w:autoSpaceDE/>
        <w:autoSpaceDN/>
        <w:adjustRightInd/>
        <w:jc w:val="center"/>
        <w:textAlignment w:val="auto"/>
        <w:rPr>
          <w:rFonts w:eastAsia="Times New Roman"/>
          <w:sz w:val="20"/>
          <w:szCs w:val="20"/>
          <w:lang w:eastAsia="ru-RU" w:bidi="ru-RU"/>
        </w:rPr>
      </w:pPr>
    </w:p>
    <w:p w:rsidR="00FE4359" w:rsidRPr="00FE4359" w:rsidRDefault="00FE4359" w:rsidP="00FE4359">
      <w:pPr>
        <w:overflowPunct/>
        <w:autoSpaceDE/>
        <w:autoSpaceDN/>
        <w:adjustRightInd/>
        <w:jc w:val="both"/>
        <w:textAlignment w:val="auto"/>
        <w:rPr>
          <w:rFonts w:eastAsia="Times New Roman"/>
          <w:sz w:val="20"/>
          <w:szCs w:val="20"/>
          <w:lang w:eastAsia="ru-RU" w:bidi="ru-RU"/>
        </w:rPr>
      </w:pPr>
      <w:r w:rsidRPr="00FE4359">
        <w:rPr>
          <w:rFonts w:eastAsia="Times New Roman"/>
          <w:sz w:val="20"/>
          <w:szCs w:val="20"/>
          <w:lang w:eastAsia="ru-RU" w:bidi="ru-RU"/>
        </w:rPr>
        <w:t>Костарев А.А.</w:t>
      </w:r>
      <w:r w:rsidRPr="00FE4359">
        <w:rPr>
          <w:rFonts w:eastAsia="Times New Roman"/>
          <w:sz w:val="20"/>
          <w:szCs w:val="20"/>
          <w:lang w:eastAsia="ru-RU" w:bidi="ru-RU"/>
        </w:rPr>
        <w:tab/>
        <w:t>-</w:t>
      </w:r>
      <w:r w:rsidRPr="00FE4359">
        <w:rPr>
          <w:rFonts w:eastAsia="Times New Roman"/>
          <w:sz w:val="20"/>
          <w:szCs w:val="20"/>
          <w:lang w:eastAsia="ru-RU" w:bidi="ru-RU"/>
        </w:rPr>
        <w:tab/>
        <w:t>Глава Чаинского района, председатель комиссии;</w:t>
      </w:r>
    </w:p>
    <w:p w:rsidR="00FE4359" w:rsidRPr="00FE4359" w:rsidRDefault="00FE4359" w:rsidP="00FE4359">
      <w:pPr>
        <w:overflowPunct/>
        <w:autoSpaceDE/>
        <w:autoSpaceDN/>
        <w:adjustRightInd/>
        <w:jc w:val="both"/>
        <w:textAlignment w:val="auto"/>
        <w:rPr>
          <w:rFonts w:eastAsia="Times New Roman"/>
          <w:sz w:val="20"/>
          <w:szCs w:val="20"/>
          <w:lang w:eastAsia="ru-RU" w:bidi="ru-RU"/>
        </w:rPr>
      </w:pPr>
      <w:r w:rsidRPr="00FE4359">
        <w:rPr>
          <w:rFonts w:eastAsia="Times New Roman"/>
          <w:sz w:val="20"/>
          <w:szCs w:val="20"/>
          <w:lang w:eastAsia="ru-RU" w:bidi="ru-RU"/>
        </w:rPr>
        <w:t>Сибиряков Д.В.</w:t>
      </w:r>
      <w:r w:rsidRPr="00FE4359">
        <w:rPr>
          <w:rFonts w:eastAsia="Times New Roman"/>
          <w:sz w:val="20"/>
          <w:szCs w:val="20"/>
          <w:lang w:eastAsia="ru-RU" w:bidi="ru-RU"/>
        </w:rPr>
        <w:tab/>
        <w:t>-</w:t>
      </w:r>
      <w:r w:rsidRPr="00FE4359">
        <w:rPr>
          <w:rFonts w:eastAsia="Times New Roman"/>
          <w:sz w:val="20"/>
          <w:szCs w:val="20"/>
          <w:lang w:eastAsia="ru-RU" w:bidi="ru-RU"/>
        </w:rPr>
        <w:tab/>
        <w:t>Первый заместитель Главы Чаинского района, заместитель председателя комиссии;</w:t>
      </w:r>
    </w:p>
    <w:p w:rsidR="00FE4359" w:rsidRPr="00FE4359" w:rsidRDefault="00FE4359" w:rsidP="00FE4359">
      <w:pPr>
        <w:overflowPunct/>
        <w:autoSpaceDE/>
        <w:autoSpaceDN/>
        <w:adjustRightInd/>
        <w:jc w:val="both"/>
        <w:textAlignment w:val="auto"/>
        <w:rPr>
          <w:rFonts w:eastAsia="Times New Roman"/>
          <w:sz w:val="20"/>
          <w:szCs w:val="20"/>
          <w:lang w:eastAsia="ru-RU" w:bidi="ru-RU"/>
        </w:rPr>
      </w:pPr>
    </w:p>
    <w:p w:rsidR="00FE4359" w:rsidRPr="00FE4359" w:rsidRDefault="00FE4359" w:rsidP="00FE4359">
      <w:pPr>
        <w:overflowPunct/>
        <w:autoSpaceDE/>
        <w:autoSpaceDN/>
        <w:adjustRightInd/>
        <w:jc w:val="both"/>
        <w:textAlignment w:val="auto"/>
        <w:rPr>
          <w:rFonts w:eastAsia="Times New Roman"/>
          <w:sz w:val="20"/>
          <w:szCs w:val="20"/>
          <w:lang w:eastAsia="ru-RU" w:bidi="ru-RU"/>
        </w:rPr>
      </w:pPr>
    </w:p>
    <w:p w:rsidR="00FE4359" w:rsidRPr="00FE4359" w:rsidRDefault="00FE4359" w:rsidP="00FE4359">
      <w:pPr>
        <w:overflowPunct/>
        <w:autoSpaceDE/>
        <w:autoSpaceDN/>
        <w:adjustRightInd/>
        <w:jc w:val="both"/>
        <w:textAlignment w:val="auto"/>
        <w:rPr>
          <w:rFonts w:eastAsia="Times New Roman"/>
          <w:sz w:val="20"/>
          <w:szCs w:val="20"/>
          <w:lang w:eastAsia="ru-RU" w:bidi="ru-RU"/>
        </w:rPr>
      </w:pPr>
    </w:p>
    <w:p w:rsidR="00FE4359" w:rsidRPr="00FE4359" w:rsidRDefault="00FE4359" w:rsidP="00FE4359">
      <w:pPr>
        <w:overflowPunct/>
        <w:autoSpaceDE/>
        <w:autoSpaceDN/>
        <w:adjustRightInd/>
        <w:jc w:val="both"/>
        <w:textAlignment w:val="auto"/>
        <w:rPr>
          <w:rFonts w:eastAsia="Times New Roman"/>
          <w:sz w:val="20"/>
          <w:szCs w:val="20"/>
          <w:lang w:eastAsia="ru-RU" w:bidi="ru-RU"/>
        </w:rPr>
      </w:pPr>
      <w:r w:rsidRPr="00FE4359">
        <w:rPr>
          <w:rFonts w:eastAsia="Times New Roman"/>
          <w:sz w:val="20"/>
          <w:szCs w:val="20"/>
          <w:lang w:eastAsia="ru-RU" w:bidi="ru-RU"/>
        </w:rPr>
        <w:t>Семенова Д.С.</w:t>
      </w:r>
      <w:r w:rsidRPr="00FE4359">
        <w:rPr>
          <w:rFonts w:eastAsia="Times New Roman"/>
          <w:sz w:val="20"/>
          <w:szCs w:val="20"/>
          <w:lang w:eastAsia="ru-RU" w:bidi="ru-RU"/>
        </w:rPr>
        <w:tab/>
        <w:t>-</w:t>
      </w:r>
      <w:r w:rsidRPr="00FE4359">
        <w:rPr>
          <w:rFonts w:eastAsia="Times New Roman"/>
          <w:sz w:val="20"/>
          <w:szCs w:val="20"/>
          <w:lang w:eastAsia="ru-RU" w:bidi="ru-RU"/>
        </w:rPr>
        <w:tab/>
        <w:t>Ведущий специалист  организационно-правового отдела, секретарь комиссии;</w:t>
      </w:r>
    </w:p>
    <w:p w:rsidR="00FE4359" w:rsidRPr="00FE4359" w:rsidRDefault="00FE4359" w:rsidP="00FE4359">
      <w:pPr>
        <w:overflowPunct/>
        <w:autoSpaceDE/>
        <w:autoSpaceDN/>
        <w:adjustRightInd/>
        <w:jc w:val="both"/>
        <w:textAlignment w:val="auto"/>
        <w:rPr>
          <w:rFonts w:eastAsia="Times New Roman"/>
          <w:sz w:val="20"/>
          <w:szCs w:val="20"/>
          <w:lang w:eastAsia="ru-RU" w:bidi="ru-RU"/>
        </w:rPr>
      </w:pPr>
      <w:r w:rsidRPr="00FE4359">
        <w:rPr>
          <w:rFonts w:eastAsia="Times New Roman"/>
          <w:sz w:val="20"/>
          <w:szCs w:val="20"/>
          <w:lang w:eastAsia="ru-RU" w:bidi="ru-RU"/>
        </w:rPr>
        <w:t>Члены комиссии:</w:t>
      </w:r>
    </w:p>
    <w:p w:rsidR="00FE4359" w:rsidRPr="00FE4359" w:rsidRDefault="00FE4359" w:rsidP="00FE4359">
      <w:pPr>
        <w:overflowPunct/>
        <w:autoSpaceDE/>
        <w:autoSpaceDN/>
        <w:adjustRightInd/>
        <w:jc w:val="both"/>
        <w:textAlignment w:val="auto"/>
        <w:rPr>
          <w:rFonts w:eastAsia="Times New Roman"/>
          <w:sz w:val="20"/>
          <w:szCs w:val="20"/>
          <w:lang w:eastAsia="ru-RU" w:bidi="ru-RU"/>
        </w:rPr>
      </w:pPr>
      <w:r w:rsidRPr="00FE4359">
        <w:rPr>
          <w:rFonts w:eastAsia="Times New Roman"/>
          <w:sz w:val="20"/>
          <w:szCs w:val="20"/>
          <w:lang w:eastAsia="ru-RU" w:bidi="ru-RU"/>
        </w:rPr>
        <w:t>Степанова С.Г.</w:t>
      </w:r>
      <w:r w:rsidRPr="00FE4359">
        <w:rPr>
          <w:rFonts w:eastAsia="Times New Roman"/>
          <w:sz w:val="20"/>
          <w:szCs w:val="20"/>
          <w:lang w:eastAsia="ru-RU" w:bidi="ru-RU"/>
        </w:rPr>
        <w:tab/>
        <w:t>-</w:t>
      </w:r>
      <w:r w:rsidRPr="00FE4359">
        <w:rPr>
          <w:rFonts w:eastAsia="Times New Roman"/>
          <w:sz w:val="20"/>
          <w:szCs w:val="20"/>
          <w:lang w:eastAsia="ru-RU" w:bidi="ru-RU"/>
        </w:rPr>
        <w:tab/>
        <w:t>Начальник Управления образования Администрации Чаинского района;</w:t>
      </w:r>
    </w:p>
    <w:p w:rsidR="00FE4359" w:rsidRPr="00FE4359" w:rsidRDefault="00FE4359" w:rsidP="00FE4359">
      <w:pPr>
        <w:overflowPunct/>
        <w:autoSpaceDE/>
        <w:autoSpaceDN/>
        <w:adjustRightInd/>
        <w:jc w:val="both"/>
        <w:textAlignment w:val="auto"/>
        <w:rPr>
          <w:rFonts w:eastAsia="Times New Roman"/>
          <w:sz w:val="20"/>
          <w:szCs w:val="20"/>
          <w:lang w:eastAsia="ru-RU" w:bidi="ru-RU"/>
        </w:rPr>
      </w:pPr>
      <w:r w:rsidRPr="00FE4359">
        <w:rPr>
          <w:rFonts w:eastAsia="Times New Roman"/>
          <w:sz w:val="20"/>
          <w:szCs w:val="20"/>
          <w:lang w:eastAsia="ru-RU" w:bidi="ru-RU"/>
        </w:rPr>
        <w:t>Филипчук М.В.</w:t>
      </w:r>
      <w:r w:rsidRPr="00FE4359">
        <w:rPr>
          <w:rFonts w:eastAsia="Times New Roman"/>
          <w:sz w:val="20"/>
          <w:szCs w:val="20"/>
          <w:lang w:eastAsia="ru-RU" w:bidi="ru-RU"/>
        </w:rPr>
        <w:tab/>
        <w:t>-</w:t>
      </w:r>
      <w:r w:rsidRPr="00FE4359">
        <w:rPr>
          <w:rFonts w:eastAsia="Times New Roman"/>
          <w:sz w:val="20"/>
          <w:szCs w:val="20"/>
          <w:lang w:eastAsia="ru-RU" w:bidi="ru-RU"/>
        </w:rPr>
        <w:tab/>
        <w:t>Начальник обделения ГИБДД ОМВД России по Чаинскому району УМВД России по Томской области (по согласованию)</w:t>
      </w:r>
    </w:p>
    <w:p w:rsidR="00FE4359" w:rsidRPr="00FE4359" w:rsidRDefault="00FE4359" w:rsidP="00FE4359">
      <w:pPr>
        <w:overflowPunct/>
        <w:autoSpaceDE/>
        <w:autoSpaceDN/>
        <w:adjustRightInd/>
        <w:jc w:val="both"/>
        <w:textAlignment w:val="auto"/>
        <w:rPr>
          <w:rFonts w:eastAsia="Times New Roman"/>
          <w:sz w:val="20"/>
          <w:szCs w:val="20"/>
          <w:lang w:eastAsia="ru-RU" w:bidi="ru-RU"/>
        </w:rPr>
      </w:pPr>
      <w:r w:rsidRPr="00FE4359">
        <w:rPr>
          <w:rFonts w:eastAsia="Times New Roman"/>
          <w:sz w:val="20"/>
          <w:szCs w:val="20"/>
          <w:lang w:eastAsia="ru-RU" w:bidi="ru-RU"/>
        </w:rPr>
        <w:t>Ким М.П.</w:t>
      </w:r>
      <w:r w:rsidRPr="00FE4359">
        <w:rPr>
          <w:rFonts w:eastAsia="Times New Roman"/>
          <w:sz w:val="20"/>
          <w:szCs w:val="20"/>
          <w:lang w:eastAsia="ru-RU" w:bidi="ru-RU"/>
        </w:rPr>
        <w:tab/>
        <w:t>-</w:t>
      </w:r>
      <w:r w:rsidRPr="00FE4359">
        <w:rPr>
          <w:rFonts w:eastAsia="Times New Roman"/>
          <w:sz w:val="20"/>
          <w:szCs w:val="20"/>
          <w:lang w:eastAsia="ru-RU" w:bidi="ru-RU"/>
        </w:rPr>
        <w:tab/>
        <w:t>И.о. Главного врача ОГБУЗ «Чаинская РБ» (по согласованию)</w:t>
      </w:r>
    </w:p>
    <w:p w:rsidR="00FE4359" w:rsidRPr="00FE4359" w:rsidRDefault="00FE4359" w:rsidP="00FE4359">
      <w:pPr>
        <w:overflowPunct/>
        <w:autoSpaceDE/>
        <w:autoSpaceDN/>
        <w:adjustRightInd/>
        <w:jc w:val="both"/>
        <w:textAlignment w:val="auto"/>
        <w:rPr>
          <w:rFonts w:eastAsia="Times New Roman"/>
          <w:sz w:val="20"/>
          <w:szCs w:val="20"/>
          <w:lang w:eastAsia="ru-RU" w:bidi="ru-RU"/>
        </w:rPr>
      </w:pPr>
      <w:r w:rsidRPr="00FE4359">
        <w:rPr>
          <w:rFonts w:eastAsia="Times New Roman"/>
          <w:sz w:val="20"/>
          <w:szCs w:val="20"/>
          <w:lang w:eastAsia="ru-RU" w:bidi="ru-RU"/>
        </w:rPr>
        <w:t>Шелепов С.В.</w:t>
      </w:r>
      <w:r w:rsidRPr="00FE4359">
        <w:rPr>
          <w:rFonts w:eastAsia="Times New Roman"/>
          <w:sz w:val="20"/>
          <w:szCs w:val="20"/>
          <w:lang w:eastAsia="ru-RU" w:bidi="ru-RU"/>
        </w:rPr>
        <w:tab/>
        <w:t>-</w:t>
      </w:r>
      <w:r w:rsidRPr="00FE4359">
        <w:rPr>
          <w:rFonts w:eastAsia="Times New Roman"/>
          <w:sz w:val="20"/>
          <w:szCs w:val="20"/>
          <w:lang w:eastAsia="ru-RU" w:bidi="ru-RU"/>
        </w:rPr>
        <w:tab/>
        <w:t>Начальник Чаинского участка Центрального филиала ГУП ТО «Областное ДРСУ» (по согласованию)</w:t>
      </w:r>
    </w:p>
    <w:p w:rsidR="00FE4359" w:rsidRPr="00FE4359" w:rsidRDefault="00FE4359" w:rsidP="00FE4359">
      <w:pPr>
        <w:overflowPunct/>
        <w:autoSpaceDE/>
        <w:autoSpaceDN/>
        <w:adjustRightInd/>
        <w:jc w:val="both"/>
        <w:textAlignment w:val="auto"/>
        <w:rPr>
          <w:rFonts w:eastAsia="Times New Roman"/>
          <w:sz w:val="20"/>
          <w:szCs w:val="20"/>
          <w:lang w:eastAsia="ru-RU" w:bidi="ru-RU"/>
        </w:rPr>
      </w:pPr>
      <w:r w:rsidRPr="00FE4359">
        <w:rPr>
          <w:rFonts w:eastAsia="Times New Roman"/>
          <w:sz w:val="20"/>
          <w:szCs w:val="20"/>
          <w:lang w:eastAsia="ru-RU" w:bidi="ru-RU"/>
        </w:rPr>
        <w:t>Иванов Д.П.</w:t>
      </w:r>
      <w:r w:rsidRPr="00FE4359">
        <w:rPr>
          <w:rFonts w:eastAsia="Times New Roman"/>
          <w:sz w:val="20"/>
          <w:szCs w:val="20"/>
          <w:lang w:eastAsia="ru-RU" w:bidi="ru-RU"/>
        </w:rPr>
        <w:tab/>
        <w:t>-</w:t>
      </w:r>
      <w:r w:rsidRPr="00FE4359">
        <w:rPr>
          <w:rFonts w:eastAsia="Times New Roman"/>
          <w:sz w:val="20"/>
          <w:szCs w:val="20"/>
          <w:lang w:eastAsia="ru-RU" w:bidi="ru-RU"/>
        </w:rPr>
        <w:tab/>
        <w:t>Начальник 26 пожарно-спасательной части 3 пожарно-спасательного отряда ФПС ГПС ГУ МЧС России по Томской области  (по согласованию);</w:t>
      </w:r>
    </w:p>
    <w:p w:rsidR="00FE4359" w:rsidRPr="00FE4359" w:rsidRDefault="00FE4359" w:rsidP="00FE4359">
      <w:pPr>
        <w:overflowPunct/>
        <w:autoSpaceDE/>
        <w:autoSpaceDN/>
        <w:adjustRightInd/>
        <w:jc w:val="both"/>
        <w:textAlignment w:val="auto"/>
        <w:rPr>
          <w:rFonts w:eastAsia="Times New Roman"/>
          <w:sz w:val="20"/>
          <w:szCs w:val="20"/>
          <w:lang w:eastAsia="ru-RU" w:bidi="ru-RU"/>
        </w:rPr>
      </w:pPr>
      <w:r w:rsidRPr="00FE4359">
        <w:rPr>
          <w:rFonts w:eastAsia="Times New Roman"/>
          <w:sz w:val="20"/>
          <w:szCs w:val="20"/>
          <w:lang w:eastAsia="ru-RU" w:bidi="ru-RU"/>
        </w:rPr>
        <w:t>Борков И.В.</w:t>
      </w:r>
      <w:r w:rsidRPr="00FE4359">
        <w:rPr>
          <w:rFonts w:eastAsia="Times New Roman"/>
          <w:sz w:val="20"/>
          <w:szCs w:val="20"/>
          <w:lang w:eastAsia="ru-RU" w:bidi="ru-RU"/>
        </w:rPr>
        <w:tab/>
        <w:t>-</w:t>
      </w:r>
      <w:r w:rsidRPr="00FE4359">
        <w:rPr>
          <w:rFonts w:eastAsia="Times New Roman"/>
          <w:sz w:val="20"/>
          <w:szCs w:val="20"/>
          <w:lang w:eastAsia="ru-RU" w:bidi="ru-RU"/>
        </w:rPr>
        <w:tab/>
        <w:t>Главный специалист по делам ГО и ЧС Администрации Чаинского района;</w:t>
      </w:r>
    </w:p>
    <w:p w:rsidR="00FE4359" w:rsidRPr="00FE4359" w:rsidRDefault="00FE4359" w:rsidP="00FE4359">
      <w:pPr>
        <w:overflowPunct/>
        <w:autoSpaceDE/>
        <w:autoSpaceDN/>
        <w:adjustRightInd/>
        <w:jc w:val="both"/>
        <w:textAlignment w:val="auto"/>
        <w:rPr>
          <w:rFonts w:eastAsia="Times New Roman"/>
          <w:sz w:val="20"/>
          <w:szCs w:val="20"/>
          <w:lang w:eastAsia="ru-RU" w:bidi="ru-RU"/>
        </w:rPr>
      </w:pPr>
      <w:r w:rsidRPr="00FE4359">
        <w:rPr>
          <w:rFonts w:eastAsia="Times New Roman"/>
          <w:sz w:val="20"/>
          <w:szCs w:val="20"/>
          <w:lang w:eastAsia="ru-RU" w:bidi="ru-RU"/>
        </w:rPr>
        <w:t>Петроченко А.Л.</w:t>
      </w:r>
      <w:r w:rsidRPr="00FE4359">
        <w:rPr>
          <w:rFonts w:eastAsia="Times New Roman"/>
          <w:sz w:val="20"/>
          <w:szCs w:val="20"/>
          <w:lang w:eastAsia="ru-RU" w:bidi="ru-RU"/>
        </w:rPr>
        <w:tab/>
        <w:t>-</w:t>
      </w:r>
      <w:r w:rsidRPr="00FE4359">
        <w:rPr>
          <w:rFonts w:eastAsia="Times New Roman"/>
          <w:sz w:val="20"/>
          <w:szCs w:val="20"/>
          <w:lang w:eastAsia="ru-RU" w:bidi="ru-RU"/>
        </w:rPr>
        <w:tab/>
        <w:t>Индивидуальный предприниматель (по согласованию)</w:t>
      </w:r>
    </w:p>
    <w:p w:rsidR="00FE4359" w:rsidRPr="00FE4359" w:rsidRDefault="00FE4359" w:rsidP="00FE4359">
      <w:pPr>
        <w:overflowPunct/>
        <w:autoSpaceDE/>
        <w:autoSpaceDN/>
        <w:adjustRightInd/>
        <w:jc w:val="both"/>
        <w:textAlignment w:val="auto"/>
        <w:rPr>
          <w:rFonts w:eastAsia="Times New Roman"/>
          <w:sz w:val="20"/>
          <w:szCs w:val="20"/>
          <w:lang w:eastAsia="ru-RU" w:bidi="ru-RU"/>
        </w:rPr>
      </w:pPr>
      <w:r w:rsidRPr="00FE4359">
        <w:rPr>
          <w:rFonts w:eastAsia="Times New Roman"/>
          <w:sz w:val="20"/>
          <w:szCs w:val="20"/>
          <w:lang w:eastAsia="ru-RU" w:bidi="ru-RU"/>
        </w:rPr>
        <w:t>Гребнев С.Ю.</w:t>
      </w:r>
      <w:r w:rsidRPr="00FE4359">
        <w:rPr>
          <w:rFonts w:eastAsia="Times New Roman"/>
          <w:sz w:val="20"/>
          <w:szCs w:val="20"/>
          <w:lang w:eastAsia="ru-RU" w:bidi="ru-RU"/>
        </w:rPr>
        <w:tab/>
        <w:t>-</w:t>
      </w:r>
      <w:r w:rsidRPr="00FE4359">
        <w:rPr>
          <w:rFonts w:eastAsia="Times New Roman"/>
          <w:sz w:val="20"/>
          <w:szCs w:val="20"/>
          <w:lang w:eastAsia="ru-RU" w:bidi="ru-RU"/>
        </w:rPr>
        <w:tab/>
        <w:t>Главный специалист –главный государственный инженер – инспектор по Шегарскому и Чаинскому районам Инспекции государственного технического надзора Томской области (по согласованию)</w:t>
      </w:r>
    </w:p>
    <w:p w:rsidR="00FE4359" w:rsidRPr="00FE4359" w:rsidRDefault="00FE4359" w:rsidP="00FE4359">
      <w:pPr>
        <w:overflowPunct/>
        <w:autoSpaceDE/>
        <w:autoSpaceDN/>
        <w:adjustRightInd/>
        <w:jc w:val="both"/>
        <w:textAlignment w:val="auto"/>
        <w:rPr>
          <w:rFonts w:eastAsia="Times New Roman"/>
          <w:sz w:val="20"/>
          <w:szCs w:val="20"/>
          <w:lang w:eastAsia="ru-RU" w:bidi="ru-RU"/>
        </w:rPr>
      </w:pPr>
      <w:r w:rsidRPr="00FE4359">
        <w:rPr>
          <w:rFonts w:eastAsia="Times New Roman"/>
          <w:sz w:val="20"/>
          <w:szCs w:val="20"/>
          <w:lang w:eastAsia="ru-RU" w:bidi="ru-RU"/>
        </w:rPr>
        <w:tab/>
      </w:r>
      <w:r w:rsidRPr="00FE4359">
        <w:rPr>
          <w:rFonts w:eastAsia="Times New Roman"/>
          <w:sz w:val="20"/>
          <w:szCs w:val="20"/>
          <w:lang w:eastAsia="ru-RU" w:bidi="ru-RU"/>
        </w:rPr>
        <w:tab/>
        <w:t>Главы сельских поселений (по согласованию)</w:t>
      </w:r>
    </w:p>
    <w:p w:rsidR="00FE4359" w:rsidRDefault="00FE4359" w:rsidP="00FE4359">
      <w:pPr>
        <w:overflowPunct/>
        <w:autoSpaceDE/>
        <w:autoSpaceDN/>
        <w:adjustRightInd/>
        <w:jc w:val="both"/>
        <w:textAlignment w:val="auto"/>
        <w:rPr>
          <w:rFonts w:eastAsia="Times New Roman"/>
          <w:sz w:val="20"/>
          <w:szCs w:val="20"/>
          <w:lang w:eastAsia="ru-RU" w:bidi="ru-RU"/>
        </w:rPr>
      </w:pPr>
      <w:r w:rsidRPr="00FE4359">
        <w:rPr>
          <w:rFonts w:eastAsia="Times New Roman"/>
          <w:sz w:val="20"/>
          <w:szCs w:val="20"/>
          <w:lang w:eastAsia="ru-RU" w:bidi="ru-RU"/>
        </w:rPr>
        <w:tab/>
      </w:r>
      <w:r w:rsidRPr="00FE4359">
        <w:rPr>
          <w:rFonts w:eastAsia="Times New Roman"/>
          <w:sz w:val="20"/>
          <w:szCs w:val="20"/>
          <w:lang w:eastAsia="ru-RU" w:bidi="ru-RU"/>
        </w:rPr>
        <w:tab/>
        <w:t>Представители Прокуратуры Чаинского района (по согласованию)</w:t>
      </w:r>
    </w:p>
    <w:p w:rsidR="00FE4359" w:rsidRDefault="00FE4359" w:rsidP="00FE4359">
      <w:pPr>
        <w:overflowPunct/>
        <w:autoSpaceDE/>
        <w:autoSpaceDN/>
        <w:adjustRightInd/>
        <w:jc w:val="both"/>
        <w:textAlignment w:val="auto"/>
        <w:rPr>
          <w:rFonts w:eastAsia="Times New Roman"/>
          <w:sz w:val="20"/>
          <w:szCs w:val="20"/>
          <w:lang w:eastAsia="ru-RU" w:bidi="ru-RU"/>
        </w:rPr>
      </w:pPr>
    </w:p>
    <w:p w:rsidR="00FE4359" w:rsidRPr="00FE4359" w:rsidRDefault="00FE4359" w:rsidP="00FE4359">
      <w:pPr>
        <w:overflowPunct/>
        <w:autoSpaceDE/>
        <w:autoSpaceDN/>
        <w:adjustRightInd/>
        <w:jc w:val="both"/>
        <w:textAlignment w:val="auto"/>
        <w:rPr>
          <w:rFonts w:eastAsia="Times New Roman"/>
          <w:sz w:val="20"/>
          <w:szCs w:val="20"/>
          <w:lang w:eastAsia="ru-RU" w:bidi="ru-RU"/>
        </w:rPr>
      </w:pPr>
    </w:p>
    <w:p w:rsidR="00FE4359" w:rsidRDefault="00FE4359" w:rsidP="007B1795">
      <w:pPr>
        <w:overflowPunct/>
        <w:autoSpaceDE/>
        <w:autoSpaceDN/>
        <w:adjustRightInd/>
        <w:jc w:val="both"/>
        <w:textAlignment w:val="auto"/>
        <w:rPr>
          <w:rFonts w:eastAsia="Times New Roman"/>
          <w:sz w:val="20"/>
          <w:szCs w:val="20"/>
          <w:lang w:eastAsia="ru-RU"/>
        </w:rPr>
      </w:pPr>
    </w:p>
    <w:p w:rsidR="00796E34" w:rsidRPr="00796E34" w:rsidRDefault="00796E34" w:rsidP="00796E34">
      <w:pPr>
        <w:overflowPunct/>
        <w:jc w:val="center"/>
        <w:textAlignment w:val="auto"/>
        <w:rPr>
          <w:rFonts w:eastAsia="Times New Roman"/>
          <w:b/>
          <w:sz w:val="20"/>
          <w:szCs w:val="20"/>
          <w:lang w:eastAsia="ru-RU"/>
        </w:rPr>
      </w:pPr>
      <w:r w:rsidRPr="00796E34">
        <w:rPr>
          <w:rFonts w:eastAsia="Times New Roman"/>
          <w:b/>
          <w:sz w:val="20"/>
          <w:szCs w:val="20"/>
          <w:lang w:eastAsia="ru-RU"/>
        </w:rPr>
        <w:t>Постановление Администрации Чаинского района от 22.11.202 № 754</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47"/>
      </w:tblGrid>
      <w:tr w:rsidR="00796E34" w:rsidRPr="00796E34" w:rsidTr="00796E34">
        <w:trPr>
          <w:trHeight w:val="674"/>
        </w:trPr>
        <w:tc>
          <w:tcPr>
            <w:tcW w:w="9747" w:type="dxa"/>
          </w:tcPr>
          <w:p w:rsidR="00796E34" w:rsidRPr="00796E34" w:rsidRDefault="00796E34" w:rsidP="00796E34">
            <w:pPr>
              <w:overflowPunct/>
              <w:jc w:val="center"/>
              <w:textAlignment w:val="auto"/>
              <w:rPr>
                <w:b/>
              </w:rPr>
            </w:pPr>
            <w:r w:rsidRPr="00796E34">
              <w:rPr>
                <w:b/>
              </w:rPr>
              <w:t>О районной межведомственной комиссии по профилактике правонарушений</w:t>
            </w:r>
          </w:p>
        </w:tc>
      </w:tr>
    </w:tbl>
    <w:p w:rsidR="00796E34" w:rsidRPr="00796E34" w:rsidRDefault="00796E34" w:rsidP="00796E34">
      <w:pPr>
        <w:overflowPunct/>
        <w:autoSpaceDE/>
        <w:autoSpaceDN/>
        <w:adjustRightInd/>
        <w:ind w:firstLine="708"/>
        <w:jc w:val="both"/>
        <w:textAlignment w:val="auto"/>
        <w:rPr>
          <w:rFonts w:eastAsia="Times New Roman"/>
          <w:sz w:val="20"/>
          <w:szCs w:val="20"/>
          <w:lang w:eastAsia="ru-RU"/>
        </w:rPr>
      </w:pPr>
      <w:r w:rsidRPr="00796E34">
        <w:rPr>
          <w:rFonts w:eastAsia="Times New Roman"/>
          <w:sz w:val="20"/>
          <w:szCs w:val="20"/>
          <w:lang w:eastAsia="ru-RU"/>
        </w:rPr>
        <w:t>В целях обеспечения эффективного взаимодействия органов Администрации Чаинского района с исполнительными органами государственной власти Томской области, территориальными органами федеральных органов исполнительной власти Томской области по вопросам профилактики правонарушений, общественной правоохранительной деятельности на территории муниципального образования «Чаинский район», в соответствии с пунктом 1 части 3 распоряжения Губернатора Томской области от 20.06.2008 N 203-р "Об областной межведомственной комиссии по профилактике правонарушений", руководствуясь статьей 44 Устава муниципального образования «Чаинский район»,</w:t>
      </w:r>
    </w:p>
    <w:p w:rsidR="00796E34" w:rsidRPr="00796E34" w:rsidRDefault="00796E34" w:rsidP="00796E34">
      <w:pPr>
        <w:overflowPunct/>
        <w:ind w:firstLine="540"/>
        <w:jc w:val="both"/>
        <w:textAlignment w:val="auto"/>
        <w:rPr>
          <w:rFonts w:eastAsia="Times New Roman"/>
          <w:sz w:val="20"/>
          <w:szCs w:val="20"/>
          <w:lang w:eastAsia="ru-RU"/>
        </w:rPr>
      </w:pP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ПОСТАНОВЛЯЮ:</w:t>
      </w:r>
    </w:p>
    <w:p w:rsidR="00796E34" w:rsidRPr="00796E34" w:rsidRDefault="00796E34" w:rsidP="00796E34">
      <w:pPr>
        <w:overflowPunct/>
        <w:ind w:firstLine="540"/>
        <w:jc w:val="both"/>
        <w:textAlignment w:val="auto"/>
        <w:rPr>
          <w:rFonts w:eastAsia="Times New Roman"/>
          <w:sz w:val="20"/>
          <w:szCs w:val="20"/>
          <w:lang w:eastAsia="ru-RU"/>
        </w:rPr>
      </w:pP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1. Утвердить:</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1.1. Положение о районной межведомственной комиссии по профилактике правонарушений согласно приложению № 1.</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1.2. Состав районной межведомственной комиссии по профилактике правонарушений согласно приложению № 2.</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2. Признать утратившими силу:</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 xml:space="preserve"> постановление Главы Чаинского района от 29.12.2007 № 980 «О создании межведомственной комиссии по профилактике правонарушений в муниципальном образовании «Чаинский район»;</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постановление Главы Чаинского района от 30.09. 2008 № 538а «О внесении изменений в постановление Главы Чаинского района от 29.12.2007 № 980 «О создании межведомственной комиссии по профилактике правонарушений в муниципальном образовании «Чаинский район».</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3. Контроль за исполнением настоящего постановления возложить на Первого заместителя Главы Чаинского района А.А. Семыкина.</w:t>
      </w:r>
    </w:p>
    <w:p w:rsidR="00796E34" w:rsidRPr="00796E34" w:rsidRDefault="00796E34" w:rsidP="00796E34">
      <w:pPr>
        <w:overflowPunct/>
        <w:jc w:val="both"/>
        <w:textAlignment w:val="auto"/>
        <w:rPr>
          <w:rFonts w:eastAsia="Times New Roman"/>
          <w:sz w:val="20"/>
          <w:szCs w:val="20"/>
          <w:lang w:eastAsia="ru-RU"/>
        </w:rPr>
      </w:pPr>
    </w:p>
    <w:p w:rsidR="00796E34" w:rsidRPr="00796E34" w:rsidRDefault="00796E34" w:rsidP="00796E34">
      <w:pPr>
        <w:overflowPunct/>
        <w:jc w:val="both"/>
        <w:textAlignment w:val="auto"/>
        <w:rPr>
          <w:rFonts w:eastAsia="Times New Roman"/>
          <w:sz w:val="20"/>
          <w:szCs w:val="20"/>
          <w:lang w:eastAsia="ru-RU"/>
        </w:rPr>
      </w:pPr>
      <w:r w:rsidRPr="00796E34">
        <w:rPr>
          <w:rFonts w:eastAsia="Times New Roman"/>
          <w:sz w:val="20"/>
          <w:szCs w:val="20"/>
          <w:lang w:eastAsia="ru-RU"/>
        </w:rPr>
        <w:t xml:space="preserve">Глава Чаинского района </w:t>
      </w:r>
      <w:r w:rsidRPr="00796E34">
        <w:rPr>
          <w:rFonts w:eastAsia="Times New Roman"/>
          <w:sz w:val="20"/>
          <w:szCs w:val="20"/>
          <w:lang w:eastAsia="ru-RU"/>
        </w:rPr>
        <w:tab/>
      </w:r>
      <w:r w:rsidRPr="00796E34">
        <w:rPr>
          <w:rFonts w:eastAsia="Times New Roman"/>
          <w:sz w:val="20"/>
          <w:szCs w:val="20"/>
          <w:lang w:eastAsia="ru-RU"/>
        </w:rPr>
        <w:tab/>
      </w:r>
      <w:r w:rsidRPr="00796E34">
        <w:rPr>
          <w:rFonts w:eastAsia="Times New Roman"/>
          <w:sz w:val="20"/>
          <w:szCs w:val="20"/>
          <w:lang w:eastAsia="ru-RU"/>
        </w:rPr>
        <w:tab/>
      </w:r>
      <w:r w:rsidRPr="00796E34">
        <w:rPr>
          <w:rFonts w:eastAsia="Times New Roman"/>
          <w:sz w:val="20"/>
          <w:szCs w:val="20"/>
          <w:lang w:eastAsia="ru-RU"/>
        </w:rPr>
        <w:tab/>
      </w:r>
      <w:r w:rsidRPr="00796E34">
        <w:rPr>
          <w:rFonts w:eastAsia="Times New Roman"/>
          <w:sz w:val="20"/>
          <w:szCs w:val="20"/>
          <w:lang w:eastAsia="ru-RU"/>
        </w:rPr>
        <w:tab/>
      </w:r>
      <w:r w:rsidRPr="00796E34">
        <w:rPr>
          <w:rFonts w:eastAsia="Times New Roman"/>
          <w:sz w:val="20"/>
          <w:szCs w:val="20"/>
          <w:lang w:eastAsia="ru-RU"/>
        </w:rPr>
        <w:tab/>
        <w:t xml:space="preserve">                         В.Н. Столяров</w:t>
      </w:r>
    </w:p>
    <w:p w:rsidR="00796E34" w:rsidRPr="00796E34" w:rsidRDefault="00796E34" w:rsidP="00796E34">
      <w:pPr>
        <w:overflowPunct/>
        <w:jc w:val="right"/>
        <w:textAlignment w:val="auto"/>
        <w:outlineLvl w:val="0"/>
        <w:rPr>
          <w:rFonts w:eastAsia="Times New Roman"/>
          <w:sz w:val="20"/>
          <w:szCs w:val="20"/>
          <w:lang w:eastAsia="ru-RU"/>
        </w:rPr>
      </w:pPr>
    </w:p>
    <w:p w:rsidR="00796E34" w:rsidRPr="00796E34" w:rsidRDefault="00796E34" w:rsidP="00796E34">
      <w:pPr>
        <w:overflowPunct/>
        <w:ind w:left="5670"/>
        <w:textAlignment w:val="auto"/>
        <w:outlineLvl w:val="0"/>
        <w:rPr>
          <w:rFonts w:eastAsia="Times New Roman"/>
          <w:sz w:val="20"/>
          <w:szCs w:val="20"/>
          <w:lang w:eastAsia="ru-RU"/>
        </w:rPr>
      </w:pPr>
      <w:r w:rsidRPr="00796E34">
        <w:rPr>
          <w:rFonts w:eastAsia="Times New Roman"/>
          <w:sz w:val="20"/>
          <w:szCs w:val="20"/>
          <w:lang w:eastAsia="ru-RU"/>
        </w:rPr>
        <w:t>Приложение № 1</w:t>
      </w:r>
    </w:p>
    <w:p w:rsidR="00796E34" w:rsidRPr="00796E34" w:rsidRDefault="00796E34" w:rsidP="00796E34">
      <w:pPr>
        <w:overflowPunct/>
        <w:ind w:left="5670"/>
        <w:textAlignment w:val="auto"/>
        <w:rPr>
          <w:rFonts w:eastAsia="Times New Roman"/>
          <w:sz w:val="20"/>
          <w:szCs w:val="20"/>
          <w:lang w:eastAsia="ru-RU"/>
        </w:rPr>
      </w:pPr>
      <w:r w:rsidRPr="00796E34">
        <w:rPr>
          <w:rFonts w:eastAsia="Times New Roman"/>
          <w:sz w:val="20"/>
          <w:szCs w:val="20"/>
          <w:lang w:eastAsia="ru-RU"/>
        </w:rPr>
        <w:t>к постановлению Администрации  Чаинского района от 22.11.2012 № 754</w:t>
      </w:r>
    </w:p>
    <w:p w:rsidR="00796E34" w:rsidRPr="00796E34" w:rsidRDefault="00796E34" w:rsidP="00796E34">
      <w:pPr>
        <w:overflowPunct/>
        <w:jc w:val="center"/>
        <w:textAlignment w:val="auto"/>
        <w:rPr>
          <w:rFonts w:eastAsia="Times New Roman"/>
          <w:sz w:val="20"/>
          <w:szCs w:val="20"/>
          <w:lang w:eastAsia="ru-RU"/>
        </w:rPr>
      </w:pPr>
    </w:p>
    <w:p w:rsidR="00796E34" w:rsidRPr="00796E34" w:rsidRDefault="00796E34" w:rsidP="00796E34">
      <w:pPr>
        <w:overflowPunct/>
        <w:jc w:val="center"/>
        <w:textAlignment w:val="auto"/>
        <w:rPr>
          <w:rFonts w:eastAsia="Times New Roman"/>
          <w:b/>
          <w:bCs/>
          <w:sz w:val="20"/>
          <w:szCs w:val="20"/>
          <w:lang w:eastAsia="ru-RU"/>
        </w:rPr>
      </w:pPr>
    </w:p>
    <w:p w:rsidR="00796E34" w:rsidRPr="00796E34" w:rsidRDefault="00796E34" w:rsidP="00796E34">
      <w:pPr>
        <w:overflowPunct/>
        <w:jc w:val="center"/>
        <w:textAlignment w:val="auto"/>
        <w:rPr>
          <w:rFonts w:eastAsia="Times New Roman"/>
          <w:sz w:val="20"/>
          <w:szCs w:val="20"/>
          <w:lang w:eastAsia="ru-RU"/>
        </w:rPr>
      </w:pPr>
      <w:r w:rsidRPr="00796E34">
        <w:rPr>
          <w:rFonts w:eastAsia="Times New Roman"/>
          <w:sz w:val="20"/>
          <w:szCs w:val="20"/>
          <w:lang w:eastAsia="ru-RU"/>
        </w:rPr>
        <w:t>ПОЛОЖЕНИЕ</w:t>
      </w:r>
    </w:p>
    <w:p w:rsidR="00796E34" w:rsidRPr="00796E34" w:rsidRDefault="00796E34" w:rsidP="00796E34">
      <w:pPr>
        <w:overflowPunct/>
        <w:jc w:val="center"/>
        <w:textAlignment w:val="auto"/>
        <w:rPr>
          <w:rFonts w:eastAsia="Times New Roman"/>
          <w:sz w:val="20"/>
          <w:szCs w:val="20"/>
          <w:lang w:eastAsia="ru-RU"/>
        </w:rPr>
      </w:pPr>
      <w:r w:rsidRPr="00796E34">
        <w:rPr>
          <w:rFonts w:eastAsia="Times New Roman"/>
          <w:sz w:val="20"/>
          <w:szCs w:val="20"/>
          <w:lang w:eastAsia="ru-RU"/>
        </w:rPr>
        <w:t>О РАЙОННОЙ МЕЖВЕДОМСТВЕННОЙ КОМИССИИ</w:t>
      </w:r>
      <w:r w:rsidR="00A4086F">
        <w:rPr>
          <w:rFonts w:eastAsia="Times New Roman"/>
          <w:sz w:val="20"/>
          <w:szCs w:val="20"/>
          <w:lang w:eastAsia="ru-RU"/>
        </w:rPr>
        <w:t xml:space="preserve"> </w:t>
      </w:r>
      <w:r w:rsidRPr="00796E34">
        <w:rPr>
          <w:rFonts w:eastAsia="Times New Roman"/>
          <w:sz w:val="20"/>
          <w:szCs w:val="20"/>
          <w:lang w:eastAsia="ru-RU"/>
        </w:rPr>
        <w:t>ПО ПРОФИЛАКТИКЕ ПРАВОНАРУШЕНИЙ</w:t>
      </w:r>
    </w:p>
    <w:p w:rsidR="00796E34" w:rsidRPr="00796E34" w:rsidRDefault="00796E34" w:rsidP="00796E34">
      <w:pPr>
        <w:overflowPunct/>
        <w:textAlignment w:val="auto"/>
        <w:rPr>
          <w:rFonts w:eastAsia="Times New Roman"/>
          <w:sz w:val="20"/>
          <w:szCs w:val="20"/>
          <w:lang w:eastAsia="ru-RU"/>
        </w:rPr>
      </w:pPr>
    </w:p>
    <w:p w:rsidR="00796E34" w:rsidRPr="00796E34" w:rsidRDefault="00796E34" w:rsidP="00796E34">
      <w:pPr>
        <w:overflowPunct/>
        <w:jc w:val="center"/>
        <w:textAlignment w:val="auto"/>
        <w:outlineLvl w:val="1"/>
        <w:rPr>
          <w:rFonts w:eastAsia="Times New Roman"/>
          <w:sz w:val="20"/>
          <w:szCs w:val="20"/>
          <w:lang w:eastAsia="ru-RU"/>
        </w:rPr>
      </w:pPr>
      <w:r w:rsidRPr="00796E34">
        <w:rPr>
          <w:rFonts w:eastAsia="Times New Roman"/>
          <w:sz w:val="20"/>
          <w:szCs w:val="20"/>
          <w:lang w:eastAsia="ru-RU"/>
        </w:rPr>
        <w:t>1. ОБЩИЕ ПОЛОЖЕНИЯ.</w:t>
      </w:r>
    </w:p>
    <w:p w:rsidR="00796E34" w:rsidRPr="00796E34" w:rsidRDefault="00796E34" w:rsidP="00796E34">
      <w:pPr>
        <w:overflowPunct/>
        <w:ind w:firstLine="540"/>
        <w:jc w:val="both"/>
        <w:textAlignment w:val="auto"/>
        <w:rPr>
          <w:rFonts w:eastAsia="Times New Roman"/>
          <w:sz w:val="20"/>
          <w:szCs w:val="20"/>
          <w:lang w:eastAsia="ru-RU"/>
        </w:rPr>
      </w:pP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 xml:space="preserve">1.1. Районная межведомственная комиссия по профилактике правонарушений (далее - комиссия) является межведомственным коллегиальным координирующим органом, обеспечивающим в пределах своей компетенции единый подход к решению проблем профилактики правонарушений, выявлению и устранению </w:t>
      </w:r>
      <w:r w:rsidRPr="00796E34">
        <w:rPr>
          <w:rFonts w:eastAsia="Times New Roman"/>
          <w:sz w:val="20"/>
          <w:szCs w:val="20"/>
          <w:lang w:eastAsia="ru-RU"/>
        </w:rPr>
        <w:lastRenderedPageBreak/>
        <w:t>причин и условий, способствующих правонарушениям и антиобщественным действиям в муниципальном образовании «Чаинский район».</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1.2. В своей деятельности комиссия руководствуется Конституцией Российской Федерации, Законом Российской Федерации "О безопасности", другими федеральными законами, указами и распоряжениями Президента Российской Федерации, законами Томской области, правовыми актами Губернатора и Администрации Томской области, правовыми актами органов местного самоуправления Чаинского района, а также настоящим Положением.</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1.3. Комиссия осуществляет свою деятельность во взаимодействии с правоохранительными, контрольными органами, исполнительными органами государственной власти Томской области, органами местного самоуправления, организациями Чаинского района в целях защиты основных прав личности, жизненно важных интересов общества и местного самоуправления на территории Чаинского района, проведения в муниципальном образовании «Чаинский район» единой муниципальной политики в сфере обеспечения безопасности.</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1.4. Решения, которые принимает комиссия в соответствии со своей компетенцией, носят рекомендательный характер. В необходимых случаях на основании решений комиссии подготавливаются распоряжения и постановления Администрации Чаинского района.</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По вопросам, требующим принятия муниципальных нормативных правовых актов, комиссия подготавливает соответствующие проекты, которые в установленном порядке вносятся на рассмотрение Главе Чаинского района.</w:t>
      </w:r>
    </w:p>
    <w:p w:rsidR="00796E34" w:rsidRPr="00796E34" w:rsidRDefault="00796E34" w:rsidP="00796E34">
      <w:pPr>
        <w:overflowPunct/>
        <w:ind w:firstLine="540"/>
        <w:jc w:val="both"/>
        <w:textAlignment w:val="auto"/>
        <w:rPr>
          <w:rFonts w:eastAsia="Times New Roman"/>
          <w:sz w:val="20"/>
          <w:szCs w:val="20"/>
          <w:lang w:eastAsia="ru-RU"/>
        </w:rPr>
      </w:pPr>
    </w:p>
    <w:p w:rsidR="00796E34" w:rsidRPr="00796E34" w:rsidRDefault="00796E34" w:rsidP="00796E34">
      <w:pPr>
        <w:overflowPunct/>
        <w:jc w:val="center"/>
        <w:textAlignment w:val="auto"/>
        <w:outlineLvl w:val="1"/>
        <w:rPr>
          <w:rFonts w:eastAsia="Times New Roman"/>
          <w:sz w:val="20"/>
          <w:szCs w:val="20"/>
          <w:lang w:eastAsia="ru-RU"/>
        </w:rPr>
      </w:pPr>
      <w:r w:rsidRPr="00796E34">
        <w:rPr>
          <w:rFonts w:eastAsia="Times New Roman"/>
          <w:sz w:val="20"/>
          <w:szCs w:val="20"/>
          <w:lang w:eastAsia="ru-RU"/>
        </w:rPr>
        <w:t>2. ОСНОВНЫЕ ЗАДАЧИ КОМИССИИ.</w:t>
      </w:r>
    </w:p>
    <w:p w:rsidR="00796E34" w:rsidRPr="00796E34" w:rsidRDefault="00796E34" w:rsidP="00796E34">
      <w:pPr>
        <w:overflowPunct/>
        <w:ind w:firstLine="540"/>
        <w:jc w:val="both"/>
        <w:textAlignment w:val="auto"/>
        <w:rPr>
          <w:rFonts w:eastAsia="Times New Roman"/>
          <w:sz w:val="20"/>
          <w:szCs w:val="20"/>
          <w:lang w:eastAsia="ru-RU"/>
        </w:rPr>
      </w:pP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Комиссия в пределах своей компетенции решает следующие задачи:</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2.1. Вырабатывает меры по выявлению и предотвращению угроз правам личности, общественной безопасности на территории Чаинского района.</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2.2. Разрабатывает предложения по взаимодействию органов Администрации Чаинского района, муниципальных учреждений и муниципальных предприятий с правоохранительными, контролирующими органами, иными организациями, обеспечивающих функционирование жизненно важных и инфраструктурных объектов, для реализации на территории Чаинского района решений в сфере обеспечения безопасности; оценивает эффективность этой деятельности.</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2.3. Взаимодействует с учебными заведениями, предприятиями различных форм собственности, средствами массовой информации, с общественными организациями в целях выработки предложений по развитию системы общественной безопасности на территории Чаинского района.</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2.4. Подготавливает рекомендации и проекты оперативных решений по предотвращению и локализации событий, влекущих дестабилизацию обстановки, вызывающих чрезвычайные ситуации на территории Чаинского района.</w:t>
      </w:r>
    </w:p>
    <w:p w:rsidR="00796E34" w:rsidRPr="00796E34" w:rsidRDefault="00796E34" w:rsidP="00796E34">
      <w:pPr>
        <w:overflowPunct/>
        <w:ind w:firstLine="540"/>
        <w:jc w:val="both"/>
        <w:textAlignment w:val="auto"/>
        <w:rPr>
          <w:rFonts w:eastAsia="Times New Roman"/>
          <w:sz w:val="20"/>
          <w:szCs w:val="20"/>
          <w:lang w:eastAsia="ru-RU"/>
        </w:rPr>
      </w:pPr>
    </w:p>
    <w:p w:rsidR="00796E34" w:rsidRPr="00796E34" w:rsidRDefault="00796E34" w:rsidP="00796E34">
      <w:pPr>
        <w:overflowPunct/>
        <w:jc w:val="center"/>
        <w:textAlignment w:val="auto"/>
        <w:outlineLvl w:val="1"/>
        <w:rPr>
          <w:rFonts w:eastAsia="Times New Roman"/>
          <w:sz w:val="20"/>
          <w:szCs w:val="20"/>
          <w:lang w:eastAsia="ru-RU"/>
        </w:rPr>
      </w:pPr>
      <w:r w:rsidRPr="00796E34">
        <w:rPr>
          <w:rFonts w:eastAsia="Times New Roman"/>
          <w:sz w:val="20"/>
          <w:szCs w:val="20"/>
          <w:lang w:eastAsia="ru-RU"/>
        </w:rPr>
        <w:t>3. ОСНОВНЫЕ ФУНКЦИИ КОМИССИИ.</w:t>
      </w:r>
    </w:p>
    <w:p w:rsidR="00796E34" w:rsidRPr="00796E34" w:rsidRDefault="00796E34" w:rsidP="00796E34">
      <w:pPr>
        <w:overflowPunct/>
        <w:ind w:firstLine="540"/>
        <w:jc w:val="both"/>
        <w:textAlignment w:val="auto"/>
        <w:rPr>
          <w:rFonts w:eastAsia="Times New Roman"/>
          <w:sz w:val="20"/>
          <w:szCs w:val="20"/>
          <w:lang w:eastAsia="ru-RU"/>
        </w:rPr>
      </w:pP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Комиссия осуществляет следующие функции:</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3.1. Рассматривает на своих заседаниях вопросы обеспечения на территории Чаинского района общественной, информационной, экологической и иных видов безопасности с выработкой в пределах своей компетенции решений по предупреждению либо преодолению нежелательных последствий.</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3.2. Собирает, обрабатывает и анализирует информацию:</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3.2.1. О положении дел в сфере защиты прав личности, общественной безопасности, интересов муниципалитета на территории Чаинского района.</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3.2.2. О состоянии системы мер обеспечения защиты прав личности, общественной безопасности, интересов муниципалитета на территории Чаинского района.</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3.2.3. Подготавливает проекты нормативных правовых актов по вопросам обеспечения безопасности личности, общества на территории Чаинского района.</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3.2.4. Участвует в разработке и согласовании проектов решений Думы Чаинского района, относящихся к компетенции комиссии.</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3.2.5. Осуществляет контроль над ходом реализации на территории Чаинского района  районных целевых программ по вопросам безопасности.</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3.2.6. Решает в пределах своей компетенции иные задачи в сфере обеспечения безопасности и защиты жизненно важных интересов личности, общества на территории Чаинского района.</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3.2.7. Заслушивает на своих заседаниях доклады, отчеты, информационные сообщения должностных лиц об исполнении на территории Чаинского района законов Российской Федерации, законов Томской области, постановлений и решений Государственной Думы Томской области, постановлений и распоряжений Губернатора Томской области, решений Думы Чаинского района, муниципальных программ, направленных на обеспечение безопасности.</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3.2.8. Получает объяснения и информационные сообщения по вопросам, входящим в компетенцию комиссии.</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lastRenderedPageBreak/>
        <w:t>3.2.9. Создает рабочие и экспертные группы для решения отдельных задач в сфере компетенции комиссии.</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3.2.10. Взаимодействует с комиссией по чрезвычайным ситуациям Чаинского района, а также иными комиссиями органов местного самоуправления Чаинского района по вопросам безопасности.</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3.2.11. Организует информирование населения о деятельности комиссии.</w:t>
      </w:r>
    </w:p>
    <w:p w:rsidR="00796E34" w:rsidRPr="00796E34" w:rsidRDefault="00796E34" w:rsidP="00796E34">
      <w:pPr>
        <w:overflowPunct/>
        <w:ind w:firstLine="540"/>
        <w:jc w:val="both"/>
        <w:textAlignment w:val="auto"/>
        <w:rPr>
          <w:rFonts w:eastAsia="Times New Roman"/>
          <w:sz w:val="20"/>
          <w:szCs w:val="20"/>
          <w:lang w:eastAsia="ru-RU"/>
        </w:rPr>
      </w:pPr>
    </w:p>
    <w:p w:rsidR="00796E34" w:rsidRPr="00796E34" w:rsidRDefault="00796E34" w:rsidP="00796E34">
      <w:pPr>
        <w:overflowPunct/>
        <w:jc w:val="center"/>
        <w:textAlignment w:val="auto"/>
        <w:outlineLvl w:val="1"/>
        <w:rPr>
          <w:rFonts w:eastAsia="Times New Roman"/>
          <w:sz w:val="20"/>
          <w:szCs w:val="20"/>
          <w:lang w:eastAsia="ru-RU"/>
        </w:rPr>
      </w:pPr>
      <w:r w:rsidRPr="00796E34">
        <w:rPr>
          <w:rFonts w:eastAsia="Times New Roman"/>
          <w:sz w:val="20"/>
          <w:szCs w:val="20"/>
          <w:lang w:eastAsia="ru-RU"/>
        </w:rPr>
        <w:t>4. ПОРЯДОК ФОРМИРОВАНИЯ КОМИССИИ.</w:t>
      </w:r>
    </w:p>
    <w:p w:rsidR="00796E34" w:rsidRPr="00796E34" w:rsidRDefault="00796E34" w:rsidP="00796E34">
      <w:pPr>
        <w:overflowPunct/>
        <w:ind w:firstLine="540"/>
        <w:jc w:val="both"/>
        <w:textAlignment w:val="auto"/>
        <w:rPr>
          <w:rFonts w:eastAsia="Times New Roman"/>
          <w:sz w:val="20"/>
          <w:szCs w:val="20"/>
          <w:lang w:eastAsia="ru-RU"/>
        </w:rPr>
      </w:pP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4.1. Комиссия образуется в составе председателя, заместителя председателя, членов Комиссии и ответственного секретаря.</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4.2. Комиссию возглавляет председатель комиссии. В отсутствие председателя его обязанности выполняет заместитель председателя комиссии. Председателем комиссии является Первый заместитель Главы Чаинского района.</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 xml:space="preserve"> 4.3. Председатель комиссии:</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а) организует деятельность комиссии;</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б) определяет круг вопросов, подлежащих к рассмотрению;</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б) ведет заседания комиссии;</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в) создает рабочие группы;</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г) осуществляет общий контроль за выполнением планов заседаний, исполнением решений комиссии;</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д) создает необходимые условия для коллективного обсуждения и решения вопросов, вынесенных на рассмотрение комиссии.</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4.4. Секретарь комиссии:</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а) ведет документацию комиссии с соблюдением требований делопроизводства, формирует необходимую для работы комиссии номенклатуру дел;</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б) осуществляет подготовку заседаний комиссии, формирует повестку, оформляет проекты решений, ведет протоколы заседаний комиссии;</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в) направляет членам комиссии и приглашенным лицам информацию о повестке дня заседания комиссии, проекты документов, подлежащих обсуждению, другие материалы;</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г) организует подготовку и внесение предложений по плану работы комиссии;</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д) формирует проекты планов работы комиссии и представляют их на рассмотрение председателю;</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е) анализирует ход выполнения планов и решений комиссии. О результатах информирует председателя комиссии;</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ж) выполняет иные поручения председателя комиссии.</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4.5. Персональный состав комиссии утверждается постановлением Администрации Чаинского района.</w:t>
      </w:r>
    </w:p>
    <w:p w:rsidR="00796E34" w:rsidRPr="00796E34" w:rsidRDefault="00796E34" w:rsidP="00796E34">
      <w:pPr>
        <w:overflowPunct/>
        <w:ind w:firstLine="540"/>
        <w:jc w:val="both"/>
        <w:textAlignment w:val="auto"/>
        <w:rPr>
          <w:rFonts w:eastAsia="Times New Roman"/>
          <w:sz w:val="20"/>
          <w:szCs w:val="20"/>
          <w:lang w:eastAsia="ru-RU"/>
        </w:rPr>
      </w:pPr>
    </w:p>
    <w:p w:rsidR="00796E34" w:rsidRPr="00796E34" w:rsidRDefault="00796E34" w:rsidP="00796E34">
      <w:pPr>
        <w:overflowPunct/>
        <w:jc w:val="center"/>
        <w:textAlignment w:val="auto"/>
        <w:outlineLvl w:val="1"/>
        <w:rPr>
          <w:rFonts w:eastAsia="Times New Roman"/>
          <w:sz w:val="20"/>
          <w:szCs w:val="20"/>
          <w:lang w:eastAsia="ru-RU"/>
        </w:rPr>
      </w:pPr>
      <w:r w:rsidRPr="00796E34">
        <w:rPr>
          <w:rFonts w:eastAsia="Times New Roman"/>
          <w:sz w:val="20"/>
          <w:szCs w:val="20"/>
          <w:lang w:eastAsia="ru-RU"/>
        </w:rPr>
        <w:t>5. ПОРЯДОК РАБОТЫ КОМИССИИ.</w:t>
      </w:r>
    </w:p>
    <w:p w:rsidR="00796E34" w:rsidRPr="00796E34" w:rsidRDefault="00796E34" w:rsidP="00796E34">
      <w:pPr>
        <w:overflowPunct/>
        <w:ind w:firstLine="540"/>
        <w:jc w:val="both"/>
        <w:textAlignment w:val="auto"/>
        <w:rPr>
          <w:rFonts w:eastAsia="Times New Roman"/>
          <w:sz w:val="20"/>
          <w:szCs w:val="20"/>
          <w:lang w:eastAsia="ru-RU"/>
        </w:rPr>
      </w:pP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5.1. Заседания комиссии могут быть открытыми, закрытыми, расширенными, выездными. Характер проведения заседания определяет председатель комиссии, исходя из рассматриваемых вопросов.</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5.2. К обсуждению на расширенных заседаниях комиссии могут привлекаться депутаты Думы Чаинского района, должностные лица органов Администрации Чаинского района, а также представители общественных организаций и предприятий, учреждений различных форм собственности.</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5.3. Заседания комиссии проводятся в соответствии с планом работы на год, утверждаемым председателем комиссии, по необходимости, но не реже одного раза в квартал.</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5.4. Повестка дня и порядок рассмотрения вопросов на заседаниях комиссии определяются председателем комиссии, а в случае его отсутствия - заместителем председателя комиссии по представлению ответственного секретаря комиссии. Повестка дня заседания комиссии утверждается не позднее, чем за 5 календарных дней до даты проведения заседания (за исключением внеочередных заседаний комиссии).</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5.5. Заседание комиссии считается правомочным, если присутствует не менее половины членов комиссии.</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5.6. Решения Комиссии принимаются простым большинством голосов присутствующих на заседании членов Комиссии.</w:t>
      </w:r>
    </w:p>
    <w:p w:rsidR="00796E34" w:rsidRPr="00796E34" w:rsidRDefault="00796E34" w:rsidP="00796E34">
      <w:pPr>
        <w:overflowPunct/>
        <w:ind w:firstLine="540"/>
        <w:jc w:val="both"/>
        <w:textAlignment w:val="auto"/>
        <w:rPr>
          <w:rFonts w:eastAsia="Times New Roman"/>
          <w:sz w:val="20"/>
          <w:szCs w:val="20"/>
          <w:lang w:eastAsia="ru-RU"/>
        </w:rPr>
      </w:pPr>
      <w:r w:rsidRPr="00796E34">
        <w:rPr>
          <w:rFonts w:eastAsia="Times New Roman"/>
          <w:sz w:val="20"/>
          <w:szCs w:val="20"/>
          <w:lang w:eastAsia="ru-RU"/>
        </w:rPr>
        <w:t>5.7. Решение Комиссии оформляется протоколом, который подписывается председательствующим на заседании.</w:t>
      </w:r>
    </w:p>
    <w:p w:rsidR="00796E34" w:rsidRDefault="00796E34" w:rsidP="00796E34">
      <w:pPr>
        <w:overflowPunct/>
        <w:ind w:firstLine="540"/>
        <w:jc w:val="both"/>
        <w:textAlignment w:val="auto"/>
        <w:rPr>
          <w:rFonts w:eastAsia="Times New Roman"/>
          <w:sz w:val="20"/>
          <w:szCs w:val="20"/>
          <w:lang w:eastAsia="ru-RU"/>
        </w:rPr>
      </w:pPr>
    </w:p>
    <w:p w:rsidR="00A4086F" w:rsidRDefault="00A4086F" w:rsidP="00796E34">
      <w:pPr>
        <w:overflowPunct/>
        <w:ind w:firstLine="540"/>
        <w:jc w:val="both"/>
        <w:textAlignment w:val="auto"/>
        <w:rPr>
          <w:rFonts w:eastAsia="Times New Roman"/>
          <w:sz w:val="20"/>
          <w:szCs w:val="20"/>
          <w:lang w:eastAsia="ru-RU"/>
        </w:rPr>
      </w:pPr>
    </w:p>
    <w:p w:rsidR="00A4086F" w:rsidRDefault="00A4086F" w:rsidP="00796E34">
      <w:pPr>
        <w:overflowPunct/>
        <w:ind w:firstLine="540"/>
        <w:jc w:val="both"/>
        <w:textAlignment w:val="auto"/>
        <w:rPr>
          <w:rFonts w:eastAsia="Times New Roman"/>
          <w:sz w:val="20"/>
          <w:szCs w:val="20"/>
          <w:lang w:eastAsia="ru-RU"/>
        </w:rPr>
      </w:pPr>
    </w:p>
    <w:p w:rsidR="00A4086F" w:rsidRDefault="00A4086F" w:rsidP="00796E34">
      <w:pPr>
        <w:overflowPunct/>
        <w:ind w:firstLine="540"/>
        <w:jc w:val="both"/>
        <w:textAlignment w:val="auto"/>
        <w:rPr>
          <w:rFonts w:eastAsia="Times New Roman"/>
          <w:sz w:val="20"/>
          <w:szCs w:val="20"/>
          <w:lang w:eastAsia="ru-RU"/>
        </w:rPr>
      </w:pPr>
    </w:p>
    <w:p w:rsidR="00A4086F" w:rsidRDefault="00A4086F" w:rsidP="00796E34">
      <w:pPr>
        <w:overflowPunct/>
        <w:ind w:firstLine="540"/>
        <w:jc w:val="both"/>
        <w:textAlignment w:val="auto"/>
        <w:rPr>
          <w:rFonts w:eastAsia="Times New Roman"/>
          <w:sz w:val="20"/>
          <w:szCs w:val="20"/>
          <w:lang w:eastAsia="ru-RU"/>
        </w:rPr>
      </w:pPr>
    </w:p>
    <w:p w:rsidR="00A4086F" w:rsidRDefault="00A4086F" w:rsidP="00796E34">
      <w:pPr>
        <w:overflowPunct/>
        <w:ind w:firstLine="540"/>
        <w:jc w:val="both"/>
        <w:textAlignment w:val="auto"/>
        <w:rPr>
          <w:rFonts w:eastAsia="Times New Roman"/>
          <w:sz w:val="20"/>
          <w:szCs w:val="20"/>
          <w:lang w:eastAsia="ru-RU"/>
        </w:rPr>
      </w:pPr>
    </w:p>
    <w:p w:rsidR="00A4086F" w:rsidRDefault="00A4086F" w:rsidP="00796E34">
      <w:pPr>
        <w:overflowPunct/>
        <w:ind w:firstLine="540"/>
        <w:jc w:val="both"/>
        <w:textAlignment w:val="auto"/>
        <w:rPr>
          <w:rFonts w:eastAsia="Times New Roman"/>
          <w:sz w:val="20"/>
          <w:szCs w:val="20"/>
          <w:lang w:eastAsia="ru-RU"/>
        </w:rPr>
      </w:pPr>
    </w:p>
    <w:p w:rsidR="00A4086F" w:rsidRDefault="00A4086F" w:rsidP="00796E34">
      <w:pPr>
        <w:overflowPunct/>
        <w:ind w:firstLine="540"/>
        <w:jc w:val="both"/>
        <w:textAlignment w:val="auto"/>
        <w:rPr>
          <w:rFonts w:eastAsia="Times New Roman"/>
          <w:sz w:val="20"/>
          <w:szCs w:val="20"/>
          <w:lang w:eastAsia="ru-RU"/>
        </w:rPr>
      </w:pPr>
    </w:p>
    <w:p w:rsidR="00A4086F" w:rsidRPr="00796E34" w:rsidRDefault="00A4086F" w:rsidP="00796E34">
      <w:pPr>
        <w:overflowPunct/>
        <w:ind w:firstLine="540"/>
        <w:jc w:val="both"/>
        <w:textAlignment w:val="auto"/>
        <w:rPr>
          <w:rFonts w:eastAsia="Times New Roman"/>
          <w:sz w:val="20"/>
          <w:szCs w:val="20"/>
          <w:lang w:eastAsia="ru-RU"/>
        </w:rPr>
      </w:pPr>
    </w:p>
    <w:p w:rsidR="00796E34" w:rsidRPr="00796E34" w:rsidRDefault="00796E34" w:rsidP="00796E34">
      <w:pPr>
        <w:overflowPunct/>
        <w:ind w:left="5670"/>
        <w:textAlignment w:val="auto"/>
        <w:outlineLvl w:val="0"/>
        <w:rPr>
          <w:rFonts w:eastAsia="Times New Roman"/>
          <w:sz w:val="20"/>
          <w:szCs w:val="20"/>
          <w:lang w:eastAsia="ru-RU"/>
        </w:rPr>
      </w:pPr>
      <w:r w:rsidRPr="00796E34">
        <w:rPr>
          <w:rFonts w:eastAsia="Times New Roman"/>
          <w:sz w:val="20"/>
          <w:szCs w:val="20"/>
          <w:lang w:eastAsia="ru-RU"/>
        </w:rPr>
        <w:lastRenderedPageBreak/>
        <w:t>Приложение № 2</w:t>
      </w:r>
    </w:p>
    <w:p w:rsidR="00796E34" w:rsidRPr="00796E34" w:rsidRDefault="00796E34" w:rsidP="00796E34">
      <w:pPr>
        <w:overflowPunct/>
        <w:ind w:left="5670"/>
        <w:textAlignment w:val="auto"/>
        <w:rPr>
          <w:rFonts w:eastAsia="Times New Roman"/>
          <w:sz w:val="20"/>
          <w:szCs w:val="20"/>
          <w:lang w:eastAsia="ru-RU"/>
        </w:rPr>
      </w:pPr>
      <w:r w:rsidRPr="00796E34">
        <w:rPr>
          <w:rFonts w:eastAsia="Times New Roman"/>
          <w:sz w:val="20"/>
          <w:szCs w:val="20"/>
          <w:lang w:eastAsia="ru-RU"/>
        </w:rPr>
        <w:t>к постановлению</w:t>
      </w:r>
      <w:r>
        <w:rPr>
          <w:rFonts w:eastAsia="Times New Roman"/>
          <w:sz w:val="20"/>
          <w:szCs w:val="20"/>
          <w:lang w:eastAsia="ru-RU"/>
        </w:rPr>
        <w:t xml:space="preserve"> </w:t>
      </w:r>
      <w:r w:rsidRPr="00796E34">
        <w:rPr>
          <w:rFonts w:eastAsia="Times New Roman"/>
          <w:sz w:val="20"/>
          <w:szCs w:val="20"/>
          <w:lang w:eastAsia="ru-RU"/>
        </w:rPr>
        <w:t>Администрации Чаинского района</w:t>
      </w:r>
      <w:r>
        <w:rPr>
          <w:rFonts w:eastAsia="Times New Roman"/>
          <w:sz w:val="20"/>
          <w:szCs w:val="20"/>
          <w:lang w:eastAsia="ru-RU"/>
        </w:rPr>
        <w:t xml:space="preserve"> от</w:t>
      </w:r>
      <w:r w:rsidRPr="00796E34">
        <w:rPr>
          <w:rFonts w:eastAsia="Times New Roman"/>
          <w:sz w:val="20"/>
          <w:szCs w:val="20"/>
          <w:lang w:eastAsia="ru-RU"/>
        </w:rPr>
        <w:t xml:space="preserve"> 22.11.2012  № 754</w:t>
      </w:r>
    </w:p>
    <w:p w:rsidR="00796E34" w:rsidRPr="00796E34" w:rsidRDefault="00796E34" w:rsidP="00796E34">
      <w:pPr>
        <w:overflowPunct/>
        <w:jc w:val="center"/>
        <w:textAlignment w:val="auto"/>
        <w:rPr>
          <w:rFonts w:eastAsia="Times New Roman"/>
          <w:b/>
          <w:bCs/>
          <w:sz w:val="20"/>
          <w:szCs w:val="20"/>
          <w:lang w:eastAsia="ru-RU"/>
        </w:rPr>
      </w:pPr>
    </w:p>
    <w:p w:rsidR="00796E34" w:rsidRPr="00796E34" w:rsidRDefault="00796E34" w:rsidP="00796E34">
      <w:pPr>
        <w:overflowPunct/>
        <w:jc w:val="center"/>
        <w:textAlignment w:val="auto"/>
        <w:rPr>
          <w:rFonts w:eastAsia="Times New Roman"/>
          <w:b/>
          <w:bCs/>
          <w:sz w:val="20"/>
          <w:szCs w:val="20"/>
          <w:lang w:eastAsia="ru-RU"/>
        </w:rPr>
      </w:pPr>
    </w:p>
    <w:p w:rsidR="00796E34" w:rsidRPr="00796E34" w:rsidRDefault="00796E34" w:rsidP="00796E34">
      <w:pPr>
        <w:overflowPunct/>
        <w:jc w:val="center"/>
        <w:textAlignment w:val="auto"/>
        <w:rPr>
          <w:rFonts w:eastAsia="Times New Roman"/>
          <w:sz w:val="20"/>
          <w:szCs w:val="20"/>
          <w:lang w:eastAsia="ru-RU"/>
        </w:rPr>
      </w:pPr>
    </w:p>
    <w:p w:rsidR="00796E34" w:rsidRPr="00796E34" w:rsidRDefault="00796E34" w:rsidP="00796E34">
      <w:pPr>
        <w:overflowPunct/>
        <w:jc w:val="center"/>
        <w:textAlignment w:val="auto"/>
        <w:rPr>
          <w:rFonts w:eastAsia="Times New Roman"/>
          <w:sz w:val="20"/>
          <w:szCs w:val="20"/>
          <w:lang w:eastAsia="ru-RU"/>
        </w:rPr>
      </w:pPr>
      <w:r w:rsidRPr="00796E34">
        <w:rPr>
          <w:rFonts w:eastAsia="Times New Roman"/>
          <w:sz w:val="20"/>
          <w:szCs w:val="20"/>
          <w:lang w:eastAsia="ru-RU"/>
        </w:rPr>
        <w:t>СОСТАВ</w:t>
      </w:r>
    </w:p>
    <w:p w:rsidR="00796E34" w:rsidRPr="00796E34" w:rsidRDefault="00796E34" w:rsidP="00796E34">
      <w:pPr>
        <w:overflowPunct/>
        <w:jc w:val="center"/>
        <w:textAlignment w:val="auto"/>
        <w:rPr>
          <w:rFonts w:eastAsia="Times New Roman"/>
          <w:sz w:val="20"/>
          <w:szCs w:val="20"/>
          <w:lang w:eastAsia="ru-RU"/>
        </w:rPr>
      </w:pPr>
      <w:r w:rsidRPr="00796E34">
        <w:rPr>
          <w:rFonts w:eastAsia="Times New Roman"/>
          <w:sz w:val="20"/>
          <w:szCs w:val="20"/>
          <w:lang w:eastAsia="ru-RU"/>
        </w:rPr>
        <w:t>РАЙОННОЙ  МЕЖВЕДОМСТВЕННОЙ  КОМИССИИ</w:t>
      </w:r>
    </w:p>
    <w:p w:rsidR="00796E34" w:rsidRPr="00796E34" w:rsidRDefault="00796E34" w:rsidP="00796E34">
      <w:pPr>
        <w:overflowPunct/>
        <w:jc w:val="center"/>
        <w:textAlignment w:val="auto"/>
        <w:rPr>
          <w:rFonts w:eastAsia="Times New Roman"/>
          <w:sz w:val="20"/>
          <w:szCs w:val="20"/>
          <w:lang w:eastAsia="ru-RU"/>
        </w:rPr>
      </w:pPr>
      <w:r w:rsidRPr="00796E34">
        <w:rPr>
          <w:rFonts w:eastAsia="Times New Roman"/>
          <w:sz w:val="20"/>
          <w:szCs w:val="20"/>
          <w:lang w:eastAsia="ru-RU"/>
        </w:rPr>
        <w:t>ПО ПРОФИЛАКТИКЕ ПРАВОНАРУШЕНИЙ</w:t>
      </w:r>
    </w:p>
    <w:p w:rsidR="00796E34" w:rsidRPr="00796E34" w:rsidRDefault="00796E34" w:rsidP="00796E34">
      <w:pPr>
        <w:overflowPunct/>
        <w:jc w:val="center"/>
        <w:textAlignment w:val="auto"/>
        <w:rPr>
          <w:rFonts w:eastAsia="Times New Roman"/>
          <w:b/>
          <w:bCs/>
          <w:sz w:val="20"/>
          <w:szCs w:val="20"/>
          <w:lang w:eastAsia="ru-RU"/>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93"/>
        <w:gridCol w:w="360"/>
        <w:gridCol w:w="6372"/>
      </w:tblGrid>
      <w:tr w:rsidR="00796E34" w:rsidRPr="00796E34" w:rsidTr="00E16230">
        <w:tc>
          <w:tcPr>
            <w:tcW w:w="2093" w:type="dxa"/>
          </w:tcPr>
          <w:p w:rsidR="00796E34" w:rsidRPr="00796E34" w:rsidRDefault="00796E34" w:rsidP="00796E34">
            <w:pPr>
              <w:suppressAutoHyphens/>
              <w:overflowPunct/>
              <w:autoSpaceDE/>
              <w:autoSpaceDN/>
              <w:adjustRightInd/>
              <w:jc w:val="both"/>
              <w:textAlignment w:val="auto"/>
            </w:pPr>
            <w:r w:rsidRPr="00796E34">
              <w:t>Семыкин Андрей Александрович</w:t>
            </w:r>
          </w:p>
        </w:tc>
        <w:tc>
          <w:tcPr>
            <w:tcW w:w="360" w:type="dxa"/>
          </w:tcPr>
          <w:p w:rsidR="00796E34" w:rsidRPr="00796E34" w:rsidRDefault="00796E34" w:rsidP="00796E34">
            <w:pPr>
              <w:suppressAutoHyphens/>
              <w:overflowPunct/>
              <w:autoSpaceDE/>
              <w:autoSpaceDN/>
              <w:adjustRightInd/>
              <w:jc w:val="both"/>
              <w:textAlignment w:val="auto"/>
            </w:pPr>
            <w:r w:rsidRPr="00796E34">
              <w:t>-</w:t>
            </w:r>
          </w:p>
        </w:tc>
        <w:tc>
          <w:tcPr>
            <w:tcW w:w="6372" w:type="dxa"/>
          </w:tcPr>
          <w:p w:rsidR="00796E34" w:rsidRPr="00796E34" w:rsidRDefault="00796E34" w:rsidP="00796E34">
            <w:pPr>
              <w:suppressAutoHyphens/>
              <w:overflowPunct/>
              <w:autoSpaceDE/>
              <w:autoSpaceDN/>
              <w:adjustRightInd/>
              <w:jc w:val="both"/>
              <w:textAlignment w:val="auto"/>
            </w:pPr>
            <w:r w:rsidRPr="00796E34">
              <w:t>Первый заместитель Главы Чаинского района, председатель комиссии;</w:t>
            </w:r>
          </w:p>
        </w:tc>
      </w:tr>
      <w:tr w:rsidR="00796E34" w:rsidRPr="00796E34" w:rsidTr="00E16230">
        <w:tc>
          <w:tcPr>
            <w:tcW w:w="2093" w:type="dxa"/>
          </w:tcPr>
          <w:p w:rsidR="00796E34" w:rsidRPr="00796E34" w:rsidRDefault="00796E34" w:rsidP="00796E34">
            <w:pPr>
              <w:suppressAutoHyphens/>
              <w:overflowPunct/>
              <w:autoSpaceDE/>
              <w:autoSpaceDN/>
              <w:adjustRightInd/>
              <w:jc w:val="both"/>
              <w:textAlignment w:val="auto"/>
            </w:pPr>
            <w:r w:rsidRPr="00796E34">
              <w:t>Созыкина Галина Витальевна</w:t>
            </w:r>
          </w:p>
        </w:tc>
        <w:tc>
          <w:tcPr>
            <w:tcW w:w="360" w:type="dxa"/>
          </w:tcPr>
          <w:p w:rsidR="00796E34" w:rsidRPr="00796E34" w:rsidRDefault="00796E34" w:rsidP="00796E34">
            <w:pPr>
              <w:suppressAutoHyphens/>
              <w:overflowPunct/>
              <w:autoSpaceDE/>
              <w:autoSpaceDN/>
              <w:adjustRightInd/>
              <w:jc w:val="both"/>
              <w:textAlignment w:val="auto"/>
            </w:pPr>
            <w:r w:rsidRPr="00796E34">
              <w:t>-</w:t>
            </w:r>
          </w:p>
        </w:tc>
        <w:tc>
          <w:tcPr>
            <w:tcW w:w="6372" w:type="dxa"/>
          </w:tcPr>
          <w:p w:rsidR="00796E34" w:rsidRPr="00796E34" w:rsidRDefault="00796E34" w:rsidP="00796E34">
            <w:pPr>
              <w:suppressAutoHyphens/>
              <w:overflowPunct/>
              <w:autoSpaceDE/>
              <w:autoSpaceDN/>
              <w:adjustRightInd/>
              <w:jc w:val="both"/>
              <w:textAlignment w:val="auto"/>
            </w:pPr>
            <w:r w:rsidRPr="00796E34">
              <w:t>заместитель Главы Чаинского района по социальным вопросам, заместитель председателя комиссии;</w:t>
            </w:r>
          </w:p>
        </w:tc>
      </w:tr>
      <w:tr w:rsidR="00796E34" w:rsidRPr="00796E34" w:rsidTr="00E16230">
        <w:tc>
          <w:tcPr>
            <w:tcW w:w="2093" w:type="dxa"/>
          </w:tcPr>
          <w:p w:rsidR="00796E34" w:rsidRPr="00796E34" w:rsidRDefault="00796E34" w:rsidP="00796E34">
            <w:pPr>
              <w:suppressAutoHyphens/>
              <w:overflowPunct/>
              <w:autoSpaceDE/>
              <w:autoSpaceDN/>
              <w:adjustRightInd/>
              <w:jc w:val="both"/>
              <w:textAlignment w:val="auto"/>
            </w:pPr>
            <w:r w:rsidRPr="00796E34">
              <w:t>Колегова Юлия Александровна</w:t>
            </w:r>
          </w:p>
        </w:tc>
        <w:tc>
          <w:tcPr>
            <w:tcW w:w="360" w:type="dxa"/>
          </w:tcPr>
          <w:p w:rsidR="00796E34" w:rsidRPr="00796E34" w:rsidRDefault="00796E34" w:rsidP="00796E34">
            <w:pPr>
              <w:suppressAutoHyphens/>
              <w:overflowPunct/>
              <w:autoSpaceDE/>
              <w:autoSpaceDN/>
              <w:adjustRightInd/>
              <w:jc w:val="both"/>
              <w:textAlignment w:val="auto"/>
            </w:pPr>
            <w:r w:rsidRPr="00796E34">
              <w:t>-</w:t>
            </w:r>
          </w:p>
        </w:tc>
        <w:tc>
          <w:tcPr>
            <w:tcW w:w="6372" w:type="dxa"/>
          </w:tcPr>
          <w:p w:rsidR="00796E34" w:rsidRPr="00796E34" w:rsidRDefault="00796E34" w:rsidP="00796E34">
            <w:pPr>
              <w:suppressAutoHyphens/>
              <w:overflowPunct/>
              <w:autoSpaceDE/>
              <w:autoSpaceDN/>
              <w:adjustRightInd/>
              <w:jc w:val="both"/>
              <w:textAlignment w:val="auto"/>
            </w:pPr>
            <w:r w:rsidRPr="00796E34">
              <w:t>ведущий специалист по взаимодействию с Думой, поселениями и СМИ, секретарь комиссии;</w:t>
            </w:r>
          </w:p>
        </w:tc>
      </w:tr>
      <w:tr w:rsidR="00796E34" w:rsidRPr="00796E34" w:rsidTr="00E16230">
        <w:tc>
          <w:tcPr>
            <w:tcW w:w="8825" w:type="dxa"/>
            <w:gridSpan w:val="3"/>
          </w:tcPr>
          <w:p w:rsidR="00796E34" w:rsidRPr="00796E34" w:rsidRDefault="00796E34" w:rsidP="00796E34">
            <w:pPr>
              <w:suppressAutoHyphens/>
              <w:overflowPunct/>
              <w:autoSpaceDE/>
              <w:autoSpaceDN/>
              <w:adjustRightInd/>
              <w:spacing w:before="120" w:after="120"/>
              <w:jc w:val="both"/>
              <w:textAlignment w:val="auto"/>
            </w:pPr>
            <w:r w:rsidRPr="00796E34">
              <w:t xml:space="preserve">                            Члены комиссии:</w:t>
            </w:r>
          </w:p>
        </w:tc>
      </w:tr>
      <w:tr w:rsidR="00796E34" w:rsidRPr="00796E34" w:rsidTr="00E16230">
        <w:tc>
          <w:tcPr>
            <w:tcW w:w="2093" w:type="dxa"/>
          </w:tcPr>
          <w:p w:rsidR="00796E34" w:rsidRPr="00796E34" w:rsidRDefault="00796E34" w:rsidP="00796E34">
            <w:pPr>
              <w:suppressAutoHyphens/>
              <w:overflowPunct/>
              <w:autoSpaceDE/>
              <w:autoSpaceDN/>
              <w:adjustRightInd/>
              <w:jc w:val="both"/>
              <w:textAlignment w:val="auto"/>
            </w:pPr>
            <w:r w:rsidRPr="00796E34">
              <w:t>Михайлова Наталья Ильинична</w:t>
            </w:r>
          </w:p>
        </w:tc>
        <w:tc>
          <w:tcPr>
            <w:tcW w:w="360" w:type="dxa"/>
          </w:tcPr>
          <w:p w:rsidR="00796E34" w:rsidRPr="00796E34" w:rsidRDefault="00796E34" w:rsidP="00796E34">
            <w:pPr>
              <w:suppressAutoHyphens/>
              <w:overflowPunct/>
              <w:autoSpaceDE/>
              <w:autoSpaceDN/>
              <w:adjustRightInd/>
              <w:jc w:val="both"/>
              <w:textAlignment w:val="auto"/>
            </w:pPr>
          </w:p>
        </w:tc>
        <w:tc>
          <w:tcPr>
            <w:tcW w:w="6372" w:type="dxa"/>
          </w:tcPr>
          <w:p w:rsidR="00796E34" w:rsidRPr="00796E34" w:rsidRDefault="00796E34" w:rsidP="00796E34">
            <w:pPr>
              <w:suppressAutoHyphens/>
              <w:overflowPunct/>
              <w:autoSpaceDE/>
              <w:autoSpaceDN/>
              <w:adjustRightInd/>
              <w:jc w:val="both"/>
              <w:textAlignment w:val="auto"/>
            </w:pPr>
            <w:r w:rsidRPr="00796E34">
              <w:t>глава Коломинского сельского поселения (по согласованию);</w:t>
            </w:r>
          </w:p>
        </w:tc>
      </w:tr>
      <w:tr w:rsidR="00796E34" w:rsidRPr="00796E34" w:rsidTr="00E16230">
        <w:tc>
          <w:tcPr>
            <w:tcW w:w="2093" w:type="dxa"/>
          </w:tcPr>
          <w:p w:rsidR="00796E34" w:rsidRPr="00796E34" w:rsidRDefault="00796E34" w:rsidP="00796E34">
            <w:pPr>
              <w:suppressAutoHyphens/>
              <w:overflowPunct/>
              <w:autoSpaceDE/>
              <w:autoSpaceDN/>
              <w:adjustRightInd/>
              <w:jc w:val="both"/>
              <w:textAlignment w:val="auto"/>
            </w:pPr>
            <w:r w:rsidRPr="00796E34">
              <w:t xml:space="preserve">Бессмертных </w:t>
            </w:r>
          </w:p>
          <w:p w:rsidR="00796E34" w:rsidRPr="00796E34" w:rsidRDefault="00796E34" w:rsidP="00796E34">
            <w:pPr>
              <w:suppressAutoHyphens/>
              <w:overflowPunct/>
              <w:autoSpaceDE/>
              <w:autoSpaceDN/>
              <w:adjustRightInd/>
              <w:jc w:val="both"/>
              <w:textAlignment w:val="auto"/>
            </w:pPr>
            <w:r w:rsidRPr="00796E34">
              <w:t xml:space="preserve">Владимир Николаевич                                                      </w:t>
            </w:r>
          </w:p>
        </w:tc>
        <w:tc>
          <w:tcPr>
            <w:tcW w:w="360" w:type="dxa"/>
          </w:tcPr>
          <w:p w:rsidR="00796E34" w:rsidRPr="00796E34" w:rsidRDefault="00796E34" w:rsidP="00796E34">
            <w:pPr>
              <w:suppressAutoHyphens/>
              <w:overflowPunct/>
              <w:autoSpaceDE/>
              <w:autoSpaceDN/>
              <w:adjustRightInd/>
              <w:jc w:val="both"/>
              <w:textAlignment w:val="auto"/>
            </w:pPr>
            <w:r w:rsidRPr="00796E34">
              <w:t>-</w:t>
            </w:r>
          </w:p>
        </w:tc>
        <w:tc>
          <w:tcPr>
            <w:tcW w:w="6372" w:type="dxa"/>
          </w:tcPr>
          <w:p w:rsidR="00796E34" w:rsidRPr="00796E34" w:rsidRDefault="00796E34" w:rsidP="00796E34">
            <w:pPr>
              <w:suppressAutoHyphens/>
              <w:overflowPunct/>
              <w:autoSpaceDE/>
              <w:autoSpaceDN/>
              <w:adjustRightInd/>
              <w:jc w:val="both"/>
              <w:textAlignment w:val="auto"/>
            </w:pPr>
            <w:r w:rsidRPr="00796E34">
              <w:t>глава Усть-Бакчарского сельского поселения (по согласованию);</w:t>
            </w:r>
          </w:p>
        </w:tc>
      </w:tr>
      <w:tr w:rsidR="00796E34" w:rsidRPr="00796E34" w:rsidTr="00E16230">
        <w:tc>
          <w:tcPr>
            <w:tcW w:w="2093" w:type="dxa"/>
          </w:tcPr>
          <w:p w:rsidR="00796E34" w:rsidRPr="00796E34" w:rsidRDefault="00796E34" w:rsidP="00796E34">
            <w:pPr>
              <w:suppressAutoHyphens/>
              <w:overflowPunct/>
              <w:autoSpaceDE/>
              <w:autoSpaceDN/>
              <w:adjustRightInd/>
              <w:jc w:val="both"/>
              <w:textAlignment w:val="auto"/>
            </w:pPr>
            <w:r w:rsidRPr="00796E34">
              <w:t xml:space="preserve">Будаев </w:t>
            </w:r>
          </w:p>
          <w:p w:rsidR="00796E34" w:rsidRPr="00796E34" w:rsidRDefault="00796E34" w:rsidP="00796E34">
            <w:pPr>
              <w:suppressAutoHyphens/>
              <w:overflowPunct/>
              <w:autoSpaceDE/>
              <w:autoSpaceDN/>
              <w:adjustRightInd/>
              <w:jc w:val="both"/>
              <w:textAlignment w:val="auto"/>
            </w:pPr>
            <w:r w:rsidRPr="00796E34">
              <w:t>Вячеслав</w:t>
            </w:r>
          </w:p>
          <w:p w:rsidR="00796E34" w:rsidRPr="00796E34" w:rsidRDefault="00796E34" w:rsidP="00796E34">
            <w:pPr>
              <w:suppressAutoHyphens/>
              <w:overflowPunct/>
              <w:autoSpaceDE/>
              <w:autoSpaceDN/>
              <w:adjustRightInd/>
              <w:jc w:val="both"/>
              <w:textAlignment w:val="auto"/>
            </w:pPr>
            <w:r w:rsidRPr="00796E34">
              <w:t xml:space="preserve">Иванович                                        </w:t>
            </w:r>
          </w:p>
        </w:tc>
        <w:tc>
          <w:tcPr>
            <w:tcW w:w="360" w:type="dxa"/>
          </w:tcPr>
          <w:p w:rsidR="00796E34" w:rsidRPr="00796E34" w:rsidRDefault="00796E34" w:rsidP="00796E34">
            <w:pPr>
              <w:suppressAutoHyphens/>
              <w:overflowPunct/>
              <w:autoSpaceDE/>
              <w:autoSpaceDN/>
              <w:adjustRightInd/>
              <w:jc w:val="both"/>
              <w:textAlignment w:val="auto"/>
            </w:pPr>
            <w:r w:rsidRPr="00796E34">
              <w:t>-</w:t>
            </w:r>
          </w:p>
        </w:tc>
        <w:tc>
          <w:tcPr>
            <w:tcW w:w="6372" w:type="dxa"/>
          </w:tcPr>
          <w:p w:rsidR="00796E34" w:rsidRPr="00796E34" w:rsidRDefault="00796E34" w:rsidP="00796E34">
            <w:pPr>
              <w:suppressAutoHyphens/>
              <w:overflowPunct/>
              <w:autoSpaceDE/>
              <w:autoSpaceDN/>
              <w:adjustRightInd/>
              <w:jc w:val="both"/>
              <w:textAlignment w:val="auto"/>
            </w:pPr>
            <w:r w:rsidRPr="00796E34">
              <w:t>глава Подгорнского сельского поселения (по согласованию);</w:t>
            </w:r>
          </w:p>
        </w:tc>
      </w:tr>
      <w:tr w:rsidR="00796E34" w:rsidRPr="00796E34" w:rsidTr="00E16230">
        <w:tc>
          <w:tcPr>
            <w:tcW w:w="2093" w:type="dxa"/>
          </w:tcPr>
          <w:p w:rsidR="00796E34" w:rsidRPr="00796E34" w:rsidRDefault="00796E34" w:rsidP="00796E34">
            <w:pPr>
              <w:suppressAutoHyphens/>
              <w:overflowPunct/>
              <w:autoSpaceDE/>
              <w:autoSpaceDN/>
              <w:adjustRightInd/>
              <w:jc w:val="both"/>
              <w:textAlignment w:val="auto"/>
            </w:pPr>
            <w:r w:rsidRPr="00796E34">
              <w:t>Аникин Владимир Николаевич</w:t>
            </w:r>
          </w:p>
        </w:tc>
        <w:tc>
          <w:tcPr>
            <w:tcW w:w="360" w:type="dxa"/>
          </w:tcPr>
          <w:p w:rsidR="00796E34" w:rsidRPr="00796E34" w:rsidRDefault="00796E34" w:rsidP="00796E34">
            <w:pPr>
              <w:suppressAutoHyphens/>
              <w:overflowPunct/>
              <w:autoSpaceDE/>
              <w:autoSpaceDN/>
              <w:adjustRightInd/>
              <w:jc w:val="both"/>
              <w:textAlignment w:val="auto"/>
            </w:pPr>
            <w:r w:rsidRPr="00796E34">
              <w:t>-</w:t>
            </w:r>
          </w:p>
        </w:tc>
        <w:tc>
          <w:tcPr>
            <w:tcW w:w="6372" w:type="dxa"/>
          </w:tcPr>
          <w:p w:rsidR="00796E34" w:rsidRPr="00796E34" w:rsidRDefault="00796E34" w:rsidP="00796E34">
            <w:pPr>
              <w:suppressAutoHyphens/>
              <w:overflowPunct/>
              <w:autoSpaceDE/>
              <w:autoSpaceDN/>
              <w:adjustRightInd/>
              <w:jc w:val="both"/>
              <w:textAlignment w:val="auto"/>
            </w:pPr>
            <w:r w:rsidRPr="00796E34">
              <w:t>глава Чаинского сельского поселения (по согласованию);</w:t>
            </w:r>
          </w:p>
        </w:tc>
      </w:tr>
      <w:tr w:rsidR="00796E34" w:rsidRPr="00796E34" w:rsidTr="00E16230">
        <w:tc>
          <w:tcPr>
            <w:tcW w:w="2093" w:type="dxa"/>
          </w:tcPr>
          <w:p w:rsidR="00796E34" w:rsidRPr="00796E34" w:rsidRDefault="00796E34" w:rsidP="00796E34">
            <w:pPr>
              <w:suppressAutoHyphens/>
              <w:overflowPunct/>
              <w:autoSpaceDE/>
              <w:autoSpaceDN/>
              <w:adjustRightInd/>
              <w:jc w:val="both"/>
              <w:textAlignment w:val="auto"/>
            </w:pPr>
            <w:r w:rsidRPr="00796E34">
              <w:t xml:space="preserve">Шматов </w:t>
            </w:r>
          </w:p>
          <w:p w:rsidR="00796E34" w:rsidRPr="00796E34" w:rsidRDefault="00796E34" w:rsidP="00796E34">
            <w:pPr>
              <w:suppressAutoHyphens/>
              <w:overflowPunct/>
              <w:autoSpaceDE/>
              <w:autoSpaceDN/>
              <w:adjustRightInd/>
              <w:jc w:val="both"/>
              <w:textAlignment w:val="auto"/>
            </w:pPr>
            <w:r w:rsidRPr="00796E34">
              <w:t>Сергей Валентинович</w:t>
            </w:r>
          </w:p>
        </w:tc>
        <w:tc>
          <w:tcPr>
            <w:tcW w:w="360" w:type="dxa"/>
          </w:tcPr>
          <w:p w:rsidR="00796E34" w:rsidRPr="00796E34" w:rsidRDefault="00796E34" w:rsidP="00796E34">
            <w:pPr>
              <w:suppressAutoHyphens/>
              <w:overflowPunct/>
              <w:autoSpaceDE/>
              <w:autoSpaceDN/>
              <w:adjustRightInd/>
              <w:jc w:val="both"/>
              <w:textAlignment w:val="auto"/>
            </w:pPr>
            <w:r w:rsidRPr="00796E34">
              <w:t>-</w:t>
            </w:r>
          </w:p>
        </w:tc>
        <w:tc>
          <w:tcPr>
            <w:tcW w:w="6372" w:type="dxa"/>
          </w:tcPr>
          <w:p w:rsidR="00796E34" w:rsidRPr="00796E34" w:rsidRDefault="00796E34" w:rsidP="00796E34">
            <w:pPr>
              <w:overflowPunct/>
              <w:autoSpaceDE/>
              <w:autoSpaceDN/>
              <w:adjustRightInd/>
              <w:textAlignment w:val="auto"/>
            </w:pPr>
            <w:r w:rsidRPr="00796E34">
              <w:t>начальник Межмуниципального отдела МВД России «Чаинский» УМВД России по Томской области(по согласованию);</w:t>
            </w:r>
          </w:p>
          <w:p w:rsidR="00796E34" w:rsidRPr="00796E34" w:rsidRDefault="00796E34" w:rsidP="00796E34">
            <w:pPr>
              <w:suppressAutoHyphens/>
              <w:overflowPunct/>
              <w:autoSpaceDE/>
              <w:autoSpaceDN/>
              <w:adjustRightInd/>
              <w:jc w:val="both"/>
              <w:textAlignment w:val="auto"/>
            </w:pPr>
          </w:p>
        </w:tc>
      </w:tr>
      <w:tr w:rsidR="00796E34" w:rsidRPr="00796E34" w:rsidTr="00E16230">
        <w:tc>
          <w:tcPr>
            <w:tcW w:w="2093" w:type="dxa"/>
          </w:tcPr>
          <w:p w:rsidR="00796E34" w:rsidRPr="00796E34" w:rsidRDefault="00796E34" w:rsidP="00796E34">
            <w:pPr>
              <w:suppressAutoHyphens/>
              <w:overflowPunct/>
              <w:autoSpaceDE/>
              <w:autoSpaceDN/>
              <w:adjustRightInd/>
              <w:jc w:val="both"/>
              <w:textAlignment w:val="auto"/>
            </w:pPr>
            <w:r w:rsidRPr="00796E34">
              <w:t>Филимонов Алексей Владимирович</w:t>
            </w:r>
          </w:p>
        </w:tc>
        <w:tc>
          <w:tcPr>
            <w:tcW w:w="360" w:type="dxa"/>
          </w:tcPr>
          <w:p w:rsidR="00796E34" w:rsidRPr="00796E34" w:rsidRDefault="00796E34" w:rsidP="00796E34">
            <w:pPr>
              <w:suppressAutoHyphens/>
              <w:overflowPunct/>
              <w:autoSpaceDE/>
              <w:autoSpaceDN/>
              <w:adjustRightInd/>
              <w:jc w:val="both"/>
              <w:textAlignment w:val="auto"/>
            </w:pPr>
            <w:r w:rsidRPr="00796E34">
              <w:t>-</w:t>
            </w:r>
          </w:p>
        </w:tc>
        <w:tc>
          <w:tcPr>
            <w:tcW w:w="6372" w:type="dxa"/>
          </w:tcPr>
          <w:p w:rsidR="00796E34" w:rsidRPr="00796E34" w:rsidRDefault="00796E34" w:rsidP="00796E34">
            <w:pPr>
              <w:suppressAutoHyphens/>
              <w:overflowPunct/>
              <w:autoSpaceDE/>
              <w:autoSpaceDN/>
              <w:adjustRightInd/>
              <w:jc w:val="both"/>
              <w:textAlignment w:val="auto"/>
            </w:pPr>
            <w:r w:rsidRPr="00796E34">
              <w:t>начальник филиала по Чаинскому району ФКУ УИИ УФСИН России по Томской области (по согласованию);</w:t>
            </w:r>
          </w:p>
        </w:tc>
      </w:tr>
      <w:tr w:rsidR="00796E34" w:rsidRPr="00796E34" w:rsidTr="00E16230">
        <w:tc>
          <w:tcPr>
            <w:tcW w:w="2093" w:type="dxa"/>
          </w:tcPr>
          <w:p w:rsidR="00796E34" w:rsidRPr="00796E34" w:rsidRDefault="00796E34" w:rsidP="00796E34">
            <w:pPr>
              <w:suppressAutoHyphens/>
              <w:overflowPunct/>
              <w:autoSpaceDE/>
              <w:autoSpaceDN/>
              <w:adjustRightInd/>
              <w:jc w:val="both"/>
              <w:textAlignment w:val="auto"/>
            </w:pPr>
            <w:r w:rsidRPr="00796E34">
              <w:t>Степанова</w:t>
            </w:r>
          </w:p>
          <w:p w:rsidR="00796E34" w:rsidRPr="00796E34" w:rsidRDefault="00796E34" w:rsidP="00796E34">
            <w:pPr>
              <w:suppressAutoHyphens/>
              <w:overflowPunct/>
              <w:autoSpaceDE/>
              <w:autoSpaceDN/>
              <w:adjustRightInd/>
              <w:jc w:val="both"/>
              <w:textAlignment w:val="auto"/>
            </w:pPr>
            <w:r w:rsidRPr="00796E34">
              <w:t>Светлана</w:t>
            </w:r>
          </w:p>
          <w:p w:rsidR="00796E34" w:rsidRPr="00796E34" w:rsidRDefault="00796E34" w:rsidP="00796E34">
            <w:pPr>
              <w:suppressAutoHyphens/>
              <w:overflowPunct/>
              <w:autoSpaceDE/>
              <w:autoSpaceDN/>
              <w:adjustRightInd/>
              <w:jc w:val="both"/>
              <w:textAlignment w:val="auto"/>
            </w:pPr>
            <w:r w:rsidRPr="00796E34">
              <w:t>Георгиевна</w:t>
            </w:r>
          </w:p>
        </w:tc>
        <w:tc>
          <w:tcPr>
            <w:tcW w:w="360" w:type="dxa"/>
          </w:tcPr>
          <w:p w:rsidR="00796E34" w:rsidRPr="00796E34" w:rsidRDefault="00796E34" w:rsidP="00796E34">
            <w:pPr>
              <w:suppressAutoHyphens/>
              <w:overflowPunct/>
              <w:autoSpaceDE/>
              <w:autoSpaceDN/>
              <w:adjustRightInd/>
              <w:jc w:val="both"/>
              <w:textAlignment w:val="auto"/>
            </w:pPr>
            <w:r w:rsidRPr="00796E34">
              <w:t>-</w:t>
            </w:r>
          </w:p>
        </w:tc>
        <w:tc>
          <w:tcPr>
            <w:tcW w:w="6372" w:type="dxa"/>
          </w:tcPr>
          <w:p w:rsidR="00796E34" w:rsidRPr="00796E34" w:rsidRDefault="00796E34" w:rsidP="00796E34">
            <w:pPr>
              <w:suppressAutoHyphens/>
              <w:overflowPunct/>
              <w:autoSpaceDE/>
              <w:autoSpaceDN/>
              <w:adjustRightInd/>
              <w:jc w:val="both"/>
              <w:textAlignment w:val="auto"/>
            </w:pPr>
            <w:r w:rsidRPr="00796E34">
              <w:t>Начальник МУ «Отдел образования Чаинского района Томской области»</w:t>
            </w:r>
          </w:p>
        </w:tc>
      </w:tr>
      <w:tr w:rsidR="00796E34" w:rsidRPr="00796E34" w:rsidTr="00E16230">
        <w:tc>
          <w:tcPr>
            <w:tcW w:w="2093" w:type="dxa"/>
          </w:tcPr>
          <w:p w:rsidR="00796E34" w:rsidRPr="00796E34" w:rsidRDefault="00796E34" w:rsidP="00796E34">
            <w:pPr>
              <w:suppressAutoHyphens/>
              <w:overflowPunct/>
              <w:autoSpaceDE/>
              <w:autoSpaceDN/>
              <w:adjustRightInd/>
              <w:jc w:val="both"/>
              <w:textAlignment w:val="auto"/>
            </w:pPr>
            <w:r w:rsidRPr="00796E34">
              <w:t>Дьячкова Светлана Владимировна</w:t>
            </w:r>
          </w:p>
          <w:p w:rsidR="00796E34" w:rsidRPr="00796E34" w:rsidRDefault="00796E34" w:rsidP="00796E34">
            <w:pPr>
              <w:suppressAutoHyphens/>
              <w:overflowPunct/>
              <w:autoSpaceDE/>
              <w:autoSpaceDN/>
              <w:adjustRightInd/>
              <w:jc w:val="both"/>
              <w:textAlignment w:val="auto"/>
            </w:pPr>
          </w:p>
        </w:tc>
        <w:tc>
          <w:tcPr>
            <w:tcW w:w="360" w:type="dxa"/>
          </w:tcPr>
          <w:p w:rsidR="00796E34" w:rsidRPr="00796E34" w:rsidRDefault="00796E34" w:rsidP="00796E34">
            <w:pPr>
              <w:suppressAutoHyphens/>
              <w:overflowPunct/>
              <w:autoSpaceDE/>
              <w:autoSpaceDN/>
              <w:adjustRightInd/>
              <w:jc w:val="both"/>
              <w:textAlignment w:val="auto"/>
            </w:pPr>
            <w:r w:rsidRPr="00796E34">
              <w:t>-</w:t>
            </w:r>
          </w:p>
        </w:tc>
        <w:tc>
          <w:tcPr>
            <w:tcW w:w="6372" w:type="dxa"/>
          </w:tcPr>
          <w:p w:rsidR="00796E34" w:rsidRPr="00796E34" w:rsidRDefault="00796E34" w:rsidP="00796E34">
            <w:pPr>
              <w:suppressAutoHyphens/>
              <w:overflowPunct/>
              <w:autoSpaceDE/>
              <w:autoSpaceDN/>
              <w:adjustRightInd/>
              <w:jc w:val="both"/>
              <w:textAlignment w:val="auto"/>
            </w:pPr>
            <w:r w:rsidRPr="00796E34">
              <w:t>главный специалист (ответственный секретарь) комиссии по делам несовершеннолетних и защите их прав Администрации Чаинского района;</w:t>
            </w:r>
          </w:p>
        </w:tc>
      </w:tr>
      <w:tr w:rsidR="00796E34" w:rsidRPr="00796E34" w:rsidTr="00E16230">
        <w:tc>
          <w:tcPr>
            <w:tcW w:w="2093" w:type="dxa"/>
          </w:tcPr>
          <w:p w:rsidR="00796E34" w:rsidRPr="00796E34" w:rsidRDefault="00796E34" w:rsidP="00796E34">
            <w:pPr>
              <w:suppressAutoHyphens/>
              <w:overflowPunct/>
              <w:autoSpaceDE/>
              <w:autoSpaceDN/>
              <w:adjustRightInd/>
              <w:jc w:val="both"/>
              <w:textAlignment w:val="auto"/>
            </w:pPr>
            <w:r w:rsidRPr="00796E34">
              <w:t xml:space="preserve">Рыбаков </w:t>
            </w:r>
          </w:p>
          <w:p w:rsidR="00796E34" w:rsidRPr="00796E34" w:rsidRDefault="00796E34" w:rsidP="00796E34">
            <w:pPr>
              <w:suppressAutoHyphens/>
              <w:overflowPunct/>
              <w:autoSpaceDE/>
              <w:autoSpaceDN/>
              <w:adjustRightInd/>
              <w:jc w:val="both"/>
              <w:textAlignment w:val="auto"/>
            </w:pPr>
            <w:r w:rsidRPr="00796E34">
              <w:t>Евгений</w:t>
            </w:r>
          </w:p>
          <w:p w:rsidR="00796E34" w:rsidRPr="00796E34" w:rsidRDefault="00796E34" w:rsidP="00796E34">
            <w:pPr>
              <w:suppressAutoHyphens/>
              <w:overflowPunct/>
              <w:autoSpaceDE/>
              <w:autoSpaceDN/>
              <w:adjustRightInd/>
              <w:jc w:val="both"/>
              <w:textAlignment w:val="auto"/>
            </w:pPr>
            <w:r w:rsidRPr="00796E34">
              <w:t>Александрович</w:t>
            </w:r>
          </w:p>
        </w:tc>
        <w:tc>
          <w:tcPr>
            <w:tcW w:w="360" w:type="dxa"/>
          </w:tcPr>
          <w:p w:rsidR="00796E34" w:rsidRPr="00796E34" w:rsidRDefault="00796E34" w:rsidP="00796E34">
            <w:pPr>
              <w:suppressAutoHyphens/>
              <w:overflowPunct/>
              <w:autoSpaceDE/>
              <w:autoSpaceDN/>
              <w:adjustRightInd/>
              <w:jc w:val="both"/>
              <w:textAlignment w:val="auto"/>
            </w:pPr>
            <w:r w:rsidRPr="00796E34">
              <w:t>-</w:t>
            </w:r>
          </w:p>
        </w:tc>
        <w:tc>
          <w:tcPr>
            <w:tcW w:w="6372" w:type="dxa"/>
          </w:tcPr>
          <w:p w:rsidR="00796E34" w:rsidRPr="00796E34" w:rsidRDefault="00796E34" w:rsidP="00796E34">
            <w:pPr>
              <w:suppressAutoHyphens/>
              <w:overflowPunct/>
              <w:autoSpaceDE/>
              <w:autoSpaceDN/>
              <w:adjustRightInd/>
              <w:jc w:val="both"/>
              <w:textAlignment w:val="auto"/>
            </w:pPr>
            <w:r w:rsidRPr="00796E34">
              <w:t>начальник отдела судебных приставов по Чаинскому району Управления службы судебных приставов по Томской области (по согласованию);</w:t>
            </w:r>
          </w:p>
        </w:tc>
      </w:tr>
      <w:tr w:rsidR="00796E34" w:rsidRPr="00796E34" w:rsidTr="00E16230">
        <w:tc>
          <w:tcPr>
            <w:tcW w:w="2093" w:type="dxa"/>
          </w:tcPr>
          <w:p w:rsidR="00796E34" w:rsidRPr="00796E34" w:rsidRDefault="00796E34" w:rsidP="00796E34">
            <w:pPr>
              <w:suppressAutoHyphens/>
              <w:overflowPunct/>
              <w:autoSpaceDE/>
              <w:autoSpaceDN/>
              <w:adjustRightInd/>
              <w:jc w:val="both"/>
              <w:textAlignment w:val="auto"/>
            </w:pPr>
            <w:r w:rsidRPr="00796E34">
              <w:t xml:space="preserve">Зотова </w:t>
            </w:r>
          </w:p>
          <w:p w:rsidR="00796E34" w:rsidRPr="00796E34" w:rsidRDefault="00796E34" w:rsidP="00796E34">
            <w:pPr>
              <w:suppressAutoHyphens/>
              <w:overflowPunct/>
              <w:autoSpaceDE/>
              <w:autoSpaceDN/>
              <w:adjustRightInd/>
              <w:jc w:val="both"/>
              <w:textAlignment w:val="auto"/>
            </w:pPr>
            <w:r w:rsidRPr="00796E34">
              <w:t>Наталья</w:t>
            </w:r>
          </w:p>
          <w:p w:rsidR="00796E34" w:rsidRPr="00796E34" w:rsidRDefault="00796E34" w:rsidP="00796E34">
            <w:pPr>
              <w:suppressAutoHyphens/>
              <w:overflowPunct/>
              <w:autoSpaceDE/>
              <w:autoSpaceDN/>
              <w:adjustRightInd/>
              <w:jc w:val="both"/>
              <w:textAlignment w:val="auto"/>
            </w:pPr>
            <w:r w:rsidRPr="00796E34">
              <w:t>Геннадьевна</w:t>
            </w:r>
          </w:p>
        </w:tc>
        <w:tc>
          <w:tcPr>
            <w:tcW w:w="360" w:type="dxa"/>
          </w:tcPr>
          <w:p w:rsidR="00796E34" w:rsidRPr="00796E34" w:rsidRDefault="00796E34" w:rsidP="00796E34">
            <w:pPr>
              <w:suppressAutoHyphens/>
              <w:overflowPunct/>
              <w:autoSpaceDE/>
              <w:autoSpaceDN/>
              <w:adjustRightInd/>
              <w:jc w:val="both"/>
              <w:textAlignment w:val="auto"/>
            </w:pPr>
            <w:r w:rsidRPr="00796E34">
              <w:t>-</w:t>
            </w:r>
          </w:p>
        </w:tc>
        <w:tc>
          <w:tcPr>
            <w:tcW w:w="6372" w:type="dxa"/>
          </w:tcPr>
          <w:p w:rsidR="00796E34" w:rsidRPr="00796E34" w:rsidRDefault="00796E34" w:rsidP="00796E34">
            <w:pPr>
              <w:suppressAutoHyphens/>
              <w:overflowPunct/>
              <w:autoSpaceDE/>
              <w:autoSpaceDN/>
              <w:adjustRightInd/>
              <w:jc w:val="both"/>
              <w:textAlignment w:val="auto"/>
            </w:pPr>
            <w:r w:rsidRPr="00796E34">
              <w:t>директор областного государственного казенного  учреждения «Центр занятости населения Чаинского района» (по согласованию);</w:t>
            </w:r>
          </w:p>
        </w:tc>
      </w:tr>
      <w:tr w:rsidR="00796E34" w:rsidRPr="00796E34" w:rsidTr="00E16230">
        <w:tc>
          <w:tcPr>
            <w:tcW w:w="2093" w:type="dxa"/>
          </w:tcPr>
          <w:p w:rsidR="00796E34" w:rsidRPr="00796E34" w:rsidRDefault="00796E34" w:rsidP="00796E34">
            <w:pPr>
              <w:suppressAutoHyphens/>
              <w:overflowPunct/>
              <w:autoSpaceDE/>
              <w:autoSpaceDN/>
              <w:adjustRightInd/>
              <w:jc w:val="both"/>
              <w:textAlignment w:val="auto"/>
            </w:pPr>
            <w:r w:rsidRPr="00796E34">
              <w:t>Золотухин Максим Александрович</w:t>
            </w:r>
          </w:p>
        </w:tc>
        <w:tc>
          <w:tcPr>
            <w:tcW w:w="360" w:type="dxa"/>
          </w:tcPr>
          <w:p w:rsidR="00796E34" w:rsidRPr="00796E34" w:rsidRDefault="00796E34" w:rsidP="00796E34">
            <w:pPr>
              <w:suppressAutoHyphens/>
              <w:overflowPunct/>
              <w:autoSpaceDE/>
              <w:autoSpaceDN/>
              <w:adjustRightInd/>
              <w:jc w:val="both"/>
              <w:textAlignment w:val="auto"/>
            </w:pPr>
            <w:r w:rsidRPr="00796E34">
              <w:t>-</w:t>
            </w:r>
          </w:p>
        </w:tc>
        <w:tc>
          <w:tcPr>
            <w:tcW w:w="6372" w:type="dxa"/>
          </w:tcPr>
          <w:p w:rsidR="00796E34" w:rsidRPr="00796E34" w:rsidRDefault="00796E34" w:rsidP="00796E34">
            <w:pPr>
              <w:suppressAutoHyphens/>
              <w:overflowPunct/>
              <w:autoSpaceDE/>
              <w:autoSpaceDN/>
              <w:adjustRightInd/>
              <w:jc w:val="both"/>
              <w:textAlignment w:val="auto"/>
            </w:pPr>
            <w:r w:rsidRPr="00796E34">
              <w:t>главный редактор  муниципального унитарного предприятия Чаинского района «Редакция газеты «Земля чаинская» (по согласованию).</w:t>
            </w:r>
          </w:p>
        </w:tc>
      </w:tr>
      <w:tr w:rsidR="00796E34" w:rsidRPr="00796E34" w:rsidTr="00E16230">
        <w:tc>
          <w:tcPr>
            <w:tcW w:w="2093" w:type="dxa"/>
          </w:tcPr>
          <w:p w:rsidR="00796E34" w:rsidRPr="00796E34" w:rsidRDefault="00796E34" w:rsidP="00796E34">
            <w:pPr>
              <w:suppressAutoHyphens/>
              <w:overflowPunct/>
              <w:autoSpaceDE/>
              <w:autoSpaceDN/>
              <w:adjustRightInd/>
              <w:jc w:val="both"/>
              <w:textAlignment w:val="auto"/>
            </w:pPr>
            <w:r w:rsidRPr="00796E34">
              <w:t>Есауленко</w:t>
            </w:r>
          </w:p>
          <w:p w:rsidR="00796E34" w:rsidRPr="00796E34" w:rsidRDefault="00796E34" w:rsidP="00796E34">
            <w:pPr>
              <w:suppressAutoHyphens/>
              <w:overflowPunct/>
              <w:autoSpaceDE/>
              <w:autoSpaceDN/>
              <w:adjustRightInd/>
              <w:jc w:val="both"/>
              <w:textAlignment w:val="auto"/>
            </w:pPr>
            <w:r w:rsidRPr="00796E34">
              <w:t>Данута</w:t>
            </w:r>
          </w:p>
          <w:p w:rsidR="00796E34" w:rsidRPr="00796E34" w:rsidRDefault="00796E34" w:rsidP="00796E34">
            <w:pPr>
              <w:suppressAutoHyphens/>
              <w:overflowPunct/>
              <w:autoSpaceDE/>
              <w:autoSpaceDN/>
              <w:adjustRightInd/>
              <w:jc w:val="both"/>
              <w:textAlignment w:val="auto"/>
            </w:pPr>
            <w:r w:rsidRPr="00796E34">
              <w:t>Антоновна</w:t>
            </w:r>
          </w:p>
        </w:tc>
        <w:tc>
          <w:tcPr>
            <w:tcW w:w="360" w:type="dxa"/>
          </w:tcPr>
          <w:p w:rsidR="00796E34" w:rsidRPr="00796E34" w:rsidRDefault="00796E34" w:rsidP="00796E34">
            <w:pPr>
              <w:suppressAutoHyphens/>
              <w:overflowPunct/>
              <w:autoSpaceDE/>
              <w:autoSpaceDN/>
              <w:adjustRightInd/>
              <w:jc w:val="both"/>
              <w:textAlignment w:val="auto"/>
            </w:pPr>
            <w:r w:rsidRPr="00796E34">
              <w:t>-</w:t>
            </w:r>
          </w:p>
        </w:tc>
        <w:tc>
          <w:tcPr>
            <w:tcW w:w="6372" w:type="dxa"/>
          </w:tcPr>
          <w:p w:rsidR="00796E34" w:rsidRPr="00796E34" w:rsidRDefault="00796E34" w:rsidP="00796E34">
            <w:pPr>
              <w:suppressAutoHyphens/>
              <w:overflowPunct/>
              <w:autoSpaceDE/>
              <w:autoSpaceDN/>
              <w:adjustRightInd/>
              <w:jc w:val="both"/>
              <w:textAlignment w:val="auto"/>
            </w:pPr>
            <w:r w:rsidRPr="00796E34">
              <w:t>и.о. директора ПУ № 26 (по согласованию)</w:t>
            </w:r>
          </w:p>
        </w:tc>
      </w:tr>
    </w:tbl>
    <w:p w:rsidR="00796E34" w:rsidRPr="00796E34" w:rsidRDefault="00796E34" w:rsidP="00796E34">
      <w:pPr>
        <w:overflowPunct/>
        <w:autoSpaceDE/>
        <w:autoSpaceDN/>
        <w:adjustRightInd/>
        <w:textAlignment w:val="auto"/>
        <w:rPr>
          <w:rFonts w:eastAsia="Times New Roman"/>
          <w:sz w:val="20"/>
          <w:szCs w:val="20"/>
          <w:lang w:eastAsia="ru-RU"/>
        </w:rPr>
      </w:pPr>
    </w:p>
    <w:p w:rsidR="00796E34" w:rsidRPr="00796E34" w:rsidRDefault="00796E34" w:rsidP="00796E34">
      <w:pPr>
        <w:overflowPunct/>
        <w:jc w:val="center"/>
        <w:textAlignment w:val="auto"/>
        <w:rPr>
          <w:rFonts w:eastAsia="Times New Roman"/>
          <w:sz w:val="20"/>
          <w:szCs w:val="20"/>
          <w:lang w:eastAsia="ru-RU"/>
        </w:rPr>
      </w:pPr>
    </w:p>
    <w:p w:rsidR="00FE4359" w:rsidRDefault="00FE4359" w:rsidP="007B1795">
      <w:pPr>
        <w:overflowPunct/>
        <w:autoSpaceDE/>
        <w:autoSpaceDN/>
        <w:adjustRightInd/>
        <w:jc w:val="both"/>
        <w:textAlignment w:val="auto"/>
        <w:rPr>
          <w:rFonts w:eastAsia="Times New Roman"/>
          <w:sz w:val="20"/>
          <w:szCs w:val="20"/>
          <w:lang w:eastAsia="ru-RU"/>
        </w:rPr>
      </w:pPr>
    </w:p>
    <w:p w:rsidR="00FE4359" w:rsidRDefault="00FE4359" w:rsidP="007B1795">
      <w:pPr>
        <w:overflowPunct/>
        <w:autoSpaceDE/>
        <w:autoSpaceDN/>
        <w:adjustRightInd/>
        <w:jc w:val="both"/>
        <w:textAlignment w:val="auto"/>
        <w:rPr>
          <w:rFonts w:eastAsia="Times New Roman"/>
          <w:sz w:val="20"/>
          <w:szCs w:val="20"/>
          <w:lang w:eastAsia="ru-RU"/>
        </w:rPr>
      </w:pPr>
    </w:p>
    <w:p w:rsidR="00A4086F" w:rsidRDefault="00A4086F" w:rsidP="007B1795">
      <w:pPr>
        <w:overflowPunct/>
        <w:autoSpaceDE/>
        <w:autoSpaceDN/>
        <w:adjustRightInd/>
        <w:jc w:val="both"/>
        <w:textAlignment w:val="auto"/>
        <w:rPr>
          <w:rFonts w:eastAsia="Times New Roman"/>
          <w:sz w:val="20"/>
          <w:szCs w:val="20"/>
          <w:lang w:eastAsia="ru-RU"/>
        </w:rPr>
      </w:pPr>
    </w:p>
    <w:p w:rsidR="00A4086F" w:rsidRDefault="00A4086F" w:rsidP="007B1795">
      <w:pPr>
        <w:overflowPunct/>
        <w:autoSpaceDE/>
        <w:autoSpaceDN/>
        <w:adjustRightInd/>
        <w:jc w:val="both"/>
        <w:textAlignment w:val="auto"/>
        <w:rPr>
          <w:rFonts w:eastAsia="Times New Roman"/>
          <w:sz w:val="20"/>
          <w:szCs w:val="20"/>
          <w:lang w:eastAsia="ru-RU"/>
        </w:rPr>
      </w:pPr>
    </w:p>
    <w:p w:rsidR="00A4086F" w:rsidRDefault="00A4086F" w:rsidP="007B1795">
      <w:pPr>
        <w:overflowPunct/>
        <w:autoSpaceDE/>
        <w:autoSpaceDN/>
        <w:adjustRightInd/>
        <w:jc w:val="both"/>
        <w:textAlignment w:val="auto"/>
        <w:rPr>
          <w:rFonts w:eastAsia="Times New Roman"/>
          <w:sz w:val="20"/>
          <w:szCs w:val="20"/>
          <w:lang w:eastAsia="ru-RU"/>
        </w:rPr>
      </w:pPr>
    </w:p>
    <w:p w:rsidR="00A4086F" w:rsidRDefault="00A4086F" w:rsidP="007B1795">
      <w:pPr>
        <w:overflowPunct/>
        <w:autoSpaceDE/>
        <w:autoSpaceDN/>
        <w:adjustRightInd/>
        <w:jc w:val="both"/>
        <w:textAlignment w:val="auto"/>
        <w:rPr>
          <w:rFonts w:eastAsia="Times New Roman"/>
          <w:sz w:val="20"/>
          <w:szCs w:val="20"/>
          <w:lang w:eastAsia="ru-RU"/>
        </w:rPr>
      </w:pPr>
    </w:p>
    <w:p w:rsidR="00A4086F" w:rsidRDefault="00A4086F" w:rsidP="007B1795">
      <w:pPr>
        <w:overflowPunct/>
        <w:autoSpaceDE/>
        <w:autoSpaceDN/>
        <w:adjustRightInd/>
        <w:jc w:val="both"/>
        <w:textAlignment w:val="auto"/>
        <w:rPr>
          <w:rFonts w:eastAsia="Times New Roman"/>
          <w:sz w:val="20"/>
          <w:szCs w:val="20"/>
          <w:lang w:eastAsia="ru-RU"/>
        </w:rPr>
      </w:pPr>
    </w:p>
    <w:p w:rsidR="00A4086F" w:rsidRDefault="00A4086F" w:rsidP="007B1795">
      <w:pPr>
        <w:overflowPunct/>
        <w:autoSpaceDE/>
        <w:autoSpaceDN/>
        <w:adjustRightInd/>
        <w:jc w:val="both"/>
        <w:textAlignment w:val="auto"/>
        <w:rPr>
          <w:rFonts w:eastAsia="Times New Roman"/>
          <w:sz w:val="20"/>
          <w:szCs w:val="20"/>
          <w:lang w:eastAsia="ru-RU"/>
        </w:rPr>
      </w:pPr>
    </w:p>
    <w:p w:rsidR="00FE4359" w:rsidRDefault="00FE4359" w:rsidP="00E45BEE">
      <w:pPr>
        <w:overflowPunct/>
        <w:autoSpaceDE/>
        <w:autoSpaceDN/>
        <w:adjustRightInd/>
        <w:jc w:val="center"/>
        <w:textAlignment w:val="auto"/>
        <w:rPr>
          <w:rFonts w:eastAsia="Times New Roman"/>
          <w:b/>
          <w:sz w:val="20"/>
          <w:szCs w:val="20"/>
          <w:lang w:eastAsia="ru-RU"/>
        </w:rPr>
      </w:pPr>
    </w:p>
    <w:p w:rsidR="00FE4359" w:rsidRDefault="00FE4359" w:rsidP="00E45BEE">
      <w:pPr>
        <w:overflowPunct/>
        <w:autoSpaceDE/>
        <w:autoSpaceDN/>
        <w:adjustRightInd/>
        <w:jc w:val="center"/>
        <w:textAlignment w:val="auto"/>
        <w:rPr>
          <w:rFonts w:eastAsia="Times New Roman"/>
          <w:b/>
          <w:sz w:val="20"/>
          <w:szCs w:val="20"/>
          <w:lang w:eastAsia="ru-RU"/>
        </w:rPr>
      </w:pPr>
    </w:p>
    <w:p w:rsidR="00E45BEE" w:rsidRDefault="00E45BEE" w:rsidP="00E45BEE">
      <w:pPr>
        <w:overflowPunct/>
        <w:autoSpaceDE/>
        <w:autoSpaceDN/>
        <w:adjustRightInd/>
        <w:jc w:val="center"/>
        <w:textAlignment w:val="auto"/>
        <w:rPr>
          <w:rFonts w:eastAsia="Times New Roman"/>
          <w:b/>
          <w:sz w:val="20"/>
          <w:szCs w:val="20"/>
          <w:lang w:eastAsia="ru-RU"/>
        </w:rPr>
      </w:pPr>
      <w:r w:rsidRPr="00E45BEE">
        <w:rPr>
          <w:rFonts w:eastAsia="Times New Roman"/>
          <w:b/>
          <w:sz w:val="20"/>
          <w:szCs w:val="20"/>
          <w:lang w:eastAsia="ru-RU"/>
        </w:rPr>
        <w:lastRenderedPageBreak/>
        <w:t>РАСПОРЯЖЕНИЯ АДМИНИСТРАЦИИ ЧАИНСКОГО РАЙОНА</w:t>
      </w:r>
    </w:p>
    <w:p w:rsidR="00E45BEE" w:rsidRDefault="00E45BEE" w:rsidP="00E45BEE">
      <w:pPr>
        <w:overflowPunct/>
        <w:autoSpaceDE/>
        <w:autoSpaceDN/>
        <w:adjustRightInd/>
        <w:jc w:val="center"/>
        <w:textAlignment w:val="auto"/>
        <w:rPr>
          <w:rFonts w:eastAsia="Times New Roman"/>
          <w:b/>
          <w:sz w:val="20"/>
          <w:szCs w:val="20"/>
          <w:lang w:eastAsia="ru-RU"/>
        </w:rPr>
      </w:pPr>
    </w:p>
    <w:p w:rsidR="00E45BEE" w:rsidRDefault="00E45BEE" w:rsidP="00E45BEE">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РАСПОРЯЖЕНИЕ Администрации Чаинского района от 12.12.2024 № 304-р</w:t>
      </w:r>
    </w:p>
    <w:p w:rsidR="00E45BEE" w:rsidRPr="00E45BEE" w:rsidRDefault="00E45BEE" w:rsidP="00E45BEE">
      <w:pPr>
        <w:overflowPunct/>
        <w:autoSpaceDE/>
        <w:autoSpaceDN/>
        <w:adjustRightInd/>
        <w:jc w:val="center"/>
        <w:textAlignment w:val="auto"/>
        <w:rPr>
          <w:rFonts w:eastAsia="Times New Roman"/>
          <w:b/>
          <w:sz w:val="20"/>
          <w:szCs w:val="20"/>
          <w:lang w:eastAsia="ru-RU"/>
        </w:rPr>
      </w:pPr>
      <w:r w:rsidRPr="00E45BEE">
        <w:rPr>
          <w:rFonts w:eastAsia="Times New Roman"/>
          <w:b/>
          <w:sz w:val="20"/>
          <w:szCs w:val="20"/>
          <w:lang w:eastAsia="ru-RU"/>
        </w:rPr>
        <w:t>Об исключении квартиры, расположенной по адресу: Томская область, Чаинский район, с. Подгорное, ул. Белимова, д. 18, кв. 2 из специализированного жилищного фонда</w:t>
      </w:r>
    </w:p>
    <w:p w:rsidR="00E45BEE" w:rsidRPr="00E45BEE" w:rsidRDefault="00E45BEE" w:rsidP="00E45BEE">
      <w:pPr>
        <w:overflowPunct/>
        <w:autoSpaceDE/>
        <w:autoSpaceDN/>
        <w:adjustRightInd/>
        <w:ind w:right="5961"/>
        <w:textAlignment w:val="auto"/>
        <w:rPr>
          <w:rFonts w:eastAsia="Times New Roman"/>
          <w:sz w:val="20"/>
          <w:szCs w:val="20"/>
          <w:lang w:eastAsia="ru-RU"/>
        </w:rPr>
      </w:pPr>
    </w:p>
    <w:p w:rsidR="00E45BEE" w:rsidRPr="00E45BEE" w:rsidRDefault="00E45BEE" w:rsidP="00E45BEE">
      <w:pPr>
        <w:overflowPunct/>
        <w:autoSpaceDE/>
        <w:autoSpaceDN/>
        <w:adjustRightInd/>
        <w:ind w:firstLine="708"/>
        <w:jc w:val="both"/>
        <w:textAlignment w:val="auto"/>
        <w:rPr>
          <w:rFonts w:eastAsia="Times New Roman"/>
          <w:sz w:val="20"/>
          <w:szCs w:val="20"/>
          <w:lang w:eastAsia="ru-RU"/>
        </w:rPr>
      </w:pPr>
      <w:r w:rsidRPr="00E45BEE">
        <w:rPr>
          <w:rFonts w:eastAsia="Times New Roman"/>
          <w:sz w:val="20"/>
          <w:szCs w:val="20"/>
          <w:lang w:eastAsia="ru-RU"/>
        </w:rPr>
        <w:t>В соответствии с Правилами отнесения жилого помещения к специализированному жилищному фонду, утвержденными Постановлением Правительства Российской Федерации от 26 января 2006 года № 42, и решением Думы Чаинского района от 22.08.2024 г. № 392 «О передаче в собственность (приватизации) муниципального имущества,</w:t>
      </w:r>
    </w:p>
    <w:p w:rsidR="00E45BEE" w:rsidRPr="00E45BEE" w:rsidRDefault="00E45BEE" w:rsidP="00E45BEE">
      <w:pPr>
        <w:overflowPunct/>
        <w:ind w:firstLine="708"/>
        <w:jc w:val="both"/>
        <w:textAlignment w:val="auto"/>
        <w:rPr>
          <w:rFonts w:eastAsia="Times New Roman"/>
          <w:sz w:val="20"/>
          <w:szCs w:val="20"/>
          <w:lang w:eastAsia="ru-RU"/>
        </w:rPr>
      </w:pPr>
    </w:p>
    <w:p w:rsidR="00E45BEE" w:rsidRPr="00E45BEE" w:rsidRDefault="00E45BEE" w:rsidP="00E45BEE">
      <w:pPr>
        <w:overflowPunct/>
        <w:ind w:firstLine="708"/>
        <w:jc w:val="both"/>
        <w:textAlignment w:val="auto"/>
        <w:rPr>
          <w:rFonts w:eastAsia="Times New Roman"/>
          <w:sz w:val="20"/>
          <w:szCs w:val="20"/>
          <w:lang w:eastAsia="ru-RU"/>
        </w:rPr>
      </w:pPr>
      <w:r w:rsidRPr="00E45BEE">
        <w:rPr>
          <w:rFonts w:eastAsia="Times New Roman"/>
          <w:sz w:val="20"/>
          <w:szCs w:val="20"/>
          <w:lang w:eastAsia="ru-RU"/>
        </w:rPr>
        <w:t>1. Исключить из специализированного жилищного фонда муниципального образования «Чаинский район Томской области» жилое помещение – квартиру, общей площадью 61,8 кв.м., переданную в общую долевую собственность, расположенную по адресу: Томская область, Чаинский район, с. Подгорное, ул. Белимова, д. 18, кв. 2.</w:t>
      </w:r>
    </w:p>
    <w:p w:rsidR="00E45BEE" w:rsidRPr="00E45BEE" w:rsidRDefault="00E45BEE" w:rsidP="00E45BEE">
      <w:pPr>
        <w:overflowPunct/>
        <w:autoSpaceDE/>
        <w:autoSpaceDN/>
        <w:adjustRightInd/>
        <w:ind w:firstLine="708"/>
        <w:jc w:val="both"/>
        <w:textAlignment w:val="auto"/>
        <w:rPr>
          <w:rFonts w:eastAsia="Times New Roman"/>
          <w:sz w:val="20"/>
          <w:szCs w:val="20"/>
          <w:lang w:eastAsia="ru-RU"/>
        </w:rPr>
      </w:pPr>
      <w:r w:rsidRPr="00E45BEE">
        <w:rPr>
          <w:rFonts w:eastAsia="Times New Roman"/>
          <w:sz w:val="20"/>
          <w:szCs w:val="20"/>
          <w:lang w:eastAsia="ru-RU"/>
        </w:rPr>
        <w:t>2. Ведущему специалисту по управлению муниципальным имуществом отдела по земельным, имущественным и градостроительным вопросам Администрации Чаинского района А.В. Пшеничному:</w:t>
      </w:r>
    </w:p>
    <w:p w:rsidR="00E45BEE" w:rsidRPr="00E45BEE" w:rsidRDefault="00E45BEE" w:rsidP="00E45BEE">
      <w:pPr>
        <w:overflowPunct/>
        <w:autoSpaceDE/>
        <w:autoSpaceDN/>
        <w:adjustRightInd/>
        <w:ind w:firstLine="708"/>
        <w:jc w:val="both"/>
        <w:textAlignment w:val="auto"/>
        <w:rPr>
          <w:rFonts w:eastAsia="Times New Roman"/>
          <w:sz w:val="20"/>
          <w:szCs w:val="20"/>
          <w:lang w:eastAsia="ru-RU"/>
        </w:rPr>
      </w:pPr>
      <w:r w:rsidRPr="00E45BEE">
        <w:rPr>
          <w:rFonts w:eastAsia="Times New Roman"/>
          <w:sz w:val="20"/>
          <w:szCs w:val="20"/>
          <w:lang w:eastAsia="ru-RU"/>
        </w:rPr>
        <w:t>1) направить настоящее распоряжение в орган, осуществляющий государственную регистрацию прав на недвижимое имущество и сделок с ним;</w:t>
      </w:r>
    </w:p>
    <w:p w:rsidR="00E45BEE" w:rsidRPr="00E45BEE" w:rsidRDefault="00E45BEE" w:rsidP="00E45BEE">
      <w:pPr>
        <w:overflowPunct/>
        <w:autoSpaceDE/>
        <w:autoSpaceDN/>
        <w:adjustRightInd/>
        <w:ind w:firstLine="708"/>
        <w:jc w:val="both"/>
        <w:textAlignment w:val="auto"/>
        <w:rPr>
          <w:rFonts w:eastAsia="Times New Roman"/>
          <w:sz w:val="20"/>
          <w:szCs w:val="20"/>
          <w:lang w:eastAsia="ru-RU"/>
        </w:rPr>
      </w:pPr>
      <w:r w:rsidRPr="00E45BEE">
        <w:rPr>
          <w:rFonts w:eastAsia="Times New Roman"/>
          <w:sz w:val="20"/>
          <w:szCs w:val="20"/>
          <w:lang w:eastAsia="ru-RU"/>
        </w:rPr>
        <w:t>2) внести необходимые изменения в Реестр муниципальной собственности муниципального образования «Чаинский район Томской области».</w:t>
      </w:r>
    </w:p>
    <w:p w:rsidR="00E45BEE" w:rsidRPr="00E45BEE" w:rsidRDefault="00E45BEE" w:rsidP="00E45BEE">
      <w:pPr>
        <w:overflowPunct/>
        <w:autoSpaceDE/>
        <w:autoSpaceDN/>
        <w:adjustRightInd/>
        <w:ind w:firstLine="708"/>
        <w:jc w:val="both"/>
        <w:textAlignment w:val="auto"/>
        <w:rPr>
          <w:rFonts w:eastAsia="Times New Roman"/>
          <w:sz w:val="20"/>
          <w:szCs w:val="20"/>
          <w:lang w:eastAsia="ru-RU"/>
        </w:rPr>
      </w:pPr>
      <w:r w:rsidRPr="00E45BEE">
        <w:rPr>
          <w:rFonts w:eastAsia="Times New Roman"/>
          <w:sz w:val="20"/>
          <w:szCs w:val="20"/>
          <w:lang w:eastAsia="ru-RU"/>
        </w:rPr>
        <w:t>3. Распоряжение вступает в силу с даты принятия и подлежит опубликованию в официальном периодическом печатном издании «Официальные ведомости Чаинского района».</w:t>
      </w:r>
    </w:p>
    <w:p w:rsidR="00E45BEE" w:rsidRPr="00E45BEE" w:rsidRDefault="00E45BEE" w:rsidP="00E45BEE">
      <w:pPr>
        <w:tabs>
          <w:tab w:val="left" w:pos="709"/>
        </w:tabs>
        <w:overflowPunct/>
        <w:autoSpaceDE/>
        <w:autoSpaceDN/>
        <w:adjustRightInd/>
        <w:jc w:val="both"/>
        <w:textAlignment w:val="auto"/>
        <w:rPr>
          <w:rFonts w:eastAsia="Times New Roman"/>
          <w:sz w:val="20"/>
          <w:szCs w:val="20"/>
          <w:lang w:eastAsia="ru-RU"/>
        </w:rPr>
      </w:pPr>
      <w:r w:rsidRPr="00E45BEE">
        <w:rPr>
          <w:rFonts w:eastAsia="Times New Roman"/>
          <w:sz w:val="20"/>
          <w:szCs w:val="20"/>
          <w:lang w:eastAsia="ru-RU"/>
        </w:rPr>
        <w:tab/>
        <w:t>4. Контроль за исполнением распоряжения возложить на Первого заместителя Главы района В.В. Самченко.</w:t>
      </w:r>
    </w:p>
    <w:p w:rsidR="00E45BEE" w:rsidRPr="00E45BEE" w:rsidRDefault="00E45BEE" w:rsidP="00E45BEE">
      <w:pPr>
        <w:overflowPunct/>
        <w:autoSpaceDE/>
        <w:autoSpaceDN/>
        <w:adjustRightInd/>
        <w:jc w:val="both"/>
        <w:textAlignment w:val="auto"/>
        <w:rPr>
          <w:rFonts w:eastAsia="Times New Roman"/>
          <w:sz w:val="20"/>
          <w:szCs w:val="20"/>
          <w:lang w:eastAsia="ru-RU"/>
        </w:rPr>
      </w:pPr>
    </w:p>
    <w:p w:rsidR="00E45BEE" w:rsidRPr="00E45BEE" w:rsidRDefault="00E45BEE" w:rsidP="00E45BEE">
      <w:pPr>
        <w:overflowPunct/>
        <w:autoSpaceDE/>
        <w:autoSpaceDN/>
        <w:adjustRightInd/>
        <w:jc w:val="both"/>
        <w:textAlignment w:val="auto"/>
        <w:rPr>
          <w:rFonts w:eastAsia="Times New Roman"/>
          <w:sz w:val="20"/>
          <w:szCs w:val="20"/>
          <w:lang w:eastAsia="ru-RU"/>
        </w:rPr>
      </w:pPr>
      <w:r w:rsidRPr="00E45BEE">
        <w:rPr>
          <w:rFonts w:eastAsia="Times New Roman"/>
          <w:sz w:val="20"/>
          <w:szCs w:val="20"/>
          <w:lang w:eastAsia="ru-RU"/>
        </w:rPr>
        <w:t xml:space="preserve">Глава района </w:t>
      </w:r>
      <w:r w:rsidRPr="00E45BEE">
        <w:rPr>
          <w:rFonts w:eastAsia="Times New Roman"/>
          <w:sz w:val="20"/>
          <w:szCs w:val="20"/>
          <w:lang w:eastAsia="ru-RU"/>
        </w:rPr>
        <w:tab/>
      </w:r>
      <w:r w:rsidRPr="00E45BEE">
        <w:rPr>
          <w:rFonts w:eastAsia="Times New Roman"/>
          <w:sz w:val="20"/>
          <w:szCs w:val="20"/>
          <w:lang w:eastAsia="ru-RU"/>
        </w:rPr>
        <w:tab/>
      </w:r>
      <w:r w:rsidRPr="00E45BEE">
        <w:rPr>
          <w:rFonts w:eastAsia="Times New Roman"/>
          <w:sz w:val="20"/>
          <w:szCs w:val="20"/>
          <w:lang w:eastAsia="ru-RU"/>
        </w:rPr>
        <w:tab/>
      </w:r>
      <w:r w:rsidRPr="00E45BEE">
        <w:rPr>
          <w:rFonts w:eastAsia="Times New Roman"/>
          <w:sz w:val="20"/>
          <w:szCs w:val="20"/>
          <w:lang w:eastAsia="ru-RU"/>
        </w:rPr>
        <w:tab/>
      </w:r>
      <w:r w:rsidRPr="00E45BEE">
        <w:rPr>
          <w:rFonts w:eastAsia="Times New Roman"/>
          <w:sz w:val="20"/>
          <w:szCs w:val="20"/>
          <w:lang w:eastAsia="ru-RU"/>
        </w:rPr>
        <w:tab/>
      </w:r>
      <w:r w:rsidRPr="00E45BEE">
        <w:rPr>
          <w:rFonts w:eastAsia="Times New Roman"/>
          <w:sz w:val="20"/>
          <w:szCs w:val="20"/>
          <w:lang w:eastAsia="ru-RU"/>
        </w:rPr>
        <w:tab/>
      </w:r>
      <w:r w:rsidRPr="00E45BEE">
        <w:rPr>
          <w:rFonts w:eastAsia="Times New Roman"/>
          <w:sz w:val="20"/>
          <w:szCs w:val="20"/>
          <w:lang w:eastAsia="ru-RU"/>
        </w:rPr>
        <w:tab/>
      </w:r>
      <w:r w:rsidRPr="00E45BEE">
        <w:rPr>
          <w:rFonts w:eastAsia="Times New Roman"/>
          <w:sz w:val="20"/>
          <w:szCs w:val="20"/>
          <w:lang w:eastAsia="ru-RU"/>
        </w:rPr>
        <w:tab/>
      </w:r>
      <w:r w:rsidRPr="00E45BEE">
        <w:rPr>
          <w:rFonts w:eastAsia="Times New Roman"/>
          <w:sz w:val="20"/>
          <w:szCs w:val="20"/>
          <w:lang w:eastAsia="ru-RU"/>
        </w:rPr>
        <w:tab/>
      </w:r>
      <w:r w:rsidRPr="00E45BEE">
        <w:rPr>
          <w:rFonts w:eastAsia="Times New Roman"/>
          <w:sz w:val="20"/>
          <w:szCs w:val="20"/>
          <w:lang w:eastAsia="ru-RU"/>
        </w:rPr>
        <w:tab/>
        <w:t xml:space="preserve">      А.А. Костарев</w:t>
      </w:r>
    </w:p>
    <w:p w:rsidR="00E45BEE" w:rsidRPr="00E45BEE" w:rsidRDefault="00E45BEE" w:rsidP="00E45BEE">
      <w:pPr>
        <w:overflowPunct/>
        <w:autoSpaceDE/>
        <w:autoSpaceDN/>
        <w:adjustRightInd/>
        <w:jc w:val="both"/>
        <w:textAlignment w:val="auto"/>
        <w:rPr>
          <w:rFonts w:eastAsia="Times New Roman"/>
          <w:sz w:val="20"/>
          <w:szCs w:val="20"/>
          <w:lang w:eastAsia="ru-RU"/>
        </w:rPr>
      </w:pPr>
    </w:p>
    <w:p w:rsidR="00E45BEE" w:rsidRPr="00E45BEE" w:rsidRDefault="00E45BEE" w:rsidP="00E45BEE">
      <w:pPr>
        <w:overflowPunct/>
        <w:autoSpaceDE/>
        <w:autoSpaceDN/>
        <w:adjustRightInd/>
        <w:jc w:val="both"/>
        <w:textAlignment w:val="auto"/>
        <w:rPr>
          <w:rFonts w:eastAsia="Times New Roman"/>
          <w:sz w:val="20"/>
          <w:szCs w:val="20"/>
          <w:lang w:eastAsia="ru-RU"/>
        </w:rPr>
      </w:pPr>
    </w:p>
    <w:p w:rsidR="00E45BEE" w:rsidRPr="00E45BEE" w:rsidRDefault="00E45BEE" w:rsidP="00E45BEE">
      <w:pPr>
        <w:overflowPunct/>
        <w:autoSpaceDE/>
        <w:autoSpaceDN/>
        <w:adjustRightInd/>
        <w:jc w:val="center"/>
        <w:textAlignment w:val="auto"/>
        <w:rPr>
          <w:rFonts w:eastAsia="Times New Roman"/>
          <w:b/>
          <w:sz w:val="20"/>
          <w:szCs w:val="20"/>
          <w:lang w:eastAsia="ru-RU"/>
        </w:rPr>
      </w:pPr>
      <w:r w:rsidRPr="00E45BEE">
        <w:rPr>
          <w:rFonts w:eastAsia="Times New Roman"/>
          <w:b/>
          <w:sz w:val="20"/>
          <w:szCs w:val="20"/>
          <w:lang w:eastAsia="ru-RU"/>
        </w:rPr>
        <w:t>Распоряжение Администрации Чаинского района от 19.12.2024 № 320-р</w:t>
      </w:r>
    </w:p>
    <w:p w:rsidR="00E45BEE" w:rsidRPr="00E45BEE" w:rsidRDefault="00E45BEE" w:rsidP="00E45BEE">
      <w:pPr>
        <w:overflowPunct/>
        <w:autoSpaceDE/>
        <w:autoSpaceDN/>
        <w:adjustRightInd/>
        <w:ind w:right="-1"/>
        <w:jc w:val="center"/>
        <w:textAlignment w:val="auto"/>
        <w:rPr>
          <w:b/>
          <w:sz w:val="20"/>
          <w:szCs w:val="20"/>
        </w:rPr>
      </w:pPr>
      <w:r w:rsidRPr="00E45BEE">
        <w:rPr>
          <w:b/>
          <w:sz w:val="20"/>
          <w:szCs w:val="20"/>
        </w:rPr>
        <w:t>О назначении должностных лиц в состав конкурсной комиссии</w:t>
      </w:r>
    </w:p>
    <w:p w:rsidR="00E45BEE" w:rsidRPr="00E45BEE" w:rsidRDefault="00E45BEE" w:rsidP="00E45BEE">
      <w:pPr>
        <w:overflowPunct/>
        <w:autoSpaceDE/>
        <w:autoSpaceDN/>
        <w:adjustRightInd/>
        <w:ind w:right="-1"/>
        <w:jc w:val="center"/>
        <w:textAlignment w:val="auto"/>
        <w:rPr>
          <w:b/>
          <w:sz w:val="20"/>
          <w:szCs w:val="20"/>
        </w:rPr>
      </w:pPr>
      <w:r w:rsidRPr="00E45BEE">
        <w:rPr>
          <w:b/>
          <w:sz w:val="20"/>
          <w:szCs w:val="20"/>
        </w:rPr>
        <w:t>по отбору кандидатур на должность Главы Усть-Бакчарского сельского поселения</w:t>
      </w:r>
    </w:p>
    <w:p w:rsidR="00E45BEE" w:rsidRPr="00E45BEE" w:rsidRDefault="00E45BEE" w:rsidP="00E45BEE">
      <w:pPr>
        <w:overflowPunct/>
        <w:autoSpaceDE/>
        <w:autoSpaceDN/>
        <w:adjustRightInd/>
        <w:ind w:right="5386"/>
        <w:jc w:val="center"/>
        <w:textAlignment w:val="auto"/>
        <w:rPr>
          <w:b/>
          <w:sz w:val="20"/>
          <w:szCs w:val="20"/>
        </w:rPr>
      </w:pPr>
    </w:p>
    <w:p w:rsidR="00E45BEE" w:rsidRPr="00E45BEE" w:rsidRDefault="00E45BEE" w:rsidP="00E45BEE">
      <w:pPr>
        <w:overflowPunct/>
        <w:autoSpaceDE/>
        <w:autoSpaceDN/>
        <w:adjustRightInd/>
        <w:jc w:val="both"/>
        <w:textAlignment w:val="auto"/>
        <w:rPr>
          <w:sz w:val="20"/>
          <w:szCs w:val="20"/>
        </w:rPr>
      </w:pPr>
    </w:p>
    <w:p w:rsidR="00E45BEE" w:rsidRPr="00E45BEE" w:rsidRDefault="00E45BEE" w:rsidP="00E45BEE">
      <w:pPr>
        <w:overflowPunct/>
        <w:jc w:val="both"/>
        <w:textAlignment w:val="auto"/>
        <w:rPr>
          <w:b/>
          <w:bCs/>
          <w:sz w:val="20"/>
          <w:szCs w:val="20"/>
        </w:rPr>
      </w:pPr>
      <w:r w:rsidRPr="00E45BEE">
        <w:rPr>
          <w:sz w:val="20"/>
          <w:szCs w:val="20"/>
        </w:rPr>
        <w:t>Рассмотрев уведомление Администрации Усть-Бакчарского сельского поселения от 17.12.2024 № 502, руководствуясь Федеральным законом от 06 октября 2003 года № 131-ФЗ «Об общих принципах организации местного самоуправления в Российской Федерации», Законом Томской области от 17.11.2014 № 151-ОЗ «</w:t>
      </w:r>
      <w:r w:rsidRPr="00E45BEE">
        <w:rPr>
          <w:bCs/>
          <w:sz w:val="20"/>
          <w:szCs w:val="20"/>
        </w:rPr>
        <w:t>Об отдельных вопросах формирования органов местного самоуправления муниципальных образований Томской области»</w:t>
      </w:r>
    </w:p>
    <w:p w:rsidR="00E45BEE" w:rsidRPr="00E45BEE" w:rsidRDefault="00E45BEE" w:rsidP="00E45BEE">
      <w:pPr>
        <w:overflowPunct/>
        <w:autoSpaceDE/>
        <w:autoSpaceDN/>
        <w:adjustRightInd/>
        <w:ind w:firstLine="708"/>
        <w:jc w:val="both"/>
        <w:textAlignment w:val="auto"/>
        <w:rPr>
          <w:sz w:val="20"/>
          <w:szCs w:val="20"/>
        </w:rPr>
      </w:pPr>
    </w:p>
    <w:p w:rsidR="00E45BEE" w:rsidRPr="00E45BEE" w:rsidRDefault="00E45BEE" w:rsidP="00E45BEE">
      <w:pPr>
        <w:overflowPunct/>
        <w:autoSpaceDE/>
        <w:autoSpaceDN/>
        <w:adjustRightInd/>
        <w:ind w:firstLine="708"/>
        <w:jc w:val="both"/>
        <w:textAlignment w:val="auto"/>
        <w:rPr>
          <w:sz w:val="20"/>
          <w:szCs w:val="20"/>
        </w:rPr>
      </w:pPr>
      <w:r w:rsidRPr="00E45BEE">
        <w:rPr>
          <w:sz w:val="20"/>
          <w:szCs w:val="20"/>
        </w:rPr>
        <w:t>1. Назначить в состав конкурсной комиссии по отбору кандидатур на должность Главы Усть-Бакчарского</w:t>
      </w:r>
      <w:r w:rsidR="008F0C5A">
        <w:rPr>
          <w:sz w:val="20"/>
          <w:szCs w:val="20"/>
        </w:rPr>
        <w:t xml:space="preserve"> </w:t>
      </w:r>
      <w:r w:rsidRPr="00E45BEE">
        <w:rPr>
          <w:sz w:val="20"/>
          <w:szCs w:val="20"/>
        </w:rPr>
        <w:t>сельского поселения</w:t>
      </w:r>
      <w:r w:rsidR="008F0C5A">
        <w:rPr>
          <w:sz w:val="20"/>
          <w:szCs w:val="20"/>
        </w:rPr>
        <w:t xml:space="preserve"> </w:t>
      </w:r>
      <w:r w:rsidRPr="00E45BEE">
        <w:rPr>
          <w:sz w:val="20"/>
          <w:szCs w:val="20"/>
        </w:rPr>
        <w:t>следующих должностных лиц:</w:t>
      </w:r>
    </w:p>
    <w:p w:rsidR="00E45BEE" w:rsidRPr="00E45BEE" w:rsidRDefault="00E45BEE" w:rsidP="00E45BEE">
      <w:pPr>
        <w:overflowPunct/>
        <w:autoSpaceDE/>
        <w:autoSpaceDN/>
        <w:adjustRightInd/>
        <w:ind w:firstLine="708"/>
        <w:jc w:val="both"/>
        <w:textAlignment w:val="auto"/>
        <w:rPr>
          <w:sz w:val="20"/>
          <w:szCs w:val="20"/>
        </w:rPr>
      </w:pPr>
      <w:r w:rsidRPr="00E45BEE">
        <w:rPr>
          <w:sz w:val="20"/>
          <w:szCs w:val="20"/>
        </w:rPr>
        <w:t>1) Кольцову Олесю Васильевну- заместителя Главы Чаинского района по управлению делами;</w:t>
      </w:r>
    </w:p>
    <w:p w:rsidR="00E45BEE" w:rsidRPr="00E45BEE" w:rsidRDefault="00E45BEE" w:rsidP="00E45BEE">
      <w:pPr>
        <w:overflowPunct/>
        <w:autoSpaceDE/>
        <w:autoSpaceDN/>
        <w:adjustRightInd/>
        <w:jc w:val="both"/>
        <w:textAlignment w:val="auto"/>
        <w:rPr>
          <w:sz w:val="20"/>
          <w:szCs w:val="20"/>
        </w:rPr>
      </w:pPr>
      <w:r w:rsidRPr="00E45BEE">
        <w:rPr>
          <w:sz w:val="20"/>
          <w:szCs w:val="20"/>
        </w:rPr>
        <w:t>2) Калинину Татьяну Васильевну – заместителя Главы Чаинского района по экономике – начальника Управления финансов;</w:t>
      </w:r>
    </w:p>
    <w:p w:rsidR="00E45BEE" w:rsidRPr="00E45BEE" w:rsidRDefault="00E45BEE" w:rsidP="00E45BEE">
      <w:pPr>
        <w:overflowPunct/>
        <w:autoSpaceDE/>
        <w:autoSpaceDN/>
        <w:adjustRightInd/>
        <w:ind w:firstLine="708"/>
        <w:jc w:val="both"/>
        <w:textAlignment w:val="auto"/>
        <w:rPr>
          <w:sz w:val="20"/>
          <w:szCs w:val="20"/>
        </w:rPr>
      </w:pPr>
      <w:r w:rsidRPr="00E45BEE">
        <w:rPr>
          <w:sz w:val="20"/>
          <w:szCs w:val="20"/>
        </w:rPr>
        <w:t xml:space="preserve">3) Адамову Елену Александровну- главного специалиста (юрисконсульта) Администрации Чаинского района. </w:t>
      </w:r>
    </w:p>
    <w:p w:rsidR="00E45BEE" w:rsidRPr="00E45BEE" w:rsidRDefault="00E45BEE" w:rsidP="00E45BEE">
      <w:pPr>
        <w:overflowPunct/>
        <w:autoSpaceDE/>
        <w:autoSpaceDN/>
        <w:adjustRightInd/>
        <w:ind w:firstLine="708"/>
        <w:jc w:val="both"/>
        <w:textAlignment w:val="auto"/>
        <w:rPr>
          <w:sz w:val="20"/>
          <w:szCs w:val="20"/>
        </w:rPr>
      </w:pPr>
      <w:r w:rsidRPr="00E45BEE">
        <w:rPr>
          <w:sz w:val="20"/>
          <w:szCs w:val="20"/>
        </w:rPr>
        <w:t>2. Должностным лицам, назначенным в состав конкурсной комиссии по отбору кандидатур на должность Главы Усть-Бакчарского сельского поселения:</w:t>
      </w:r>
    </w:p>
    <w:p w:rsidR="00E45BEE" w:rsidRPr="00E45BEE" w:rsidRDefault="00E45BEE" w:rsidP="00E45BEE">
      <w:pPr>
        <w:overflowPunct/>
        <w:autoSpaceDE/>
        <w:autoSpaceDN/>
        <w:adjustRightInd/>
        <w:ind w:right="-2" w:firstLine="708"/>
        <w:jc w:val="both"/>
        <w:textAlignment w:val="auto"/>
        <w:outlineLvl w:val="1"/>
        <w:rPr>
          <w:rFonts w:eastAsia="Times New Roman"/>
          <w:sz w:val="20"/>
          <w:szCs w:val="20"/>
          <w:lang w:eastAsia="ru-RU"/>
        </w:rPr>
      </w:pPr>
      <w:r w:rsidRPr="00E45BEE">
        <w:rPr>
          <w:sz w:val="20"/>
          <w:szCs w:val="20"/>
        </w:rPr>
        <w:t>1) ознакомиться с решением Совета</w:t>
      </w:r>
      <w:r w:rsidR="008F0C5A">
        <w:rPr>
          <w:sz w:val="20"/>
          <w:szCs w:val="20"/>
        </w:rPr>
        <w:t xml:space="preserve"> </w:t>
      </w:r>
      <w:r w:rsidRPr="00E45BEE">
        <w:rPr>
          <w:sz w:val="20"/>
          <w:szCs w:val="20"/>
        </w:rPr>
        <w:t>Усть-Бакчарского сельского поселения от15.08.2024 № 23«</w:t>
      </w:r>
      <w:r w:rsidRPr="00E45BEE">
        <w:rPr>
          <w:rFonts w:eastAsia="Times New Roman"/>
          <w:sz w:val="20"/>
          <w:szCs w:val="20"/>
          <w:lang w:eastAsia="ru-RU"/>
        </w:rPr>
        <w:t>Об утверждении Положения о порядке проведения конкурса по отбору кандидатур на должность Главы Усть-Бакчарского сельского поселения»;</w:t>
      </w:r>
    </w:p>
    <w:p w:rsidR="00E45BEE" w:rsidRPr="00E45BEE" w:rsidRDefault="00E45BEE" w:rsidP="00E45BEE">
      <w:pPr>
        <w:overflowPunct/>
        <w:autoSpaceDE/>
        <w:autoSpaceDN/>
        <w:adjustRightInd/>
        <w:ind w:firstLine="708"/>
        <w:jc w:val="both"/>
        <w:textAlignment w:val="auto"/>
        <w:rPr>
          <w:sz w:val="20"/>
          <w:szCs w:val="20"/>
        </w:rPr>
      </w:pPr>
      <w:r w:rsidRPr="00E45BEE">
        <w:rPr>
          <w:sz w:val="20"/>
          <w:szCs w:val="20"/>
        </w:rPr>
        <w:t>2)  принять участие в работе конкурсной комиссии</w:t>
      </w:r>
      <w:r w:rsidR="008F0C5A">
        <w:rPr>
          <w:sz w:val="20"/>
          <w:szCs w:val="20"/>
        </w:rPr>
        <w:t xml:space="preserve"> </w:t>
      </w:r>
      <w:r w:rsidRPr="00E45BEE">
        <w:rPr>
          <w:sz w:val="20"/>
          <w:szCs w:val="20"/>
        </w:rPr>
        <w:t>по отбору кандидатур на должность Главы Усть-Бакчарского сельского поселения.</w:t>
      </w:r>
    </w:p>
    <w:p w:rsidR="00E45BEE" w:rsidRPr="00E45BEE" w:rsidRDefault="00E45BEE" w:rsidP="00E45BEE">
      <w:pPr>
        <w:overflowPunct/>
        <w:autoSpaceDE/>
        <w:autoSpaceDN/>
        <w:adjustRightInd/>
        <w:ind w:firstLine="708"/>
        <w:jc w:val="both"/>
        <w:textAlignment w:val="auto"/>
        <w:rPr>
          <w:sz w:val="20"/>
          <w:szCs w:val="20"/>
        </w:rPr>
      </w:pPr>
      <w:r w:rsidRPr="00E45BEE">
        <w:rPr>
          <w:sz w:val="20"/>
          <w:szCs w:val="20"/>
        </w:rPr>
        <w:t>3. Заместителю Главы Чаинского района по управлению делами О.В. Кольцовой в срок до 24.12.2024направить настоящее распоряжение в Совет Усть-Бакчарского сельского поселения.</w:t>
      </w:r>
    </w:p>
    <w:p w:rsidR="00E45BEE" w:rsidRPr="00E45BEE" w:rsidRDefault="00E45BEE" w:rsidP="00E45BEE">
      <w:pPr>
        <w:overflowPunct/>
        <w:autoSpaceDE/>
        <w:autoSpaceDN/>
        <w:adjustRightInd/>
        <w:ind w:firstLine="708"/>
        <w:jc w:val="both"/>
        <w:textAlignment w:val="auto"/>
        <w:rPr>
          <w:sz w:val="20"/>
          <w:szCs w:val="20"/>
        </w:rPr>
      </w:pPr>
      <w:r w:rsidRPr="00E45BEE">
        <w:rPr>
          <w:sz w:val="20"/>
          <w:szCs w:val="20"/>
        </w:rPr>
        <w:t>4. Опубликовать распоряжение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w:t>
      </w:r>
    </w:p>
    <w:p w:rsidR="00E45BEE" w:rsidRPr="00E45BEE" w:rsidRDefault="00E45BEE" w:rsidP="00E45BEE">
      <w:pPr>
        <w:overflowPunct/>
        <w:autoSpaceDE/>
        <w:autoSpaceDN/>
        <w:adjustRightInd/>
        <w:ind w:firstLine="708"/>
        <w:jc w:val="both"/>
        <w:textAlignment w:val="auto"/>
        <w:rPr>
          <w:sz w:val="20"/>
          <w:szCs w:val="20"/>
        </w:rPr>
      </w:pPr>
      <w:r w:rsidRPr="00E45BEE">
        <w:rPr>
          <w:sz w:val="20"/>
          <w:szCs w:val="20"/>
        </w:rPr>
        <w:t>5.  Контроль за исполнением распоряжения оставляю за собой.</w:t>
      </w:r>
    </w:p>
    <w:p w:rsidR="00E45BEE" w:rsidRPr="00E45BEE" w:rsidRDefault="00E45BEE" w:rsidP="00E45BEE">
      <w:pPr>
        <w:overflowPunct/>
        <w:autoSpaceDE/>
        <w:autoSpaceDN/>
        <w:adjustRightInd/>
        <w:ind w:firstLine="708"/>
        <w:jc w:val="both"/>
        <w:textAlignment w:val="auto"/>
        <w:rPr>
          <w:sz w:val="20"/>
          <w:szCs w:val="20"/>
        </w:rPr>
      </w:pPr>
    </w:p>
    <w:p w:rsidR="00E45BEE" w:rsidRPr="00E45BEE" w:rsidRDefault="00E45BEE" w:rsidP="00E45BEE">
      <w:pPr>
        <w:overflowPunct/>
        <w:autoSpaceDE/>
        <w:autoSpaceDN/>
        <w:adjustRightInd/>
        <w:jc w:val="both"/>
        <w:textAlignment w:val="auto"/>
        <w:rPr>
          <w:sz w:val="20"/>
          <w:szCs w:val="20"/>
        </w:rPr>
      </w:pPr>
      <w:r w:rsidRPr="00E45BEE">
        <w:rPr>
          <w:sz w:val="20"/>
          <w:szCs w:val="20"/>
        </w:rPr>
        <w:t>Глава района</w:t>
      </w:r>
      <w:r w:rsidRPr="00E45BEE">
        <w:rPr>
          <w:sz w:val="20"/>
          <w:szCs w:val="20"/>
        </w:rPr>
        <w:tab/>
      </w:r>
      <w:r w:rsidRPr="00E45BEE">
        <w:rPr>
          <w:sz w:val="20"/>
          <w:szCs w:val="20"/>
        </w:rPr>
        <w:tab/>
      </w:r>
      <w:r w:rsidRPr="00E45BEE">
        <w:rPr>
          <w:sz w:val="20"/>
          <w:szCs w:val="20"/>
        </w:rPr>
        <w:tab/>
      </w:r>
      <w:r w:rsidRPr="00E45BEE">
        <w:rPr>
          <w:sz w:val="20"/>
          <w:szCs w:val="20"/>
        </w:rPr>
        <w:tab/>
      </w:r>
      <w:r w:rsidRPr="00E45BEE">
        <w:rPr>
          <w:sz w:val="20"/>
          <w:szCs w:val="20"/>
        </w:rPr>
        <w:tab/>
      </w:r>
      <w:r w:rsidRPr="00E45BEE">
        <w:rPr>
          <w:sz w:val="20"/>
          <w:szCs w:val="20"/>
        </w:rPr>
        <w:tab/>
        <w:t xml:space="preserve">                                                     А.А. Костарев</w:t>
      </w:r>
    </w:p>
    <w:p w:rsidR="00E45BEE" w:rsidRPr="00E45BEE" w:rsidRDefault="00E45BEE" w:rsidP="00E45BEE">
      <w:pPr>
        <w:overflowPunct/>
        <w:autoSpaceDE/>
        <w:autoSpaceDN/>
        <w:adjustRightInd/>
        <w:jc w:val="both"/>
        <w:textAlignment w:val="auto"/>
        <w:rPr>
          <w:sz w:val="20"/>
          <w:szCs w:val="20"/>
        </w:rPr>
      </w:pPr>
    </w:p>
    <w:p w:rsidR="00E45BEE" w:rsidRPr="007B1795" w:rsidRDefault="00E45BEE" w:rsidP="00E45BEE">
      <w:pPr>
        <w:overflowPunct/>
        <w:autoSpaceDE/>
        <w:autoSpaceDN/>
        <w:adjustRightInd/>
        <w:jc w:val="center"/>
        <w:textAlignment w:val="auto"/>
        <w:rPr>
          <w:rFonts w:eastAsia="Times New Roman"/>
          <w:b/>
          <w:sz w:val="20"/>
          <w:szCs w:val="20"/>
          <w:lang w:eastAsia="ru-RU"/>
        </w:rPr>
      </w:pPr>
    </w:p>
    <w:sectPr w:rsidR="00E45BEE" w:rsidRPr="007B1795" w:rsidSect="00A4086F">
      <w:type w:val="nextColumn"/>
      <w:pgSz w:w="11906" w:h="16838"/>
      <w:pgMar w:top="1134" w:right="1134" w:bottom="1134" w:left="1134" w:header="720" w:footer="567" w:gutter="0"/>
      <w:pgNumType w:start="35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BAE" w:rsidRDefault="00720BAE" w:rsidP="00BD4208">
      <w:r>
        <w:separator/>
      </w:r>
    </w:p>
  </w:endnote>
  <w:endnote w:type="continuationSeparator" w:id="0">
    <w:p w:rsidR="00720BAE" w:rsidRDefault="00720BAE" w:rsidP="00BD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A00002EF" w:usb1="5000204B" w:usb2="00000020" w:usb3="00000000" w:csb0="00000097"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0C" w:rsidRDefault="005A760C">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5A760C" w:rsidRDefault="005A760C">
    <w:pPr>
      <w:pStyle w:val="af3"/>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0C" w:rsidRDefault="005A760C" w:rsidP="009B0B73">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5A760C" w:rsidRDefault="005A760C" w:rsidP="009B0B73">
    <w:pPr>
      <w:pStyle w:val="af3"/>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069004"/>
      <w:docPartObj>
        <w:docPartGallery w:val="Page Numbers (Bottom of Page)"/>
        <w:docPartUnique/>
      </w:docPartObj>
    </w:sdtPr>
    <w:sdtEndPr>
      <w:rPr>
        <w:sz w:val="20"/>
        <w:szCs w:val="20"/>
      </w:rPr>
    </w:sdtEndPr>
    <w:sdtContent>
      <w:p w:rsidR="005A760C" w:rsidRPr="004D57E4" w:rsidRDefault="005A760C">
        <w:pPr>
          <w:pStyle w:val="af3"/>
          <w:jc w:val="center"/>
          <w:rPr>
            <w:sz w:val="20"/>
            <w:szCs w:val="20"/>
          </w:rPr>
        </w:pPr>
        <w:r w:rsidRPr="004D57E4">
          <w:rPr>
            <w:sz w:val="20"/>
            <w:szCs w:val="20"/>
          </w:rPr>
          <w:fldChar w:fldCharType="begin"/>
        </w:r>
        <w:r w:rsidRPr="004D57E4">
          <w:rPr>
            <w:sz w:val="20"/>
            <w:szCs w:val="20"/>
          </w:rPr>
          <w:instrText>PAGE   \* MERGEFORMAT</w:instrText>
        </w:r>
        <w:r w:rsidRPr="004D57E4">
          <w:rPr>
            <w:sz w:val="20"/>
            <w:szCs w:val="20"/>
          </w:rPr>
          <w:fldChar w:fldCharType="separate"/>
        </w:r>
        <w:r w:rsidR="003A1A66">
          <w:rPr>
            <w:noProof/>
            <w:sz w:val="20"/>
            <w:szCs w:val="20"/>
          </w:rPr>
          <w:t>249</w:t>
        </w:r>
        <w:r w:rsidRPr="004D57E4">
          <w:rPr>
            <w:sz w:val="20"/>
            <w:szCs w:val="20"/>
          </w:rPr>
          <w:fldChar w:fldCharType="end"/>
        </w:r>
      </w:p>
    </w:sdtContent>
  </w:sdt>
  <w:p w:rsidR="005A760C" w:rsidRDefault="005A760C" w:rsidP="009B0B73">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676445"/>
      <w:docPartObj>
        <w:docPartGallery w:val="Page Numbers (Bottom of Page)"/>
        <w:docPartUnique/>
      </w:docPartObj>
    </w:sdtPr>
    <w:sdtEndPr>
      <w:rPr>
        <w:sz w:val="20"/>
        <w:szCs w:val="20"/>
      </w:rPr>
    </w:sdtEndPr>
    <w:sdtContent>
      <w:p w:rsidR="005A760C" w:rsidRPr="009F6461" w:rsidRDefault="005A760C">
        <w:pPr>
          <w:pStyle w:val="af3"/>
          <w:jc w:val="center"/>
          <w:rPr>
            <w:sz w:val="20"/>
            <w:szCs w:val="20"/>
          </w:rPr>
        </w:pPr>
        <w:r w:rsidRPr="009F6461">
          <w:rPr>
            <w:sz w:val="20"/>
            <w:szCs w:val="20"/>
          </w:rPr>
          <w:fldChar w:fldCharType="begin"/>
        </w:r>
        <w:r w:rsidRPr="009F6461">
          <w:rPr>
            <w:sz w:val="20"/>
            <w:szCs w:val="20"/>
          </w:rPr>
          <w:instrText>PAGE   \* MERGEFORMAT</w:instrText>
        </w:r>
        <w:r w:rsidRPr="009F6461">
          <w:rPr>
            <w:sz w:val="20"/>
            <w:szCs w:val="20"/>
          </w:rPr>
          <w:fldChar w:fldCharType="separate"/>
        </w:r>
        <w:r w:rsidR="003A1A66">
          <w:rPr>
            <w:noProof/>
            <w:sz w:val="20"/>
            <w:szCs w:val="20"/>
          </w:rPr>
          <w:t>26</w:t>
        </w:r>
        <w:r w:rsidRPr="009F6461">
          <w:rPr>
            <w:sz w:val="20"/>
            <w:szCs w:val="20"/>
          </w:rPr>
          <w:fldChar w:fldCharType="end"/>
        </w:r>
      </w:p>
    </w:sdtContent>
  </w:sdt>
  <w:p w:rsidR="005A760C" w:rsidRDefault="005A760C">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776070"/>
      <w:docPartObj>
        <w:docPartGallery w:val="Page Numbers (Bottom of Page)"/>
        <w:docPartUnique/>
      </w:docPartObj>
    </w:sdtPr>
    <w:sdtEndPr>
      <w:rPr>
        <w:sz w:val="20"/>
        <w:szCs w:val="20"/>
      </w:rPr>
    </w:sdtEndPr>
    <w:sdtContent>
      <w:p w:rsidR="00DA2E67" w:rsidRPr="00DA2E67" w:rsidRDefault="00DA2E67">
        <w:pPr>
          <w:pStyle w:val="af3"/>
          <w:jc w:val="center"/>
          <w:rPr>
            <w:sz w:val="20"/>
            <w:szCs w:val="20"/>
          </w:rPr>
        </w:pPr>
        <w:r w:rsidRPr="00DA2E67">
          <w:rPr>
            <w:sz w:val="20"/>
            <w:szCs w:val="20"/>
          </w:rPr>
          <w:fldChar w:fldCharType="begin"/>
        </w:r>
        <w:r w:rsidRPr="00DA2E67">
          <w:rPr>
            <w:sz w:val="20"/>
            <w:szCs w:val="20"/>
          </w:rPr>
          <w:instrText>PAGE   \* MERGEFORMAT</w:instrText>
        </w:r>
        <w:r w:rsidRPr="00DA2E67">
          <w:rPr>
            <w:sz w:val="20"/>
            <w:szCs w:val="20"/>
          </w:rPr>
          <w:fldChar w:fldCharType="separate"/>
        </w:r>
        <w:r w:rsidR="003A1A66">
          <w:rPr>
            <w:noProof/>
            <w:sz w:val="20"/>
            <w:szCs w:val="20"/>
          </w:rPr>
          <w:t>242</w:t>
        </w:r>
        <w:r w:rsidRPr="00DA2E67">
          <w:rPr>
            <w:sz w:val="20"/>
            <w:szCs w:val="20"/>
          </w:rPr>
          <w:fldChar w:fldCharType="end"/>
        </w:r>
      </w:p>
    </w:sdtContent>
  </w:sdt>
  <w:p w:rsidR="005A760C" w:rsidRDefault="005A760C">
    <w:pPr>
      <w:pStyle w:val="af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0C" w:rsidRDefault="005A760C">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5A760C" w:rsidRDefault="005A760C">
    <w:pPr>
      <w:pStyle w:val="af3"/>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0C" w:rsidRDefault="005A760C">
    <w:pPr>
      <w:pStyle w:val="af3"/>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0C" w:rsidRDefault="005A760C">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5A760C" w:rsidRDefault="005A760C">
    <w:pPr>
      <w:pStyle w:val="af3"/>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840588"/>
      <w:docPartObj>
        <w:docPartGallery w:val="Page Numbers (Bottom of Page)"/>
        <w:docPartUnique/>
      </w:docPartObj>
    </w:sdtPr>
    <w:sdtEndPr>
      <w:rPr>
        <w:sz w:val="20"/>
        <w:szCs w:val="20"/>
      </w:rPr>
    </w:sdtEndPr>
    <w:sdtContent>
      <w:p w:rsidR="005A760C" w:rsidRPr="005665E2" w:rsidRDefault="005A760C">
        <w:pPr>
          <w:pStyle w:val="af3"/>
          <w:jc w:val="center"/>
          <w:rPr>
            <w:sz w:val="20"/>
            <w:szCs w:val="20"/>
          </w:rPr>
        </w:pPr>
        <w:r w:rsidRPr="005665E2">
          <w:rPr>
            <w:sz w:val="20"/>
            <w:szCs w:val="20"/>
          </w:rPr>
          <w:fldChar w:fldCharType="begin"/>
        </w:r>
        <w:r w:rsidRPr="005665E2">
          <w:rPr>
            <w:sz w:val="20"/>
            <w:szCs w:val="20"/>
          </w:rPr>
          <w:instrText>PAGE   \* MERGEFORMAT</w:instrText>
        </w:r>
        <w:r w:rsidRPr="005665E2">
          <w:rPr>
            <w:sz w:val="20"/>
            <w:szCs w:val="20"/>
          </w:rPr>
          <w:fldChar w:fldCharType="separate"/>
        </w:r>
        <w:r w:rsidR="003A1A66">
          <w:rPr>
            <w:noProof/>
            <w:sz w:val="20"/>
            <w:szCs w:val="20"/>
          </w:rPr>
          <w:t>170</w:t>
        </w:r>
        <w:r w:rsidRPr="005665E2">
          <w:rPr>
            <w:sz w:val="20"/>
            <w:szCs w:val="20"/>
          </w:rPr>
          <w:fldChar w:fldCharType="end"/>
        </w:r>
      </w:p>
    </w:sdtContent>
  </w:sdt>
  <w:p w:rsidR="005A760C" w:rsidRDefault="005A760C">
    <w:pPr>
      <w:pStyle w:val="af3"/>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0C" w:rsidRDefault="005A760C">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5A760C" w:rsidRDefault="005A760C">
    <w:pPr>
      <w:pStyle w:val="af3"/>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714614"/>
      <w:docPartObj>
        <w:docPartGallery w:val="Page Numbers (Bottom of Page)"/>
        <w:docPartUnique/>
      </w:docPartObj>
    </w:sdtPr>
    <w:sdtContent>
      <w:p w:rsidR="005A760C" w:rsidRDefault="005A760C">
        <w:pPr>
          <w:pStyle w:val="af3"/>
          <w:jc w:val="center"/>
        </w:pPr>
        <w:r>
          <w:fldChar w:fldCharType="begin"/>
        </w:r>
        <w:r>
          <w:instrText>PAGE   \* MERGEFORMAT</w:instrText>
        </w:r>
        <w:r>
          <w:fldChar w:fldCharType="separate"/>
        </w:r>
        <w:r w:rsidR="003A1A66">
          <w:rPr>
            <w:noProof/>
          </w:rPr>
          <w:t>182</w:t>
        </w:r>
        <w:r>
          <w:fldChar w:fldCharType="end"/>
        </w:r>
      </w:p>
    </w:sdtContent>
  </w:sdt>
  <w:p w:rsidR="005A760C" w:rsidRDefault="005A760C">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BAE" w:rsidRDefault="00720BAE" w:rsidP="00BD4208">
      <w:r>
        <w:separator/>
      </w:r>
    </w:p>
  </w:footnote>
  <w:footnote w:type="continuationSeparator" w:id="0">
    <w:p w:rsidR="00720BAE" w:rsidRDefault="00720BAE" w:rsidP="00BD4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0C" w:rsidRDefault="005A760C">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0C" w:rsidRDefault="005A760C">
    <w:pPr>
      <w:pStyle w:val="af1"/>
      <w:jc w:val="center"/>
    </w:pPr>
  </w:p>
  <w:p w:rsidR="005A760C" w:rsidRDefault="005A760C">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0C" w:rsidRDefault="005A760C" w:rsidP="0077750C">
    <w:pPr>
      <w:pStyle w:val="af1"/>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0C" w:rsidRDefault="005A760C">
    <w:pPr>
      <w:pStyle w:val="af1"/>
      <w:jc w:val="center"/>
    </w:pPr>
  </w:p>
  <w:p w:rsidR="005A760C" w:rsidRDefault="005A760C">
    <w:pPr>
      <w:pStyle w:val="af1"/>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0C" w:rsidRDefault="005A760C">
    <w:pPr>
      <w:pStyle w:val="af1"/>
      <w:jc w:val="center"/>
    </w:pPr>
  </w:p>
  <w:p w:rsidR="005A760C" w:rsidRDefault="005A760C">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FD75619"/>
    <w:multiLevelType w:val="multilevel"/>
    <w:tmpl w:val="46A23E36"/>
    <w:lvl w:ilvl="0">
      <w:start w:val="1"/>
      <w:numFmt w:val="bullet"/>
      <w:lvlText w:val="-"/>
      <w:lvlJc w:val="left"/>
      <w:pPr>
        <w:tabs>
          <w:tab w:val="num" w:pos="709"/>
        </w:tabs>
        <w:ind w:left="709" w:firstLine="0"/>
      </w:pPr>
      <w:rPr>
        <w:rFonts w:ascii="Sylfaen" w:hAnsi="Sylfaen" w:hint="default"/>
      </w:rPr>
    </w:lvl>
    <w:lvl w:ilvl="1">
      <w:start w:val="1"/>
      <w:numFmt w:val="decimal"/>
      <w:isLgl/>
      <w:lvlText w:val="%1.%2."/>
      <w:lvlJc w:val="left"/>
      <w:pPr>
        <w:tabs>
          <w:tab w:val="num" w:pos="1129"/>
        </w:tabs>
        <w:ind w:left="1129" w:hanging="420"/>
      </w:pPr>
    </w:lvl>
    <w:lvl w:ilvl="2">
      <w:start w:val="1"/>
      <w:numFmt w:val="decimal"/>
      <w:isLgl/>
      <w:lvlText w:val="%1.%2.%3."/>
      <w:lvlJc w:val="left"/>
      <w:pPr>
        <w:tabs>
          <w:tab w:val="num" w:pos="1429"/>
        </w:tabs>
        <w:ind w:left="1429" w:hanging="720"/>
      </w:pPr>
    </w:lvl>
    <w:lvl w:ilvl="3">
      <w:start w:val="1"/>
      <w:numFmt w:val="decimal"/>
      <w:isLgl/>
      <w:lvlText w:val="%1.%2.%3.%4."/>
      <w:lvlJc w:val="left"/>
      <w:pPr>
        <w:tabs>
          <w:tab w:val="num" w:pos="1429"/>
        </w:tabs>
        <w:ind w:left="1429" w:hanging="720"/>
      </w:pPr>
    </w:lvl>
    <w:lvl w:ilvl="4">
      <w:start w:val="1"/>
      <w:numFmt w:val="decimal"/>
      <w:isLgl/>
      <w:lvlText w:val="%1.%2.%3.%4.%5."/>
      <w:lvlJc w:val="left"/>
      <w:pPr>
        <w:tabs>
          <w:tab w:val="num" w:pos="1789"/>
        </w:tabs>
        <w:ind w:left="1789" w:hanging="1080"/>
      </w:pPr>
    </w:lvl>
    <w:lvl w:ilvl="5">
      <w:start w:val="1"/>
      <w:numFmt w:val="decimal"/>
      <w:isLgl/>
      <w:lvlText w:val="%1.%2.%3.%4.%5.%6."/>
      <w:lvlJc w:val="left"/>
      <w:pPr>
        <w:tabs>
          <w:tab w:val="num" w:pos="1789"/>
        </w:tabs>
        <w:ind w:left="1789" w:hanging="1080"/>
      </w:pPr>
    </w:lvl>
    <w:lvl w:ilvl="6">
      <w:start w:val="1"/>
      <w:numFmt w:val="decimal"/>
      <w:isLgl/>
      <w:lvlText w:val="%1.%2.%3.%4.%5.%6.%7."/>
      <w:lvlJc w:val="left"/>
      <w:pPr>
        <w:tabs>
          <w:tab w:val="num" w:pos="2149"/>
        </w:tabs>
        <w:ind w:left="2149" w:hanging="1440"/>
      </w:pPr>
    </w:lvl>
    <w:lvl w:ilvl="7">
      <w:start w:val="1"/>
      <w:numFmt w:val="decimal"/>
      <w:isLgl/>
      <w:lvlText w:val="%1.%2.%3.%4.%5.%6.%7.%8."/>
      <w:lvlJc w:val="left"/>
      <w:pPr>
        <w:tabs>
          <w:tab w:val="num" w:pos="2149"/>
        </w:tabs>
        <w:ind w:left="2149" w:hanging="1440"/>
      </w:pPr>
    </w:lvl>
    <w:lvl w:ilvl="8">
      <w:start w:val="1"/>
      <w:numFmt w:val="decimal"/>
      <w:isLgl/>
      <w:lvlText w:val="%1.%2.%3.%4.%5.%6.%7.%8.%9."/>
      <w:lvlJc w:val="left"/>
      <w:pPr>
        <w:tabs>
          <w:tab w:val="num" w:pos="2509"/>
        </w:tabs>
        <w:ind w:left="2509" w:hanging="1800"/>
      </w:pPr>
    </w:lvl>
  </w:abstractNum>
  <w:abstractNum w:abstractNumId="7" w15:restartNumberingAfterBreak="0">
    <w:nsid w:val="4059637D"/>
    <w:multiLevelType w:val="multilevel"/>
    <w:tmpl w:val="DBECA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9D57EA"/>
    <w:multiLevelType w:val="multilevel"/>
    <w:tmpl w:val="ABFED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0C636E"/>
    <w:multiLevelType w:val="multilevel"/>
    <w:tmpl w:val="A92A1FB8"/>
    <w:lvl w:ilvl="0">
      <w:start w:val="1"/>
      <w:numFmt w:val="decimal"/>
      <w:lvlText w:val="%1."/>
      <w:lvlJc w:val="left"/>
      <w:pPr>
        <w:tabs>
          <w:tab w:val="num" w:pos="1654"/>
        </w:tabs>
        <w:ind w:left="1654" w:hanging="945"/>
      </w:pPr>
      <w:rPr>
        <w:rFonts w:hint="default"/>
      </w:r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5"/>
  </w:num>
  <w:num w:numId="2">
    <w:abstractNumId w:val="4"/>
  </w:num>
  <w:num w:numId="3">
    <w:abstractNumId w:val="9"/>
  </w:num>
  <w:num w:numId="4">
    <w:abstractNumId w:val="6"/>
  </w:num>
  <w:num w:numId="5">
    <w:abstractNumId w:val="7"/>
  </w:num>
  <w:num w:numId="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54F2"/>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6EED"/>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3391"/>
    <w:rsid w:val="00266BD1"/>
    <w:rsid w:val="002677C4"/>
    <w:rsid w:val="002710B3"/>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336D"/>
    <w:rsid w:val="002D5D33"/>
    <w:rsid w:val="002E259C"/>
    <w:rsid w:val="002E2E7A"/>
    <w:rsid w:val="002E3157"/>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3D3B"/>
    <w:rsid w:val="00374B38"/>
    <w:rsid w:val="00375E35"/>
    <w:rsid w:val="00376E53"/>
    <w:rsid w:val="0038026D"/>
    <w:rsid w:val="00380EE2"/>
    <w:rsid w:val="00381827"/>
    <w:rsid w:val="00382EB4"/>
    <w:rsid w:val="00385A89"/>
    <w:rsid w:val="00386F15"/>
    <w:rsid w:val="00390B0D"/>
    <w:rsid w:val="00390D33"/>
    <w:rsid w:val="003945E9"/>
    <w:rsid w:val="00394C41"/>
    <w:rsid w:val="00395DDC"/>
    <w:rsid w:val="00396263"/>
    <w:rsid w:val="00396B5B"/>
    <w:rsid w:val="00397927"/>
    <w:rsid w:val="003A1A66"/>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3F72BF"/>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876"/>
    <w:rsid w:val="0049190F"/>
    <w:rsid w:val="00491A2C"/>
    <w:rsid w:val="00491B7C"/>
    <w:rsid w:val="00491CA4"/>
    <w:rsid w:val="0049306B"/>
    <w:rsid w:val="00496218"/>
    <w:rsid w:val="004973B6"/>
    <w:rsid w:val="0049743E"/>
    <w:rsid w:val="0049796A"/>
    <w:rsid w:val="004A0B91"/>
    <w:rsid w:val="004B1CA0"/>
    <w:rsid w:val="004B4A52"/>
    <w:rsid w:val="004B72C3"/>
    <w:rsid w:val="004C06E3"/>
    <w:rsid w:val="004C1205"/>
    <w:rsid w:val="004C16A1"/>
    <w:rsid w:val="004C186B"/>
    <w:rsid w:val="004C2BE3"/>
    <w:rsid w:val="004C3044"/>
    <w:rsid w:val="004C364D"/>
    <w:rsid w:val="004C38C5"/>
    <w:rsid w:val="004C62FA"/>
    <w:rsid w:val="004C68BD"/>
    <w:rsid w:val="004C6F38"/>
    <w:rsid w:val="004D097B"/>
    <w:rsid w:val="004D14F9"/>
    <w:rsid w:val="004D2200"/>
    <w:rsid w:val="004D220B"/>
    <w:rsid w:val="004D48B7"/>
    <w:rsid w:val="004D54C4"/>
    <w:rsid w:val="004D57E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64D0"/>
    <w:rsid w:val="0051698F"/>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19CD"/>
    <w:rsid w:val="00554B48"/>
    <w:rsid w:val="00554FF2"/>
    <w:rsid w:val="0055523E"/>
    <w:rsid w:val="00557BA8"/>
    <w:rsid w:val="0056321C"/>
    <w:rsid w:val="00563BE8"/>
    <w:rsid w:val="005665E2"/>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A760C"/>
    <w:rsid w:val="005B529B"/>
    <w:rsid w:val="005C2CBE"/>
    <w:rsid w:val="005C425E"/>
    <w:rsid w:val="005D3AC2"/>
    <w:rsid w:val="005D417A"/>
    <w:rsid w:val="005D73B9"/>
    <w:rsid w:val="005D741C"/>
    <w:rsid w:val="005D755E"/>
    <w:rsid w:val="005D75EF"/>
    <w:rsid w:val="005D7AAA"/>
    <w:rsid w:val="005D7B69"/>
    <w:rsid w:val="005D7F3C"/>
    <w:rsid w:val="005E13EF"/>
    <w:rsid w:val="005E4D47"/>
    <w:rsid w:val="005E632F"/>
    <w:rsid w:val="005E6464"/>
    <w:rsid w:val="005E66B2"/>
    <w:rsid w:val="005F022D"/>
    <w:rsid w:val="005F2279"/>
    <w:rsid w:val="005F3AF7"/>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1D9"/>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90599"/>
    <w:rsid w:val="00690C18"/>
    <w:rsid w:val="006920C9"/>
    <w:rsid w:val="006921A5"/>
    <w:rsid w:val="006A28A7"/>
    <w:rsid w:val="006A2F92"/>
    <w:rsid w:val="006A4580"/>
    <w:rsid w:val="006A6BA7"/>
    <w:rsid w:val="006A6C30"/>
    <w:rsid w:val="006A72AC"/>
    <w:rsid w:val="006B070C"/>
    <w:rsid w:val="006B1554"/>
    <w:rsid w:val="006B48DB"/>
    <w:rsid w:val="006B533C"/>
    <w:rsid w:val="006C2B9A"/>
    <w:rsid w:val="006C2FEF"/>
    <w:rsid w:val="006C3C9F"/>
    <w:rsid w:val="006C47A0"/>
    <w:rsid w:val="006C538D"/>
    <w:rsid w:val="006C5C90"/>
    <w:rsid w:val="006C5EA3"/>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0BAE"/>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7750C"/>
    <w:rsid w:val="007857DF"/>
    <w:rsid w:val="007864C7"/>
    <w:rsid w:val="0078776A"/>
    <w:rsid w:val="007911BD"/>
    <w:rsid w:val="00791E98"/>
    <w:rsid w:val="007955A4"/>
    <w:rsid w:val="00795FCC"/>
    <w:rsid w:val="00796425"/>
    <w:rsid w:val="00796E34"/>
    <w:rsid w:val="007A22C7"/>
    <w:rsid w:val="007A3762"/>
    <w:rsid w:val="007A3F09"/>
    <w:rsid w:val="007A46F0"/>
    <w:rsid w:val="007A6BAC"/>
    <w:rsid w:val="007A7CF4"/>
    <w:rsid w:val="007B06D2"/>
    <w:rsid w:val="007B1795"/>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772D"/>
    <w:rsid w:val="00837D04"/>
    <w:rsid w:val="00840C26"/>
    <w:rsid w:val="00841D1F"/>
    <w:rsid w:val="0084592C"/>
    <w:rsid w:val="0085041E"/>
    <w:rsid w:val="008519E9"/>
    <w:rsid w:val="00853762"/>
    <w:rsid w:val="0085413A"/>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1791"/>
    <w:rsid w:val="008B243F"/>
    <w:rsid w:val="008B2B03"/>
    <w:rsid w:val="008B35D7"/>
    <w:rsid w:val="008B507B"/>
    <w:rsid w:val="008B60C7"/>
    <w:rsid w:val="008B6C52"/>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5889"/>
    <w:rsid w:val="008D73F3"/>
    <w:rsid w:val="008E0104"/>
    <w:rsid w:val="008E1AD0"/>
    <w:rsid w:val="008E2C9F"/>
    <w:rsid w:val="008E55F1"/>
    <w:rsid w:val="008E566A"/>
    <w:rsid w:val="008E6518"/>
    <w:rsid w:val="008F0B11"/>
    <w:rsid w:val="008F0C5A"/>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476BC"/>
    <w:rsid w:val="00951F0E"/>
    <w:rsid w:val="009520BB"/>
    <w:rsid w:val="00953321"/>
    <w:rsid w:val="00953582"/>
    <w:rsid w:val="00960166"/>
    <w:rsid w:val="0096037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0B73"/>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461"/>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086F"/>
    <w:rsid w:val="00A4262B"/>
    <w:rsid w:val="00A42976"/>
    <w:rsid w:val="00A43110"/>
    <w:rsid w:val="00A4422D"/>
    <w:rsid w:val="00A45380"/>
    <w:rsid w:val="00A472E7"/>
    <w:rsid w:val="00A47D5C"/>
    <w:rsid w:val="00A5081F"/>
    <w:rsid w:val="00A51CA6"/>
    <w:rsid w:val="00A5426E"/>
    <w:rsid w:val="00A542D0"/>
    <w:rsid w:val="00A55880"/>
    <w:rsid w:val="00A564D7"/>
    <w:rsid w:val="00A570DA"/>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654C"/>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36A05"/>
    <w:rsid w:val="00B40648"/>
    <w:rsid w:val="00B4118F"/>
    <w:rsid w:val="00B42714"/>
    <w:rsid w:val="00B431A4"/>
    <w:rsid w:val="00B4378F"/>
    <w:rsid w:val="00B43F4B"/>
    <w:rsid w:val="00B45642"/>
    <w:rsid w:val="00B469ED"/>
    <w:rsid w:val="00B47340"/>
    <w:rsid w:val="00B47FCB"/>
    <w:rsid w:val="00B51C16"/>
    <w:rsid w:val="00B51DCB"/>
    <w:rsid w:val="00B521E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6B5E"/>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50E"/>
    <w:rsid w:val="00C32DA4"/>
    <w:rsid w:val="00C32F31"/>
    <w:rsid w:val="00C3357B"/>
    <w:rsid w:val="00C34D81"/>
    <w:rsid w:val="00C3650E"/>
    <w:rsid w:val="00C416C7"/>
    <w:rsid w:val="00C43BB0"/>
    <w:rsid w:val="00C43E1B"/>
    <w:rsid w:val="00C44444"/>
    <w:rsid w:val="00C45E26"/>
    <w:rsid w:val="00C46031"/>
    <w:rsid w:val="00C46143"/>
    <w:rsid w:val="00C47605"/>
    <w:rsid w:val="00C47C4C"/>
    <w:rsid w:val="00C47C9C"/>
    <w:rsid w:val="00C51CC6"/>
    <w:rsid w:val="00C52C4D"/>
    <w:rsid w:val="00C5382A"/>
    <w:rsid w:val="00C5661B"/>
    <w:rsid w:val="00C568B6"/>
    <w:rsid w:val="00C5765F"/>
    <w:rsid w:val="00C61673"/>
    <w:rsid w:val="00C63596"/>
    <w:rsid w:val="00C63B33"/>
    <w:rsid w:val="00C66281"/>
    <w:rsid w:val="00C66FCA"/>
    <w:rsid w:val="00C7082D"/>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0F6F"/>
    <w:rsid w:val="00C91AA7"/>
    <w:rsid w:val="00C92E7D"/>
    <w:rsid w:val="00C92F29"/>
    <w:rsid w:val="00C94198"/>
    <w:rsid w:val="00C95539"/>
    <w:rsid w:val="00C97A8E"/>
    <w:rsid w:val="00C97B5D"/>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37C5"/>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034D"/>
    <w:rsid w:val="00D8211F"/>
    <w:rsid w:val="00D85A68"/>
    <w:rsid w:val="00D87568"/>
    <w:rsid w:val="00D87991"/>
    <w:rsid w:val="00D915C8"/>
    <w:rsid w:val="00D93073"/>
    <w:rsid w:val="00D940DC"/>
    <w:rsid w:val="00D94503"/>
    <w:rsid w:val="00D96B20"/>
    <w:rsid w:val="00D96EBB"/>
    <w:rsid w:val="00DA0596"/>
    <w:rsid w:val="00DA1366"/>
    <w:rsid w:val="00DA2E67"/>
    <w:rsid w:val="00DA30C0"/>
    <w:rsid w:val="00DA4B6E"/>
    <w:rsid w:val="00DA51EA"/>
    <w:rsid w:val="00DA6191"/>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5189"/>
    <w:rsid w:val="00E160C5"/>
    <w:rsid w:val="00E160F0"/>
    <w:rsid w:val="00E1623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388B"/>
    <w:rsid w:val="00E4539E"/>
    <w:rsid w:val="00E45592"/>
    <w:rsid w:val="00E45BEE"/>
    <w:rsid w:val="00E506AF"/>
    <w:rsid w:val="00E51BE8"/>
    <w:rsid w:val="00E52DDF"/>
    <w:rsid w:val="00E53F3B"/>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C7AE5"/>
    <w:rsid w:val="00ED08A8"/>
    <w:rsid w:val="00ED4433"/>
    <w:rsid w:val="00ED4B2D"/>
    <w:rsid w:val="00ED4E9C"/>
    <w:rsid w:val="00EE01B6"/>
    <w:rsid w:val="00EE1FC1"/>
    <w:rsid w:val="00EE2612"/>
    <w:rsid w:val="00EE2C3F"/>
    <w:rsid w:val="00EE446A"/>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5A9"/>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17C6"/>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359"/>
    <w:rsid w:val="00FE4C68"/>
    <w:rsid w:val="00FE5A0E"/>
    <w:rsid w:val="00FE724B"/>
    <w:rsid w:val="00FE7B6A"/>
    <w:rsid w:val="00FF04B8"/>
    <w:rsid w:val="00FF1113"/>
    <w:rsid w:val="00FF1392"/>
    <w:rsid w:val="00FF18CE"/>
    <w:rsid w:val="00FF5520"/>
    <w:rsid w:val="00FF6796"/>
    <w:rsid w:val="00FF7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24A39FB9"/>
  <w15:docId w15:val="{0745F74A-F1A4-41E5-A9AB-8C6F0A50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uiPriority w:val="9"/>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uiPriority w:val="9"/>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rsid w:val="007F2D7C"/>
    <w:rPr>
      <w:rFonts w:eastAsia="Times New Roman"/>
      <w:b/>
      <w:bCs/>
      <w:i/>
      <w:iCs/>
      <w:sz w:val="26"/>
      <w:szCs w:val="26"/>
      <w:lang w:eastAsia="ru-RU"/>
    </w:rPr>
  </w:style>
  <w:style w:type="character" w:customStyle="1" w:styleId="60">
    <w:name w:val="Заголовок 6 Знак"/>
    <w:basedOn w:val="a1"/>
    <w:link w:val="6"/>
    <w:uiPriority w:val="9"/>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Заголовок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uiPriority w:val="99"/>
    <w:locked/>
    <w:rsid w:val="007D7FE5"/>
    <w:rPr>
      <w:sz w:val="24"/>
      <w:szCs w:val="24"/>
      <w:lang w:eastAsia="ru-RU"/>
    </w:rPr>
  </w:style>
  <w:style w:type="paragraph" w:styleId="a7">
    <w:name w:val="Body Text"/>
    <w:basedOn w:val="a0"/>
    <w:link w:val="a6"/>
    <w:uiPriority w:val="99"/>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aliases w:val="Приложение АР Знак"/>
    <w:link w:val="a9"/>
    <w:uiPriority w:val="99"/>
    <w:locked/>
    <w:rsid w:val="007D7FE5"/>
    <w:rPr>
      <w:rFonts w:ascii="Calibri" w:eastAsia="Calibri" w:hAnsi="Calibri"/>
      <w:lang w:eastAsia="ru-RU"/>
    </w:rPr>
  </w:style>
  <w:style w:type="paragraph" w:styleId="a9">
    <w:name w:val="No Spacing"/>
    <w:aliases w:val="Приложение АР"/>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iPriority w:val="99"/>
    <w:unhideWhenUsed/>
    <w:rsid w:val="0016572F"/>
    <w:pPr>
      <w:spacing w:after="120"/>
      <w:ind w:left="283"/>
    </w:pPr>
  </w:style>
  <w:style w:type="character" w:customStyle="1" w:styleId="ab">
    <w:name w:val="Основной текст с отступом Знак"/>
    <w:basedOn w:val="a1"/>
    <w:link w:val="aa"/>
    <w:uiPriority w:val="99"/>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uiPriority w:val="99"/>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uiPriority w:val="99"/>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uiPriority w:val="99"/>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uiPriority w:val="99"/>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uiPriority w:val="99"/>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uiPriority w:val="99"/>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uiPriority w:val="59"/>
    <w:rsid w:val="000E7B2E"/>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rsid w:val="007F2D7C"/>
    <w:rPr>
      <w:rFonts w:eastAsia="Times New Roman"/>
      <w:b/>
      <w:bCs/>
      <w:sz w:val="20"/>
      <w:szCs w:val="20"/>
      <w:lang w:eastAsia="ru-RU"/>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rsid w:val="00B56EE7"/>
    <w:rPr>
      <w:b/>
      <w:bCs/>
      <w:sz w:val="26"/>
      <w:szCs w:val="26"/>
      <w:shd w:val="clear" w:color="auto" w:fill="FFFFFF"/>
    </w:rPr>
  </w:style>
  <w:style w:type="paragraph" w:customStyle="1" w:styleId="2a">
    <w:name w:val="Основной текст (2)"/>
    <w:basedOn w:val="a0"/>
    <w:link w:val="2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uiPriority w:val="99"/>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z w:val="23"/>
      <w:szCs w:val="23"/>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0">
    <w:name w:val="Цветовое выделение"/>
    <w:uiPriority w:val="99"/>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1ffff3">
    <w:name w:val="Заголовок1"/>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4">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5">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6">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5">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6">
    <w:name w:val="Заголовок таблицы"/>
    <w:basedOn w:val="affffffff5"/>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7">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8">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7">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9">
    <w:name w:val="Table Grid 1"/>
    <w:basedOn w:val="a2"/>
    <w:rsid w:val="0032304F"/>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a">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b">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8">
    <w:name w:val="Знак Знак"/>
    <w:rsid w:val="00CA56E5"/>
    <w:rPr>
      <w:rFonts w:ascii="Arial" w:hAnsi="Arial" w:cs="Arial"/>
      <w:b/>
      <w:bCs/>
      <w:i/>
      <w:iCs/>
      <w:sz w:val="28"/>
      <w:szCs w:val="28"/>
      <w:lang w:val="ru-RU" w:eastAsia="ru-RU" w:bidi="ar-SA"/>
    </w:rPr>
  </w:style>
  <w:style w:type="paragraph" w:customStyle="1" w:styleId="1ffffc">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9">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d">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a">
    <w:name w:val="Знак Знак"/>
    <w:rsid w:val="001B1736"/>
    <w:rPr>
      <w:rFonts w:ascii="Arial" w:hAnsi="Arial" w:cs="Arial"/>
      <w:b/>
      <w:bCs/>
      <w:i/>
      <w:iCs/>
      <w:sz w:val="28"/>
      <w:szCs w:val="28"/>
      <w:lang w:val="ru-RU" w:eastAsia="ru-RU" w:bidi="ar-SA"/>
    </w:rPr>
  </w:style>
  <w:style w:type="paragraph" w:customStyle="1" w:styleId="1ffffe">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b">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f">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3">
    <w:name w:val="Основной текст 2 Знак1"/>
    <w:basedOn w:val="a1"/>
    <w:uiPriority w:val="99"/>
    <w:semiHidden/>
    <w:rsid w:val="00373D3B"/>
    <w:rPr>
      <w:sz w:val="24"/>
      <w:szCs w:val="24"/>
    </w:rPr>
  </w:style>
  <w:style w:type="character" w:customStyle="1" w:styleId="1fffff0">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 w:type="table" w:customStyle="1" w:styleId="291">
    <w:name w:val="Сетка таблицы29"/>
    <w:basedOn w:val="a2"/>
    <w:next w:val="aff3"/>
    <w:uiPriority w:val="59"/>
    <w:rsid w:val="009B0B73"/>
    <w:pPr>
      <w:spacing w:after="0" w:line="240" w:lineRule="auto"/>
      <w:ind w:firstLine="709"/>
      <w:jc w:val="both"/>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c">
    <w:basedOn w:val="a0"/>
    <w:next w:val="a5"/>
    <w:qFormat/>
    <w:rsid w:val="009B0B73"/>
    <w:pPr>
      <w:overflowPunct/>
      <w:autoSpaceDE/>
      <w:autoSpaceDN/>
      <w:adjustRightInd/>
      <w:jc w:val="center"/>
      <w:textAlignment w:val="auto"/>
    </w:pPr>
    <w:rPr>
      <w:rFonts w:eastAsia="Times New Roman"/>
      <w:b/>
      <w:sz w:val="28"/>
      <w:szCs w:val="20"/>
      <w:lang w:eastAsia="ru-RU"/>
    </w:rPr>
  </w:style>
  <w:style w:type="table" w:customStyle="1" w:styleId="301">
    <w:name w:val="Сетка таблицы30"/>
    <w:basedOn w:val="a2"/>
    <w:next w:val="aff3"/>
    <w:uiPriority w:val="59"/>
    <w:rsid w:val="007B1795"/>
    <w:pPr>
      <w:spacing w:after="0" w:line="240" w:lineRule="auto"/>
      <w:ind w:firstLine="709"/>
      <w:jc w:val="both"/>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Exact">
    <w:name w:val="Основной текст (4) Exact"/>
    <w:basedOn w:val="a1"/>
    <w:rsid w:val="00AF654C"/>
    <w:rPr>
      <w:rFonts w:ascii="Cambria" w:eastAsia="Cambria" w:hAnsi="Cambria" w:cs="Cambria"/>
      <w:shd w:val="clear" w:color="auto" w:fill="FFFFFF"/>
    </w:rPr>
  </w:style>
  <w:style w:type="table" w:customStyle="1" w:styleId="312">
    <w:name w:val="Сетка таблицы31"/>
    <w:basedOn w:val="a2"/>
    <w:next w:val="aff3"/>
    <w:uiPriority w:val="59"/>
    <w:rsid w:val="00AF654C"/>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3"/>
    <w:uiPriority w:val="99"/>
    <w:semiHidden/>
    <w:rsid w:val="009F6461"/>
  </w:style>
  <w:style w:type="paragraph" w:customStyle="1" w:styleId="1fffff1">
    <w:name w:val="Знак Знак Знак1"/>
    <w:basedOn w:val="a0"/>
    <w:rsid w:val="009F6461"/>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d">
    <w:basedOn w:val="a0"/>
    <w:next w:val="a5"/>
    <w:qFormat/>
    <w:rsid w:val="009F6461"/>
    <w:pPr>
      <w:overflowPunct/>
      <w:autoSpaceDE/>
      <w:autoSpaceDN/>
      <w:adjustRightInd/>
      <w:jc w:val="center"/>
      <w:textAlignment w:val="auto"/>
    </w:pPr>
    <w:rPr>
      <w:rFonts w:eastAsia="Times New Roman"/>
      <w:b/>
      <w:sz w:val="24"/>
      <w:szCs w:val="24"/>
      <w:lang w:eastAsia="ru-RU"/>
    </w:rPr>
  </w:style>
  <w:style w:type="character" w:customStyle="1" w:styleId="affffffffe">
    <w:name w:val="Знак Знак"/>
    <w:rsid w:val="009F6461"/>
    <w:rPr>
      <w:rFonts w:ascii="Arial" w:hAnsi="Arial" w:cs="Arial"/>
      <w:b/>
      <w:bCs/>
      <w:i/>
      <w:iCs/>
      <w:sz w:val="28"/>
      <w:szCs w:val="28"/>
      <w:lang w:val="ru-RU" w:eastAsia="ru-RU" w:bidi="ar-SA"/>
    </w:rPr>
  </w:style>
  <w:style w:type="paragraph" w:customStyle="1" w:styleId="1fffff2">
    <w:name w:val="Знак Знак Знак1 Знак"/>
    <w:basedOn w:val="a0"/>
    <w:rsid w:val="009F6461"/>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f">
    <w:name w:val="Знак"/>
    <w:basedOn w:val="a0"/>
    <w:rsid w:val="009F6461"/>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msonormal0">
    <w:name w:val="msonormal"/>
    <w:basedOn w:val="a0"/>
    <w:rsid w:val="009F646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710">
    <w:name w:val="Нет списка71"/>
    <w:next w:val="a3"/>
    <w:uiPriority w:val="99"/>
    <w:semiHidden/>
    <w:unhideWhenUsed/>
    <w:rsid w:val="00C97B5D"/>
  </w:style>
  <w:style w:type="character" w:customStyle="1" w:styleId="afffffffff0">
    <w:name w:val="Название Знак"/>
    <w:rsid w:val="00C97B5D"/>
    <w:rPr>
      <w:b/>
      <w:sz w:val="28"/>
    </w:rPr>
  </w:style>
  <w:style w:type="numbering" w:customStyle="1" w:styleId="720">
    <w:name w:val="Нет списка72"/>
    <w:next w:val="a3"/>
    <w:semiHidden/>
    <w:rsid w:val="00960376"/>
  </w:style>
  <w:style w:type="paragraph" w:customStyle="1" w:styleId="1fffff3">
    <w:name w:val="Знак Знак Знак1"/>
    <w:basedOn w:val="a0"/>
    <w:rsid w:val="0096037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3">
    <w:name w:val="Нет списка73"/>
    <w:next w:val="a3"/>
    <w:uiPriority w:val="99"/>
    <w:semiHidden/>
    <w:unhideWhenUsed/>
    <w:rsid w:val="00960376"/>
  </w:style>
  <w:style w:type="table" w:customStyle="1" w:styleId="321">
    <w:name w:val="Сетка таблицы32"/>
    <w:basedOn w:val="a2"/>
    <w:next w:val="aff3"/>
    <w:uiPriority w:val="59"/>
    <w:rsid w:val="0096037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3"/>
    <w:uiPriority w:val="99"/>
    <w:semiHidden/>
    <w:unhideWhenUsed/>
    <w:rsid w:val="00C5661B"/>
  </w:style>
  <w:style w:type="table" w:customStyle="1" w:styleId="1121">
    <w:name w:val="Сетка таблицы112"/>
    <w:basedOn w:val="a2"/>
    <w:next w:val="aff3"/>
    <w:uiPriority w:val="59"/>
    <w:rsid w:val="00C5661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3"/>
    <w:uiPriority w:val="99"/>
    <w:semiHidden/>
    <w:unhideWhenUsed/>
    <w:rsid w:val="00C5661B"/>
  </w:style>
  <w:style w:type="character" w:customStyle="1" w:styleId="212pt">
    <w:name w:val="Основной текст (2) + 12 pt"/>
    <w:rsid w:val="00C5661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numbering" w:customStyle="1" w:styleId="76">
    <w:name w:val="Нет списка76"/>
    <w:next w:val="a3"/>
    <w:uiPriority w:val="99"/>
    <w:semiHidden/>
    <w:unhideWhenUsed/>
    <w:rsid w:val="00C5661B"/>
  </w:style>
  <w:style w:type="paragraph" w:customStyle="1" w:styleId="afffffffff1">
    <w:name w:val="Знак Знак Знак Знак Знак Знак Знак Знак Знак Знак"/>
    <w:basedOn w:val="a0"/>
    <w:rsid w:val="00C5661B"/>
    <w:pPr>
      <w:overflowPunct/>
      <w:autoSpaceDE/>
      <w:autoSpaceDN/>
      <w:adjustRightInd/>
      <w:textAlignment w:val="auto"/>
    </w:pPr>
    <w:rPr>
      <w:rFonts w:ascii="Verdana" w:eastAsia="Times New Roman" w:hAnsi="Verdana" w:cs="Verdana"/>
      <w:sz w:val="20"/>
      <w:szCs w:val="20"/>
      <w:lang w:val="en-US"/>
    </w:rPr>
  </w:style>
  <w:style w:type="character" w:customStyle="1" w:styleId="layout">
    <w:name w:val="layout"/>
    <w:basedOn w:val="a1"/>
    <w:rsid w:val="00C5661B"/>
  </w:style>
  <w:style w:type="paragraph" w:customStyle="1" w:styleId="base-1-2-77">
    <w:name w:val="base-1-2-77"/>
    <w:basedOn w:val="a0"/>
    <w:rsid w:val="00C5661B"/>
    <w:pPr>
      <w:overflowPunct/>
      <w:autoSpaceDE/>
      <w:autoSpaceDN/>
      <w:adjustRightInd/>
      <w:spacing w:before="100" w:beforeAutospacing="1" w:after="100" w:afterAutospacing="1"/>
      <w:textAlignment w:val="auto"/>
    </w:pPr>
    <w:rPr>
      <w:rFonts w:eastAsia="Times New Roman"/>
      <w:sz w:val="24"/>
      <w:szCs w:val="24"/>
      <w:lang w:eastAsia="ru-RU"/>
    </w:rPr>
  </w:style>
  <w:style w:type="table" w:customStyle="1" w:styleId="1fffff4">
    <w:name w:val="Сетка таблицы светлая1"/>
    <w:basedOn w:val="a2"/>
    <w:uiPriority w:val="40"/>
    <w:rsid w:val="00C5661B"/>
    <w:pPr>
      <w:spacing w:after="0" w:line="240" w:lineRule="auto"/>
    </w:pPr>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77">
    <w:name w:val="Нет списка77"/>
    <w:next w:val="a3"/>
    <w:uiPriority w:val="99"/>
    <w:semiHidden/>
    <w:unhideWhenUsed/>
    <w:rsid w:val="00C5661B"/>
  </w:style>
  <w:style w:type="table" w:customStyle="1" w:styleId="115">
    <w:name w:val="Сетка таблицы светлая11"/>
    <w:basedOn w:val="a2"/>
    <w:uiPriority w:val="40"/>
    <w:rsid w:val="00C5661B"/>
    <w:pPr>
      <w:spacing w:after="0" w:line="240" w:lineRule="auto"/>
    </w:pPr>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78">
    <w:name w:val="Нет списка78"/>
    <w:next w:val="a3"/>
    <w:uiPriority w:val="99"/>
    <w:semiHidden/>
    <w:unhideWhenUsed/>
    <w:rsid w:val="00C7082D"/>
  </w:style>
  <w:style w:type="table" w:customStyle="1" w:styleId="331">
    <w:name w:val="Сетка таблицы33"/>
    <w:basedOn w:val="a2"/>
    <w:next w:val="aff3"/>
    <w:uiPriority w:val="59"/>
    <w:rsid w:val="00C7082D"/>
    <w:pPr>
      <w:spacing w:after="0" w:line="240" w:lineRule="auto"/>
    </w:pPr>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paragraph"/>
    <w:basedOn w:val="a0"/>
    <w:rsid w:val="00C7082D"/>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79">
    <w:name w:val="Нет списка79"/>
    <w:next w:val="a3"/>
    <w:semiHidden/>
    <w:unhideWhenUsed/>
    <w:rsid w:val="00C7082D"/>
  </w:style>
  <w:style w:type="paragraph" w:customStyle="1" w:styleId="1fffff5">
    <w:name w:val="Знак Знак Знак1"/>
    <w:basedOn w:val="a0"/>
    <w:rsid w:val="00C7082D"/>
    <w:pPr>
      <w:tabs>
        <w:tab w:val="num" w:pos="360"/>
      </w:tabs>
      <w:overflowPunct/>
      <w:spacing w:after="160" w:line="240" w:lineRule="exact"/>
      <w:textAlignment w:val="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667905646">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hainduma.ru" TargetMode="External"/><Relationship Id="rId117" Type="http://schemas.openxmlformats.org/officeDocument/2006/relationships/hyperlink" Target="consultantplus://offline/ref=116C5EC882B40E8F35450F6D26FE84BA4D8730BD0E5113188367DB90AD59FBC12778DF0702AD1F31B8BB427D52V369H" TargetMode="External"/><Relationship Id="rId21" Type="http://schemas.openxmlformats.org/officeDocument/2006/relationships/footer" Target="footer6.xml"/><Relationship Id="rId42" Type="http://schemas.openxmlformats.org/officeDocument/2006/relationships/hyperlink" Target="mailto:u-bakch@tomsk.gov.ru" TargetMode="External"/><Relationship Id="rId47" Type="http://schemas.openxmlformats.org/officeDocument/2006/relationships/hyperlink" Target="consultantplus://offline/ref=72EC1C96C8E8184B9746CDE883AB9CC50D9A580845B6007CD54ED37D51dCo8I" TargetMode="External"/><Relationship Id="rId63" Type="http://schemas.openxmlformats.org/officeDocument/2006/relationships/hyperlink" Target="https://login.consultant.ru/link/?req=doc&amp;base=LAW&amp;n=480453&amp;dst=100165" TargetMode="External"/><Relationship Id="rId68" Type="http://schemas.openxmlformats.org/officeDocument/2006/relationships/hyperlink" Target="https://login.consultant.ru/link/?req=doc&amp;base=LAW&amp;n=2875" TargetMode="External"/><Relationship Id="rId84" Type="http://schemas.openxmlformats.org/officeDocument/2006/relationships/hyperlink" Target="https://login.consultant.ru/link/?req=doc&amp;base=LAW&amp;n=480453&amp;dst=100352" TargetMode="External"/><Relationship Id="rId89" Type="http://schemas.openxmlformats.org/officeDocument/2006/relationships/hyperlink" Target="https://login.consultant.ru/link/?req=doc&amp;base=LAW&amp;n=480453&amp;dst=100352" TargetMode="External"/><Relationship Id="rId112" Type="http://schemas.openxmlformats.org/officeDocument/2006/relationships/hyperlink" Target="consultantplus://offline/ref=116C5EC882B40E8F35450F6D26FE84BA4D8637B30C5113188367DB90AD59FBC13578870B06A00A65EAE115705234623737D3BBC183V960H" TargetMode="External"/><Relationship Id="rId133" Type="http://schemas.openxmlformats.org/officeDocument/2006/relationships/hyperlink" Target="https://login.consultant.ru/link/?req=doc&amp;base=LAW&amp;n=482686" TargetMode="External"/><Relationship Id="rId138" Type="http://schemas.openxmlformats.org/officeDocument/2006/relationships/hyperlink" Target="consultantplus://offline/ref=ACC6C71D1C85EE1E6AD2BCE6D66EF36EBB01F49E47958A581279E907599505659DD18163B4DDA9EE6A499351aD5CJ" TargetMode="External"/><Relationship Id="rId16" Type="http://schemas.openxmlformats.org/officeDocument/2006/relationships/footer" Target="footer1.xml"/><Relationship Id="rId107" Type="http://schemas.openxmlformats.org/officeDocument/2006/relationships/hyperlink" Target="http://www.gosuslugi.ru" TargetMode="External"/><Relationship Id="rId11" Type="http://schemas.openxmlformats.org/officeDocument/2006/relationships/hyperlink" Target="consultantplus://offline/ref=610B9DE2772CC165B28F7F8F160A3C01D045C4E77667935DFD643E574CACAD72B884AABB761DD941CC2D46D6IBD" TargetMode="External"/><Relationship Id="rId32" Type="http://schemas.openxmlformats.org/officeDocument/2006/relationships/hyperlink" Target="https://login.consultant.ru/link/?req=doc&amp;base=LAW&amp;n=121087&amp;dst=100142" TargetMode="External"/><Relationship Id="rId37" Type="http://schemas.openxmlformats.org/officeDocument/2006/relationships/hyperlink" Target="https://login.consultant.ru/link/?req=doc&amp;base=LAW&amp;n=465999" TargetMode="External"/><Relationship Id="rId53" Type="http://schemas.openxmlformats.org/officeDocument/2006/relationships/hyperlink" Target="https://login.consultant.ru/link/?req=doc&amp;base=RLAW091&amp;n=148030&amp;dst=100256" TargetMode="External"/><Relationship Id="rId58" Type="http://schemas.openxmlformats.org/officeDocument/2006/relationships/hyperlink" Target="https://login.consultant.ru/link/?req=doc&amp;base=LAW&amp;n=351246&amp;dst=90" TargetMode="External"/><Relationship Id="rId74" Type="http://schemas.openxmlformats.org/officeDocument/2006/relationships/hyperlink" Target="https://login.consultant.ru/link/?req=doc&amp;base=LAW&amp;n=480453&amp;dst=100010" TargetMode="External"/><Relationship Id="rId79" Type="http://schemas.openxmlformats.org/officeDocument/2006/relationships/hyperlink" Target="https://login.consultant.ru/link/?req=doc&amp;base=LAW&amp;n=480453&amp;dst=244" TargetMode="External"/><Relationship Id="rId102" Type="http://schemas.openxmlformats.org/officeDocument/2006/relationships/hyperlink" Target="http://berezka.tom.prosadiki.ru/" TargetMode="External"/><Relationship Id="rId123" Type="http://schemas.openxmlformats.org/officeDocument/2006/relationships/hyperlink" Target="consultantplus://offline/ref=116C5EC882B40E8F35450F6D26FE84BA4D8637B30C5113188367DB90AD59FBC13578870E00A25560FFF04D7C572E7C342ACFB9C0V86BH" TargetMode="External"/><Relationship Id="rId128" Type="http://schemas.openxmlformats.org/officeDocument/2006/relationships/hyperlink" Target="https://sh-gorelovskaya-r69.gosweb.gosuslugi.ru/" TargetMode="External"/><Relationship Id="rId144" Type="http://schemas.openxmlformats.org/officeDocument/2006/relationships/hyperlink" Target="consultantplus://offline/ref=734C6A80CE07D860B438A6789AD128F66A9DD88FECEF2EA1E7DB62025Da4TEL"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80453&amp;dst=100352" TargetMode="External"/><Relationship Id="rId95" Type="http://schemas.openxmlformats.org/officeDocument/2006/relationships/hyperlink" Target="http://chain-pschool.tomedu.ru/" TargetMode="External"/><Relationship Id="rId22" Type="http://schemas.openxmlformats.org/officeDocument/2006/relationships/footer" Target="footer7.xml"/><Relationship Id="rId27" Type="http://schemas.openxmlformats.org/officeDocument/2006/relationships/image" Target="media/image2.png"/><Relationship Id="rId43" Type="http://schemas.openxmlformats.org/officeDocument/2006/relationships/hyperlink" Target="mailto:shainskdp@social.tomsk.gov.ru" TargetMode="External"/><Relationship Id="rId48" Type="http://schemas.openxmlformats.org/officeDocument/2006/relationships/header" Target="header1.xml"/><Relationship Id="rId64" Type="http://schemas.openxmlformats.org/officeDocument/2006/relationships/hyperlink" Target="https://chainskij-r69.gosweb.gosuslugi.ru" TargetMode="External"/><Relationship Id="rId69" Type="http://schemas.openxmlformats.org/officeDocument/2006/relationships/hyperlink" Target="https://login.consultant.ru/link/?req=doc&amp;base=LAW&amp;n=470336" TargetMode="External"/><Relationship Id="rId113" Type="http://schemas.openxmlformats.org/officeDocument/2006/relationships/hyperlink" Target="https://login.consultant.ru/link/?req=doc&amp;base=LAW&amp;n=2875" TargetMode="External"/><Relationship Id="rId118" Type="http://schemas.openxmlformats.org/officeDocument/2006/relationships/hyperlink" Target="https://login.consultant.ru/link/?req=doc&amp;base=LAW&amp;n=482686" TargetMode="External"/><Relationship Id="rId134" Type="http://schemas.openxmlformats.org/officeDocument/2006/relationships/header" Target="header4.xml"/><Relationship Id="rId139" Type="http://schemas.openxmlformats.org/officeDocument/2006/relationships/hyperlink" Target="consultantplus://offline/ref=21E79618E5047C5E34FA1CD57CBEDE9E3F63FE99FE5BAF6D45F9B9F2E4C45508D1841D8AC91478558355ECE9o8SBM" TargetMode="External"/><Relationship Id="rId80" Type="http://schemas.openxmlformats.org/officeDocument/2006/relationships/hyperlink" Target="https://login.consultant.ru/link/?req=doc&amp;base=LAW&amp;n=480453&amp;dst=100352" TargetMode="External"/><Relationship Id="rId85" Type="http://schemas.openxmlformats.org/officeDocument/2006/relationships/hyperlink" Target="https://login.consultant.ru/link/?req=doc&amp;base=LAW&amp;n=480453&amp;dst=100354" TargetMode="External"/><Relationship Id="rId3" Type="http://schemas.openxmlformats.org/officeDocument/2006/relationships/styles" Target="styles.xml"/><Relationship Id="rId12" Type="http://schemas.openxmlformats.org/officeDocument/2006/relationships/hyperlink" Target="https://login.consultant.ru/link/?req=doc&amp;base=RLAW091&amp;n=179801&amp;dst=100954" TargetMode="External"/><Relationship Id="rId17" Type="http://schemas.openxmlformats.org/officeDocument/2006/relationships/footer" Target="footer2.xml"/><Relationship Id="rId25" Type="http://schemas.openxmlformats.org/officeDocument/2006/relationships/hyperlink" Target="http://chainsk.tom.ru" TargetMode="External"/><Relationship Id="rId33" Type="http://schemas.openxmlformats.org/officeDocument/2006/relationships/hyperlink" Target="https://login.consultant.ru/link/?req=doc&amp;base=LAW&amp;n=465999" TargetMode="External"/><Relationship Id="rId38" Type="http://schemas.openxmlformats.org/officeDocument/2006/relationships/hyperlink" Target="https://login.consultant.ru/link/?req=doc&amp;base=LAW&amp;n=487024&amp;dst=5769" TargetMode="External"/><Relationship Id="rId46" Type="http://schemas.openxmlformats.org/officeDocument/2006/relationships/hyperlink" Target="consultantplus://offline/ref=21E79618E5047C5E34FA1CD57CBEDE9E3F63FE99FE5BAF6D45F9B9F2E4C45508D1841D8AC91478558355ECE9o8SBM" TargetMode="External"/><Relationship Id="rId59" Type="http://schemas.openxmlformats.org/officeDocument/2006/relationships/hyperlink" Target="https://login.consultant.ru/link/?req=doc&amp;base=LAW&amp;n=370226" TargetMode="External"/><Relationship Id="rId67" Type="http://schemas.openxmlformats.org/officeDocument/2006/relationships/hyperlink" Target="https://login.consultant.ru/link/?req=doc&amp;base=LAW&amp;n=454103" TargetMode="External"/><Relationship Id="rId103" Type="http://schemas.openxmlformats.org/officeDocument/2006/relationships/hyperlink" Target="https://chainsport2012.ucoz.ru/" TargetMode="External"/><Relationship Id="rId108" Type="http://schemas.openxmlformats.org/officeDocument/2006/relationships/hyperlink" Target="https://login.consultant.ru/link/?req=doc&amp;base=LAW&amp;n=480453&amp;dst=100165" TargetMode="External"/><Relationship Id="rId116" Type="http://schemas.openxmlformats.org/officeDocument/2006/relationships/hyperlink" Target="https://login.consultant.ru/link/?req=doc&amp;base=LAW&amp;n=422007" TargetMode="External"/><Relationship Id="rId124" Type="http://schemas.openxmlformats.org/officeDocument/2006/relationships/hyperlink" Target="http://chain-pschool.tomedu.ru/" TargetMode="External"/><Relationship Id="rId129" Type="http://schemas.openxmlformats.org/officeDocument/2006/relationships/hyperlink" Target="https://sh-lebotyorskaya-r69.gosweb.gosuslugi.ru/" TargetMode="External"/><Relationship Id="rId137" Type="http://schemas.openxmlformats.org/officeDocument/2006/relationships/hyperlink" Target="consultantplus://offline/ref=C98F26CBCBF9EF580708C231F8F6D2E120F690495A4094178040C728441BFDA14CVAi4G" TargetMode="External"/><Relationship Id="rId20" Type="http://schemas.openxmlformats.org/officeDocument/2006/relationships/footer" Target="footer5.xml"/><Relationship Id="rId41" Type="http://schemas.openxmlformats.org/officeDocument/2006/relationships/hyperlink" Target="mailto:podgorns@tomsk.gov.ru" TargetMode="External"/><Relationship Id="rId54" Type="http://schemas.openxmlformats.org/officeDocument/2006/relationships/hyperlink" Target="https://login.consultant.ru/link/?req=doc&amp;base=LAW&amp;n=351246" TargetMode="External"/><Relationship Id="rId62" Type="http://schemas.openxmlformats.org/officeDocument/2006/relationships/hyperlink" Target="http://www.gosuslugi.ru" TargetMode="External"/><Relationship Id="rId70" Type="http://schemas.openxmlformats.org/officeDocument/2006/relationships/hyperlink" Target="https://login.consultant.ru/link/?req=doc&amp;base=LAW&amp;n=480453&amp;dst=100094" TargetMode="External"/><Relationship Id="rId75" Type="http://schemas.openxmlformats.org/officeDocument/2006/relationships/hyperlink" Target="https://login.consultant.ru/link/?req=doc&amp;base=LAW&amp;n=480453&amp;dst=43" TargetMode="External"/><Relationship Id="rId83" Type="http://schemas.openxmlformats.org/officeDocument/2006/relationships/hyperlink" Target="https://login.consultant.ru/link/?req=doc&amp;base=LAW&amp;n=480453&amp;dst=100354" TargetMode="External"/><Relationship Id="rId88" Type="http://schemas.openxmlformats.org/officeDocument/2006/relationships/hyperlink" Target="https://login.consultant.ru/link/?req=doc&amp;base=LAW&amp;n=480453&amp;dst=100354" TargetMode="External"/><Relationship Id="rId91" Type="http://schemas.openxmlformats.org/officeDocument/2006/relationships/hyperlink" Target="https://login.consultant.ru/link/?req=doc&amp;base=LAW&amp;n=480453&amp;dst=100352" TargetMode="External"/><Relationship Id="rId96" Type="http://schemas.openxmlformats.org/officeDocument/2006/relationships/hyperlink" Target="https://kgsosh.gosuslugi.ru/" TargetMode="External"/><Relationship Id="rId111" Type="http://schemas.openxmlformats.org/officeDocument/2006/relationships/hyperlink" Target="https://login.consultant.ru/link/?req=doc&amp;base=LAW&amp;n=454103" TargetMode="External"/><Relationship Id="rId132" Type="http://schemas.openxmlformats.org/officeDocument/2006/relationships/hyperlink" Target="https://chainsport2012.ucoz.ru/" TargetMode="External"/><Relationship Id="rId140" Type="http://schemas.openxmlformats.org/officeDocument/2006/relationships/hyperlink" Target="consultantplus://offline/ref=72EC1C96C8E8184B9746CDE883AB9CC50D9A580845B6007CD54ED37D51dCo8I" TargetMode="External"/><Relationship Id="rId145" Type="http://schemas.openxmlformats.org/officeDocument/2006/relationships/hyperlink" Target="consultantplus://offline/ref=734C6A80CE07D860B438B8758CBD76F269948786E2ED24F3B884395F0A4740F0a6TB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hainduma.ru" TargetMode="External"/><Relationship Id="rId23" Type="http://schemas.openxmlformats.org/officeDocument/2006/relationships/footer" Target="footer8.xml"/><Relationship Id="rId28" Type="http://schemas.openxmlformats.org/officeDocument/2006/relationships/image" Target="media/image3.png"/><Relationship Id="rId36" Type="http://schemas.openxmlformats.org/officeDocument/2006/relationships/hyperlink" Target="https://login.consultant.ru/link/?req=doc&amp;base=LAW&amp;n=121087&amp;dst=100142" TargetMode="External"/><Relationship Id="rId49" Type="http://schemas.openxmlformats.org/officeDocument/2006/relationships/header" Target="header2.xml"/><Relationship Id="rId57" Type="http://schemas.openxmlformats.org/officeDocument/2006/relationships/hyperlink" Target="https://login.consultant.ru/link/?req=doc&amp;base=LAW&amp;n=351246" TargetMode="External"/><Relationship Id="rId106" Type="http://schemas.openxmlformats.org/officeDocument/2006/relationships/hyperlink" Target="https://chainskij-r69.gosweb.gosuslugi.ru" TargetMode="External"/><Relationship Id="rId114" Type="http://schemas.openxmlformats.org/officeDocument/2006/relationships/hyperlink" Target="https://login.consultant.ru/link/?req=doc&amp;base=LAW&amp;n=470336" TargetMode="External"/><Relationship Id="rId119" Type="http://schemas.openxmlformats.org/officeDocument/2006/relationships/hyperlink" Target="garantF1://70364980.0" TargetMode="External"/><Relationship Id="rId127" Type="http://schemas.openxmlformats.org/officeDocument/2006/relationships/hyperlink" Target="https://sh-nizhnetiginskaya-r69.gosweb.gosuslugi.ru/" TargetMode="External"/><Relationship Id="rId10" Type="http://schemas.openxmlformats.org/officeDocument/2006/relationships/hyperlink" Target="consultantplus://offline/main?base=RLAW091;n=54139;fld=134;dst=100569" TargetMode="External"/><Relationship Id="rId31" Type="http://schemas.openxmlformats.org/officeDocument/2006/relationships/hyperlink" Target="https://login.consultant.ru/link/?req=doc&amp;base=LAW&amp;n=420230&amp;dst=100010" TargetMode="External"/><Relationship Id="rId44" Type="http://schemas.openxmlformats.org/officeDocument/2006/relationships/hyperlink" Target="consultantplus://offline/ref=1072A238707D17FF61CE1CEA2905097C0D73152A236055C36AC25EEAD082983B709E16818B52A890690FJ" TargetMode="External"/><Relationship Id="rId52" Type="http://schemas.openxmlformats.org/officeDocument/2006/relationships/hyperlink" Target="https://login.consultant.ru/link/?req=doc&amp;base=RLAW091&amp;n=142662" TargetMode="External"/><Relationship Id="rId60" Type="http://schemas.openxmlformats.org/officeDocument/2006/relationships/hyperlink" Target="https://chainskij-r69.gosweb.gosuslugi.ru" TargetMode="External"/><Relationship Id="rId65" Type="http://schemas.openxmlformats.org/officeDocument/2006/relationships/hyperlink" Target="http://www.gosuslugi.ru" TargetMode="External"/><Relationship Id="rId73" Type="http://schemas.openxmlformats.org/officeDocument/2006/relationships/hyperlink" Target="https://login.consultant.ru/link/?req=doc&amp;base=RLAW091&amp;n=186611" TargetMode="External"/><Relationship Id="rId78" Type="http://schemas.openxmlformats.org/officeDocument/2006/relationships/hyperlink" Target="https://login.consultant.ru/link/?req=doc&amp;base=LAW&amp;n=477506" TargetMode="External"/><Relationship Id="rId81" Type="http://schemas.openxmlformats.org/officeDocument/2006/relationships/hyperlink" Target="https://login.consultant.ru/link/?req=doc&amp;base=LAW&amp;n=480453&amp;dst=244" TargetMode="External"/><Relationship Id="rId86" Type="http://schemas.openxmlformats.org/officeDocument/2006/relationships/hyperlink" Target="https://login.consultant.ru/link/?req=doc&amp;base=LAW&amp;n=480453&amp;dst=100354" TargetMode="External"/><Relationship Id="rId94" Type="http://schemas.openxmlformats.org/officeDocument/2006/relationships/hyperlink" Target="https://login.consultant.ru/link/?req=doc&amp;base=LAW&amp;n=480453&amp;dst=100352" TargetMode="External"/><Relationship Id="rId99" Type="http://schemas.openxmlformats.org/officeDocument/2006/relationships/hyperlink" Target="https://sh-gorelovskaya-r69.gosweb.gosuslugi.ru/" TargetMode="External"/><Relationship Id="rId101" Type="http://schemas.openxmlformats.org/officeDocument/2006/relationships/hyperlink" Target="http://shkolachainsk.tomedu.ru/" TargetMode="External"/><Relationship Id="rId122" Type="http://schemas.openxmlformats.org/officeDocument/2006/relationships/hyperlink" Target="consultantplus://offline/ref=116C5EC882B40E8F35450F6D26FE84BA4D8637B30C5113188367DB90AD59FBC13578870B08FD5075EEA841794D307F2936CDB8VC68H" TargetMode="External"/><Relationship Id="rId130" Type="http://schemas.openxmlformats.org/officeDocument/2006/relationships/hyperlink" Target="http://shkolachainsk.tomedu.ru/" TargetMode="External"/><Relationship Id="rId135" Type="http://schemas.openxmlformats.org/officeDocument/2006/relationships/hyperlink" Target="consultantplus://offline/ref=02D080AE4FEE16D3640E1EF5FBF1FA951F6B7D824CFADF55559A1786EB763BE68608B74DA2B412C3173BCFWDX8G" TargetMode="External"/><Relationship Id="rId143" Type="http://schemas.openxmlformats.org/officeDocument/2006/relationships/hyperlink" Target="consultantplus://offline/ref=734C6A80CE07D860B438A6789AD128F66A9FDA88EEEE2EA1E7DB62025Da4TEL"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consultantplus://offline/main?base=LAW;n=112715;fld=134;dst=1394" TargetMode="External"/><Relationship Id="rId18" Type="http://schemas.openxmlformats.org/officeDocument/2006/relationships/footer" Target="footer3.xml"/><Relationship Id="rId39" Type="http://schemas.openxmlformats.org/officeDocument/2006/relationships/footer" Target="footer10.xml"/><Relationship Id="rId109" Type="http://schemas.openxmlformats.org/officeDocument/2006/relationships/hyperlink" Target="https://chainskij-r69.gosweb.gosuslugi.ru" TargetMode="External"/><Relationship Id="rId34" Type="http://schemas.openxmlformats.org/officeDocument/2006/relationships/hyperlink" Target="https://login.consultant.ru/link/?req=doc&amp;base=LAW&amp;n=487024&amp;dst=5769" TargetMode="External"/><Relationship Id="rId50" Type="http://schemas.openxmlformats.org/officeDocument/2006/relationships/header" Target="header3.xml"/><Relationship Id="rId55" Type="http://schemas.openxmlformats.org/officeDocument/2006/relationships/hyperlink" Target="https://login.consultant.ru/link/?req=doc&amp;base=LAW&amp;n=299547" TargetMode="External"/><Relationship Id="rId76" Type="http://schemas.openxmlformats.org/officeDocument/2006/relationships/hyperlink" Target="https://login.consultant.ru/link/?req=doc&amp;base=RLAW091&amp;n=165845&amp;dst=100142" TargetMode="External"/><Relationship Id="rId97" Type="http://schemas.openxmlformats.org/officeDocument/2006/relationships/hyperlink" Target="https://sh-ustbakcharskaya-r69.gosweb.gosuslugi.ru/" TargetMode="External"/><Relationship Id="rId104" Type="http://schemas.openxmlformats.org/officeDocument/2006/relationships/hyperlink" Target="https://login.consultant.ru/link/?req=doc&amp;base=LAW&amp;n=482686" TargetMode="External"/><Relationship Id="rId120" Type="http://schemas.openxmlformats.org/officeDocument/2006/relationships/hyperlink" Target="garantF1://70553804.0" TargetMode="External"/><Relationship Id="rId125" Type="http://schemas.openxmlformats.org/officeDocument/2006/relationships/hyperlink" Target="https://kgsosh.gosuslugi.ru/" TargetMode="External"/><Relationship Id="rId141" Type="http://schemas.openxmlformats.org/officeDocument/2006/relationships/header" Target="header5.xm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LAW&amp;n=422007" TargetMode="External"/><Relationship Id="rId92" Type="http://schemas.openxmlformats.org/officeDocument/2006/relationships/hyperlink" Target="https://login.consultant.ru/link/?req=doc&amp;base=LAW&amp;n=480453&amp;dst=100352" TargetMode="External"/><Relationship Id="rId2" Type="http://schemas.openxmlformats.org/officeDocument/2006/relationships/numbering" Target="numbering.xml"/><Relationship Id="rId29" Type="http://schemas.openxmlformats.org/officeDocument/2006/relationships/hyperlink" Target="http://chainsk.tom.ru" TargetMode="External"/><Relationship Id="rId24" Type="http://schemas.openxmlformats.org/officeDocument/2006/relationships/footer" Target="footer9.xml"/><Relationship Id="rId40" Type="http://schemas.openxmlformats.org/officeDocument/2006/relationships/footer" Target="footer11.xml"/><Relationship Id="rId45" Type="http://schemas.openxmlformats.org/officeDocument/2006/relationships/hyperlink" Target="consultantplus://offline/ref=BD0CB055BF04CAD454956DF4765A17475F570167A3E609865C558D9A0Be5w9E" TargetMode="External"/><Relationship Id="rId66" Type="http://schemas.openxmlformats.org/officeDocument/2006/relationships/hyperlink" Target="http://www.gosuslugi.ru/" TargetMode="External"/><Relationship Id="rId87" Type="http://schemas.openxmlformats.org/officeDocument/2006/relationships/hyperlink" Target="https://login.consultant.ru/link/?req=doc&amp;base=LAW&amp;n=480453&amp;dst=290" TargetMode="External"/><Relationship Id="rId110" Type="http://schemas.openxmlformats.org/officeDocument/2006/relationships/hyperlink" Target="http://www.gosuslugi.ru" TargetMode="External"/><Relationship Id="rId115" Type="http://schemas.openxmlformats.org/officeDocument/2006/relationships/hyperlink" Target="https://login.consultant.ru/link/?req=doc&amp;base=LAW&amp;n=480453&amp;dst=100094" TargetMode="External"/><Relationship Id="rId131" Type="http://schemas.openxmlformats.org/officeDocument/2006/relationships/hyperlink" Target="http://berezka.tom.prosadiki.ru/" TargetMode="External"/><Relationship Id="rId136" Type="http://schemas.openxmlformats.org/officeDocument/2006/relationships/hyperlink" Target="consultantplus://offline/ref=C98F26CBCBF9EF580708DC3CEE9A8CE523FCCE455F479641DA1CC17F1B4BFBF40CE46C475EDEEF82V2iEG" TargetMode="External"/><Relationship Id="rId61" Type="http://schemas.openxmlformats.org/officeDocument/2006/relationships/hyperlink" Target="https://chainskij-r69.gosweb.gosuslugi.ru" TargetMode="External"/><Relationship Id="rId82" Type="http://schemas.openxmlformats.org/officeDocument/2006/relationships/hyperlink" Target="https://login.consultant.ru/link/?req=doc&amp;base=LAW&amp;n=480453&amp;dst=100354" TargetMode="External"/><Relationship Id="rId19" Type="http://schemas.openxmlformats.org/officeDocument/2006/relationships/footer" Target="footer4.xml"/><Relationship Id="rId14" Type="http://schemas.openxmlformats.org/officeDocument/2006/relationships/hyperlink" Target="http://chainsk.tom.ru" TargetMode="External"/><Relationship Id="rId30" Type="http://schemas.openxmlformats.org/officeDocument/2006/relationships/hyperlink" Target="http://www.chainduma.ru" TargetMode="External"/><Relationship Id="rId35" Type="http://schemas.openxmlformats.org/officeDocument/2006/relationships/hyperlink" Target="https://login.consultant.ru/link/?req=doc&amp;base=LAW&amp;n=420230&amp;dst=100010" TargetMode="External"/><Relationship Id="rId56" Type="http://schemas.openxmlformats.org/officeDocument/2006/relationships/hyperlink" Target="https://login.consultant.ru/link/?req=doc&amp;base=RLAW091&amp;n=148030&amp;dst=100256" TargetMode="External"/><Relationship Id="rId77" Type="http://schemas.openxmlformats.org/officeDocument/2006/relationships/hyperlink" Target="https://login.consultant.ru/link/?req=doc&amp;base=LAW&amp;n=480453&amp;dst=100352" TargetMode="External"/><Relationship Id="rId100" Type="http://schemas.openxmlformats.org/officeDocument/2006/relationships/hyperlink" Target="https://sh-lebotyorskaya-r69.gosweb.gosuslugi.ru/" TargetMode="External"/><Relationship Id="rId105" Type="http://schemas.openxmlformats.org/officeDocument/2006/relationships/hyperlink" Target="https://chainskij-r69.gosweb.gosuslugi.ru" TargetMode="External"/><Relationship Id="rId126" Type="http://schemas.openxmlformats.org/officeDocument/2006/relationships/hyperlink" Target="https://sh-ustbakcharskaya-r69.gosweb.gosuslugi.ru/" TargetMode="External"/><Relationship Id="rId14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https://login.consultant.ru/link/?req=doc&amp;base=LAW&amp;n=351246" TargetMode="External"/><Relationship Id="rId72" Type="http://schemas.openxmlformats.org/officeDocument/2006/relationships/hyperlink" Target="https://login.consultant.ru/link/?req=doc&amp;base=LAW&amp;n=482686" TargetMode="External"/><Relationship Id="rId93" Type="http://schemas.openxmlformats.org/officeDocument/2006/relationships/hyperlink" Target="https://login.consultant.ru/link/?req=doc&amp;base=LAW&amp;n=480453&amp;dst=100352" TargetMode="External"/><Relationship Id="rId98" Type="http://schemas.openxmlformats.org/officeDocument/2006/relationships/hyperlink" Target="https://sh-nizhnetiginskaya-r69.gosweb.gosuslugi.ru/" TargetMode="External"/><Relationship Id="rId121" Type="http://schemas.openxmlformats.org/officeDocument/2006/relationships/hyperlink" Target="https://login.consultant.ru/link/?req=doc&amp;base=RLAW091&amp;n=186611" TargetMode="External"/><Relationship Id="rId142" Type="http://schemas.openxmlformats.org/officeDocument/2006/relationships/hyperlink" Target="consultantplus://offline/ref=734C6A80CE07D860B438A6789AD128F66A97DD8FEDE82EA1E7DB62025Da4T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180B7-532E-4534-B158-8EFD8BC19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6291</TotalTime>
  <Pages>365</Pages>
  <Words>144115</Words>
  <Characters>821461</Characters>
  <Application>Microsoft Office Word</Application>
  <DocSecurity>0</DocSecurity>
  <Lines>6845</Lines>
  <Paragraphs>1927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379</cp:revision>
  <cp:lastPrinted>2020-08-19T03:43:00Z</cp:lastPrinted>
  <dcterms:created xsi:type="dcterms:W3CDTF">2020-02-18T03:31:00Z</dcterms:created>
  <dcterms:modified xsi:type="dcterms:W3CDTF">2025-01-13T04:51:00Z</dcterms:modified>
</cp:coreProperties>
</file>