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1E6278">
      <w:pPr>
        <w:ind w:right="-2"/>
        <w:jc w:val="center"/>
        <w:rPr>
          <w:sz w:val="44"/>
          <w:szCs w:val="44"/>
        </w:rPr>
      </w:pPr>
    </w:p>
    <w:p w:rsidR="009B781D" w:rsidRPr="005519CD" w:rsidRDefault="00053E56" w:rsidP="001E6278">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94984340" r:id="rId9"/>
        </w:object>
      </w: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r w:rsidRPr="005519CD">
        <w:rPr>
          <w:sz w:val="44"/>
          <w:szCs w:val="44"/>
        </w:rPr>
        <w:t>Томская область Чаинский район</w:t>
      </w:r>
    </w:p>
    <w:p w:rsidR="00D037C5" w:rsidRDefault="009B781D" w:rsidP="001E6278">
      <w:pPr>
        <w:ind w:right="-2"/>
        <w:jc w:val="center"/>
        <w:rPr>
          <w:sz w:val="44"/>
          <w:szCs w:val="44"/>
        </w:rPr>
      </w:pPr>
      <w:r w:rsidRPr="005519CD">
        <w:rPr>
          <w:sz w:val="44"/>
          <w:szCs w:val="44"/>
        </w:rPr>
        <w:t>Муниципальное образование</w:t>
      </w:r>
    </w:p>
    <w:p w:rsidR="009B781D" w:rsidRPr="005519CD" w:rsidRDefault="009B781D" w:rsidP="001E6278">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p>
    <w:p w:rsidR="009B781D" w:rsidRPr="005519CD" w:rsidRDefault="009B781D" w:rsidP="001E6278">
      <w:pPr>
        <w:ind w:right="-2"/>
        <w:jc w:val="center"/>
        <w:rPr>
          <w:b/>
          <w:sz w:val="44"/>
          <w:szCs w:val="44"/>
        </w:rPr>
      </w:pPr>
      <w:r w:rsidRPr="005519CD">
        <w:rPr>
          <w:b/>
          <w:sz w:val="44"/>
          <w:szCs w:val="44"/>
        </w:rPr>
        <w:t>ОФИЦИАЛЬНЫЕ ВЕДОМОСТИ</w:t>
      </w:r>
    </w:p>
    <w:p w:rsidR="009B781D" w:rsidRPr="005519CD" w:rsidRDefault="009B781D" w:rsidP="001E6278">
      <w:pPr>
        <w:ind w:right="-2"/>
        <w:jc w:val="center"/>
        <w:rPr>
          <w:b/>
          <w:sz w:val="44"/>
          <w:szCs w:val="44"/>
        </w:rPr>
      </w:pPr>
      <w:r w:rsidRPr="005519CD">
        <w:rPr>
          <w:b/>
          <w:sz w:val="44"/>
          <w:szCs w:val="44"/>
        </w:rPr>
        <w:t>ЧАИНСКОГО РАЙОНА</w:t>
      </w: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r w:rsidRPr="005519CD">
        <w:rPr>
          <w:sz w:val="44"/>
          <w:szCs w:val="44"/>
        </w:rPr>
        <w:t>Официальное издание</w:t>
      </w:r>
    </w:p>
    <w:p w:rsidR="009B781D" w:rsidRPr="005519CD" w:rsidRDefault="009B781D" w:rsidP="001E6278">
      <w:pPr>
        <w:ind w:right="-2"/>
        <w:jc w:val="center"/>
        <w:rPr>
          <w:b/>
          <w:sz w:val="44"/>
          <w:szCs w:val="44"/>
        </w:rPr>
      </w:pPr>
    </w:p>
    <w:p w:rsidR="009B781D" w:rsidRPr="005519CD" w:rsidRDefault="009B781D" w:rsidP="001E6278">
      <w:pPr>
        <w:ind w:right="-2"/>
        <w:jc w:val="center"/>
        <w:rPr>
          <w:b/>
          <w:sz w:val="44"/>
          <w:szCs w:val="44"/>
        </w:rPr>
      </w:pP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p>
    <w:p w:rsidR="009B781D" w:rsidRPr="005519CD" w:rsidRDefault="009B781D" w:rsidP="001E6278">
      <w:pPr>
        <w:ind w:right="-2"/>
        <w:jc w:val="right"/>
        <w:rPr>
          <w:sz w:val="44"/>
          <w:szCs w:val="44"/>
        </w:rPr>
      </w:pPr>
    </w:p>
    <w:p w:rsidR="009B781D" w:rsidRPr="005519CD" w:rsidRDefault="009B781D" w:rsidP="001E6278">
      <w:pPr>
        <w:ind w:right="-2"/>
        <w:jc w:val="right"/>
        <w:rPr>
          <w:sz w:val="44"/>
          <w:szCs w:val="44"/>
        </w:rPr>
      </w:pPr>
      <w:r w:rsidRPr="005519CD">
        <w:rPr>
          <w:sz w:val="44"/>
          <w:szCs w:val="44"/>
        </w:rPr>
        <w:t xml:space="preserve">№ </w:t>
      </w:r>
      <w:r w:rsidR="004C0357">
        <w:rPr>
          <w:sz w:val="44"/>
          <w:szCs w:val="44"/>
        </w:rPr>
        <w:t>14</w:t>
      </w:r>
      <w:r w:rsidRPr="005519CD">
        <w:rPr>
          <w:sz w:val="44"/>
          <w:szCs w:val="44"/>
        </w:rPr>
        <w:t xml:space="preserve"> (</w:t>
      </w:r>
      <w:r w:rsidR="005F3AF7" w:rsidRPr="005519CD">
        <w:rPr>
          <w:sz w:val="44"/>
          <w:szCs w:val="44"/>
        </w:rPr>
        <w:t>2</w:t>
      </w:r>
      <w:r w:rsidR="004C0357">
        <w:rPr>
          <w:sz w:val="44"/>
          <w:szCs w:val="44"/>
        </w:rPr>
        <w:t>33</w:t>
      </w:r>
      <w:r w:rsidRPr="005519CD">
        <w:rPr>
          <w:sz w:val="44"/>
          <w:szCs w:val="44"/>
        </w:rPr>
        <w:t>)</w:t>
      </w:r>
    </w:p>
    <w:p w:rsidR="009B781D" w:rsidRPr="005519CD" w:rsidRDefault="0051698F" w:rsidP="001E6278">
      <w:pPr>
        <w:ind w:right="-2"/>
        <w:jc w:val="right"/>
        <w:rPr>
          <w:sz w:val="44"/>
          <w:szCs w:val="44"/>
        </w:rPr>
      </w:pPr>
      <w:r w:rsidRPr="005519CD">
        <w:rPr>
          <w:sz w:val="44"/>
          <w:szCs w:val="44"/>
        </w:rPr>
        <w:t>3</w:t>
      </w:r>
      <w:r w:rsidR="004C0357">
        <w:rPr>
          <w:sz w:val="44"/>
          <w:szCs w:val="44"/>
        </w:rPr>
        <w:t>0 ноября</w:t>
      </w:r>
      <w:r w:rsidR="008B1791" w:rsidRPr="005519CD">
        <w:rPr>
          <w:sz w:val="44"/>
          <w:szCs w:val="44"/>
        </w:rPr>
        <w:t xml:space="preserve"> 202</w:t>
      </w:r>
      <w:r w:rsidR="00EE2C3F">
        <w:rPr>
          <w:sz w:val="44"/>
          <w:szCs w:val="44"/>
        </w:rPr>
        <w:t>4</w:t>
      </w:r>
      <w:r w:rsidR="008B1791" w:rsidRPr="005519CD">
        <w:rPr>
          <w:sz w:val="44"/>
          <w:szCs w:val="44"/>
        </w:rPr>
        <w:t xml:space="preserve"> года </w:t>
      </w:r>
    </w:p>
    <w:p w:rsidR="009B781D" w:rsidRPr="005519CD" w:rsidRDefault="009B781D" w:rsidP="001E6278">
      <w:pPr>
        <w:ind w:right="-2"/>
        <w:jc w:val="right"/>
        <w:rPr>
          <w:sz w:val="44"/>
          <w:szCs w:val="44"/>
        </w:rPr>
      </w:pPr>
    </w:p>
    <w:p w:rsidR="009B781D" w:rsidRPr="005519CD" w:rsidRDefault="009B781D" w:rsidP="001E6278">
      <w:pPr>
        <w:ind w:right="-2"/>
        <w:jc w:val="right"/>
        <w:rPr>
          <w:sz w:val="44"/>
          <w:szCs w:val="44"/>
        </w:rPr>
      </w:pP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p>
    <w:p w:rsidR="009B781D" w:rsidRPr="005519CD" w:rsidRDefault="009B781D" w:rsidP="001E6278">
      <w:pPr>
        <w:ind w:right="-2"/>
        <w:jc w:val="center"/>
        <w:rPr>
          <w:sz w:val="44"/>
          <w:szCs w:val="44"/>
        </w:rPr>
      </w:pPr>
      <w:r w:rsidRPr="005519CD">
        <w:rPr>
          <w:sz w:val="44"/>
          <w:szCs w:val="44"/>
        </w:rPr>
        <w:t xml:space="preserve">с. Подгорное </w:t>
      </w:r>
    </w:p>
    <w:p w:rsidR="008B1791" w:rsidRPr="005519CD" w:rsidRDefault="008B1791" w:rsidP="001E6278">
      <w:pPr>
        <w:ind w:right="-2"/>
        <w:rPr>
          <w:sz w:val="44"/>
          <w:szCs w:val="44"/>
        </w:rPr>
      </w:pPr>
    </w:p>
    <w:p w:rsidR="008B1791" w:rsidRPr="005519CD" w:rsidRDefault="008B1791" w:rsidP="001E6278">
      <w:pPr>
        <w:ind w:right="-2"/>
        <w:rPr>
          <w:sz w:val="44"/>
          <w:szCs w:val="44"/>
        </w:rPr>
      </w:pPr>
    </w:p>
    <w:p w:rsidR="008B1791" w:rsidRPr="005519CD" w:rsidRDefault="008B1791" w:rsidP="001E6278">
      <w:pPr>
        <w:ind w:right="-2"/>
        <w:rPr>
          <w:sz w:val="20"/>
          <w:szCs w:val="20"/>
        </w:rPr>
      </w:pPr>
    </w:p>
    <w:p w:rsidR="008B1791" w:rsidRPr="005519CD" w:rsidRDefault="008B1791" w:rsidP="001E6278">
      <w:pPr>
        <w:ind w:right="-2"/>
        <w:rPr>
          <w:sz w:val="20"/>
          <w:szCs w:val="20"/>
        </w:rPr>
      </w:pPr>
    </w:p>
    <w:p w:rsidR="009B781D" w:rsidRPr="005519CD" w:rsidRDefault="009B781D" w:rsidP="001E6278">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1E6278">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1E6278">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1E6278">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1E6278">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1E6278">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1E6278">
      <w:pPr>
        <w:ind w:right="-2"/>
        <w:rPr>
          <w:sz w:val="20"/>
          <w:szCs w:val="20"/>
        </w:rPr>
      </w:pPr>
      <w:r w:rsidRPr="005519CD">
        <w:rPr>
          <w:sz w:val="20"/>
          <w:szCs w:val="20"/>
        </w:rPr>
        <w:t>и иной официальной информации</w:t>
      </w:r>
    </w:p>
    <w:p w:rsidR="009B781D" w:rsidRPr="005519CD" w:rsidRDefault="009B781D" w:rsidP="001E6278">
      <w:pPr>
        <w:ind w:right="-2"/>
        <w:rPr>
          <w:sz w:val="20"/>
          <w:szCs w:val="20"/>
        </w:rPr>
      </w:pPr>
    </w:p>
    <w:p w:rsidR="009B781D" w:rsidRPr="005519CD" w:rsidRDefault="009B781D" w:rsidP="001E6278">
      <w:pPr>
        <w:ind w:right="-2"/>
        <w:rPr>
          <w:sz w:val="20"/>
          <w:szCs w:val="20"/>
        </w:rPr>
      </w:pPr>
    </w:p>
    <w:p w:rsidR="008B1791" w:rsidRPr="005519CD" w:rsidRDefault="008B1791" w:rsidP="001E6278">
      <w:pPr>
        <w:ind w:right="-2"/>
        <w:rPr>
          <w:sz w:val="20"/>
          <w:szCs w:val="20"/>
        </w:rPr>
      </w:pPr>
    </w:p>
    <w:p w:rsidR="008B1791" w:rsidRPr="005519CD" w:rsidRDefault="008B1791" w:rsidP="001E6278">
      <w:pPr>
        <w:ind w:right="-2"/>
        <w:rPr>
          <w:sz w:val="20"/>
          <w:szCs w:val="20"/>
        </w:rPr>
      </w:pPr>
    </w:p>
    <w:p w:rsidR="009B781D" w:rsidRPr="005519CD" w:rsidRDefault="009B781D" w:rsidP="001E6278">
      <w:pPr>
        <w:ind w:right="-2"/>
        <w:rPr>
          <w:b/>
          <w:sz w:val="20"/>
          <w:szCs w:val="20"/>
        </w:rPr>
      </w:pPr>
      <w:r w:rsidRPr="005519CD">
        <w:rPr>
          <w:b/>
          <w:sz w:val="20"/>
          <w:szCs w:val="20"/>
        </w:rPr>
        <w:t>Учредитель:</w:t>
      </w:r>
    </w:p>
    <w:p w:rsidR="009B781D" w:rsidRPr="005519CD" w:rsidRDefault="009B781D" w:rsidP="001E6278">
      <w:pPr>
        <w:ind w:right="-2"/>
        <w:rPr>
          <w:b/>
          <w:sz w:val="20"/>
          <w:szCs w:val="20"/>
        </w:rPr>
      </w:pPr>
      <w:r w:rsidRPr="005519CD">
        <w:rPr>
          <w:b/>
          <w:sz w:val="20"/>
          <w:szCs w:val="20"/>
        </w:rPr>
        <w:t>Администрация Чаинского района</w:t>
      </w:r>
    </w:p>
    <w:p w:rsidR="009B781D" w:rsidRPr="005519CD" w:rsidRDefault="009B781D" w:rsidP="001E6278">
      <w:pPr>
        <w:ind w:right="-2"/>
        <w:rPr>
          <w:sz w:val="20"/>
          <w:szCs w:val="20"/>
        </w:rPr>
      </w:pPr>
      <w:r w:rsidRPr="005519CD">
        <w:rPr>
          <w:sz w:val="20"/>
          <w:szCs w:val="20"/>
        </w:rPr>
        <w:t>636400, Томская область, Чаинский район,</w:t>
      </w:r>
    </w:p>
    <w:p w:rsidR="009B781D" w:rsidRPr="005519CD" w:rsidRDefault="009B781D" w:rsidP="001E6278">
      <w:pPr>
        <w:ind w:right="-2"/>
        <w:rPr>
          <w:sz w:val="20"/>
          <w:szCs w:val="20"/>
        </w:rPr>
      </w:pPr>
      <w:r w:rsidRPr="005519CD">
        <w:rPr>
          <w:sz w:val="20"/>
          <w:szCs w:val="20"/>
        </w:rPr>
        <w:t>с. Подгорное, ул. Ленинская, 11</w:t>
      </w:r>
    </w:p>
    <w:p w:rsidR="009B781D" w:rsidRPr="005519CD" w:rsidRDefault="009B781D" w:rsidP="001E6278">
      <w:pPr>
        <w:ind w:right="-2"/>
        <w:rPr>
          <w:sz w:val="20"/>
          <w:szCs w:val="20"/>
        </w:rPr>
      </w:pPr>
      <w:r w:rsidRPr="005519CD">
        <w:rPr>
          <w:sz w:val="20"/>
          <w:szCs w:val="20"/>
        </w:rPr>
        <w:t>тел. 2-19-28</w:t>
      </w:r>
    </w:p>
    <w:p w:rsidR="009B781D" w:rsidRPr="005519CD" w:rsidRDefault="009B781D" w:rsidP="001E6278">
      <w:pPr>
        <w:ind w:right="-2"/>
        <w:rPr>
          <w:sz w:val="20"/>
          <w:szCs w:val="20"/>
        </w:rPr>
      </w:pPr>
    </w:p>
    <w:p w:rsidR="009B781D" w:rsidRPr="005519CD" w:rsidRDefault="009B781D" w:rsidP="001E6278">
      <w:pPr>
        <w:ind w:right="-2"/>
        <w:rPr>
          <w:sz w:val="20"/>
          <w:szCs w:val="20"/>
        </w:rPr>
      </w:pPr>
    </w:p>
    <w:p w:rsidR="008B1791" w:rsidRPr="005519CD" w:rsidRDefault="008B1791" w:rsidP="001E6278">
      <w:pPr>
        <w:ind w:right="-2"/>
        <w:rPr>
          <w:sz w:val="20"/>
          <w:szCs w:val="20"/>
        </w:rPr>
      </w:pPr>
    </w:p>
    <w:p w:rsidR="009B781D" w:rsidRPr="005519CD" w:rsidRDefault="009B781D" w:rsidP="001E6278">
      <w:pPr>
        <w:ind w:right="-2"/>
        <w:rPr>
          <w:sz w:val="20"/>
          <w:szCs w:val="20"/>
        </w:rPr>
      </w:pPr>
    </w:p>
    <w:p w:rsidR="009B781D" w:rsidRPr="005519CD" w:rsidRDefault="009B781D" w:rsidP="001E6278">
      <w:pPr>
        <w:ind w:right="-2"/>
        <w:rPr>
          <w:b/>
          <w:sz w:val="20"/>
          <w:szCs w:val="20"/>
        </w:rPr>
      </w:pPr>
      <w:r w:rsidRPr="005519CD">
        <w:rPr>
          <w:b/>
          <w:sz w:val="20"/>
          <w:szCs w:val="20"/>
        </w:rPr>
        <w:t>Главный редактор:</w:t>
      </w:r>
    </w:p>
    <w:p w:rsidR="009B781D" w:rsidRPr="005519CD" w:rsidRDefault="009B781D" w:rsidP="001E6278">
      <w:pPr>
        <w:ind w:right="-2"/>
        <w:rPr>
          <w:sz w:val="20"/>
          <w:szCs w:val="20"/>
        </w:rPr>
      </w:pPr>
      <w:r w:rsidRPr="005519CD">
        <w:rPr>
          <w:sz w:val="20"/>
          <w:szCs w:val="20"/>
        </w:rPr>
        <w:t>Кольцова О.В.</w:t>
      </w:r>
    </w:p>
    <w:p w:rsidR="009B781D" w:rsidRPr="005519CD" w:rsidRDefault="009B781D" w:rsidP="001E6278">
      <w:pPr>
        <w:ind w:right="-2"/>
        <w:rPr>
          <w:sz w:val="20"/>
          <w:szCs w:val="20"/>
        </w:rPr>
      </w:pPr>
    </w:p>
    <w:p w:rsidR="008B1791" w:rsidRPr="005519CD" w:rsidRDefault="008B1791" w:rsidP="001E6278">
      <w:pPr>
        <w:ind w:right="-2"/>
        <w:rPr>
          <w:sz w:val="20"/>
          <w:szCs w:val="20"/>
        </w:rPr>
      </w:pPr>
    </w:p>
    <w:p w:rsidR="009B781D" w:rsidRPr="005519CD" w:rsidRDefault="009B781D" w:rsidP="001E6278">
      <w:pPr>
        <w:ind w:right="-2"/>
        <w:rPr>
          <w:sz w:val="20"/>
          <w:szCs w:val="20"/>
        </w:rPr>
      </w:pPr>
    </w:p>
    <w:p w:rsidR="009B781D" w:rsidRPr="005519CD" w:rsidRDefault="009B781D" w:rsidP="001E6278">
      <w:pPr>
        <w:ind w:right="-2"/>
        <w:rPr>
          <w:sz w:val="20"/>
          <w:szCs w:val="20"/>
        </w:rPr>
      </w:pPr>
      <w:r w:rsidRPr="005519CD">
        <w:rPr>
          <w:sz w:val="20"/>
          <w:szCs w:val="20"/>
        </w:rPr>
        <w:t>Приобрести официальное периодическое издание</w:t>
      </w:r>
    </w:p>
    <w:p w:rsidR="009B781D" w:rsidRPr="005519CD" w:rsidRDefault="009B781D" w:rsidP="001E6278">
      <w:pPr>
        <w:ind w:right="-2"/>
        <w:rPr>
          <w:sz w:val="20"/>
          <w:szCs w:val="20"/>
        </w:rPr>
      </w:pPr>
      <w:r w:rsidRPr="005519CD">
        <w:rPr>
          <w:sz w:val="20"/>
          <w:szCs w:val="20"/>
        </w:rPr>
        <w:t>«Официальные ведомости Чаинского района»</w:t>
      </w:r>
    </w:p>
    <w:p w:rsidR="009B781D" w:rsidRPr="005519CD" w:rsidRDefault="009B781D" w:rsidP="001E6278">
      <w:pPr>
        <w:ind w:right="-2"/>
        <w:rPr>
          <w:sz w:val="20"/>
          <w:szCs w:val="20"/>
        </w:rPr>
      </w:pPr>
      <w:r w:rsidRPr="005519CD">
        <w:rPr>
          <w:sz w:val="20"/>
          <w:szCs w:val="20"/>
        </w:rPr>
        <w:t>вы можете в Администрации Чаинского района</w:t>
      </w:r>
    </w:p>
    <w:p w:rsidR="009B781D" w:rsidRPr="005519CD" w:rsidRDefault="009B781D" w:rsidP="001E6278">
      <w:pPr>
        <w:ind w:right="-2"/>
        <w:rPr>
          <w:sz w:val="20"/>
          <w:szCs w:val="20"/>
        </w:rPr>
      </w:pPr>
    </w:p>
    <w:p w:rsidR="009B781D" w:rsidRPr="005519CD" w:rsidRDefault="009B781D" w:rsidP="001E6278">
      <w:pPr>
        <w:ind w:right="-2"/>
        <w:rPr>
          <w:sz w:val="20"/>
          <w:szCs w:val="20"/>
        </w:rPr>
      </w:pPr>
    </w:p>
    <w:p w:rsidR="009B781D" w:rsidRPr="005519CD" w:rsidRDefault="009B781D" w:rsidP="001E6278">
      <w:pPr>
        <w:ind w:right="-2"/>
        <w:rPr>
          <w:sz w:val="20"/>
          <w:szCs w:val="20"/>
        </w:rPr>
      </w:pPr>
      <w:r w:rsidRPr="005519CD">
        <w:rPr>
          <w:sz w:val="20"/>
          <w:szCs w:val="20"/>
        </w:rPr>
        <w:t>Тираж 7 экз.</w:t>
      </w:r>
    </w:p>
    <w:p w:rsidR="009B781D" w:rsidRPr="005519CD" w:rsidRDefault="009B781D" w:rsidP="001E6278">
      <w:pPr>
        <w:ind w:right="-2"/>
        <w:rPr>
          <w:sz w:val="20"/>
          <w:szCs w:val="20"/>
        </w:rPr>
      </w:pPr>
    </w:p>
    <w:p w:rsidR="008B1791" w:rsidRPr="005519CD" w:rsidRDefault="008B1791" w:rsidP="001E6278">
      <w:pPr>
        <w:ind w:right="-2"/>
        <w:rPr>
          <w:sz w:val="20"/>
          <w:szCs w:val="20"/>
        </w:rPr>
      </w:pPr>
    </w:p>
    <w:p w:rsidR="009B781D" w:rsidRPr="005519CD" w:rsidRDefault="009B781D" w:rsidP="001E6278">
      <w:pPr>
        <w:ind w:right="-2"/>
        <w:rPr>
          <w:sz w:val="20"/>
          <w:szCs w:val="20"/>
        </w:rPr>
      </w:pPr>
      <w:r w:rsidRPr="005519CD">
        <w:rPr>
          <w:sz w:val="20"/>
          <w:szCs w:val="20"/>
        </w:rPr>
        <w:t>Бесплатно</w:t>
      </w:r>
    </w:p>
    <w:p w:rsidR="009B781D" w:rsidRPr="005519CD" w:rsidRDefault="009B781D" w:rsidP="001E6278">
      <w:pPr>
        <w:ind w:right="-2"/>
        <w:rPr>
          <w:sz w:val="20"/>
          <w:szCs w:val="20"/>
        </w:rPr>
      </w:pPr>
    </w:p>
    <w:p w:rsidR="008B1791" w:rsidRPr="005519CD" w:rsidRDefault="008B1791" w:rsidP="001E6278">
      <w:pPr>
        <w:ind w:right="-2"/>
        <w:rPr>
          <w:sz w:val="20"/>
          <w:szCs w:val="20"/>
        </w:rPr>
      </w:pPr>
    </w:p>
    <w:p w:rsidR="009B781D" w:rsidRPr="005519CD" w:rsidRDefault="009B781D" w:rsidP="001E6278">
      <w:pPr>
        <w:ind w:right="-2"/>
        <w:rPr>
          <w:sz w:val="20"/>
          <w:szCs w:val="20"/>
        </w:rPr>
      </w:pPr>
      <w:r w:rsidRPr="005519CD">
        <w:rPr>
          <w:sz w:val="20"/>
          <w:szCs w:val="20"/>
        </w:rPr>
        <w:t>Отпечатано в Администрации Чаинского района,</w:t>
      </w:r>
    </w:p>
    <w:p w:rsidR="009B781D" w:rsidRPr="005519CD" w:rsidRDefault="009B781D" w:rsidP="001E6278">
      <w:pPr>
        <w:ind w:right="-2"/>
        <w:rPr>
          <w:sz w:val="20"/>
          <w:szCs w:val="20"/>
        </w:rPr>
      </w:pPr>
      <w:r w:rsidRPr="005519CD">
        <w:rPr>
          <w:sz w:val="20"/>
          <w:szCs w:val="20"/>
        </w:rPr>
        <w:t>636400, Томская область, Чаинский район,</w:t>
      </w:r>
    </w:p>
    <w:p w:rsidR="009B781D" w:rsidRPr="005519CD" w:rsidRDefault="009B781D" w:rsidP="001E6278">
      <w:pPr>
        <w:ind w:right="-2"/>
        <w:rPr>
          <w:sz w:val="20"/>
          <w:szCs w:val="20"/>
        </w:rPr>
      </w:pPr>
      <w:r w:rsidRPr="005519CD">
        <w:rPr>
          <w:sz w:val="20"/>
          <w:szCs w:val="20"/>
        </w:rPr>
        <w:t>с. Подгорное, ул. Ленинская, 11</w:t>
      </w:r>
    </w:p>
    <w:p w:rsidR="009B781D" w:rsidRPr="005519CD" w:rsidRDefault="009B781D" w:rsidP="001E6278">
      <w:pPr>
        <w:ind w:right="-2"/>
        <w:rPr>
          <w:sz w:val="20"/>
          <w:szCs w:val="20"/>
        </w:rPr>
      </w:pPr>
    </w:p>
    <w:p w:rsidR="007D7FE5" w:rsidRPr="005519CD" w:rsidRDefault="007D7FE5" w:rsidP="001E6278">
      <w:pPr>
        <w:ind w:right="-2"/>
        <w:rPr>
          <w:sz w:val="20"/>
          <w:szCs w:val="20"/>
        </w:rPr>
      </w:pPr>
    </w:p>
    <w:p w:rsidR="007D7FE5" w:rsidRPr="005519CD" w:rsidRDefault="007D7FE5" w:rsidP="001E6278">
      <w:pPr>
        <w:ind w:right="-2"/>
        <w:rPr>
          <w:sz w:val="20"/>
          <w:szCs w:val="20"/>
        </w:rPr>
      </w:pPr>
    </w:p>
    <w:p w:rsidR="007D7FE5" w:rsidRPr="005519CD" w:rsidRDefault="007D7FE5" w:rsidP="001E6278">
      <w:pPr>
        <w:ind w:right="-2"/>
        <w:rPr>
          <w:sz w:val="20"/>
          <w:szCs w:val="20"/>
        </w:rPr>
      </w:pPr>
    </w:p>
    <w:p w:rsidR="007D7FE5" w:rsidRPr="005519CD" w:rsidRDefault="007D7FE5" w:rsidP="001E6278">
      <w:pPr>
        <w:ind w:right="-2"/>
        <w:rPr>
          <w:sz w:val="20"/>
          <w:szCs w:val="20"/>
        </w:rPr>
      </w:pPr>
    </w:p>
    <w:p w:rsidR="007D7FE5" w:rsidRPr="005519CD" w:rsidRDefault="007D7FE5" w:rsidP="001E6278">
      <w:pPr>
        <w:ind w:right="-2"/>
        <w:rPr>
          <w:sz w:val="20"/>
          <w:szCs w:val="20"/>
        </w:rPr>
      </w:pPr>
    </w:p>
    <w:p w:rsidR="007D7FE5" w:rsidRPr="005519CD" w:rsidRDefault="007D7FE5" w:rsidP="001E6278">
      <w:pPr>
        <w:ind w:right="-2"/>
        <w:rPr>
          <w:sz w:val="20"/>
          <w:szCs w:val="20"/>
        </w:rPr>
      </w:pPr>
    </w:p>
    <w:p w:rsidR="007D7FE5" w:rsidRPr="005519CD" w:rsidRDefault="007D7FE5" w:rsidP="001E6278">
      <w:pPr>
        <w:ind w:right="-2"/>
        <w:rPr>
          <w:sz w:val="20"/>
          <w:szCs w:val="20"/>
        </w:rPr>
      </w:pPr>
    </w:p>
    <w:p w:rsidR="007D7FE5" w:rsidRPr="005519CD" w:rsidRDefault="007D7FE5" w:rsidP="001E6278">
      <w:pPr>
        <w:ind w:right="-2"/>
        <w:rPr>
          <w:sz w:val="20"/>
          <w:szCs w:val="20"/>
        </w:rPr>
      </w:pPr>
    </w:p>
    <w:p w:rsidR="005F3AF7" w:rsidRPr="005519CD" w:rsidRDefault="005F3AF7" w:rsidP="001E6278">
      <w:pPr>
        <w:ind w:right="-2"/>
        <w:rPr>
          <w:sz w:val="20"/>
          <w:szCs w:val="20"/>
        </w:rPr>
      </w:pPr>
    </w:p>
    <w:p w:rsidR="005F3AF7" w:rsidRPr="005519CD" w:rsidRDefault="005F3AF7" w:rsidP="001E6278">
      <w:pPr>
        <w:ind w:right="-2"/>
        <w:rPr>
          <w:sz w:val="20"/>
          <w:szCs w:val="20"/>
        </w:rPr>
      </w:pPr>
    </w:p>
    <w:p w:rsidR="005F3AF7" w:rsidRPr="005519CD" w:rsidRDefault="005F3AF7" w:rsidP="001E6278">
      <w:pPr>
        <w:ind w:right="-2"/>
        <w:rPr>
          <w:sz w:val="20"/>
          <w:szCs w:val="20"/>
        </w:rPr>
      </w:pPr>
    </w:p>
    <w:p w:rsidR="005F3AF7" w:rsidRDefault="005F3AF7" w:rsidP="001E6278">
      <w:pPr>
        <w:ind w:right="-2"/>
        <w:rPr>
          <w:sz w:val="20"/>
          <w:szCs w:val="20"/>
        </w:rPr>
      </w:pPr>
    </w:p>
    <w:p w:rsidR="000A4FF9" w:rsidRDefault="000A4FF9" w:rsidP="001E6278">
      <w:pPr>
        <w:ind w:right="-2"/>
        <w:rPr>
          <w:sz w:val="20"/>
          <w:szCs w:val="20"/>
        </w:rPr>
      </w:pPr>
    </w:p>
    <w:p w:rsidR="000A4FF9" w:rsidRDefault="000A4FF9" w:rsidP="001E6278">
      <w:pPr>
        <w:ind w:right="-2"/>
        <w:rPr>
          <w:sz w:val="20"/>
          <w:szCs w:val="20"/>
        </w:rPr>
      </w:pPr>
    </w:p>
    <w:p w:rsidR="000A4FF9" w:rsidRDefault="000A4FF9" w:rsidP="001E6278">
      <w:pPr>
        <w:ind w:right="-2"/>
        <w:rPr>
          <w:sz w:val="20"/>
          <w:szCs w:val="20"/>
        </w:rPr>
      </w:pPr>
    </w:p>
    <w:p w:rsidR="000A4FF9" w:rsidRDefault="000A4FF9" w:rsidP="001E6278">
      <w:pPr>
        <w:ind w:right="-2"/>
        <w:rPr>
          <w:sz w:val="20"/>
          <w:szCs w:val="20"/>
        </w:rPr>
      </w:pPr>
    </w:p>
    <w:p w:rsidR="000A4FF9" w:rsidRDefault="000A4FF9" w:rsidP="001E6278">
      <w:pPr>
        <w:ind w:right="-2"/>
        <w:rPr>
          <w:sz w:val="20"/>
          <w:szCs w:val="20"/>
        </w:rPr>
      </w:pPr>
    </w:p>
    <w:p w:rsidR="000A4FF9" w:rsidRPr="005519CD" w:rsidRDefault="000A4FF9" w:rsidP="001E6278">
      <w:pPr>
        <w:ind w:right="-2"/>
        <w:rPr>
          <w:sz w:val="20"/>
          <w:szCs w:val="20"/>
        </w:rPr>
      </w:pPr>
    </w:p>
    <w:p w:rsidR="005F3AF7" w:rsidRPr="005519CD" w:rsidRDefault="005F3AF7" w:rsidP="001E6278">
      <w:pPr>
        <w:ind w:right="-2"/>
        <w:rPr>
          <w:sz w:val="20"/>
          <w:szCs w:val="20"/>
        </w:rPr>
      </w:pPr>
    </w:p>
    <w:p w:rsidR="008B1791" w:rsidRPr="005519CD" w:rsidRDefault="008B1791" w:rsidP="001E6278">
      <w:pPr>
        <w:ind w:right="-2"/>
        <w:jc w:val="center"/>
        <w:rPr>
          <w:b/>
          <w:sz w:val="20"/>
          <w:szCs w:val="20"/>
        </w:rPr>
      </w:pPr>
      <w:r w:rsidRPr="005519CD">
        <w:rPr>
          <w:b/>
          <w:sz w:val="20"/>
          <w:szCs w:val="20"/>
        </w:rPr>
        <w:lastRenderedPageBreak/>
        <w:t>Содержание</w:t>
      </w:r>
    </w:p>
    <w:p w:rsidR="008B1791" w:rsidRPr="005519CD" w:rsidRDefault="008B1791" w:rsidP="001E6278">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225"/>
        <w:gridCol w:w="1438"/>
        <w:gridCol w:w="971"/>
      </w:tblGrid>
      <w:tr w:rsidR="008B1791" w:rsidRPr="005519CD" w:rsidTr="00EE2C3F">
        <w:trPr>
          <w:trHeight w:val="137"/>
          <w:jc w:val="center"/>
        </w:trPr>
        <w:tc>
          <w:tcPr>
            <w:tcW w:w="5722" w:type="dxa"/>
          </w:tcPr>
          <w:p w:rsidR="008B1791" w:rsidRPr="005519CD" w:rsidRDefault="008B1791" w:rsidP="001E6278">
            <w:pPr>
              <w:spacing w:after="120"/>
              <w:ind w:right="-2"/>
              <w:jc w:val="center"/>
              <w:rPr>
                <w:sz w:val="20"/>
                <w:szCs w:val="20"/>
              </w:rPr>
            </w:pPr>
            <w:r w:rsidRPr="005519CD">
              <w:rPr>
                <w:sz w:val="20"/>
                <w:szCs w:val="20"/>
              </w:rPr>
              <w:t>Наименование документа</w:t>
            </w:r>
          </w:p>
        </w:tc>
        <w:tc>
          <w:tcPr>
            <w:tcW w:w="1225" w:type="dxa"/>
          </w:tcPr>
          <w:p w:rsidR="008B1791" w:rsidRPr="005519CD" w:rsidRDefault="00EE2C3F" w:rsidP="001E6278">
            <w:pPr>
              <w:spacing w:after="120"/>
              <w:ind w:right="-2"/>
              <w:jc w:val="center"/>
              <w:rPr>
                <w:sz w:val="20"/>
                <w:szCs w:val="20"/>
              </w:rPr>
            </w:pPr>
            <w:r w:rsidRPr="005519CD">
              <w:rPr>
                <w:sz w:val="20"/>
                <w:szCs w:val="20"/>
              </w:rPr>
              <w:t>Номер</w:t>
            </w:r>
          </w:p>
        </w:tc>
        <w:tc>
          <w:tcPr>
            <w:tcW w:w="1438" w:type="dxa"/>
          </w:tcPr>
          <w:p w:rsidR="008B1791" w:rsidRPr="005519CD" w:rsidRDefault="00EE2C3F" w:rsidP="001E6278">
            <w:pPr>
              <w:spacing w:after="120"/>
              <w:ind w:right="-2" w:firstLine="16"/>
              <w:jc w:val="center"/>
              <w:rPr>
                <w:sz w:val="20"/>
                <w:szCs w:val="20"/>
              </w:rPr>
            </w:pPr>
            <w:r w:rsidRPr="005519CD">
              <w:rPr>
                <w:sz w:val="20"/>
                <w:szCs w:val="20"/>
              </w:rPr>
              <w:t>Дата</w:t>
            </w:r>
          </w:p>
        </w:tc>
        <w:tc>
          <w:tcPr>
            <w:tcW w:w="971" w:type="dxa"/>
          </w:tcPr>
          <w:p w:rsidR="008B1791" w:rsidRPr="005519CD" w:rsidRDefault="008B1791" w:rsidP="001E6278">
            <w:pPr>
              <w:spacing w:after="120"/>
              <w:ind w:right="-2"/>
              <w:jc w:val="center"/>
              <w:rPr>
                <w:sz w:val="20"/>
                <w:szCs w:val="20"/>
              </w:rPr>
            </w:pPr>
            <w:r w:rsidRPr="005519CD">
              <w:rPr>
                <w:sz w:val="20"/>
                <w:szCs w:val="20"/>
              </w:rPr>
              <w:t>Стр.</w:t>
            </w:r>
          </w:p>
        </w:tc>
      </w:tr>
      <w:tr w:rsidR="008B1791" w:rsidRPr="005519CD" w:rsidTr="00DF4792">
        <w:trPr>
          <w:trHeight w:val="137"/>
          <w:jc w:val="center"/>
        </w:trPr>
        <w:tc>
          <w:tcPr>
            <w:tcW w:w="9356" w:type="dxa"/>
            <w:gridSpan w:val="4"/>
          </w:tcPr>
          <w:p w:rsidR="008B1791" w:rsidRPr="005519CD" w:rsidRDefault="008B1791" w:rsidP="001E6278">
            <w:pPr>
              <w:ind w:right="-2"/>
              <w:rPr>
                <w:b/>
                <w:sz w:val="20"/>
                <w:szCs w:val="20"/>
              </w:rPr>
            </w:pPr>
          </w:p>
          <w:p w:rsidR="008B1791" w:rsidRPr="005519CD" w:rsidRDefault="0051698F" w:rsidP="001E6278">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1E6278">
            <w:pPr>
              <w:ind w:right="-2"/>
              <w:rPr>
                <w:sz w:val="20"/>
                <w:szCs w:val="20"/>
              </w:rPr>
            </w:pPr>
          </w:p>
        </w:tc>
      </w:tr>
      <w:tr w:rsidR="008B1791" w:rsidRPr="005519CD" w:rsidTr="00EE2C3F">
        <w:trPr>
          <w:trHeight w:val="137"/>
          <w:jc w:val="center"/>
        </w:trPr>
        <w:tc>
          <w:tcPr>
            <w:tcW w:w="5722" w:type="dxa"/>
          </w:tcPr>
          <w:p w:rsidR="008F6A70" w:rsidRPr="008F6A70" w:rsidRDefault="008F6A70" w:rsidP="008F6A70">
            <w:pPr>
              <w:overflowPunct/>
              <w:autoSpaceDE/>
              <w:autoSpaceDN/>
              <w:adjustRightInd/>
              <w:ind w:right="87"/>
              <w:jc w:val="both"/>
              <w:textAlignment w:val="auto"/>
              <w:rPr>
                <w:rFonts w:eastAsia="Times New Roman"/>
                <w:sz w:val="20"/>
                <w:szCs w:val="20"/>
                <w:lang w:eastAsia="ru-RU"/>
              </w:rPr>
            </w:pPr>
            <w:r w:rsidRPr="008F6A70">
              <w:rPr>
                <w:rFonts w:eastAsia="Times New Roman"/>
                <w:sz w:val="20"/>
                <w:szCs w:val="20"/>
                <w:lang w:eastAsia="ru-RU"/>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8B1791" w:rsidRPr="005519CD" w:rsidRDefault="008B1791" w:rsidP="001E6278">
            <w:pPr>
              <w:jc w:val="both"/>
              <w:rPr>
                <w:sz w:val="20"/>
                <w:szCs w:val="20"/>
              </w:rPr>
            </w:pPr>
          </w:p>
        </w:tc>
        <w:tc>
          <w:tcPr>
            <w:tcW w:w="1225" w:type="dxa"/>
          </w:tcPr>
          <w:p w:rsidR="008B1791" w:rsidRPr="005519CD" w:rsidRDefault="008F6A70" w:rsidP="001E6278">
            <w:pPr>
              <w:spacing w:after="120"/>
              <w:ind w:right="-2"/>
              <w:jc w:val="center"/>
              <w:rPr>
                <w:sz w:val="20"/>
                <w:szCs w:val="20"/>
              </w:rPr>
            </w:pPr>
            <w:r>
              <w:rPr>
                <w:sz w:val="20"/>
                <w:szCs w:val="20"/>
              </w:rPr>
              <w:t>398</w:t>
            </w:r>
          </w:p>
        </w:tc>
        <w:tc>
          <w:tcPr>
            <w:tcW w:w="1438" w:type="dxa"/>
          </w:tcPr>
          <w:p w:rsidR="008B1791" w:rsidRPr="005519CD" w:rsidRDefault="008F6A70" w:rsidP="001E6278">
            <w:pPr>
              <w:spacing w:after="120"/>
              <w:ind w:right="-2" w:firstLine="16"/>
              <w:jc w:val="center"/>
              <w:rPr>
                <w:sz w:val="20"/>
                <w:szCs w:val="20"/>
              </w:rPr>
            </w:pPr>
            <w:r>
              <w:rPr>
                <w:sz w:val="20"/>
                <w:szCs w:val="20"/>
              </w:rPr>
              <w:t>14.11.2024</w:t>
            </w:r>
          </w:p>
        </w:tc>
        <w:tc>
          <w:tcPr>
            <w:tcW w:w="971" w:type="dxa"/>
          </w:tcPr>
          <w:p w:rsidR="008B1791" w:rsidRPr="005519CD" w:rsidRDefault="00AD5BCC" w:rsidP="001E6278">
            <w:pPr>
              <w:spacing w:after="120"/>
              <w:ind w:right="-2"/>
              <w:jc w:val="center"/>
              <w:rPr>
                <w:sz w:val="20"/>
                <w:szCs w:val="20"/>
              </w:rPr>
            </w:pPr>
            <w:r>
              <w:rPr>
                <w:sz w:val="20"/>
                <w:szCs w:val="20"/>
              </w:rPr>
              <w:t>6</w:t>
            </w:r>
          </w:p>
        </w:tc>
      </w:tr>
      <w:tr w:rsidR="008B1791" w:rsidRPr="005519CD" w:rsidTr="00EE2C3F">
        <w:trPr>
          <w:trHeight w:val="137"/>
          <w:jc w:val="center"/>
        </w:trPr>
        <w:tc>
          <w:tcPr>
            <w:tcW w:w="5722" w:type="dxa"/>
          </w:tcPr>
          <w:p w:rsidR="008F6A70" w:rsidRPr="008F6A70" w:rsidRDefault="008F6A70" w:rsidP="008F6A70">
            <w:pPr>
              <w:overflowPunct/>
              <w:autoSpaceDE/>
              <w:autoSpaceDN/>
              <w:adjustRightInd/>
              <w:textAlignment w:val="auto"/>
              <w:rPr>
                <w:rFonts w:eastAsia="Times New Roman"/>
                <w:bCs/>
                <w:sz w:val="20"/>
                <w:szCs w:val="20"/>
                <w:lang w:eastAsia="ru-RU"/>
              </w:rPr>
            </w:pPr>
            <w:r w:rsidRPr="008F6A70">
              <w:rPr>
                <w:rFonts w:eastAsia="Times New Roman"/>
                <w:bCs/>
                <w:sz w:val="20"/>
                <w:szCs w:val="20"/>
                <w:lang w:eastAsia="ru-RU"/>
              </w:rPr>
              <w:t>Об утверждении Положения об оплате труда</w:t>
            </w:r>
            <w:r>
              <w:rPr>
                <w:rFonts w:eastAsia="Times New Roman"/>
                <w:bCs/>
                <w:sz w:val="20"/>
                <w:szCs w:val="20"/>
                <w:lang w:eastAsia="ru-RU"/>
              </w:rPr>
              <w:t xml:space="preserve"> </w:t>
            </w:r>
            <w:r w:rsidRPr="008F6A70">
              <w:rPr>
                <w:rFonts w:eastAsia="Times New Roman"/>
                <w:bCs/>
                <w:sz w:val="20"/>
                <w:szCs w:val="20"/>
                <w:lang w:eastAsia="ru-RU"/>
              </w:rPr>
              <w:t>лиц, замещающих муниципальные должности в муниципальном образовании</w:t>
            </w:r>
          </w:p>
          <w:p w:rsidR="008F6A70" w:rsidRPr="008F6A70" w:rsidRDefault="008F6A70" w:rsidP="008F6A70">
            <w:pPr>
              <w:overflowPunct/>
              <w:autoSpaceDE/>
              <w:autoSpaceDN/>
              <w:adjustRightInd/>
              <w:textAlignment w:val="auto"/>
              <w:rPr>
                <w:rFonts w:eastAsia="Times New Roman"/>
                <w:bCs/>
                <w:sz w:val="20"/>
                <w:szCs w:val="20"/>
                <w:lang w:eastAsia="ru-RU"/>
              </w:rPr>
            </w:pPr>
            <w:r w:rsidRPr="008F6A70">
              <w:rPr>
                <w:rFonts w:eastAsia="Times New Roman"/>
                <w:bCs/>
                <w:sz w:val="20"/>
                <w:szCs w:val="20"/>
                <w:lang w:eastAsia="ru-RU"/>
              </w:rPr>
              <w:t>«Чаинский район Томской области»</w:t>
            </w:r>
          </w:p>
          <w:p w:rsidR="008B1791" w:rsidRPr="005519CD" w:rsidRDefault="008B1791" w:rsidP="001E6278">
            <w:pPr>
              <w:jc w:val="both"/>
              <w:rPr>
                <w:sz w:val="20"/>
                <w:szCs w:val="20"/>
              </w:rPr>
            </w:pPr>
          </w:p>
        </w:tc>
        <w:tc>
          <w:tcPr>
            <w:tcW w:w="1225" w:type="dxa"/>
          </w:tcPr>
          <w:p w:rsidR="008B1791" w:rsidRPr="005519CD" w:rsidRDefault="008F6A70" w:rsidP="001E6278">
            <w:pPr>
              <w:spacing w:after="120"/>
              <w:ind w:right="-2"/>
              <w:jc w:val="center"/>
              <w:rPr>
                <w:sz w:val="20"/>
                <w:szCs w:val="20"/>
              </w:rPr>
            </w:pPr>
            <w:r>
              <w:rPr>
                <w:sz w:val="20"/>
                <w:szCs w:val="20"/>
              </w:rPr>
              <w:t>399</w:t>
            </w:r>
          </w:p>
        </w:tc>
        <w:tc>
          <w:tcPr>
            <w:tcW w:w="1438" w:type="dxa"/>
          </w:tcPr>
          <w:p w:rsidR="008B1791" w:rsidRPr="005519CD" w:rsidRDefault="00755EE1" w:rsidP="001E6278">
            <w:pPr>
              <w:spacing w:after="120"/>
              <w:ind w:right="-2" w:firstLine="16"/>
              <w:jc w:val="center"/>
              <w:rPr>
                <w:sz w:val="20"/>
                <w:szCs w:val="20"/>
              </w:rPr>
            </w:pPr>
            <w:r>
              <w:rPr>
                <w:sz w:val="20"/>
                <w:szCs w:val="20"/>
              </w:rPr>
              <w:t>14.11.2024</w:t>
            </w:r>
          </w:p>
        </w:tc>
        <w:tc>
          <w:tcPr>
            <w:tcW w:w="971" w:type="dxa"/>
          </w:tcPr>
          <w:p w:rsidR="008B1791" w:rsidRPr="005519CD" w:rsidRDefault="00AD5BCC" w:rsidP="001E6278">
            <w:pPr>
              <w:spacing w:after="120"/>
              <w:ind w:right="-2"/>
              <w:jc w:val="center"/>
              <w:rPr>
                <w:sz w:val="20"/>
                <w:szCs w:val="20"/>
              </w:rPr>
            </w:pPr>
            <w:r>
              <w:rPr>
                <w:sz w:val="20"/>
                <w:szCs w:val="20"/>
              </w:rPr>
              <w:t>184</w:t>
            </w:r>
          </w:p>
        </w:tc>
      </w:tr>
      <w:tr w:rsidR="008B1791" w:rsidRPr="005519CD" w:rsidTr="00EE2C3F">
        <w:trPr>
          <w:trHeight w:val="137"/>
          <w:jc w:val="center"/>
        </w:trPr>
        <w:tc>
          <w:tcPr>
            <w:tcW w:w="5722" w:type="dxa"/>
          </w:tcPr>
          <w:p w:rsidR="008F6A70" w:rsidRPr="008F6A70" w:rsidRDefault="008F6A70" w:rsidP="008F6A70">
            <w:pPr>
              <w:tabs>
                <w:tab w:val="left" w:pos="2127"/>
              </w:tabs>
              <w:overflowPunct/>
              <w:autoSpaceDE/>
              <w:autoSpaceDN/>
              <w:adjustRightInd/>
              <w:jc w:val="both"/>
              <w:textAlignment w:val="auto"/>
              <w:rPr>
                <w:rFonts w:eastAsia="Times New Roman"/>
                <w:sz w:val="20"/>
                <w:szCs w:val="20"/>
                <w:lang w:eastAsia="ru-RU"/>
              </w:rPr>
            </w:pPr>
            <w:r w:rsidRPr="008F6A70">
              <w:rPr>
                <w:rFonts w:eastAsia="Times New Roman"/>
                <w:sz w:val="20"/>
                <w:szCs w:val="20"/>
                <w:lang w:eastAsia="ru-RU"/>
              </w:rPr>
              <w:t>О назначении публичных слушаний по обсуждению проекта решения Думы Чаинского района «О бюджете муниципального образования «Чаинский район Томской области» на 2025 год и плановый период 2026 и 2027 годов»</w:t>
            </w:r>
          </w:p>
          <w:p w:rsidR="008B1791" w:rsidRPr="005519CD" w:rsidRDefault="008B1791" w:rsidP="001E6278">
            <w:pPr>
              <w:pStyle w:val="a7"/>
              <w:ind w:right="-58"/>
              <w:rPr>
                <w:rFonts w:ascii="Times New Roman" w:hAnsi="Times New Roman" w:cs="Times New Roman"/>
                <w:b/>
                <w:sz w:val="20"/>
                <w:szCs w:val="20"/>
              </w:rPr>
            </w:pPr>
          </w:p>
        </w:tc>
        <w:tc>
          <w:tcPr>
            <w:tcW w:w="1225" w:type="dxa"/>
          </w:tcPr>
          <w:p w:rsidR="008B1791" w:rsidRPr="005519CD" w:rsidRDefault="008F6A70" w:rsidP="001E6278">
            <w:pPr>
              <w:spacing w:after="120"/>
              <w:ind w:right="-2"/>
              <w:jc w:val="center"/>
              <w:rPr>
                <w:sz w:val="20"/>
                <w:szCs w:val="20"/>
              </w:rPr>
            </w:pPr>
            <w:r>
              <w:rPr>
                <w:sz w:val="20"/>
                <w:szCs w:val="20"/>
              </w:rPr>
              <w:t>400</w:t>
            </w:r>
          </w:p>
        </w:tc>
        <w:tc>
          <w:tcPr>
            <w:tcW w:w="1438" w:type="dxa"/>
          </w:tcPr>
          <w:p w:rsidR="008B1791" w:rsidRPr="005519CD" w:rsidRDefault="00755EE1" w:rsidP="001E6278">
            <w:pPr>
              <w:spacing w:after="120"/>
              <w:ind w:right="-2" w:firstLine="16"/>
              <w:jc w:val="center"/>
              <w:rPr>
                <w:sz w:val="20"/>
                <w:szCs w:val="20"/>
              </w:rPr>
            </w:pPr>
            <w:r>
              <w:rPr>
                <w:sz w:val="20"/>
                <w:szCs w:val="20"/>
              </w:rPr>
              <w:t>14.11.2024</w:t>
            </w:r>
          </w:p>
        </w:tc>
        <w:tc>
          <w:tcPr>
            <w:tcW w:w="971" w:type="dxa"/>
          </w:tcPr>
          <w:p w:rsidR="008B1791" w:rsidRPr="005519CD" w:rsidRDefault="00AD5BCC" w:rsidP="001E6278">
            <w:pPr>
              <w:spacing w:after="120"/>
              <w:ind w:right="-2"/>
              <w:jc w:val="center"/>
              <w:rPr>
                <w:sz w:val="20"/>
                <w:szCs w:val="20"/>
              </w:rPr>
            </w:pPr>
            <w:r>
              <w:rPr>
                <w:sz w:val="20"/>
                <w:szCs w:val="20"/>
              </w:rPr>
              <w:t>188</w:t>
            </w:r>
          </w:p>
        </w:tc>
      </w:tr>
      <w:tr w:rsidR="00B514ED" w:rsidRPr="005519CD" w:rsidTr="00EE2C3F">
        <w:trPr>
          <w:trHeight w:val="137"/>
          <w:jc w:val="center"/>
        </w:trPr>
        <w:tc>
          <w:tcPr>
            <w:tcW w:w="5722" w:type="dxa"/>
          </w:tcPr>
          <w:p w:rsidR="008F6A70" w:rsidRPr="008F6A70" w:rsidRDefault="008F6A70" w:rsidP="008F6A70">
            <w:pPr>
              <w:widowControl w:val="0"/>
              <w:shd w:val="clear" w:color="auto" w:fill="FFFFFF"/>
              <w:tabs>
                <w:tab w:val="left" w:pos="2700"/>
                <w:tab w:val="left" w:pos="3060"/>
                <w:tab w:val="left" w:pos="4253"/>
                <w:tab w:val="left" w:pos="5040"/>
                <w:tab w:val="left" w:pos="7655"/>
                <w:tab w:val="left" w:pos="8820"/>
              </w:tabs>
              <w:overflowPunct/>
              <w:jc w:val="both"/>
              <w:textAlignment w:val="auto"/>
              <w:rPr>
                <w:rFonts w:eastAsia="Times New Roman"/>
                <w:b/>
                <w:bCs/>
                <w:color w:val="000000"/>
                <w:sz w:val="20"/>
                <w:szCs w:val="20"/>
                <w:lang w:eastAsia="ru-RU"/>
              </w:rPr>
            </w:pPr>
            <w:r w:rsidRPr="008F6A70">
              <w:rPr>
                <w:rFonts w:eastAsia="Times New Roman"/>
                <w:sz w:val="20"/>
                <w:szCs w:val="20"/>
                <w:lang w:eastAsia="ru-RU"/>
              </w:rPr>
              <w:t xml:space="preserve">О принятии к осуществлению отдельных полномочий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по осуществлению внешнего муниципального финансового контроля </w:t>
            </w:r>
          </w:p>
          <w:p w:rsidR="00B514ED" w:rsidRPr="005519CD" w:rsidRDefault="00B514ED" w:rsidP="001E6278">
            <w:pPr>
              <w:pStyle w:val="a7"/>
              <w:ind w:right="-58"/>
              <w:rPr>
                <w:rFonts w:ascii="Times New Roman" w:hAnsi="Times New Roman" w:cs="Times New Roman"/>
                <w:b/>
                <w:sz w:val="20"/>
                <w:szCs w:val="20"/>
              </w:rPr>
            </w:pPr>
          </w:p>
        </w:tc>
        <w:tc>
          <w:tcPr>
            <w:tcW w:w="1225" w:type="dxa"/>
          </w:tcPr>
          <w:p w:rsidR="00B514ED" w:rsidRPr="005519CD" w:rsidRDefault="008F6A70" w:rsidP="001E6278">
            <w:pPr>
              <w:spacing w:after="120"/>
              <w:ind w:right="-2"/>
              <w:jc w:val="center"/>
              <w:rPr>
                <w:sz w:val="20"/>
                <w:szCs w:val="20"/>
              </w:rPr>
            </w:pPr>
            <w:r>
              <w:rPr>
                <w:sz w:val="20"/>
                <w:szCs w:val="20"/>
              </w:rPr>
              <w:t>401</w:t>
            </w:r>
          </w:p>
        </w:tc>
        <w:tc>
          <w:tcPr>
            <w:tcW w:w="1438" w:type="dxa"/>
          </w:tcPr>
          <w:p w:rsidR="00B514ED" w:rsidRPr="005519CD" w:rsidRDefault="00755EE1" w:rsidP="001E6278">
            <w:pPr>
              <w:spacing w:after="120"/>
              <w:ind w:right="-2" w:firstLine="16"/>
              <w:jc w:val="center"/>
              <w:rPr>
                <w:sz w:val="20"/>
                <w:szCs w:val="20"/>
              </w:rPr>
            </w:pPr>
            <w:r>
              <w:rPr>
                <w:sz w:val="20"/>
                <w:szCs w:val="20"/>
              </w:rPr>
              <w:t>14.11.2024</w:t>
            </w:r>
          </w:p>
        </w:tc>
        <w:tc>
          <w:tcPr>
            <w:tcW w:w="971" w:type="dxa"/>
          </w:tcPr>
          <w:p w:rsidR="00B514ED" w:rsidRPr="005519CD" w:rsidRDefault="00AD5BCC" w:rsidP="001E6278">
            <w:pPr>
              <w:spacing w:after="120"/>
              <w:ind w:right="-2"/>
              <w:jc w:val="center"/>
              <w:rPr>
                <w:sz w:val="20"/>
                <w:szCs w:val="20"/>
              </w:rPr>
            </w:pPr>
            <w:r>
              <w:rPr>
                <w:sz w:val="20"/>
                <w:szCs w:val="20"/>
              </w:rPr>
              <w:t>189</w:t>
            </w:r>
          </w:p>
        </w:tc>
      </w:tr>
      <w:tr w:rsidR="00B514ED" w:rsidRPr="005519CD" w:rsidTr="00EE2C3F">
        <w:trPr>
          <w:trHeight w:val="137"/>
          <w:jc w:val="center"/>
        </w:trPr>
        <w:tc>
          <w:tcPr>
            <w:tcW w:w="5722" w:type="dxa"/>
          </w:tcPr>
          <w:p w:rsidR="008F6A70" w:rsidRPr="008F6A70" w:rsidRDefault="008F6A70" w:rsidP="008F6A70">
            <w:pPr>
              <w:overflowPunct/>
              <w:autoSpaceDE/>
              <w:autoSpaceDN/>
              <w:adjustRightInd/>
              <w:spacing w:line="276" w:lineRule="auto"/>
              <w:jc w:val="both"/>
              <w:textAlignment w:val="auto"/>
              <w:rPr>
                <w:rFonts w:eastAsiaTheme="minorEastAsia"/>
                <w:b/>
                <w:bCs/>
                <w:color w:val="000000"/>
                <w:sz w:val="20"/>
                <w:szCs w:val="20"/>
                <w:lang w:eastAsia="ru-RU"/>
              </w:rPr>
            </w:pPr>
            <w:r w:rsidRPr="008F6A70">
              <w:rPr>
                <w:rFonts w:eastAsiaTheme="minorEastAsia"/>
                <w:sz w:val="20"/>
                <w:szCs w:val="20"/>
                <w:lang w:eastAsia="ru-RU"/>
              </w:rPr>
              <w:t>О принятии к осуществлению отдельных полномочий органов местного самоуправления сельских поселений по осуществлению внутреннего муниципального финансового контроля в сфере бюджетных правоотношений и контроля в сфере закупок</w:t>
            </w:r>
          </w:p>
          <w:p w:rsidR="00B514ED" w:rsidRPr="005519CD" w:rsidRDefault="00B514ED" w:rsidP="001E6278">
            <w:pPr>
              <w:pStyle w:val="a7"/>
              <w:ind w:right="-58"/>
              <w:rPr>
                <w:rFonts w:ascii="Times New Roman" w:hAnsi="Times New Roman" w:cs="Times New Roman"/>
                <w:b/>
                <w:sz w:val="20"/>
                <w:szCs w:val="20"/>
              </w:rPr>
            </w:pPr>
          </w:p>
        </w:tc>
        <w:tc>
          <w:tcPr>
            <w:tcW w:w="1225" w:type="dxa"/>
          </w:tcPr>
          <w:p w:rsidR="00B514ED" w:rsidRPr="005519CD" w:rsidRDefault="008F6A70" w:rsidP="001E6278">
            <w:pPr>
              <w:spacing w:after="120"/>
              <w:ind w:right="-2"/>
              <w:jc w:val="center"/>
              <w:rPr>
                <w:sz w:val="20"/>
                <w:szCs w:val="20"/>
              </w:rPr>
            </w:pPr>
            <w:r>
              <w:rPr>
                <w:sz w:val="20"/>
                <w:szCs w:val="20"/>
              </w:rPr>
              <w:t>402</w:t>
            </w:r>
          </w:p>
        </w:tc>
        <w:tc>
          <w:tcPr>
            <w:tcW w:w="1438" w:type="dxa"/>
          </w:tcPr>
          <w:p w:rsidR="00B514ED" w:rsidRPr="005519CD" w:rsidRDefault="00755EE1" w:rsidP="001E6278">
            <w:pPr>
              <w:spacing w:after="120"/>
              <w:ind w:right="-2" w:firstLine="16"/>
              <w:jc w:val="center"/>
              <w:rPr>
                <w:sz w:val="20"/>
                <w:szCs w:val="20"/>
              </w:rPr>
            </w:pPr>
            <w:r>
              <w:rPr>
                <w:sz w:val="20"/>
                <w:szCs w:val="20"/>
              </w:rPr>
              <w:t>14.11.2024</w:t>
            </w:r>
          </w:p>
        </w:tc>
        <w:tc>
          <w:tcPr>
            <w:tcW w:w="971" w:type="dxa"/>
          </w:tcPr>
          <w:p w:rsidR="00B514ED" w:rsidRPr="005519CD" w:rsidRDefault="00AD5BCC" w:rsidP="001E6278">
            <w:pPr>
              <w:spacing w:after="120"/>
              <w:ind w:right="-2"/>
              <w:jc w:val="center"/>
              <w:rPr>
                <w:sz w:val="20"/>
                <w:szCs w:val="20"/>
              </w:rPr>
            </w:pPr>
            <w:r>
              <w:rPr>
                <w:sz w:val="20"/>
                <w:szCs w:val="20"/>
              </w:rPr>
              <w:t>190</w:t>
            </w:r>
          </w:p>
        </w:tc>
      </w:tr>
      <w:tr w:rsidR="00B514ED" w:rsidRPr="005519CD" w:rsidTr="00EE2C3F">
        <w:trPr>
          <w:trHeight w:val="137"/>
          <w:jc w:val="center"/>
        </w:trPr>
        <w:tc>
          <w:tcPr>
            <w:tcW w:w="5722" w:type="dxa"/>
          </w:tcPr>
          <w:p w:rsidR="008F6A70" w:rsidRPr="008F6A70" w:rsidRDefault="008F6A70" w:rsidP="008F6A70">
            <w:pPr>
              <w:tabs>
                <w:tab w:val="left" w:pos="4962"/>
                <w:tab w:val="left" w:pos="5137"/>
              </w:tabs>
              <w:overflowPunct/>
              <w:autoSpaceDE/>
              <w:autoSpaceDN/>
              <w:adjustRightInd/>
              <w:jc w:val="both"/>
              <w:textAlignment w:val="auto"/>
              <w:rPr>
                <w:rFonts w:eastAsiaTheme="minorEastAsia"/>
                <w:sz w:val="20"/>
                <w:szCs w:val="20"/>
                <w:lang w:eastAsia="ru-RU"/>
              </w:rPr>
            </w:pPr>
            <w:r w:rsidRPr="008F6A70">
              <w:rPr>
                <w:rFonts w:eastAsiaTheme="minorEastAsia"/>
                <w:sz w:val="20"/>
                <w:szCs w:val="20"/>
                <w:lang w:eastAsia="ru-RU"/>
              </w:rPr>
              <w:t xml:space="preserve">О принятии к осуществлению отдельных полномочий органов местного самоуправления сельских поселений по созданию условий для организации досуга и обеспечения жителей поселений услугами организаций культуры </w:t>
            </w:r>
          </w:p>
          <w:p w:rsidR="00B514ED" w:rsidRPr="005519CD" w:rsidRDefault="00B514ED" w:rsidP="001E6278">
            <w:pPr>
              <w:pStyle w:val="a7"/>
              <w:ind w:right="-58"/>
              <w:rPr>
                <w:rFonts w:ascii="Times New Roman" w:hAnsi="Times New Roman" w:cs="Times New Roman"/>
                <w:b/>
                <w:sz w:val="20"/>
                <w:szCs w:val="20"/>
              </w:rPr>
            </w:pPr>
          </w:p>
        </w:tc>
        <w:tc>
          <w:tcPr>
            <w:tcW w:w="1225" w:type="dxa"/>
          </w:tcPr>
          <w:p w:rsidR="00B514ED" w:rsidRPr="005519CD" w:rsidRDefault="008F6A70" w:rsidP="001E6278">
            <w:pPr>
              <w:spacing w:after="120"/>
              <w:ind w:right="-2"/>
              <w:jc w:val="center"/>
              <w:rPr>
                <w:sz w:val="20"/>
                <w:szCs w:val="20"/>
              </w:rPr>
            </w:pPr>
            <w:r>
              <w:rPr>
                <w:sz w:val="20"/>
                <w:szCs w:val="20"/>
              </w:rPr>
              <w:t>403</w:t>
            </w:r>
          </w:p>
        </w:tc>
        <w:tc>
          <w:tcPr>
            <w:tcW w:w="1438" w:type="dxa"/>
          </w:tcPr>
          <w:p w:rsidR="00B514ED" w:rsidRPr="005519CD" w:rsidRDefault="00755EE1" w:rsidP="001E6278">
            <w:pPr>
              <w:spacing w:after="120"/>
              <w:ind w:right="-2" w:firstLine="16"/>
              <w:jc w:val="center"/>
              <w:rPr>
                <w:sz w:val="20"/>
                <w:szCs w:val="20"/>
              </w:rPr>
            </w:pPr>
            <w:r>
              <w:rPr>
                <w:sz w:val="20"/>
                <w:szCs w:val="20"/>
              </w:rPr>
              <w:t>14.11.2024</w:t>
            </w:r>
          </w:p>
        </w:tc>
        <w:tc>
          <w:tcPr>
            <w:tcW w:w="971" w:type="dxa"/>
          </w:tcPr>
          <w:p w:rsidR="00B514ED" w:rsidRPr="005519CD" w:rsidRDefault="00AD5BCC" w:rsidP="001E6278">
            <w:pPr>
              <w:spacing w:after="120"/>
              <w:ind w:right="-2"/>
              <w:jc w:val="center"/>
              <w:rPr>
                <w:sz w:val="20"/>
                <w:szCs w:val="20"/>
              </w:rPr>
            </w:pPr>
            <w:r>
              <w:rPr>
                <w:sz w:val="20"/>
                <w:szCs w:val="20"/>
              </w:rPr>
              <w:t>190</w:t>
            </w:r>
          </w:p>
        </w:tc>
      </w:tr>
      <w:tr w:rsidR="008F6A70" w:rsidRPr="005519CD" w:rsidTr="00EE2C3F">
        <w:trPr>
          <w:trHeight w:val="137"/>
          <w:jc w:val="center"/>
        </w:trPr>
        <w:tc>
          <w:tcPr>
            <w:tcW w:w="5722" w:type="dxa"/>
          </w:tcPr>
          <w:p w:rsidR="008F6A70" w:rsidRPr="008F6A70" w:rsidRDefault="008F6A70" w:rsidP="008F6A70">
            <w:pPr>
              <w:tabs>
                <w:tab w:val="left" w:pos="4962"/>
              </w:tabs>
              <w:overflowPunct/>
              <w:autoSpaceDE/>
              <w:autoSpaceDN/>
              <w:adjustRightInd/>
              <w:ind w:right="87"/>
              <w:jc w:val="both"/>
              <w:textAlignment w:val="auto"/>
              <w:rPr>
                <w:rFonts w:eastAsiaTheme="minorEastAsia"/>
                <w:sz w:val="20"/>
                <w:szCs w:val="20"/>
                <w:lang w:eastAsia="ru-RU"/>
              </w:rPr>
            </w:pPr>
            <w:r w:rsidRPr="008F6A70">
              <w:rPr>
                <w:rFonts w:eastAsiaTheme="minorEastAsia"/>
                <w:sz w:val="20"/>
                <w:szCs w:val="20"/>
                <w:lang w:eastAsia="ru-RU"/>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8F6A70" w:rsidRPr="008F6A70" w:rsidRDefault="008F6A70" w:rsidP="008F6A70">
            <w:pPr>
              <w:tabs>
                <w:tab w:val="left" w:pos="4962"/>
                <w:tab w:val="left" w:pos="5137"/>
              </w:tabs>
              <w:overflowPunct/>
              <w:autoSpaceDE/>
              <w:autoSpaceDN/>
              <w:adjustRightInd/>
              <w:jc w:val="both"/>
              <w:textAlignment w:val="auto"/>
              <w:rPr>
                <w:rFonts w:eastAsiaTheme="minorEastAsia"/>
                <w:sz w:val="20"/>
                <w:szCs w:val="20"/>
                <w:lang w:eastAsia="ru-RU"/>
              </w:rPr>
            </w:pPr>
          </w:p>
        </w:tc>
        <w:tc>
          <w:tcPr>
            <w:tcW w:w="1225" w:type="dxa"/>
          </w:tcPr>
          <w:p w:rsidR="008F6A70" w:rsidRDefault="008F6A70" w:rsidP="001E6278">
            <w:pPr>
              <w:spacing w:after="120"/>
              <w:ind w:right="-2"/>
              <w:jc w:val="center"/>
              <w:rPr>
                <w:sz w:val="20"/>
                <w:szCs w:val="20"/>
              </w:rPr>
            </w:pPr>
            <w:r>
              <w:rPr>
                <w:sz w:val="20"/>
                <w:szCs w:val="20"/>
              </w:rPr>
              <w:t>404</w:t>
            </w:r>
          </w:p>
        </w:tc>
        <w:tc>
          <w:tcPr>
            <w:tcW w:w="1438" w:type="dxa"/>
          </w:tcPr>
          <w:p w:rsidR="008F6A70" w:rsidRPr="005519CD" w:rsidRDefault="00755EE1" w:rsidP="001E6278">
            <w:pPr>
              <w:spacing w:after="120"/>
              <w:ind w:right="-2" w:firstLine="16"/>
              <w:jc w:val="center"/>
              <w:rPr>
                <w:sz w:val="20"/>
                <w:szCs w:val="20"/>
              </w:rPr>
            </w:pPr>
            <w:r>
              <w:rPr>
                <w:sz w:val="20"/>
                <w:szCs w:val="20"/>
              </w:rPr>
              <w:t>14.11.2024</w:t>
            </w:r>
          </w:p>
        </w:tc>
        <w:tc>
          <w:tcPr>
            <w:tcW w:w="971" w:type="dxa"/>
          </w:tcPr>
          <w:p w:rsidR="008F6A70" w:rsidRPr="005519CD" w:rsidRDefault="00AD5BCC" w:rsidP="001E6278">
            <w:pPr>
              <w:spacing w:after="120"/>
              <w:ind w:right="-2"/>
              <w:jc w:val="center"/>
              <w:rPr>
                <w:sz w:val="20"/>
                <w:szCs w:val="20"/>
              </w:rPr>
            </w:pPr>
            <w:r>
              <w:rPr>
                <w:sz w:val="20"/>
                <w:szCs w:val="20"/>
              </w:rPr>
              <w:t>191</w:t>
            </w:r>
          </w:p>
        </w:tc>
      </w:tr>
      <w:tr w:rsidR="008F6A70" w:rsidRPr="005519CD" w:rsidTr="00EE2C3F">
        <w:trPr>
          <w:trHeight w:val="137"/>
          <w:jc w:val="center"/>
        </w:trPr>
        <w:tc>
          <w:tcPr>
            <w:tcW w:w="5722" w:type="dxa"/>
          </w:tcPr>
          <w:p w:rsidR="008F6A70" w:rsidRPr="008F6A70" w:rsidRDefault="008F6A70" w:rsidP="008F6A70">
            <w:pPr>
              <w:tabs>
                <w:tab w:val="left" w:pos="4962"/>
              </w:tabs>
              <w:overflowPunct/>
              <w:autoSpaceDE/>
              <w:autoSpaceDN/>
              <w:adjustRightInd/>
              <w:jc w:val="both"/>
              <w:textAlignment w:val="auto"/>
              <w:rPr>
                <w:rFonts w:eastAsiaTheme="minorEastAsia"/>
                <w:sz w:val="20"/>
                <w:szCs w:val="20"/>
                <w:lang w:eastAsia="ru-RU"/>
              </w:rPr>
            </w:pPr>
            <w:r w:rsidRPr="008F6A70">
              <w:rPr>
                <w:rFonts w:eastAsiaTheme="minorEastAsia"/>
                <w:sz w:val="20"/>
                <w:szCs w:val="20"/>
                <w:lang w:eastAsia="ru-RU"/>
              </w:rPr>
              <w:t xml:space="preserve">О принятии к осуществлению отдельных полномочий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8F6A70" w:rsidRPr="008F6A70" w:rsidRDefault="008F6A70" w:rsidP="008F6A70">
            <w:pPr>
              <w:tabs>
                <w:tab w:val="left" w:pos="4962"/>
                <w:tab w:val="left" w:pos="5137"/>
              </w:tabs>
              <w:overflowPunct/>
              <w:autoSpaceDE/>
              <w:autoSpaceDN/>
              <w:adjustRightInd/>
              <w:jc w:val="both"/>
              <w:textAlignment w:val="auto"/>
              <w:rPr>
                <w:rFonts w:eastAsiaTheme="minorEastAsia"/>
                <w:sz w:val="20"/>
                <w:szCs w:val="20"/>
                <w:lang w:eastAsia="ru-RU"/>
              </w:rPr>
            </w:pPr>
          </w:p>
        </w:tc>
        <w:tc>
          <w:tcPr>
            <w:tcW w:w="1225" w:type="dxa"/>
          </w:tcPr>
          <w:p w:rsidR="008F6A70" w:rsidRDefault="008F6A70" w:rsidP="001E6278">
            <w:pPr>
              <w:spacing w:after="120"/>
              <w:ind w:right="-2"/>
              <w:jc w:val="center"/>
              <w:rPr>
                <w:sz w:val="20"/>
                <w:szCs w:val="20"/>
              </w:rPr>
            </w:pPr>
            <w:r>
              <w:rPr>
                <w:sz w:val="20"/>
                <w:szCs w:val="20"/>
              </w:rPr>
              <w:t>405</w:t>
            </w:r>
          </w:p>
        </w:tc>
        <w:tc>
          <w:tcPr>
            <w:tcW w:w="1438" w:type="dxa"/>
          </w:tcPr>
          <w:p w:rsidR="008F6A70" w:rsidRPr="005519CD" w:rsidRDefault="00755EE1" w:rsidP="001E6278">
            <w:pPr>
              <w:spacing w:after="120"/>
              <w:ind w:right="-2" w:firstLine="16"/>
              <w:jc w:val="center"/>
              <w:rPr>
                <w:sz w:val="20"/>
                <w:szCs w:val="20"/>
              </w:rPr>
            </w:pPr>
            <w:r>
              <w:rPr>
                <w:sz w:val="20"/>
                <w:szCs w:val="20"/>
              </w:rPr>
              <w:t>14.11.2024</w:t>
            </w:r>
          </w:p>
        </w:tc>
        <w:tc>
          <w:tcPr>
            <w:tcW w:w="971" w:type="dxa"/>
          </w:tcPr>
          <w:p w:rsidR="008F6A70" w:rsidRPr="005519CD" w:rsidRDefault="00AD5BCC" w:rsidP="001E6278">
            <w:pPr>
              <w:spacing w:after="120"/>
              <w:ind w:right="-2"/>
              <w:jc w:val="center"/>
              <w:rPr>
                <w:sz w:val="20"/>
                <w:szCs w:val="20"/>
              </w:rPr>
            </w:pPr>
            <w:r>
              <w:rPr>
                <w:sz w:val="20"/>
                <w:szCs w:val="20"/>
              </w:rPr>
              <w:t>192</w:t>
            </w:r>
          </w:p>
        </w:tc>
      </w:tr>
      <w:tr w:rsidR="008F6A70" w:rsidRPr="005519CD" w:rsidTr="00EE2C3F">
        <w:trPr>
          <w:trHeight w:val="137"/>
          <w:jc w:val="center"/>
        </w:trPr>
        <w:tc>
          <w:tcPr>
            <w:tcW w:w="5722" w:type="dxa"/>
          </w:tcPr>
          <w:p w:rsidR="008F6A70" w:rsidRPr="008F6A70" w:rsidRDefault="008F6A70" w:rsidP="00755EE1">
            <w:pPr>
              <w:overflowPunct/>
              <w:autoSpaceDE/>
              <w:autoSpaceDN/>
              <w:adjustRightInd/>
              <w:jc w:val="both"/>
              <w:textAlignment w:val="auto"/>
              <w:rPr>
                <w:rFonts w:eastAsia="Times New Roman"/>
                <w:sz w:val="20"/>
                <w:szCs w:val="20"/>
                <w:lang w:eastAsia="ru-RU"/>
              </w:rPr>
            </w:pPr>
            <w:r w:rsidRPr="008F6A70">
              <w:rPr>
                <w:rFonts w:eastAsia="Times New Roman"/>
                <w:sz w:val="20"/>
                <w:szCs w:val="20"/>
                <w:lang w:eastAsia="ru-RU"/>
              </w:rPr>
              <w:t>Об утверждении Прогнозного плана (Программы) приватизации муниципального имущества на 2025 год и плановый период 2026 и 2027 годов</w:t>
            </w:r>
          </w:p>
          <w:p w:rsidR="008F6A70" w:rsidRPr="008F6A70" w:rsidRDefault="008F6A70" w:rsidP="008F6A70">
            <w:pPr>
              <w:tabs>
                <w:tab w:val="left" w:pos="4962"/>
                <w:tab w:val="left" w:pos="5137"/>
              </w:tabs>
              <w:overflowPunct/>
              <w:autoSpaceDE/>
              <w:autoSpaceDN/>
              <w:adjustRightInd/>
              <w:jc w:val="both"/>
              <w:textAlignment w:val="auto"/>
              <w:rPr>
                <w:rFonts w:eastAsiaTheme="minorEastAsia"/>
                <w:sz w:val="20"/>
                <w:szCs w:val="20"/>
                <w:lang w:eastAsia="ru-RU"/>
              </w:rPr>
            </w:pPr>
          </w:p>
        </w:tc>
        <w:tc>
          <w:tcPr>
            <w:tcW w:w="1225" w:type="dxa"/>
          </w:tcPr>
          <w:p w:rsidR="008F6A70" w:rsidRDefault="00755EE1" w:rsidP="001E6278">
            <w:pPr>
              <w:spacing w:after="120"/>
              <w:ind w:right="-2"/>
              <w:jc w:val="center"/>
              <w:rPr>
                <w:sz w:val="20"/>
                <w:szCs w:val="20"/>
              </w:rPr>
            </w:pPr>
            <w:r>
              <w:rPr>
                <w:sz w:val="20"/>
                <w:szCs w:val="20"/>
              </w:rPr>
              <w:t>406</w:t>
            </w:r>
          </w:p>
        </w:tc>
        <w:tc>
          <w:tcPr>
            <w:tcW w:w="1438" w:type="dxa"/>
          </w:tcPr>
          <w:p w:rsidR="008F6A70" w:rsidRPr="005519CD" w:rsidRDefault="00755EE1" w:rsidP="001E6278">
            <w:pPr>
              <w:spacing w:after="120"/>
              <w:ind w:right="-2" w:firstLine="16"/>
              <w:jc w:val="center"/>
              <w:rPr>
                <w:sz w:val="20"/>
                <w:szCs w:val="20"/>
              </w:rPr>
            </w:pPr>
            <w:r>
              <w:rPr>
                <w:sz w:val="20"/>
                <w:szCs w:val="20"/>
              </w:rPr>
              <w:t>14.11.2024</w:t>
            </w:r>
          </w:p>
        </w:tc>
        <w:tc>
          <w:tcPr>
            <w:tcW w:w="971" w:type="dxa"/>
          </w:tcPr>
          <w:p w:rsidR="008F6A70" w:rsidRPr="005519CD" w:rsidRDefault="00AD5BCC" w:rsidP="001E6278">
            <w:pPr>
              <w:spacing w:after="120"/>
              <w:ind w:right="-2"/>
              <w:jc w:val="center"/>
              <w:rPr>
                <w:sz w:val="20"/>
                <w:szCs w:val="20"/>
              </w:rPr>
            </w:pPr>
            <w:r>
              <w:rPr>
                <w:sz w:val="20"/>
                <w:szCs w:val="20"/>
              </w:rPr>
              <w:t>192</w:t>
            </w:r>
          </w:p>
        </w:tc>
      </w:tr>
      <w:tr w:rsidR="0051698F" w:rsidRPr="005519CD" w:rsidTr="00DF4792">
        <w:trPr>
          <w:trHeight w:val="137"/>
          <w:jc w:val="center"/>
        </w:trPr>
        <w:tc>
          <w:tcPr>
            <w:tcW w:w="9356" w:type="dxa"/>
            <w:gridSpan w:val="4"/>
          </w:tcPr>
          <w:p w:rsidR="0051698F" w:rsidRPr="005519CD" w:rsidRDefault="0051698F" w:rsidP="001E6278">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1E6278">
            <w:pPr>
              <w:spacing w:after="120"/>
              <w:ind w:right="-2"/>
              <w:jc w:val="center"/>
              <w:rPr>
                <w:sz w:val="20"/>
                <w:szCs w:val="20"/>
              </w:rPr>
            </w:pPr>
          </w:p>
        </w:tc>
      </w:tr>
      <w:tr w:rsidR="0051698F" w:rsidRPr="005519CD" w:rsidTr="00EE2C3F">
        <w:trPr>
          <w:trHeight w:val="137"/>
          <w:jc w:val="center"/>
        </w:trPr>
        <w:tc>
          <w:tcPr>
            <w:tcW w:w="5722" w:type="dxa"/>
          </w:tcPr>
          <w:p w:rsidR="00F538B4" w:rsidRPr="00F538B4" w:rsidRDefault="00F538B4" w:rsidP="00F538B4">
            <w:pPr>
              <w:overflowPunct/>
              <w:autoSpaceDE/>
              <w:autoSpaceDN/>
              <w:adjustRightInd/>
              <w:ind w:right="-1"/>
              <w:jc w:val="both"/>
              <w:textAlignment w:val="auto"/>
              <w:rPr>
                <w:rFonts w:eastAsia="Times New Roman"/>
                <w:sz w:val="20"/>
                <w:szCs w:val="20"/>
                <w:lang w:eastAsia="ru-RU"/>
              </w:rPr>
            </w:pPr>
            <w:r w:rsidRPr="00F538B4">
              <w:rPr>
                <w:rFonts w:eastAsia="Times New Roman"/>
                <w:sz w:val="20"/>
                <w:szCs w:val="20"/>
                <w:lang w:eastAsia="ru-RU"/>
              </w:rPr>
              <w:t xml:space="preserve">О создании, содержании, порядке применения сил и средств для решения задач по предупреждению и ликвидации чрезвычайных ситуаций, а также обеспечению мероприятий </w:t>
            </w:r>
            <w:r w:rsidRPr="00F538B4">
              <w:rPr>
                <w:rFonts w:eastAsia="Times New Roman"/>
                <w:sz w:val="20"/>
                <w:szCs w:val="20"/>
                <w:lang w:eastAsia="ru-RU"/>
              </w:rPr>
              <w:lastRenderedPageBreak/>
              <w:t>гражданской обороны в муниципальном образовании «Чаинский район Томской области»</w:t>
            </w:r>
          </w:p>
          <w:p w:rsidR="0051698F" w:rsidRPr="005519CD" w:rsidRDefault="0051698F" w:rsidP="001E6278">
            <w:pPr>
              <w:pStyle w:val="a7"/>
              <w:ind w:right="-58"/>
              <w:rPr>
                <w:rFonts w:ascii="Times New Roman" w:hAnsi="Times New Roman" w:cs="Times New Roman"/>
                <w:b/>
                <w:sz w:val="20"/>
                <w:szCs w:val="20"/>
              </w:rPr>
            </w:pPr>
          </w:p>
        </w:tc>
        <w:tc>
          <w:tcPr>
            <w:tcW w:w="1225" w:type="dxa"/>
          </w:tcPr>
          <w:p w:rsidR="0051698F" w:rsidRPr="005519CD" w:rsidRDefault="00F538B4" w:rsidP="001E6278">
            <w:pPr>
              <w:spacing w:after="120"/>
              <w:ind w:right="-2"/>
              <w:jc w:val="center"/>
              <w:rPr>
                <w:sz w:val="20"/>
                <w:szCs w:val="20"/>
              </w:rPr>
            </w:pPr>
            <w:r>
              <w:rPr>
                <w:sz w:val="20"/>
                <w:szCs w:val="20"/>
              </w:rPr>
              <w:lastRenderedPageBreak/>
              <w:t>143</w:t>
            </w:r>
          </w:p>
        </w:tc>
        <w:tc>
          <w:tcPr>
            <w:tcW w:w="1438" w:type="dxa"/>
          </w:tcPr>
          <w:p w:rsidR="0051698F" w:rsidRPr="005519CD" w:rsidRDefault="00F538B4" w:rsidP="001E6278">
            <w:pPr>
              <w:spacing w:after="120"/>
              <w:ind w:right="-2" w:firstLine="16"/>
              <w:jc w:val="center"/>
              <w:rPr>
                <w:sz w:val="20"/>
                <w:szCs w:val="20"/>
              </w:rPr>
            </w:pPr>
            <w:r>
              <w:rPr>
                <w:sz w:val="20"/>
                <w:szCs w:val="20"/>
              </w:rPr>
              <w:t>20.03.2023</w:t>
            </w:r>
          </w:p>
        </w:tc>
        <w:tc>
          <w:tcPr>
            <w:tcW w:w="971" w:type="dxa"/>
          </w:tcPr>
          <w:p w:rsidR="0051698F" w:rsidRPr="005519CD" w:rsidRDefault="00F538B4" w:rsidP="001E6278">
            <w:pPr>
              <w:spacing w:after="120"/>
              <w:ind w:right="-2"/>
              <w:jc w:val="center"/>
              <w:rPr>
                <w:sz w:val="20"/>
                <w:szCs w:val="20"/>
              </w:rPr>
            </w:pPr>
            <w:r>
              <w:rPr>
                <w:sz w:val="20"/>
                <w:szCs w:val="20"/>
              </w:rPr>
              <w:t>193</w:t>
            </w:r>
          </w:p>
        </w:tc>
      </w:tr>
      <w:tr w:rsidR="00F538B4" w:rsidRPr="005519CD" w:rsidTr="00EE2C3F">
        <w:trPr>
          <w:trHeight w:val="137"/>
          <w:jc w:val="center"/>
        </w:trPr>
        <w:tc>
          <w:tcPr>
            <w:tcW w:w="5722" w:type="dxa"/>
          </w:tcPr>
          <w:p w:rsidR="00F538B4" w:rsidRPr="00E26A7D" w:rsidRDefault="00F538B4" w:rsidP="00F538B4">
            <w:pPr>
              <w:tabs>
                <w:tab w:val="left" w:pos="7938"/>
                <w:tab w:val="left" w:pos="8505"/>
              </w:tabs>
              <w:suppressAutoHyphens/>
              <w:overflowPunct/>
              <w:autoSpaceDN/>
              <w:adjustRightInd/>
              <w:jc w:val="both"/>
              <w:textAlignment w:val="auto"/>
              <w:rPr>
                <w:rFonts w:eastAsia="Times New Roman"/>
                <w:sz w:val="20"/>
                <w:szCs w:val="20"/>
                <w:lang w:eastAsia="ar-SA"/>
              </w:rPr>
            </w:pPr>
            <w:r w:rsidRPr="00E26A7D">
              <w:rPr>
                <w:rFonts w:eastAsia="Times New Roman"/>
                <w:sz w:val="20"/>
                <w:szCs w:val="20"/>
                <w:lang w:eastAsia="ar-SA"/>
              </w:rPr>
              <w:lastRenderedPageBreak/>
              <w:t>О реорганизации муниципального унитарного предприятия</w:t>
            </w:r>
          </w:p>
          <w:p w:rsidR="00F538B4" w:rsidRPr="00E26A7D" w:rsidRDefault="00F538B4" w:rsidP="00F538B4">
            <w:pPr>
              <w:tabs>
                <w:tab w:val="left" w:pos="7938"/>
                <w:tab w:val="left" w:pos="8505"/>
              </w:tabs>
              <w:suppressAutoHyphens/>
              <w:overflowPunct/>
              <w:autoSpaceDN/>
              <w:adjustRightInd/>
              <w:jc w:val="both"/>
              <w:textAlignment w:val="auto"/>
              <w:rPr>
                <w:rFonts w:eastAsia="Times New Roman"/>
                <w:sz w:val="20"/>
                <w:szCs w:val="20"/>
                <w:lang w:eastAsia="ar-SA"/>
              </w:rPr>
            </w:pPr>
            <w:r w:rsidRPr="00E26A7D">
              <w:rPr>
                <w:rFonts w:eastAsia="Times New Roman"/>
                <w:sz w:val="20"/>
                <w:szCs w:val="20"/>
                <w:lang w:eastAsia="ar-SA"/>
              </w:rPr>
              <w:t xml:space="preserve">Чаинского  района «Редакция газеты «Земля чаинская»  путем преобразования муниципального унитарного предприятия Чаинского района «Редакция газеты «Земля чаинская»  в общество с ограниченной ответственностью «Редакция газеты </w:t>
            </w:r>
          </w:p>
          <w:p w:rsidR="00F538B4" w:rsidRPr="00E26A7D" w:rsidRDefault="00F538B4" w:rsidP="00F538B4">
            <w:pPr>
              <w:tabs>
                <w:tab w:val="left" w:pos="7938"/>
                <w:tab w:val="left" w:pos="8505"/>
              </w:tabs>
              <w:suppressAutoHyphens/>
              <w:overflowPunct/>
              <w:autoSpaceDN/>
              <w:adjustRightInd/>
              <w:jc w:val="both"/>
              <w:textAlignment w:val="auto"/>
              <w:rPr>
                <w:rFonts w:eastAsia="Times New Roman"/>
                <w:sz w:val="20"/>
                <w:szCs w:val="20"/>
                <w:lang w:eastAsia="ar-SA"/>
              </w:rPr>
            </w:pPr>
            <w:r w:rsidRPr="00E26A7D">
              <w:rPr>
                <w:rFonts w:eastAsia="Times New Roman"/>
                <w:sz w:val="20"/>
                <w:szCs w:val="20"/>
                <w:lang w:eastAsia="ar-SA"/>
              </w:rPr>
              <w:t>«Земля чаинская»</w:t>
            </w:r>
          </w:p>
          <w:p w:rsidR="00F538B4" w:rsidRPr="005519CD" w:rsidRDefault="00F538B4" w:rsidP="00F538B4">
            <w:pPr>
              <w:pStyle w:val="a7"/>
              <w:ind w:right="-58"/>
              <w:rPr>
                <w:rFonts w:ascii="Times New Roman" w:hAnsi="Times New Roman" w:cs="Times New Roman"/>
                <w:b/>
                <w:sz w:val="20"/>
                <w:szCs w:val="20"/>
              </w:rPr>
            </w:pPr>
          </w:p>
        </w:tc>
        <w:tc>
          <w:tcPr>
            <w:tcW w:w="1225" w:type="dxa"/>
          </w:tcPr>
          <w:p w:rsidR="00F538B4" w:rsidRPr="005519CD" w:rsidRDefault="00F538B4" w:rsidP="00F538B4">
            <w:pPr>
              <w:spacing w:after="120"/>
              <w:ind w:right="-2"/>
              <w:jc w:val="center"/>
              <w:rPr>
                <w:sz w:val="20"/>
                <w:szCs w:val="20"/>
              </w:rPr>
            </w:pPr>
            <w:r>
              <w:rPr>
                <w:sz w:val="20"/>
                <w:szCs w:val="20"/>
              </w:rPr>
              <w:t>541</w:t>
            </w:r>
          </w:p>
        </w:tc>
        <w:tc>
          <w:tcPr>
            <w:tcW w:w="1438" w:type="dxa"/>
          </w:tcPr>
          <w:p w:rsidR="00F538B4" w:rsidRPr="005519CD" w:rsidRDefault="00F538B4" w:rsidP="00F538B4">
            <w:pPr>
              <w:spacing w:after="120"/>
              <w:ind w:right="-2" w:firstLine="16"/>
              <w:jc w:val="center"/>
              <w:rPr>
                <w:sz w:val="20"/>
                <w:szCs w:val="20"/>
              </w:rPr>
            </w:pPr>
            <w:r>
              <w:rPr>
                <w:sz w:val="20"/>
                <w:szCs w:val="20"/>
              </w:rPr>
              <w:t>28.10.2024</w:t>
            </w:r>
          </w:p>
        </w:tc>
        <w:tc>
          <w:tcPr>
            <w:tcW w:w="971" w:type="dxa"/>
          </w:tcPr>
          <w:p w:rsidR="00F538B4" w:rsidRPr="005519CD" w:rsidRDefault="00F538B4" w:rsidP="00F538B4">
            <w:pPr>
              <w:spacing w:after="120"/>
              <w:ind w:right="-2"/>
              <w:jc w:val="center"/>
              <w:rPr>
                <w:sz w:val="20"/>
                <w:szCs w:val="20"/>
              </w:rPr>
            </w:pPr>
            <w:r>
              <w:rPr>
                <w:sz w:val="20"/>
                <w:szCs w:val="20"/>
              </w:rPr>
              <w:t>201</w:t>
            </w:r>
          </w:p>
        </w:tc>
      </w:tr>
      <w:tr w:rsidR="00F538B4" w:rsidRPr="005519CD" w:rsidTr="00EE2C3F">
        <w:trPr>
          <w:trHeight w:val="137"/>
          <w:jc w:val="center"/>
        </w:trPr>
        <w:tc>
          <w:tcPr>
            <w:tcW w:w="5722" w:type="dxa"/>
          </w:tcPr>
          <w:p w:rsidR="00F538B4" w:rsidRPr="00E26A7D" w:rsidRDefault="00F538B4" w:rsidP="00F538B4">
            <w:pPr>
              <w:tabs>
                <w:tab w:val="left" w:pos="9355"/>
              </w:tabs>
              <w:overflowPunct/>
              <w:autoSpaceDE/>
              <w:autoSpaceDN/>
              <w:adjustRightInd/>
              <w:ind w:right="-1"/>
              <w:jc w:val="both"/>
              <w:textAlignment w:val="auto"/>
              <w:rPr>
                <w:rFonts w:eastAsia="Times New Roman"/>
                <w:sz w:val="20"/>
                <w:szCs w:val="20"/>
                <w:lang w:eastAsia="ru-RU"/>
              </w:rPr>
            </w:pPr>
            <w:r w:rsidRPr="00E26A7D">
              <w:rPr>
                <w:rFonts w:eastAsia="Times New Roman"/>
                <w:sz w:val="20"/>
                <w:szCs w:val="20"/>
                <w:lang w:eastAsia="ru-RU"/>
              </w:rPr>
              <w:t xml:space="preserve">Об установлении расходных обязательств муниципального образования «Чаинский район Томской области» на </w:t>
            </w:r>
            <w:r w:rsidRPr="00E26A7D">
              <w:rPr>
                <w:rFonts w:ascii="PT Astra Serif" w:eastAsia="Calibri" w:hAnsi="PT Astra Serif"/>
                <w:sz w:val="20"/>
                <w:szCs w:val="20"/>
              </w:rPr>
              <w:t>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p w:rsidR="00F538B4" w:rsidRPr="005519CD" w:rsidRDefault="00F538B4" w:rsidP="00F538B4">
            <w:pPr>
              <w:pStyle w:val="a7"/>
              <w:ind w:right="-58"/>
              <w:rPr>
                <w:rFonts w:ascii="Times New Roman" w:hAnsi="Times New Roman" w:cs="Times New Roman"/>
                <w:b/>
                <w:sz w:val="20"/>
                <w:szCs w:val="20"/>
              </w:rPr>
            </w:pPr>
          </w:p>
        </w:tc>
        <w:tc>
          <w:tcPr>
            <w:tcW w:w="1225" w:type="dxa"/>
          </w:tcPr>
          <w:p w:rsidR="00F538B4" w:rsidRPr="005519CD" w:rsidRDefault="00F538B4" w:rsidP="00F538B4">
            <w:pPr>
              <w:spacing w:after="120"/>
              <w:ind w:right="-2"/>
              <w:jc w:val="center"/>
              <w:rPr>
                <w:sz w:val="20"/>
                <w:szCs w:val="20"/>
              </w:rPr>
            </w:pPr>
            <w:r>
              <w:rPr>
                <w:sz w:val="20"/>
                <w:szCs w:val="20"/>
              </w:rPr>
              <w:t>560</w:t>
            </w:r>
          </w:p>
        </w:tc>
        <w:tc>
          <w:tcPr>
            <w:tcW w:w="1438" w:type="dxa"/>
          </w:tcPr>
          <w:p w:rsidR="00F538B4" w:rsidRPr="005519CD" w:rsidRDefault="00F538B4" w:rsidP="00F538B4">
            <w:pPr>
              <w:spacing w:after="120"/>
              <w:ind w:right="-2" w:firstLine="16"/>
              <w:jc w:val="center"/>
              <w:rPr>
                <w:sz w:val="20"/>
                <w:szCs w:val="20"/>
              </w:rPr>
            </w:pPr>
            <w:r>
              <w:rPr>
                <w:sz w:val="20"/>
                <w:szCs w:val="20"/>
              </w:rPr>
              <w:t>07.11.2024</w:t>
            </w:r>
          </w:p>
        </w:tc>
        <w:tc>
          <w:tcPr>
            <w:tcW w:w="971" w:type="dxa"/>
          </w:tcPr>
          <w:p w:rsidR="00F538B4" w:rsidRPr="005519CD" w:rsidRDefault="00F538B4" w:rsidP="00F538B4">
            <w:pPr>
              <w:spacing w:after="120"/>
              <w:ind w:right="-2"/>
              <w:jc w:val="center"/>
              <w:rPr>
                <w:sz w:val="20"/>
                <w:szCs w:val="20"/>
              </w:rPr>
            </w:pPr>
            <w:r>
              <w:rPr>
                <w:sz w:val="20"/>
                <w:szCs w:val="20"/>
              </w:rPr>
              <w:t>217</w:t>
            </w:r>
          </w:p>
        </w:tc>
      </w:tr>
      <w:tr w:rsidR="00F538B4" w:rsidRPr="005519CD" w:rsidTr="00EE2C3F">
        <w:trPr>
          <w:trHeight w:val="137"/>
          <w:jc w:val="center"/>
        </w:trPr>
        <w:tc>
          <w:tcPr>
            <w:tcW w:w="5722" w:type="dxa"/>
          </w:tcPr>
          <w:p w:rsidR="00F538B4" w:rsidRPr="005519CD" w:rsidRDefault="00F538B4" w:rsidP="00F538B4">
            <w:pPr>
              <w:pStyle w:val="a7"/>
              <w:ind w:right="-58"/>
              <w:rPr>
                <w:rFonts w:ascii="Times New Roman" w:hAnsi="Times New Roman" w:cs="Times New Roman"/>
                <w:b/>
                <w:sz w:val="20"/>
                <w:szCs w:val="20"/>
              </w:rPr>
            </w:pPr>
            <w:r w:rsidRPr="00E26A7D">
              <w:rPr>
                <w:rFonts w:ascii="Times New Roman" w:eastAsia="Times New Roman" w:hAnsi="Times New Roman" w:cs="Times New Roman"/>
                <w:sz w:val="20"/>
                <w:szCs w:val="20"/>
                <w:lang w:eastAsia="ru-RU"/>
              </w:rPr>
              <w:t>О закрытии лодочной переправы на реке Чая в районе с. Гришкино</w:t>
            </w:r>
          </w:p>
        </w:tc>
        <w:tc>
          <w:tcPr>
            <w:tcW w:w="1225" w:type="dxa"/>
          </w:tcPr>
          <w:p w:rsidR="00F538B4" w:rsidRPr="005519CD" w:rsidRDefault="00F538B4" w:rsidP="00F538B4">
            <w:pPr>
              <w:spacing w:after="120"/>
              <w:ind w:right="-2"/>
              <w:jc w:val="center"/>
              <w:rPr>
                <w:sz w:val="20"/>
                <w:szCs w:val="20"/>
              </w:rPr>
            </w:pPr>
            <w:r>
              <w:rPr>
                <w:sz w:val="20"/>
                <w:szCs w:val="20"/>
              </w:rPr>
              <w:t>561</w:t>
            </w:r>
          </w:p>
        </w:tc>
        <w:tc>
          <w:tcPr>
            <w:tcW w:w="1438" w:type="dxa"/>
          </w:tcPr>
          <w:p w:rsidR="00F538B4" w:rsidRPr="005519CD" w:rsidRDefault="00F538B4" w:rsidP="00F538B4">
            <w:pPr>
              <w:spacing w:after="120"/>
              <w:ind w:right="-2" w:firstLine="16"/>
              <w:jc w:val="center"/>
              <w:rPr>
                <w:sz w:val="20"/>
                <w:szCs w:val="20"/>
              </w:rPr>
            </w:pPr>
            <w:r>
              <w:rPr>
                <w:sz w:val="20"/>
                <w:szCs w:val="20"/>
              </w:rPr>
              <w:t>07.11.2024</w:t>
            </w:r>
          </w:p>
        </w:tc>
        <w:tc>
          <w:tcPr>
            <w:tcW w:w="971" w:type="dxa"/>
          </w:tcPr>
          <w:p w:rsidR="00F538B4" w:rsidRPr="005519CD" w:rsidRDefault="00F538B4" w:rsidP="00F538B4">
            <w:pPr>
              <w:spacing w:after="120"/>
              <w:ind w:right="-2"/>
              <w:jc w:val="center"/>
              <w:rPr>
                <w:sz w:val="20"/>
                <w:szCs w:val="20"/>
              </w:rPr>
            </w:pPr>
            <w:r>
              <w:rPr>
                <w:sz w:val="20"/>
                <w:szCs w:val="20"/>
              </w:rPr>
              <w:t>218</w:t>
            </w:r>
          </w:p>
        </w:tc>
      </w:tr>
      <w:tr w:rsidR="00F538B4" w:rsidRPr="005519CD" w:rsidTr="00EE2C3F">
        <w:trPr>
          <w:trHeight w:val="137"/>
          <w:jc w:val="center"/>
        </w:trPr>
        <w:tc>
          <w:tcPr>
            <w:tcW w:w="5722" w:type="dxa"/>
          </w:tcPr>
          <w:p w:rsidR="00F538B4" w:rsidRPr="00E26A7D" w:rsidRDefault="00F538B4" w:rsidP="00F538B4">
            <w:pPr>
              <w:overflowPunct/>
              <w:jc w:val="both"/>
              <w:textAlignment w:val="auto"/>
              <w:rPr>
                <w:rFonts w:eastAsia="Times New Roman"/>
                <w:sz w:val="20"/>
                <w:szCs w:val="20"/>
                <w:lang w:eastAsia="ru-RU"/>
              </w:rPr>
            </w:pPr>
            <w:r w:rsidRPr="00E26A7D">
              <w:rPr>
                <w:rFonts w:eastAsia="Times New Roman"/>
                <w:sz w:val="20"/>
                <w:szCs w:val="20"/>
                <w:lang w:eastAsia="ru-RU"/>
              </w:rPr>
              <w:t>О внесении изменений в постановление Администрации Чаинского района от 19.01.2024 № 32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w:t>
            </w:r>
          </w:p>
          <w:p w:rsidR="00F538B4" w:rsidRPr="005519CD" w:rsidRDefault="00F538B4" w:rsidP="00F538B4">
            <w:pPr>
              <w:pStyle w:val="a7"/>
              <w:ind w:right="-58"/>
              <w:rPr>
                <w:rFonts w:ascii="Times New Roman" w:hAnsi="Times New Roman" w:cs="Times New Roman"/>
                <w:b/>
                <w:sz w:val="20"/>
                <w:szCs w:val="20"/>
              </w:rPr>
            </w:pPr>
          </w:p>
        </w:tc>
        <w:tc>
          <w:tcPr>
            <w:tcW w:w="1225" w:type="dxa"/>
          </w:tcPr>
          <w:p w:rsidR="00F538B4" w:rsidRPr="005519CD" w:rsidRDefault="00F538B4" w:rsidP="00F538B4">
            <w:pPr>
              <w:spacing w:after="120"/>
              <w:ind w:right="-2"/>
              <w:jc w:val="center"/>
              <w:rPr>
                <w:sz w:val="20"/>
                <w:szCs w:val="20"/>
              </w:rPr>
            </w:pPr>
            <w:r>
              <w:rPr>
                <w:sz w:val="20"/>
                <w:szCs w:val="20"/>
              </w:rPr>
              <w:t>570</w:t>
            </w:r>
          </w:p>
        </w:tc>
        <w:tc>
          <w:tcPr>
            <w:tcW w:w="1438" w:type="dxa"/>
          </w:tcPr>
          <w:p w:rsidR="00F538B4" w:rsidRPr="005519CD" w:rsidRDefault="00F538B4" w:rsidP="00F538B4">
            <w:pPr>
              <w:spacing w:after="120"/>
              <w:ind w:right="-2" w:firstLine="16"/>
              <w:jc w:val="center"/>
              <w:rPr>
                <w:sz w:val="20"/>
                <w:szCs w:val="20"/>
              </w:rPr>
            </w:pPr>
            <w:r>
              <w:rPr>
                <w:sz w:val="20"/>
                <w:szCs w:val="20"/>
              </w:rPr>
              <w:t>12.11.2024</w:t>
            </w:r>
          </w:p>
        </w:tc>
        <w:tc>
          <w:tcPr>
            <w:tcW w:w="971" w:type="dxa"/>
          </w:tcPr>
          <w:p w:rsidR="00F538B4" w:rsidRPr="005519CD" w:rsidRDefault="00F538B4" w:rsidP="00F538B4">
            <w:pPr>
              <w:spacing w:after="120"/>
              <w:ind w:right="-2"/>
              <w:jc w:val="center"/>
              <w:rPr>
                <w:sz w:val="20"/>
                <w:szCs w:val="20"/>
              </w:rPr>
            </w:pPr>
            <w:r>
              <w:rPr>
                <w:sz w:val="20"/>
                <w:szCs w:val="20"/>
              </w:rPr>
              <w:t>219</w:t>
            </w:r>
          </w:p>
        </w:tc>
      </w:tr>
      <w:tr w:rsidR="00F538B4" w:rsidRPr="005519CD" w:rsidTr="00EE2C3F">
        <w:trPr>
          <w:trHeight w:val="137"/>
          <w:jc w:val="center"/>
        </w:trPr>
        <w:tc>
          <w:tcPr>
            <w:tcW w:w="5722" w:type="dxa"/>
          </w:tcPr>
          <w:p w:rsidR="00F538B4" w:rsidRPr="00534AA5" w:rsidRDefault="00F538B4" w:rsidP="00F538B4">
            <w:pPr>
              <w:widowControl w:val="0"/>
              <w:overflowPunct/>
              <w:adjustRightInd/>
              <w:jc w:val="both"/>
              <w:textAlignment w:val="auto"/>
              <w:rPr>
                <w:rFonts w:eastAsia="Times New Roman"/>
                <w:sz w:val="20"/>
                <w:szCs w:val="20"/>
                <w:lang w:eastAsia="ru-RU"/>
              </w:rPr>
            </w:pPr>
            <w:r w:rsidRPr="00534AA5">
              <w:rPr>
                <w:rFonts w:eastAsia="Times New Roman"/>
                <w:sz w:val="20"/>
                <w:szCs w:val="20"/>
                <w:lang w:eastAsia="ru-RU"/>
              </w:rPr>
              <w:t>О внесении изменений в постановление Администрации Чаинского района от 11.09.2024 № 464 «Об утверждении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F538B4" w:rsidRPr="005519CD" w:rsidRDefault="00F538B4" w:rsidP="00F538B4">
            <w:pPr>
              <w:pStyle w:val="a7"/>
              <w:ind w:right="-58"/>
              <w:rPr>
                <w:rFonts w:ascii="Times New Roman" w:hAnsi="Times New Roman" w:cs="Times New Roman"/>
                <w:b/>
                <w:sz w:val="20"/>
                <w:szCs w:val="20"/>
              </w:rPr>
            </w:pPr>
          </w:p>
        </w:tc>
        <w:tc>
          <w:tcPr>
            <w:tcW w:w="1225" w:type="dxa"/>
          </w:tcPr>
          <w:p w:rsidR="00F538B4" w:rsidRPr="005519CD" w:rsidRDefault="00F538B4" w:rsidP="00F538B4">
            <w:pPr>
              <w:spacing w:after="120"/>
              <w:ind w:right="-2"/>
              <w:jc w:val="center"/>
              <w:rPr>
                <w:sz w:val="20"/>
                <w:szCs w:val="20"/>
              </w:rPr>
            </w:pPr>
            <w:r>
              <w:rPr>
                <w:sz w:val="20"/>
                <w:szCs w:val="20"/>
              </w:rPr>
              <w:t>571</w:t>
            </w:r>
          </w:p>
        </w:tc>
        <w:tc>
          <w:tcPr>
            <w:tcW w:w="1438" w:type="dxa"/>
          </w:tcPr>
          <w:p w:rsidR="00F538B4" w:rsidRPr="005519CD" w:rsidRDefault="00F538B4" w:rsidP="00F538B4">
            <w:pPr>
              <w:spacing w:after="120"/>
              <w:ind w:right="-2" w:firstLine="16"/>
              <w:jc w:val="center"/>
              <w:rPr>
                <w:sz w:val="20"/>
                <w:szCs w:val="20"/>
              </w:rPr>
            </w:pPr>
            <w:r>
              <w:rPr>
                <w:sz w:val="20"/>
                <w:szCs w:val="20"/>
              </w:rPr>
              <w:t>12.11.2024</w:t>
            </w:r>
          </w:p>
        </w:tc>
        <w:tc>
          <w:tcPr>
            <w:tcW w:w="971" w:type="dxa"/>
          </w:tcPr>
          <w:p w:rsidR="00F538B4" w:rsidRPr="005519CD" w:rsidRDefault="00F538B4" w:rsidP="00F538B4">
            <w:pPr>
              <w:spacing w:after="120"/>
              <w:ind w:right="-2"/>
              <w:jc w:val="center"/>
              <w:rPr>
                <w:sz w:val="20"/>
                <w:szCs w:val="20"/>
              </w:rPr>
            </w:pPr>
            <w:r>
              <w:rPr>
                <w:sz w:val="20"/>
                <w:szCs w:val="20"/>
              </w:rPr>
              <w:t>219</w:t>
            </w:r>
          </w:p>
        </w:tc>
      </w:tr>
      <w:tr w:rsidR="00F538B4" w:rsidRPr="005519CD" w:rsidTr="00EE2C3F">
        <w:trPr>
          <w:trHeight w:val="137"/>
          <w:jc w:val="center"/>
        </w:trPr>
        <w:tc>
          <w:tcPr>
            <w:tcW w:w="5722" w:type="dxa"/>
          </w:tcPr>
          <w:p w:rsidR="00F538B4" w:rsidRPr="00534AA5" w:rsidRDefault="00F538B4" w:rsidP="00F538B4">
            <w:pPr>
              <w:overflowPunct/>
              <w:autoSpaceDE/>
              <w:autoSpaceDN/>
              <w:adjustRightInd/>
              <w:spacing w:after="240"/>
              <w:jc w:val="both"/>
              <w:outlineLvl w:val="1"/>
              <w:rPr>
                <w:rFonts w:eastAsia="Times New Roman"/>
                <w:color w:val="000000"/>
                <w:sz w:val="20"/>
                <w:szCs w:val="20"/>
                <w:lang w:eastAsia="ru-RU"/>
              </w:rPr>
            </w:pPr>
            <w:r w:rsidRPr="00534AA5">
              <w:rPr>
                <w:rFonts w:eastAsia="Times New Roman"/>
                <w:color w:val="000000"/>
                <w:sz w:val="20"/>
                <w:szCs w:val="20"/>
                <w:lang w:eastAsia="ru-RU"/>
              </w:rPr>
              <w:t>Об утверждении Положения об обеспечении содержания зданий и сооружений муниципальных образовательных организаций Чаинского района Томской области, обустройстве прилегающих к ним территорий</w:t>
            </w:r>
          </w:p>
          <w:p w:rsidR="00F538B4" w:rsidRPr="005519CD" w:rsidRDefault="00F538B4" w:rsidP="00F538B4">
            <w:pPr>
              <w:pStyle w:val="a7"/>
              <w:ind w:right="-58"/>
              <w:rPr>
                <w:rFonts w:ascii="Times New Roman" w:hAnsi="Times New Roman" w:cs="Times New Roman"/>
                <w:b/>
                <w:sz w:val="20"/>
                <w:szCs w:val="20"/>
              </w:rPr>
            </w:pPr>
          </w:p>
        </w:tc>
        <w:tc>
          <w:tcPr>
            <w:tcW w:w="1225" w:type="dxa"/>
          </w:tcPr>
          <w:p w:rsidR="00F538B4" w:rsidRPr="005519CD" w:rsidRDefault="00F538B4" w:rsidP="00F538B4">
            <w:pPr>
              <w:spacing w:after="120"/>
              <w:ind w:right="-2"/>
              <w:jc w:val="center"/>
              <w:rPr>
                <w:sz w:val="20"/>
                <w:szCs w:val="20"/>
              </w:rPr>
            </w:pPr>
            <w:r>
              <w:rPr>
                <w:sz w:val="20"/>
                <w:szCs w:val="20"/>
              </w:rPr>
              <w:t>577</w:t>
            </w:r>
          </w:p>
        </w:tc>
        <w:tc>
          <w:tcPr>
            <w:tcW w:w="1438" w:type="dxa"/>
          </w:tcPr>
          <w:p w:rsidR="00F538B4" w:rsidRPr="005519CD" w:rsidRDefault="00F538B4" w:rsidP="00F538B4">
            <w:pPr>
              <w:spacing w:after="120"/>
              <w:ind w:right="-2" w:firstLine="16"/>
              <w:jc w:val="center"/>
              <w:rPr>
                <w:sz w:val="20"/>
                <w:szCs w:val="20"/>
              </w:rPr>
            </w:pPr>
            <w:r>
              <w:rPr>
                <w:sz w:val="20"/>
                <w:szCs w:val="20"/>
              </w:rPr>
              <w:t>14.11.2024</w:t>
            </w:r>
          </w:p>
        </w:tc>
        <w:tc>
          <w:tcPr>
            <w:tcW w:w="971" w:type="dxa"/>
          </w:tcPr>
          <w:p w:rsidR="00F538B4" w:rsidRPr="005519CD" w:rsidRDefault="00F538B4" w:rsidP="00F538B4">
            <w:pPr>
              <w:spacing w:after="120"/>
              <w:ind w:right="-2"/>
              <w:jc w:val="center"/>
              <w:rPr>
                <w:sz w:val="20"/>
                <w:szCs w:val="20"/>
              </w:rPr>
            </w:pPr>
            <w:r>
              <w:rPr>
                <w:sz w:val="20"/>
                <w:szCs w:val="20"/>
              </w:rPr>
              <w:t>220</w:t>
            </w:r>
          </w:p>
        </w:tc>
      </w:tr>
      <w:tr w:rsidR="00F538B4" w:rsidRPr="005519CD" w:rsidTr="00EE2C3F">
        <w:trPr>
          <w:trHeight w:val="137"/>
          <w:jc w:val="center"/>
        </w:trPr>
        <w:tc>
          <w:tcPr>
            <w:tcW w:w="5722" w:type="dxa"/>
          </w:tcPr>
          <w:p w:rsidR="00F538B4" w:rsidRPr="00534AA5" w:rsidRDefault="00F538B4" w:rsidP="00F538B4">
            <w:pPr>
              <w:overflowPunct/>
              <w:autoSpaceDE/>
              <w:autoSpaceDN/>
              <w:adjustRightInd/>
              <w:jc w:val="both"/>
              <w:textAlignment w:val="auto"/>
              <w:rPr>
                <w:rFonts w:eastAsia="Times New Roman"/>
                <w:sz w:val="20"/>
                <w:szCs w:val="20"/>
                <w:lang w:eastAsia="ru-RU"/>
              </w:rPr>
            </w:pPr>
            <w:r w:rsidRPr="00534AA5">
              <w:rPr>
                <w:rFonts w:eastAsia="Times New Roman"/>
                <w:sz w:val="20"/>
                <w:szCs w:val="20"/>
                <w:lang w:eastAsia="ru-RU"/>
              </w:rPr>
              <w:t>Об утверждении размера ставок арендной платы за пользование объектами нежилого фонда, находящимися в собственности муниципального образования «Чаинский район Томской области»</w:t>
            </w:r>
          </w:p>
          <w:p w:rsidR="00F538B4" w:rsidRPr="005519CD" w:rsidRDefault="00F538B4" w:rsidP="00F538B4">
            <w:pPr>
              <w:pStyle w:val="a7"/>
              <w:ind w:right="-58"/>
              <w:rPr>
                <w:rFonts w:ascii="Times New Roman" w:hAnsi="Times New Roman" w:cs="Times New Roman"/>
                <w:b/>
                <w:sz w:val="20"/>
                <w:szCs w:val="20"/>
              </w:rPr>
            </w:pPr>
          </w:p>
        </w:tc>
        <w:tc>
          <w:tcPr>
            <w:tcW w:w="1225" w:type="dxa"/>
          </w:tcPr>
          <w:p w:rsidR="00F538B4" w:rsidRPr="005519CD" w:rsidRDefault="00F538B4" w:rsidP="00F538B4">
            <w:pPr>
              <w:spacing w:after="120"/>
              <w:ind w:right="-2"/>
              <w:jc w:val="center"/>
              <w:rPr>
                <w:sz w:val="20"/>
                <w:szCs w:val="20"/>
              </w:rPr>
            </w:pPr>
            <w:r>
              <w:rPr>
                <w:sz w:val="20"/>
                <w:szCs w:val="20"/>
              </w:rPr>
              <w:t>578</w:t>
            </w:r>
          </w:p>
        </w:tc>
        <w:tc>
          <w:tcPr>
            <w:tcW w:w="1438" w:type="dxa"/>
          </w:tcPr>
          <w:p w:rsidR="00F538B4" w:rsidRPr="005519CD" w:rsidRDefault="00F538B4" w:rsidP="00F538B4">
            <w:pPr>
              <w:spacing w:after="120"/>
              <w:ind w:right="-2" w:firstLine="16"/>
              <w:jc w:val="center"/>
              <w:rPr>
                <w:sz w:val="20"/>
                <w:szCs w:val="20"/>
              </w:rPr>
            </w:pPr>
            <w:r>
              <w:rPr>
                <w:sz w:val="20"/>
                <w:szCs w:val="20"/>
              </w:rPr>
              <w:t>14.11.2024</w:t>
            </w:r>
          </w:p>
        </w:tc>
        <w:tc>
          <w:tcPr>
            <w:tcW w:w="971" w:type="dxa"/>
          </w:tcPr>
          <w:p w:rsidR="00F538B4" w:rsidRPr="005519CD" w:rsidRDefault="00F538B4" w:rsidP="00F538B4">
            <w:pPr>
              <w:spacing w:after="120"/>
              <w:ind w:right="-2"/>
              <w:jc w:val="center"/>
              <w:rPr>
                <w:sz w:val="20"/>
                <w:szCs w:val="20"/>
              </w:rPr>
            </w:pPr>
            <w:r>
              <w:rPr>
                <w:sz w:val="20"/>
                <w:szCs w:val="20"/>
              </w:rPr>
              <w:t>227</w:t>
            </w:r>
          </w:p>
        </w:tc>
      </w:tr>
      <w:tr w:rsidR="00F538B4" w:rsidRPr="005519CD" w:rsidTr="00EE2C3F">
        <w:trPr>
          <w:trHeight w:val="137"/>
          <w:jc w:val="center"/>
        </w:trPr>
        <w:tc>
          <w:tcPr>
            <w:tcW w:w="5722" w:type="dxa"/>
          </w:tcPr>
          <w:p w:rsidR="00F538B4" w:rsidRPr="00534AA5" w:rsidRDefault="00F538B4" w:rsidP="00F538B4">
            <w:pPr>
              <w:tabs>
                <w:tab w:val="left" w:pos="-5220"/>
                <w:tab w:val="left" w:pos="4140"/>
              </w:tabs>
              <w:suppressAutoHyphens/>
              <w:overflowPunct/>
              <w:autoSpaceDE/>
              <w:autoSpaceDN/>
              <w:adjustRightInd/>
              <w:ind w:right="-1"/>
              <w:jc w:val="both"/>
              <w:textAlignment w:val="auto"/>
              <w:rPr>
                <w:rFonts w:eastAsia="Times New Roman"/>
                <w:bCs/>
                <w:sz w:val="20"/>
                <w:szCs w:val="20"/>
                <w:lang w:eastAsia="ru-RU"/>
              </w:rPr>
            </w:pPr>
            <w:r w:rsidRPr="00534AA5">
              <w:rPr>
                <w:rFonts w:eastAsia="Times New Roman"/>
                <w:sz w:val="20"/>
                <w:szCs w:val="20"/>
                <w:lang w:eastAsia="ru-RU"/>
              </w:rPr>
              <w:t xml:space="preserve">Об одобрении </w:t>
            </w:r>
            <w:r w:rsidRPr="00534AA5">
              <w:rPr>
                <w:rFonts w:eastAsia="Times New Roman"/>
                <w:bCs/>
                <w:sz w:val="20"/>
                <w:szCs w:val="20"/>
                <w:lang w:eastAsia="ru-RU"/>
              </w:rPr>
              <w:t>прогноза социально-экономического развития муниципального образования «Чаинский район Томской области» на 2025 год и плановый период 2026-2027 годов</w:t>
            </w:r>
          </w:p>
          <w:p w:rsidR="00F538B4" w:rsidRPr="00534AA5" w:rsidRDefault="00F538B4" w:rsidP="00F538B4">
            <w:pPr>
              <w:tabs>
                <w:tab w:val="left" w:pos="-5220"/>
                <w:tab w:val="left" w:pos="4140"/>
              </w:tabs>
              <w:suppressAutoHyphens/>
              <w:overflowPunct/>
              <w:autoSpaceDE/>
              <w:autoSpaceDN/>
              <w:adjustRightInd/>
              <w:ind w:right="5035"/>
              <w:jc w:val="both"/>
              <w:textAlignment w:val="auto"/>
              <w:rPr>
                <w:rFonts w:eastAsia="Times New Roman"/>
                <w:sz w:val="20"/>
                <w:szCs w:val="20"/>
                <w:lang w:eastAsia="ru-RU"/>
              </w:rPr>
            </w:pPr>
          </w:p>
          <w:p w:rsidR="00F538B4" w:rsidRPr="005519CD" w:rsidRDefault="00F538B4" w:rsidP="00F538B4">
            <w:pPr>
              <w:pStyle w:val="a7"/>
              <w:ind w:right="-58"/>
              <w:rPr>
                <w:rFonts w:ascii="Times New Roman" w:hAnsi="Times New Roman" w:cs="Times New Roman"/>
                <w:b/>
                <w:sz w:val="20"/>
                <w:szCs w:val="20"/>
              </w:rPr>
            </w:pPr>
          </w:p>
        </w:tc>
        <w:tc>
          <w:tcPr>
            <w:tcW w:w="1225" w:type="dxa"/>
          </w:tcPr>
          <w:p w:rsidR="00F538B4" w:rsidRPr="005519CD" w:rsidRDefault="00F538B4" w:rsidP="00F538B4">
            <w:pPr>
              <w:spacing w:after="120"/>
              <w:ind w:right="-2"/>
              <w:jc w:val="center"/>
              <w:rPr>
                <w:sz w:val="20"/>
                <w:szCs w:val="20"/>
              </w:rPr>
            </w:pPr>
            <w:r>
              <w:rPr>
                <w:sz w:val="20"/>
                <w:szCs w:val="20"/>
              </w:rPr>
              <w:t>581</w:t>
            </w:r>
          </w:p>
        </w:tc>
        <w:tc>
          <w:tcPr>
            <w:tcW w:w="1438" w:type="dxa"/>
          </w:tcPr>
          <w:p w:rsidR="00F538B4" w:rsidRPr="005519CD" w:rsidRDefault="00F538B4" w:rsidP="00F538B4">
            <w:pPr>
              <w:spacing w:after="120"/>
              <w:ind w:right="-2" w:firstLine="16"/>
              <w:jc w:val="center"/>
              <w:rPr>
                <w:sz w:val="20"/>
                <w:szCs w:val="20"/>
              </w:rPr>
            </w:pPr>
            <w:r>
              <w:rPr>
                <w:sz w:val="20"/>
                <w:szCs w:val="20"/>
              </w:rPr>
              <w:t>15.11.2024</w:t>
            </w:r>
          </w:p>
        </w:tc>
        <w:tc>
          <w:tcPr>
            <w:tcW w:w="971" w:type="dxa"/>
          </w:tcPr>
          <w:p w:rsidR="00F538B4" w:rsidRPr="005519CD" w:rsidRDefault="00F538B4" w:rsidP="00F538B4">
            <w:pPr>
              <w:spacing w:after="120"/>
              <w:ind w:right="-2"/>
              <w:jc w:val="center"/>
              <w:rPr>
                <w:sz w:val="20"/>
                <w:szCs w:val="20"/>
              </w:rPr>
            </w:pPr>
            <w:r>
              <w:rPr>
                <w:sz w:val="20"/>
                <w:szCs w:val="20"/>
              </w:rPr>
              <w:t>228</w:t>
            </w:r>
          </w:p>
        </w:tc>
      </w:tr>
      <w:tr w:rsidR="00F538B4" w:rsidRPr="005519CD" w:rsidTr="00EE2C3F">
        <w:trPr>
          <w:trHeight w:val="137"/>
          <w:jc w:val="center"/>
        </w:trPr>
        <w:tc>
          <w:tcPr>
            <w:tcW w:w="5722" w:type="dxa"/>
          </w:tcPr>
          <w:p w:rsidR="00F538B4" w:rsidRPr="00534AA5" w:rsidRDefault="00F538B4" w:rsidP="00F538B4">
            <w:pPr>
              <w:overflowPunct/>
              <w:autoSpaceDE/>
              <w:autoSpaceDN/>
              <w:adjustRightInd/>
              <w:jc w:val="both"/>
              <w:textAlignment w:val="auto"/>
              <w:rPr>
                <w:rFonts w:eastAsia="Times New Roman"/>
                <w:color w:val="000000"/>
                <w:sz w:val="20"/>
                <w:szCs w:val="28"/>
                <w:shd w:val="clear" w:color="auto" w:fill="FFFFFF"/>
                <w:lang w:val="x-none" w:eastAsia="x-none"/>
              </w:rPr>
            </w:pPr>
            <w:r w:rsidRPr="00534AA5">
              <w:rPr>
                <w:rFonts w:eastAsia="Times New Roman"/>
                <w:sz w:val="20"/>
                <w:szCs w:val="20"/>
                <w:lang w:val="x-none" w:eastAsia="x-none"/>
              </w:rPr>
              <w:t>О создании комиссии</w:t>
            </w:r>
            <w:r w:rsidRPr="00534AA5">
              <w:rPr>
                <w:rFonts w:eastAsia="Times New Roman"/>
                <w:color w:val="000000"/>
                <w:sz w:val="20"/>
                <w:szCs w:val="20"/>
                <w:lang w:val="x-none" w:eastAsia="x-none"/>
              </w:rPr>
              <w:t xml:space="preserve"> </w:t>
            </w:r>
            <w:r w:rsidRPr="00534AA5">
              <w:rPr>
                <w:rFonts w:eastAsia="Times New Roman"/>
                <w:color w:val="000000"/>
                <w:sz w:val="20"/>
                <w:szCs w:val="28"/>
                <w:shd w:val="clear" w:color="auto" w:fill="FFFFFF"/>
                <w:lang w:val="x-none" w:eastAsia="x-none"/>
              </w:rPr>
              <w:t>по проверке запасов топлива</w:t>
            </w:r>
            <w:r w:rsidRPr="00534AA5">
              <w:rPr>
                <w:rFonts w:eastAsia="Times New Roman"/>
                <w:color w:val="000000"/>
                <w:sz w:val="20"/>
                <w:szCs w:val="28"/>
                <w:shd w:val="clear" w:color="auto" w:fill="FFFFFF"/>
                <w:lang w:val="x-none" w:eastAsia="x-none"/>
              </w:rPr>
              <w:br/>
              <w:t>теплоснабжающих организаций, обеспечивающих тепловой энергией потребителей муниципального образования «Подгорнское сельское поселение»</w:t>
            </w:r>
          </w:p>
          <w:p w:rsidR="00F538B4" w:rsidRPr="00534AA5" w:rsidRDefault="00F538B4" w:rsidP="00F538B4">
            <w:pPr>
              <w:pStyle w:val="a7"/>
              <w:ind w:right="-58"/>
              <w:rPr>
                <w:rFonts w:ascii="Times New Roman" w:hAnsi="Times New Roman" w:cs="Times New Roman"/>
                <w:b/>
                <w:sz w:val="20"/>
                <w:szCs w:val="20"/>
                <w:lang w:val="x-none"/>
              </w:rPr>
            </w:pPr>
          </w:p>
        </w:tc>
        <w:tc>
          <w:tcPr>
            <w:tcW w:w="1225" w:type="dxa"/>
          </w:tcPr>
          <w:p w:rsidR="00F538B4" w:rsidRPr="005519CD" w:rsidRDefault="00F538B4" w:rsidP="00F538B4">
            <w:pPr>
              <w:spacing w:after="120"/>
              <w:ind w:right="-2"/>
              <w:jc w:val="center"/>
              <w:rPr>
                <w:sz w:val="20"/>
                <w:szCs w:val="20"/>
              </w:rPr>
            </w:pPr>
            <w:r>
              <w:rPr>
                <w:sz w:val="20"/>
                <w:szCs w:val="20"/>
              </w:rPr>
              <w:t>583</w:t>
            </w:r>
          </w:p>
        </w:tc>
        <w:tc>
          <w:tcPr>
            <w:tcW w:w="1438" w:type="dxa"/>
          </w:tcPr>
          <w:p w:rsidR="00F538B4" w:rsidRPr="005519CD" w:rsidRDefault="00F538B4" w:rsidP="00F538B4">
            <w:pPr>
              <w:spacing w:after="120"/>
              <w:ind w:right="-2" w:firstLine="16"/>
              <w:jc w:val="center"/>
              <w:rPr>
                <w:sz w:val="20"/>
                <w:szCs w:val="20"/>
              </w:rPr>
            </w:pPr>
            <w:r>
              <w:rPr>
                <w:sz w:val="20"/>
                <w:szCs w:val="20"/>
              </w:rPr>
              <w:t>15.11.2024</w:t>
            </w:r>
          </w:p>
        </w:tc>
        <w:tc>
          <w:tcPr>
            <w:tcW w:w="971" w:type="dxa"/>
          </w:tcPr>
          <w:p w:rsidR="00F538B4" w:rsidRPr="005519CD" w:rsidRDefault="00F538B4" w:rsidP="00F538B4">
            <w:pPr>
              <w:spacing w:after="120"/>
              <w:ind w:right="-2"/>
              <w:jc w:val="center"/>
              <w:rPr>
                <w:sz w:val="20"/>
                <w:szCs w:val="20"/>
              </w:rPr>
            </w:pPr>
            <w:r>
              <w:rPr>
                <w:sz w:val="20"/>
                <w:szCs w:val="20"/>
              </w:rPr>
              <w:t>251</w:t>
            </w:r>
          </w:p>
        </w:tc>
      </w:tr>
      <w:tr w:rsidR="00F538B4" w:rsidRPr="005519CD" w:rsidTr="00EE2C3F">
        <w:trPr>
          <w:trHeight w:val="137"/>
          <w:jc w:val="center"/>
        </w:trPr>
        <w:tc>
          <w:tcPr>
            <w:tcW w:w="5722" w:type="dxa"/>
          </w:tcPr>
          <w:p w:rsidR="00F538B4" w:rsidRPr="00534AA5" w:rsidRDefault="00F538B4" w:rsidP="00F538B4">
            <w:pPr>
              <w:overflowPunct/>
              <w:autoSpaceDE/>
              <w:autoSpaceDN/>
              <w:adjustRightInd/>
              <w:ind w:right="-108"/>
              <w:jc w:val="both"/>
              <w:textAlignment w:val="auto"/>
              <w:rPr>
                <w:rFonts w:eastAsia="Times New Roman"/>
                <w:sz w:val="20"/>
                <w:szCs w:val="20"/>
                <w:lang w:eastAsia="ru-RU"/>
              </w:rPr>
            </w:pPr>
            <w:r w:rsidRPr="00534AA5">
              <w:rPr>
                <w:rFonts w:eastAsia="Times New Roman"/>
                <w:sz w:val="20"/>
                <w:szCs w:val="20"/>
                <w:lang w:eastAsia="ru-RU"/>
              </w:rPr>
              <w:lastRenderedPageBreak/>
              <w:t>О внесении изменений в постановление Администрации Чаинского района</w:t>
            </w:r>
            <w:r>
              <w:rPr>
                <w:rFonts w:eastAsia="Times New Roman"/>
                <w:sz w:val="20"/>
                <w:szCs w:val="20"/>
                <w:lang w:eastAsia="ru-RU"/>
              </w:rPr>
              <w:t xml:space="preserve"> </w:t>
            </w:r>
            <w:r w:rsidRPr="00534AA5">
              <w:rPr>
                <w:rFonts w:eastAsia="Times New Roman"/>
                <w:sz w:val="20"/>
                <w:szCs w:val="20"/>
                <w:lang w:eastAsia="ru-RU"/>
              </w:rPr>
              <w:t>от 26.10.2021  № 341 «О создании комиссии по предупреждению и ликвидации чрезвычайных ситуаций и обеспечению пожарной безопасности муниципального образования «Чаинский район Томской области»»</w:t>
            </w:r>
          </w:p>
          <w:p w:rsidR="00F538B4" w:rsidRPr="00534AA5" w:rsidRDefault="00F538B4" w:rsidP="00F538B4">
            <w:pPr>
              <w:overflowPunct/>
              <w:autoSpaceDE/>
              <w:autoSpaceDN/>
              <w:adjustRightInd/>
              <w:jc w:val="both"/>
              <w:textAlignment w:val="auto"/>
              <w:rPr>
                <w:rFonts w:eastAsia="Times New Roman"/>
                <w:sz w:val="20"/>
                <w:szCs w:val="20"/>
                <w:lang w:eastAsia="x-none"/>
              </w:rPr>
            </w:pPr>
          </w:p>
        </w:tc>
        <w:tc>
          <w:tcPr>
            <w:tcW w:w="1225" w:type="dxa"/>
          </w:tcPr>
          <w:p w:rsidR="00F538B4" w:rsidRDefault="00F538B4" w:rsidP="00F538B4">
            <w:pPr>
              <w:spacing w:after="120"/>
              <w:ind w:right="-2"/>
              <w:jc w:val="center"/>
              <w:rPr>
                <w:sz w:val="20"/>
                <w:szCs w:val="20"/>
              </w:rPr>
            </w:pPr>
            <w:r>
              <w:rPr>
                <w:sz w:val="20"/>
                <w:szCs w:val="20"/>
              </w:rPr>
              <w:t>584</w:t>
            </w:r>
          </w:p>
        </w:tc>
        <w:tc>
          <w:tcPr>
            <w:tcW w:w="1438" w:type="dxa"/>
          </w:tcPr>
          <w:p w:rsidR="00F538B4" w:rsidRDefault="00F538B4" w:rsidP="00F538B4">
            <w:pPr>
              <w:spacing w:after="120"/>
              <w:ind w:right="-2" w:firstLine="16"/>
              <w:jc w:val="center"/>
              <w:rPr>
                <w:sz w:val="20"/>
                <w:szCs w:val="20"/>
              </w:rPr>
            </w:pPr>
            <w:r>
              <w:rPr>
                <w:sz w:val="20"/>
                <w:szCs w:val="20"/>
              </w:rPr>
              <w:t>18.11.2024</w:t>
            </w:r>
          </w:p>
        </w:tc>
        <w:tc>
          <w:tcPr>
            <w:tcW w:w="971" w:type="dxa"/>
          </w:tcPr>
          <w:p w:rsidR="00F538B4" w:rsidRPr="005519CD" w:rsidRDefault="00F538B4" w:rsidP="00F538B4">
            <w:pPr>
              <w:spacing w:after="120"/>
              <w:ind w:right="-2"/>
              <w:jc w:val="center"/>
              <w:rPr>
                <w:sz w:val="20"/>
                <w:szCs w:val="20"/>
              </w:rPr>
            </w:pPr>
            <w:r>
              <w:rPr>
                <w:sz w:val="20"/>
                <w:szCs w:val="20"/>
              </w:rPr>
              <w:t>253</w:t>
            </w:r>
          </w:p>
        </w:tc>
      </w:tr>
      <w:tr w:rsidR="00F538B4" w:rsidRPr="005519CD" w:rsidTr="00EE2C3F">
        <w:trPr>
          <w:trHeight w:val="137"/>
          <w:jc w:val="center"/>
        </w:trPr>
        <w:tc>
          <w:tcPr>
            <w:tcW w:w="5722" w:type="dxa"/>
          </w:tcPr>
          <w:p w:rsidR="00F538B4" w:rsidRPr="00534AA5" w:rsidRDefault="00F538B4" w:rsidP="00F538B4">
            <w:pPr>
              <w:overflowPunct/>
              <w:autoSpaceDE/>
              <w:autoSpaceDN/>
              <w:adjustRightInd/>
              <w:jc w:val="both"/>
              <w:textAlignment w:val="auto"/>
              <w:rPr>
                <w:rFonts w:eastAsia="Times New Roman"/>
                <w:sz w:val="20"/>
                <w:szCs w:val="20"/>
                <w:lang w:eastAsia="ru-RU"/>
              </w:rPr>
            </w:pPr>
            <w:r w:rsidRPr="00534AA5">
              <w:rPr>
                <w:rFonts w:eastAsia="Times New Roman"/>
                <w:sz w:val="20"/>
                <w:szCs w:val="20"/>
                <w:lang w:eastAsia="ru-RU"/>
              </w:rPr>
              <w:t>О внесении изменений в постановление Администрации Чаинского района</w:t>
            </w:r>
            <w:r>
              <w:rPr>
                <w:rFonts w:eastAsia="Times New Roman"/>
                <w:sz w:val="20"/>
                <w:szCs w:val="20"/>
                <w:lang w:eastAsia="ru-RU"/>
              </w:rPr>
              <w:t xml:space="preserve"> </w:t>
            </w:r>
            <w:r w:rsidRPr="00534AA5">
              <w:rPr>
                <w:rFonts w:eastAsia="Times New Roman"/>
                <w:sz w:val="20"/>
                <w:szCs w:val="20"/>
                <w:lang w:eastAsia="ru-RU"/>
              </w:rPr>
              <w:t>от 28.12.2021 № 462 «Об утверждении муниципальной программы</w:t>
            </w:r>
            <w:r>
              <w:rPr>
                <w:rFonts w:eastAsia="Times New Roman"/>
                <w:sz w:val="20"/>
                <w:szCs w:val="20"/>
                <w:lang w:eastAsia="ru-RU"/>
              </w:rPr>
              <w:t xml:space="preserve"> </w:t>
            </w:r>
            <w:r w:rsidRPr="00534AA5">
              <w:rPr>
                <w:rFonts w:eastAsia="Times New Roman"/>
                <w:sz w:val="20"/>
                <w:szCs w:val="20"/>
                <w:lang w:eastAsia="ru-RU"/>
              </w:rPr>
              <w:t>«Развитие муниципальной службы муниципального образования</w:t>
            </w:r>
          </w:p>
          <w:p w:rsidR="00F538B4" w:rsidRPr="00534AA5" w:rsidRDefault="00F538B4" w:rsidP="00F538B4">
            <w:pPr>
              <w:overflowPunct/>
              <w:autoSpaceDE/>
              <w:autoSpaceDN/>
              <w:adjustRightInd/>
              <w:jc w:val="both"/>
              <w:textAlignment w:val="auto"/>
              <w:rPr>
                <w:rFonts w:eastAsia="Times New Roman"/>
                <w:sz w:val="20"/>
                <w:szCs w:val="20"/>
                <w:lang w:val="x-none" w:eastAsia="x-none"/>
              </w:rPr>
            </w:pPr>
            <w:r w:rsidRPr="00534AA5">
              <w:rPr>
                <w:rFonts w:eastAsia="Times New Roman"/>
                <w:sz w:val="20"/>
                <w:szCs w:val="20"/>
                <w:lang w:eastAsia="ru-RU"/>
              </w:rPr>
              <w:t>«Чаинский район» на 2022-2024 годы»</w:t>
            </w:r>
          </w:p>
        </w:tc>
        <w:tc>
          <w:tcPr>
            <w:tcW w:w="1225" w:type="dxa"/>
          </w:tcPr>
          <w:p w:rsidR="00F538B4" w:rsidRDefault="00F538B4" w:rsidP="00F538B4">
            <w:pPr>
              <w:spacing w:after="120"/>
              <w:ind w:right="-2"/>
              <w:jc w:val="center"/>
              <w:rPr>
                <w:sz w:val="20"/>
                <w:szCs w:val="20"/>
              </w:rPr>
            </w:pPr>
            <w:r>
              <w:rPr>
                <w:sz w:val="20"/>
                <w:szCs w:val="20"/>
              </w:rPr>
              <w:t>586</w:t>
            </w:r>
          </w:p>
        </w:tc>
        <w:tc>
          <w:tcPr>
            <w:tcW w:w="1438" w:type="dxa"/>
          </w:tcPr>
          <w:p w:rsidR="00F538B4" w:rsidRDefault="00F538B4" w:rsidP="00F538B4">
            <w:pPr>
              <w:spacing w:after="120"/>
              <w:ind w:right="-2" w:firstLine="16"/>
              <w:jc w:val="center"/>
              <w:rPr>
                <w:sz w:val="20"/>
                <w:szCs w:val="20"/>
              </w:rPr>
            </w:pPr>
            <w:r>
              <w:rPr>
                <w:sz w:val="20"/>
                <w:szCs w:val="20"/>
              </w:rPr>
              <w:t>19.11.2024</w:t>
            </w:r>
          </w:p>
        </w:tc>
        <w:tc>
          <w:tcPr>
            <w:tcW w:w="971" w:type="dxa"/>
          </w:tcPr>
          <w:p w:rsidR="00F538B4" w:rsidRPr="005519CD" w:rsidRDefault="00F538B4" w:rsidP="00F538B4">
            <w:pPr>
              <w:spacing w:after="120"/>
              <w:ind w:right="-2"/>
              <w:jc w:val="center"/>
              <w:rPr>
                <w:sz w:val="20"/>
                <w:szCs w:val="20"/>
              </w:rPr>
            </w:pPr>
            <w:r>
              <w:rPr>
                <w:sz w:val="20"/>
                <w:szCs w:val="20"/>
              </w:rPr>
              <w:t>254</w:t>
            </w:r>
          </w:p>
        </w:tc>
      </w:tr>
      <w:tr w:rsidR="00F538B4" w:rsidRPr="005519CD" w:rsidTr="00EE2C3F">
        <w:trPr>
          <w:trHeight w:val="137"/>
          <w:jc w:val="center"/>
        </w:trPr>
        <w:tc>
          <w:tcPr>
            <w:tcW w:w="5722" w:type="dxa"/>
          </w:tcPr>
          <w:p w:rsidR="00F538B4" w:rsidRPr="00D65639" w:rsidRDefault="00F538B4" w:rsidP="00F538B4">
            <w:pPr>
              <w:jc w:val="both"/>
            </w:pPr>
            <w:r w:rsidRPr="00D65639">
              <w:t xml:space="preserve">Об утверждении </w:t>
            </w:r>
            <w:hyperlink w:anchor="Par36" w:history="1">
              <w:r w:rsidRPr="00D65639">
                <w:rPr>
                  <w:rStyle w:val="ad"/>
                </w:rPr>
                <w:t>Положения</w:t>
              </w:r>
            </w:hyperlink>
            <w:r w:rsidRPr="00D65639">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на 2025 год</w:t>
            </w:r>
          </w:p>
          <w:p w:rsidR="00F538B4" w:rsidRPr="00D65639" w:rsidRDefault="00F538B4" w:rsidP="00F538B4"/>
          <w:p w:rsidR="00F538B4" w:rsidRPr="00534AA5" w:rsidRDefault="00F538B4" w:rsidP="00F538B4">
            <w:pPr>
              <w:overflowPunct/>
              <w:autoSpaceDE/>
              <w:autoSpaceDN/>
              <w:adjustRightInd/>
              <w:jc w:val="both"/>
              <w:textAlignment w:val="auto"/>
              <w:rPr>
                <w:rFonts w:eastAsia="Times New Roman"/>
                <w:sz w:val="20"/>
                <w:szCs w:val="20"/>
                <w:lang w:eastAsia="ru-RU"/>
              </w:rPr>
            </w:pPr>
          </w:p>
        </w:tc>
        <w:tc>
          <w:tcPr>
            <w:tcW w:w="1225" w:type="dxa"/>
          </w:tcPr>
          <w:p w:rsidR="00F538B4" w:rsidRDefault="00F538B4" w:rsidP="00F538B4">
            <w:pPr>
              <w:spacing w:after="120"/>
              <w:ind w:right="-2"/>
              <w:jc w:val="center"/>
              <w:rPr>
                <w:sz w:val="20"/>
                <w:szCs w:val="20"/>
              </w:rPr>
            </w:pPr>
            <w:r>
              <w:rPr>
                <w:sz w:val="20"/>
                <w:szCs w:val="20"/>
              </w:rPr>
              <w:t>604</w:t>
            </w:r>
          </w:p>
        </w:tc>
        <w:tc>
          <w:tcPr>
            <w:tcW w:w="1438" w:type="dxa"/>
          </w:tcPr>
          <w:p w:rsidR="00F538B4" w:rsidRDefault="00F538B4" w:rsidP="00F538B4">
            <w:pPr>
              <w:spacing w:after="120"/>
              <w:ind w:right="-2" w:firstLine="16"/>
              <w:jc w:val="center"/>
              <w:rPr>
                <w:sz w:val="20"/>
                <w:szCs w:val="20"/>
              </w:rPr>
            </w:pPr>
            <w:r>
              <w:rPr>
                <w:sz w:val="20"/>
                <w:szCs w:val="20"/>
              </w:rPr>
              <w:t>26.11.2024</w:t>
            </w:r>
          </w:p>
        </w:tc>
        <w:tc>
          <w:tcPr>
            <w:tcW w:w="971" w:type="dxa"/>
          </w:tcPr>
          <w:p w:rsidR="00F538B4" w:rsidRPr="005519CD" w:rsidRDefault="00F538B4" w:rsidP="00F538B4">
            <w:pPr>
              <w:spacing w:after="120"/>
              <w:ind w:right="-2"/>
              <w:jc w:val="center"/>
              <w:rPr>
                <w:sz w:val="20"/>
                <w:szCs w:val="20"/>
              </w:rPr>
            </w:pPr>
            <w:r>
              <w:rPr>
                <w:sz w:val="20"/>
                <w:szCs w:val="20"/>
              </w:rPr>
              <w:t>256</w:t>
            </w:r>
          </w:p>
        </w:tc>
      </w:tr>
      <w:tr w:rsidR="00F538B4" w:rsidRPr="005519CD" w:rsidTr="00EE2C3F">
        <w:trPr>
          <w:trHeight w:val="137"/>
          <w:jc w:val="center"/>
        </w:trPr>
        <w:tc>
          <w:tcPr>
            <w:tcW w:w="5722" w:type="dxa"/>
          </w:tcPr>
          <w:p w:rsidR="00F538B4" w:rsidRPr="001906B7" w:rsidRDefault="00F538B4" w:rsidP="00F538B4">
            <w:pPr>
              <w:overflowPunct/>
              <w:autoSpaceDE/>
              <w:autoSpaceDN/>
              <w:adjustRightInd/>
              <w:contextualSpacing/>
              <w:jc w:val="both"/>
              <w:textAlignment w:val="auto"/>
              <w:rPr>
                <w:rFonts w:eastAsia="Times New Roman"/>
                <w:sz w:val="20"/>
                <w:szCs w:val="20"/>
                <w:lang w:eastAsia="ru-RU"/>
              </w:rPr>
            </w:pPr>
            <w:r w:rsidRPr="001906B7">
              <w:rPr>
                <w:rFonts w:eastAsia="Calibri"/>
                <w:sz w:val="20"/>
                <w:szCs w:val="20"/>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F538B4" w:rsidRPr="00D65639" w:rsidRDefault="00F538B4" w:rsidP="00F538B4">
            <w:pPr>
              <w:jc w:val="both"/>
            </w:pPr>
          </w:p>
        </w:tc>
        <w:tc>
          <w:tcPr>
            <w:tcW w:w="1225" w:type="dxa"/>
          </w:tcPr>
          <w:p w:rsidR="00F538B4" w:rsidRDefault="00F538B4" w:rsidP="00F538B4">
            <w:pPr>
              <w:spacing w:after="120"/>
              <w:ind w:right="-2"/>
              <w:jc w:val="center"/>
              <w:rPr>
                <w:sz w:val="20"/>
                <w:szCs w:val="20"/>
              </w:rPr>
            </w:pPr>
            <w:r>
              <w:rPr>
                <w:sz w:val="20"/>
                <w:szCs w:val="20"/>
              </w:rPr>
              <w:t>606</w:t>
            </w:r>
          </w:p>
        </w:tc>
        <w:tc>
          <w:tcPr>
            <w:tcW w:w="1438" w:type="dxa"/>
          </w:tcPr>
          <w:p w:rsidR="00F538B4" w:rsidRDefault="00F538B4" w:rsidP="00F538B4">
            <w:pPr>
              <w:spacing w:after="120"/>
              <w:ind w:right="-2" w:firstLine="16"/>
              <w:jc w:val="center"/>
              <w:rPr>
                <w:sz w:val="20"/>
                <w:szCs w:val="20"/>
              </w:rPr>
            </w:pPr>
            <w:r>
              <w:rPr>
                <w:sz w:val="20"/>
                <w:szCs w:val="20"/>
              </w:rPr>
              <w:t>28.11.2024</w:t>
            </w:r>
          </w:p>
        </w:tc>
        <w:tc>
          <w:tcPr>
            <w:tcW w:w="971" w:type="dxa"/>
          </w:tcPr>
          <w:p w:rsidR="00F538B4" w:rsidRPr="005519CD" w:rsidRDefault="00F538B4" w:rsidP="00F538B4">
            <w:pPr>
              <w:spacing w:after="120"/>
              <w:ind w:right="-2"/>
              <w:jc w:val="center"/>
              <w:rPr>
                <w:sz w:val="20"/>
                <w:szCs w:val="20"/>
              </w:rPr>
            </w:pPr>
            <w:r>
              <w:rPr>
                <w:sz w:val="20"/>
                <w:szCs w:val="20"/>
              </w:rPr>
              <w:t>260</w:t>
            </w:r>
          </w:p>
        </w:tc>
      </w:tr>
      <w:tr w:rsidR="00F538B4" w:rsidRPr="005519CD" w:rsidTr="00DF4792">
        <w:trPr>
          <w:trHeight w:val="137"/>
          <w:jc w:val="center"/>
        </w:trPr>
        <w:tc>
          <w:tcPr>
            <w:tcW w:w="9356" w:type="dxa"/>
            <w:gridSpan w:val="4"/>
          </w:tcPr>
          <w:p w:rsidR="00F538B4" w:rsidRDefault="00F538B4" w:rsidP="00F538B4">
            <w:pPr>
              <w:spacing w:after="120"/>
              <w:ind w:right="-2"/>
              <w:rPr>
                <w:b/>
                <w:sz w:val="20"/>
                <w:szCs w:val="20"/>
              </w:rPr>
            </w:pPr>
          </w:p>
          <w:p w:rsidR="00F538B4" w:rsidRPr="005519CD" w:rsidRDefault="00F538B4" w:rsidP="00F538B4">
            <w:pPr>
              <w:spacing w:after="120"/>
              <w:ind w:right="-2"/>
              <w:rPr>
                <w:sz w:val="20"/>
                <w:szCs w:val="20"/>
              </w:rPr>
            </w:pPr>
            <w:r w:rsidRPr="005519CD">
              <w:rPr>
                <w:b/>
                <w:sz w:val="20"/>
                <w:szCs w:val="20"/>
              </w:rPr>
              <w:t>РАСПОРЯЖЕНИЯ АДМИНИСТРАЦИИ ЧАИНСКОГО РАЙОНА</w:t>
            </w:r>
          </w:p>
        </w:tc>
      </w:tr>
      <w:tr w:rsidR="00F538B4" w:rsidRPr="005519CD" w:rsidTr="00EE2C3F">
        <w:trPr>
          <w:trHeight w:val="137"/>
          <w:jc w:val="center"/>
        </w:trPr>
        <w:tc>
          <w:tcPr>
            <w:tcW w:w="5722" w:type="dxa"/>
          </w:tcPr>
          <w:p w:rsidR="00F538B4" w:rsidRPr="007D6D03" w:rsidRDefault="00F538B4" w:rsidP="00F538B4">
            <w:pPr>
              <w:overflowPunct/>
              <w:autoSpaceDE/>
              <w:autoSpaceDN/>
              <w:adjustRightInd/>
              <w:ind w:right="-2"/>
              <w:jc w:val="both"/>
              <w:textAlignment w:val="auto"/>
              <w:rPr>
                <w:rFonts w:eastAsia="Times New Roman"/>
                <w:sz w:val="20"/>
                <w:szCs w:val="20"/>
                <w:lang w:eastAsia="ru-RU"/>
              </w:rPr>
            </w:pPr>
            <w:r w:rsidRPr="007D6D03">
              <w:rPr>
                <w:rFonts w:eastAsia="Times New Roman"/>
                <w:sz w:val="20"/>
                <w:szCs w:val="20"/>
                <w:lang w:eastAsia="ru-RU"/>
              </w:rPr>
              <w:t>О внесении изменений в распоряжение Администрации Чаинского района от 16.05.2013 № 80а-р «Об утверждении</w:t>
            </w:r>
            <w:r w:rsidRPr="007D6D03">
              <w:rPr>
                <w:rFonts w:eastAsia="Times New Roman"/>
                <w:color w:val="000000"/>
                <w:sz w:val="20"/>
                <w:szCs w:val="20"/>
                <w:lang w:eastAsia="ru-RU"/>
              </w:rPr>
              <w:t xml:space="preserve"> плана мероприятий («дорожной карты») «Изменения в сфере культуры, направленные на повышение ее эффективности в муниципальном образовании «Чаинский район Томской области»»</w:t>
            </w:r>
          </w:p>
          <w:p w:rsidR="00F538B4" w:rsidRPr="007D6D03" w:rsidRDefault="00F538B4" w:rsidP="00F538B4">
            <w:pPr>
              <w:pStyle w:val="a7"/>
              <w:ind w:right="-58"/>
              <w:rPr>
                <w:rFonts w:ascii="Times New Roman" w:hAnsi="Times New Roman" w:cs="Times New Roman"/>
                <w:b/>
                <w:sz w:val="20"/>
                <w:szCs w:val="20"/>
              </w:rPr>
            </w:pPr>
          </w:p>
        </w:tc>
        <w:tc>
          <w:tcPr>
            <w:tcW w:w="1225" w:type="dxa"/>
          </w:tcPr>
          <w:p w:rsidR="00F538B4" w:rsidRPr="007D6D03" w:rsidRDefault="00F538B4" w:rsidP="00F538B4">
            <w:pPr>
              <w:spacing w:after="120"/>
              <w:ind w:right="-2"/>
              <w:jc w:val="center"/>
              <w:rPr>
                <w:sz w:val="20"/>
                <w:szCs w:val="20"/>
              </w:rPr>
            </w:pPr>
            <w:r w:rsidRPr="007D6D03">
              <w:rPr>
                <w:sz w:val="20"/>
                <w:szCs w:val="20"/>
              </w:rPr>
              <w:t>273-р</w:t>
            </w:r>
          </w:p>
        </w:tc>
        <w:tc>
          <w:tcPr>
            <w:tcW w:w="1438" w:type="dxa"/>
          </w:tcPr>
          <w:p w:rsidR="00F538B4" w:rsidRPr="007D6D03" w:rsidRDefault="00F538B4" w:rsidP="00F538B4">
            <w:pPr>
              <w:spacing w:after="120"/>
              <w:ind w:right="-2" w:firstLine="16"/>
              <w:jc w:val="center"/>
              <w:rPr>
                <w:sz w:val="20"/>
                <w:szCs w:val="20"/>
              </w:rPr>
            </w:pPr>
            <w:r w:rsidRPr="007D6D03">
              <w:rPr>
                <w:sz w:val="20"/>
                <w:szCs w:val="20"/>
              </w:rPr>
              <w:t>13.11.2024</w:t>
            </w:r>
          </w:p>
        </w:tc>
        <w:tc>
          <w:tcPr>
            <w:tcW w:w="971" w:type="dxa"/>
          </w:tcPr>
          <w:p w:rsidR="00F538B4" w:rsidRPr="005519CD" w:rsidRDefault="00F538B4" w:rsidP="00F538B4">
            <w:pPr>
              <w:spacing w:after="120"/>
              <w:ind w:right="-2"/>
              <w:jc w:val="center"/>
              <w:rPr>
                <w:sz w:val="20"/>
                <w:szCs w:val="20"/>
              </w:rPr>
            </w:pPr>
            <w:r>
              <w:rPr>
                <w:sz w:val="20"/>
                <w:szCs w:val="20"/>
              </w:rPr>
              <w:t>278</w:t>
            </w:r>
          </w:p>
        </w:tc>
      </w:tr>
      <w:tr w:rsidR="00F538B4" w:rsidRPr="005519CD" w:rsidTr="00870553">
        <w:trPr>
          <w:trHeight w:val="137"/>
          <w:jc w:val="center"/>
        </w:trPr>
        <w:tc>
          <w:tcPr>
            <w:tcW w:w="9356" w:type="dxa"/>
            <w:gridSpan w:val="4"/>
          </w:tcPr>
          <w:p w:rsidR="00F538B4" w:rsidRDefault="00F538B4" w:rsidP="00F538B4">
            <w:pPr>
              <w:spacing w:after="120"/>
              <w:ind w:right="-2"/>
              <w:jc w:val="both"/>
              <w:rPr>
                <w:b/>
                <w:sz w:val="20"/>
                <w:szCs w:val="20"/>
              </w:rPr>
            </w:pPr>
          </w:p>
          <w:p w:rsidR="00F538B4" w:rsidRPr="007D6D03" w:rsidRDefault="00F538B4" w:rsidP="00F538B4">
            <w:pPr>
              <w:spacing w:after="120"/>
              <w:ind w:right="-2"/>
              <w:jc w:val="both"/>
              <w:rPr>
                <w:sz w:val="20"/>
                <w:szCs w:val="20"/>
              </w:rPr>
            </w:pPr>
            <w:r w:rsidRPr="007D6D03">
              <w:rPr>
                <w:b/>
                <w:sz w:val="20"/>
                <w:szCs w:val="20"/>
              </w:rPr>
              <w:t>ОФИЦИАЛЬНАЯ ИНФОРМАЦИЯ</w:t>
            </w:r>
          </w:p>
        </w:tc>
      </w:tr>
      <w:tr w:rsidR="00F538B4" w:rsidRPr="005519CD" w:rsidTr="00EE2C3F">
        <w:trPr>
          <w:trHeight w:val="137"/>
          <w:jc w:val="center"/>
        </w:trPr>
        <w:tc>
          <w:tcPr>
            <w:tcW w:w="5722" w:type="dxa"/>
          </w:tcPr>
          <w:p w:rsidR="00F538B4" w:rsidRPr="002A2BCF" w:rsidRDefault="00F538B4" w:rsidP="00F538B4">
            <w:pPr>
              <w:overflowPunct/>
              <w:autoSpaceDE/>
              <w:autoSpaceDN/>
              <w:adjustRightInd/>
              <w:jc w:val="both"/>
              <w:textAlignment w:val="auto"/>
              <w:rPr>
                <w:rFonts w:eastAsia="Times New Roman"/>
                <w:sz w:val="20"/>
                <w:szCs w:val="20"/>
                <w:lang w:eastAsia="ru-RU"/>
              </w:rPr>
            </w:pPr>
            <w:r w:rsidRPr="002A2BCF">
              <w:rPr>
                <w:rFonts w:eastAsia="Times New Roman"/>
                <w:sz w:val="20"/>
                <w:szCs w:val="20"/>
                <w:lang w:eastAsia="ru-RU"/>
              </w:rPr>
              <w:t>Итоговые рекомендации</w:t>
            </w:r>
            <w:r w:rsidRPr="007D6D03">
              <w:rPr>
                <w:rFonts w:eastAsia="Times New Roman"/>
                <w:sz w:val="20"/>
                <w:szCs w:val="20"/>
                <w:lang w:eastAsia="ru-RU"/>
              </w:rPr>
              <w:t xml:space="preserve"> </w:t>
            </w:r>
            <w:r w:rsidRPr="002A2BCF">
              <w:rPr>
                <w:rFonts w:eastAsia="Times New Roman"/>
                <w:sz w:val="20"/>
                <w:szCs w:val="20"/>
                <w:lang w:eastAsia="ru-RU"/>
              </w:rPr>
              <w:t>по результатам публичных слушаний по обсуждению проекта решения Думы Чаинского района  «О принятии Устава муниципального образования «Чаинский район Томской области»</w:t>
            </w:r>
          </w:p>
          <w:p w:rsidR="00F538B4" w:rsidRPr="007D6D03" w:rsidRDefault="00F538B4" w:rsidP="00F538B4">
            <w:pPr>
              <w:pStyle w:val="a7"/>
              <w:ind w:right="-58"/>
              <w:rPr>
                <w:rFonts w:ascii="Times New Roman" w:hAnsi="Times New Roman" w:cs="Times New Roman"/>
                <w:b/>
                <w:sz w:val="20"/>
                <w:szCs w:val="20"/>
              </w:rPr>
            </w:pPr>
          </w:p>
        </w:tc>
        <w:tc>
          <w:tcPr>
            <w:tcW w:w="1225" w:type="dxa"/>
          </w:tcPr>
          <w:p w:rsidR="00F538B4" w:rsidRPr="007D6D03" w:rsidRDefault="00F538B4" w:rsidP="00F538B4">
            <w:pPr>
              <w:spacing w:after="120"/>
              <w:ind w:right="-2"/>
              <w:jc w:val="center"/>
              <w:rPr>
                <w:sz w:val="20"/>
                <w:szCs w:val="20"/>
              </w:rPr>
            </w:pPr>
            <w:r w:rsidRPr="007D6D03">
              <w:rPr>
                <w:sz w:val="20"/>
                <w:szCs w:val="20"/>
              </w:rPr>
              <w:t>20.11.2024</w:t>
            </w:r>
          </w:p>
        </w:tc>
        <w:tc>
          <w:tcPr>
            <w:tcW w:w="1438" w:type="dxa"/>
          </w:tcPr>
          <w:p w:rsidR="00F538B4" w:rsidRPr="007D6D03" w:rsidRDefault="00F538B4" w:rsidP="00F538B4">
            <w:pPr>
              <w:spacing w:after="120"/>
              <w:ind w:right="-2" w:firstLine="16"/>
              <w:jc w:val="center"/>
              <w:rPr>
                <w:sz w:val="20"/>
                <w:szCs w:val="20"/>
              </w:rPr>
            </w:pPr>
          </w:p>
        </w:tc>
        <w:tc>
          <w:tcPr>
            <w:tcW w:w="971" w:type="dxa"/>
          </w:tcPr>
          <w:p w:rsidR="00F538B4" w:rsidRPr="005519CD" w:rsidRDefault="00F538B4" w:rsidP="00F538B4">
            <w:pPr>
              <w:spacing w:after="120"/>
              <w:ind w:right="-2"/>
              <w:jc w:val="center"/>
              <w:rPr>
                <w:sz w:val="20"/>
                <w:szCs w:val="20"/>
              </w:rPr>
            </w:pPr>
            <w:r>
              <w:rPr>
                <w:sz w:val="20"/>
                <w:szCs w:val="20"/>
              </w:rPr>
              <w:t>290</w:t>
            </w:r>
            <w:bookmarkStart w:id="0" w:name="_GoBack"/>
            <w:bookmarkEnd w:id="0"/>
          </w:p>
        </w:tc>
      </w:tr>
    </w:tbl>
    <w:p w:rsidR="008B1791" w:rsidRPr="005519CD" w:rsidRDefault="008B1791" w:rsidP="001E6278">
      <w:pPr>
        <w:overflowPunct/>
        <w:autoSpaceDE/>
        <w:autoSpaceDN/>
        <w:adjustRightInd/>
        <w:jc w:val="center"/>
        <w:textAlignment w:val="auto"/>
        <w:rPr>
          <w:sz w:val="20"/>
          <w:szCs w:val="20"/>
        </w:rPr>
      </w:pPr>
    </w:p>
    <w:p w:rsidR="008B1791" w:rsidRPr="005519CD" w:rsidRDefault="008B1791" w:rsidP="001E6278">
      <w:pPr>
        <w:ind w:right="-2"/>
        <w:rPr>
          <w:sz w:val="20"/>
          <w:szCs w:val="20"/>
        </w:rPr>
      </w:pPr>
    </w:p>
    <w:p w:rsidR="008B1791" w:rsidRPr="005519CD" w:rsidRDefault="008B1791" w:rsidP="001E6278">
      <w:pPr>
        <w:ind w:right="-2"/>
        <w:rPr>
          <w:sz w:val="20"/>
          <w:szCs w:val="20"/>
        </w:rPr>
      </w:pPr>
    </w:p>
    <w:p w:rsidR="008C3557" w:rsidRPr="005519CD" w:rsidRDefault="00B73E07" w:rsidP="001E6278">
      <w:pPr>
        <w:overflowPunct/>
        <w:autoSpaceDE/>
        <w:autoSpaceDN/>
        <w:adjustRightInd/>
        <w:jc w:val="center"/>
        <w:textAlignment w:val="auto"/>
        <w:rPr>
          <w:b/>
          <w:sz w:val="20"/>
          <w:szCs w:val="20"/>
        </w:rPr>
      </w:pPr>
      <w:r w:rsidRPr="005519CD">
        <w:rPr>
          <w:b/>
          <w:sz w:val="20"/>
          <w:szCs w:val="20"/>
        </w:rPr>
        <w:br w:type="page"/>
      </w:r>
      <w:r w:rsidR="005519CD">
        <w:rPr>
          <w:b/>
          <w:sz w:val="20"/>
          <w:szCs w:val="20"/>
        </w:rPr>
        <w:lastRenderedPageBreak/>
        <w:t xml:space="preserve">РЕШЕНИЯ ДУМЫ </w:t>
      </w:r>
      <w:r w:rsidR="008C3557" w:rsidRPr="005519CD">
        <w:rPr>
          <w:b/>
          <w:sz w:val="20"/>
          <w:szCs w:val="20"/>
        </w:rPr>
        <w:t xml:space="preserve">ЧАИНСКОГО РАЙОНА </w:t>
      </w:r>
      <w:r w:rsidR="005519CD">
        <w:rPr>
          <w:b/>
          <w:sz w:val="20"/>
          <w:szCs w:val="20"/>
        </w:rPr>
        <w:t>ТОМСКОЙ ОБЛАСТИ</w:t>
      </w:r>
    </w:p>
    <w:p w:rsidR="00373D3B" w:rsidRDefault="00373D3B" w:rsidP="001E6278">
      <w:pPr>
        <w:overflowPunct/>
        <w:autoSpaceDE/>
        <w:autoSpaceDN/>
        <w:adjustRightInd/>
        <w:jc w:val="center"/>
        <w:textAlignment w:val="auto"/>
        <w:rPr>
          <w:b/>
          <w:sz w:val="20"/>
          <w:szCs w:val="20"/>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Решение Думы Чаинского района от 14.11.2024 № 398</w:t>
      </w:r>
    </w:p>
    <w:p w:rsidR="00DF4792" w:rsidRPr="00DF4792" w:rsidRDefault="00DF4792" w:rsidP="001E6278">
      <w:pPr>
        <w:overflowPunct/>
        <w:autoSpaceDE/>
        <w:autoSpaceDN/>
        <w:adjustRightInd/>
        <w:ind w:right="-2"/>
        <w:jc w:val="center"/>
        <w:textAlignment w:val="auto"/>
        <w:rPr>
          <w:rFonts w:eastAsia="Times New Roman"/>
          <w:b/>
          <w:sz w:val="20"/>
          <w:szCs w:val="20"/>
          <w:lang w:eastAsia="ru-RU"/>
        </w:rPr>
      </w:pPr>
      <w:r w:rsidRPr="00DF4792">
        <w:rPr>
          <w:rFonts w:eastAsia="Times New Roman"/>
          <w:b/>
          <w:sz w:val="20"/>
          <w:szCs w:val="20"/>
          <w:lang w:eastAsia="ru-RU"/>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Рассмотрев проект решения «О внесении изменений в бюджет муниципального образования «Чаинский район Томской области» на 2024 год и на плановый период 2025 и 2026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p>
    <w:p w:rsidR="00DF4792" w:rsidRPr="00DF4792" w:rsidRDefault="00DF4792" w:rsidP="001E6278">
      <w:pPr>
        <w:overflowPunct/>
        <w:autoSpaceDE/>
        <w:autoSpaceDN/>
        <w:adjustRightInd/>
        <w:ind w:firstLine="709"/>
        <w:jc w:val="both"/>
        <w:textAlignment w:val="auto"/>
        <w:rPr>
          <w:rFonts w:eastAsia="Times New Roman"/>
          <w:b/>
          <w:sz w:val="20"/>
          <w:szCs w:val="20"/>
          <w:lang w:eastAsia="ru-RU"/>
        </w:rPr>
      </w:pPr>
      <w:r w:rsidRPr="00DF4792">
        <w:rPr>
          <w:rFonts w:eastAsia="Times New Roman"/>
          <w:sz w:val="20"/>
          <w:szCs w:val="20"/>
          <w:lang w:eastAsia="ru-RU"/>
        </w:rPr>
        <w:t>Дума Чаинского района РЕШИЛА:</w:t>
      </w:r>
    </w:p>
    <w:p w:rsidR="00DF4792" w:rsidRPr="00DF4792" w:rsidRDefault="00DF4792" w:rsidP="004108C2">
      <w:pPr>
        <w:numPr>
          <w:ilvl w:val="0"/>
          <w:numId w:val="3"/>
        </w:num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Внести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редакции решения Думы Чаинского района № 359 от 28.03.2024, № 367 от 25.04.2024, № 375 от 30.05.2024, № 384 от 28.06.2024, № 390 от 22.08.2024) следующие изменения:</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1.1. Статью 1 изложить в следующей редакции:</w:t>
      </w:r>
    </w:p>
    <w:p w:rsidR="00DF4792" w:rsidRPr="00DF4792" w:rsidRDefault="00DF4792" w:rsidP="001E6278">
      <w:pPr>
        <w:overflowPunct/>
        <w:autoSpaceDE/>
        <w:autoSpaceDN/>
        <w:adjustRightInd/>
        <w:ind w:firstLine="708"/>
        <w:jc w:val="both"/>
        <w:textAlignment w:val="auto"/>
        <w:rPr>
          <w:rFonts w:eastAsia="Times New Roman"/>
          <w:sz w:val="20"/>
          <w:szCs w:val="20"/>
          <w:lang w:eastAsia="ru-RU"/>
        </w:rPr>
      </w:pPr>
      <w:r w:rsidRPr="00DF4792">
        <w:rPr>
          <w:rFonts w:eastAsia="Times New Roman"/>
          <w:sz w:val="20"/>
          <w:szCs w:val="20"/>
          <w:lang w:eastAsia="ru-RU"/>
        </w:rPr>
        <w:t>«1. Утвердить основные характеристики бюджета муниципального образования «Чаинский район Томской области» на 2024 год:</w:t>
      </w:r>
    </w:p>
    <w:p w:rsidR="00DF4792" w:rsidRPr="00DF4792" w:rsidRDefault="00DF4792" w:rsidP="001E6278">
      <w:pPr>
        <w:overflowPunct/>
        <w:autoSpaceDE/>
        <w:autoSpaceDN/>
        <w:adjustRightInd/>
        <w:ind w:firstLine="708"/>
        <w:jc w:val="both"/>
        <w:textAlignment w:val="auto"/>
        <w:rPr>
          <w:rFonts w:eastAsia="Times New Roman"/>
          <w:sz w:val="20"/>
          <w:szCs w:val="20"/>
          <w:lang w:eastAsia="ru-RU"/>
        </w:rPr>
      </w:pPr>
      <w:r w:rsidRPr="00DF4792">
        <w:rPr>
          <w:rFonts w:eastAsia="Times New Roman"/>
          <w:sz w:val="20"/>
          <w:szCs w:val="20"/>
          <w:lang w:eastAsia="ru-RU"/>
        </w:rPr>
        <w:t>1) общий объем доходов районного бюджета в сумме 1035631,2 тыс. рублей, в том числе налоговые и неналоговые доходы в сумме 125165,3 тыс. рублей, безвозмездные поступления в сумме 910465,9 тыс. рублей;</w:t>
      </w:r>
    </w:p>
    <w:p w:rsidR="00DF4792" w:rsidRPr="00DF4792" w:rsidRDefault="00DF4792" w:rsidP="001E6278">
      <w:pPr>
        <w:overflowPunct/>
        <w:autoSpaceDE/>
        <w:autoSpaceDN/>
        <w:adjustRightInd/>
        <w:ind w:firstLine="708"/>
        <w:jc w:val="both"/>
        <w:textAlignment w:val="auto"/>
        <w:rPr>
          <w:rFonts w:eastAsia="Times New Roman"/>
          <w:sz w:val="20"/>
          <w:szCs w:val="20"/>
          <w:lang w:eastAsia="ru-RU"/>
        </w:rPr>
      </w:pPr>
      <w:r w:rsidRPr="00DF4792">
        <w:rPr>
          <w:rFonts w:eastAsia="Times New Roman"/>
          <w:sz w:val="20"/>
          <w:szCs w:val="20"/>
          <w:lang w:eastAsia="ru-RU"/>
        </w:rPr>
        <w:t>2) общий объем расходов районного бюджета в сумме 1037047,2 тыс. рублей;</w:t>
      </w:r>
    </w:p>
    <w:p w:rsidR="00DF4792" w:rsidRPr="00DF4792" w:rsidRDefault="00DF4792" w:rsidP="001E6278">
      <w:pPr>
        <w:overflowPunct/>
        <w:autoSpaceDE/>
        <w:autoSpaceDN/>
        <w:adjustRightInd/>
        <w:ind w:left="709"/>
        <w:jc w:val="both"/>
        <w:textAlignment w:val="auto"/>
        <w:rPr>
          <w:rFonts w:eastAsia="Times New Roman"/>
          <w:sz w:val="20"/>
          <w:szCs w:val="20"/>
          <w:lang w:eastAsia="ru-RU"/>
        </w:rPr>
      </w:pPr>
      <w:r w:rsidRPr="00DF4792">
        <w:rPr>
          <w:rFonts w:eastAsia="Times New Roman"/>
          <w:sz w:val="20"/>
          <w:szCs w:val="20"/>
          <w:lang w:eastAsia="ru-RU"/>
        </w:rPr>
        <w:t>3) дефицит районного бюджета в сумме 1416,0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2. Утвердить основные характеристики бюджета муниципального образования «Чаинский район Томской области» на 2025 год и на 2026 год:</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1) общий объем доходов районного бюджета на 2025 год в сумме 634912,7 тыс. рублей, в том числе налоговые и неналоговые доходы в сумме 126803,5 тыс. рублей, безвозмездные поступления в сумме 508109,2 тыс. рублей и на 2026 год в сумме 679681,1 тыс. рублей, в том числе налоговые и неналоговые доходы в сумме 138707,7 тыс. рублей, безвозмездные поступления в сумме 540973,4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2) общий объем расходов районного бюджета на 2025 год в сумме 634912,7 тыс. рублей, в том числе условно утвержденные расходы в сумме 4730,2 тыс. рублей, и на 2026 год в сумме 679681,1 тыс. рублей, в том числе условно утвержденные расходы в сумме 9719,4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3) дефицит районного бюджета на 2025 год в сумме 0,0 тыс. рублей, дефицит районного бюджета на 2026 год в сумме 0,0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1.2. В статье 5 пункт 4 изложить в следующей редакции:</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«4. Утвердить объем бюджетных ассигнований дорожного фонда муниципального образования «Чаинский район Томской области» на 2024 год и на плановый период 2025 и 2026 годов в сумме:</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на 2024 год – 26114,3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на 2025 год – 2694,0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на 2026 год – 2766,0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1.3. В статье 8 второй абзац изложить в следующей редакции:</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«Утвердить общий объем межбюджетных трансфертов бюджетам сельских поселений на 2024 год в сумме 163426,4 тыс. рублей, на 2025 год в сумме 103879,0 тыс. рублей и на 2026 год в сумме 103809,4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1.4. В пункте 1 статьи 15 слова «в сумме 2365,7 тыс. рублей» заменить словами: «в сумме 1902,1 тыс. рублей»;</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1.5. Приложения 1, 1.1, 2, 6, 6.1, 7, 7.1, 9, 10 таблицы 2, 3, 4, 7, 10, 12, 13, 14 приложения 11 изложить в редакции согласно приложению к настоящему решению.</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2. Настоящее решение вступает в силу после его официального опубликования и распространяется на правоотношения, возникшие с 1 января 2024 года.</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 xml:space="preserve">3. </w:t>
      </w:r>
      <w:r w:rsidRPr="00DF4792">
        <w:rPr>
          <w:rFonts w:eastAsia="Times New Roman"/>
          <w:bCs/>
          <w:sz w:val="20"/>
          <w:szCs w:val="20"/>
          <w:lang w:eastAsia="ru-RU"/>
        </w:rPr>
        <w:t>Опубликовать настоящее решение в официальном печатном издании «Официальные ведомости Чаинского района»</w:t>
      </w:r>
      <w:r w:rsidRPr="00DF4792">
        <w:rPr>
          <w:rFonts w:eastAsia="Times New Roman"/>
          <w:sz w:val="20"/>
          <w:szCs w:val="20"/>
          <w:lang w:eastAsia="ru-RU"/>
        </w:rPr>
        <w:t xml:space="preserve"> </w:t>
      </w:r>
      <w:r w:rsidRPr="00DF4792">
        <w:rPr>
          <w:rFonts w:eastAsia="Times New Roman"/>
          <w:bCs/>
          <w:sz w:val="20"/>
          <w:szCs w:val="20"/>
          <w:lang w:eastAsia="ru-RU"/>
        </w:rPr>
        <w:t xml:space="preserve">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DF4792">
          <w:rPr>
            <w:rFonts w:eastAsia="Times New Roman"/>
            <w:bCs/>
            <w:color w:val="0000FF"/>
            <w:sz w:val="20"/>
            <w:szCs w:val="20"/>
            <w:u w:val="single"/>
            <w:lang w:eastAsia="ru-RU"/>
          </w:rPr>
          <w:t>http://chainsk.tom.ru</w:t>
        </w:r>
      </w:hyperlink>
      <w:r w:rsidRPr="00DF4792">
        <w:rPr>
          <w:rFonts w:eastAsia="Times New Roman"/>
          <w:bCs/>
          <w:sz w:val="20"/>
          <w:szCs w:val="20"/>
          <w:lang w:eastAsia="ru-RU"/>
        </w:rPr>
        <w:t xml:space="preserve"> и официальном сайте Думы Чаинского района по адресу </w:t>
      </w:r>
      <w:hyperlink r:id="rId11" w:history="1">
        <w:r w:rsidRPr="00DF4792">
          <w:rPr>
            <w:rFonts w:eastAsia="Times New Roman"/>
            <w:bCs/>
            <w:color w:val="0000FF"/>
            <w:sz w:val="20"/>
            <w:szCs w:val="20"/>
            <w:u w:val="single"/>
            <w:lang w:eastAsia="ru-RU"/>
          </w:rPr>
          <w:t>http://www.chainduma.ru</w:t>
        </w:r>
      </w:hyperlink>
      <w:r w:rsidRPr="00DF4792">
        <w:rPr>
          <w:rFonts w:eastAsia="Times New Roman"/>
          <w:bCs/>
          <w:sz w:val="20"/>
          <w:szCs w:val="20"/>
          <w:lang w:eastAsia="ru-RU"/>
        </w:rPr>
        <w:t>.</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p>
    <w:p w:rsidR="00DF4792" w:rsidRPr="00DF4792" w:rsidRDefault="00DF4792" w:rsidP="001E6278">
      <w:pPr>
        <w:widowControl w:val="0"/>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Председатель Думы Чаинского района</w:t>
      </w:r>
      <w:r w:rsidRPr="00DF4792">
        <w:rPr>
          <w:rFonts w:eastAsia="Times New Roman"/>
          <w:sz w:val="20"/>
          <w:szCs w:val="20"/>
          <w:lang w:eastAsia="ru-RU"/>
        </w:rPr>
        <w:tab/>
        <w:t xml:space="preserve">              </w:t>
      </w:r>
      <w:r w:rsidRPr="00DF4792">
        <w:rPr>
          <w:rFonts w:eastAsia="Times New Roman"/>
          <w:sz w:val="20"/>
          <w:szCs w:val="20"/>
          <w:lang w:eastAsia="ru-RU"/>
        </w:rPr>
        <w:tab/>
      </w:r>
      <w:r w:rsidRPr="00DF4792">
        <w:rPr>
          <w:rFonts w:eastAsia="Times New Roman"/>
          <w:sz w:val="20"/>
          <w:szCs w:val="20"/>
          <w:lang w:eastAsia="ru-RU"/>
        </w:rPr>
        <w:tab/>
      </w:r>
      <w:r w:rsidRPr="00DF4792">
        <w:rPr>
          <w:rFonts w:eastAsia="Times New Roman"/>
          <w:sz w:val="20"/>
          <w:szCs w:val="20"/>
          <w:lang w:eastAsia="ru-RU"/>
        </w:rPr>
        <w:tab/>
      </w:r>
      <w:r w:rsidRPr="00DF4792">
        <w:rPr>
          <w:rFonts w:eastAsia="Times New Roman"/>
          <w:sz w:val="20"/>
          <w:szCs w:val="20"/>
          <w:lang w:eastAsia="ru-RU"/>
        </w:rPr>
        <w:tab/>
        <w:t xml:space="preserve">                            С.Ю. Гусева</w:t>
      </w:r>
    </w:p>
    <w:p w:rsidR="00DF4792" w:rsidRPr="00DF4792" w:rsidRDefault="00DF4792" w:rsidP="001E6278">
      <w:pPr>
        <w:widowControl w:val="0"/>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Глава района                                                                                                            </w:t>
      </w:r>
      <w:r>
        <w:rPr>
          <w:rFonts w:eastAsia="Times New Roman"/>
          <w:sz w:val="20"/>
          <w:szCs w:val="20"/>
          <w:lang w:eastAsia="ru-RU"/>
        </w:rPr>
        <w:t xml:space="preserve">                          </w:t>
      </w:r>
      <w:r w:rsidRPr="00DF4792">
        <w:rPr>
          <w:rFonts w:eastAsia="Times New Roman"/>
          <w:sz w:val="20"/>
          <w:szCs w:val="20"/>
          <w:lang w:eastAsia="ru-RU"/>
        </w:rPr>
        <w:t>А.А. Костарев</w:t>
      </w:r>
    </w:p>
    <w:p w:rsidR="00DF4792" w:rsidRPr="00DF4792" w:rsidRDefault="00DF4792" w:rsidP="001E6278">
      <w:pPr>
        <w:overflowPunct/>
        <w:autoSpaceDE/>
        <w:autoSpaceDN/>
        <w:adjustRightInd/>
        <w:textAlignment w:val="auto"/>
        <w:rPr>
          <w:rFonts w:eastAsia="Times New Roman"/>
          <w:sz w:val="20"/>
          <w:szCs w:val="20"/>
          <w:lang w:eastAsia="ru-RU"/>
        </w:rPr>
        <w:sectPr w:rsidR="00DF4792" w:rsidRPr="00DF4792" w:rsidSect="00DE35F6">
          <w:footerReference w:type="even" r:id="rId12"/>
          <w:footerReference w:type="default" r:id="rId13"/>
          <w:footerReference w:type="first" r:id="rId14"/>
          <w:pgSz w:w="11906" w:h="16838"/>
          <w:pgMar w:top="1134" w:right="1134" w:bottom="1134" w:left="1134" w:header="709" w:footer="339" w:gutter="0"/>
          <w:cols w:space="708"/>
          <w:titlePg/>
          <w:docGrid w:linePitch="360"/>
        </w:sectPr>
      </w:pPr>
    </w:p>
    <w:p w:rsidR="00DF4792" w:rsidRPr="00DF4792" w:rsidRDefault="00DF4792" w:rsidP="001E6278">
      <w:pPr>
        <w:overflowPunct/>
        <w:autoSpaceDE/>
        <w:autoSpaceDN/>
        <w:adjustRightInd/>
        <w:jc w:val="center"/>
        <w:textAlignment w:val="auto"/>
        <w:rPr>
          <w:rFonts w:eastAsia="SimSun"/>
          <w:sz w:val="20"/>
          <w:szCs w:val="20"/>
          <w:lang w:eastAsia="ru-RU"/>
        </w:rPr>
      </w:pPr>
      <w:r w:rsidRPr="00DF4792">
        <w:rPr>
          <w:rFonts w:eastAsia="SimSun"/>
          <w:sz w:val="20"/>
          <w:szCs w:val="20"/>
          <w:lang w:eastAsia="ru-RU"/>
        </w:rPr>
        <w:lastRenderedPageBreak/>
        <w:t xml:space="preserve">                                                                                                 Приложение к решению Думы </w:t>
      </w:r>
    </w:p>
    <w:p w:rsidR="00DF4792" w:rsidRPr="00DF4792" w:rsidRDefault="00DF4792" w:rsidP="001E6278">
      <w:pPr>
        <w:overflowPunct/>
        <w:autoSpaceDE/>
        <w:autoSpaceDN/>
        <w:adjustRightInd/>
        <w:jc w:val="center"/>
        <w:textAlignment w:val="auto"/>
        <w:rPr>
          <w:rFonts w:eastAsia="SimSun"/>
          <w:sz w:val="20"/>
          <w:szCs w:val="20"/>
          <w:lang w:eastAsia="ru-RU"/>
        </w:rPr>
      </w:pPr>
      <w:r w:rsidRPr="00DF4792">
        <w:rPr>
          <w:rFonts w:eastAsia="SimSun"/>
          <w:sz w:val="20"/>
          <w:szCs w:val="20"/>
          <w:lang w:eastAsia="ru-RU"/>
        </w:rPr>
        <w:t xml:space="preserve">                                                                                                               Чаинского района от 14.11.2024 № 398</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1 к решению Думы Чаинского района от 27.12.2023 № 349</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9937" w:type="dxa"/>
        <w:tblInd w:w="93" w:type="dxa"/>
        <w:tblLayout w:type="fixed"/>
        <w:tblLook w:val="0000" w:firstRow="0" w:lastRow="0" w:firstColumn="0" w:lastColumn="0" w:noHBand="0" w:noVBand="0"/>
      </w:tblPr>
      <w:tblGrid>
        <w:gridCol w:w="9937"/>
      </w:tblGrid>
      <w:tr w:rsidR="00DF4792" w:rsidRPr="00DF4792" w:rsidTr="00DF4792">
        <w:trPr>
          <w:trHeight w:val="300"/>
        </w:trPr>
        <w:tc>
          <w:tcPr>
            <w:tcW w:w="6195" w:type="dxa"/>
            <w:tcBorders>
              <w:top w:val="nil"/>
              <w:left w:val="nil"/>
              <w:bottom w:val="nil"/>
              <w:right w:val="nil"/>
            </w:tcBorders>
            <w:noWrap/>
            <w:vAlign w:val="bottom"/>
          </w:tcPr>
          <w:p w:rsidR="00DF4792" w:rsidRPr="00DF4792" w:rsidRDefault="00DF4792" w:rsidP="001E6278">
            <w:pPr>
              <w:overflowPunct/>
              <w:autoSpaceDE/>
              <w:autoSpaceDN/>
              <w:adjustRightInd/>
              <w:jc w:val="center"/>
              <w:textAlignment w:val="bottom"/>
              <w:rPr>
                <w:rFonts w:eastAsia="Arial CYR"/>
                <w:b/>
                <w:color w:val="000000"/>
                <w:sz w:val="20"/>
                <w:szCs w:val="20"/>
                <w:lang w:eastAsia="ru-RU"/>
              </w:rPr>
            </w:pPr>
            <w:r w:rsidRPr="00DF4792">
              <w:rPr>
                <w:rFonts w:eastAsia="Arial CYR"/>
                <w:b/>
                <w:color w:val="000000"/>
                <w:sz w:val="20"/>
                <w:szCs w:val="20"/>
                <w:lang w:val="en-US" w:eastAsia="zh-CN" w:bidi="ar"/>
              </w:rPr>
              <w:t>ОБЪЕМ  МЕЖБЮДЖЕТНЫХ ТРАНСФЕРТОВ</w:t>
            </w:r>
          </w:p>
        </w:tc>
      </w:tr>
      <w:tr w:rsidR="00DF4792" w:rsidRPr="00DF4792" w:rsidTr="00DF4792">
        <w:trPr>
          <w:trHeight w:val="300"/>
        </w:trPr>
        <w:tc>
          <w:tcPr>
            <w:tcW w:w="6195" w:type="dxa"/>
            <w:tcBorders>
              <w:top w:val="nil"/>
              <w:left w:val="nil"/>
              <w:bottom w:val="nil"/>
              <w:right w:val="nil"/>
            </w:tcBorders>
            <w:noWrap/>
            <w:vAlign w:val="bottom"/>
          </w:tcPr>
          <w:p w:rsidR="00DF4792" w:rsidRPr="00DF4792" w:rsidRDefault="00DF4792" w:rsidP="001E6278">
            <w:pPr>
              <w:overflowPunct/>
              <w:autoSpaceDE/>
              <w:autoSpaceDN/>
              <w:adjustRightInd/>
              <w:jc w:val="center"/>
              <w:textAlignment w:val="bottom"/>
              <w:rPr>
                <w:rFonts w:eastAsia="Arial CYR"/>
                <w:b/>
                <w:color w:val="000000"/>
                <w:sz w:val="20"/>
                <w:szCs w:val="20"/>
                <w:lang w:eastAsia="ru-RU"/>
              </w:rPr>
            </w:pPr>
            <w:r w:rsidRPr="00DF4792">
              <w:rPr>
                <w:rFonts w:eastAsia="Arial CYR"/>
                <w:b/>
                <w:color w:val="000000"/>
                <w:sz w:val="20"/>
                <w:szCs w:val="20"/>
                <w:lang w:eastAsia="zh-CN" w:bidi="ar"/>
              </w:rPr>
              <w:t xml:space="preserve">бюджету муниципального образования «Чаинский район Томской области» </w:t>
            </w:r>
          </w:p>
        </w:tc>
      </w:tr>
      <w:tr w:rsidR="00DF4792" w:rsidRPr="00DF4792" w:rsidTr="00DF4792">
        <w:trPr>
          <w:trHeight w:val="315"/>
        </w:trPr>
        <w:tc>
          <w:tcPr>
            <w:tcW w:w="6195" w:type="dxa"/>
            <w:tcBorders>
              <w:top w:val="nil"/>
              <w:left w:val="nil"/>
              <w:bottom w:val="nil"/>
              <w:right w:val="nil"/>
            </w:tcBorders>
            <w:noWrap/>
            <w:vAlign w:val="bottom"/>
          </w:tcPr>
          <w:p w:rsidR="00DF4792" w:rsidRPr="00DF4792" w:rsidRDefault="00DF4792" w:rsidP="001E6278">
            <w:pPr>
              <w:overflowPunct/>
              <w:autoSpaceDE/>
              <w:autoSpaceDN/>
              <w:adjustRightInd/>
              <w:jc w:val="center"/>
              <w:textAlignment w:val="bottom"/>
              <w:rPr>
                <w:rFonts w:eastAsia="Arial CYR"/>
                <w:b/>
                <w:color w:val="000000"/>
                <w:sz w:val="20"/>
                <w:szCs w:val="20"/>
                <w:lang w:eastAsia="ru-RU"/>
              </w:rPr>
            </w:pPr>
            <w:r w:rsidRPr="00DF4792">
              <w:rPr>
                <w:rFonts w:eastAsia="Arial CYR"/>
                <w:b/>
                <w:color w:val="000000"/>
                <w:sz w:val="20"/>
                <w:szCs w:val="20"/>
                <w:lang w:val="en-US" w:eastAsia="zh-CN" w:bidi="ar"/>
              </w:rPr>
              <w:t>на 2024 год</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9209" w:type="dxa"/>
        <w:tblInd w:w="113" w:type="dxa"/>
        <w:tblLook w:val="04A0" w:firstRow="1" w:lastRow="0" w:firstColumn="1" w:lastColumn="0" w:noHBand="0" w:noVBand="1"/>
      </w:tblPr>
      <w:tblGrid>
        <w:gridCol w:w="1651"/>
        <w:gridCol w:w="5857"/>
        <w:gridCol w:w="1701"/>
      </w:tblGrid>
      <w:tr w:rsidR="00DF4792" w:rsidRPr="00DF4792" w:rsidTr="00DF4792">
        <w:trPr>
          <w:trHeight w:val="570"/>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Код бюджетной классификации</w:t>
            </w:r>
          </w:p>
        </w:tc>
        <w:tc>
          <w:tcPr>
            <w:tcW w:w="5857" w:type="dxa"/>
            <w:tcBorders>
              <w:top w:val="single" w:sz="4" w:space="0" w:color="auto"/>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межбюджетных трансфертов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Сумма, тыс.руб.</w:t>
            </w:r>
          </w:p>
        </w:tc>
      </w:tr>
      <w:tr w:rsidR="00DF4792" w:rsidRPr="00DF4792" w:rsidTr="00DF4792">
        <w:trPr>
          <w:trHeight w:val="39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2 00 00000 00 0000 000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910 465,9</w:t>
            </w:r>
          </w:p>
        </w:tc>
      </w:tr>
      <w:tr w:rsidR="00DF4792" w:rsidRPr="00DF4792" w:rsidTr="00DF4792">
        <w:trPr>
          <w:trHeight w:val="63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2 02 00000 00 0000 000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sz w:val="20"/>
                <w:szCs w:val="20"/>
                <w:lang w:eastAsia="ru-RU"/>
              </w:rPr>
            </w:pPr>
            <w:r w:rsidRPr="00DF4792">
              <w:rPr>
                <w:rFonts w:eastAsia="Times New Roman"/>
                <w:b/>
                <w:bCs/>
                <w:sz w:val="20"/>
                <w:szCs w:val="20"/>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912 968,1</w:t>
            </w:r>
          </w:p>
        </w:tc>
      </w:tr>
      <w:tr w:rsidR="00DF4792" w:rsidRPr="00DF4792" w:rsidTr="00DF4792">
        <w:trPr>
          <w:trHeight w:val="58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2 02 10000  00 0000 150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i/>
                <w:iCs/>
                <w:sz w:val="20"/>
                <w:szCs w:val="20"/>
                <w:lang w:eastAsia="ru-RU"/>
              </w:rPr>
            </w:pPr>
            <w:r w:rsidRPr="00DF4792">
              <w:rPr>
                <w:rFonts w:eastAsia="Times New Roman"/>
                <w:b/>
                <w:bCs/>
                <w:i/>
                <w:iCs/>
                <w:sz w:val="20"/>
                <w:szCs w:val="20"/>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158 659,7</w:t>
            </w:r>
          </w:p>
        </w:tc>
      </w:tr>
      <w:tr w:rsidR="00DF4792" w:rsidRPr="00DF4792" w:rsidTr="00DF4792">
        <w:trPr>
          <w:trHeight w:val="767"/>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2 02 15001 05 0000 150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82 999,0</w:t>
            </w:r>
          </w:p>
        </w:tc>
      </w:tr>
      <w:tr w:rsidR="00DF4792" w:rsidRPr="00DF4792" w:rsidTr="00DF4792">
        <w:trPr>
          <w:trHeight w:val="64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2 02 15002 05 0000 150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75 660,7</w:t>
            </w:r>
          </w:p>
        </w:tc>
      </w:tr>
      <w:tr w:rsidR="00DF4792" w:rsidRPr="00DF4792" w:rsidTr="00DF4792">
        <w:trPr>
          <w:trHeight w:val="57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2 02 20000 00 0000 150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i/>
                <w:iCs/>
                <w:sz w:val="20"/>
                <w:szCs w:val="20"/>
                <w:lang w:eastAsia="ru-RU"/>
              </w:rPr>
            </w:pPr>
            <w:r w:rsidRPr="00DF4792">
              <w:rPr>
                <w:rFonts w:eastAsia="Times New Roman"/>
                <w:b/>
                <w:bCs/>
                <w:i/>
                <w:iCs/>
                <w:sz w:val="20"/>
                <w:szCs w:val="20"/>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286 934,2</w:t>
            </w:r>
          </w:p>
        </w:tc>
      </w:tr>
      <w:tr w:rsidR="00DF4792" w:rsidRPr="00DF4792" w:rsidTr="00DF4792">
        <w:trPr>
          <w:trHeight w:val="181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2 02 25171 05 0000 150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443,2</w:t>
            </w:r>
          </w:p>
        </w:tc>
      </w:tr>
      <w:tr w:rsidR="00DF4792" w:rsidRPr="00DF4792" w:rsidTr="00DF4792">
        <w:trPr>
          <w:trHeight w:val="300"/>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81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13,3</w:t>
            </w:r>
          </w:p>
        </w:tc>
      </w:tr>
      <w:tr w:rsidR="00DF4792" w:rsidRPr="00DF4792" w:rsidTr="00DF4792">
        <w:trPr>
          <w:trHeight w:val="281"/>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429,9</w:t>
            </w:r>
          </w:p>
        </w:tc>
      </w:tr>
      <w:tr w:rsidR="00DF4792" w:rsidRPr="00DF4792" w:rsidTr="00DF4792">
        <w:trPr>
          <w:trHeight w:val="153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2 02 25179 05 0000 150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1 622,1</w:t>
            </w:r>
          </w:p>
        </w:tc>
      </w:tr>
      <w:tr w:rsidR="00DF4792" w:rsidRPr="00DF4792" w:rsidTr="00DF4792">
        <w:trPr>
          <w:trHeight w:val="315"/>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51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48,7</w:t>
            </w:r>
          </w:p>
        </w:tc>
      </w:tr>
      <w:tr w:rsidR="00DF4792" w:rsidRPr="00DF4792" w:rsidTr="00DF4792">
        <w:trPr>
          <w:trHeight w:val="153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1 573,4</w:t>
            </w:r>
          </w:p>
        </w:tc>
      </w:tr>
      <w:tr w:rsidR="00DF4792" w:rsidRPr="00DF4792" w:rsidTr="00DF4792">
        <w:trPr>
          <w:trHeight w:val="124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2 02 25304 05 0000 150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5 785,0</w:t>
            </w:r>
          </w:p>
        </w:tc>
      </w:tr>
      <w:tr w:rsidR="00DF4792" w:rsidRPr="00DF4792" w:rsidTr="00DF4792">
        <w:trPr>
          <w:trHeight w:val="206"/>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14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752,0</w:t>
            </w:r>
          </w:p>
        </w:tc>
      </w:tr>
      <w:tr w:rsidR="00DF4792" w:rsidRPr="00DF4792" w:rsidTr="00DF4792">
        <w:trPr>
          <w:trHeight w:val="124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5 033,0</w:t>
            </w:r>
          </w:p>
        </w:tc>
      </w:tr>
      <w:tr w:rsidR="00DF4792" w:rsidRPr="00DF4792" w:rsidTr="00DF4792">
        <w:trPr>
          <w:trHeight w:val="124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2 02 25467 05 0000 150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w:t>
            </w:r>
          </w:p>
        </w:tc>
      </w:tr>
      <w:tr w:rsidR="00DF4792" w:rsidRPr="00DF4792" w:rsidTr="00DF4792">
        <w:trPr>
          <w:trHeight w:val="315"/>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94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65,0</w:t>
            </w:r>
          </w:p>
        </w:tc>
      </w:tr>
      <w:tr w:rsidR="00DF4792" w:rsidRPr="00DF4792" w:rsidTr="00DF4792">
        <w:trPr>
          <w:trHeight w:val="93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435,0</w:t>
            </w:r>
          </w:p>
        </w:tc>
      </w:tr>
      <w:tr w:rsidR="00DF4792" w:rsidRPr="00DF4792" w:rsidTr="00DF4792">
        <w:trPr>
          <w:trHeight w:val="603"/>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2 02 25519 05 0000 150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4 123,3</w:t>
            </w:r>
          </w:p>
        </w:tc>
      </w:tr>
      <w:tr w:rsidR="00DF4792" w:rsidRPr="00DF4792" w:rsidTr="00DF4792">
        <w:trPr>
          <w:trHeight w:val="300"/>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81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16,5</w:t>
            </w:r>
          </w:p>
        </w:tc>
      </w:tr>
      <w:tr w:rsidR="00DF4792" w:rsidRPr="00DF4792" w:rsidTr="00DF4792">
        <w:trPr>
          <w:trHeight w:val="126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119,9</w:t>
            </w:r>
          </w:p>
        </w:tc>
      </w:tr>
      <w:tr w:rsidR="00DF4792" w:rsidRPr="00DF4792" w:rsidTr="00DF4792">
        <w:trPr>
          <w:trHeight w:val="183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w:t>
            </w:r>
          </w:p>
        </w:tc>
      </w:tr>
      <w:tr w:rsidR="00DF4792" w:rsidRPr="00DF4792" w:rsidTr="00DF4792">
        <w:trPr>
          <w:trHeight w:val="121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3 876,9</w:t>
            </w:r>
          </w:p>
        </w:tc>
      </w:tr>
      <w:tr w:rsidR="00DF4792" w:rsidRPr="00DF4792" w:rsidTr="00DF4792">
        <w:trPr>
          <w:trHeight w:val="157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2 02 25527 05 0000 150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843,1</w:t>
            </w:r>
          </w:p>
        </w:tc>
      </w:tr>
      <w:tr w:rsidR="00DF4792" w:rsidRPr="00DF4792" w:rsidTr="00DF4792">
        <w:trPr>
          <w:trHeight w:val="66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2 02 25576 05 0000 150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466,6</w:t>
            </w:r>
          </w:p>
        </w:tc>
      </w:tr>
      <w:tr w:rsidR="00DF4792" w:rsidRPr="00DF4792" w:rsidTr="00DF4792">
        <w:trPr>
          <w:trHeight w:val="300"/>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63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улучшение жилищных условий граждан, проживающих на сельских территориях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452,6</w:t>
            </w:r>
          </w:p>
        </w:tc>
      </w:tr>
      <w:tr w:rsidR="00DF4792" w:rsidRPr="00DF4792" w:rsidTr="00DF4792">
        <w:trPr>
          <w:trHeight w:val="96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w:t>
            </w:r>
          </w:p>
        </w:tc>
      </w:tr>
      <w:tr w:rsidR="00DF4792" w:rsidRPr="00DF4792" w:rsidTr="00DF4792">
        <w:trPr>
          <w:trHeight w:val="90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2 02 25599 05 0000 150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2 412,0</w:t>
            </w:r>
          </w:p>
        </w:tc>
      </w:tr>
      <w:tr w:rsidR="00DF4792" w:rsidRPr="00DF4792" w:rsidTr="00DF4792">
        <w:trPr>
          <w:trHeight w:val="220"/>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80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подготовку проектов межевания земельных участков и на проведение кадастровых работ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2 098,4</w:t>
            </w:r>
          </w:p>
        </w:tc>
      </w:tr>
      <w:tr w:rsidR="00DF4792" w:rsidRPr="00DF4792" w:rsidTr="00DF4792">
        <w:trPr>
          <w:trHeight w:val="90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подготовку проектов межевания земельных участков и на проведение кадастровых работ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313,6</w:t>
            </w:r>
          </w:p>
        </w:tc>
      </w:tr>
      <w:tr w:rsidR="00DF4792" w:rsidRPr="00DF4792" w:rsidTr="00DF4792">
        <w:trPr>
          <w:trHeight w:val="7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2 02 29999 05 0000 150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270 738,9</w:t>
            </w:r>
          </w:p>
        </w:tc>
      </w:tr>
      <w:tr w:rsidR="00DF4792" w:rsidRPr="00DF4792" w:rsidTr="00DF4792">
        <w:trPr>
          <w:trHeight w:val="300"/>
        </w:trPr>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r>
      <w:tr w:rsidR="00DF4792" w:rsidRPr="00DF4792" w:rsidTr="00DF4792">
        <w:trPr>
          <w:trHeight w:val="118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971,8</w:t>
            </w:r>
          </w:p>
        </w:tc>
      </w:tr>
      <w:tr w:rsidR="00DF4792" w:rsidRPr="00DF4792" w:rsidTr="00DF4792">
        <w:trPr>
          <w:trHeight w:val="21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5 295,3</w:t>
            </w:r>
          </w:p>
        </w:tc>
      </w:tr>
      <w:tr w:rsidR="00DF4792" w:rsidRPr="00DF4792" w:rsidTr="00DF4792">
        <w:trPr>
          <w:trHeight w:val="6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организации отдыха детей в каникулярное время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1 437,0</w:t>
            </w:r>
          </w:p>
        </w:tc>
      </w:tr>
      <w:tr w:rsidR="00DF4792" w:rsidRPr="00DF4792" w:rsidTr="00DF4792">
        <w:trPr>
          <w:trHeight w:val="6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компенсацию расходов по организации теплоснабжения теплоснабжающими  организациями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9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27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6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стимулирующие выплаты в муниципальных организациях дополнительного образования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396,4</w:t>
            </w:r>
          </w:p>
        </w:tc>
      </w:tr>
      <w:tr w:rsidR="00DF4792" w:rsidRPr="00DF4792" w:rsidTr="00DF4792">
        <w:trPr>
          <w:trHeight w:val="24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64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улучшение жилищных условий граждан, проживающих на сельских территориях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281"/>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3 593,1</w:t>
            </w:r>
          </w:p>
        </w:tc>
      </w:tr>
      <w:tr w:rsidR="00DF4792" w:rsidRPr="00DF4792" w:rsidTr="00DF4792">
        <w:trPr>
          <w:trHeight w:val="66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капитальный ремонт и (или) ремонт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20 300,0</w:t>
            </w:r>
          </w:p>
        </w:tc>
      </w:tr>
      <w:tr w:rsidR="00DF4792" w:rsidRPr="00DF4792" w:rsidTr="00DF4792">
        <w:trPr>
          <w:trHeight w:val="66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реализацию мероприятий по обеспечению доступа к воде питьевого качества населения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6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приведение в нормативное состояние муниципальных полигонов твердых коммунальных отходов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361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6 404,2</w:t>
            </w:r>
          </w:p>
        </w:tc>
      </w:tr>
      <w:tr w:rsidR="00DF4792" w:rsidRPr="00DF4792" w:rsidTr="00DF4792">
        <w:trPr>
          <w:trHeight w:val="15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42 245,7</w:t>
            </w:r>
          </w:p>
        </w:tc>
      </w:tr>
      <w:tr w:rsidR="00DF4792" w:rsidRPr="00DF4792" w:rsidTr="00DF4792">
        <w:trPr>
          <w:trHeight w:val="148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7 550,5</w:t>
            </w:r>
          </w:p>
        </w:tc>
      </w:tr>
      <w:tr w:rsidR="00DF4792" w:rsidRPr="00DF4792" w:rsidTr="00DF4792">
        <w:trPr>
          <w:trHeight w:val="12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2 005,0</w:t>
            </w:r>
          </w:p>
        </w:tc>
      </w:tr>
      <w:tr w:rsidR="00DF4792" w:rsidRPr="00DF4792" w:rsidTr="00DF4792">
        <w:trPr>
          <w:trHeight w:val="61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модернизацию структурированных кабельных систем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214,5</w:t>
            </w:r>
          </w:p>
        </w:tc>
      </w:tr>
      <w:tr w:rsidR="00DF4792" w:rsidRPr="00DF4792" w:rsidTr="00DF4792">
        <w:trPr>
          <w:trHeight w:val="7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капитальный ремонт муниципальных объектов недвижимого имущества (включая разработку проектной документации) (Капитальный ремонт здания МБОУ "Коломиногривская средняя общеобразовательная школа" по адресу: Томская область, Чаинский район, с.Коломинские Гривы, ул.Зеленая, д.27а)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102 329,5</w:t>
            </w:r>
          </w:p>
        </w:tc>
      </w:tr>
      <w:tr w:rsidR="00DF4792" w:rsidRPr="00DF4792" w:rsidTr="00DF4792">
        <w:trPr>
          <w:trHeight w:val="12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15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финансовую поддержку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Леботёр, 293 м на северо-восток от ул. Новая, д.13)</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61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реализацию проектов, отобранных по итогам проведения конкурса проектов детского и социального туризма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91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комплексного развития сельских территорий (реализация проектов по благоустройству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1 146,9</w:t>
            </w:r>
          </w:p>
        </w:tc>
      </w:tr>
      <w:tr w:rsidR="00DF4792" w:rsidRPr="00DF4792" w:rsidTr="00DF4792">
        <w:trPr>
          <w:trHeight w:val="50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lastRenderedPageBreak/>
              <w:t>2 02 30000 00 0000 150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i/>
                <w:iCs/>
                <w:sz w:val="20"/>
                <w:szCs w:val="20"/>
                <w:lang w:eastAsia="ru-RU"/>
              </w:rPr>
            </w:pPr>
            <w:r w:rsidRPr="00DF4792">
              <w:rPr>
                <w:rFonts w:eastAsia="Times New Roman"/>
                <w:b/>
                <w:bCs/>
                <w:i/>
                <w:iCs/>
                <w:sz w:val="20"/>
                <w:szCs w:val="20"/>
                <w:lang w:eastAsia="ru-RU"/>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389 018,0</w:t>
            </w:r>
          </w:p>
        </w:tc>
      </w:tr>
      <w:tr w:rsidR="00DF4792" w:rsidRPr="00DF4792" w:rsidTr="00DF4792">
        <w:trPr>
          <w:trHeight w:val="66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2 02 30024 05 0000 150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343 551,0</w:t>
            </w:r>
          </w:p>
        </w:tc>
      </w:tr>
      <w:tr w:rsidR="00DF4792" w:rsidRPr="00DF4792" w:rsidTr="00DF4792">
        <w:trPr>
          <w:trHeight w:val="225"/>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217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279 658,3</w:t>
            </w:r>
          </w:p>
        </w:tc>
      </w:tr>
      <w:tr w:rsidR="00DF4792" w:rsidRPr="00DF4792" w:rsidTr="00DF4792">
        <w:trPr>
          <w:trHeight w:val="216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3 728,3</w:t>
            </w:r>
          </w:p>
        </w:tc>
      </w:tr>
      <w:tr w:rsidR="00DF4792" w:rsidRPr="00DF4792" w:rsidTr="00DF4792">
        <w:trPr>
          <w:trHeight w:val="120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93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7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180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124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27 433,4</w:t>
            </w:r>
          </w:p>
        </w:tc>
      </w:tr>
      <w:tr w:rsidR="00DF4792" w:rsidRPr="00DF4792" w:rsidTr="00DF4792">
        <w:trPr>
          <w:trHeight w:val="127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117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297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94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99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7 071,6</w:t>
            </w:r>
          </w:p>
        </w:tc>
      </w:tr>
      <w:tr w:rsidR="00DF4792" w:rsidRPr="00DF4792" w:rsidTr="00DF4792">
        <w:trPr>
          <w:trHeight w:val="228"/>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из них: </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53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i/>
                <w:iCs/>
                <w:sz w:val="20"/>
                <w:szCs w:val="20"/>
                <w:lang w:eastAsia="ru-RU"/>
              </w:rPr>
            </w:pPr>
            <w:r w:rsidRPr="00DF4792">
              <w:rPr>
                <w:rFonts w:eastAsia="Times New Roman"/>
                <w:i/>
                <w:iCs/>
                <w:sz w:val="20"/>
                <w:szCs w:val="20"/>
                <w:lang w:eastAsia="ru-RU"/>
              </w:rPr>
              <w:t>осуществление управленческих функций органами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3 340,7</w:t>
            </w:r>
          </w:p>
        </w:tc>
      </w:tr>
      <w:tr w:rsidR="00DF4792" w:rsidRPr="00DF4792" w:rsidTr="00DF4792">
        <w:trPr>
          <w:trHeight w:val="31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i/>
                <w:iCs/>
                <w:sz w:val="20"/>
                <w:szCs w:val="20"/>
                <w:lang w:eastAsia="ru-RU"/>
              </w:rPr>
            </w:pPr>
            <w:r w:rsidRPr="00DF4792">
              <w:rPr>
                <w:rFonts w:eastAsia="Times New Roman"/>
                <w:i/>
                <w:iCs/>
                <w:sz w:val="20"/>
                <w:szCs w:val="20"/>
                <w:lang w:eastAsia="ru-RU"/>
              </w:rPr>
              <w:t>поддержка малых форм хозяйствования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3 730,9</w:t>
            </w:r>
          </w:p>
        </w:tc>
      </w:tr>
      <w:tr w:rsidR="00DF4792" w:rsidRPr="00DF4792" w:rsidTr="00DF4792">
        <w:trPr>
          <w:trHeight w:val="139"/>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регистрации коллективных договоров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300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551,2</w:t>
            </w:r>
          </w:p>
        </w:tc>
      </w:tr>
      <w:tr w:rsidR="00DF4792" w:rsidRPr="00DF4792" w:rsidTr="00DF4792">
        <w:trPr>
          <w:trHeight w:val="120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120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3626"/>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договврам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94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599,4</w:t>
            </w:r>
          </w:p>
        </w:tc>
      </w:tr>
      <w:tr w:rsidR="00DF4792" w:rsidRPr="00DF4792" w:rsidTr="00DF4792">
        <w:trPr>
          <w:trHeight w:val="16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из них: </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70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i/>
                <w:iCs/>
                <w:sz w:val="20"/>
                <w:szCs w:val="20"/>
                <w:lang w:eastAsia="ru-RU"/>
              </w:rPr>
            </w:pPr>
            <w:r w:rsidRPr="00DF4792">
              <w:rPr>
                <w:rFonts w:eastAsia="Times New Roman"/>
                <w:i/>
                <w:iCs/>
                <w:sz w:val="20"/>
                <w:szCs w:val="20"/>
                <w:lang w:eastAsia="ru-RU"/>
              </w:rPr>
              <w:t>организация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540,8</w:t>
            </w:r>
          </w:p>
        </w:tc>
      </w:tr>
      <w:tr w:rsidR="00DF4792" w:rsidRPr="00DF4792" w:rsidTr="00DF4792">
        <w:trPr>
          <w:trHeight w:val="70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i/>
                <w:iCs/>
                <w:sz w:val="20"/>
                <w:szCs w:val="20"/>
                <w:lang w:eastAsia="ru-RU"/>
              </w:rPr>
            </w:pPr>
            <w:r w:rsidRPr="00DF4792">
              <w:rPr>
                <w:rFonts w:eastAsia="Times New Roman"/>
                <w:i/>
                <w:iCs/>
                <w:sz w:val="20"/>
                <w:szCs w:val="20"/>
                <w:lang w:eastAsia="ru-RU"/>
              </w:rPr>
              <w:t>осуществление управленческих функций органами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58,6</w:t>
            </w:r>
          </w:p>
        </w:tc>
      </w:tr>
      <w:tr w:rsidR="00DF4792" w:rsidRPr="00DF4792" w:rsidTr="00DF4792">
        <w:trPr>
          <w:trHeight w:val="281"/>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xml:space="preserve"> 2 02 30027 05 0000 150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19 729,2</w:t>
            </w:r>
          </w:p>
        </w:tc>
      </w:tr>
      <w:tr w:rsidR="00DF4792" w:rsidRPr="00DF4792" w:rsidTr="00DF4792">
        <w:trPr>
          <w:trHeight w:val="221"/>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593"/>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121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121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2 02 35082 05 0000 150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933,6</w:t>
            </w:r>
          </w:p>
        </w:tc>
      </w:tr>
      <w:tr w:rsidR="00DF4792" w:rsidRPr="00DF4792" w:rsidTr="00DF4792">
        <w:trPr>
          <w:trHeight w:val="268"/>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26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798,4</w:t>
            </w:r>
          </w:p>
        </w:tc>
      </w:tr>
      <w:tr w:rsidR="00DF4792" w:rsidRPr="00DF4792" w:rsidTr="00DF4792">
        <w:trPr>
          <w:trHeight w:val="153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 для софинансирования средств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119,3</w:t>
            </w:r>
          </w:p>
        </w:tc>
      </w:tr>
      <w:tr w:rsidR="00DF4792" w:rsidRPr="00DF4792" w:rsidTr="00DF4792">
        <w:trPr>
          <w:trHeight w:val="1545"/>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121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2 02 35118 05 0000 150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120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2 02 35120 05 0000 150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139"/>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2 02 35304 05 0000 150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162,2</w:t>
            </w:r>
          </w:p>
        </w:tc>
      </w:tr>
      <w:tr w:rsidR="00DF4792" w:rsidRPr="00DF4792" w:rsidTr="00DF4792">
        <w:trPr>
          <w:trHeight w:val="30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2 02 39999 05 0000 150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23 448,7</w:t>
            </w:r>
          </w:p>
        </w:tc>
      </w:tr>
      <w:tr w:rsidR="00DF4792" w:rsidRPr="00DF4792" w:rsidTr="00DF4792">
        <w:trPr>
          <w:trHeight w:val="300"/>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80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(федеральные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587,6</w:t>
            </w:r>
          </w:p>
        </w:tc>
      </w:tr>
      <w:tr w:rsidR="00DF4792" w:rsidRPr="00DF4792" w:rsidTr="00DF4792">
        <w:trPr>
          <w:trHeight w:val="1800"/>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87,8</w:t>
            </w:r>
          </w:p>
        </w:tc>
      </w:tr>
      <w:tr w:rsidR="00DF4792" w:rsidRPr="00DF4792" w:rsidTr="00DF4792">
        <w:trPr>
          <w:trHeight w:val="1621"/>
        </w:trPr>
        <w:tc>
          <w:tcPr>
            <w:tcW w:w="1651"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 (областные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22 773,3</w:t>
            </w:r>
          </w:p>
        </w:tc>
      </w:tr>
      <w:tr w:rsidR="00DF4792" w:rsidRPr="00DF4792" w:rsidTr="00DF4792">
        <w:trPr>
          <w:trHeight w:val="247"/>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2 02 40000 00 0000 150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i/>
                <w:iCs/>
                <w:sz w:val="20"/>
                <w:szCs w:val="20"/>
                <w:lang w:eastAsia="ru-RU"/>
              </w:rPr>
            </w:pPr>
            <w:r w:rsidRPr="00DF4792">
              <w:rPr>
                <w:rFonts w:eastAsia="Times New Roman"/>
                <w:b/>
                <w:bCs/>
                <w:i/>
                <w:iCs/>
                <w:sz w:val="20"/>
                <w:szCs w:val="20"/>
                <w:lang w:eastAsia="ru-RU"/>
              </w:rPr>
              <w:t xml:space="preserve">Иные межбюджетные трансферты </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78 356,2</w:t>
            </w:r>
          </w:p>
        </w:tc>
      </w:tr>
      <w:tr w:rsidR="00DF4792" w:rsidRPr="00DF4792" w:rsidTr="00DF4792">
        <w:trPr>
          <w:trHeight w:val="150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2 02 40014 05 0000 150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16 009,3</w:t>
            </w:r>
          </w:p>
        </w:tc>
      </w:tr>
      <w:tr w:rsidR="00DF4792" w:rsidRPr="00DF4792" w:rsidTr="00DF4792">
        <w:trPr>
          <w:trHeight w:val="300"/>
        </w:trPr>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lastRenderedPageBreak/>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2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15 853,9</w:t>
            </w:r>
          </w:p>
        </w:tc>
      </w:tr>
      <w:tr w:rsidR="00DF4792" w:rsidRPr="00DF4792" w:rsidTr="00DF4792">
        <w:trPr>
          <w:trHeight w:val="12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62,1</w:t>
            </w:r>
          </w:p>
        </w:tc>
      </w:tr>
      <w:tr w:rsidR="00DF4792" w:rsidRPr="00DF4792" w:rsidTr="00DF4792">
        <w:trPr>
          <w:trHeight w:val="121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bookmarkStart w:id="1" w:name="RANGE!B124"/>
            <w:r w:rsidRPr="00DF4792">
              <w:rPr>
                <w:rFonts w:eastAsia="Times New Roman"/>
                <w:sz w:val="20"/>
                <w:szCs w:val="20"/>
                <w:lang w:eastAsia="ru-RU"/>
              </w:rPr>
              <w:t>на 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bookmarkEnd w:id="1"/>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32,3</w:t>
            </w:r>
          </w:p>
        </w:tc>
      </w:tr>
      <w:tr w:rsidR="00DF4792" w:rsidRPr="00DF4792" w:rsidTr="00DF4792">
        <w:trPr>
          <w:trHeight w:val="7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58,7</w:t>
            </w:r>
          </w:p>
        </w:tc>
      </w:tr>
      <w:tr w:rsidR="00DF4792" w:rsidRPr="00DF4792" w:rsidTr="00DF4792">
        <w:trPr>
          <w:trHeight w:val="214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 возникающих в связи с реализацией проектов по благоустройству сельских территорий, предложенных непосредственно населением сельских поселений, в рамках государственной программы "Комплексное развитие сельских территорий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w:t>
            </w:r>
          </w:p>
        </w:tc>
      </w:tr>
      <w:tr w:rsidR="00DF4792" w:rsidRPr="00DF4792" w:rsidTr="00DF4792">
        <w:trPr>
          <w:trHeight w:val="2549"/>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2 02 45050 05 0000 150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303,3</w:t>
            </w:r>
          </w:p>
        </w:tc>
      </w:tr>
      <w:tr w:rsidR="00DF4792" w:rsidRPr="00DF4792" w:rsidTr="00DF4792">
        <w:trPr>
          <w:trHeight w:val="196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2 02 45303 05 0000 150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29 911,0</w:t>
            </w:r>
          </w:p>
        </w:tc>
      </w:tr>
      <w:tr w:rsidR="00DF4792" w:rsidRPr="00DF4792" w:rsidTr="00DF4792">
        <w:trPr>
          <w:trHeight w:val="945"/>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2 02 45454 05 0000 150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Межбюджетные трансферты, передаваемые бюджетам муниципальных районов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63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2 02 49999 05 0000 150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30 132,6</w:t>
            </w:r>
          </w:p>
        </w:tc>
      </w:tr>
      <w:tr w:rsidR="00DF4792" w:rsidRPr="00DF4792" w:rsidTr="00DF4792">
        <w:trPr>
          <w:trHeight w:val="300"/>
        </w:trPr>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605"/>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1 629,5</w:t>
            </w:r>
          </w:p>
        </w:tc>
      </w:tr>
      <w:tr w:rsidR="00DF4792" w:rsidRPr="00DF4792" w:rsidTr="00DF4792">
        <w:trPr>
          <w:trHeight w:val="7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39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12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15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23 429,3</w:t>
            </w:r>
          </w:p>
        </w:tc>
      </w:tr>
      <w:tr w:rsidR="00DF4792" w:rsidRPr="00DF4792" w:rsidTr="00DF4792">
        <w:trPr>
          <w:trHeight w:val="15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2 601,4</w:t>
            </w:r>
          </w:p>
        </w:tc>
      </w:tr>
      <w:tr w:rsidR="00DF4792" w:rsidRPr="00DF4792" w:rsidTr="00DF4792">
        <w:trPr>
          <w:trHeight w:val="6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из резервного фонда финансирования непредвиденных расходов Администрации Томской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271,5</w:t>
            </w:r>
          </w:p>
        </w:tc>
      </w:tr>
      <w:tr w:rsidR="00DF4792" w:rsidRPr="00DF4792" w:rsidTr="00DF4792">
        <w:trPr>
          <w:trHeight w:val="1800"/>
        </w:trPr>
        <w:tc>
          <w:tcPr>
            <w:tcW w:w="1651"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1 871,5</w:t>
            </w:r>
          </w:p>
        </w:tc>
      </w:tr>
      <w:tr w:rsidR="00DF4792" w:rsidRPr="00DF4792" w:rsidTr="00DF4792">
        <w:trPr>
          <w:trHeight w:val="285"/>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2 07 00000 00 0000 000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sz w:val="20"/>
                <w:szCs w:val="20"/>
                <w:lang w:eastAsia="ru-RU"/>
              </w:rPr>
            </w:pPr>
            <w:r w:rsidRPr="00DF4792">
              <w:rPr>
                <w:rFonts w:eastAsia="Times New Roman"/>
                <w:b/>
                <w:bCs/>
                <w:sz w:val="20"/>
                <w:szCs w:val="20"/>
                <w:lang w:eastAsia="ru-RU"/>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50,0</w:t>
            </w:r>
          </w:p>
        </w:tc>
      </w:tr>
      <w:tr w:rsidR="00DF4792" w:rsidRPr="00DF4792" w:rsidTr="00DF4792">
        <w:trPr>
          <w:trHeight w:val="502"/>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2 07 05030 05 0000 150</w:t>
            </w:r>
          </w:p>
        </w:tc>
        <w:tc>
          <w:tcPr>
            <w:tcW w:w="5857" w:type="dxa"/>
            <w:tcBorders>
              <w:top w:val="nil"/>
              <w:left w:val="nil"/>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Прочие безвозмездные поступления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1455"/>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lastRenderedPageBreak/>
              <w:t>2 18 00000 00 0000 000</w:t>
            </w:r>
          </w:p>
        </w:tc>
        <w:tc>
          <w:tcPr>
            <w:tcW w:w="5857" w:type="dxa"/>
            <w:tcBorders>
              <w:top w:val="nil"/>
              <w:left w:val="nil"/>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jc w:val="both"/>
              <w:textAlignment w:val="auto"/>
              <w:rPr>
                <w:rFonts w:eastAsia="Times New Roman"/>
                <w:b/>
                <w:bCs/>
                <w:sz w:val="20"/>
                <w:szCs w:val="20"/>
                <w:lang w:eastAsia="ru-RU"/>
              </w:rPr>
            </w:pPr>
            <w:r w:rsidRPr="00DF4792">
              <w:rPr>
                <w:rFonts w:eastAsia="Times New Roman"/>
                <w:b/>
                <w:bCs/>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8,4</w:t>
            </w:r>
          </w:p>
        </w:tc>
      </w:tr>
      <w:tr w:rsidR="00DF4792" w:rsidRPr="00DF4792" w:rsidTr="00DF4792">
        <w:trPr>
          <w:trHeight w:val="7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2 18 60010 05 0000 150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8,4</w:t>
            </w:r>
          </w:p>
        </w:tc>
      </w:tr>
      <w:tr w:rsidR="00DF4792" w:rsidRPr="00DF4792" w:rsidTr="00DF4792">
        <w:trPr>
          <w:trHeight w:val="855"/>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2 19 00000 00 0000 000</w:t>
            </w:r>
          </w:p>
        </w:tc>
        <w:tc>
          <w:tcPr>
            <w:tcW w:w="5857"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sz w:val="20"/>
                <w:szCs w:val="20"/>
                <w:lang w:eastAsia="ru-RU"/>
              </w:rPr>
            </w:pPr>
            <w:r w:rsidRPr="00DF4792">
              <w:rPr>
                <w:rFonts w:eastAsia="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-2 560,6</w:t>
            </w:r>
          </w:p>
        </w:tc>
      </w:tr>
      <w:tr w:rsidR="00DF4792" w:rsidRPr="00DF4792" w:rsidTr="00DF4792">
        <w:trPr>
          <w:trHeight w:val="900"/>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2 19 60010 05 0000 150</w:t>
            </w:r>
          </w:p>
        </w:tc>
        <w:tc>
          <w:tcPr>
            <w:tcW w:w="5857" w:type="dxa"/>
            <w:tcBorders>
              <w:top w:val="nil"/>
              <w:left w:val="nil"/>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-2 560,6</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1.1 к решению Думы Чаинского района от 27.12.2023 № 349</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9937" w:type="dxa"/>
        <w:tblInd w:w="93" w:type="dxa"/>
        <w:tblLayout w:type="fixed"/>
        <w:tblLook w:val="0000" w:firstRow="0" w:lastRow="0" w:firstColumn="0" w:lastColumn="0" w:noHBand="0" w:noVBand="0"/>
      </w:tblPr>
      <w:tblGrid>
        <w:gridCol w:w="9937"/>
      </w:tblGrid>
      <w:tr w:rsidR="00DF4792" w:rsidRPr="00DF4792" w:rsidTr="00DF4792">
        <w:trPr>
          <w:trHeight w:val="300"/>
        </w:trPr>
        <w:tc>
          <w:tcPr>
            <w:tcW w:w="6195" w:type="dxa"/>
            <w:tcBorders>
              <w:top w:val="nil"/>
              <w:left w:val="nil"/>
              <w:bottom w:val="nil"/>
              <w:right w:val="nil"/>
            </w:tcBorders>
            <w:noWrap/>
            <w:vAlign w:val="bottom"/>
          </w:tcPr>
          <w:p w:rsidR="00DF4792" w:rsidRPr="00DF4792" w:rsidRDefault="00DF4792" w:rsidP="001E6278">
            <w:pPr>
              <w:overflowPunct/>
              <w:autoSpaceDE/>
              <w:autoSpaceDN/>
              <w:adjustRightInd/>
              <w:jc w:val="center"/>
              <w:textAlignment w:val="bottom"/>
              <w:rPr>
                <w:rFonts w:eastAsia="Arial CYR"/>
                <w:b/>
                <w:color w:val="000000"/>
                <w:sz w:val="20"/>
                <w:szCs w:val="20"/>
                <w:lang w:eastAsia="ru-RU"/>
              </w:rPr>
            </w:pPr>
            <w:r w:rsidRPr="00DF4792">
              <w:rPr>
                <w:rFonts w:eastAsia="Arial CYR"/>
                <w:b/>
                <w:color w:val="000000"/>
                <w:sz w:val="20"/>
                <w:szCs w:val="20"/>
                <w:lang w:val="en-US" w:eastAsia="zh-CN" w:bidi="ar"/>
              </w:rPr>
              <w:t>ОБЪЕМ  МЕЖБЮДЖЕТНЫХ ТРАНСФЕРТОВ</w:t>
            </w:r>
          </w:p>
        </w:tc>
      </w:tr>
      <w:tr w:rsidR="00DF4792" w:rsidRPr="00DF4792" w:rsidTr="00DF4792">
        <w:trPr>
          <w:trHeight w:val="300"/>
        </w:trPr>
        <w:tc>
          <w:tcPr>
            <w:tcW w:w="6195" w:type="dxa"/>
            <w:tcBorders>
              <w:top w:val="nil"/>
              <w:left w:val="nil"/>
              <w:bottom w:val="nil"/>
              <w:right w:val="nil"/>
            </w:tcBorders>
            <w:noWrap/>
            <w:vAlign w:val="bottom"/>
          </w:tcPr>
          <w:p w:rsidR="00DF4792" w:rsidRPr="00DF4792" w:rsidRDefault="00DF4792" w:rsidP="001E6278">
            <w:pPr>
              <w:overflowPunct/>
              <w:autoSpaceDE/>
              <w:autoSpaceDN/>
              <w:adjustRightInd/>
              <w:jc w:val="center"/>
              <w:textAlignment w:val="bottom"/>
              <w:rPr>
                <w:rFonts w:eastAsia="Arial CYR"/>
                <w:b/>
                <w:color w:val="000000"/>
                <w:sz w:val="20"/>
                <w:szCs w:val="20"/>
                <w:lang w:eastAsia="zh-CN" w:bidi="ar"/>
              </w:rPr>
            </w:pPr>
            <w:r w:rsidRPr="00DF4792">
              <w:rPr>
                <w:rFonts w:eastAsia="Arial CYR"/>
                <w:b/>
                <w:color w:val="000000"/>
                <w:sz w:val="20"/>
                <w:szCs w:val="20"/>
                <w:lang w:eastAsia="zh-CN" w:bidi="ar"/>
              </w:rPr>
              <w:t xml:space="preserve">бюджету муниципального образования «Чаинский район Томской области» </w:t>
            </w:r>
          </w:p>
          <w:p w:rsidR="00DF4792" w:rsidRPr="00DF4792" w:rsidRDefault="00DF4792" w:rsidP="001E6278">
            <w:pPr>
              <w:overflowPunct/>
              <w:autoSpaceDE/>
              <w:autoSpaceDN/>
              <w:adjustRightInd/>
              <w:jc w:val="center"/>
              <w:textAlignment w:val="bottom"/>
              <w:rPr>
                <w:rFonts w:eastAsia="Arial CYR"/>
                <w:b/>
                <w:color w:val="000000"/>
                <w:sz w:val="20"/>
                <w:szCs w:val="20"/>
                <w:lang w:eastAsia="ru-RU"/>
              </w:rPr>
            </w:pPr>
            <w:r w:rsidRPr="00DF4792">
              <w:rPr>
                <w:rFonts w:eastAsia="Arial CYR"/>
                <w:b/>
                <w:color w:val="000000"/>
                <w:sz w:val="20"/>
                <w:szCs w:val="20"/>
                <w:lang w:eastAsia="ru-RU"/>
              </w:rPr>
              <w:t>на плановый период 2025 и 2026 годов</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8784" w:type="dxa"/>
        <w:tblInd w:w="113" w:type="dxa"/>
        <w:tblLook w:val="04A0" w:firstRow="1" w:lastRow="0" w:firstColumn="1" w:lastColumn="0" w:noHBand="0" w:noVBand="1"/>
      </w:tblPr>
      <w:tblGrid>
        <w:gridCol w:w="2122"/>
        <w:gridCol w:w="4699"/>
        <w:gridCol w:w="971"/>
        <w:gridCol w:w="992"/>
      </w:tblGrid>
      <w:tr w:rsidR="00DF4792" w:rsidRPr="00DF4792" w:rsidTr="00DF4792">
        <w:trPr>
          <w:trHeight w:val="5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Код бюджетной классификации</w:t>
            </w:r>
          </w:p>
        </w:tc>
        <w:tc>
          <w:tcPr>
            <w:tcW w:w="4699" w:type="dxa"/>
            <w:tcBorders>
              <w:top w:val="single" w:sz="4" w:space="0" w:color="auto"/>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межбюджетных трансфертов</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2025 год, 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2026 год, тыс.руб.</w:t>
            </w:r>
          </w:p>
        </w:tc>
      </w:tr>
      <w:tr w:rsidR="00DF4792" w:rsidRPr="00DF4792" w:rsidTr="00DF4792">
        <w:trPr>
          <w:trHeight w:val="63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2 02 00000 00 0000 000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sz w:val="20"/>
                <w:szCs w:val="20"/>
                <w:lang w:eastAsia="ru-RU"/>
              </w:rPr>
            </w:pPr>
            <w:r w:rsidRPr="00DF4792">
              <w:rPr>
                <w:rFonts w:eastAsia="Times New Roman"/>
                <w:b/>
                <w:bCs/>
                <w:sz w:val="20"/>
                <w:szCs w:val="20"/>
                <w:lang w:eastAsia="ru-RU"/>
              </w:rPr>
              <w:t>Безвозмездные поступления от других бюджетов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508 109,2</w:t>
            </w:r>
          </w:p>
        </w:tc>
        <w:tc>
          <w:tcPr>
            <w:tcW w:w="992"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540 973,4</w:t>
            </w:r>
          </w:p>
        </w:tc>
      </w:tr>
      <w:tr w:rsidR="00DF4792" w:rsidRPr="00DF4792" w:rsidTr="00DF4792">
        <w:trPr>
          <w:trHeight w:val="5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2 02 10000  00 0000 150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i/>
                <w:iCs/>
                <w:sz w:val="20"/>
                <w:szCs w:val="20"/>
                <w:lang w:eastAsia="ru-RU"/>
              </w:rPr>
            </w:pPr>
            <w:r w:rsidRPr="00DF4792">
              <w:rPr>
                <w:rFonts w:eastAsia="Times New Roman"/>
                <w:b/>
                <w:bCs/>
                <w:i/>
                <w:iCs/>
                <w:sz w:val="20"/>
                <w:szCs w:val="20"/>
                <w:lang w:eastAsia="ru-RU"/>
              </w:rPr>
              <w:t>Дотации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46 637,1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39 845,8</w:t>
            </w:r>
          </w:p>
        </w:tc>
      </w:tr>
      <w:tr w:rsidR="00DF4792" w:rsidRPr="00DF4792" w:rsidTr="00DF4792">
        <w:trPr>
          <w:trHeight w:val="94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2 02 15001 05 0000 150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46 637,1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39 845,8</w:t>
            </w:r>
          </w:p>
        </w:tc>
      </w:tr>
      <w:tr w:rsidR="00DF4792" w:rsidRPr="00DF4792" w:rsidTr="00DF4792">
        <w:trPr>
          <w:trHeight w:val="6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2 02 20000 00 0000 150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i/>
                <w:iCs/>
                <w:sz w:val="20"/>
                <w:szCs w:val="20"/>
                <w:lang w:eastAsia="ru-RU"/>
              </w:rPr>
            </w:pPr>
            <w:r w:rsidRPr="00DF4792">
              <w:rPr>
                <w:rFonts w:eastAsia="Times New Roman"/>
                <w:b/>
                <w:bCs/>
                <w:i/>
                <w:iCs/>
                <w:sz w:val="20"/>
                <w:szCs w:val="20"/>
                <w:lang w:eastAsia="ru-RU"/>
              </w:rPr>
              <w:t>Субсидии бюджетам бюджетной системы Российской Федерации (межбюджетные субсидии)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85 500,7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124 962,4</w:t>
            </w:r>
          </w:p>
        </w:tc>
      </w:tr>
      <w:tr w:rsidR="00DF4792" w:rsidRPr="00DF4792" w:rsidTr="00DF4792">
        <w:trPr>
          <w:trHeight w:val="12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2 02 25179 05 0000 150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1 622,1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1 968,0</w:t>
            </w:r>
          </w:p>
        </w:tc>
      </w:tr>
      <w:tr w:rsidR="00DF4792" w:rsidRPr="00DF4792" w:rsidTr="00DF479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2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59,0</w:t>
            </w:r>
          </w:p>
        </w:tc>
      </w:tr>
      <w:tr w:rsidR="00DF4792" w:rsidRPr="00DF4792" w:rsidTr="00DF4792">
        <w:trPr>
          <w:trHeight w:val="12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1 573,4</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1 909,0</w:t>
            </w:r>
          </w:p>
        </w:tc>
      </w:tr>
      <w:tr w:rsidR="00DF4792" w:rsidRPr="00DF4792" w:rsidTr="00DF4792">
        <w:trPr>
          <w:trHeight w:val="12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2 02 25304 05 0000 150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5 624,0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5 199,0</w:t>
            </w:r>
          </w:p>
        </w:tc>
      </w:tr>
      <w:tr w:rsidR="00DF4792" w:rsidRPr="00DF4792" w:rsidTr="00DF479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96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449,9</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467,9</w:t>
            </w:r>
          </w:p>
        </w:tc>
      </w:tr>
      <w:tr w:rsidR="00DF4792" w:rsidRPr="00DF4792" w:rsidTr="00DF4792">
        <w:trPr>
          <w:trHeight w:val="12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5 174,1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4 731,1</w:t>
            </w:r>
          </w:p>
        </w:tc>
      </w:tr>
      <w:tr w:rsidR="00DF4792" w:rsidRPr="00DF4792" w:rsidTr="00DF4792">
        <w:trPr>
          <w:trHeight w:val="63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2 02 25599 05 0000 150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3 000,0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3 000,0</w:t>
            </w:r>
          </w:p>
        </w:tc>
      </w:tr>
      <w:tr w:rsidR="00DF4792" w:rsidRPr="00DF4792" w:rsidTr="00DF479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6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подготовку проектов межевания земельных участков и на проведение кадастровых работ (федеральные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2 760,0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2 730,0</w:t>
            </w:r>
          </w:p>
        </w:tc>
      </w:tr>
      <w:tr w:rsidR="00DF4792" w:rsidRPr="00DF4792" w:rsidTr="00DF4792">
        <w:trPr>
          <w:trHeight w:val="6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подготовку проектов межевания земельных участков и на проведение кадастровых работ (областные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270,0</w:t>
            </w:r>
          </w:p>
        </w:tc>
      </w:tr>
      <w:tr w:rsidR="00DF4792" w:rsidRPr="00DF4792" w:rsidTr="00DF4792">
        <w:trPr>
          <w:trHeight w:val="64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2 02 25750 05 0000 150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41 330,5</w:t>
            </w:r>
          </w:p>
        </w:tc>
      </w:tr>
      <w:tr w:rsidR="00DF4792" w:rsidRPr="00DF4792" w:rsidTr="00DF479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24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оснащение отремонтированных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8 500,0</w:t>
            </w:r>
          </w:p>
        </w:tc>
      </w:tr>
      <w:tr w:rsidR="00DF4792" w:rsidRPr="00DF4792" w:rsidTr="00DF4792">
        <w:trPr>
          <w:trHeight w:val="124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оснащение отремонтированных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840,6</w:t>
            </w:r>
          </w:p>
        </w:tc>
      </w:tr>
      <w:tr w:rsidR="00DF4792" w:rsidRPr="00DF4792" w:rsidTr="00DF4792">
        <w:trPr>
          <w:trHeight w:val="9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проведение капитального ремонта зданий (обособленных помещений) муниципальных общеобразовательных организаций) (федеральные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29 110,8</w:t>
            </w:r>
          </w:p>
        </w:tc>
      </w:tr>
      <w:tr w:rsidR="00DF4792" w:rsidRPr="00DF4792" w:rsidTr="00DF4792">
        <w:trPr>
          <w:trHeight w:val="118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проведение капитального ремонта зданий (обособленных помещений) муниципальных общеобразовательных организаций) (областные средства для софинансирования средств федерального бюджета)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2 879,1</w:t>
            </w:r>
          </w:p>
        </w:tc>
      </w:tr>
      <w:tr w:rsidR="00DF4792" w:rsidRPr="00DF4792" w:rsidTr="00DF4792">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2 02 29999 05 0000 150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Прочие субсидии бюджетам муниципальных районов</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75 254,6</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73 464,9</w:t>
            </w:r>
          </w:p>
        </w:tc>
      </w:tr>
      <w:tr w:rsidR="00DF4792" w:rsidRPr="00DF4792" w:rsidTr="00DF4792">
        <w:trPr>
          <w:trHeight w:val="300"/>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93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60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организации отдыха детей в каникулярное время</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1 437,0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1 437,0</w:t>
            </w:r>
          </w:p>
        </w:tc>
      </w:tr>
      <w:tr w:rsidR="00DF4792" w:rsidRPr="00DF4792" w:rsidTr="00DF4792">
        <w:trPr>
          <w:trHeight w:val="60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компенсацию расходов по организации теплоснабжения теплоснабжающими  организациями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54 422,1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90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3 046,6</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3 046,6</w:t>
            </w:r>
          </w:p>
        </w:tc>
      </w:tr>
      <w:tr w:rsidR="00DF4792" w:rsidRPr="00DF4792" w:rsidTr="00DF4792">
        <w:trPr>
          <w:trHeight w:val="7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218,3</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210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150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3 590,4</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3 596,0</w:t>
            </w:r>
          </w:p>
        </w:tc>
      </w:tr>
      <w:tr w:rsidR="00DF4792" w:rsidRPr="00DF4792" w:rsidTr="00DF4792">
        <w:trPr>
          <w:trHeight w:val="645"/>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стимулирующие выплаты в муниципальных организациях дополнительного образования Томской области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396,4</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396,4</w:t>
            </w:r>
          </w:p>
        </w:tc>
      </w:tr>
      <w:tr w:rsidR="00DF4792" w:rsidRPr="00DF4792" w:rsidTr="00DF4792">
        <w:trPr>
          <w:trHeight w:val="615"/>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реализацию мероприятий по обеспечению доступа к воде питьевого качества населения сельских территорий</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27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6 404,2</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6 404,2</w:t>
            </w:r>
          </w:p>
        </w:tc>
      </w:tr>
      <w:tr w:rsidR="00DF4792" w:rsidRPr="00DF4792" w:rsidTr="00DF4792">
        <w:trPr>
          <w:trHeight w:val="885"/>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2 005,0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2 005,0</w:t>
            </w:r>
          </w:p>
        </w:tc>
      </w:tr>
      <w:tr w:rsidR="00DF4792" w:rsidRPr="00DF4792" w:rsidTr="00DF4792">
        <w:trPr>
          <w:trHeight w:val="70"/>
        </w:trPr>
        <w:tc>
          <w:tcPr>
            <w:tcW w:w="2122" w:type="dxa"/>
            <w:vMerge/>
            <w:tcBorders>
              <w:top w:val="nil"/>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субсидии на разработку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1 795,3</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2 02 30000 00 0000 150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i/>
                <w:iCs/>
                <w:sz w:val="20"/>
                <w:szCs w:val="20"/>
                <w:lang w:eastAsia="ru-RU"/>
              </w:rPr>
            </w:pPr>
            <w:r w:rsidRPr="00DF4792">
              <w:rPr>
                <w:rFonts w:eastAsia="Times New Roman"/>
                <w:b/>
                <w:bCs/>
                <w:i/>
                <w:iCs/>
                <w:sz w:val="20"/>
                <w:szCs w:val="20"/>
                <w:lang w:eastAsia="ru-RU"/>
              </w:rPr>
              <w:t>Субвенции бюджетам бюджетной системы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356 743,8</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356 941,8</w:t>
            </w:r>
          </w:p>
        </w:tc>
      </w:tr>
      <w:tr w:rsidR="00DF4792" w:rsidRPr="00DF4792" w:rsidTr="00DF4792">
        <w:trPr>
          <w:trHeight w:val="6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2 02 30024 05 0000 150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309 331,7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309 381,4</w:t>
            </w:r>
          </w:p>
        </w:tc>
      </w:tr>
      <w:tr w:rsidR="00DF4792" w:rsidRPr="00DF4792" w:rsidTr="00DF4792">
        <w:trPr>
          <w:trHeight w:val="285"/>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21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249 733,1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249 733,1</w:t>
            </w:r>
          </w:p>
        </w:tc>
      </w:tr>
      <w:tr w:rsidR="00DF4792" w:rsidRPr="00DF4792" w:rsidTr="00DF4792">
        <w:trPr>
          <w:trHeight w:val="177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3 726,8</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3 729,7</w:t>
            </w:r>
          </w:p>
        </w:tc>
      </w:tr>
      <w:tr w:rsidR="00DF4792" w:rsidRPr="00DF4792" w:rsidTr="00DF4792">
        <w:trPr>
          <w:trHeight w:val="124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15 765,8</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15 812,6</w:t>
            </w:r>
          </w:p>
        </w:tc>
      </w:tr>
      <w:tr w:rsidR="00DF4792" w:rsidRPr="00DF4792" w:rsidTr="00DF4792">
        <w:trPr>
          <w:trHeight w:val="91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130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18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130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24 543,2</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24 543,2</w:t>
            </w:r>
          </w:p>
        </w:tc>
      </w:tr>
      <w:tr w:rsidR="00DF4792" w:rsidRPr="00DF4792" w:rsidTr="00DF4792">
        <w:trPr>
          <w:trHeight w:val="7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91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4 479,4</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271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9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1 009,7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84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6 527,5</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6 527,5</w:t>
            </w:r>
          </w:p>
        </w:tc>
      </w:tr>
      <w:tr w:rsidR="00DF4792" w:rsidRPr="00DF4792" w:rsidTr="00DF4792">
        <w:trPr>
          <w:trHeight w:val="31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из них: </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r>
      <w:tr w:rsidR="00DF4792" w:rsidRPr="00DF4792" w:rsidTr="00DF4792">
        <w:trPr>
          <w:trHeight w:val="408"/>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i/>
                <w:iCs/>
                <w:sz w:val="20"/>
                <w:szCs w:val="20"/>
                <w:lang w:eastAsia="ru-RU"/>
              </w:rPr>
            </w:pPr>
            <w:r w:rsidRPr="00DF4792">
              <w:rPr>
                <w:rFonts w:eastAsia="Times New Roman"/>
                <w:i/>
                <w:iCs/>
                <w:sz w:val="20"/>
                <w:szCs w:val="20"/>
                <w:lang w:eastAsia="ru-RU"/>
              </w:rPr>
              <w:t>осуществление управленческих функций органами местного самоуправления</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3 340,7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3 340,7</w:t>
            </w:r>
          </w:p>
        </w:tc>
      </w:tr>
      <w:tr w:rsidR="00DF4792" w:rsidRPr="00DF4792" w:rsidTr="00DF4792">
        <w:trPr>
          <w:trHeight w:val="302"/>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i/>
                <w:iCs/>
                <w:sz w:val="20"/>
                <w:szCs w:val="20"/>
                <w:lang w:eastAsia="ru-RU"/>
              </w:rPr>
            </w:pPr>
            <w:r w:rsidRPr="00DF4792">
              <w:rPr>
                <w:rFonts w:eastAsia="Times New Roman"/>
                <w:i/>
                <w:iCs/>
                <w:sz w:val="20"/>
                <w:szCs w:val="20"/>
                <w:lang w:eastAsia="ru-RU"/>
              </w:rPr>
              <w:t>поддержка малых форм хозяйствования</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3 186,8</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3 186,8</w:t>
            </w:r>
          </w:p>
        </w:tc>
      </w:tr>
      <w:tr w:rsidR="00DF4792" w:rsidRPr="00DF4792" w:rsidTr="00DF4792">
        <w:trPr>
          <w:trHeight w:val="69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регистрации коллективных договоров</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274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490,8</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490,8</w:t>
            </w:r>
          </w:p>
        </w:tc>
      </w:tr>
      <w:tr w:rsidR="00DF4792" w:rsidRPr="00DF4792" w:rsidTr="00DF4792">
        <w:trPr>
          <w:trHeight w:val="12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62,5</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7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субвенции на осуществление органами местного самоуправления передаваемых им отдельных </w:t>
            </w:r>
            <w:r w:rsidRPr="00DF4792">
              <w:rPr>
                <w:rFonts w:eastAsia="Times New Roman"/>
                <w:sz w:val="20"/>
                <w:szCs w:val="20"/>
                <w:lang w:eastAsia="ru-RU"/>
              </w:rPr>
              <w:lastRenderedPageBreak/>
              <w:t>государственных полномочий по опеке и попечительству в отношении совершеннолетних граждан</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100,1</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94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599,4</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599,4</w:t>
            </w:r>
          </w:p>
        </w:tc>
      </w:tr>
      <w:tr w:rsidR="00DF4792" w:rsidRPr="00DF4792" w:rsidTr="00DF4792">
        <w:trPr>
          <w:trHeight w:val="31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из них: </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r>
      <w:tr w:rsidR="00DF4792" w:rsidRPr="00DF4792" w:rsidTr="00DF4792">
        <w:trPr>
          <w:trHeight w:val="57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i/>
                <w:iCs/>
                <w:sz w:val="20"/>
                <w:szCs w:val="20"/>
                <w:lang w:eastAsia="ru-RU"/>
              </w:rPr>
            </w:pPr>
            <w:r w:rsidRPr="00DF4792">
              <w:rPr>
                <w:rFonts w:eastAsia="Times New Roman"/>
                <w:i/>
                <w:iCs/>
                <w:sz w:val="20"/>
                <w:szCs w:val="20"/>
                <w:lang w:eastAsia="ru-RU"/>
              </w:rPr>
              <w:t>организация мероприятий при осуществлении деятельности по обращению с животными без владельцев</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540,8</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540,8</w:t>
            </w:r>
          </w:p>
        </w:tc>
      </w:tr>
      <w:tr w:rsidR="00DF4792" w:rsidRPr="00DF4792" w:rsidTr="00DF4792">
        <w:trPr>
          <w:trHeight w:val="456"/>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i/>
                <w:iCs/>
                <w:sz w:val="20"/>
                <w:szCs w:val="20"/>
                <w:lang w:eastAsia="ru-RU"/>
              </w:rPr>
            </w:pPr>
            <w:r w:rsidRPr="00DF4792">
              <w:rPr>
                <w:rFonts w:eastAsia="Times New Roman"/>
                <w:i/>
                <w:iCs/>
                <w:sz w:val="20"/>
                <w:szCs w:val="20"/>
                <w:lang w:eastAsia="ru-RU"/>
              </w:rPr>
              <w:t>осуществление управленческих функций органами местного самоуправления</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58,6</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58,6</w:t>
            </w:r>
          </w:p>
        </w:tc>
      </w:tr>
      <w:tr w:rsidR="00DF4792" w:rsidRPr="00DF4792" w:rsidTr="00DF4792">
        <w:trPr>
          <w:trHeight w:val="124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xml:space="preserve"> 2 02 30027 05 0000 150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19 729,2</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19 729,2</w:t>
            </w:r>
          </w:p>
        </w:tc>
      </w:tr>
      <w:tr w:rsidR="00DF4792" w:rsidRPr="00DF4792" w:rsidTr="00DF4792">
        <w:trPr>
          <w:trHeight w:val="33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78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1 598,4</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12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18 130,8</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12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2 02 35082 05 0000 150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7 491,3</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7 520,1</w:t>
            </w:r>
          </w:p>
        </w:tc>
      </w:tr>
      <w:tr w:rsidR="00DF4792" w:rsidRPr="00DF4792" w:rsidTr="00DF479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99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(федеральные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2 409,0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2 409,0</w:t>
            </w:r>
          </w:p>
        </w:tc>
      </w:tr>
      <w:tr w:rsidR="00DF4792" w:rsidRPr="00DF4792" w:rsidTr="00DF4792">
        <w:trPr>
          <w:trHeight w:val="12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 для софинансирования средств федерального бюджета)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209,5</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238,3</w:t>
            </w:r>
          </w:p>
        </w:tc>
      </w:tr>
      <w:tr w:rsidR="00DF4792" w:rsidRPr="00DF4792" w:rsidTr="00DF4792">
        <w:trPr>
          <w:trHeight w:val="126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(областные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4 872,8</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4 872,8</w:t>
            </w:r>
          </w:p>
        </w:tc>
      </w:tr>
      <w:tr w:rsidR="00DF4792" w:rsidRPr="00DF4792" w:rsidTr="00DF4792">
        <w:trPr>
          <w:trHeight w:val="97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2 02 35118 05 0000 150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1 312,7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1 439,2</w:t>
            </w:r>
          </w:p>
        </w:tc>
      </w:tr>
      <w:tr w:rsidR="00DF4792" w:rsidRPr="00DF4792" w:rsidTr="00DF4792">
        <w:trPr>
          <w:trHeight w:val="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2 02 35120 05 0000 150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Субвенции бюджетам муниципальных районов на осуществление полномочий по составлению </w:t>
            </w:r>
            <w:r w:rsidRPr="00DF4792">
              <w:rPr>
                <w:rFonts w:eastAsia="Times New Roman"/>
                <w:sz w:val="20"/>
                <w:szCs w:val="20"/>
                <w:lang w:eastAsia="ru-RU"/>
              </w:rPr>
              <w:lastRenderedPageBreak/>
              <w:t>(изменению) списков кандидатов в присяжные заседатели федеральных судов общей юрисдикции в Российской Федерации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5,0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121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2 02 35304 05 0000 150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163,7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160,8</w:t>
            </w:r>
          </w:p>
        </w:tc>
      </w:tr>
      <w:tr w:rsidR="00DF4792" w:rsidRPr="00DF4792" w:rsidTr="00DF4792">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2 02 39999 05 0000 150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Прочие субвенции бюджетам муниципальных районов</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18 710,2</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18 683,1</w:t>
            </w:r>
          </w:p>
        </w:tc>
      </w:tr>
      <w:tr w:rsidR="00DF4792" w:rsidRPr="00DF4792" w:rsidTr="00DF479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15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(федеральные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1 789,2</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1 774,2</w:t>
            </w:r>
          </w:p>
        </w:tc>
      </w:tr>
      <w:tr w:rsidR="00DF4792" w:rsidRPr="00DF4792" w:rsidTr="00DF4792">
        <w:trPr>
          <w:trHeight w:val="18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155,6</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175,5</w:t>
            </w:r>
          </w:p>
        </w:tc>
      </w:tr>
      <w:tr w:rsidR="00DF4792" w:rsidRPr="00DF4792" w:rsidTr="00DF4792">
        <w:trPr>
          <w:trHeight w:val="18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 (областные средства)</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16 765,4</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16 733,4</w:t>
            </w:r>
          </w:p>
        </w:tc>
      </w:tr>
      <w:tr w:rsidR="00DF4792" w:rsidRPr="00DF4792" w:rsidTr="00DF4792">
        <w:trPr>
          <w:trHeight w:val="192"/>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2 02 40000 00 0000 150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b/>
                <w:bCs/>
                <w:i/>
                <w:iCs/>
                <w:sz w:val="20"/>
                <w:szCs w:val="20"/>
                <w:lang w:eastAsia="ru-RU"/>
              </w:rPr>
            </w:pPr>
            <w:r w:rsidRPr="00DF4792">
              <w:rPr>
                <w:rFonts w:eastAsia="Times New Roman"/>
                <w:b/>
                <w:bCs/>
                <w:i/>
                <w:iCs/>
                <w:sz w:val="20"/>
                <w:szCs w:val="20"/>
                <w:lang w:eastAsia="ru-RU"/>
              </w:rPr>
              <w:t xml:space="preserve">Иные межбюджетные трансферты </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19 227,6</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i/>
                <w:iCs/>
                <w:sz w:val="20"/>
                <w:szCs w:val="20"/>
                <w:lang w:eastAsia="ru-RU"/>
              </w:rPr>
            </w:pPr>
            <w:r w:rsidRPr="00DF4792">
              <w:rPr>
                <w:rFonts w:eastAsia="Times New Roman"/>
                <w:b/>
                <w:bCs/>
                <w:i/>
                <w:iCs/>
                <w:sz w:val="20"/>
                <w:szCs w:val="20"/>
                <w:lang w:eastAsia="ru-RU"/>
              </w:rPr>
              <w:t>19 223,4</w:t>
            </w:r>
          </w:p>
        </w:tc>
      </w:tr>
      <w:tr w:rsidR="00DF4792" w:rsidRPr="00DF4792" w:rsidTr="00DF4792">
        <w:trPr>
          <w:trHeight w:val="24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2 02 45303 05 0000 150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17 318,7</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17 314,5</w:t>
            </w:r>
          </w:p>
        </w:tc>
      </w:tr>
      <w:tr w:rsidR="00DF4792" w:rsidRPr="00DF4792" w:rsidTr="00DF4792">
        <w:trPr>
          <w:trHeight w:val="6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2 02 49999 05 0000 150</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Прочие межбюджетные трансферты, передаваемые бюджетам муниципальных районов</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1 908,9</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1 908,9</w:t>
            </w:r>
          </w:p>
        </w:tc>
      </w:tr>
      <w:tr w:rsidR="00DF4792" w:rsidRPr="00DF4792" w:rsidTr="00DF479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r>
      <w:tr w:rsidR="00DF4792" w:rsidRPr="00DF4792" w:rsidTr="00DF4792">
        <w:trPr>
          <w:trHeight w:val="7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1 629,5</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1 629,5</w:t>
            </w:r>
          </w:p>
        </w:tc>
      </w:tr>
      <w:tr w:rsidR="00DF4792" w:rsidRPr="00DF4792" w:rsidTr="00DF4792">
        <w:trPr>
          <w:trHeight w:val="885"/>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971"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159,4</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3600"/>
        </w:trPr>
        <w:tc>
          <w:tcPr>
            <w:tcW w:w="2122" w:type="dxa"/>
            <w:vMerge/>
            <w:tcBorders>
              <w:top w:val="nil"/>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4699"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71"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120,0</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Default="00DF4792" w:rsidP="001E6278">
      <w:pPr>
        <w:overflowPunct/>
        <w:autoSpaceDE/>
        <w:autoSpaceDN/>
        <w:adjustRightInd/>
        <w:ind w:left="5812"/>
        <w:textAlignment w:val="auto"/>
        <w:rPr>
          <w:rFonts w:eastAsia="Times New Roman"/>
          <w:sz w:val="20"/>
          <w:szCs w:val="20"/>
          <w:lang w:eastAsia="ru-RU"/>
        </w:rPr>
      </w:pPr>
    </w:p>
    <w:p w:rsid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2 к решению Думы 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ИСТОЧНИКИ</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 xml:space="preserve">внутреннего финансирования дефицита бюджета муниципального образования </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«Чаинский район Томской области» на 2024 год и на плановый период 2025 и 2026 годов</w:t>
      </w:r>
    </w:p>
    <w:p w:rsidR="00DF4792" w:rsidRPr="00DF4792" w:rsidRDefault="00DF4792" w:rsidP="001E6278">
      <w:pPr>
        <w:overflowPunct/>
        <w:autoSpaceDE/>
        <w:autoSpaceDN/>
        <w:adjustRightInd/>
        <w:jc w:val="center"/>
        <w:textAlignment w:val="auto"/>
        <w:rPr>
          <w:rFonts w:eastAsia="Times New Roman"/>
          <w:b/>
          <w:i/>
          <w:sz w:val="20"/>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260"/>
        <w:gridCol w:w="1260"/>
        <w:gridCol w:w="1260"/>
      </w:tblGrid>
      <w:tr w:rsidR="00DF4792" w:rsidRPr="00DF4792" w:rsidTr="00DF4792">
        <w:trPr>
          <w:cantSplit/>
        </w:trPr>
        <w:tc>
          <w:tcPr>
            <w:tcW w:w="5864" w:type="dxa"/>
            <w:vMerge w:val="restart"/>
            <w:tcBorders>
              <w:top w:val="single" w:sz="4" w:space="0" w:color="auto"/>
              <w:left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Наименование источников внутреннего финансирования дефицитов бюджетов</w:t>
            </w:r>
            <w:r w:rsidRPr="00DF4792">
              <w:rPr>
                <w:rFonts w:eastAsia="Times New Roman"/>
                <w:sz w:val="20"/>
                <w:szCs w:val="20"/>
                <w:lang w:eastAsia="ru-RU"/>
              </w:rPr>
              <w:t xml:space="preserve"> </w:t>
            </w:r>
            <w:r w:rsidRPr="00DF4792">
              <w:rPr>
                <w:rFonts w:eastAsia="Times New Roman"/>
                <w:b/>
                <w:sz w:val="20"/>
                <w:szCs w:val="20"/>
                <w:lang w:eastAsia="ru-RU"/>
              </w:rPr>
              <w:t>Российской Федерации</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Сумма, тыс.руб.</w:t>
            </w:r>
          </w:p>
        </w:tc>
      </w:tr>
      <w:tr w:rsidR="00DF4792" w:rsidRPr="00DF4792" w:rsidTr="00DF4792">
        <w:trPr>
          <w:cantSplit/>
        </w:trPr>
        <w:tc>
          <w:tcPr>
            <w:tcW w:w="5864" w:type="dxa"/>
            <w:vMerge/>
            <w:tcBorders>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both"/>
              <w:textAlignment w:val="auto"/>
              <w:rPr>
                <w:rFonts w:eastAsia="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w:t>
            </w:r>
            <w:r w:rsidRPr="00DF4792">
              <w:rPr>
                <w:rFonts w:eastAsia="Times New Roman"/>
                <w:b/>
                <w:sz w:val="20"/>
                <w:szCs w:val="20"/>
                <w:lang w:val="en-US" w:eastAsia="ru-RU"/>
              </w:rPr>
              <w:t>2</w:t>
            </w:r>
            <w:r w:rsidRPr="00DF4792">
              <w:rPr>
                <w:rFonts w:eastAsia="Times New Roman"/>
                <w:b/>
                <w:sz w:val="20"/>
                <w:szCs w:val="20"/>
                <w:lang w:eastAsia="ru-RU"/>
              </w:rPr>
              <w:t>4 год</w:t>
            </w: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2025 год</w:t>
            </w: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2026 год</w:t>
            </w:r>
          </w:p>
        </w:tc>
      </w:tr>
      <w:tr w:rsidR="00DF4792" w:rsidRPr="00DF4792" w:rsidTr="00DF4792">
        <w:tc>
          <w:tcPr>
            <w:tcW w:w="5864"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1416,0</w:t>
            </w: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5864" w:type="dxa"/>
            <w:tcBorders>
              <w:top w:val="single" w:sz="4" w:space="0" w:color="auto"/>
              <w:left w:val="single" w:sz="4" w:space="0" w:color="auto"/>
              <w:bottom w:val="single" w:sz="4" w:space="0" w:color="auto"/>
              <w:right w:val="single" w:sz="4" w:space="0" w:color="auto"/>
            </w:tcBorders>
          </w:tcPr>
          <w:p w:rsidR="00DF4792" w:rsidRPr="00DF4792" w:rsidRDefault="00DF4792" w:rsidP="001E6278">
            <w:pPr>
              <w:overflowPunct/>
              <w:autoSpaceDE/>
              <w:autoSpaceDN/>
              <w:adjustRightInd/>
              <w:jc w:val="both"/>
              <w:textAlignment w:val="auto"/>
              <w:rPr>
                <w:rFonts w:eastAsia="Times New Roman"/>
                <w:b/>
                <w:sz w:val="20"/>
                <w:szCs w:val="20"/>
                <w:lang w:eastAsia="ru-RU"/>
              </w:rPr>
            </w:pPr>
            <w:r w:rsidRPr="00DF4792">
              <w:rPr>
                <w:rFonts w:eastAsia="Times New Roman"/>
                <w:b/>
                <w:sz w:val="20"/>
                <w:szCs w:val="20"/>
                <w:lang w:eastAsia="ru-RU"/>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1416,0</w:t>
            </w: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0,0</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textAlignment w:val="auto"/>
        <w:rPr>
          <w:rFonts w:eastAsia="Times New Roman"/>
          <w:sz w:val="20"/>
          <w:szCs w:val="20"/>
          <w:lang w:eastAsia="ru-RU"/>
        </w:rPr>
      </w:pPr>
    </w:p>
    <w:p w:rsidR="00DF4792" w:rsidRPr="00DF4792" w:rsidRDefault="00DF4792" w:rsidP="001E6278">
      <w:pPr>
        <w:overflowPunct/>
        <w:autoSpaceDE/>
        <w:autoSpaceDN/>
        <w:adjustRightInd/>
        <w:textAlignment w:val="auto"/>
        <w:rPr>
          <w:rFonts w:eastAsia="Times New Roman"/>
          <w:sz w:val="20"/>
          <w:szCs w:val="20"/>
          <w:lang w:eastAsia="ru-RU"/>
        </w:rPr>
      </w:pPr>
    </w:p>
    <w:p w:rsid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6 к решению Думы Чаинского района от 27.12.2023 № 349</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 xml:space="preserve">РАСПРЕДЕЛЕНИЕ                                                                                                                                                                                                                                                    бюджетных ассигнований бюджета муниципального образования </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 xml:space="preserve">"Чаинский район Томской области" по разделам, подразделам, целевым статьям, группам и подгруппам видов расходов классификации расходов бюджетов </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на 2024 год</w:t>
      </w: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9194" w:type="dxa"/>
        <w:tblInd w:w="113" w:type="dxa"/>
        <w:tblLayout w:type="fixed"/>
        <w:tblLook w:val="04A0" w:firstRow="1" w:lastRow="0" w:firstColumn="1" w:lastColumn="0" w:noHBand="0" w:noVBand="1"/>
      </w:tblPr>
      <w:tblGrid>
        <w:gridCol w:w="4899"/>
        <w:gridCol w:w="961"/>
        <w:gridCol w:w="1428"/>
        <w:gridCol w:w="935"/>
        <w:gridCol w:w="971"/>
      </w:tblGrid>
      <w:tr w:rsidR="00DF4792" w:rsidRPr="00DF4792" w:rsidTr="00DF4792">
        <w:trPr>
          <w:trHeight w:val="255"/>
        </w:trPr>
        <w:tc>
          <w:tcPr>
            <w:tcW w:w="4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xml:space="preserve">Наименование </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РзПр</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Целевая статья</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ind w:left="-24" w:right="-67"/>
              <w:jc w:val="center"/>
              <w:textAlignment w:val="auto"/>
              <w:rPr>
                <w:rFonts w:eastAsia="Times New Roman"/>
                <w:b/>
                <w:bCs/>
                <w:sz w:val="20"/>
                <w:szCs w:val="20"/>
                <w:lang w:eastAsia="ru-RU"/>
              </w:rPr>
            </w:pPr>
            <w:r w:rsidRPr="00DF4792">
              <w:rPr>
                <w:rFonts w:eastAsia="Times New Roman"/>
                <w:b/>
                <w:bCs/>
                <w:sz w:val="20"/>
                <w:szCs w:val="20"/>
                <w:lang w:eastAsia="ru-RU"/>
              </w:rPr>
              <w:t>Вид расходов</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Сумма, тыс.руб.</w:t>
            </w:r>
          </w:p>
        </w:tc>
      </w:tr>
      <w:tr w:rsidR="00DF4792" w:rsidRPr="00DF4792" w:rsidTr="00DF4792">
        <w:trPr>
          <w:trHeight w:val="345"/>
        </w:trPr>
        <w:tc>
          <w:tcPr>
            <w:tcW w:w="4899"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ВСЕГО:</w:t>
            </w:r>
          </w:p>
        </w:tc>
        <w:tc>
          <w:tcPr>
            <w:tcW w:w="961"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8"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1 037 047,2</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lastRenderedPageBreak/>
              <w:t>ОБЩЕГОСУДАРСТВЕННЫЕ ВОПРОСЫ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0100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68 177,9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2 817,0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Глава муниципального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ind w:left="-24"/>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2 257,9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2 257,9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2 257,9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Председатель представительного органа муниципального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1 096,8</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1 096,8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1 096,8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1 161,1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43 078,8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15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культуры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культуры и архивного дела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"Жилье и городская среда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"Оказание государственной поддержки по улучшению жилищных условий отдельных категорий граждан"</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15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государственной гражданской службы"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93,3</w:t>
            </w:r>
          </w:p>
        </w:tc>
      </w:tr>
      <w:tr w:rsidR="00DF4792" w:rsidRPr="00DF4792" w:rsidTr="00DF4792">
        <w:trPr>
          <w:trHeight w:val="531"/>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58,7</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w:t>
            </w:r>
          </w:p>
        </w:tc>
      </w:tr>
      <w:tr w:rsidR="00DF4792" w:rsidRPr="00DF4792" w:rsidTr="00DF4792">
        <w:trPr>
          <w:trHeight w:val="15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 возникающих в связи с реализацией проектов по благоустройству сельских территорий, предложенных непосредственно населением сельских поселений, в рамках государственной программы «Комплексное развитие сельских территорий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7600164700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7600164700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7600164700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40 734,8</w:t>
            </w:r>
          </w:p>
        </w:tc>
      </w:tr>
      <w:tr w:rsidR="00DF4792" w:rsidRPr="00DF4792" w:rsidTr="00DF4792">
        <w:trPr>
          <w:trHeight w:val="44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40 734,8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40 734,8</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32 719,4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32 719,4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7 920,7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7 920,7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Судебная система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Непрограммное направление расходов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12 800,0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 </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12 737,9</w:t>
            </w:r>
          </w:p>
        </w:tc>
      </w:tr>
      <w:tr w:rsidR="00DF4792" w:rsidRPr="00DF4792" w:rsidTr="00DF4792">
        <w:trPr>
          <w:trHeight w:val="543"/>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12 737,9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12 737,9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11 030,2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11 030,2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1 707,7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1 707,7</w:t>
            </w:r>
          </w:p>
        </w:tc>
      </w:tr>
      <w:tr w:rsidR="00DF4792" w:rsidRPr="00DF4792" w:rsidTr="00DF4792">
        <w:trPr>
          <w:trHeight w:val="20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Резервные фонды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0111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1 700,0</w:t>
            </w:r>
          </w:p>
        </w:tc>
      </w:tr>
      <w:tr w:rsidR="00DF4792" w:rsidRPr="00DF4792" w:rsidTr="00DF4792">
        <w:trPr>
          <w:trHeight w:val="23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фонды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Резервный фонд непредвиденных расходов Администрации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1 550,0</w:t>
            </w:r>
          </w:p>
        </w:tc>
      </w:tr>
      <w:tr w:rsidR="00DF4792" w:rsidRPr="00DF4792" w:rsidTr="00DF4792">
        <w:trPr>
          <w:trHeight w:val="16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1 550,0</w:t>
            </w:r>
          </w:p>
        </w:tc>
      </w:tr>
      <w:tr w:rsidR="00DF4792" w:rsidRPr="00DF4792" w:rsidTr="00DF4792">
        <w:trPr>
          <w:trHeight w:val="18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средства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870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1 550,0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7100006010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7100006010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29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средства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7100006010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870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28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общегосударственные вопросы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5 519,2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правонарушений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r>
      <w:tr w:rsidR="00DF4792" w:rsidRPr="00DF4792" w:rsidTr="00DF4792">
        <w:trPr>
          <w:trHeight w:val="139"/>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профилактике правонарушений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муниципальной службы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Повышение эффективности муниципальной службы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террористической и экстремистской деятельности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3 833,3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Единая дежурная деспетчерская служба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3 833,3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3 313,8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3 313,8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519,5</w:t>
            </w:r>
          </w:p>
        </w:tc>
      </w:tr>
      <w:tr w:rsidR="00DF4792" w:rsidRPr="00DF4792" w:rsidTr="00DF4792">
        <w:trPr>
          <w:trHeight w:val="19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1 493,2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Взносы в организации по взаимодействию муниципальных организаций </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189"/>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20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Содержание и обслуживание муниципальной казны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759,0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759,0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759,0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процедуры ликвидации муниципального унитарного предприятия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w:t>
            </w:r>
          </w:p>
        </w:tc>
      </w:tr>
      <w:tr w:rsidR="00DF4792" w:rsidRPr="00DF4792" w:rsidTr="00DF4792">
        <w:trPr>
          <w:trHeight w:val="19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НАЦИОНАЛЬНАЯ ОБОРОНА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0200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1 188,3</w:t>
            </w:r>
          </w:p>
        </w:tc>
      </w:tr>
      <w:tr w:rsidR="00DF4792" w:rsidRPr="00DF4792" w:rsidTr="00DF4792">
        <w:trPr>
          <w:trHeight w:val="217"/>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Мобилизационная и вневойсковая подготовка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0203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1 188,3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"Совершенствование межбюджетных отношений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14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46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НАЦИОНАЛЬНАЯ БЕЗОПАСНОСТЬ И ПРАВООХРАНИТЕЛЬНАЯ ДЕЯТЕЛЬНОСТЬ</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0300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100,0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Государственная программа "Обеспечение безопасности населения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"Повышение уровня защиты населения и территории от чрезвычайных ситуаций природного и техногенного характера"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пожарной безопасности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1446100000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1446141340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1446141340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1446141340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79000S1340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79000S1340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79000S1340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НАЦИОНАЛЬНАЯ ЭКОНОМИКА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0400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62 020,3</w:t>
            </w:r>
          </w:p>
        </w:tc>
      </w:tr>
      <w:tr w:rsidR="00DF4792" w:rsidRPr="00DF4792" w:rsidTr="00DF4792">
        <w:trPr>
          <w:trHeight w:val="16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Общеэкономические вопросы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232,5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рынка труда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социального партнерства, улучшение условий и охраны труда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r>
      <w:tr w:rsidR="00DF4792" w:rsidRPr="00DF4792" w:rsidTr="00DF4792">
        <w:trPr>
          <w:trHeight w:val="11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Сельское хозяйство и рыболовство</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33 601,3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31 119,7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сельскохозяйственного производства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31 119,7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Ведомственный проект "Поддержка малых форм хозяйствования"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7 071,6</w:t>
            </w:r>
          </w:p>
        </w:tc>
      </w:tr>
      <w:tr w:rsidR="00DF4792" w:rsidRPr="00DF4792" w:rsidTr="00DF4792">
        <w:trPr>
          <w:trHeight w:val="13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малых форм хозяйствования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3 730,9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720,0</w:t>
            </w:r>
          </w:p>
        </w:tc>
      </w:tr>
      <w:tr w:rsidR="00DF4792" w:rsidRPr="00DF4792" w:rsidTr="00DF4792">
        <w:trPr>
          <w:trHeight w:val="14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3 010,9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3 010,9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3 340,7</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3 041,9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3 041,9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298,8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298,8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Ведомственный проект "Поддержка приоритетных направлений агропромышленного комплекса и развитие малых форм хозяйствования"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23 448,7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22 773,3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22 773,3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 </w:t>
            </w:r>
            <w:r w:rsidRPr="00DF4792">
              <w:rPr>
                <w:rFonts w:eastAsia="Times New Roman"/>
                <w:sz w:val="20"/>
                <w:szCs w:val="20"/>
                <w:lang w:eastAsia="ru-RU"/>
              </w:rPr>
              <w:lastRenderedPageBreak/>
              <w:t>производителям товаров, работ,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22 773,3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Поддержка приоритетных направлений агропромышленного комплекса и развитие малых форм хозяйствования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675,4</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2 424,3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Подготовка проектов межевания земельных участков и на проведение кадастровых работ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31000L5990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2 424,3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31000L5990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2 424,3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31000L5990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2 424,3</w:t>
            </w:r>
          </w:p>
        </w:tc>
      </w:tr>
      <w:tr w:rsidR="00DF4792" w:rsidRPr="00DF4792" w:rsidTr="00DF4792">
        <w:trPr>
          <w:trHeight w:val="12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обязательств по возврату средств в областной бюджет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57,3</w:t>
            </w:r>
          </w:p>
        </w:tc>
      </w:tr>
      <w:tr w:rsidR="00DF4792" w:rsidRPr="00DF4792" w:rsidTr="00DF4792">
        <w:trPr>
          <w:trHeight w:val="19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57,3</w:t>
            </w:r>
          </w:p>
        </w:tc>
      </w:tr>
      <w:tr w:rsidR="00DF4792" w:rsidRPr="00DF4792" w:rsidTr="00DF4792">
        <w:trPr>
          <w:trHeight w:val="20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57,3</w:t>
            </w:r>
          </w:p>
        </w:tc>
      </w:tr>
      <w:tr w:rsidR="00DF4792" w:rsidRPr="00DF4792" w:rsidTr="00DF4792">
        <w:trPr>
          <w:trHeight w:val="24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Транспорт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0408</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329,8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лодочных переправ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r>
      <w:tr w:rsidR="00DF4792" w:rsidRPr="00DF4792" w:rsidTr="00DF4792">
        <w:trPr>
          <w:trHeight w:val="37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Дорожное хозяйство (дорожные фонды)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26 114,3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26 114,3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20 300,0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6 309,1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6 309,1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13 990,9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13 990,9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5 432,2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5 432,2</w:t>
            </w:r>
          </w:p>
        </w:tc>
      </w:tr>
      <w:tr w:rsidR="00DF4792" w:rsidRPr="00DF4792" w:rsidTr="00DF4792">
        <w:trPr>
          <w:trHeight w:val="31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5 432,2</w:t>
            </w:r>
          </w:p>
        </w:tc>
      </w:tr>
      <w:tr w:rsidR="00DF4792" w:rsidRPr="00DF4792" w:rsidTr="00DF4792">
        <w:trPr>
          <w:trHeight w:val="315"/>
        </w:trPr>
        <w:tc>
          <w:tcPr>
            <w:tcW w:w="4899" w:type="dxa"/>
            <w:tcBorders>
              <w:top w:val="nil"/>
              <w:left w:val="single" w:sz="4" w:space="0" w:color="auto"/>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в сфере дорожного хозяйства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1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423"/>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софинансирования расходов на капитальный ремонт и (или) ремонт автомобильных дорог общего пользования местного значения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43000S0930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332,1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43000S0930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332,1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43000S0930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332,1</w:t>
            </w:r>
          </w:p>
        </w:tc>
      </w:tr>
      <w:tr w:rsidR="00DF4792" w:rsidRPr="00DF4792" w:rsidTr="00DF4792">
        <w:trPr>
          <w:trHeight w:val="19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национальной экономики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1 742,4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1 493,1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Конкурс предпринимательских проектов "Бизнес-старт"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512,5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512,5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512,5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формированию позитивного образа предпринимательской деятельности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93,1</w:t>
            </w:r>
          </w:p>
        </w:tc>
      </w:tr>
      <w:tr w:rsidR="00DF4792" w:rsidRPr="00DF4792" w:rsidTr="00DF4792">
        <w:trPr>
          <w:trHeight w:val="33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3100040020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3100040020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3100040020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31000S0020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31000S0020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31000S0020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4600041180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4600041180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4600041180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157"/>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175,0</w:t>
            </w:r>
          </w:p>
        </w:tc>
      </w:tr>
      <w:tr w:rsidR="00DF4792" w:rsidRPr="00DF4792" w:rsidTr="00DF4792">
        <w:trPr>
          <w:trHeight w:val="67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175,0</w:t>
            </w:r>
          </w:p>
        </w:tc>
      </w:tr>
      <w:tr w:rsidR="00DF4792" w:rsidRPr="00DF4792" w:rsidTr="00DF4792">
        <w:trPr>
          <w:trHeight w:val="39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Иные закупки товаров, работ и услуг для обеспечения </w:t>
            </w:r>
            <w:r w:rsidRPr="00DF4792">
              <w:rPr>
                <w:rFonts w:eastAsia="Times New Roman"/>
                <w:sz w:val="20"/>
                <w:szCs w:val="20"/>
                <w:lang w:eastAsia="ru-RU"/>
              </w:rPr>
              <w:lastRenderedPageBreak/>
              <w:t>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0412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175,0</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lastRenderedPageBreak/>
              <w:t>ЖИЛИЩНО-КОММУНАЛЬНОЕ ХОЗЯЙСТВО</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0500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77 862,2</w:t>
            </w:r>
          </w:p>
        </w:tc>
      </w:tr>
      <w:tr w:rsidR="00DF4792" w:rsidRPr="00DF4792" w:rsidTr="00DF4792">
        <w:trPr>
          <w:trHeight w:val="15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Жилищное хозяйство</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1 479,0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1 404,3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и текущий ремонт муниципального жилищного фонда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объекта недвижимого имущества в муниципальную собственность</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Капитальные вложения в объекты государственной (муниципальной) собственности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1 300,0</w:t>
            </w:r>
          </w:p>
        </w:tc>
      </w:tr>
      <w:tr w:rsidR="00DF4792" w:rsidRPr="00DF4792" w:rsidTr="00DF4792">
        <w:trPr>
          <w:trHeight w:val="193"/>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Бюджетные инвестиции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1 300,0</w:t>
            </w:r>
          </w:p>
        </w:tc>
      </w:tr>
      <w:tr w:rsidR="00DF4792" w:rsidRPr="00DF4792" w:rsidTr="00DF4792">
        <w:trPr>
          <w:trHeight w:val="21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в сфере жилищного хозяйства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w:t>
            </w:r>
          </w:p>
        </w:tc>
      </w:tr>
      <w:tr w:rsidR="00DF4792" w:rsidRPr="00DF4792" w:rsidTr="00DF4792">
        <w:trPr>
          <w:trHeight w:val="40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w:t>
            </w:r>
          </w:p>
        </w:tc>
      </w:tr>
      <w:tr w:rsidR="00DF4792" w:rsidRPr="00DF4792" w:rsidTr="00DF4792">
        <w:trPr>
          <w:trHeight w:val="19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Коммунальное хозяйство</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63 400,4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Компенсация расходов по организации теплоснабжения теплоснабжающими организациями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139"/>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коммунальной инфраструктуры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6 977,4</w:t>
            </w:r>
          </w:p>
        </w:tc>
      </w:tr>
      <w:tr w:rsidR="00DF4792" w:rsidRPr="00DF4792" w:rsidTr="00DF4792">
        <w:trPr>
          <w:trHeight w:val="39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и модернизация коммунальной инфраструктуры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1918000000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1918040910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1918040910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1918040910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Региональные проекты, направленные на реализацию национальных проектов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Региональный проект "Чистая вода"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обеспечению доступа к воде питьевого качества населения сельских территорий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в сфере коммунального хозяйства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мероприятия в сфере коммунального хозяйства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7300061100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7300061100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392,7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7300061100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392,7</w:t>
            </w:r>
          </w:p>
        </w:tc>
      </w:tr>
      <w:tr w:rsidR="00DF4792" w:rsidRPr="00DF4792" w:rsidTr="00DF4792">
        <w:trPr>
          <w:trHeight w:val="67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7300071110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1 608,2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7300071110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1 608,2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7300071110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1 608,2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Благоустройство</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12 982,8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"Охрана окружающей среды, воспроизводство и рациональное использование природных ресурсов"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"Создание комплексной системы обращения с твердыми коммунальными отходами"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Ведомственный проект "Приведение в нормативное состояние муниципальных полигонов твердых коммунальных отходов"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1569000000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Приведение в нормативное состояние муниципальных полигонов твердых коммунальных отходов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1569041420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1569041420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1569041420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69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"Повышение финансовой грамотности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2148200000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99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Коломинские Гривы, ул. Ленина, д. 10, в 653 м по направлению на восток)</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2148241101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2148241101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2148241101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"Комплексное развитие сельских территорий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2 182,8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3400020150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579,5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3400020150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579,5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3400020150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579,5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3400045769</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1 146,9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3400045769</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1 146,9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3400045769</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1 146,9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34000S5769</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456,4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34000S5769</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456,4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34000S5769</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456,4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и ремонту пешеходных переходов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благоустройству территорий населенных пунктов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1 027,3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приведение в нормативное состояние муниципальных полигонов твердых коммунальных отходов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72000S1420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1 027,3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72000S1420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1 027,3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72000S1420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1 027,3</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ОХРАНА ОКРУЖАЮЩЕЙ СРЕДЫ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0600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330,1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охраны окружающей среды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0605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330,1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благоустройству территорий населенных пунктов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330,1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Ликвидация несанкционированных мест размещения отходов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330,1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330,1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330,1</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ОБРАЗОВАНИЕ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0700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642 970,0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Дошкольное образование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49 476,9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48 168,0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Дошкольные организации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16 712,2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16 712,2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16 712,2</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4400020290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4400020290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153,3</w:t>
            </w:r>
          </w:p>
        </w:tc>
      </w:tr>
      <w:tr w:rsidR="00DF4792" w:rsidRPr="00DF4792" w:rsidTr="00DF4792">
        <w:trPr>
          <w:trHeight w:val="19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4400020290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564,8</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564,8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564,8</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27 433,4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27 433,4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27 433,4</w:t>
            </w:r>
          </w:p>
        </w:tc>
      </w:tr>
      <w:tr w:rsidR="00DF4792" w:rsidRPr="00DF4792" w:rsidTr="00DF4792">
        <w:trPr>
          <w:trHeight w:val="21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551,2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551,2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551,2</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2 601,4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2 601,4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2 601,4</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1 308,9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163,8</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163,8</w:t>
            </w:r>
          </w:p>
        </w:tc>
      </w:tr>
      <w:tr w:rsidR="00DF4792" w:rsidRPr="00DF4792" w:rsidTr="00DF4792">
        <w:trPr>
          <w:trHeight w:val="157"/>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1 055,3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1 055,3</w:t>
            </w:r>
          </w:p>
        </w:tc>
      </w:tr>
      <w:tr w:rsidR="00DF4792" w:rsidRPr="00DF4792" w:rsidTr="00DF4792">
        <w:trPr>
          <w:trHeight w:val="17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1 055,3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89,8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89,8</w:t>
            </w:r>
          </w:p>
        </w:tc>
      </w:tr>
      <w:tr w:rsidR="00DF4792" w:rsidRPr="00DF4792" w:rsidTr="00DF4792">
        <w:trPr>
          <w:trHeight w:val="14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89,8</w:t>
            </w:r>
          </w:p>
        </w:tc>
      </w:tr>
      <w:tr w:rsidR="00DF4792" w:rsidRPr="00DF4792" w:rsidTr="00DF4792">
        <w:trPr>
          <w:trHeight w:val="15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Общее образование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525 162,0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образования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r>
      <w:tr w:rsidR="00DF4792" w:rsidRPr="00DF4792" w:rsidTr="00DF4792">
        <w:trPr>
          <w:trHeight w:val="15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3 728,3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3 403,0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3 403,0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325,3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156,3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169,0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95,5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21,0</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09160R3043</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09160R3043</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21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400 084,3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Общеобразовательные организации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41 862,9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41 862,9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31 389,6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10 473,3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Школа-интернат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2 263,9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550,6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550,6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1 603,3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1 603,3</w:t>
            </w:r>
          </w:p>
        </w:tc>
      </w:tr>
      <w:tr w:rsidR="00DF4792" w:rsidRPr="00DF4792" w:rsidTr="00DF4792">
        <w:trPr>
          <w:trHeight w:val="15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Исполнение судебных актов, уплата исполнительских сборов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70,0</w:t>
            </w:r>
          </w:p>
        </w:tc>
      </w:tr>
      <w:tr w:rsidR="00DF4792" w:rsidRPr="00DF4792" w:rsidTr="00DF4792">
        <w:trPr>
          <w:trHeight w:val="14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192,2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78,5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35,9</w:t>
            </w:r>
          </w:p>
        </w:tc>
      </w:tr>
      <w:tr w:rsidR="00DF4792" w:rsidRPr="00DF4792" w:rsidTr="00DF4792">
        <w:trPr>
          <w:trHeight w:val="14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Оплата стоимости питания обучающихся из семей мобилизованных граждан на период мобилизации одного из родителей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1 165,0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1 165,0</w:t>
            </w:r>
          </w:p>
        </w:tc>
      </w:tr>
      <w:tr w:rsidR="00DF4792" w:rsidRPr="00DF4792" w:rsidTr="00DF4792">
        <w:trPr>
          <w:trHeight w:val="18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547,9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617,1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Частичная оплата стоимости питания отдельных категорий обучающихся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271,6</w:t>
            </w:r>
          </w:p>
        </w:tc>
      </w:tr>
      <w:tr w:rsidR="00DF4792" w:rsidRPr="00DF4792" w:rsidTr="00DF4792">
        <w:trPr>
          <w:trHeight w:val="16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171,0</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DF4792">
              <w:rPr>
                <w:rFonts w:eastAsia="Times New Roman"/>
                <w:sz w:val="20"/>
                <w:szCs w:val="20"/>
                <w:lang w:eastAsia="ru-RU"/>
              </w:rPr>
              <w:lastRenderedPageBreak/>
              <w:t>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279 658,3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31 537,3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31 537,3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362,8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362,8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247 758,2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137 054,7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110 703,5</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1 629,5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1 629,5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482,7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1 146,8</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23 429,3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2 252,8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2 252,8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21 176,5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12 052,6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9 123,9</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w:t>
            </w:r>
            <w:r w:rsidRPr="00DF4792">
              <w:rPr>
                <w:rFonts w:eastAsia="Times New Roman"/>
                <w:sz w:val="20"/>
                <w:szCs w:val="20"/>
                <w:lang w:eastAsia="ru-RU"/>
              </w:rPr>
              <w:lastRenderedPageBreak/>
              <w:t>только по адаптированным основным общеобразовательным программам, и муниципальных санаторных общеобразовательных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6 404,2</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2 379,1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2 379,1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3 685,1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3 685,1</w:t>
            </w:r>
          </w:p>
        </w:tc>
      </w:tr>
      <w:tr w:rsidR="00DF4792" w:rsidRPr="00DF4792" w:rsidTr="00DF4792">
        <w:trPr>
          <w:trHeight w:val="15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r>
      <w:tr w:rsidR="00DF4792" w:rsidRPr="00DF4792" w:rsidTr="00DF4792">
        <w:trPr>
          <w:trHeight w:val="163"/>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3 530,1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3 462,4</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1 578,4</w:t>
            </w:r>
          </w:p>
        </w:tc>
      </w:tr>
      <w:tr w:rsidR="00DF4792" w:rsidRPr="00DF4792" w:rsidTr="00DF4792">
        <w:trPr>
          <w:trHeight w:val="16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1 884,0</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1 871,5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1 871,5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655,5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1 216,0</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303,3</w:t>
            </w:r>
          </w:p>
        </w:tc>
      </w:tr>
      <w:tr w:rsidR="00DF4792" w:rsidRPr="00DF4792" w:rsidTr="00DF4792">
        <w:trPr>
          <w:trHeight w:val="14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260,0</w:t>
            </w:r>
          </w:p>
        </w:tc>
      </w:tr>
      <w:tr w:rsidR="00DF4792" w:rsidRPr="00DF4792" w:rsidTr="00DF4792">
        <w:trPr>
          <w:trHeight w:val="16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43,3</w:t>
            </w:r>
          </w:p>
        </w:tc>
      </w:tr>
      <w:tr w:rsidR="00DF4792" w:rsidRPr="00DF4792" w:rsidTr="00DF4792">
        <w:trPr>
          <w:trHeight w:val="15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29 911,0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1 596,6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1 596,6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28 314,4</w:t>
            </w:r>
          </w:p>
        </w:tc>
      </w:tr>
      <w:tr w:rsidR="00DF4792" w:rsidRPr="00DF4792" w:rsidTr="00DF4792">
        <w:trPr>
          <w:trHeight w:val="12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18 467,9</w:t>
            </w:r>
          </w:p>
        </w:tc>
      </w:tr>
      <w:tr w:rsidR="00DF4792" w:rsidRPr="00DF4792" w:rsidTr="00DF4792">
        <w:trPr>
          <w:trHeight w:val="15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9 846,5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5 785,0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5 785,0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5 785,0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1 943,9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3 841,1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"Патриотическое воспитание граждан Российской Федерации"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1 102,9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519,2</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120 075,6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расходов, связанных с возмещением ущерба (убытков)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4900020160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4900020160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4900020160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7 236,9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530,0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530,0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6 706,9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6 706,9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1 148,8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1 148,8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466,4</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5 166,5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5 166,5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2 654,9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2 511,6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Благоустройство территории муниципальных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1 198,4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1 198,4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1 198,4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Техническое обслуживание и ремонт объектов движимого имущества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ремонт муниципальных объектов недвижимого имущества (включая разработку проектной документации)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4900040620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102 329,5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4900040620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102 329,5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4900040620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102 329,5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Модернизация структурированных кабельных сетей муниципальных общеобразовательных организаций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4900041350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214,5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4900041350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214,5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4900041350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214,5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1 733,0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866,2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866,8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49000S0620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49000S0620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49000S0620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"Успех каждого ребенка"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443,2</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333,8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109,4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Непрограммное направление расходов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69,8</w:t>
            </w:r>
          </w:p>
        </w:tc>
      </w:tr>
      <w:tr w:rsidR="00DF4792" w:rsidRPr="00DF4792" w:rsidTr="00DF4792">
        <w:trPr>
          <w:trHeight w:val="39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Дополнительное образование детей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47 703,0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"Доступное дополнительное образование детей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1 248,6</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4000020370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1 248,6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4000020370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1 248,6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4000020370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1 248,6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11 987,3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Дом детского творчества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7 230,9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7 230,9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7 230,9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Исполнение судебных актов, уплата исполнительских сборов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4600020230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4 646,5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4 646,5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4 646,5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11 766,1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8 798,1</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8 798,1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8 798,1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2 904,0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2 904,0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2 904,0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1 468,3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580,6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580,6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580,6</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Благоустройство территории муниципальных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599,3</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20 976,0</w:t>
            </w:r>
          </w:p>
        </w:tc>
      </w:tr>
      <w:tr w:rsidR="00DF4792" w:rsidRPr="00DF4792" w:rsidTr="00DF4792">
        <w:trPr>
          <w:trHeight w:val="157"/>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художественная школа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4 498,1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4 498,1</w:t>
            </w:r>
          </w:p>
        </w:tc>
      </w:tr>
      <w:tr w:rsidR="00DF4792" w:rsidRPr="00DF4792" w:rsidTr="00DF4792">
        <w:trPr>
          <w:trHeight w:val="11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4 498,1</w:t>
            </w:r>
          </w:p>
        </w:tc>
      </w:tr>
      <w:tr w:rsidR="00DF4792" w:rsidRPr="00DF4792" w:rsidTr="00DF4792">
        <w:trPr>
          <w:trHeight w:val="14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музыкальная школа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5 011,5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5 011,5</w:t>
            </w:r>
          </w:p>
        </w:tc>
      </w:tr>
      <w:tr w:rsidR="00DF4792" w:rsidRPr="00DF4792" w:rsidTr="00DF4792">
        <w:trPr>
          <w:trHeight w:val="24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5 011,5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1 419,1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1 419,1</w:t>
            </w:r>
          </w:p>
        </w:tc>
      </w:tr>
      <w:tr w:rsidR="00DF4792" w:rsidRPr="00DF4792" w:rsidTr="00DF4792">
        <w:trPr>
          <w:trHeight w:val="14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1 419,1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106,7</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124,4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124,4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124,4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5100040670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5 295,3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5100040670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5 295,3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5100040670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5 295,3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поддержка отрасли культуры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4 207,1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510A155192</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4 207,1</w:t>
            </w:r>
          </w:p>
        </w:tc>
      </w:tr>
      <w:tr w:rsidR="00DF4792" w:rsidRPr="00DF4792" w:rsidTr="00DF4792">
        <w:trPr>
          <w:trHeight w:val="139"/>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510A155192</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4 207,1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510A155192</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4 207,1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за счет средств, полученных от грантов, конкурсов, призов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Непрограммное направление расходов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Профессиональная подготовка, переподготовка и повышение квалификации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муниципальной службы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Повышение эффективности муниципальной службы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0705</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Молодежная политика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111,7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информационно-разъяснительных мероприятий, напрвленных на популяризацию здорового образа жизни.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4200020210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4200020210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4200020210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области молодежной политики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65,0</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20 449,1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4 595,4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116,0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4 094,9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4 094,9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1 075,3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727,2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727,2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727,2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348,1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348,1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348,1</w:t>
            </w:r>
          </w:p>
        </w:tc>
      </w:tr>
      <w:tr w:rsidR="00DF4792" w:rsidRPr="00DF4792" w:rsidTr="00DF4792">
        <w:trPr>
          <w:trHeight w:val="33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правонарушений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2 414,4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отдыха детей Чаинского района в каникулярное время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94,6</w:t>
            </w:r>
          </w:p>
        </w:tc>
      </w:tr>
      <w:tr w:rsidR="00DF4792" w:rsidRPr="00DF4792" w:rsidTr="00DF4792">
        <w:trPr>
          <w:trHeight w:val="24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298,5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организации отдыха детей в каникулярное время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1 437,0</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1 388,6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645,9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742,7</w:t>
            </w:r>
          </w:p>
        </w:tc>
      </w:tr>
      <w:tr w:rsidR="00DF4792" w:rsidRPr="00DF4792" w:rsidTr="00DF4792">
        <w:trPr>
          <w:trHeight w:val="38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софинансирования расходов на организацию отдыха детей в каникулярное время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253,6</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2 976,2</w:t>
            </w:r>
          </w:p>
        </w:tc>
      </w:tr>
      <w:tr w:rsidR="00DF4792" w:rsidRPr="00DF4792" w:rsidTr="00DF4792">
        <w:trPr>
          <w:trHeight w:val="9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Централизованная бухгалтерия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2 781,9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2 781,9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2 781,9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150,1</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44,2</w:t>
            </w:r>
          </w:p>
        </w:tc>
      </w:tr>
      <w:tr w:rsidR="00DF4792" w:rsidRPr="00DF4792" w:rsidTr="00DF4792">
        <w:trPr>
          <w:trHeight w:val="36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4 790,3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Учебно-методический кабинет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1 955,5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1 727,9</w:t>
            </w:r>
          </w:p>
        </w:tc>
      </w:tr>
      <w:tr w:rsidR="00DF4792" w:rsidRPr="00DF4792" w:rsidTr="00DF4792">
        <w:trPr>
          <w:trHeight w:val="40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1 727,9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хозяйственной деятельности учреждений (хозгруппы)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2 834,8</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1 913,1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1 913,1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916,5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916,5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4 597,5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4 597,5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4 597,5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4 422,8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4 422,8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174,1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174,1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0,6</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КУЛЬТУРА, КИНЕМАТОГРАФИЯ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0800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86 155,1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Культура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77 262,0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культуры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26 132,3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культуры и архивного дела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26 132,3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26 132,3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25 160,5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7 569,2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7 569,2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10 667,5</w:t>
            </w:r>
          </w:p>
        </w:tc>
      </w:tr>
      <w:tr w:rsidR="00DF4792" w:rsidRPr="00DF4792" w:rsidTr="00DF4792">
        <w:trPr>
          <w:trHeight w:val="139"/>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10 667,5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6 923,8</w:t>
            </w:r>
          </w:p>
        </w:tc>
      </w:tr>
      <w:tr w:rsidR="00DF4792" w:rsidRPr="00DF4792" w:rsidTr="00DF4792">
        <w:trPr>
          <w:trHeight w:val="252"/>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6 923,8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971,8</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297,6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297,6</w:t>
            </w:r>
          </w:p>
        </w:tc>
      </w:tr>
      <w:tr w:rsidR="00DF4792" w:rsidRPr="00DF4792" w:rsidTr="00DF4792">
        <w:trPr>
          <w:trHeight w:val="154"/>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335,3</w:t>
            </w:r>
          </w:p>
        </w:tc>
      </w:tr>
      <w:tr w:rsidR="00DF4792" w:rsidRPr="00DF4792" w:rsidTr="00DF4792">
        <w:trPr>
          <w:trHeight w:val="158"/>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335,3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338,9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338,9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культуры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526,3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32000L4670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526,3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32000L4670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526,3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32000L4670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526,3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34 644,9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Библиотеки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14 939,7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14 939,7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14 939,7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220,3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220,3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220,3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113,2</w:t>
            </w:r>
          </w:p>
        </w:tc>
      </w:tr>
      <w:tr w:rsidR="00DF4792" w:rsidRPr="00DF4792" w:rsidTr="00DF4792">
        <w:trPr>
          <w:trHeight w:val="281"/>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153,4</w:t>
            </w:r>
          </w:p>
        </w:tc>
      </w:tr>
      <w:tr w:rsidR="00DF4792" w:rsidRPr="00DF4792" w:rsidTr="00DF4792">
        <w:trPr>
          <w:trHeight w:val="2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5000020330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153,4</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17 085,2</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17 085,2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5000040650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17 085,2</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50000L5191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50000L5191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50000L5191</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Региональный проект "Культурная среда"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500A100000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модельных муниципальных библиотек</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500A1Д4540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500A1Д4540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500A1Д4540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15 853,9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15 853,9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5 315,7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5 315,7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3 242,9</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3 242,9</w:t>
            </w:r>
          </w:p>
        </w:tc>
      </w:tr>
      <w:tr w:rsidR="00DF4792" w:rsidRPr="00DF4792" w:rsidTr="00DF4792">
        <w:trPr>
          <w:trHeight w:val="139"/>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7 118,2</w:t>
            </w:r>
          </w:p>
        </w:tc>
      </w:tr>
      <w:tr w:rsidR="00DF4792" w:rsidRPr="00DF4792" w:rsidTr="00DF4792">
        <w:trPr>
          <w:trHeight w:val="157"/>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7 118,2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177,1</w:t>
            </w:r>
          </w:p>
        </w:tc>
      </w:tr>
      <w:tr w:rsidR="00DF4792" w:rsidRPr="00DF4792" w:rsidTr="00DF4792">
        <w:trPr>
          <w:trHeight w:val="16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177,1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за счет средств, полученных от оказания платных услуг (работ)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79,6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79,6</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79,6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за счет средств, полученных от грантов, конкурсов, призов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культуры, кинематографии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8 893,1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культуры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2 550,7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сфере культуры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2 201,0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1 505,7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1 505,7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Премии и гранты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516,5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516,5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329,7</w:t>
            </w:r>
          </w:p>
        </w:tc>
      </w:tr>
      <w:tr w:rsidR="00DF4792" w:rsidRPr="00DF4792" w:rsidTr="00DF4792">
        <w:trPr>
          <w:trHeight w:val="43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Развитие туризма на территории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3 341,5</w:t>
            </w:r>
          </w:p>
        </w:tc>
      </w:tr>
      <w:tr w:rsidR="00DF4792" w:rsidRPr="00DF4792" w:rsidTr="00DF4792">
        <w:trPr>
          <w:trHeight w:val="221"/>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Централизованная бухгалтерия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3 100,0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2 854,7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2 854,7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Дворцы и дома культуры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241,5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241,5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241,5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Оценка рыночной стоимости жилья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7900021140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w:t>
            </w:r>
          </w:p>
        </w:tc>
      </w:tr>
      <w:tr w:rsidR="00DF4792" w:rsidRPr="00DF4792" w:rsidTr="00DF4792">
        <w:trPr>
          <w:trHeight w:val="4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2 996,9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2 996,9</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2 913,6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2 913,6</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СОЦИАЛЬНАЯ ПОЛИТИКА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1000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24 166,9</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Социальное обеспечение населения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2 692,8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27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"Комплексное развитие сельских территорий Чаинского района"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2 572,8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в части средств, несофинансируемых из федерального бюджета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508,8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508,8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508,8</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Охрана семьи и детства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21 474,1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21 474,1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1 744,9</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1116400000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1116441190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1116441190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1116441190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19 729,2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19 729,2</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ФИЗИЧЕСКАЯ КУЛЬТУРА И СПОРТ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1100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5 310,8</w:t>
            </w:r>
          </w:p>
        </w:tc>
      </w:tr>
      <w:tr w:rsidR="00DF4792" w:rsidRPr="00DF4792" w:rsidTr="00DF4792">
        <w:trPr>
          <w:trHeight w:val="271"/>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lastRenderedPageBreak/>
              <w:t>Физическая культура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3 083,7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условий для развития физической культуры и массового спорта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146"/>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Массовый спорт</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1 549,0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1 519,7</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516,6</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205,4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205,4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311,2</w:t>
            </w:r>
          </w:p>
        </w:tc>
      </w:tr>
      <w:tr w:rsidR="00DF4792" w:rsidRPr="00DF4792" w:rsidTr="00DF4792">
        <w:trPr>
          <w:trHeight w:val="36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311,2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750,7</w:t>
            </w:r>
          </w:p>
        </w:tc>
      </w:tr>
      <w:tr w:rsidR="00DF4792" w:rsidRPr="00DF4792" w:rsidTr="00DF4792">
        <w:trPr>
          <w:trHeight w:val="12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139"/>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в области социальной сферы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29,3</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Спорт высших достижений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678,1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243,3</w:t>
            </w:r>
          </w:p>
        </w:tc>
      </w:tr>
      <w:tr w:rsidR="00DF4792" w:rsidRPr="00DF4792" w:rsidTr="00DF4792">
        <w:trPr>
          <w:trHeight w:val="18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434,8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434,8</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434,8</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434,8</w:t>
            </w:r>
          </w:p>
        </w:tc>
      </w:tr>
      <w:tr w:rsidR="00DF4792" w:rsidRPr="00DF4792" w:rsidTr="00DF4792">
        <w:trPr>
          <w:trHeight w:val="285"/>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СРЕДСТВА МАССОВОЙ ИНФОРМАЦИИ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1200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478,5</w:t>
            </w:r>
          </w:p>
        </w:tc>
      </w:tr>
      <w:tr w:rsidR="00DF4792" w:rsidRPr="00DF4792" w:rsidTr="00DF4792">
        <w:trPr>
          <w:trHeight w:val="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Периодическая печать и издательства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1202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478,5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478,5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на финансовое обеспечение затрат по производству и выпуску печатных средств массовой информации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478,5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478,5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1202</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7900021400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478,5</w:t>
            </w:r>
          </w:p>
        </w:tc>
      </w:tr>
      <w:tr w:rsidR="00DF4792" w:rsidRPr="00DF4792" w:rsidTr="00DF4792">
        <w:trPr>
          <w:trHeight w:val="57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МЕЖБЮДЖЕТНЫЕ ТРАНСФЕРТЫ ОБЩЕГО ХАРАКТЕРА БЮДЖЕТАМ БЮДЖЕТНОЙ СИСТЕМЫ РОССИЙСКОЙ ФЕДЕРАЦИИ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1400</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68 287,1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38 514,0</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"Совершенствование межбюджетных отношений в Томской области"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9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22 777,5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Дотация на выравнивание бюджетной обеспеченности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22 777,5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22 777,5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Дотации</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22 777,5</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Прочие межбюджетные трансферты общего характера</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1403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29 773,1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7800000000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29 773,1</w:t>
            </w:r>
          </w:p>
        </w:tc>
      </w:tr>
      <w:tr w:rsidR="00DF4792" w:rsidRPr="00DF4792" w:rsidTr="00DF4792">
        <w:trPr>
          <w:trHeight w:val="6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 на поддержку мер по обеспечению сбалансированности бюджетов</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29 773,1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29 773,1</w:t>
            </w:r>
          </w:p>
        </w:tc>
      </w:tr>
      <w:tr w:rsidR="00DF4792" w:rsidRPr="00DF4792" w:rsidTr="00DF4792">
        <w:trPr>
          <w:trHeight w:val="300"/>
        </w:trPr>
        <w:tc>
          <w:tcPr>
            <w:tcW w:w="4899"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6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8"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935"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971"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29 773,1</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6.1. к решению Думы Чаинского района от 27.12.2024 № 349</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 xml:space="preserve">РАСПРЕДЕЛЕНИЕ                                                                                                                                                                                                                 бюджетных ассигнований бюджета муниципального образования </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"Чаинский район Томской области" по разделам, подразделам, целевым статьям, группам и подгруппам видов расходов классификации расходов бюджетов на плановый период 2025 и 2026 годов</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9351" w:type="dxa"/>
        <w:tblInd w:w="113" w:type="dxa"/>
        <w:tblLook w:val="04A0" w:firstRow="1" w:lastRow="0" w:firstColumn="1" w:lastColumn="0" w:noHBand="0" w:noVBand="1"/>
      </w:tblPr>
      <w:tblGrid>
        <w:gridCol w:w="3964"/>
        <w:gridCol w:w="709"/>
        <w:gridCol w:w="1426"/>
        <w:gridCol w:w="1026"/>
        <w:gridCol w:w="1236"/>
        <w:gridCol w:w="992"/>
      </w:tblGrid>
      <w:tr w:rsidR="00DF4792" w:rsidRPr="00DF4792" w:rsidTr="00DF4792">
        <w:trPr>
          <w:trHeight w:val="285"/>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xml:space="preserve">Наименование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РзПр</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Целевая статья</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Вид расходов</w:t>
            </w:r>
          </w:p>
        </w:tc>
        <w:tc>
          <w:tcPr>
            <w:tcW w:w="2228" w:type="dxa"/>
            <w:gridSpan w:val="2"/>
            <w:tcBorders>
              <w:top w:val="single" w:sz="4" w:space="0" w:color="auto"/>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Сумма, тыс.руб.</w:t>
            </w:r>
          </w:p>
        </w:tc>
      </w:tr>
      <w:tr w:rsidR="00DF4792" w:rsidRPr="00DF4792" w:rsidTr="00DF4792">
        <w:trPr>
          <w:trHeight w:val="285"/>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1236"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2025 год</w:t>
            </w:r>
          </w:p>
        </w:tc>
        <w:tc>
          <w:tcPr>
            <w:tcW w:w="992"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2026 год</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634912,7</w:t>
            </w:r>
          </w:p>
        </w:tc>
        <w:tc>
          <w:tcPr>
            <w:tcW w:w="992" w:type="dxa"/>
            <w:tcBorders>
              <w:top w:val="nil"/>
              <w:left w:val="nil"/>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679681,1</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0100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55621,6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61633,1</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2528,1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2528,1</w:t>
            </w:r>
          </w:p>
        </w:tc>
      </w:tr>
      <w:tr w:rsidR="00DF4792" w:rsidRPr="00DF4792" w:rsidTr="00DF4792">
        <w:trPr>
          <w:trHeight w:val="121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1873,4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1875,6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1873,4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1875,6</w:t>
            </w:r>
          </w:p>
        </w:tc>
      </w:tr>
      <w:tr w:rsidR="00DF4792" w:rsidRPr="00DF4792" w:rsidTr="00DF4792">
        <w:trPr>
          <w:trHeight w:val="69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1873,4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1875,6</w:t>
            </w:r>
          </w:p>
        </w:tc>
      </w:tr>
      <w:tr w:rsidR="00DF4792" w:rsidRPr="00DF4792" w:rsidTr="00DF4792">
        <w:trPr>
          <w:trHeight w:val="49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Председатель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1059,2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1059,2</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1059,2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1059,2</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1059,2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1059,2</w:t>
            </w:r>
          </w:p>
        </w:tc>
      </w:tr>
      <w:tr w:rsidR="00DF4792" w:rsidRPr="00DF4792" w:rsidTr="00DF4792">
        <w:trPr>
          <w:trHeight w:val="47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816,4</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749,6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749,6</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749,6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749,6</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66,8</w:t>
            </w:r>
          </w:p>
        </w:tc>
      </w:tr>
      <w:tr w:rsidR="00DF4792" w:rsidRPr="00DF4792" w:rsidTr="00DF4792">
        <w:trPr>
          <w:trHeight w:val="75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66,8</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32717,9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33837,4</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Государственная программа "Улучшение инвестиционного климата и развитие экспорта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30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r>
      <w:tr w:rsidR="00DF4792" w:rsidRPr="00DF4792" w:rsidTr="00DF4792">
        <w:trPr>
          <w:trHeight w:val="67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культуры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41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культуры и архивного дела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r>
      <w:tr w:rsidR="00DF4792" w:rsidRPr="00DF4792" w:rsidTr="00DF4792">
        <w:trPr>
          <w:trHeight w:val="69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"Оказание государственной поддержки по улучшению жилищных условий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27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18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1009,7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государственной гражданской службы"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1009,7</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1009,7</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1009,7</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r>
      <w:tr w:rsidR="00DF4792" w:rsidRPr="00DF4792" w:rsidTr="00DF4792">
        <w:trPr>
          <w:trHeight w:val="63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31586,7</w:t>
            </w:r>
          </w:p>
        </w:tc>
      </w:tr>
      <w:tr w:rsidR="00DF4792" w:rsidRPr="00DF4792" w:rsidTr="00DF4792">
        <w:trPr>
          <w:trHeight w:val="62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31586,7</w:t>
            </w:r>
          </w:p>
        </w:tc>
      </w:tr>
      <w:tr w:rsidR="00DF4792" w:rsidRPr="00DF4792" w:rsidTr="00DF4792">
        <w:trPr>
          <w:trHeight w:val="41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31586,7</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28385,4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28385,4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28385,4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28385,4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2081,8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3201,3</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2081,8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3201,3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Судебная система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28,0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46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82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10362,3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10394,4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10362,3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10394,4</w:t>
            </w:r>
          </w:p>
        </w:tc>
      </w:tr>
      <w:tr w:rsidR="00DF4792" w:rsidRPr="00DF4792" w:rsidTr="00DF4792">
        <w:trPr>
          <w:trHeight w:val="69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10362,3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10394,4</w:t>
            </w:r>
          </w:p>
        </w:tc>
      </w:tr>
      <w:tr w:rsidR="00DF4792" w:rsidRPr="00DF4792" w:rsidTr="00DF4792">
        <w:trPr>
          <w:trHeight w:val="36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10362,3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10394,4</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10110,0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10110,0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Расходы на выплаты персоналу государственных (муниципальных) </w:t>
            </w:r>
            <w:r w:rsidRPr="00DF4792">
              <w:rPr>
                <w:rFonts w:eastAsia="Times New Roman"/>
                <w:sz w:val="20"/>
                <w:szCs w:val="20"/>
                <w:lang w:eastAsia="ru-RU"/>
              </w:rPr>
              <w:lastRenderedPageBreak/>
              <w:t>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10110,0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10110,0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284,4</w:t>
            </w:r>
          </w:p>
        </w:tc>
      </w:tr>
      <w:tr w:rsidR="00DF4792" w:rsidRPr="00DF4792" w:rsidTr="00DF4792">
        <w:trPr>
          <w:trHeight w:val="62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284,4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8134,9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12969,6</w:t>
            </w:r>
          </w:p>
        </w:tc>
      </w:tr>
      <w:tr w:rsidR="00DF4792" w:rsidRPr="00DF4792" w:rsidTr="00DF4792">
        <w:trPr>
          <w:trHeight w:val="68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правонарушений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профилактике правонарушений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3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террористической и экстремистской деятельности в Чаинском районе"</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72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2913,7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2916,5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Единая дежурная деспетчерская служба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2913,7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2916,5</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2777,3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2777,3</w:t>
            </w:r>
          </w:p>
        </w:tc>
      </w:tr>
      <w:tr w:rsidR="00DF4792" w:rsidRPr="00DF4792" w:rsidTr="00DF4792">
        <w:trPr>
          <w:trHeight w:val="42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2777,3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2777,3</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136,4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139,2</w:t>
            </w:r>
          </w:p>
        </w:tc>
      </w:tr>
      <w:tr w:rsidR="00DF4792" w:rsidRPr="00DF4792" w:rsidTr="00DF4792">
        <w:trPr>
          <w:trHeight w:val="57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136,4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5061,2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10053,1</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75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Взносы в организации по взаимодействию муниципальных организаций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870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52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Содержание и обслуживание муниципальной казны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w:t>
            </w:r>
          </w:p>
        </w:tc>
      </w:tr>
      <w:tr w:rsidR="00DF4792" w:rsidRPr="00DF4792" w:rsidTr="00DF4792">
        <w:trPr>
          <w:trHeight w:val="62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Условно утвержденные (утверждаемые) расходы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7900022000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4730,2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9719,4</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7900022000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4730,2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9719,4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7900022000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870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4730,2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9719,4</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0200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1439,2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1439,2</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1439,2</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1439,2</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1439,2</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1439,2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1439,2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1439,2</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0400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32361,0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32405,9</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Общеэкономические вопросы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232,5</w:t>
            </w:r>
          </w:p>
        </w:tc>
      </w:tr>
      <w:tr w:rsidR="00DF4792" w:rsidRPr="00DF4792" w:rsidTr="00DF4792">
        <w:trPr>
          <w:trHeight w:val="44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рынка труда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70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социального партнерства, улучшение условий и охраны труда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69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r>
      <w:tr w:rsidR="00DF4792" w:rsidRPr="00DF4792" w:rsidTr="00DF4792">
        <w:trPr>
          <w:trHeight w:val="71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28837,1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28810,0</w:t>
            </w:r>
          </w:p>
        </w:tc>
      </w:tr>
      <w:tr w:rsidR="00DF4792" w:rsidRPr="00DF4792" w:rsidTr="00DF4792">
        <w:trPr>
          <w:trHeight w:val="42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28837,1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28810,0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сельскохозяйственного производства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25837,1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25810,0</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599,4</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67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18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Ведомственный проект "Поддержка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6527,5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6527,5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3186,8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3186,8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726,0</w:t>
            </w:r>
          </w:p>
        </w:tc>
      </w:tr>
      <w:tr w:rsidR="00DF4792" w:rsidRPr="00DF4792" w:rsidTr="00DF4792">
        <w:trPr>
          <w:trHeight w:val="52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726,0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2460,8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2460,8</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2460,8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2460,8</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3340,7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3340,7</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3036,9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3036,9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303,8</w:t>
            </w:r>
          </w:p>
        </w:tc>
      </w:tr>
      <w:tr w:rsidR="00DF4792" w:rsidRPr="00DF4792" w:rsidTr="00DF4792">
        <w:trPr>
          <w:trHeight w:val="54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303,8</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18710,2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18683,1</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16765,4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16733,4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16765,4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16733,4</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16765,4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16733,4</w:t>
            </w:r>
          </w:p>
        </w:tc>
      </w:tr>
      <w:tr w:rsidR="00DF4792" w:rsidRPr="00DF4792" w:rsidTr="00DF4792">
        <w:trPr>
          <w:trHeight w:val="60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1944,8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1949,7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1944,8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1949,7</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1944,8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1949,7</w:t>
            </w:r>
          </w:p>
        </w:tc>
      </w:tr>
      <w:tr w:rsidR="00DF4792" w:rsidRPr="00DF4792" w:rsidTr="00DF4792">
        <w:trPr>
          <w:trHeight w:val="38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молочного скотоводства"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Ведомственный проект "Создание условий для вовлечения в оборот земель сельскохозяйственного назначения"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0659200000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Подготовка проектов межевания земельных участков и на проведение кадастровых работ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06592L5990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06592L5990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r>
      <w:tr w:rsidR="00DF4792" w:rsidRPr="00DF4792" w:rsidTr="00DF4792">
        <w:trPr>
          <w:trHeight w:val="58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06592L5990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Транспорт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597,4</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лодочных переправ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DF4792">
        <w:trPr>
          <w:trHeight w:val="53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2766,0</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2766,0</w:t>
            </w:r>
          </w:p>
        </w:tc>
      </w:tr>
      <w:tr w:rsidR="00DF4792" w:rsidRPr="00DF4792" w:rsidTr="00DF4792">
        <w:trPr>
          <w:trHeight w:val="6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2766,0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2766,0</w:t>
            </w:r>
          </w:p>
        </w:tc>
      </w:tr>
      <w:tr w:rsidR="00DF4792" w:rsidRPr="00DF4792" w:rsidTr="00DF4792">
        <w:trPr>
          <w:trHeight w:val="55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2766,0</w:t>
            </w:r>
          </w:p>
        </w:tc>
      </w:tr>
      <w:tr w:rsidR="00DF4792" w:rsidRPr="00DF4792" w:rsidTr="00DF4792">
        <w:trPr>
          <w:trHeight w:val="5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0500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55259,3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55059,3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62,7</w:t>
            </w:r>
          </w:p>
        </w:tc>
      </w:tr>
      <w:tr w:rsidR="00DF4792" w:rsidRPr="00DF4792" w:rsidTr="00DF4792">
        <w:trPr>
          <w:trHeight w:val="18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4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и текущий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2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в сфере жилищного хозяйства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r>
      <w:tr w:rsidR="00DF4792" w:rsidRPr="00DF4792" w:rsidTr="00DF4792">
        <w:trPr>
          <w:trHeight w:val="78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54694,8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54694,8</w:t>
            </w:r>
          </w:p>
        </w:tc>
      </w:tr>
      <w:tr w:rsidR="00DF4792" w:rsidRPr="00DF4792" w:rsidTr="00DF4792">
        <w:trPr>
          <w:trHeight w:val="68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r>
      <w:tr w:rsidR="00DF4792" w:rsidRPr="00DF4792" w:rsidTr="00DF4792">
        <w:trPr>
          <w:trHeight w:val="18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r>
      <w:tr w:rsidR="00DF4792" w:rsidRPr="00DF4792" w:rsidTr="00DF4792">
        <w:trPr>
          <w:trHeight w:val="61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Компенсация расходов по организации теплоснабжения теплоснабжающими организациями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54422,1</w:t>
            </w:r>
          </w:p>
        </w:tc>
      </w:tr>
      <w:tr w:rsidR="00DF4792" w:rsidRPr="00DF4792" w:rsidTr="00DF4792">
        <w:trPr>
          <w:trHeight w:val="64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коммунальной инфраструктуры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44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Региональные проекты, направленные на реализацию национальных проектов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"Чистая вода"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обеспечению доступа к воде питьевого качества населения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301,8</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и ремонту пешеходных переходов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DF4792">
        <w:trPr>
          <w:trHeight w:val="63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DF4792">
        <w:trPr>
          <w:trHeight w:val="52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ОХРАНА ОКРУЖАЮЩЕЙ СРЕДЫ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0600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352,8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352,8</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благоустройству территорий населенных пунктов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Ликвидация несанкционированных мест размещения отходов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352,8</w:t>
            </w:r>
          </w:p>
        </w:tc>
      </w:tr>
      <w:tr w:rsidR="00DF4792" w:rsidRPr="00DF4792" w:rsidTr="00DF4792">
        <w:trPr>
          <w:trHeight w:val="64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352,8</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0700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402730,9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443909,8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38417,7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38544,4</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38544,4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Дошкольные организации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13320,7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13447,4</w:t>
            </w:r>
          </w:p>
        </w:tc>
      </w:tr>
      <w:tr w:rsidR="00DF4792" w:rsidRPr="00DF4792" w:rsidTr="00DF4792">
        <w:trPr>
          <w:trHeight w:val="64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13320,7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13447,4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13320,7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13447,4</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24543,2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24543,2</w:t>
            </w:r>
          </w:p>
        </w:tc>
      </w:tr>
      <w:tr w:rsidR="00DF4792" w:rsidRPr="00DF4792" w:rsidTr="00DF4792">
        <w:trPr>
          <w:trHeight w:val="61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24543,2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24543,2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24543,2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24543,2</w:t>
            </w:r>
          </w:p>
        </w:tc>
      </w:tr>
      <w:tr w:rsidR="00DF4792" w:rsidRPr="00DF4792" w:rsidTr="00DF4792">
        <w:trPr>
          <w:trHeight w:val="3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r>
      <w:tr w:rsidR="00DF4792" w:rsidRPr="00DF4792" w:rsidTr="00DF4792">
        <w:trPr>
          <w:trHeight w:val="72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69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16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326897,4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368586,9</w:t>
            </w:r>
          </w:p>
        </w:tc>
      </w:tr>
      <w:tr w:rsidR="00DF4792" w:rsidRPr="00DF4792" w:rsidTr="00DF4792">
        <w:trPr>
          <w:trHeight w:val="46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45442,9</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4112,4</w:t>
            </w:r>
          </w:p>
        </w:tc>
      </w:tr>
      <w:tr w:rsidR="00DF4792" w:rsidRPr="00DF4792" w:rsidTr="00DF4792">
        <w:trPr>
          <w:trHeight w:val="222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4112,4</w:t>
            </w:r>
          </w:p>
        </w:tc>
      </w:tr>
      <w:tr w:rsidR="00DF4792" w:rsidRPr="00DF4792" w:rsidTr="00DF4792">
        <w:trPr>
          <w:trHeight w:val="27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3726,8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3729,7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3401,6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3404,4</w:t>
            </w:r>
          </w:p>
        </w:tc>
      </w:tr>
      <w:tr w:rsidR="00DF4792" w:rsidRPr="00DF4792" w:rsidTr="00DF4792">
        <w:trPr>
          <w:trHeight w:val="80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3401,6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3404,4</w:t>
            </w:r>
          </w:p>
        </w:tc>
      </w:tr>
      <w:tr w:rsidR="00DF4792" w:rsidRPr="00DF4792" w:rsidTr="00DF4792">
        <w:trPr>
          <w:trHeight w:val="69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325,3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156,3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169,0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169,0</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69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95,5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95,5</w:t>
            </w:r>
          </w:p>
        </w:tc>
      </w:tr>
      <w:tr w:rsidR="00DF4792" w:rsidRPr="00DF4792" w:rsidTr="00DF4792">
        <w:trPr>
          <w:trHeight w:val="13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45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21,0</w:t>
            </w:r>
          </w:p>
        </w:tc>
      </w:tr>
      <w:tr w:rsidR="00DF4792" w:rsidRPr="00DF4792" w:rsidTr="00DF4792">
        <w:trPr>
          <w:trHeight w:val="21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160,8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09160R3043</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160,8</w:t>
            </w:r>
          </w:p>
        </w:tc>
      </w:tr>
      <w:tr w:rsidR="00DF4792" w:rsidRPr="00DF4792" w:rsidTr="00DF4792">
        <w:trPr>
          <w:trHeight w:val="54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09160R3043</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160,8</w:t>
            </w:r>
          </w:p>
        </w:tc>
      </w:tr>
      <w:tr w:rsidR="00DF4792" w:rsidRPr="00DF4792" w:rsidTr="00DF4792">
        <w:trPr>
          <w:trHeight w:val="77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"Региональный проект "Модернизация школьных систем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41330,5</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41330,5</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модернизации школьных систем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41330,5</w:t>
            </w:r>
          </w:p>
        </w:tc>
      </w:tr>
      <w:tr w:rsidR="00DF4792" w:rsidRPr="00DF4792" w:rsidTr="00DF4792">
        <w:trPr>
          <w:trHeight w:val="64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09694R7501</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9340,6</w:t>
            </w:r>
          </w:p>
        </w:tc>
      </w:tr>
      <w:tr w:rsidR="00DF4792" w:rsidRPr="00DF4792" w:rsidTr="00DF4792">
        <w:trPr>
          <w:trHeight w:val="15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09694R7501</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9340,6</w:t>
            </w:r>
          </w:p>
        </w:tc>
      </w:tr>
      <w:tr w:rsidR="00DF4792" w:rsidRPr="00DF4792" w:rsidTr="00DF4792">
        <w:trPr>
          <w:trHeight w:val="60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09694R7502</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31989,9</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09694R7502</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31989,9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42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Обеспечение одеждой, обувью, мягким инвентарем, оборудованием и </w:t>
            </w:r>
            <w:r w:rsidRPr="00DF4792">
              <w:rPr>
                <w:rFonts w:eastAsia="Times New Roman"/>
                <w:sz w:val="20"/>
                <w:szCs w:val="20"/>
                <w:lang w:eastAsia="ru-RU"/>
              </w:rPr>
              <w:lastRenderedPageBreak/>
              <w:t>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6"/>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18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316967,9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320319,1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Общеобразовательные организации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30513,9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33942,8</w:t>
            </w:r>
          </w:p>
        </w:tc>
      </w:tr>
      <w:tr w:rsidR="00DF4792" w:rsidRPr="00DF4792" w:rsidTr="00DF4792">
        <w:trPr>
          <w:trHeight w:val="49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30513,9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33942,8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22327,9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24132,7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8186,0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9810,1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Школа-интернат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r>
      <w:tr w:rsidR="00DF4792" w:rsidRPr="00DF4792" w:rsidTr="00DF4792">
        <w:trPr>
          <w:trHeight w:val="42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r>
      <w:tr w:rsidR="00DF4792" w:rsidRPr="00DF4792" w:rsidTr="00DF4792">
        <w:trPr>
          <w:trHeight w:val="27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249733,1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249733,1</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26180,7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26180,7</w:t>
            </w:r>
          </w:p>
        </w:tc>
      </w:tr>
      <w:tr w:rsidR="00DF4792" w:rsidRPr="00DF4792" w:rsidTr="00DF4792">
        <w:trPr>
          <w:trHeight w:val="43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26180,7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26180,7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393,0</w:t>
            </w:r>
          </w:p>
        </w:tc>
      </w:tr>
      <w:tr w:rsidR="00DF4792" w:rsidRPr="00DF4792" w:rsidTr="00DF4792">
        <w:trPr>
          <w:trHeight w:val="55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393,0</w:t>
            </w:r>
          </w:p>
        </w:tc>
      </w:tr>
      <w:tr w:rsidR="00DF4792" w:rsidRPr="00DF4792" w:rsidTr="00DF4792">
        <w:trPr>
          <w:trHeight w:val="64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223159,4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223159,4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126403,9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126403,9</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96755,5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96755,5</w:t>
            </w:r>
          </w:p>
        </w:tc>
      </w:tr>
      <w:tr w:rsidR="00DF4792" w:rsidRPr="00DF4792" w:rsidTr="00DF4792">
        <w:trPr>
          <w:trHeight w:val="21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1629,5</w:t>
            </w:r>
          </w:p>
        </w:tc>
      </w:tr>
      <w:tr w:rsidR="00DF4792" w:rsidRPr="00DF4792" w:rsidTr="00DF4792">
        <w:trPr>
          <w:trHeight w:val="66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1629,5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723,6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723,6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905,9</w:t>
            </w:r>
          </w:p>
        </w:tc>
      </w:tr>
      <w:tr w:rsidR="00DF4792" w:rsidRPr="00DF4792" w:rsidTr="00DF4792">
        <w:trPr>
          <w:trHeight w:val="436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6404,2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6404,2</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2524,7</w:t>
            </w:r>
          </w:p>
        </w:tc>
      </w:tr>
      <w:tr w:rsidR="00DF4792" w:rsidRPr="00DF4792" w:rsidTr="00DF4792">
        <w:trPr>
          <w:trHeight w:val="47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3539,5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3539,5</w:t>
            </w:r>
          </w:p>
        </w:tc>
      </w:tr>
      <w:tr w:rsidR="00DF4792" w:rsidRPr="00DF4792" w:rsidTr="00DF4792">
        <w:trPr>
          <w:trHeight w:val="75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3539,5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3539,5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r>
      <w:tr w:rsidR="00DF4792" w:rsidRPr="00DF4792" w:rsidTr="00DF4792">
        <w:trPr>
          <w:trHeight w:val="21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3533,0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r>
      <w:tr w:rsidR="00DF4792" w:rsidRPr="00DF4792" w:rsidTr="00DF4792">
        <w:trPr>
          <w:trHeight w:val="78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r>
      <w:tr w:rsidR="00DF4792" w:rsidRPr="00DF4792" w:rsidTr="00DF4792">
        <w:trPr>
          <w:trHeight w:val="696"/>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3459,7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3465,3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1576,9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1579,9</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1882,8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1885,4</w:t>
            </w:r>
          </w:p>
        </w:tc>
      </w:tr>
      <w:tr w:rsidR="00DF4792" w:rsidRPr="00DF4792" w:rsidTr="00DF4792">
        <w:trPr>
          <w:trHeight w:val="24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17318,7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17314,5</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1093,7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1093,7</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16329,2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16220,8</w:t>
            </w:r>
          </w:p>
        </w:tc>
      </w:tr>
      <w:tr w:rsidR="00DF4792" w:rsidRPr="00DF4792" w:rsidTr="00DF4792">
        <w:trPr>
          <w:trHeight w:val="13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10704,6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10596,2</w:t>
            </w:r>
          </w:p>
        </w:tc>
      </w:tr>
      <w:tr w:rsidR="00DF4792" w:rsidRPr="00DF4792" w:rsidTr="00DF4792">
        <w:trPr>
          <w:trHeight w:val="15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5624,6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5624,6</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5624,0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5199,0</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5624,0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5199,0</w:t>
            </w:r>
          </w:p>
        </w:tc>
      </w:tr>
      <w:tr w:rsidR="00DF4792" w:rsidRPr="00DF4792" w:rsidTr="00DF4792">
        <w:trPr>
          <w:trHeight w:val="62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5624,0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5199,0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2089,1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3281,4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3534,9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1917,6</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1968,0</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1968,0</w:t>
            </w:r>
          </w:p>
        </w:tc>
      </w:tr>
      <w:tr w:rsidR="00DF4792" w:rsidRPr="00DF4792" w:rsidTr="00DF4792">
        <w:trPr>
          <w:trHeight w:val="61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1968,0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1102,9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1338,1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629,9</w:t>
            </w:r>
          </w:p>
        </w:tc>
      </w:tr>
      <w:tr w:rsidR="00DF4792" w:rsidRPr="00DF4792" w:rsidTr="00DF4792">
        <w:trPr>
          <w:trHeight w:val="63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4997,2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2005,0</w:t>
            </w:r>
          </w:p>
        </w:tc>
      </w:tr>
      <w:tr w:rsidR="00DF4792" w:rsidRPr="00DF4792" w:rsidTr="00DF4792">
        <w:trPr>
          <w:trHeight w:val="24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4900041220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1795,3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17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4900041220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1795,3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4900041220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1795,3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129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2005,0</w:t>
            </w:r>
          </w:p>
        </w:tc>
      </w:tr>
      <w:tr w:rsidR="00DF4792" w:rsidRPr="00DF4792" w:rsidTr="00DF4792">
        <w:trPr>
          <w:trHeight w:val="71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2005,0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687,2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1317,8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1317,8</w:t>
            </w:r>
          </w:p>
        </w:tc>
      </w:tr>
      <w:tr w:rsidR="00DF4792" w:rsidRPr="00DF4792" w:rsidTr="00DF4792">
        <w:trPr>
          <w:trHeight w:val="27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49000S1220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1196,9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4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49000S1220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1196,9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49000S1220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1196,9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14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19360,8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19444,3</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4635,3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4652,8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Дом детского творчества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4602,2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4619,7</w:t>
            </w:r>
          </w:p>
        </w:tc>
      </w:tr>
      <w:tr w:rsidR="00DF4792" w:rsidRPr="00DF4792" w:rsidTr="00DF4792">
        <w:trPr>
          <w:trHeight w:val="69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4602,2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4619,7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4602,2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4619,7</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70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6888,2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6912,7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6838,7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6863,2</w:t>
            </w:r>
          </w:p>
        </w:tc>
      </w:tr>
      <w:tr w:rsidR="00DF4792" w:rsidRPr="00DF4792" w:rsidTr="00DF4792">
        <w:trPr>
          <w:trHeight w:val="66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6838,7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6863,2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6838,7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6863,2</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83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7837,3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7878,8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художественная школа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3505,2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3514,4</w:t>
            </w:r>
          </w:p>
        </w:tc>
      </w:tr>
      <w:tr w:rsidR="00DF4792" w:rsidRPr="00DF4792" w:rsidTr="00DF4792">
        <w:trPr>
          <w:trHeight w:val="51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3505,2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3514,4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3505,2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3514,4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музыкальная школа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4050,6</w:t>
            </w:r>
          </w:p>
        </w:tc>
      </w:tr>
      <w:tr w:rsidR="00DF4792" w:rsidRPr="00DF4792" w:rsidTr="00DF4792">
        <w:trPr>
          <w:trHeight w:val="67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4050,6</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70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121,7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121,7</w:t>
            </w:r>
          </w:p>
        </w:tc>
      </w:tr>
      <w:tr w:rsidR="00DF4792" w:rsidRPr="00DF4792" w:rsidTr="00DF4792">
        <w:trPr>
          <w:trHeight w:val="50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области молодежной политики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121,7</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w:t>
            </w:r>
          </w:p>
        </w:tc>
      </w:tr>
      <w:tr w:rsidR="00DF4792" w:rsidRPr="00DF4792" w:rsidTr="00DF4792">
        <w:trPr>
          <w:trHeight w:val="38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114,9</w:t>
            </w:r>
          </w:p>
        </w:tc>
      </w:tr>
      <w:tr w:rsidR="00DF4792" w:rsidRPr="00DF4792" w:rsidTr="00DF4792">
        <w:trPr>
          <w:trHeight w:val="65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114,9</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17933,3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17212,5</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4595,4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6032,4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116,0</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w:t>
            </w:r>
          </w:p>
        </w:tc>
      </w:tr>
      <w:tr w:rsidR="00DF4792" w:rsidRPr="00DF4792" w:rsidTr="00DF4792">
        <w:trPr>
          <w:trHeight w:val="75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18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r>
      <w:tr w:rsidR="00DF4792" w:rsidRPr="00DF4792" w:rsidTr="00DF4792">
        <w:trPr>
          <w:trHeight w:val="73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4479,4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5916,4</w:t>
            </w:r>
          </w:p>
        </w:tc>
      </w:tr>
      <w:tr w:rsidR="00DF4792" w:rsidRPr="00DF4792" w:rsidTr="00DF4792">
        <w:trPr>
          <w:trHeight w:val="966"/>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4479,4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4479,4</w:t>
            </w:r>
          </w:p>
        </w:tc>
      </w:tr>
      <w:tr w:rsidR="00DF4792" w:rsidRPr="00DF4792" w:rsidTr="00DF4792">
        <w:trPr>
          <w:trHeight w:val="126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4479,4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4479,4</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4108,2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4108,2</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4108,2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4108,2</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371,2</w:t>
            </w:r>
          </w:p>
        </w:tc>
      </w:tr>
      <w:tr w:rsidR="00DF4792" w:rsidRPr="00DF4792" w:rsidTr="00DF4792">
        <w:trPr>
          <w:trHeight w:val="68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371,2</w:t>
            </w:r>
          </w:p>
        </w:tc>
      </w:tr>
      <w:tr w:rsidR="00DF4792" w:rsidRPr="00DF4792" w:rsidTr="00DF4792">
        <w:trPr>
          <w:trHeight w:val="75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"Повышение качества услуг в сфере отдыха и оздоровления детей"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1437,0</w:t>
            </w:r>
          </w:p>
        </w:tc>
      </w:tr>
      <w:tr w:rsidR="00DF4792" w:rsidRPr="00DF4792" w:rsidTr="00DF4792">
        <w:trPr>
          <w:trHeight w:val="42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1437,0</w:t>
            </w:r>
          </w:p>
        </w:tc>
      </w:tr>
      <w:tr w:rsidR="00DF4792" w:rsidRPr="00DF4792" w:rsidTr="00DF4792">
        <w:trPr>
          <w:trHeight w:val="47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158,9</w:t>
            </w:r>
          </w:p>
        </w:tc>
      </w:tr>
      <w:tr w:rsidR="00DF4792" w:rsidRPr="00DF4792" w:rsidTr="00DF4792">
        <w:trPr>
          <w:trHeight w:val="75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1278,1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867,7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410,4</w:t>
            </w:r>
          </w:p>
        </w:tc>
      </w:tr>
      <w:tr w:rsidR="00DF4792" w:rsidRPr="00DF4792" w:rsidTr="00DF4792">
        <w:trPr>
          <w:trHeight w:val="63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1076,0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1076,0</w:t>
            </w:r>
          </w:p>
        </w:tc>
      </w:tr>
      <w:tr w:rsidR="00DF4792" w:rsidRPr="00DF4792" w:rsidTr="00DF4792">
        <w:trPr>
          <w:trHeight w:val="95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r>
      <w:tr w:rsidR="00DF4792" w:rsidRPr="00DF4792" w:rsidTr="00DF4792">
        <w:trPr>
          <w:trHeight w:val="71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74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r>
      <w:tr w:rsidR="00DF4792" w:rsidRPr="00DF4792" w:rsidTr="00DF4792">
        <w:trPr>
          <w:trHeight w:val="271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r>
      <w:tr w:rsidR="00DF4792" w:rsidRPr="00DF4792" w:rsidTr="00DF4792">
        <w:trPr>
          <w:trHeight w:val="66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r>
      <w:tr w:rsidR="00DF4792" w:rsidRPr="00DF4792" w:rsidTr="00DF4792">
        <w:trPr>
          <w:trHeight w:val="67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правонарушений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2405,6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93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1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50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1437,0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53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5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1278,1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867,7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410,4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3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228,8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228,8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2273,3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Централизованная бухгалтерия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2273,3</w:t>
            </w:r>
          </w:p>
        </w:tc>
      </w:tr>
      <w:tr w:rsidR="00DF4792" w:rsidRPr="00DF4792" w:rsidTr="00DF4792">
        <w:trPr>
          <w:trHeight w:val="59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2273,3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2273,3</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3488,3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3733,1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Учебно-методический кабинет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1472,2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1474,0</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1424,9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1424,9</w:t>
            </w:r>
          </w:p>
        </w:tc>
      </w:tr>
      <w:tr w:rsidR="00DF4792" w:rsidRPr="00DF4792" w:rsidTr="00DF4792">
        <w:trPr>
          <w:trHeight w:val="48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1424,9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1424,9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49,1</w:t>
            </w:r>
          </w:p>
        </w:tc>
      </w:tr>
      <w:tr w:rsidR="00DF4792" w:rsidRPr="00DF4792" w:rsidTr="00DF4792">
        <w:trPr>
          <w:trHeight w:val="75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49,1</w:t>
            </w:r>
          </w:p>
        </w:tc>
      </w:tr>
      <w:tr w:rsidR="00DF4792" w:rsidRPr="00DF4792" w:rsidTr="00DF4792">
        <w:trPr>
          <w:trHeight w:val="40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хозяйственной деятельности учреждений (хозгруппы)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2016,1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2259,1</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1744,9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1744,9</w:t>
            </w:r>
          </w:p>
        </w:tc>
      </w:tr>
      <w:tr w:rsidR="00DF4792" w:rsidRPr="00DF4792" w:rsidTr="00DF4792">
        <w:trPr>
          <w:trHeight w:val="3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1744,9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1744,9</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514,2</w:t>
            </w:r>
          </w:p>
        </w:tc>
      </w:tr>
      <w:tr w:rsidR="00DF4792" w:rsidRPr="00DF4792" w:rsidTr="00DF4792">
        <w:trPr>
          <w:trHeight w:val="65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514,2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4097,7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4097,7</w:t>
            </w:r>
          </w:p>
        </w:tc>
      </w:tr>
      <w:tr w:rsidR="00DF4792" w:rsidRPr="00DF4792" w:rsidTr="00DF4792">
        <w:trPr>
          <w:trHeight w:val="64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4097,7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4097,7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4097,7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4097,7</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4083,8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4083,8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4083,8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4083,8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w:t>
            </w:r>
          </w:p>
        </w:tc>
      </w:tr>
      <w:tr w:rsidR="00DF4792" w:rsidRPr="00DF4792" w:rsidTr="00DF4792">
        <w:trPr>
          <w:trHeight w:val="63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0800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17725,1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16245,5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10929,3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10979,2</w:t>
            </w:r>
          </w:p>
        </w:tc>
      </w:tr>
      <w:tr w:rsidR="00DF4792" w:rsidRPr="00DF4792" w:rsidTr="00DF4792">
        <w:trPr>
          <w:trHeight w:val="41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культуры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45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культуры и архивного дела в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65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9945,2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9995,1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Библиотеки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9945,2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9995,1</w:t>
            </w:r>
          </w:p>
        </w:tc>
      </w:tr>
      <w:tr w:rsidR="00DF4792" w:rsidRPr="00DF4792" w:rsidTr="00DF4792">
        <w:trPr>
          <w:trHeight w:val="80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9945,2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9995,1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9945,2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9995,1</w:t>
            </w:r>
          </w:p>
        </w:tc>
      </w:tr>
      <w:tr w:rsidR="00DF4792" w:rsidRPr="00DF4792" w:rsidTr="00DF4792">
        <w:trPr>
          <w:trHeight w:val="39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6795,8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5266,3</w:t>
            </w:r>
          </w:p>
        </w:tc>
      </w:tr>
      <w:tr w:rsidR="00DF4792" w:rsidRPr="00DF4792" w:rsidTr="00DF4792">
        <w:trPr>
          <w:trHeight w:val="43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культуры в Чаинском районе"</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48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сфере культуры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1018,4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56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3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43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Премии и гранты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74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769"/>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9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Развитие туризма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788"/>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2535,7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2537,6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Централизованная бухгалтерия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2535,7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2537,6</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2484,2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2484,2</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2484,2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2484,2</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53,4</w:t>
            </w:r>
          </w:p>
        </w:tc>
      </w:tr>
      <w:tr w:rsidR="00DF4792" w:rsidRPr="00DF4792" w:rsidTr="00DF4792">
        <w:trPr>
          <w:trHeight w:val="717"/>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53,4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r>
      <w:tr w:rsidR="00DF4792" w:rsidRPr="00DF4792" w:rsidTr="00DF4792">
        <w:trPr>
          <w:trHeight w:val="82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2728,7</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1000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28055,2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27353,4</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446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"Комплексное развитие сельских территорий Чаинского района"</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3400000000</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44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102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23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27435,2</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27233,4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27204,6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27233,4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7475,4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7504,2</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7475,4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7504,2</w:t>
            </w:r>
          </w:p>
        </w:tc>
      </w:tr>
      <w:tr w:rsidR="00DF4792" w:rsidRPr="00DF4792" w:rsidTr="00DF4792">
        <w:trPr>
          <w:trHeight w:val="18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4856,9</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4856,9</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4856,9</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4856,9</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4856,9</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4856,9</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2618,5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2647,3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2618,5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2647,3</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2618,5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2647,3</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19729,2</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19729,2</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19729,2</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19729,2</w:t>
            </w:r>
          </w:p>
        </w:tc>
      </w:tr>
      <w:tr w:rsidR="00DF4792" w:rsidRPr="00DF4792" w:rsidTr="00DF4792">
        <w:trPr>
          <w:trHeight w:val="24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1598,4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1598,4</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1598,4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1598,4</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1598,4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1598,4</w:t>
            </w:r>
          </w:p>
        </w:tc>
      </w:tr>
      <w:tr w:rsidR="00DF4792" w:rsidRPr="00DF4792" w:rsidTr="00DF4792">
        <w:trPr>
          <w:trHeight w:val="118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18130,8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18130,8</w:t>
            </w:r>
          </w:p>
        </w:tc>
      </w:tr>
      <w:tr w:rsidR="00DF4792" w:rsidRPr="00DF4792" w:rsidTr="00DF4792">
        <w:trPr>
          <w:trHeight w:val="412"/>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18130,8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18130,8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18130,8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18130,8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"Обеспечение жильем молодых семей в Чаинском районе"</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47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обеспечению жильем молодых семей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37000L4970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48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37000L4970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37000L4970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28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1100</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4987,6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4988,8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Физическая культура</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3046,6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3046,6</w:t>
            </w:r>
          </w:p>
        </w:tc>
      </w:tr>
      <w:tr w:rsidR="00DF4792" w:rsidRPr="00DF4792" w:rsidTr="00DF4792">
        <w:trPr>
          <w:trHeight w:val="681"/>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Массовый спорт</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1511,5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1512,7</w:t>
            </w:r>
          </w:p>
        </w:tc>
      </w:tr>
      <w:tr w:rsidR="00DF4792" w:rsidRPr="00DF4792" w:rsidTr="00DF4792">
        <w:trPr>
          <w:trHeight w:val="669"/>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1481,5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1481,5</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432,2</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432,2</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185,5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185,5</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185,5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185,5</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w:t>
            </w:r>
          </w:p>
        </w:tc>
      </w:tr>
      <w:tr w:rsidR="00DF4792" w:rsidRPr="00DF4792" w:rsidTr="00DF4792">
        <w:trPr>
          <w:trHeight w:val="362"/>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w:t>
            </w:r>
          </w:p>
        </w:tc>
      </w:tr>
      <w:tr w:rsidR="00DF4792" w:rsidRPr="00DF4792" w:rsidTr="00DF4792">
        <w:trPr>
          <w:trHeight w:val="536"/>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Премии и гранты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r>
      <w:tr w:rsidR="00DF4792" w:rsidRPr="00DF4792" w:rsidTr="00DF4792">
        <w:trPr>
          <w:trHeight w:val="573"/>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24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71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30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623"/>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в области социальной сферы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w:t>
            </w:r>
          </w:p>
        </w:tc>
      </w:tr>
      <w:tr w:rsidR="00DF4792" w:rsidRPr="00DF4792" w:rsidTr="00DF4792">
        <w:trPr>
          <w:trHeight w:val="7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w:t>
            </w:r>
          </w:p>
        </w:tc>
      </w:tr>
      <w:tr w:rsidR="00DF4792" w:rsidRPr="00DF4792" w:rsidTr="00DF4792">
        <w:trPr>
          <w:trHeight w:val="724"/>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w:t>
            </w:r>
          </w:p>
        </w:tc>
      </w:tr>
      <w:tr w:rsidR="00DF4792" w:rsidRPr="00DF4792" w:rsidTr="00DF4792">
        <w:trPr>
          <w:trHeight w:val="252"/>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Спорт высших достижений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429,5</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429,5</w:t>
            </w:r>
          </w:p>
        </w:tc>
      </w:tr>
      <w:tr w:rsidR="00DF4792" w:rsidRPr="00DF4792" w:rsidTr="00DF4792">
        <w:trPr>
          <w:trHeight w:val="68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243,3</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243,3</w:t>
            </w:r>
          </w:p>
        </w:tc>
      </w:tr>
      <w:tr w:rsidR="00DF4792" w:rsidRPr="00DF4792" w:rsidTr="00DF4792">
        <w:trPr>
          <w:trHeight w:val="3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431"/>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462"/>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r>
      <w:tr w:rsidR="00DF4792" w:rsidRPr="00DF4792" w:rsidTr="00DF4792">
        <w:trPr>
          <w:trHeight w:val="706"/>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r>
      <w:tr w:rsidR="00DF4792" w:rsidRPr="00DF4792" w:rsidTr="00DF4792">
        <w:trPr>
          <w:trHeight w:val="114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1400</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36518,1</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36293,3</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35126,7</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35909,2</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15765,8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15812,6</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15765,8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15812,6</w:t>
            </w:r>
          </w:p>
        </w:tc>
      </w:tr>
      <w:tr w:rsidR="00DF4792" w:rsidRPr="00DF4792" w:rsidTr="00DF4792">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15765,8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15812,6</w:t>
            </w:r>
          </w:p>
        </w:tc>
      </w:tr>
      <w:tr w:rsidR="00DF4792" w:rsidRPr="00DF4792" w:rsidTr="00DF4792">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15765,8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15812,6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15765,8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15812,6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15765,8</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15812,6</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19360,9</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20096,6</w:t>
            </w:r>
          </w:p>
        </w:tc>
      </w:tr>
      <w:tr w:rsidR="00DF4792" w:rsidRPr="00DF4792" w:rsidTr="00DF4792">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Дотация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19360,9</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20096,6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19360,9</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20096,6</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Дотации</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19360,9</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20096,6</w:t>
            </w:r>
          </w:p>
        </w:tc>
      </w:tr>
      <w:tr w:rsidR="00DF4792" w:rsidRPr="00DF4792" w:rsidTr="00DF4792">
        <w:trPr>
          <w:trHeight w:val="414"/>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1403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1391,4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384,1</w:t>
            </w:r>
          </w:p>
        </w:tc>
      </w:tr>
      <w:tr w:rsidR="00DF4792" w:rsidRPr="00DF4792" w:rsidTr="00DF4792">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7800000000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1391,4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w:t>
            </w:r>
          </w:p>
        </w:tc>
      </w:tr>
      <w:tr w:rsidR="00DF4792" w:rsidRPr="00DF4792" w:rsidTr="00DF4792">
        <w:trPr>
          <w:trHeight w:val="733"/>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 на поддержку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1391,4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1391,4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w:t>
            </w:r>
          </w:p>
        </w:tc>
      </w:tr>
      <w:tr w:rsidR="00DF4792" w:rsidRPr="00DF4792" w:rsidTr="00DF4792">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1024"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236"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1391,4</w:t>
            </w:r>
          </w:p>
        </w:tc>
        <w:tc>
          <w:tcPr>
            <w:tcW w:w="992" w:type="dxa"/>
            <w:tcBorders>
              <w:top w:val="nil"/>
              <w:left w:val="nil"/>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7 к решению Думы        Чаинского района от 27.12.2023 № 349</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ВЕДОМСТВЕННАЯ СТРУКТУРА</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 xml:space="preserve">расходов бюджета муниципального образования </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"Чаинский район Томской области" на 2024 год</w:t>
      </w: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9356" w:type="dxa"/>
        <w:tblInd w:w="-34" w:type="dxa"/>
        <w:tblLayout w:type="fixed"/>
        <w:tblLook w:val="04A0" w:firstRow="1" w:lastRow="0" w:firstColumn="1" w:lastColumn="0" w:noHBand="0" w:noVBand="1"/>
      </w:tblPr>
      <w:tblGrid>
        <w:gridCol w:w="4395"/>
        <w:gridCol w:w="992"/>
        <w:gridCol w:w="733"/>
        <w:gridCol w:w="1426"/>
        <w:gridCol w:w="676"/>
        <w:gridCol w:w="1134"/>
      </w:tblGrid>
      <w:tr w:rsidR="00DF4792" w:rsidRPr="00DF4792" w:rsidTr="00DF4792">
        <w:trPr>
          <w:trHeight w:val="25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показателя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Код главного распорядителя</w:t>
            </w:r>
          </w:p>
        </w:tc>
        <w:tc>
          <w:tcPr>
            <w:tcW w:w="7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РзПр</w:t>
            </w:r>
          </w:p>
        </w:tc>
        <w:tc>
          <w:tcPr>
            <w:tcW w:w="1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Целевая статья</w:t>
            </w:r>
          </w:p>
        </w:tc>
        <w:tc>
          <w:tcPr>
            <w:tcW w:w="6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Вид расходов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Сумма, тыс.руб.</w:t>
            </w:r>
          </w:p>
        </w:tc>
      </w:tr>
      <w:tr w:rsidR="00DF4792" w:rsidRPr="00DF4792" w:rsidTr="00DF4792">
        <w:trPr>
          <w:trHeight w:val="570"/>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733" w:type="dxa"/>
            <w:vMerge/>
            <w:tcBorders>
              <w:top w:val="single" w:sz="4" w:space="0" w:color="auto"/>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1426" w:type="dxa"/>
            <w:vMerge/>
            <w:tcBorders>
              <w:top w:val="single" w:sz="4" w:space="0" w:color="auto"/>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676" w:type="dxa"/>
            <w:vMerge/>
            <w:tcBorders>
              <w:top w:val="single" w:sz="4" w:space="0" w:color="auto"/>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r>
      <w:tr w:rsidR="00DF4792" w:rsidRPr="00DF4792" w:rsidTr="00DF4792">
        <w:trPr>
          <w:trHeight w:val="285"/>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w:t>
            </w:r>
          </w:p>
        </w:tc>
        <w:tc>
          <w:tcPr>
            <w:tcW w:w="733"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3</w:t>
            </w:r>
          </w:p>
        </w:tc>
        <w:tc>
          <w:tcPr>
            <w:tcW w:w="1426"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w:t>
            </w:r>
          </w:p>
        </w:tc>
        <w:tc>
          <w:tcPr>
            <w:tcW w:w="676"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6</w:t>
            </w:r>
          </w:p>
        </w:tc>
      </w:tr>
      <w:tr w:rsidR="00DF4792" w:rsidRPr="00DF4792" w:rsidTr="00DF4792">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Администрация Чаинского района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195 100,9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0100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51 420,0</w:t>
            </w:r>
          </w:p>
        </w:tc>
      </w:tr>
      <w:tr w:rsidR="00DF4792" w:rsidRPr="00DF4792" w:rsidTr="00DF4792">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2 817,0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2 817,0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43 078,8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9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культуры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культуры и архивного дела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"Жилье и городская среда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"Оказание государственной поддержки по улучшению жилищных условий отдельных категорий граждан"</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r>
      <w:tr w:rsidR="00DF4792" w:rsidRPr="00DF4792" w:rsidTr="00DF4792">
        <w:trPr>
          <w:trHeight w:val="423"/>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государственной гражданской службы"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r>
      <w:tr w:rsidR="00DF4792" w:rsidRPr="00DF4792" w:rsidTr="00DF4792">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93,3</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32,3</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w:t>
            </w:r>
          </w:p>
        </w:tc>
      </w:tr>
      <w:tr w:rsidR="00DF4792" w:rsidRPr="00DF4792" w:rsidTr="00DF4792">
        <w:trPr>
          <w:trHeight w:val="706"/>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58,7</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7600164600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w:t>
            </w:r>
          </w:p>
        </w:tc>
      </w:tr>
      <w:tr w:rsidR="00DF4792" w:rsidRPr="00DF4792" w:rsidTr="00DF4792">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 возникающих в связи с реализацией проектов по благоустройству сельских территорий, предложенных непосредственно населением сельских поселений, в рамках государственной программы «Комплексное развитие сельских территорий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7600164700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7600164700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7600164700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40 734,8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40 734,8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40 734,8</w:t>
            </w:r>
          </w:p>
        </w:tc>
      </w:tr>
      <w:tr w:rsidR="00DF4792" w:rsidRPr="00DF4792" w:rsidTr="00DF4792">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32 719,4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32 719,4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7 920,7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7 920,7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Судебная система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Непрограммное направление расходов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5 519,2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правонарушений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профилактике правонарушений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Муниципальная программа "Развитие муниципальной службы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Повышение эффективности муниципальной службы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w:t>
            </w:r>
          </w:p>
        </w:tc>
      </w:tr>
      <w:tr w:rsidR="00DF4792" w:rsidRPr="00DF4792" w:rsidTr="00DF4792">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террористической и экстремистской деятельности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3 833,3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Единая дежурная деспетчерская служба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3 833,3</w:t>
            </w:r>
          </w:p>
        </w:tc>
      </w:tr>
      <w:tr w:rsidR="00DF4792" w:rsidRPr="00DF4792" w:rsidTr="00DF4792">
        <w:trPr>
          <w:trHeight w:val="416"/>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3 313,8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3 313,8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1 493,2</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Взносы в организации по взаимодействию муниципальных организаций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Содержание и обслуживание муниципальной казны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759,0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759,0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759,0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процедуры ликвидации муниципального унитарного предприятия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0300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100,0</w:t>
            </w:r>
          </w:p>
        </w:tc>
      </w:tr>
      <w:tr w:rsidR="00DF4792" w:rsidRPr="00DF4792" w:rsidTr="00DF4792">
        <w:trPr>
          <w:trHeight w:val="139"/>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"Обеспечение безопасности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"Повышение уровня защиты населения и территории от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пожарной безопасности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1446100000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1446141340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1446141340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1446141340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79000S1340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79000S1340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79000S1340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0400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61 946,0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Общеэкономические вопросы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232,5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рынка труда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социального партнерства, улучшение условий и охраны труда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Осуществление отдельных государственных полномочий по регистрации коллективных </w:t>
            </w:r>
            <w:r w:rsidRPr="00DF4792">
              <w:rPr>
                <w:rFonts w:eastAsia="Times New Roman"/>
                <w:sz w:val="20"/>
                <w:szCs w:val="20"/>
                <w:lang w:eastAsia="ru-RU"/>
              </w:rPr>
              <w:lastRenderedPageBreak/>
              <w:t>договоров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33 601,3</w:t>
            </w:r>
          </w:p>
        </w:tc>
      </w:tr>
      <w:tr w:rsidR="00DF4792" w:rsidRPr="00DF4792" w:rsidTr="00DF4792">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31 119,7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сельскохозяйственного производства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31 119,7</w:t>
            </w:r>
          </w:p>
        </w:tc>
      </w:tr>
      <w:tr w:rsidR="00DF4792" w:rsidRPr="00DF4792" w:rsidTr="00DF4792">
        <w:trPr>
          <w:trHeight w:val="40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Ведомственный проект "Поддержка малых форм хозяйствования"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7 071,6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малых форм хозяйствования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3 730,9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3 010,9</w:t>
            </w:r>
          </w:p>
        </w:tc>
      </w:tr>
      <w:tr w:rsidR="00DF4792" w:rsidRPr="00DF4792" w:rsidTr="00DF4792">
        <w:trPr>
          <w:trHeight w:val="139"/>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DF4792">
              <w:rPr>
                <w:rFonts w:eastAsia="Times New Roman"/>
                <w:sz w:val="20"/>
                <w:szCs w:val="20"/>
                <w:lang w:eastAsia="ru-RU"/>
              </w:rPr>
              <w:lastRenderedPageBreak/>
              <w:t>работ,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3 010,9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3 340,7</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3 041,9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3 041,9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298,8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298,8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23 448,7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21 388,7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21 388,7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21 388,7</w:t>
            </w:r>
          </w:p>
        </w:tc>
      </w:tr>
      <w:tr w:rsidR="00DF4792" w:rsidRPr="00DF4792" w:rsidTr="00DF4792">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2 060,0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2 060,0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2 060,0</w:t>
            </w:r>
          </w:p>
        </w:tc>
      </w:tr>
      <w:tr w:rsidR="00DF4792" w:rsidRPr="00DF4792" w:rsidTr="00DF4792">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2 424,3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Подготовка проектов межевания земельных участков и на проведение кадастровых работ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31000L5990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2 424,3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31000L5990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2 424,3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31000L5990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2 424,3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обязательств по возврату средств в областной бюджет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Транспорт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329,8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Муниципальная программа "Содержание и ремонт автомобильных дорог, лодочных переправ и пешеходных переходов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лодочных переправ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26 114,3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26 114,3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20 300,0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6 309,1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6 309,1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13 990,9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13 990,9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5 432,2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5 432,2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5 432,2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в сфере дорожного хозяйства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43000S0930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43000S0930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332,1</w:t>
            </w:r>
          </w:p>
        </w:tc>
      </w:tr>
      <w:tr w:rsidR="00DF4792" w:rsidRPr="00DF4792" w:rsidTr="00DF4792">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43000S0930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1 668,1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1 493,1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Конкурс предпринимательских проектов "Бизнес-старт"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512,5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Субсидии юридическим лицам (кроме некоммерческих организаций), индивидуальным предпринимателям, </w:t>
            </w:r>
            <w:r w:rsidRPr="00DF4792">
              <w:rPr>
                <w:rFonts w:eastAsia="Times New Roman"/>
                <w:sz w:val="20"/>
                <w:szCs w:val="20"/>
                <w:lang w:eastAsia="ru-RU"/>
              </w:rPr>
              <w:lastRenderedPageBreak/>
              <w:t>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Мероприятия по формированию позитивного образа предпринимательской деятельности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3100020020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3100040020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3100040020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843,1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3100040020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843,1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31000S0020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31000S0020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31000S0020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175,0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0500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77 862,2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1 479,0</w:t>
            </w:r>
          </w:p>
        </w:tc>
      </w:tr>
      <w:tr w:rsidR="00DF4792" w:rsidRPr="00DF4792" w:rsidTr="00DF4792">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1 404,3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и текущий ремонт муниципального жилищного фонда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объекта недвижимого имущества в муниципальную собственность</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Капитальные вложения в объекты государственной (муниципальной) </w:t>
            </w:r>
            <w:r w:rsidRPr="00DF4792">
              <w:rPr>
                <w:rFonts w:eastAsia="Times New Roman"/>
                <w:sz w:val="20"/>
                <w:szCs w:val="20"/>
                <w:lang w:eastAsia="ru-RU"/>
              </w:rPr>
              <w:lastRenderedPageBreak/>
              <w:t>собственности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Бюджетные инвестиции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в сфере жилищного хозяйства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63 400,4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Компенсация расходов по организации теплоснабжения теплоснабжающими организациями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коммунальной инфраструктуры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6 977,4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и модернизация коммунальной инфраструктуры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1918000000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1918040910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1918040910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1918040910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Региональные проекты, направленные на реализацию национальных проектов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"Чистая вода"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обеспечению доступа к воде питьевого качества населения сельских территорий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в сфере коммунального хозяйства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мероприятия в сфере коммунального хозяйства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7300061100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7300061100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7300061100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392,7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7300071110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7300071110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7300071110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Благоустройство</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12 982,8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"Охрана окружающей среды, воспроизводство и рациональное использование природных ресурсов"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"Создание комплексной системы обращения с твердыми коммунальными отходами"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Ведомственный проект "Приведение в нормативное состояние муниципальных полигонов твердых коммунальных отходов"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1569000000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Приведение в нормативное состояние муниципальных полигонов твердых коммунальных отходов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1569041420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1569041420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1569041420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8 484,7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"Повышение финансовой грамотности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2148200000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Коломинские Гривы, ул. Ленина, д. 10, в 653 м по направлению на восток)</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2148241101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2148241101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2148241101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"Комплексное развитие сельских территорий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2 182,8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3400020150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3400020150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3400020150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579,5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3400045769</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3400045769</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3400045769</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1 146,9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34000S5769</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456,4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34000S5769</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456,4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34000S5769</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456,4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и ремонту пешеходных переходов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1 027,3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приведение в нормативное состояние муниципальных полигонов твердых коммунальных отходов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72000S1420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1 027,3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72000S1420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1 027,3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72000S1420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1 027,3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ОХРАНА ОКРУЖАЮЩЕЙ СРЕДЫ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0600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охраны окружающей среды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Ликвидация несанкционированных мест размещения отходов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ОБРАЗОВАНИЕ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0700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67,3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муниципальной службы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Повышение эффективности муниципальной службы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0705</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0800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204,0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204,0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культуры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сфере культуры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Премии и гранты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СОЦИАЛЬНАЯ ПОЛИТИКА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1000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2 692,8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2 692,8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21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"Комплексное развитие сельских территорий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2 572,8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в части средств, несофинансируемых из федерального бюджета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Социальное обеспечение и иные выплаты </w:t>
            </w:r>
            <w:r w:rsidRPr="00DF4792">
              <w:rPr>
                <w:rFonts w:eastAsia="Times New Roman"/>
                <w:sz w:val="20"/>
                <w:szCs w:val="20"/>
                <w:lang w:eastAsia="ru-RU"/>
              </w:rPr>
              <w:lastRenderedPageBreak/>
              <w:t>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1 906,0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508,8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508,8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508,8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СРЕДСТВА МАССОВОЙ ИНФОРМАЦИИ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1200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478,5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1202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478,5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478,5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на финансовое обеспечение затрат по производству и выпуску печатных средств массовой информации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478,5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478,5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478,5</w:t>
            </w:r>
          </w:p>
        </w:tc>
      </w:tr>
      <w:tr w:rsidR="00DF4792" w:rsidRPr="00DF4792" w:rsidTr="00DF4792">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Управление финансов Администрации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81 880,8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0100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12 405,4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10 705,4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10 705,4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10 705,4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10 705,4</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9 161,2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9 161,2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1 544,2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1 544,2</w:t>
            </w:r>
          </w:p>
        </w:tc>
      </w:tr>
      <w:tr w:rsidR="00DF4792" w:rsidRPr="00DF4792" w:rsidTr="00DF4792">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Резервные фонды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0111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1 700,0</w:t>
            </w:r>
          </w:p>
        </w:tc>
      </w:tr>
      <w:tr w:rsidR="00DF4792" w:rsidRPr="00DF4792" w:rsidTr="00DF4792">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фонды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1 700,0</w:t>
            </w:r>
          </w:p>
        </w:tc>
      </w:tr>
      <w:tr w:rsidR="00DF4792" w:rsidRPr="00DF4792" w:rsidTr="00DF4792">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Резервный фонд непредвиденных расходов Администрации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1 550,0</w:t>
            </w:r>
          </w:p>
        </w:tc>
      </w:tr>
      <w:tr w:rsidR="00DF4792" w:rsidRPr="00DF4792" w:rsidTr="00DF4792">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средства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7100005010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870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1 550,0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7100006010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7100006010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средства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7100006010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870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0200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1 188,3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1 188,3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1 188,3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1400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68 287,1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38 514,0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15 736,5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Дотация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Дотации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22 777,5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1403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29 773,1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29 773,1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29 773,1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29 773,1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29 773,1</w:t>
            </w:r>
          </w:p>
        </w:tc>
      </w:tr>
      <w:tr w:rsidR="00DF4792" w:rsidRPr="00DF4792" w:rsidTr="00DF4792">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Управление образования Администрации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644 523,9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0400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74,3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74,3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4600041180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4600041180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0412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4600041180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ОБРАЗОВАНИЕ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0700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621 790,0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Дошкольное образование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49 476,9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48 168,0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Дошкольные организации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16 712,2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16 712,2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16 712,2</w:t>
            </w:r>
          </w:p>
        </w:tc>
      </w:tr>
      <w:tr w:rsidR="00DF4792" w:rsidRPr="00DF4792" w:rsidTr="00DF4792">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4400020290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4400020290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4400020290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564,8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27 433,4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27 433,4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27 433,4</w:t>
            </w:r>
          </w:p>
        </w:tc>
      </w:tr>
      <w:tr w:rsidR="00DF4792" w:rsidRPr="00DF4792" w:rsidTr="00DF4792">
        <w:trPr>
          <w:trHeight w:val="706"/>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551,2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551,2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551,2</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2 601,4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2 601,4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2 601,4</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1 308,9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Разработка проектно-сметной документации и проведение капитальных и (или) текущих ремонтов объектов недвижимого имущества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772,1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772,1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772,1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447,0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447,0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447,0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Общее образование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525 162,0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образования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r>
      <w:tr w:rsidR="00DF4792" w:rsidRPr="00DF4792" w:rsidTr="00DF4792">
        <w:trPr>
          <w:trHeight w:val="93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r>
      <w:tr w:rsidR="00DF4792" w:rsidRPr="00DF4792" w:rsidTr="00DF4792">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3 728,3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3 403,0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3 403,0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156,3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169,0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95,5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21,0</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09160R3043</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09160R3043</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15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400 084,3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Общеобразовательные организации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41 862,9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Предоставление субсидий бюджетным, автономным учреждениям и иным </w:t>
            </w:r>
            <w:r w:rsidRPr="00DF4792">
              <w:rPr>
                <w:rFonts w:eastAsia="Times New Roman"/>
                <w:sz w:val="20"/>
                <w:szCs w:val="20"/>
                <w:lang w:eastAsia="ru-RU"/>
              </w:rPr>
              <w:lastRenderedPageBreak/>
              <w:t>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41 862,9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31 389,6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10 473,3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Школа-интернат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2 263,9</w:t>
            </w:r>
          </w:p>
        </w:tc>
      </w:tr>
      <w:tr w:rsidR="00DF4792" w:rsidRPr="00DF4792" w:rsidTr="00DF4792">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550,6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550,6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1 603,3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Исполнение судебных актов, уплата исполнительских сборов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70,0</w:t>
            </w:r>
          </w:p>
        </w:tc>
      </w:tr>
      <w:tr w:rsidR="00DF4792" w:rsidRPr="00DF4792" w:rsidTr="00DF4792">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270,7</w:t>
            </w:r>
          </w:p>
        </w:tc>
      </w:tr>
      <w:tr w:rsidR="00DF4792" w:rsidRPr="00DF4792" w:rsidTr="00DF4792">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78,5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Оплата стоимости питания обучающихся из семей мобилизованных граждан на период мобилизации одного из родителей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1 165,0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1 165,0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547,9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617,1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Частичная оплата стоимости питания отдельных категорий обучающихся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171,0</w:t>
            </w:r>
          </w:p>
        </w:tc>
      </w:tr>
      <w:tr w:rsidR="00DF4792" w:rsidRPr="00DF4792" w:rsidTr="00DF4792">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279 658,3</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31 537,3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31 537,3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362,8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362,8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247 758,2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137 054,7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110 703,5</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1 146,8</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23 429,3</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21 176,5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12 052,6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9 123,9</w:t>
            </w:r>
          </w:p>
        </w:tc>
      </w:tr>
      <w:tr w:rsidR="00DF4792" w:rsidRPr="00DF4792" w:rsidTr="00DF4792">
        <w:trPr>
          <w:trHeight w:val="18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6 404,2</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2 379,1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2 379,1</w:t>
            </w:r>
          </w:p>
        </w:tc>
      </w:tr>
      <w:tr w:rsidR="00DF4792" w:rsidRPr="00DF4792" w:rsidTr="00DF4792">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3 685,1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3 685,1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3 530,1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3 462,4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1 578,4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1 884,0</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1 871,5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1 871,5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655,5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1 216,0</w:t>
            </w:r>
          </w:p>
        </w:tc>
      </w:tr>
      <w:tr w:rsidR="00DF4792" w:rsidRPr="00DF4792" w:rsidTr="00DF4792">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43,3</w:t>
            </w:r>
          </w:p>
        </w:tc>
      </w:tr>
      <w:tr w:rsidR="00DF4792" w:rsidRPr="00DF4792" w:rsidTr="00DF4792">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29 911,0</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1 596,6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1 596,6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28 314,4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18 467,9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9 846,5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5 785,0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5 785,0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5 785,0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1 943,9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3 841,1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"Патриотическое воспитание граждан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1 102,9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120 075,6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расходов, связанных с возмещением ущерба (убытков)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4900020160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4900020160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4900020160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7 236,9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6 706,9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1 148,8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1 148,8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466,4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5 166,5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5 166,5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2 654,9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2 511,6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Благоустройство территории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Техническое обслуживание и ремонт объектов движимого имущества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ремонт муниципальных объектов недвижимого имущества (включая разработку проектной документации)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4900040620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102 329,5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4900040620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102 329,5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4900040620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102 329,5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Модернизация структурированных кабельных сетей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4900041350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4900041350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4900041350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214,5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1 733,0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866,2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866,8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49000S0620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49000S0620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49000S0620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"Успех каждого ребенка"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443,2</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333,8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109,4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Непрограммное направление расходов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26 702,0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Муниципальная программа "Доступное дополнительное образование детей в Чаинском </w:t>
            </w:r>
            <w:r w:rsidRPr="00DF4792">
              <w:rPr>
                <w:rFonts w:eastAsia="Times New Roman"/>
                <w:sz w:val="20"/>
                <w:szCs w:val="20"/>
                <w:lang w:eastAsia="ru-RU"/>
              </w:rPr>
              <w:lastRenderedPageBreak/>
              <w:t>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1 248,6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Финансовое обеспечение социальных сертификатов на получение муниципальных услуг в социальной сфере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4000020170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1 248,6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4000020170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1 248,6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4000020170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1 248,6</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12 017,3</w:t>
            </w:r>
          </w:p>
        </w:tc>
      </w:tr>
      <w:tr w:rsidR="00DF4792" w:rsidRPr="00DF4792" w:rsidTr="00DF4792">
        <w:trPr>
          <w:trHeight w:val="42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Дом детского творчества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7 230,9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7 230,9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7 230,9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Исполнение судебных актов, уплата исполнительских сборов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4600020230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4 646,5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4 646,5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4 646,5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11 766,1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8 798,1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Предоставление субсидий бюджетным, автономным учреждениям и иным </w:t>
            </w:r>
            <w:r w:rsidRPr="00DF4792">
              <w:rPr>
                <w:rFonts w:eastAsia="Times New Roman"/>
                <w:sz w:val="20"/>
                <w:szCs w:val="20"/>
                <w:lang w:eastAsia="ru-RU"/>
              </w:rPr>
              <w:lastRenderedPageBreak/>
              <w:t>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8 798,1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8 798,1</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2 904,0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2 904,0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2 904,0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1 468,3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580,6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580,6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580,6</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Благоустройство территории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Непрограммное направление расходов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Предоставление субсидий бюджетным, автономным учреждениям и иным </w:t>
            </w:r>
            <w:r w:rsidRPr="00DF4792">
              <w:rPr>
                <w:rFonts w:eastAsia="Times New Roman"/>
                <w:sz w:val="20"/>
                <w:szCs w:val="20"/>
                <w:lang w:eastAsia="ru-RU"/>
              </w:rPr>
              <w:lastRenderedPageBreak/>
              <w:t>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9900200000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201,7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20 449,1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4 595,4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116,0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4 094,9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4 094,9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1 075,3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727,2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727,2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727,2</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348,1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348,1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348,1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правонарушений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2 414,4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отдыха детей Чаинского района в каникулярное время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217,6</w:t>
            </w:r>
          </w:p>
        </w:tc>
      </w:tr>
      <w:tr w:rsidR="00DF4792" w:rsidRPr="00DF4792" w:rsidTr="00DF4792">
        <w:trPr>
          <w:trHeight w:val="7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298,5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организации отдыха детей в каникулярное время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1 437,0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1 388,6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645,9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253,6</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2 976,2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Централизованная бухгалтерия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2 781,9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2 781,9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2 781,9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150,1</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4 790,3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Учебно-методический кабинет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1 955,5</w:t>
            </w:r>
          </w:p>
        </w:tc>
      </w:tr>
      <w:tr w:rsidR="00DF4792" w:rsidRPr="00DF4792" w:rsidTr="00DF4792">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1 727,9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1 727,9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Обеспечение хозяйственной деятельности </w:t>
            </w:r>
            <w:r w:rsidRPr="00DF4792">
              <w:rPr>
                <w:rFonts w:eastAsia="Times New Roman"/>
                <w:sz w:val="20"/>
                <w:szCs w:val="20"/>
                <w:lang w:eastAsia="ru-RU"/>
              </w:rPr>
              <w:lastRenderedPageBreak/>
              <w:t>учреждений (хозгруппы)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2 834,8</w:t>
            </w:r>
          </w:p>
        </w:tc>
      </w:tr>
      <w:tr w:rsidR="00DF4792" w:rsidRPr="00DF4792" w:rsidTr="00DF4792">
        <w:trPr>
          <w:trHeight w:val="70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1 913,1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1 913,1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4 597,5</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4 422,8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4 422,8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174,1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174,1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СОЦИАЛЬНАЯ ПОЛИТИКА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1000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21 474,1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Охрана семьи и детства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21 474,1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21 474,1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1 744,9</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1116400000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24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w:t>
            </w:r>
            <w:r w:rsidRPr="00DF4792">
              <w:rPr>
                <w:rFonts w:eastAsia="Times New Roman"/>
                <w:sz w:val="20"/>
                <w:szCs w:val="20"/>
                <w:lang w:eastAsia="ru-RU"/>
              </w:rPr>
              <w:lastRenderedPageBreak/>
              <w:t>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1116441190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1116441190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1116441190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827,2</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19 729,2</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19 729,2</w:t>
            </w:r>
          </w:p>
        </w:tc>
      </w:tr>
      <w:tr w:rsidR="00DF4792" w:rsidRPr="00DF4792" w:rsidTr="00DF4792">
        <w:trPr>
          <w:trHeight w:val="12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ФИЗИЧЕСКАЯ КУЛЬТУРА И СПОРТ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1100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1 185,5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Массовый спорт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750,7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750,7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750,7</w:t>
            </w:r>
          </w:p>
        </w:tc>
      </w:tr>
      <w:tr w:rsidR="00DF4792" w:rsidRPr="00DF4792" w:rsidTr="00DF4792">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423"/>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Спорт высших достижений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434,8</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434,8</w:t>
            </w:r>
          </w:p>
        </w:tc>
      </w:tr>
      <w:tr w:rsidR="00DF4792" w:rsidRPr="00DF4792" w:rsidTr="00DF4792">
        <w:trPr>
          <w:trHeight w:val="57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111 189,1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ОБРАЗОВАНИЕ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0700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21 112,7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21 001,0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20 976,0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художественная школа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4 498,1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4 498,1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4 498,1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музыкальная школа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5 011,5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Предоставление субсидий бюджетным, автономным учреждениям и иным </w:t>
            </w:r>
            <w:r w:rsidRPr="00DF4792">
              <w:rPr>
                <w:rFonts w:eastAsia="Times New Roman"/>
                <w:sz w:val="20"/>
                <w:szCs w:val="20"/>
                <w:lang w:eastAsia="ru-RU"/>
              </w:rPr>
              <w:lastRenderedPageBreak/>
              <w:t>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5 011,5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5 011,5</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1 419,1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1 419,1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1 419,1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106,7</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124,4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124,4</w:t>
            </w:r>
          </w:p>
        </w:tc>
      </w:tr>
      <w:tr w:rsidR="00DF4792" w:rsidRPr="00DF4792" w:rsidTr="00DF4792">
        <w:trPr>
          <w:trHeight w:val="42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124,4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5100040670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5 295,3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5100040670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5 295,3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5100040670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5 295,3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поддержка отрасли культуры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4 207,1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510A155192</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4 207,1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510A155192</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4 207,1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510A155192</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4 207,1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за счет средств, полученных от грантов, конкурсов, призов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111,7</w:t>
            </w:r>
          </w:p>
        </w:tc>
      </w:tr>
      <w:tr w:rsidR="00DF4792" w:rsidRPr="00DF4792" w:rsidTr="00DF4792">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информационно-разъяснительных мероприятий, напрвленных на популяризацию здорового образа жизни.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4200020210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4200020210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4200020210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области молодежной политики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91,7</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0800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85 951,1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Культура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77 262,0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культуры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26 132,3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культуры и архивного дела в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26 132,3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26 132,3</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25 160,5</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7 569,2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7 569,2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10 667,5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10 667,5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6 923,8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6 923,8</w:t>
            </w:r>
          </w:p>
        </w:tc>
      </w:tr>
      <w:tr w:rsidR="00DF4792" w:rsidRPr="00DF4792" w:rsidTr="00DF4792">
        <w:trPr>
          <w:trHeight w:val="139"/>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Оплата труда руководителей и специалистов </w:t>
            </w:r>
            <w:r w:rsidRPr="00DF4792">
              <w:rPr>
                <w:rFonts w:eastAsia="Times New Roman"/>
                <w:sz w:val="20"/>
                <w:szCs w:val="20"/>
                <w:lang w:eastAsia="ru-RU"/>
              </w:rPr>
              <w:lastRenderedPageBreak/>
              <w:t>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971,8</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297,6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297,6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338,9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338,9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культуры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526,3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32000L4670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526,3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32000L4670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526,3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32000L4670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526,3</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34 644,9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Библиотеки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14 939,7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14 939,7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14 939,7</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220,3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220,3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220,3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113,2</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5000020330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153,4</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17 085,2</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17 085,2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5000040650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17 085,2</w:t>
            </w:r>
          </w:p>
        </w:tc>
      </w:tr>
      <w:tr w:rsidR="00DF4792" w:rsidRPr="00DF4792" w:rsidTr="00DF4792">
        <w:trPr>
          <w:trHeight w:val="9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50000L5191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50000L5191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50000L5191</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"Культурная среда"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500A100000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модельных муниципальных библиотек</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500A1Д4540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500A1Д4540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500A1Д4540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2 000,0</w:t>
            </w:r>
          </w:p>
        </w:tc>
      </w:tr>
      <w:tr w:rsidR="00DF4792" w:rsidRPr="00DF4792" w:rsidTr="00DF4792">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15 853,9</w:t>
            </w:r>
          </w:p>
        </w:tc>
      </w:tr>
      <w:tr w:rsidR="00DF4792" w:rsidRPr="00DF4792" w:rsidTr="00DF4792">
        <w:trPr>
          <w:trHeight w:val="64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15 853,9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5 315,7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5 315,7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3 242,9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3 242,9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7 118,2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7 118,2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177,1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7600064100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177,1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Прочие расходы за счет средств, полученных от оказания платных услуг (работ)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79,6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79,6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79,6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за счет средств, полученных от грантов, конкурсов, призов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8 689,1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культуры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2 346,7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сфере культуры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1 997,0</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94,8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1 385,7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1 385,7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516,5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Развитие туризма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3 341,5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Централизованная бухгалтерия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3 100,0</w:t>
            </w:r>
          </w:p>
        </w:tc>
      </w:tr>
      <w:tr w:rsidR="00DF4792" w:rsidRPr="00DF4792" w:rsidTr="00DF4792">
        <w:trPr>
          <w:trHeight w:val="69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2 854,7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2 854,7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Дворцы и дома культуры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7700002090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Оценка рыночной стоимости жилья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7900021140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2 996,9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2 996,9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2 913,6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2 913,6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ФИЗИЧЕСКАЯ КУЛЬТУРА И СПОРТ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1100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4 125,3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3 083,7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условий для развития физической культуры и массового спорта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3 083,7</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Массовый спорт</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798,3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769,0</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516,6</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205,4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205,4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311,2</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311,2</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252,4</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в области социальной сферы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Спорт высших достижений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243,3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243,3</w:t>
            </w:r>
          </w:p>
        </w:tc>
      </w:tr>
      <w:tr w:rsidR="00DF4792" w:rsidRPr="00DF4792" w:rsidTr="00DF4792">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63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DF4792">
              <w:rPr>
                <w:rFonts w:eastAsia="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Дума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2 257,9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0100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2 257,9</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2 257,9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2 257,9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2 257,9</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Председатель представительного органа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1 096,8</w:t>
            </w:r>
          </w:p>
        </w:tc>
      </w:tr>
      <w:tr w:rsidR="00DF4792" w:rsidRPr="00DF4792" w:rsidTr="00DF4792">
        <w:trPr>
          <w:trHeight w:val="423"/>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1 096,8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1 096,8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1 161,1</w:t>
            </w:r>
          </w:p>
        </w:tc>
      </w:tr>
      <w:tr w:rsidR="00DF4792" w:rsidRPr="00DF4792" w:rsidTr="00DF4792">
        <w:trPr>
          <w:trHeight w:val="6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179,0</w:t>
            </w:r>
          </w:p>
        </w:tc>
      </w:tr>
      <w:tr w:rsidR="00DF4792" w:rsidRPr="00DF4792" w:rsidTr="00DF4792">
        <w:trPr>
          <w:trHeight w:val="28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Контрольно-счетная комиссия муниципального образования "Чаинский район"</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2 094,6</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0100</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2 094,6</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2 094,6</w:t>
            </w:r>
          </w:p>
        </w:tc>
      </w:tr>
      <w:tr w:rsidR="00DF4792" w:rsidRPr="00DF4792" w:rsidTr="00DF4792">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62,1</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62,1</w:t>
            </w:r>
          </w:p>
        </w:tc>
      </w:tr>
      <w:tr w:rsidR="00DF4792" w:rsidRPr="00DF4792" w:rsidTr="00DF4792">
        <w:trPr>
          <w:trHeight w:val="6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62,1</w:t>
            </w:r>
          </w:p>
        </w:tc>
      </w:tr>
      <w:tr w:rsidR="00DF4792" w:rsidRPr="00DF4792" w:rsidTr="00DF4792">
        <w:trPr>
          <w:trHeight w:val="67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DF4792">
              <w:rPr>
                <w:rFonts w:eastAsia="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58,8</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7600164300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2 032,5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2 032,5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2 032,5</w:t>
            </w:r>
          </w:p>
        </w:tc>
      </w:tr>
      <w:tr w:rsidR="00DF4792" w:rsidRPr="00DF4792" w:rsidTr="00DF4792">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1 869,0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1 869,0</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163,5</w:t>
            </w:r>
          </w:p>
        </w:tc>
      </w:tr>
      <w:tr w:rsidR="00DF4792" w:rsidRPr="00DF4792" w:rsidTr="00DF479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163,5</w:t>
            </w:r>
          </w:p>
        </w:tc>
      </w:tr>
      <w:tr w:rsidR="00DF4792" w:rsidRPr="00DF4792" w:rsidTr="00DF4792">
        <w:trPr>
          <w:trHeight w:val="28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ВСЕГО:</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73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67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1 037 047,2</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7.1 к решению Думы Чаинского района от 27.12.2024 № 349</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ВЕДОМСТВЕННАЯ СТРУКТУРА</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 xml:space="preserve">расходов бюджета муниципального образования </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"Чаинский район Томской области" на плановый период 2025 и 2026 годов</w:t>
      </w: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9346" w:type="dxa"/>
        <w:tblInd w:w="-24" w:type="dxa"/>
        <w:tblLayout w:type="fixed"/>
        <w:tblLook w:val="04A0" w:firstRow="1" w:lastRow="0" w:firstColumn="1" w:lastColumn="0" w:noHBand="0" w:noVBand="1"/>
      </w:tblPr>
      <w:tblGrid>
        <w:gridCol w:w="3818"/>
        <w:gridCol w:w="850"/>
        <w:gridCol w:w="850"/>
        <w:gridCol w:w="993"/>
        <w:gridCol w:w="709"/>
        <w:gridCol w:w="1134"/>
        <w:gridCol w:w="992"/>
      </w:tblGrid>
      <w:tr w:rsidR="00DF4792" w:rsidRPr="00DF4792" w:rsidTr="00DF4792">
        <w:trPr>
          <w:trHeight w:val="255"/>
        </w:trPr>
        <w:tc>
          <w:tcPr>
            <w:tcW w:w="3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Код главного распорядителя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РзПр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2026 год</w:t>
            </w:r>
          </w:p>
        </w:tc>
      </w:tr>
      <w:tr w:rsidR="00DF4792" w:rsidRPr="00DF4792" w:rsidTr="00DF4792">
        <w:trPr>
          <w:trHeight w:val="1005"/>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r>
      <w:tr w:rsidR="00DF4792" w:rsidRPr="00DF4792" w:rsidTr="00DF4792">
        <w:trPr>
          <w:trHeight w:val="285"/>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7</w:t>
            </w:r>
          </w:p>
        </w:tc>
      </w:tr>
      <w:tr w:rsidR="00DF4792" w:rsidRPr="00DF4792" w:rsidTr="00DF4792">
        <w:trPr>
          <w:trHeight w:val="285"/>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Администрация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127 507,2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127 581,7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0100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38 655,7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39 643,7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2 528,1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w:t>
            </w:r>
            <w:r w:rsidRPr="00DF4792">
              <w:rPr>
                <w:rFonts w:eastAsia="Times New Roman"/>
                <w:sz w:val="20"/>
                <w:szCs w:val="20"/>
                <w:lang w:eastAsia="ru-RU"/>
              </w:rPr>
              <w:lastRenderedPageBreak/>
              <w:t>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2 528,1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32 717,9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33 837,4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12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31,7</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культуры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Подпрограмма "Развитие культуры и архивного дела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203,1</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935,9</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85,1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"Оказание государственной поддержки по улучшению жилищных условий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139"/>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Комплекс процессных мероприятий </w:t>
            </w:r>
            <w:r w:rsidRPr="00DF4792">
              <w:rPr>
                <w:rFonts w:eastAsia="Times New Roman"/>
                <w:sz w:val="20"/>
                <w:szCs w:val="20"/>
                <w:lang w:eastAsia="ru-RU"/>
              </w:rPr>
              <w:lastRenderedPageBreak/>
              <w:t>"Осуществление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1316200</w:t>
            </w:r>
            <w:r w:rsidRPr="00DF4792">
              <w:rPr>
                <w:rFonts w:eastAsia="Times New Roman"/>
                <w:sz w:val="20"/>
                <w:szCs w:val="20"/>
                <w:lang w:eastAsia="ru-RU"/>
              </w:rPr>
              <w:lastRenderedPageBreak/>
              <w:t>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70,3</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1316240800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государственной гражданской службы"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1 009,7</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30 467,2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31 586,7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30 467,2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31 586,7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30 467,2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31 586,7</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28 385,4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28 385,4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28 385,4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28 385,4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2 081,8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3 201,3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2 081,8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3 201,3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Судебная система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9900051200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3 404,7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3 250,2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правонарушений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профилактике правонарушений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террористической и экстремистской деятельности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Иные закупки товаров, работ и услуг для обеспечения государственных </w:t>
            </w:r>
            <w:r w:rsidRPr="00DF4792">
              <w:rPr>
                <w:rFonts w:eastAsia="Times New Roman"/>
                <w:sz w:val="20"/>
                <w:szCs w:val="20"/>
                <w:lang w:eastAsia="ru-RU"/>
              </w:rPr>
              <w:lastRenderedPageBreak/>
              <w:t>(муниципальных)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2 913,7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2 916,5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Единая дежурная деспетчерская служба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2 913,7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2 916,5</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2 777,3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2 777,3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2 777,3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2 777,3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136,4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136,4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333,7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Взносы в организации по взаимодействию муниципальных организаций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217,4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Содержание и обслуживание муниципальной казны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7900021080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0400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32 361,0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32 405,9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Общеэкономические вопросы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232,5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рынка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социального партнерства, улучшение условий и охраны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232,5</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w:t>
            </w:r>
          </w:p>
        </w:tc>
      </w:tr>
      <w:tr w:rsidR="00DF4792" w:rsidRPr="00DF4792" w:rsidTr="00DF4792">
        <w:trPr>
          <w:trHeight w:val="194"/>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28 837,1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28 810,0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28 837,1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28 810,0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сельскохозяйственного производства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25 837,1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25 810,0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599,4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540,8</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0616040170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58,6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Ведомственный проект "Поддержка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6 527,5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6 527,5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3 186,8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3 186,8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726,0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726,0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2 460,8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2 460,8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2 460,8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2 460,8</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3 340,7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3 340,7</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3 036,9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3 036,9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3 036,9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3 036,9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18 710,2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18 683,1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16 765,4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16 733,4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16 765,4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16 733,4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06189A5010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16 765,4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16 733,4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1 944,8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1 949,7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1 944,8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1 949,7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06189R5010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1 944,8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1 949,7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молочного скотоводства"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Ведомственный проект "Создание условий для вовлечения в оборот земель сельскохозяйственного назначения"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0659200000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Подготовка проектов межевания земельных участков и на проведение кадастровых работ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06592L5990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06592L5990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06592L5990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3 000,0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Транспорт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0408</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597,4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лодочных переправ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0408</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0409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2 766,0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2 766,0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2 766,0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2 766,0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0409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2 694,0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2 766,0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0500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55 259,3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55 059,3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62,7</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и текущий 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в сфере жилищного хозяйства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7500063020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54 694,8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54 694,8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564"/>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Компенсация расходов по организации теплоснабжения теплоснабжающими организациями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0146440130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54 422,1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коммунальной инфраструктуры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Региональные проекты, направленные на реализацию национальных проектов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"Чистая вода"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обеспечению доступа к воде питьевого качества населения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19WF541370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Благоустройство</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0503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301,8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и ремонту пешеходных переходов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DF4792">
        <w:trPr>
          <w:trHeight w:val="39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0503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ОХРАНА ОКРУЖАЮЩЕЙ СРЕДЫ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0600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352,8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0605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352,8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благоустройству территорий населенных пунктов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Ликвидация несанкционированных мест размещения отходов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0605</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7200060030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0800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270,0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270,0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культуры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сфере культуры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Премии и гранты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1000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620,0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120,0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24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Муниципальная программа "Комплексное развитие сельских </w:t>
            </w:r>
            <w:r w:rsidRPr="00DF4792">
              <w:rPr>
                <w:rFonts w:eastAsia="Times New Roman"/>
                <w:sz w:val="20"/>
                <w:szCs w:val="20"/>
                <w:lang w:eastAsia="ru-RU"/>
              </w:rPr>
              <w:lastRenderedPageBreak/>
              <w:t>территорий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комплексного развития сельских территорий (улучшение жилищных условий граждан, проживающих на сельских территориях)</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285"/>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Управление финансов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51 180,9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56 102,0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0100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13 350,1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18 369,5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8 619,9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8 650,1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8 619,9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8 650,1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8 619,9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8 650,1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8 619,9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8 650,1</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8 414,3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8 414,3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8 414,3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8 414,3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205,6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235,8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205,6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235,8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4 730,2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9 719,4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4 730,2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9 719,4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Условно утвержденные (утверждаемые) расходы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7900022000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4 730,2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9 719,4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7900022000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4 730,2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9 719,4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0113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7900022000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870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4 730,2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9 719,4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0200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1 312,7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1 439,2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0203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1 439,2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1 439,2</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1 439,2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0203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2126551180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1 439,2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1400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36 518,1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36 293,3</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35 126,7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35 909,2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15 765,8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15 812,6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15 765,8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15 812,6</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15 765,8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15 812,6</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15 765,8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15 812,6</w:t>
            </w:r>
          </w:p>
        </w:tc>
      </w:tr>
      <w:tr w:rsidR="00DF4792" w:rsidRPr="00DF4792" w:rsidTr="00DF4792">
        <w:trPr>
          <w:trHeight w:val="154"/>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15 765,8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15 812,6</w:t>
            </w:r>
          </w:p>
        </w:tc>
      </w:tr>
      <w:tr w:rsidR="00DF4792" w:rsidRPr="00DF4792" w:rsidTr="00DF4792">
        <w:trPr>
          <w:trHeight w:val="158"/>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2126540М70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15 765,8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15 812,6</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19 360,9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20 096,6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Дотация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19 360,9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20 096,6</w:t>
            </w:r>
          </w:p>
        </w:tc>
      </w:tr>
      <w:tr w:rsidR="00DF4792" w:rsidRPr="00DF4792" w:rsidTr="00DF4792">
        <w:trPr>
          <w:trHeight w:val="114"/>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19 360,9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20 096,6</w:t>
            </w:r>
          </w:p>
        </w:tc>
      </w:tr>
      <w:tr w:rsidR="00DF4792" w:rsidRPr="00DF4792" w:rsidTr="00DF4792">
        <w:trPr>
          <w:trHeight w:val="88"/>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Дотации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7800021410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19 360,9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20 096,6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1403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1 391,4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384,1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1 391,4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w:t>
            </w:r>
          </w:p>
        </w:tc>
      </w:tr>
      <w:tr w:rsidR="00DF4792" w:rsidRPr="00DF4792" w:rsidTr="00DF4792">
        <w:trPr>
          <w:trHeight w:val="139"/>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Иные межбюджетные трансферты на поддержку мер по обеспечению </w:t>
            </w:r>
            <w:r w:rsidRPr="00DF4792">
              <w:rPr>
                <w:rFonts w:eastAsia="Times New Roman"/>
                <w:sz w:val="20"/>
                <w:szCs w:val="20"/>
                <w:lang w:eastAsia="ru-RU"/>
              </w:rPr>
              <w:lastRenderedPageBreak/>
              <w:t>сбалансированности бюджетов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1 391,4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w:t>
            </w:r>
          </w:p>
        </w:tc>
      </w:tr>
      <w:tr w:rsidR="00DF4792" w:rsidRPr="00DF4792" w:rsidTr="00DF4792">
        <w:trPr>
          <w:trHeight w:val="157"/>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1 391,4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1403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7800021510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1 391,4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384,1</w:t>
            </w:r>
          </w:p>
        </w:tc>
      </w:tr>
      <w:tr w:rsidR="00DF4792" w:rsidRPr="00DF4792" w:rsidTr="00DF4792">
        <w:trPr>
          <w:trHeight w:val="285"/>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Управление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422 875,2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464 041,4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ОБРАЗОВАНИЕ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0700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394 771,9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435 909,3</w:t>
            </w:r>
          </w:p>
        </w:tc>
      </w:tr>
      <w:tr w:rsidR="00DF4792" w:rsidRPr="00DF4792" w:rsidTr="00DF4792">
        <w:trPr>
          <w:trHeight w:val="19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Дошкольное образование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38 417,7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38 544,4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38 417,7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38 544,4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Дошкольные организации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13 320,7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13 447,4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13 320,7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13 447,4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13 320,7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13 447,4</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24 543,2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24 543,2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24 543,2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24 543,2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24 543,2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24 543,2</w:t>
            </w:r>
          </w:p>
        </w:tc>
      </w:tr>
      <w:tr w:rsidR="00DF4792" w:rsidRPr="00DF4792" w:rsidTr="00DF4792">
        <w:trPr>
          <w:trHeight w:val="18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w:t>
            </w:r>
            <w:r w:rsidRPr="00DF4792">
              <w:rPr>
                <w:rFonts w:eastAsia="Times New Roman"/>
                <w:sz w:val="20"/>
                <w:szCs w:val="20"/>
                <w:lang w:eastAsia="ru-RU"/>
              </w:rPr>
              <w:lastRenderedPageBreak/>
              <w:t>питанием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Общее образование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326 897,4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368 586,9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45 442,9</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r>
      <w:tr w:rsidR="00DF4792" w:rsidRPr="00DF4792" w:rsidTr="00DF4792">
        <w:trPr>
          <w:trHeight w:val="12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4 112,4</w:t>
            </w:r>
          </w:p>
        </w:tc>
      </w:tr>
      <w:tr w:rsidR="00DF4792" w:rsidRPr="00DF4792" w:rsidTr="00DF4792">
        <w:trPr>
          <w:trHeight w:val="12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3 726,8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3 729,7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3 401,6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3 404,4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3 401,6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3 404,4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325,3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156,3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169,0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169,0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95,5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95,5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21,0</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09160R3043</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09160R3043</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163,7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160,8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"Региональный проект "Модернизация школьных систем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41 330,5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41 330,5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модернизации школьных систем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41 330,5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09694R7501</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9 340,6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09694R7501</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9 340,6</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09694R7502</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31 989,9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09694R7502</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31 989,9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18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819,9</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316 967,9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320 319,1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Общеобразовательные организации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30 513,9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33 942,8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30 513,9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33 942,8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22 327,9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24 132,7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8 186,0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9 810,1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Школа-интернат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249 733,1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249 733,1</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F4792">
              <w:rPr>
                <w:rFonts w:eastAsia="Times New Roman"/>
                <w:sz w:val="20"/>
                <w:szCs w:val="20"/>
                <w:lang w:eastAsia="ru-RU"/>
              </w:rPr>
              <w:lastRenderedPageBreak/>
              <w:t>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26 180,7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26 180,7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26 180,7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26 180,7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393,0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393,0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223 159,4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223 159,4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126 403,9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126 403,9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96 755,5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96 755,5</w:t>
            </w:r>
          </w:p>
        </w:tc>
      </w:tr>
      <w:tr w:rsidR="00DF4792" w:rsidRPr="00DF4792" w:rsidTr="00DF4792">
        <w:trPr>
          <w:trHeight w:val="12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1 629,5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1 629,5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723,6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723,6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905,9</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6 404,2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6 404,2</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2 524,7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2 524,7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2 524,7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2 524,7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3 539,5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3 539,5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3 539,5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3 539,5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340,0</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3 527,4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3 533,0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67,7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3 459,7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3 465,3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1 576,9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1 579,9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1 882,8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1 885,4</w:t>
            </w:r>
          </w:p>
        </w:tc>
      </w:tr>
      <w:tr w:rsidR="00DF4792" w:rsidRPr="00DF4792" w:rsidTr="00DF4792">
        <w:trPr>
          <w:trHeight w:val="12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17 318,7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17 314,5</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1 093,7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1 093,7</w:t>
            </w:r>
          </w:p>
        </w:tc>
      </w:tr>
      <w:tr w:rsidR="00DF4792" w:rsidRPr="00DF4792" w:rsidTr="00DF4792">
        <w:trPr>
          <w:trHeight w:val="675"/>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16 329,2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16 220,8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10 704,6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10 596,2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4500053030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5 624,6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5 624,6</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5 624,0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5 199,0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5 624,0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5 199,0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5 624,0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5 199,0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2 089,1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3 281,4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3 534,9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1 917,6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1 968,0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1 968,0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1 622,1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1 968,0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1 102,9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1 338,1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629,9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4 997,2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2 005,0</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4900041220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1 795,3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4900041220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1 795,3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4900041220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1 795,3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2 005,0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2 005,0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687,2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687,2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1 317,8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1 317,8</w:t>
            </w:r>
          </w:p>
        </w:tc>
      </w:tr>
      <w:tr w:rsidR="00DF4792" w:rsidRPr="00DF4792" w:rsidTr="00DF4792">
        <w:trPr>
          <w:trHeight w:val="12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w:t>
            </w:r>
            <w:r w:rsidRPr="00DF4792">
              <w:rPr>
                <w:rFonts w:eastAsia="Times New Roman"/>
                <w:sz w:val="20"/>
                <w:szCs w:val="20"/>
                <w:lang w:eastAsia="ru-RU"/>
              </w:rPr>
              <w:lastRenderedPageBreak/>
              <w:t xml:space="preserve">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 </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49000S1220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49000S1220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49000S1220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1 196,9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11 523,5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11 565,5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4 635,3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4 652,8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Дом детского творчества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4 602,2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4 619,7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4 602,2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4 619,7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4 602,2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4 619,7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6 888,2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6 912,7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6 838,7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6 863,2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6 838,7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6 863,2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6 838,7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6 863,2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17 933,3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17 212,5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4 595,4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6 032,4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116,0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10,1</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15,9</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5 916,4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4 479,4</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4 108,2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4 108,2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4 108,2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4 108,2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371,2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371,2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"Повышение качества услуг в сфере отдыха и оздоровления детей"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1 437,0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организации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1 437,0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158,9</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1 278,1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867,7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1147440790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410,4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1 076,0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1 076,0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Обеспечение софинансирования расходов на приобретение оборудования для малобюджетных спортивных площадок </w:t>
            </w:r>
            <w:r w:rsidRPr="00DF4792">
              <w:rPr>
                <w:rFonts w:eastAsia="Times New Roman"/>
                <w:sz w:val="20"/>
                <w:szCs w:val="20"/>
                <w:lang w:eastAsia="ru-RU"/>
              </w:rPr>
              <w:lastRenderedPageBreak/>
              <w:t>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38,2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"Профилактика правонарушений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2 405,6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78,2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организации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1 437,0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1 278,1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867,7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410,4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327,4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228,8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228,8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w:t>
            </w:r>
            <w:r w:rsidRPr="00DF4792">
              <w:rPr>
                <w:rFonts w:eastAsia="Times New Roman"/>
                <w:sz w:val="20"/>
                <w:szCs w:val="20"/>
                <w:lang w:eastAsia="ru-RU"/>
              </w:rPr>
              <w:lastRenderedPageBreak/>
              <w:t>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2 273,3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Централизованная бухгалтерия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2 273,3</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2 273,3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2 270,3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2 273,3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3 488,3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3 733,1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Учебно-методический кабинет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1 472,2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1 474,0</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1 424,9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1 424,9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1 424,9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1 424,9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хозяйственной деятельности учреждений (хозгруппы)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2 016,1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2 259,1</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514,2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514,2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4 097,7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4 097,7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4 097,7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4 097,7</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4 083,8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4 083,8</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4 083,8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4 083,8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Закупка товаров, работ и услуг для </w:t>
            </w:r>
            <w:r w:rsidRPr="00DF4792">
              <w:rPr>
                <w:rFonts w:eastAsia="Times New Roman"/>
                <w:sz w:val="20"/>
                <w:szCs w:val="20"/>
                <w:lang w:eastAsia="ru-RU"/>
              </w:rPr>
              <w:lastRenderedPageBreak/>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w:t>
            </w:r>
            <w:r w:rsidRPr="00DF4792">
              <w:rPr>
                <w:rFonts w:eastAsia="Times New Roman"/>
                <w:sz w:val="20"/>
                <w:szCs w:val="20"/>
                <w:lang w:eastAsia="ru-RU"/>
              </w:rPr>
              <w:lastRenderedPageBreak/>
              <w:t>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0709</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1000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27 204,6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27 233,4</w:t>
            </w:r>
          </w:p>
        </w:tc>
      </w:tr>
      <w:tr w:rsidR="00DF4792" w:rsidRPr="00DF4792" w:rsidTr="00DF4792">
        <w:trPr>
          <w:trHeight w:val="154"/>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Охрана семьи и детства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27 204,6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27 233,4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27 204,6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27 233,4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мер социальной поддержки отдельных категорий граждан"</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7 475,4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7 504,2</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7 475,4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7 504,2</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4 856,9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4 856,9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4 856,9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4 856,9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11171A0820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4 856,9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4 856,9</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2 618,5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2 647,3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2 618,5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2 647,3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Субвенции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11171R0820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2 618,5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2 647,3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"Обеспечение государственной поддержки семей, имеющих детей"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19 729,2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19 729,2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19 729,2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19 729,2</w:t>
            </w:r>
          </w:p>
        </w:tc>
      </w:tr>
      <w:tr w:rsidR="00DF4792" w:rsidRPr="00DF4792" w:rsidTr="00DF4792">
        <w:trPr>
          <w:trHeight w:val="12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139"/>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1 598,4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1146840770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18 130,8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1100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898,7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898,7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Массовый спорт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712,5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712,5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712,5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712,5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Региональный проект "Спорт - норма жизни"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12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DF4792">
        <w:trPr>
          <w:trHeight w:val="15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Спорт высших достижений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186,2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186,2</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186,2</w:t>
            </w:r>
          </w:p>
        </w:tc>
      </w:tr>
      <w:tr w:rsidR="00DF4792" w:rsidRPr="00DF4792" w:rsidTr="00DF4792">
        <w:trPr>
          <w:trHeight w:val="5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29 733,6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28 336,1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ОБРАЗОВАНИЕ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0700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7 959,0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8 000,5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7 837,3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7 878,8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7 837,3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7 878,8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художественная школа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3 505,2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3 514,4</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3 505,2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3 514,4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3 505,2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3 514,4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музыкальная школа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4 050,6</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4 050,6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4 050,6</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Молодежная политика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0707</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121,7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121,7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области молодежной политики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121,7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121,7</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0707</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114,9</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0800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17 455,1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16 245,5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Культура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10 929,3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10 979,2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Государственная программа "Развитие культуры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Подпрограмма "Развитие культуры и архивного дела в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1016440660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984,1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9 945,2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9 995,1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Библиотеки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9 945,2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9 995,1</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9 945,2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9 995,1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9 945,2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9 995,1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6 525,8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5 266,3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культуры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1 261,4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проведение мероприятий в сфере культуры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748,4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noWrap/>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735,2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735,2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413,0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Развитие туризма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3200021320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2 535,7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2 537,6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Централизованная бухгалтерия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2 535,7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2 537,6</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2 484,2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2 484,2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2 484,2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2 484,2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53,4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53,4</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r>
      <w:tr w:rsidR="00DF4792" w:rsidRPr="00DF4792" w:rsidTr="00DF4792">
        <w:trPr>
          <w:trHeight w:val="139"/>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0804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2 728,7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1000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230,6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Охрана семьи и детства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230,6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"Обеспечение жильем молодых семей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обеспечению жильем молодых семей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37000L4970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37000L4970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1004</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37000L4970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1100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4 088,9</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4 090,1</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3 046,6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3 046,6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Региональный проект "Спорт - норма жизни"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1101</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3 046,6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Массовый спорт</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799,0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800,2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769,0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769,0</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432,2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432,2</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185,5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185,5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185,5</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185,5</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w:t>
            </w:r>
          </w:p>
        </w:tc>
      </w:tr>
      <w:tr w:rsidR="00DF4792" w:rsidRPr="00DF4792" w:rsidTr="00DF4792">
        <w:trPr>
          <w:trHeight w:val="7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Премии и гранты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19,7</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336,8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в области социальной сферы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1102</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7900021380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Спорт высших достижений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243,3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243,3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243,3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243,3</w:t>
            </w:r>
          </w:p>
        </w:tc>
      </w:tr>
      <w:tr w:rsidR="00DF4792" w:rsidRPr="00DF4792" w:rsidTr="00DF4792">
        <w:trPr>
          <w:trHeight w:val="15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DF4792">
        <w:trPr>
          <w:trHeight w:val="139"/>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DF4792">
        <w:trPr>
          <w:trHeight w:val="285"/>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Дума Чаинского района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1 873,4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1 875,6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0100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1 873,4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1 875,6</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1 873,4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1 875,6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1 873,4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1 875,6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1 873,4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1 875,6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Председатель представительного органа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1 059,2</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7900121010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1 059,2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1 059,2</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Аппараты органов муниципальной власти </w:t>
            </w:r>
            <w:r w:rsidRPr="00DF4792">
              <w:rPr>
                <w:rFonts w:eastAsia="Times New Roman"/>
                <w:sz w:val="20"/>
                <w:szCs w:val="20"/>
                <w:lang w:eastAsia="ru-RU"/>
              </w:rPr>
              <w:lastRenderedPageBreak/>
              <w:t>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w:t>
            </w:r>
            <w:r w:rsidRPr="00DF4792">
              <w:rPr>
                <w:rFonts w:eastAsia="Times New Roman"/>
                <w:sz w:val="20"/>
                <w:szCs w:val="20"/>
                <w:lang w:eastAsia="ru-RU"/>
              </w:rPr>
              <w:lastRenderedPageBreak/>
              <w:t>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lastRenderedPageBreak/>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814,2</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816,4</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749,6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749,6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749,6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749,6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66,8</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0103</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64,6</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66,8</w:t>
            </w:r>
          </w:p>
        </w:tc>
      </w:tr>
      <w:tr w:rsidR="00DF4792" w:rsidRPr="00DF4792" w:rsidTr="00DF4792">
        <w:trPr>
          <w:trHeight w:val="285"/>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Контрольно-счетная комиссия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1 742,4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1 744,3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u w:val="single"/>
                <w:lang w:eastAsia="ru-RU"/>
              </w:rPr>
            </w:pPr>
            <w:r w:rsidRPr="00DF4792">
              <w:rPr>
                <w:rFonts w:eastAsia="Times New Roman"/>
                <w:i/>
                <w:iCs/>
                <w:sz w:val="20"/>
                <w:szCs w:val="20"/>
                <w:u w:val="single"/>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0100</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u w:val="single"/>
                <w:lang w:eastAsia="ru-RU"/>
              </w:rPr>
            </w:pPr>
            <w:r w:rsidRPr="00DF4792">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1 742,4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u w:val="single"/>
                <w:lang w:eastAsia="ru-RU"/>
              </w:rPr>
            </w:pPr>
            <w:r w:rsidRPr="00DF4792">
              <w:rPr>
                <w:rFonts w:eastAsia="Times New Roman"/>
                <w:i/>
                <w:iCs/>
                <w:sz w:val="20"/>
                <w:szCs w:val="20"/>
                <w:u w:val="single"/>
                <w:lang w:eastAsia="ru-RU"/>
              </w:rPr>
              <w:t>1 744,3</w:t>
            </w:r>
          </w:p>
        </w:tc>
      </w:tr>
      <w:tr w:rsidR="00DF4792" w:rsidRPr="00DF4792" w:rsidTr="00DF4792">
        <w:trPr>
          <w:trHeight w:val="6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i/>
                <w:iCs/>
                <w:sz w:val="20"/>
                <w:szCs w:val="20"/>
                <w:lang w:eastAsia="ru-RU"/>
              </w:rPr>
            </w:pPr>
            <w:r w:rsidRPr="00DF4792">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i/>
                <w:iCs/>
                <w:sz w:val="20"/>
                <w:szCs w:val="20"/>
                <w:lang w:eastAsia="ru-RU"/>
              </w:rPr>
            </w:pPr>
            <w:r w:rsidRPr="00DF4792">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1 742,4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i/>
                <w:iCs/>
                <w:sz w:val="20"/>
                <w:szCs w:val="20"/>
                <w:lang w:eastAsia="ru-RU"/>
              </w:rPr>
            </w:pPr>
            <w:r w:rsidRPr="00DF4792">
              <w:rPr>
                <w:rFonts w:eastAsia="Times New Roman"/>
                <w:i/>
                <w:iCs/>
                <w:sz w:val="20"/>
                <w:szCs w:val="20"/>
                <w:lang w:eastAsia="ru-RU"/>
              </w:rPr>
              <w:t>1 744,3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7900000000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7900100000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1 744,3</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1 742,4</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1 744,3</w:t>
            </w:r>
          </w:p>
        </w:tc>
      </w:tr>
      <w:tr w:rsidR="00DF4792" w:rsidRPr="00DF4792" w:rsidTr="00DF4792">
        <w:trPr>
          <w:trHeight w:val="9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1 695,7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1 695,7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1 695,7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1 695,7</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48,6</w:t>
            </w:r>
          </w:p>
        </w:tc>
      </w:tr>
      <w:tr w:rsidR="00DF4792" w:rsidRPr="00DF4792" w:rsidTr="00DF4792">
        <w:trPr>
          <w:trHeight w:val="300"/>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0106</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7900121030</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48,6</w:t>
            </w:r>
          </w:p>
        </w:tc>
      </w:tr>
      <w:tr w:rsidR="00DF4792" w:rsidRPr="00DF4792" w:rsidTr="00DF4792">
        <w:trPr>
          <w:trHeight w:val="285"/>
        </w:trPr>
        <w:tc>
          <w:tcPr>
            <w:tcW w:w="3818"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ВСЕГО:</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634 912,7</w:t>
            </w:r>
          </w:p>
        </w:tc>
        <w:tc>
          <w:tcPr>
            <w:tcW w:w="992"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679 681,1</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Default="00DF4792"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Pr="00DF4792" w:rsidRDefault="00037469"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9 к решению Думы Чаинского района от 27.12.2023 № 349</w:t>
      </w:r>
    </w:p>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9356" w:type="dxa"/>
        <w:tblInd w:w="108" w:type="dxa"/>
        <w:tblLook w:val="04A0" w:firstRow="1" w:lastRow="0" w:firstColumn="1" w:lastColumn="0" w:noHBand="0" w:noVBand="1"/>
      </w:tblPr>
      <w:tblGrid>
        <w:gridCol w:w="9356"/>
      </w:tblGrid>
      <w:tr w:rsidR="00DF4792" w:rsidRPr="00DF4792" w:rsidTr="00DF4792">
        <w:trPr>
          <w:trHeight w:val="315"/>
        </w:trPr>
        <w:tc>
          <w:tcPr>
            <w:tcW w:w="9356" w:type="dxa"/>
            <w:tcBorders>
              <w:top w:val="nil"/>
              <w:left w:val="nil"/>
              <w:bottom w:val="nil"/>
              <w:right w:val="nil"/>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РАСПРЕДЕЛЕНИЕ</w:t>
            </w:r>
          </w:p>
        </w:tc>
      </w:tr>
      <w:tr w:rsidR="00DF4792" w:rsidRPr="00DF4792" w:rsidTr="00DF4792">
        <w:trPr>
          <w:trHeight w:val="180"/>
        </w:trPr>
        <w:tc>
          <w:tcPr>
            <w:tcW w:w="9356" w:type="dxa"/>
            <w:tcBorders>
              <w:top w:val="nil"/>
              <w:left w:val="nil"/>
              <w:bottom w:val="nil"/>
              <w:right w:val="nil"/>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p>
        </w:tc>
      </w:tr>
      <w:tr w:rsidR="00DF4792" w:rsidRPr="00DF4792" w:rsidTr="00DF4792">
        <w:trPr>
          <w:trHeight w:val="1125"/>
        </w:trPr>
        <w:tc>
          <w:tcPr>
            <w:tcW w:w="9356" w:type="dxa"/>
            <w:tcBorders>
              <w:top w:val="nil"/>
              <w:left w:val="nil"/>
              <w:bottom w:val="nil"/>
              <w:right w:val="nil"/>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xml:space="preserve">бюджетных ассигнований на реализацию муниципальных программ </w:t>
            </w:r>
            <w:r w:rsidRPr="00DF4792">
              <w:rPr>
                <w:rFonts w:eastAsia="Times New Roman"/>
                <w:b/>
                <w:bCs/>
                <w:sz w:val="20"/>
                <w:szCs w:val="20"/>
                <w:lang w:eastAsia="ru-RU"/>
              </w:rPr>
              <w:br/>
              <w:t xml:space="preserve">муниципального образования "Чаинский район Томской области" </w:t>
            </w:r>
            <w:r w:rsidRPr="00DF4792">
              <w:rPr>
                <w:rFonts w:eastAsia="Times New Roman"/>
                <w:b/>
                <w:bCs/>
                <w:sz w:val="20"/>
                <w:szCs w:val="20"/>
                <w:lang w:eastAsia="ru-RU"/>
              </w:rPr>
              <w:br/>
              <w:t>на 2024 год  и на плановый период 2025 и 2026 годов</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tbl>
      <w:tblPr>
        <w:tblW w:w="8642" w:type="dxa"/>
        <w:tblInd w:w="113" w:type="dxa"/>
        <w:tblLook w:val="04A0" w:firstRow="1" w:lastRow="0" w:firstColumn="1" w:lastColumn="0" w:noHBand="0" w:noVBand="1"/>
      </w:tblPr>
      <w:tblGrid>
        <w:gridCol w:w="4531"/>
        <w:gridCol w:w="1272"/>
        <w:gridCol w:w="966"/>
        <w:gridCol w:w="966"/>
        <w:gridCol w:w="966"/>
      </w:tblGrid>
      <w:tr w:rsidR="00DF4792" w:rsidRPr="00DF4792" w:rsidTr="00037469">
        <w:trPr>
          <w:trHeight w:val="285"/>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показателя</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Целевая статья</w:t>
            </w:r>
          </w:p>
        </w:tc>
        <w:tc>
          <w:tcPr>
            <w:tcW w:w="2738" w:type="dxa"/>
            <w:gridSpan w:val="3"/>
            <w:tcBorders>
              <w:top w:val="single" w:sz="4" w:space="0" w:color="auto"/>
              <w:left w:val="nil"/>
              <w:bottom w:val="single" w:sz="4" w:space="0" w:color="auto"/>
              <w:right w:val="single" w:sz="4" w:space="0" w:color="000000"/>
            </w:tcBorders>
            <w:shd w:val="clear" w:color="auto" w:fill="auto"/>
            <w:vAlign w:val="bottom"/>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Сумма, тыс.руб.</w:t>
            </w:r>
          </w:p>
        </w:tc>
      </w:tr>
      <w:tr w:rsidR="00DF4792" w:rsidRPr="00DF4792" w:rsidTr="00037469">
        <w:trPr>
          <w:trHeight w:val="42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DF4792" w:rsidRPr="00DF4792" w:rsidRDefault="00DF4792" w:rsidP="001E6278">
            <w:pPr>
              <w:overflowPunct/>
              <w:autoSpaceDE/>
              <w:autoSpaceDN/>
              <w:adjustRightInd/>
              <w:textAlignment w:val="auto"/>
              <w:rPr>
                <w:rFonts w:eastAsia="Times New Roman"/>
                <w:b/>
                <w:bCs/>
                <w:sz w:val="20"/>
                <w:szCs w:val="20"/>
                <w:lang w:eastAsia="ru-RU"/>
              </w:rPr>
            </w:pPr>
          </w:p>
        </w:tc>
        <w:tc>
          <w:tcPr>
            <w:tcW w:w="966"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xml:space="preserve"> 2024 год</w:t>
            </w:r>
          </w:p>
        </w:tc>
        <w:tc>
          <w:tcPr>
            <w:tcW w:w="966"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xml:space="preserve"> 2025 год</w:t>
            </w:r>
          </w:p>
        </w:tc>
        <w:tc>
          <w:tcPr>
            <w:tcW w:w="806"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xml:space="preserve"> 2026 год</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w:t>
            </w:r>
          </w:p>
        </w:tc>
        <w:tc>
          <w:tcPr>
            <w:tcW w:w="1373"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w:t>
            </w:r>
          </w:p>
        </w:tc>
        <w:tc>
          <w:tcPr>
            <w:tcW w:w="966"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w:t>
            </w:r>
          </w:p>
        </w:tc>
        <w:tc>
          <w:tcPr>
            <w:tcW w:w="966"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w:t>
            </w:r>
          </w:p>
        </w:tc>
        <w:tc>
          <w:tcPr>
            <w:tcW w:w="806" w:type="dxa"/>
            <w:tcBorders>
              <w:top w:val="nil"/>
              <w:left w:val="nil"/>
              <w:bottom w:val="single" w:sz="4" w:space="0" w:color="auto"/>
              <w:right w:val="single" w:sz="4" w:space="0" w:color="auto"/>
            </w:tcBorders>
            <w:shd w:val="clear" w:color="auto" w:fill="auto"/>
            <w:vAlign w:val="center"/>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6"/>
              <w:rPr>
                <w:rFonts w:eastAsia="Times New Roman"/>
                <w:b/>
                <w:bCs/>
                <w:sz w:val="20"/>
                <w:szCs w:val="20"/>
                <w:lang w:eastAsia="ru-RU"/>
              </w:rPr>
            </w:pPr>
            <w:r w:rsidRPr="00DF4792">
              <w:rPr>
                <w:rFonts w:eastAsia="Times New Roman"/>
                <w:b/>
                <w:bCs/>
                <w:sz w:val="20"/>
                <w:szCs w:val="20"/>
                <w:lang w:eastAsia="ru-RU"/>
              </w:rPr>
              <w:t>Муниципальная программа "Содействие развитию малого и среднего предпринимательства в Чаинском районе"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6"/>
              <w:rPr>
                <w:rFonts w:eastAsia="Times New Roman"/>
                <w:b/>
                <w:bCs/>
                <w:sz w:val="20"/>
                <w:szCs w:val="20"/>
                <w:lang w:eastAsia="ru-RU"/>
              </w:rPr>
            </w:pPr>
            <w:r w:rsidRPr="00DF4792">
              <w:rPr>
                <w:rFonts w:eastAsia="Times New Roman"/>
                <w:b/>
                <w:bCs/>
                <w:sz w:val="20"/>
                <w:szCs w:val="20"/>
                <w:lang w:eastAsia="ru-RU"/>
              </w:rPr>
              <w:t>3100000000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b/>
                <w:bCs/>
                <w:sz w:val="20"/>
                <w:szCs w:val="20"/>
                <w:lang w:eastAsia="ru-RU"/>
              </w:rPr>
            </w:pPr>
            <w:r w:rsidRPr="00DF4792">
              <w:rPr>
                <w:rFonts w:eastAsia="Times New Roman"/>
                <w:b/>
                <w:bCs/>
                <w:sz w:val="20"/>
                <w:szCs w:val="20"/>
                <w:lang w:eastAsia="ru-RU"/>
              </w:rPr>
              <w:t>3917,4</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b/>
                <w:bCs/>
                <w:sz w:val="20"/>
                <w:szCs w:val="20"/>
                <w:lang w:eastAsia="ru-RU"/>
              </w:rPr>
            </w:pPr>
            <w:r w:rsidRPr="00DF4792">
              <w:rPr>
                <w:rFonts w:eastAsia="Times New Roman"/>
                <w:b/>
                <w:bCs/>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6"/>
              <w:rPr>
                <w:rFonts w:eastAsia="Times New Roman"/>
                <w:sz w:val="20"/>
                <w:szCs w:val="20"/>
                <w:lang w:eastAsia="ru-RU"/>
              </w:rPr>
            </w:pPr>
            <w:r w:rsidRPr="00DF4792">
              <w:rPr>
                <w:rFonts w:eastAsia="Times New Roman"/>
                <w:sz w:val="20"/>
                <w:szCs w:val="20"/>
                <w:lang w:eastAsia="ru-RU"/>
              </w:rPr>
              <w:t>Конкурс предпринимательских проектов "Бизнес-старт"</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6"/>
              <w:rPr>
                <w:rFonts w:eastAsia="Times New Roman"/>
                <w:sz w:val="20"/>
                <w:szCs w:val="20"/>
                <w:lang w:eastAsia="ru-RU"/>
              </w:rPr>
            </w:pPr>
            <w:r w:rsidRPr="00DF4792">
              <w:rPr>
                <w:rFonts w:eastAsia="Times New Roman"/>
                <w:sz w:val="20"/>
                <w:szCs w:val="20"/>
                <w:lang w:eastAsia="ru-RU"/>
              </w:rPr>
              <w:t>3100020010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512,5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0"/>
              <w:rPr>
                <w:rFonts w:eastAsia="Times New Roman"/>
                <w:sz w:val="20"/>
                <w:szCs w:val="20"/>
                <w:lang w:eastAsia="ru-RU"/>
              </w:rPr>
            </w:pPr>
            <w:r w:rsidRPr="00DF4792">
              <w:rPr>
                <w:rFonts w:eastAsia="Times New Roman"/>
                <w:sz w:val="20"/>
                <w:szCs w:val="20"/>
                <w:lang w:eastAsia="ru-RU"/>
              </w:rPr>
              <w:t>Мероприятия по формированию позитивного образа предпринимательской деятельности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0"/>
              <w:rPr>
                <w:rFonts w:eastAsia="Times New Roman"/>
                <w:sz w:val="20"/>
                <w:szCs w:val="20"/>
                <w:lang w:eastAsia="ru-RU"/>
              </w:rPr>
            </w:pPr>
            <w:r w:rsidRPr="00DF4792">
              <w:rPr>
                <w:rFonts w:eastAsia="Times New Roman"/>
                <w:sz w:val="20"/>
                <w:szCs w:val="20"/>
                <w:lang w:eastAsia="ru-RU"/>
              </w:rPr>
              <w:t>3100020020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sz w:val="20"/>
                <w:szCs w:val="20"/>
                <w:lang w:eastAsia="ru-RU"/>
              </w:rPr>
            </w:pPr>
            <w:r w:rsidRPr="00DF4792">
              <w:rPr>
                <w:rFonts w:eastAsia="Times New Roman"/>
                <w:sz w:val="20"/>
                <w:szCs w:val="20"/>
                <w:lang w:eastAsia="ru-RU"/>
              </w:rPr>
              <w:t>93,1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0"/>
              <w:rPr>
                <w:rFonts w:eastAsia="Times New Roman"/>
                <w:sz w:val="20"/>
                <w:szCs w:val="20"/>
                <w:lang w:eastAsia="ru-RU"/>
              </w:rPr>
            </w:pPr>
            <w:r w:rsidRPr="00DF4792">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0"/>
              <w:rPr>
                <w:rFonts w:eastAsia="Times New Roman"/>
                <w:sz w:val="20"/>
                <w:szCs w:val="20"/>
                <w:lang w:eastAsia="ru-RU"/>
              </w:rPr>
            </w:pPr>
            <w:r w:rsidRPr="00DF4792">
              <w:rPr>
                <w:rFonts w:eastAsia="Times New Roman"/>
                <w:sz w:val="20"/>
                <w:szCs w:val="20"/>
                <w:lang w:eastAsia="ru-RU"/>
              </w:rPr>
              <w:t>3100040020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sz w:val="20"/>
                <w:szCs w:val="20"/>
                <w:lang w:eastAsia="ru-RU"/>
              </w:rPr>
            </w:pPr>
            <w:r w:rsidRPr="00DF4792">
              <w:rPr>
                <w:rFonts w:eastAsia="Times New Roman"/>
                <w:sz w:val="20"/>
                <w:szCs w:val="20"/>
                <w:lang w:eastAsia="ru-RU"/>
              </w:rPr>
              <w:t>843,1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Подготовка проектов межевания земельных участков и на проведение кадастровых работ</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31000L5990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2424,3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31000S0020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44,4</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37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0"/>
              <w:rPr>
                <w:rFonts w:eastAsia="Times New Roman"/>
                <w:b/>
                <w:bCs/>
                <w:sz w:val="20"/>
                <w:szCs w:val="20"/>
                <w:lang w:eastAsia="ru-RU"/>
              </w:rPr>
            </w:pPr>
            <w:r w:rsidRPr="00DF4792">
              <w:rPr>
                <w:rFonts w:eastAsia="Times New Roman"/>
                <w:b/>
                <w:bCs/>
                <w:sz w:val="20"/>
                <w:szCs w:val="20"/>
                <w:lang w:eastAsia="ru-RU"/>
              </w:rPr>
              <w:t>Муниципальная программа "Развитие культуры в Чаинском районе"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0"/>
              <w:rPr>
                <w:rFonts w:eastAsia="Times New Roman"/>
                <w:b/>
                <w:bCs/>
                <w:sz w:val="20"/>
                <w:szCs w:val="20"/>
                <w:lang w:eastAsia="ru-RU"/>
              </w:rPr>
            </w:pPr>
            <w:r w:rsidRPr="00DF4792">
              <w:rPr>
                <w:rFonts w:eastAsia="Times New Roman"/>
                <w:b/>
                <w:bCs/>
                <w:sz w:val="20"/>
                <w:szCs w:val="20"/>
                <w:lang w:eastAsia="ru-RU"/>
              </w:rPr>
              <w:t>3200000000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b/>
                <w:bCs/>
                <w:sz w:val="20"/>
                <w:szCs w:val="20"/>
                <w:lang w:eastAsia="ru-RU"/>
              </w:rPr>
            </w:pPr>
            <w:r w:rsidRPr="00DF4792">
              <w:rPr>
                <w:rFonts w:eastAsia="Times New Roman"/>
                <w:b/>
                <w:bCs/>
                <w:sz w:val="20"/>
                <w:szCs w:val="20"/>
                <w:lang w:eastAsia="ru-RU"/>
              </w:rPr>
              <w:t>3077,0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b/>
                <w:bCs/>
                <w:sz w:val="20"/>
                <w:szCs w:val="20"/>
                <w:lang w:eastAsia="ru-RU"/>
              </w:rPr>
            </w:pPr>
            <w:r w:rsidRPr="00DF4792">
              <w:rPr>
                <w:rFonts w:eastAsia="Times New Roman"/>
                <w:b/>
                <w:bCs/>
                <w:sz w:val="20"/>
                <w:szCs w:val="20"/>
                <w:lang w:eastAsia="ru-RU"/>
              </w:rPr>
              <w:t>1531,4</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0"/>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6"/>
              <w:rPr>
                <w:rFonts w:eastAsia="Times New Roman"/>
                <w:sz w:val="20"/>
                <w:szCs w:val="20"/>
                <w:lang w:eastAsia="ru-RU"/>
              </w:rPr>
            </w:pPr>
            <w:r w:rsidRPr="00DF4792">
              <w:rPr>
                <w:rFonts w:eastAsia="Times New Roman"/>
                <w:sz w:val="20"/>
                <w:szCs w:val="20"/>
                <w:lang w:eastAsia="ru-RU"/>
              </w:rPr>
              <w:t>Организация, проведение мероприятий в сфере культуры</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6"/>
              <w:rPr>
                <w:rFonts w:eastAsia="Times New Roman"/>
                <w:sz w:val="20"/>
                <w:szCs w:val="20"/>
                <w:lang w:eastAsia="ru-RU"/>
              </w:rPr>
            </w:pPr>
            <w:r w:rsidRPr="00DF4792">
              <w:rPr>
                <w:rFonts w:eastAsia="Times New Roman"/>
                <w:sz w:val="20"/>
                <w:szCs w:val="20"/>
                <w:lang w:eastAsia="ru-RU"/>
              </w:rPr>
              <w:t>3200020030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2201,0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1018,4</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6"/>
              <w:rPr>
                <w:rFonts w:eastAsia="Times New Roman"/>
                <w:sz w:val="20"/>
                <w:szCs w:val="20"/>
                <w:lang w:eastAsia="ru-RU"/>
              </w:rPr>
            </w:pPr>
            <w:r w:rsidRPr="00DF4792">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6"/>
              <w:rPr>
                <w:rFonts w:eastAsia="Times New Roman"/>
                <w:sz w:val="20"/>
                <w:szCs w:val="20"/>
                <w:lang w:eastAsia="ru-RU"/>
              </w:rPr>
            </w:pPr>
            <w:r w:rsidRPr="00DF4792">
              <w:rPr>
                <w:rFonts w:eastAsia="Times New Roman"/>
                <w:sz w:val="20"/>
                <w:szCs w:val="20"/>
                <w:lang w:eastAsia="ru-RU"/>
              </w:rPr>
              <w:t>3200020040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329,7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493,0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6"/>
              <w:rPr>
                <w:rFonts w:eastAsia="Times New Roman"/>
                <w:sz w:val="20"/>
                <w:szCs w:val="20"/>
                <w:lang w:eastAsia="ru-RU"/>
              </w:rPr>
            </w:pPr>
            <w:r w:rsidRPr="00DF4792">
              <w:rPr>
                <w:rFonts w:eastAsia="Times New Roman"/>
                <w:sz w:val="20"/>
                <w:szCs w:val="20"/>
                <w:lang w:eastAsia="ru-RU"/>
              </w:rPr>
              <w:t>Развитие туризма на территории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6"/>
              <w:rPr>
                <w:rFonts w:eastAsia="Times New Roman"/>
                <w:sz w:val="20"/>
                <w:szCs w:val="20"/>
                <w:lang w:eastAsia="ru-RU"/>
              </w:rPr>
            </w:pPr>
            <w:r w:rsidRPr="00DF4792">
              <w:rPr>
                <w:rFonts w:eastAsia="Times New Roman"/>
                <w:sz w:val="20"/>
                <w:szCs w:val="20"/>
                <w:lang w:eastAsia="ru-RU"/>
              </w:rPr>
              <w:t>3200021320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20,0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20,0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6"/>
              <w:rPr>
                <w:rFonts w:eastAsia="Times New Roman"/>
                <w:sz w:val="20"/>
                <w:szCs w:val="20"/>
                <w:lang w:eastAsia="ru-RU"/>
              </w:rPr>
            </w:pPr>
            <w:r w:rsidRPr="00DF4792">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6"/>
              <w:rPr>
                <w:rFonts w:eastAsia="Times New Roman"/>
                <w:sz w:val="20"/>
                <w:szCs w:val="20"/>
                <w:lang w:eastAsia="ru-RU"/>
              </w:rPr>
            </w:pPr>
            <w:r w:rsidRPr="00DF4792">
              <w:rPr>
                <w:rFonts w:eastAsia="Times New Roman"/>
                <w:sz w:val="20"/>
                <w:szCs w:val="20"/>
                <w:lang w:eastAsia="ru-RU"/>
              </w:rPr>
              <w:t>32000L4670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526,3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6"/>
              <w:rPr>
                <w:rFonts w:eastAsia="Times New Roman"/>
                <w:b/>
                <w:bCs/>
                <w:sz w:val="20"/>
                <w:szCs w:val="20"/>
                <w:lang w:eastAsia="ru-RU"/>
              </w:rPr>
            </w:pPr>
            <w:r w:rsidRPr="00DF4792">
              <w:rPr>
                <w:rFonts w:eastAsia="Times New Roman"/>
                <w:b/>
                <w:bCs/>
                <w:sz w:val="20"/>
                <w:szCs w:val="20"/>
                <w:lang w:eastAsia="ru-RU"/>
              </w:rPr>
              <w:t>Муниципальная программа "Развитие физической культуры и спорта в Чаинском районе"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6"/>
              <w:rPr>
                <w:rFonts w:eastAsia="Times New Roman"/>
                <w:b/>
                <w:bCs/>
                <w:sz w:val="20"/>
                <w:szCs w:val="20"/>
                <w:lang w:eastAsia="ru-RU"/>
              </w:rPr>
            </w:pPr>
            <w:r w:rsidRPr="00DF4792">
              <w:rPr>
                <w:rFonts w:eastAsia="Times New Roman"/>
                <w:b/>
                <w:bCs/>
                <w:sz w:val="20"/>
                <w:szCs w:val="20"/>
                <w:lang w:eastAsia="ru-RU"/>
              </w:rPr>
              <w:t>3300000000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b/>
                <w:bCs/>
                <w:sz w:val="20"/>
                <w:szCs w:val="20"/>
                <w:lang w:eastAsia="ru-RU"/>
              </w:rPr>
            </w:pPr>
            <w:r w:rsidRPr="00DF4792">
              <w:rPr>
                <w:rFonts w:eastAsia="Times New Roman"/>
                <w:b/>
                <w:bCs/>
                <w:sz w:val="20"/>
                <w:szCs w:val="20"/>
                <w:lang w:eastAsia="ru-RU"/>
              </w:rPr>
              <w:t>5922,0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b/>
                <w:bCs/>
                <w:sz w:val="20"/>
                <w:szCs w:val="20"/>
                <w:lang w:eastAsia="ru-RU"/>
              </w:rPr>
            </w:pPr>
            <w:r w:rsidRPr="00DF4792">
              <w:rPr>
                <w:rFonts w:eastAsia="Times New Roman"/>
                <w:b/>
                <w:bCs/>
                <w:sz w:val="20"/>
                <w:szCs w:val="20"/>
                <w:lang w:eastAsia="ru-RU"/>
              </w:rPr>
              <w:t>5847,4</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b/>
                <w:bCs/>
                <w:sz w:val="20"/>
                <w:szCs w:val="20"/>
                <w:lang w:eastAsia="ru-RU"/>
              </w:rPr>
            </w:pPr>
            <w:r w:rsidRPr="00DF4792">
              <w:rPr>
                <w:rFonts w:eastAsia="Times New Roman"/>
                <w:b/>
                <w:bCs/>
                <w:sz w:val="20"/>
                <w:szCs w:val="20"/>
                <w:lang w:eastAsia="ru-RU"/>
              </w:rPr>
              <w:t>5847,4</w:t>
            </w:r>
          </w:p>
        </w:tc>
      </w:tr>
      <w:tr w:rsidR="00DF4792" w:rsidRPr="00DF4792" w:rsidTr="00037469">
        <w:trPr>
          <w:trHeight w:val="58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outlineLvl w:val="6"/>
              <w:rPr>
                <w:rFonts w:eastAsia="Times New Roman"/>
                <w:sz w:val="20"/>
                <w:szCs w:val="20"/>
                <w:lang w:eastAsia="ru-RU"/>
              </w:rPr>
            </w:pPr>
            <w:r w:rsidRPr="00DF4792">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outlineLvl w:val="6"/>
              <w:rPr>
                <w:rFonts w:eastAsia="Times New Roman"/>
                <w:sz w:val="20"/>
                <w:szCs w:val="20"/>
                <w:lang w:eastAsia="ru-RU"/>
              </w:rPr>
            </w:pPr>
            <w:r w:rsidRPr="00DF4792">
              <w:rPr>
                <w:rFonts w:eastAsia="Times New Roman"/>
                <w:sz w:val="20"/>
                <w:szCs w:val="20"/>
                <w:lang w:eastAsia="ru-RU"/>
              </w:rPr>
              <w:t>3300020050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1243,8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1320,0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outlineLvl w:val="6"/>
              <w:rPr>
                <w:rFonts w:eastAsia="Times New Roman"/>
                <w:sz w:val="20"/>
                <w:szCs w:val="20"/>
                <w:lang w:eastAsia="ru-RU"/>
              </w:rPr>
            </w:pPr>
            <w:r w:rsidRPr="00DF4792">
              <w:rPr>
                <w:rFonts w:eastAsia="Times New Roman"/>
                <w:sz w:val="20"/>
                <w:szCs w:val="20"/>
                <w:lang w:eastAsia="ru-RU"/>
              </w:rPr>
              <w:t>1320,0</w:t>
            </w:r>
          </w:p>
        </w:tc>
      </w:tr>
      <w:tr w:rsidR="00DF4792" w:rsidRPr="00DF4792" w:rsidTr="00037469">
        <w:trPr>
          <w:trHeight w:val="139"/>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3300020060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600,5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486,8</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486,8</w:t>
            </w:r>
          </w:p>
        </w:tc>
      </w:tr>
      <w:tr w:rsidR="00DF4792" w:rsidRPr="00DF4792" w:rsidTr="00037469">
        <w:trPr>
          <w:trHeight w:val="24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3300040320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218,3</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33000S0320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25,0</w:t>
            </w:r>
          </w:p>
        </w:tc>
      </w:tr>
      <w:tr w:rsidR="00DF4792" w:rsidRPr="00DF4792" w:rsidTr="00037469">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682,5</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условий для развития физической культуры и массового спорта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330P540008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3083,7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3046,6</w:t>
            </w:r>
          </w:p>
        </w:tc>
      </w:tr>
      <w:tr w:rsidR="00DF4792" w:rsidRPr="00DF4792" w:rsidTr="00037469">
        <w:trPr>
          <w:trHeight w:val="21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330P5S0006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68,2</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"Комплексное развитие сельских территорий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3400000000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4755,6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500,0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3400020150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579,5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34000A5766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1906,0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34000L5766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508,8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158,0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3400045769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1146,9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34000S5769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456,4</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"Профилактика правонарушений на территории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3500000000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2639,0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2535,6</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Мероприятия по профилактике правонарушений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3500020090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отдыха детей Чаинского района в каникулярное время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312,2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3500020110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411,6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412,4</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организации отдыха детей в каникулярное время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3500040790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1531,6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1437,0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35000S0790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253,6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556,2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"Развитие муниципальной службы в Чаинском районе"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3600000000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Повышение эффективности муниципальной службы</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3600020120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"Обеспечение жильем молодых семей в Чаинском районе"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3700000000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230,6</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63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мероприятий по обеспечению жильем молодых семей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37000L4970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230,6</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"Профилактика террористической и экстремистской деятельности в Чаинском районе"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3800000000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3800020140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"Доступное дополнительное образование детей в Чаинском районе"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4000000000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1248,6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4000020370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1248,6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39"/>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4100000000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1404,3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200,0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и текущий ремонт муниципального жилищного фонда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4100063010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104,3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04"/>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Приобретение объекта недвижимого имущества в муниципальную собственность</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4100063100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"Сохранение и укрепление общественного здоровья на территории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4200000000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информационно-разъяснительных мероприятий, напрвленных на популяризацию здорового образа жизни.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4200020210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4300000000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26732,1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3593,2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3665,2</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Капитальный ремонт и (или) ремонт автомобильных дорог общего пользования местного значения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4300040930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20300,0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5432,2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2694,0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2766,0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лодочных переправ</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329,8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597,4</w:t>
            </w:r>
          </w:p>
        </w:tc>
      </w:tr>
      <w:tr w:rsidR="00DF4792" w:rsidRPr="00DF4792" w:rsidTr="00037469">
        <w:trPr>
          <w:trHeight w:val="336"/>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деятельности по содержанию и ремонту пешеходных переходов</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4300062040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288,0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301,8</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Прочие расходы в сфере дорожного хозяйства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4300062100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43000S0930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332,1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4400000000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48168,0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38417,7</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38544,4</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Дошкольные организации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4400001010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16712,2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13320,7</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13447,4</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4400020290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88,7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4400020330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564,8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4400040370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27433,4</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24543,2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24543,2</w:t>
            </w:r>
          </w:p>
        </w:tc>
      </w:tr>
      <w:tr w:rsidR="00DF4792" w:rsidRPr="00DF4792" w:rsidTr="00037469">
        <w:trPr>
          <w:trHeight w:val="27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4400040380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551,2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490,8</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4400040390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2601,4</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4400041330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63,0</w:t>
            </w:r>
          </w:p>
        </w:tc>
      </w:tr>
      <w:tr w:rsidR="00DF4792" w:rsidRPr="00DF4792" w:rsidTr="00037469">
        <w:trPr>
          <w:trHeight w:val="142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4500000000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400084,3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316967,9</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320319,1</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Общеобразовательные организации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4500001020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41862,9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30513,9</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33942,8</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Школа-интернат</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4500002020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2263,9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595,0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Исполнение судебных актов, уплата исполнительских сборов</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4500020290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270,7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Оплата стоимости питания обучающихся из семей мобилизованных граждан на период мобилизации одного из родителей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1165,0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Частичная оплата стоимости питания отдельных категорий обучающихся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4500020350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271,6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21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279658,3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249733,1</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249733,1</w:t>
            </w:r>
          </w:p>
        </w:tc>
      </w:tr>
      <w:tr w:rsidR="00DF4792" w:rsidRPr="00DF4792" w:rsidTr="00037469">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4500040440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1629,5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1629,5</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1629,5</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23429,3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3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4500040480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6404,2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6404,2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6404,2</w:t>
            </w:r>
          </w:p>
        </w:tc>
      </w:tr>
      <w:tr w:rsidR="00DF4792" w:rsidRPr="00DF4792" w:rsidTr="00037469">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3530,1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3527,4</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3533,0</w:t>
            </w:r>
          </w:p>
        </w:tc>
      </w:tr>
      <w:tr w:rsidR="00DF4792" w:rsidRPr="00DF4792" w:rsidTr="00037469">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4500041450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1871,5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45000L0500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303,3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45000L3030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29911,0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17318,7</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17314,5</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45000R3041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5785,0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5624,0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5199,0</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450EB51790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1622,1</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1968,0</w:t>
            </w:r>
          </w:p>
        </w:tc>
      </w:tr>
      <w:tr w:rsidR="00DF4792" w:rsidRPr="00DF4792" w:rsidTr="00037469">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4600000000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12091,6</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4635,3</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4652,8</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Дом детского творчества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4600001050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7230,9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4602,2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4619,7</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Исполнение судебных актов, уплата исполнительских сборов</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4600020230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4600020330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76,8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33,1</w:t>
            </w:r>
          </w:p>
        </w:tc>
      </w:tr>
      <w:tr w:rsidR="00DF4792" w:rsidRPr="00DF4792" w:rsidTr="00037469">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4600040410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4646,5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4600041180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4700000000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12200,9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7074,4</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7098,9</w:t>
            </w:r>
          </w:p>
        </w:tc>
      </w:tr>
      <w:tr w:rsidR="00DF4792" w:rsidRPr="00DF4792" w:rsidTr="00037469">
        <w:trPr>
          <w:trHeight w:val="156"/>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Спортивная школа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4700001060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9232,9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7024,9</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7049,4</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4700020330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49,5</w:t>
            </w:r>
          </w:p>
        </w:tc>
      </w:tr>
      <w:tr w:rsidR="00DF4792" w:rsidRPr="00DF4792" w:rsidTr="00037469">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4700040410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2904,0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14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4800000000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2976,2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2270,3</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2273,3</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Централизованная бухгалтерия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4800001070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2781,9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2270,3</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2273,3</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4800020260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150,1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4800020330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"Развитие инфраструктуры образования на территории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4900000000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122852,8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4997,2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2005,0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Обеспечение расходов, связанных с возмещением ущерба (убытков)</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4900020160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7400,7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2784,7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4900020270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5544,7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Благоустройство территории муниципальных учреждений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1797,7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Техническое обслуживание и ремонт объектов движимого имущества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4900020360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25,9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Капитальный ремонт муниципальных объектов недвижимого имущества (включая разработку проектной документации)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4900040620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102329,5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4900041220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1795,3</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58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Модернизация структурированных кабельных сетей муниципальных общеобразовательных организаций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4900041350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214,5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4900041440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2005,0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2005,0</w:t>
            </w:r>
          </w:p>
        </w:tc>
      </w:tr>
      <w:tr w:rsidR="00DF4792" w:rsidRPr="00DF4792" w:rsidTr="00037469">
        <w:trPr>
          <w:trHeight w:val="36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49000S0620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106,9</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49000S1220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1196,9</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490E251710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443,2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5000000000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34645,0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9945,2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9995,1</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Библиотеки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5000001080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14939,7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9945,2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9995,1</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lastRenderedPageBreak/>
              <w:t>Разработка проектно-сметной документации и проведение капитальных (текущих) ремонтов объектов недвижимого имущества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220,3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5000020260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113,2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5000020330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153,4</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5000040650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17085,2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50000L5191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133,2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Создание модельных муниципальных библиотек</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50A1Д4540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2000,0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5100000000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20976,0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7837,3</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7878,8</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художественная школа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4498,1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3505,2</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3514,4</w:t>
            </w:r>
          </w:p>
        </w:tc>
      </w:tr>
      <w:tr w:rsidR="00DF4792" w:rsidRPr="00DF4792" w:rsidTr="00037469">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Детская музыкальная школа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5100001040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5011,5</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4018,3</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4050,6</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5100020250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1419,1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284"/>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Укрепление материально-технической базы муниципальных учреждений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5100020260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106,7</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5100020330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124,4</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5100040400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313,8</w:t>
            </w:r>
          </w:p>
        </w:tc>
      </w:tr>
      <w:tr w:rsidR="00DF4792" w:rsidRPr="00DF4792" w:rsidTr="00037469">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5100040670</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5295,3</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510A155192</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4207,1</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037469">
        <w:trPr>
          <w:trHeight w:val="285"/>
        </w:trPr>
        <w:tc>
          <w:tcPr>
            <w:tcW w:w="4531" w:type="dxa"/>
            <w:tcBorders>
              <w:top w:val="nil"/>
              <w:left w:val="single" w:sz="4" w:space="0" w:color="auto"/>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ВСЕГО:</w:t>
            </w:r>
          </w:p>
        </w:tc>
        <w:tc>
          <w:tcPr>
            <w:tcW w:w="1373"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 </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703840,8</w:t>
            </w:r>
          </w:p>
        </w:tc>
        <w:tc>
          <w:tcPr>
            <w:tcW w:w="96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406613,5</w:t>
            </w:r>
          </w:p>
        </w:tc>
        <w:tc>
          <w:tcPr>
            <w:tcW w:w="806" w:type="dxa"/>
            <w:tcBorders>
              <w:top w:val="nil"/>
              <w:left w:val="nil"/>
              <w:bottom w:val="single" w:sz="4" w:space="0" w:color="auto"/>
              <w:right w:val="single" w:sz="4" w:space="0" w:color="auto"/>
            </w:tcBorders>
            <w:shd w:val="clear" w:color="auto" w:fill="auto"/>
            <w:hideMark/>
          </w:tcPr>
          <w:p w:rsidR="00DF4792" w:rsidRPr="00DF4792" w:rsidRDefault="00DF4792" w:rsidP="001E6278">
            <w:pPr>
              <w:overflowPunct/>
              <w:autoSpaceDE/>
              <w:autoSpaceDN/>
              <w:adjustRightInd/>
              <w:jc w:val="right"/>
              <w:textAlignment w:val="auto"/>
              <w:rPr>
                <w:rFonts w:eastAsia="Times New Roman"/>
                <w:b/>
                <w:bCs/>
                <w:sz w:val="20"/>
                <w:szCs w:val="20"/>
                <w:lang w:eastAsia="ru-RU"/>
              </w:rPr>
            </w:pPr>
            <w:r w:rsidRPr="00DF4792">
              <w:rPr>
                <w:rFonts w:eastAsia="Times New Roman"/>
                <w:b/>
                <w:bCs/>
                <w:sz w:val="20"/>
                <w:szCs w:val="20"/>
                <w:lang w:eastAsia="ru-RU"/>
              </w:rPr>
              <w:t>402280,0</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lastRenderedPageBreak/>
        <w:t>Приложение 10 к решению Думы Чаинского района от 27.12.2023 № 349</w:t>
      </w:r>
    </w:p>
    <w:p w:rsidR="00DF4792" w:rsidRPr="00DF4792" w:rsidRDefault="00DF4792" w:rsidP="001E6278">
      <w:pPr>
        <w:overflowPunct/>
        <w:autoSpaceDE/>
        <w:autoSpaceDN/>
        <w:adjustRightInd/>
        <w:jc w:val="center"/>
        <w:textAlignment w:val="auto"/>
        <w:rPr>
          <w:rFonts w:eastAsia="Times New Roman"/>
          <w:b/>
          <w:sz w:val="20"/>
          <w:szCs w:val="20"/>
          <w:lang w:eastAsia="ru-RU"/>
        </w:rPr>
      </w:pP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СЛУЧАИ</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2024 году и в плановом периоде 2025 и 2026 годов</w:t>
      </w:r>
    </w:p>
    <w:p w:rsidR="00DF4792" w:rsidRPr="00DF4792" w:rsidRDefault="00DF4792" w:rsidP="001E6278">
      <w:pPr>
        <w:overflowPunct/>
        <w:autoSpaceDE/>
        <w:autoSpaceDN/>
        <w:adjustRightInd/>
        <w:jc w:val="center"/>
        <w:textAlignment w:val="auto"/>
        <w:rPr>
          <w:rFonts w:eastAsia="Times New Roman"/>
          <w:b/>
          <w:i/>
          <w:sz w:val="20"/>
          <w:szCs w:val="20"/>
          <w:lang w:eastAsia="ru-RU"/>
        </w:rPr>
      </w:pP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2024 году и в плановом периоде 2025 и 2026 годов из бюджета муниципального образования «Чаинский район Томской области»:</w:t>
      </w:r>
    </w:p>
    <w:p w:rsidR="00DF4792" w:rsidRPr="00DF4792" w:rsidRDefault="00DF4792" w:rsidP="001E6278">
      <w:pPr>
        <w:overflowPunct/>
        <w:ind w:firstLine="709"/>
        <w:jc w:val="both"/>
        <w:textAlignment w:val="auto"/>
        <w:rPr>
          <w:rFonts w:eastAsia="Times New Roman"/>
          <w:sz w:val="20"/>
          <w:szCs w:val="20"/>
          <w:lang w:eastAsia="ru-RU"/>
        </w:rPr>
      </w:pPr>
      <w:r w:rsidRPr="00DF4792">
        <w:rPr>
          <w:rFonts w:eastAsia="Times New Roman"/>
          <w:sz w:val="20"/>
          <w:szCs w:val="20"/>
          <w:lang w:eastAsia="ru-RU"/>
        </w:rPr>
        <w:t>на поддержку малых форм хозяйствования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DF4792" w:rsidRPr="00DF4792" w:rsidRDefault="00DF4792" w:rsidP="001E6278">
      <w:pPr>
        <w:overflowPunct/>
        <w:ind w:firstLine="709"/>
        <w:jc w:val="both"/>
        <w:textAlignment w:val="auto"/>
        <w:rPr>
          <w:rFonts w:eastAsia="Times New Roman"/>
          <w:sz w:val="20"/>
          <w:szCs w:val="20"/>
          <w:lang w:eastAsia="ru-RU"/>
        </w:rPr>
      </w:pPr>
      <w:r w:rsidRPr="00DF4792">
        <w:rPr>
          <w:rFonts w:eastAsia="Times New Roman"/>
          <w:sz w:val="20"/>
          <w:szCs w:val="20"/>
          <w:lang w:eastAsia="ru-RU"/>
        </w:rPr>
        <w:t>на поддержку приоритетных направлений агропромышленного комплекса и развитие малых форм хозяйствования;</w:t>
      </w:r>
    </w:p>
    <w:p w:rsidR="00DF4792" w:rsidRPr="00DF4792" w:rsidRDefault="00DF4792" w:rsidP="001E6278">
      <w:pPr>
        <w:widowControl w:val="0"/>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на финансовое обеспечение (возмещение) затрат в рамках реализации предпринимательских проектов «Бизнес-старт»;</w:t>
      </w:r>
    </w:p>
    <w:p w:rsidR="00DF4792" w:rsidRPr="00DF4792" w:rsidRDefault="00DF4792" w:rsidP="001E6278">
      <w:pPr>
        <w:widowControl w:val="0"/>
        <w:overflowPunct/>
        <w:autoSpaceDE/>
        <w:autoSpaceDN/>
        <w:adjustRightInd/>
        <w:ind w:firstLine="709"/>
        <w:jc w:val="both"/>
        <w:textAlignment w:val="auto"/>
        <w:rPr>
          <w:rFonts w:eastAsia="Times New Roman"/>
          <w:sz w:val="20"/>
          <w:szCs w:val="20"/>
          <w:lang w:eastAsia="ru-RU"/>
        </w:rPr>
      </w:pPr>
      <w:r w:rsidRPr="00DF4792">
        <w:rPr>
          <w:rFonts w:eastAsia="Times New Roman"/>
          <w:sz w:val="20"/>
          <w:szCs w:val="20"/>
          <w:lang w:eastAsia="ru-RU"/>
        </w:rPr>
        <w:t>на возмещение части затрат по производству и выпуску на территории Чаинского района Томской области печатных средств массовой информации.</w:t>
      </w: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p>
    <w:p w:rsidR="00DF4792" w:rsidRPr="00DF4792" w:rsidRDefault="00DF4792" w:rsidP="001E6278">
      <w:pPr>
        <w:overflowPunct/>
        <w:autoSpaceDE/>
        <w:autoSpaceDN/>
        <w:adjustRightInd/>
        <w:ind w:firstLine="709"/>
        <w:jc w:val="both"/>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11 к решению Думы 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Таблица 2</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РАСПРЕДЕЛЕНИЕ</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иных межбюджетных трансфертов на поддержку мер по обеспечению сбалансированности бюджетов сельских поселений на 2024 год и на плановый период 2025 и 2026 годов</w:t>
      </w:r>
    </w:p>
    <w:p w:rsidR="00DF4792" w:rsidRPr="00DF4792" w:rsidRDefault="00DF4792" w:rsidP="001E6278">
      <w:pPr>
        <w:overflowPunct/>
        <w:autoSpaceDE/>
        <w:autoSpaceDN/>
        <w:adjustRightInd/>
        <w:jc w:val="center"/>
        <w:textAlignment w:val="auto"/>
        <w:rPr>
          <w:rFonts w:eastAsia="Times New Roman"/>
          <w:b/>
          <w:sz w:val="20"/>
          <w:szCs w:val="20"/>
          <w:lang w:eastAsia="ru-RU"/>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2100"/>
        <w:gridCol w:w="2100"/>
        <w:gridCol w:w="1740"/>
      </w:tblGrid>
      <w:tr w:rsidR="00DF4792" w:rsidRPr="00DF4792" w:rsidTr="00DF4792">
        <w:trPr>
          <w:cantSplit/>
          <w:trHeight w:val="255"/>
        </w:trPr>
        <w:tc>
          <w:tcPr>
            <w:tcW w:w="3704" w:type="dxa"/>
            <w:vMerge w:val="restart"/>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Наименование поселений</w:t>
            </w:r>
          </w:p>
        </w:tc>
        <w:tc>
          <w:tcPr>
            <w:tcW w:w="5940" w:type="dxa"/>
            <w:gridSpan w:val="3"/>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Сумма, тыс.руб.</w:t>
            </w:r>
          </w:p>
        </w:tc>
      </w:tr>
      <w:tr w:rsidR="00DF4792" w:rsidRPr="00DF4792" w:rsidTr="00DF4792">
        <w:trPr>
          <w:cantSplit/>
          <w:trHeight w:val="168"/>
        </w:trPr>
        <w:tc>
          <w:tcPr>
            <w:tcW w:w="3704" w:type="dxa"/>
            <w:vMerge/>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p>
        </w:tc>
        <w:tc>
          <w:tcPr>
            <w:tcW w:w="2100" w:type="dxa"/>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2024 год</w:t>
            </w:r>
          </w:p>
        </w:tc>
        <w:tc>
          <w:tcPr>
            <w:tcW w:w="2100" w:type="dxa"/>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2025 год</w:t>
            </w:r>
          </w:p>
        </w:tc>
        <w:tc>
          <w:tcPr>
            <w:tcW w:w="1740" w:type="dxa"/>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2026 год</w:t>
            </w:r>
          </w:p>
        </w:tc>
      </w:tr>
      <w:tr w:rsidR="00DF4792" w:rsidRPr="00DF4792" w:rsidTr="00DF4792">
        <w:tc>
          <w:tcPr>
            <w:tcW w:w="3704"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Коломинское </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5262,9</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379,3</w:t>
            </w:r>
          </w:p>
        </w:tc>
        <w:tc>
          <w:tcPr>
            <w:tcW w:w="174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3704"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Подгорнское</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9324,5</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74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3704"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Усть-Бакчарское</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6931,3</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524,7</w:t>
            </w:r>
          </w:p>
        </w:tc>
        <w:tc>
          <w:tcPr>
            <w:tcW w:w="174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3704"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Чаинское</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6282,8</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487,4</w:t>
            </w:r>
          </w:p>
        </w:tc>
        <w:tc>
          <w:tcPr>
            <w:tcW w:w="174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384,1</w:t>
            </w:r>
          </w:p>
        </w:tc>
      </w:tr>
      <w:tr w:rsidR="00DF4792" w:rsidRPr="00DF4792" w:rsidTr="00DF4792">
        <w:tc>
          <w:tcPr>
            <w:tcW w:w="3704"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Нераспределенный резерв</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1902,1</w:t>
            </w:r>
          </w:p>
        </w:tc>
        <w:tc>
          <w:tcPr>
            <w:tcW w:w="210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74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3704" w:type="dxa"/>
          </w:tcPr>
          <w:p w:rsidR="00DF4792" w:rsidRPr="00DF4792" w:rsidRDefault="00DF4792" w:rsidP="001E6278">
            <w:pPr>
              <w:overflowPunct/>
              <w:autoSpaceDE/>
              <w:autoSpaceDN/>
              <w:adjustRightInd/>
              <w:jc w:val="both"/>
              <w:textAlignment w:val="auto"/>
              <w:rPr>
                <w:rFonts w:eastAsia="Times New Roman"/>
                <w:b/>
                <w:sz w:val="20"/>
                <w:szCs w:val="20"/>
                <w:lang w:eastAsia="ru-RU"/>
              </w:rPr>
            </w:pPr>
            <w:r w:rsidRPr="00DF4792">
              <w:rPr>
                <w:rFonts w:eastAsia="Times New Roman"/>
                <w:b/>
                <w:sz w:val="20"/>
                <w:szCs w:val="20"/>
                <w:lang w:eastAsia="ru-RU"/>
              </w:rPr>
              <w:t>ИТОГО:</w:t>
            </w:r>
          </w:p>
        </w:tc>
        <w:tc>
          <w:tcPr>
            <w:tcW w:w="210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29773,1</w:t>
            </w:r>
          </w:p>
        </w:tc>
        <w:tc>
          <w:tcPr>
            <w:tcW w:w="210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1391,4</w:t>
            </w:r>
          </w:p>
        </w:tc>
        <w:tc>
          <w:tcPr>
            <w:tcW w:w="174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384,1</w:t>
            </w:r>
          </w:p>
        </w:tc>
      </w:tr>
    </w:tbl>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E35F6" w:rsidRDefault="00DE35F6" w:rsidP="001E6278">
      <w:pPr>
        <w:overflowPunct/>
        <w:autoSpaceDE/>
        <w:autoSpaceDN/>
        <w:adjustRightInd/>
        <w:ind w:left="10632"/>
        <w:textAlignment w:val="auto"/>
        <w:rPr>
          <w:rFonts w:eastAsia="Times New Roman"/>
          <w:sz w:val="20"/>
          <w:szCs w:val="20"/>
          <w:lang w:eastAsia="ru-RU"/>
        </w:rPr>
      </w:pPr>
    </w:p>
    <w:p w:rsidR="00DF4792" w:rsidRPr="00DF4792" w:rsidRDefault="00DF4792" w:rsidP="00DE35F6">
      <w:pPr>
        <w:overflowPunct/>
        <w:autoSpaceDE/>
        <w:autoSpaceDN/>
        <w:adjustRightInd/>
        <w:textAlignment w:val="auto"/>
        <w:rPr>
          <w:rFonts w:eastAsia="Times New Roman"/>
          <w:sz w:val="20"/>
          <w:szCs w:val="20"/>
          <w:lang w:eastAsia="ru-RU"/>
        </w:rPr>
        <w:sectPr w:rsidR="00DF4792" w:rsidRPr="00DF4792" w:rsidSect="00DE35F6">
          <w:footerReference w:type="even" r:id="rId15"/>
          <w:footerReference w:type="default" r:id="rId16"/>
          <w:pgSz w:w="11906" w:h="16838"/>
          <w:pgMar w:top="1134" w:right="1134" w:bottom="1134" w:left="1134" w:header="709" w:footer="709" w:gutter="0"/>
          <w:cols w:space="708"/>
          <w:docGrid w:linePitch="360"/>
        </w:sectPr>
      </w:pPr>
    </w:p>
    <w:p w:rsidR="00DF4792" w:rsidRPr="00DF4792" w:rsidRDefault="00DF4792" w:rsidP="001E6278">
      <w:pPr>
        <w:overflowPunct/>
        <w:autoSpaceDE/>
        <w:autoSpaceDN/>
        <w:adjustRightInd/>
        <w:ind w:left="11199"/>
        <w:textAlignment w:val="auto"/>
        <w:rPr>
          <w:rFonts w:eastAsia="Times New Roman"/>
          <w:sz w:val="20"/>
          <w:szCs w:val="20"/>
          <w:lang w:eastAsia="ru-RU"/>
        </w:rPr>
      </w:pPr>
      <w:r w:rsidRPr="00DF4792">
        <w:rPr>
          <w:rFonts w:eastAsia="Times New Roman"/>
          <w:sz w:val="20"/>
          <w:szCs w:val="20"/>
          <w:lang w:eastAsia="ru-RU"/>
        </w:rPr>
        <w:lastRenderedPageBreak/>
        <w:t xml:space="preserve">             Приложение 11 к решению Думы </w:t>
      </w:r>
    </w:p>
    <w:p w:rsidR="00DF4792" w:rsidRPr="00DF4792" w:rsidRDefault="00DF4792" w:rsidP="001E6278">
      <w:pPr>
        <w:overflowPunct/>
        <w:autoSpaceDE/>
        <w:autoSpaceDN/>
        <w:adjustRightInd/>
        <w:ind w:left="11199"/>
        <w:textAlignment w:val="auto"/>
        <w:rPr>
          <w:rFonts w:eastAsia="Times New Roman"/>
          <w:sz w:val="20"/>
          <w:szCs w:val="20"/>
          <w:lang w:eastAsia="ru-RU"/>
        </w:rPr>
      </w:pPr>
      <w:r w:rsidRPr="00DF4792">
        <w:rPr>
          <w:rFonts w:eastAsia="Times New Roman"/>
          <w:sz w:val="20"/>
          <w:szCs w:val="20"/>
          <w:lang w:eastAsia="ru-RU"/>
        </w:rPr>
        <w:t xml:space="preserve">             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Таблица 3</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РАСПРЕДЕЛЕНИЕ</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субвенций на обеспечение детей-сирот, оставшихся без попечения родителей, лиц из числа детей-сирот и детей, оставшихся без попечения родителей, жилыми помещениями бюджетам сельских поселений из бюджета муниципального образования «Чаинский район Томской области» на 2024 год и плановый период 2025 и 2026 годов</w:t>
      </w:r>
    </w:p>
    <w:p w:rsidR="00DF4792" w:rsidRPr="00DF4792" w:rsidRDefault="00DF4792" w:rsidP="001E6278">
      <w:pPr>
        <w:overflowPunct/>
        <w:autoSpaceDE/>
        <w:autoSpaceDN/>
        <w:adjustRightInd/>
        <w:jc w:val="center"/>
        <w:textAlignment w:val="auto"/>
        <w:rPr>
          <w:rFonts w:eastAsia="Times New Roman"/>
          <w:b/>
          <w:sz w:val="20"/>
          <w:szCs w:val="20"/>
          <w:lang w:eastAsia="ru-RU"/>
        </w:rPr>
      </w:pPr>
    </w:p>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417"/>
        <w:gridCol w:w="1276"/>
        <w:gridCol w:w="1134"/>
        <w:gridCol w:w="1276"/>
        <w:gridCol w:w="1276"/>
        <w:gridCol w:w="1080"/>
        <w:gridCol w:w="1080"/>
        <w:gridCol w:w="1384"/>
      </w:tblGrid>
      <w:tr w:rsidR="00DF4792" w:rsidRPr="00DF4792" w:rsidTr="00DF4792">
        <w:tc>
          <w:tcPr>
            <w:tcW w:w="3402" w:type="dxa"/>
            <w:vMerge w:val="restart"/>
            <w:vAlign w:val="center"/>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b/>
                <w:sz w:val="20"/>
                <w:szCs w:val="20"/>
                <w:lang w:eastAsia="ru-RU"/>
              </w:rPr>
              <w:t>Наименование поселений</w:t>
            </w:r>
          </w:p>
        </w:tc>
        <w:tc>
          <w:tcPr>
            <w:tcW w:w="11199" w:type="dxa"/>
            <w:gridSpan w:val="9"/>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Сумма, тыс. руб.</w:t>
            </w:r>
          </w:p>
        </w:tc>
      </w:tr>
      <w:tr w:rsidR="00DF4792" w:rsidRPr="00DF4792" w:rsidTr="00DF4792">
        <w:tc>
          <w:tcPr>
            <w:tcW w:w="3402" w:type="dxa"/>
            <w:vMerge/>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3969" w:type="dxa"/>
            <w:gridSpan w:val="3"/>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2024 год</w:t>
            </w:r>
          </w:p>
        </w:tc>
        <w:tc>
          <w:tcPr>
            <w:tcW w:w="3686" w:type="dxa"/>
            <w:gridSpan w:val="3"/>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2025 год</w:t>
            </w:r>
          </w:p>
        </w:tc>
        <w:tc>
          <w:tcPr>
            <w:tcW w:w="3544" w:type="dxa"/>
            <w:gridSpan w:val="3"/>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2026 год</w:t>
            </w:r>
          </w:p>
        </w:tc>
      </w:tr>
      <w:tr w:rsidR="00DF4792" w:rsidRPr="00DF4792" w:rsidTr="00DF4792">
        <w:tc>
          <w:tcPr>
            <w:tcW w:w="3402" w:type="dxa"/>
            <w:vMerge/>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1276" w:type="dxa"/>
            <w:vMerge w:val="restart"/>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Всего</w:t>
            </w:r>
          </w:p>
        </w:tc>
        <w:tc>
          <w:tcPr>
            <w:tcW w:w="2693" w:type="dxa"/>
            <w:gridSpan w:val="2"/>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 том числе:</w:t>
            </w:r>
          </w:p>
        </w:tc>
        <w:tc>
          <w:tcPr>
            <w:tcW w:w="1134" w:type="dxa"/>
            <w:vMerge w:val="restart"/>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Всего</w:t>
            </w:r>
          </w:p>
        </w:tc>
        <w:tc>
          <w:tcPr>
            <w:tcW w:w="2552" w:type="dxa"/>
            <w:gridSpan w:val="2"/>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 том числе:</w:t>
            </w:r>
          </w:p>
        </w:tc>
        <w:tc>
          <w:tcPr>
            <w:tcW w:w="1080" w:type="dxa"/>
            <w:vMerge w:val="restart"/>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Всего</w:t>
            </w:r>
          </w:p>
        </w:tc>
        <w:tc>
          <w:tcPr>
            <w:tcW w:w="2464" w:type="dxa"/>
            <w:gridSpan w:val="2"/>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в том числе:</w:t>
            </w:r>
          </w:p>
        </w:tc>
      </w:tr>
      <w:tr w:rsidR="00DF4792" w:rsidRPr="00DF4792" w:rsidTr="00DF4792">
        <w:tc>
          <w:tcPr>
            <w:tcW w:w="3402" w:type="dxa"/>
            <w:vMerge/>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1276" w:type="dxa"/>
            <w:vMerge/>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1417" w:type="dxa"/>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 счет област</w:t>
            </w:r>
          </w:p>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ного бюджета</w:t>
            </w:r>
          </w:p>
        </w:tc>
        <w:tc>
          <w:tcPr>
            <w:tcW w:w="1276" w:type="dxa"/>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 счет федераль</w:t>
            </w:r>
          </w:p>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ного бюджета</w:t>
            </w:r>
          </w:p>
        </w:tc>
        <w:tc>
          <w:tcPr>
            <w:tcW w:w="1134" w:type="dxa"/>
            <w:vMerge/>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1276" w:type="dxa"/>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 счет област</w:t>
            </w:r>
          </w:p>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ного бюджета</w:t>
            </w:r>
          </w:p>
        </w:tc>
        <w:tc>
          <w:tcPr>
            <w:tcW w:w="1276" w:type="dxa"/>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 счет федераль</w:t>
            </w:r>
          </w:p>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ного бюджета</w:t>
            </w:r>
          </w:p>
        </w:tc>
        <w:tc>
          <w:tcPr>
            <w:tcW w:w="1080" w:type="dxa"/>
            <w:vMerge/>
          </w:tcPr>
          <w:p w:rsidR="00DF4792" w:rsidRPr="00DF4792" w:rsidRDefault="00DF4792" w:rsidP="001E6278">
            <w:pPr>
              <w:overflowPunct/>
              <w:autoSpaceDE/>
              <w:autoSpaceDN/>
              <w:adjustRightInd/>
              <w:textAlignment w:val="auto"/>
              <w:rPr>
                <w:rFonts w:eastAsia="Times New Roman"/>
                <w:sz w:val="20"/>
                <w:szCs w:val="20"/>
                <w:lang w:eastAsia="ru-RU"/>
              </w:rPr>
            </w:pPr>
          </w:p>
        </w:tc>
        <w:tc>
          <w:tcPr>
            <w:tcW w:w="1080" w:type="dxa"/>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 счет област</w:t>
            </w:r>
          </w:p>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ного бюджета</w:t>
            </w:r>
          </w:p>
        </w:tc>
        <w:tc>
          <w:tcPr>
            <w:tcW w:w="1384" w:type="dxa"/>
          </w:tcPr>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за счет федераль</w:t>
            </w:r>
          </w:p>
          <w:p w:rsidR="00DF4792" w:rsidRPr="00DF4792" w:rsidRDefault="00DF4792" w:rsidP="001E6278">
            <w:pPr>
              <w:overflowPunct/>
              <w:autoSpaceDE/>
              <w:autoSpaceDN/>
              <w:adjustRightInd/>
              <w:textAlignment w:val="auto"/>
              <w:rPr>
                <w:rFonts w:eastAsia="Times New Roman"/>
                <w:sz w:val="20"/>
                <w:szCs w:val="20"/>
                <w:lang w:eastAsia="ru-RU"/>
              </w:rPr>
            </w:pPr>
            <w:r w:rsidRPr="00DF4792">
              <w:rPr>
                <w:rFonts w:eastAsia="Times New Roman"/>
                <w:sz w:val="20"/>
                <w:szCs w:val="20"/>
                <w:lang w:eastAsia="ru-RU"/>
              </w:rPr>
              <w:t>ного бюджета</w:t>
            </w:r>
          </w:p>
        </w:tc>
      </w:tr>
      <w:tr w:rsidR="00DF4792" w:rsidRPr="00DF4792" w:rsidTr="00DF4792">
        <w:tc>
          <w:tcPr>
            <w:tcW w:w="3402"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Коломинское </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417"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13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1754,9</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1754,9</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08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1754,9</w:t>
            </w:r>
          </w:p>
        </w:tc>
        <w:tc>
          <w:tcPr>
            <w:tcW w:w="108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1754,9</w:t>
            </w:r>
          </w:p>
        </w:tc>
        <w:tc>
          <w:tcPr>
            <w:tcW w:w="138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3402"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Подгорнское</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917,7</w:t>
            </w:r>
          </w:p>
        </w:tc>
        <w:tc>
          <w:tcPr>
            <w:tcW w:w="1417"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119,3</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798,4</w:t>
            </w:r>
          </w:p>
        </w:tc>
        <w:tc>
          <w:tcPr>
            <w:tcW w:w="113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4818,0</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2601,7</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2216,3</w:t>
            </w:r>
          </w:p>
        </w:tc>
        <w:tc>
          <w:tcPr>
            <w:tcW w:w="108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4818,0</w:t>
            </w:r>
          </w:p>
        </w:tc>
        <w:tc>
          <w:tcPr>
            <w:tcW w:w="108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2625,8</w:t>
            </w:r>
          </w:p>
        </w:tc>
        <w:tc>
          <w:tcPr>
            <w:tcW w:w="138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2192,2</w:t>
            </w:r>
          </w:p>
        </w:tc>
      </w:tr>
      <w:tr w:rsidR="00DF4792" w:rsidRPr="00DF4792" w:rsidTr="00DF4792">
        <w:tc>
          <w:tcPr>
            <w:tcW w:w="3402"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Усть-Бакчарское</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417"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13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902,5</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709,8</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192,7</w:t>
            </w:r>
          </w:p>
        </w:tc>
        <w:tc>
          <w:tcPr>
            <w:tcW w:w="108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931,2</w:t>
            </w:r>
          </w:p>
        </w:tc>
        <w:tc>
          <w:tcPr>
            <w:tcW w:w="108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714,4</w:t>
            </w:r>
          </w:p>
        </w:tc>
        <w:tc>
          <w:tcPr>
            <w:tcW w:w="138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216,8</w:t>
            </w:r>
          </w:p>
        </w:tc>
      </w:tr>
      <w:tr w:rsidR="00DF4792" w:rsidRPr="00DF4792" w:rsidTr="00DF4792">
        <w:tc>
          <w:tcPr>
            <w:tcW w:w="3402"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Чаинское</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417"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13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76"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08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08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38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3402" w:type="dxa"/>
          </w:tcPr>
          <w:p w:rsidR="00DF4792" w:rsidRPr="00DF4792" w:rsidRDefault="00DF4792" w:rsidP="001E6278">
            <w:pPr>
              <w:overflowPunct/>
              <w:autoSpaceDE/>
              <w:autoSpaceDN/>
              <w:adjustRightInd/>
              <w:jc w:val="both"/>
              <w:textAlignment w:val="auto"/>
              <w:rPr>
                <w:rFonts w:eastAsia="Times New Roman"/>
                <w:b/>
                <w:sz w:val="20"/>
                <w:szCs w:val="20"/>
                <w:lang w:eastAsia="ru-RU"/>
              </w:rPr>
            </w:pPr>
            <w:r w:rsidRPr="00DF4792">
              <w:rPr>
                <w:rFonts w:eastAsia="Times New Roman"/>
                <w:b/>
                <w:sz w:val="20"/>
                <w:szCs w:val="20"/>
                <w:lang w:eastAsia="ru-RU"/>
              </w:rPr>
              <w:t>ИТОГО:</w:t>
            </w:r>
          </w:p>
        </w:tc>
        <w:tc>
          <w:tcPr>
            <w:tcW w:w="1276"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917,7</w:t>
            </w:r>
          </w:p>
        </w:tc>
        <w:tc>
          <w:tcPr>
            <w:tcW w:w="1417"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119,3</w:t>
            </w:r>
          </w:p>
        </w:tc>
        <w:tc>
          <w:tcPr>
            <w:tcW w:w="1276"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798,4</w:t>
            </w:r>
          </w:p>
        </w:tc>
        <w:tc>
          <w:tcPr>
            <w:tcW w:w="1134"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7475,4</w:t>
            </w:r>
          </w:p>
        </w:tc>
        <w:tc>
          <w:tcPr>
            <w:tcW w:w="1276"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5066,4</w:t>
            </w:r>
          </w:p>
        </w:tc>
        <w:tc>
          <w:tcPr>
            <w:tcW w:w="1276"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2409,0</w:t>
            </w:r>
          </w:p>
        </w:tc>
        <w:tc>
          <w:tcPr>
            <w:tcW w:w="108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7504,1</w:t>
            </w:r>
          </w:p>
        </w:tc>
        <w:tc>
          <w:tcPr>
            <w:tcW w:w="108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5095,1</w:t>
            </w:r>
          </w:p>
        </w:tc>
        <w:tc>
          <w:tcPr>
            <w:tcW w:w="1384"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2409,0</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sectPr w:rsidR="00DF4792" w:rsidRPr="00DF4792" w:rsidSect="00DE35F6">
          <w:pgSz w:w="16838" w:h="11906" w:orient="landscape"/>
          <w:pgMar w:top="1134" w:right="1134" w:bottom="1134" w:left="1134" w:header="709" w:footer="709" w:gutter="0"/>
          <w:cols w:space="708"/>
          <w:docGrid w:linePitch="360"/>
        </w:sect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lastRenderedPageBreak/>
        <w:t>Приложение 11 к решению Думы 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Таблица 4</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РАСПРЕДЕЛЕНИЕ</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 xml:space="preserve">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бюджетам сельских поселений из бюджета муниципального образования «Чаинский район Томской области» </w:t>
      </w:r>
    </w:p>
    <w:p w:rsidR="00DF4792" w:rsidRPr="00DF4792" w:rsidRDefault="00DF4792" w:rsidP="001E6278">
      <w:pPr>
        <w:overflowPunct/>
        <w:autoSpaceDE/>
        <w:autoSpaceDN/>
        <w:adjustRightInd/>
        <w:jc w:val="center"/>
        <w:textAlignment w:val="auto"/>
        <w:rPr>
          <w:rFonts w:eastAsia="Times New Roman"/>
          <w:i/>
          <w:sz w:val="20"/>
          <w:szCs w:val="20"/>
          <w:lang w:eastAsia="ru-RU"/>
        </w:rPr>
      </w:pPr>
      <w:r w:rsidRPr="00DF4792">
        <w:rPr>
          <w:rFonts w:eastAsia="Times New Roman"/>
          <w:b/>
          <w:sz w:val="20"/>
          <w:szCs w:val="20"/>
          <w:lang w:eastAsia="ru-RU"/>
        </w:rPr>
        <w:t>на 2024 год и на плановый период 2025 и 2026 годов</w:t>
      </w:r>
      <w:r w:rsidRPr="00DF4792">
        <w:rPr>
          <w:rFonts w:eastAsia="Times New Roman"/>
          <w:i/>
          <w:sz w:val="20"/>
          <w:szCs w:val="20"/>
          <w:lang w:eastAsia="ru-RU"/>
        </w:rPr>
        <w:t xml:space="preserve">     </w:t>
      </w:r>
    </w:p>
    <w:p w:rsidR="00DF4792" w:rsidRPr="00DF4792" w:rsidRDefault="00DF4792" w:rsidP="001E6278">
      <w:pPr>
        <w:overflowPunct/>
        <w:autoSpaceDE/>
        <w:autoSpaceDN/>
        <w:adjustRightInd/>
        <w:jc w:val="center"/>
        <w:textAlignment w:val="auto"/>
        <w:rPr>
          <w:rFonts w:eastAsia="Times New Roman"/>
          <w:sz w:val="20"/>
          <w:szCs w:val="20"/>
          <w:lang w:eastAsia="ru-RU"/>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984"/>
        <w:gridCol w:w="2135"/>
        <w:gridCol w:w="1620"/>
      </w:tblGrid>
      <w:tr w:rsidR="00DF4792" w:rsidRPr="00DF4792" w:rsidTr="00DF4792">
        <w:trPr>
          <w:cantSplit/>
          <w:trHeight w:val="326"/>
        </w:trPr>
        <w:tc>
          <w:tcPr>
            <w:tcW w:w="3403" w:type="dxa"/>
            <w:vMerge w:val="restart"/>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Наименование поселений</w:t>
            </w:r>
          </w:p>
        </w:tc>
        <w:tc>
          <w:tcPr>
            <w:tcW w:w="5739" w:type="dxa"/>
            <w:gridSpan w:val="3"/>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Сумма, тыс.руб.</w:t>
            </w:r>
          </w:p>
        </w:tc>
      </w:tr>
      <w:tr w:rsidR="00DF4792" w:rsidRPr="00DF4792" w:rsidTr="00DF4792">
        <w:trPr>
          <w:cantSplit/>
          <w:trHeight w:val="171"/>
        </w:trPr>
        <w:tc>
          <w:tcPr>
            <w:tcW w:w="3403" w:type="dxa"/>
            <w:vMerge/>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p>
        </w:tc>
        <w:tc>
          <w:tcPr>
            <w:tcW w:w="1984" w:type="dxa"/>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2024 год</w:t>
            </w:r>
          </w:p>
        </w:tc>
        <w:tc>
          <w:tcPr>
            <w:tcW w:w="2135" w:type="dxa"/>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2025 год</w:t>
            </w:r>
          </w:p>
        </w:tc>
        <w:tc>
          <w:tcPr>
            <w:tcW w:w="1620" w:type="dxa"/>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2026 год</w:t>
            </w:r>
          </w:p>
        </w:tc>
      </w:tr>
      <w:tr w:rsidR="00DF4792" w:rsidRPr="00DF4792" w:rsidTr="00DF4792">
        <w:tc>
          <w:tcPr>
            <w:tcW w:w="3403"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Коломинское </w:t>
            </w:r>
          </w:p>
        </w:tc>
        <w:tc>
          <w:tcPr>
            <w:tcW w:w="198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2135"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222,3</w:t>
            </w:r>
          </w:p>
        </w:tc>
        <w:tc>
          <w:tcPr>
            <w:tcW w:w="1620" w:type="dxa"/>
            <w:vAlign w:val="center"/>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217,5</w:t>
            </w:r>
          </w:p>
        </w:tc>
      </w:tr>
      <w:tr w:rsidR="00DF4792" w:rsidRPr="00DF4792" w:rsidTr="00DF4792">
        <w:tc>
          <w:tcPr>
            <w:tcW w:w="3403"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Подгорнское</w:t>
            </w:r>
          </w:p>
        </w:tc>
        <w:tc>
          <w:tcPr>
            <w:tcW w:w="198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2135"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328,1</w:t>
            </w:r>
          </w:p>
        </w:tc>
        <w:tc>
          <w:tcPr>
            <w:tcW w:w="1620" w:type="dxa"/>
            <w:vAlign w:val="center"/>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325,4</w:t>
            </w:r>
          </w:p>
        </w:tc>
      </w:tr>
      <w:tr w:rsidR="00DF4792" w:rsidRPr="00DF4792" w:rsidTr="00DF4792">
        <w:tc>
          <w:tcPr>
            <w:tcW w:w="3403"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Усть-Бакчарское</w:t>
            </w:r>
          </w:p>
        </w:tc>
        <w:tc>
          <w:tcPr>
            <w:tcW w:w="198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335,3</w:t>
            </w:r>
          </w:p>
        </w:tc>
        <w:tc>
          <w:tcPr>
            <w:tcW w:w="2135"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356,8</w:t>
            </w:r>
          </w:p>
        </w:tc>
        <w:tc>
          <w:tcPr>
            <w:tcW w:w="1620" w:type="dxa"/>
            <w:vAlign w:val="center"/>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366,0</w:t>
            </w:r>
          </w:p>
        </w:tc>
      </w:tr>
      <w:tr w:rsidR="00DF4792" w:rsidRPr="00DF4792" w:rsidTr="00DF4792">
        <w:tc>
          <w:tcPr>
            <w:tcW w:w="3403"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Чаинское</w:t>
            </w:r>
          </w:p>
        </w:tc>
        <w:tc>
          <w:tcPr>
            <w:tcW w:w="1984"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2135"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76,9</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75,2</w:t>
            </w:r>
          </w:p>
        </w:tc>
      </w:tr>
      <w:tr w:rsidR="00DF4792" w:rsidRPr="00DF4792" w:rsidTr="00DF4792">
        <w:tc>
          <w:tcPr>
            <w:tcW w:w="3403" w:type="dxa"/>
          </w:tcPr>
          <w:p w:rsidR="00DF4792" w:rsidRPr="00DF4792" w:rsidRDefault="00DF4792" w:rsidP="001E6278">
            <w:pPr>
              <w:overflowPunct/>
              <w:autoSpaceDE/>
              <w:autoSpaceDN/>
              <w:adjustRightInd/>
              <w:jc w:val="both"/>
              <w:textAlignment w:val="auto"/>
              <w:rPr>
                <w:rFonts w:eastAsia="Times New Roman"/>
                <w:b/>
                <w:sz w:val="20"/>
                <w:szCs w:val="20"/>
                <w:lang w:eastAsia="ru-RU"/>
              </w:rPr>
            </w:pPr>
            <w:r w:rsidRPr="00DF4792">
              <w:rPr>
                <w:rFonts w:eastAsia="Times New Roman"/>
                <w:b/>
                <w:sz w:val="20"/>
                <w:szCs w:val="20"/>
                <w:lang w:eastAsia="ru-RU"/>
              </w:rPr>
              <w:t>ИТОГО:</w:t>
            </w:r>
          </w:p>
        </w:tc>
        <w:tc>
          <w:tcPr>
            <w:tcW w:w="1984"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335,3</w:t>
            </w:r>
          </w:p>
        </w:tc>
        <w:tc>
          <w:tcPr>
            <w:tcW w:w="2135"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984,1</w:t>
            </w:r>
          </w:p>
        </w:tc>
        <w:tc>
          <w:tcPr>
            <w:tcW w:w="1620" w:type="dxa"/>
            <w:vAlign w:val="center"/>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984,1</w:t>
            </w:r>
          </w:p>
        </w:tc>
      </w:tr>
    </w:tbl>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Приложение 11 к решению Думы    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Таблица 7</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РАСПРЕДЕЛЕНИЕ</w:t>
      </w: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 xml:space="preserve">иных межбюджетных трансфертов на обеспечение условий для развития физической культуры и массового спорта в рамках регионального проекта «Спорт-норма жизни» бюджетам сельских поселений из бюджета муниципального образования «Чаинский район Томской области» на 2024 год и на плановый период 2025 и 2026 годов </w:t>
      </w:r>
    </w:p>
    <w:p w:rsidR="00DF4792" w:rsidRPr="00DF4792" w:rsidRDefault="00DF4792" w:rsidP="001E6278">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DF4792" w:rsidRPr="00DF4792" w:rsidTr="00DF4792">
        <w:trPr>
          <w:cantSplit/>
        </w:trPr>
        <w:tc>
          <w:tcPr>
            <w:tcW w:w="5328" w:type="dxa"/>
            <w:vMerge w:val="restart"/>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сельского поселения</w:t>
            </w:r>
          </w:p>
        </w:tc>
        <w:tc>
          <w:tcPr>
            <w:tcW w:w="4140" w:type="dxa"/>
            <w:gridSpan w:val="3"/>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sz w:val="20"/>
                <w:szCs w:val="20"/>
                <w:lang w:eastAsia="ru-RU"/>
              </w:rPr>
              <w:t>Сумма, тыс.руб.</w:t>
            </w:r>
          </w:p>
        </w:tc>
      </w:tr>
      <w:tr w:rsidR="00DF4792" w:rsidRPr="00DF4792" w:rsidTr="00DF4792">
        <w:trPr>
          <w:cantSplit/>
        </w:trPr>
        <w:tc>
          <w:tcPr>
            <w:tcW w:w="5328" w:type="dxa"/>
            <w:vMerge/>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p>
        </w:tc>
        <w:tc>
          <w:tcPr>
            <w:tcW w:w="162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2024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2025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2026 год</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Коломинское </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575,3</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568,4</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568,4</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Подгорнское</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135,2</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1611,6</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1611,6</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Усть-Бакчарское </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1631,3</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733,0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733,0</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Чаинское</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741,9</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133,6</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133,6</w:t>
            </w:r>
          </w:p>
        </w:tc>
      </w:tr>
      <w:tr w:rsidR="00DF4792" w:rsidRPr="00DF4792" w:rsidTr="00DF4792">
        <w:tc>
          <w:tcPr>
            <w:tcW w:w="5328" w:type="dxa"/>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ИТОГО:</w:t>
            </w:r>
          </w:p>
        </w:tc>
        <w:tc>
          <w:tcPr>
            <w:tcW w:w="162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3083,7</w:t>
            </w:r>
          </w:p>
        </w:tc>
        <w:tc>
          <w:tcPr>
            <w:tcW w:w="126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3046,6</w:t>
            </w:r>
          </w:p>
        </w:tc>
        <w:tc>
          <w:tcPr>
            <w:tcW w:w="126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3046,6</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 xml:space="preserve">Приложение 11 к решению Думы </w:t>
      </w: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Таблица 10</w:t>
      </w:r>
    </w:p>
    <w:p w:rsidR="00DF4792" w:rsidRPr="00DF4792" w:rsidRDefault="00DF4792" w:rsidP="001E6278">
      <w:pPr>
        <w:overflowPunct/>
        <w:autoSpaceDE/>
        <w:autoSpaceDN/>
        <w:adjustRightInd/>
        <w:ind w:left="5940"/>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b/>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РАСПРЕДЕЛЕНИЕ</w:t>
      </w:r>
    </w:p>
    <w:p w:rsidR="00DF4792" w:rsidRPr="00DF4792" w:rsidRDefault="00DF4792" w:rsidP="001E6278">
      <w:pPr>
        <w:overflowPunct/>
        <w:autoSpaceDE/>
        <w:autoSpaceDN/>
        <w:adjustRightInd/>
        <w:jc w:val="center"/>
        <w:textAlignment w:val="auto"/>
        <w:rPr>
          <w:rFonts w:eastAsia="Times New Roman"/>
          <w:iCs/>
          <w:sz w:val="20"/>
          <w:szCs w:val="20"/>
          <w:lang w:eastAsia="ru-RU"/>
        </w:rPr>
      </w:pPr>
      <w:r w:rsidRPr="00DF4792">
        <w:rPr>
          <w:rFonts w:eastAsia="Times New Roman"/>
          <w:b/>
          <w:sz w:val="20"/>
          <w:szCs w:val="20"/>
          <w:lang w:eastAsia="ru-RU"/>
        </w:rPr>
        <w:t>иных межбюджетных трансфертов на капитальный ремонт и (или) ремонт автомобильных дорог общего пользования местного значения из бюджета муниципального образования «Чаинский район Томской области» на 2024 год и на плановый период 2025 и 2026 годов</w:t>
      </w:r>
    </w:p>
    <w:p w:rsidR="00DF4792" w:rsidRPr="00DF4792" w:rsidRDefault="00DF4792" w:rsidP="001E6278">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DF4792" w:rsidRPr="00DF4792" w:rsidTr="00DF4792">
        <w:trPr>
          <w:cantSplit/>
        </w:trPr>
        <w:tc>
          <w:tcPr>
            <w:tcW w:w="5328" w:type="dxa"/>
            <w:vMerge w:val="restart"/>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сельского поселения</w:t>
            </w:r>
          </w:p>
        </w:tc>
        <w:tc>
          <w:tcPr>
            <w:tcW w:w="4140" w:type="dxa"/>
            <w:gridSpan w:val="3"/>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sz w:val="20"/>
                <w:szCs w:val="20"/>
                <w:lang w:eastAsia="ru-RU"/>
              </w:rPr>
              <w:t>Сумма, тыс.руб.</w:t>
            </w:r>
          </w:p>
        </w:tc>
      </w:tr>
      <w:tr w:rsidR="00DF4792" w:rsidRPr="00DF4792" w:rsidTr="00DF4792">
        <w:trPr>
          <w:cantSplit/>
        </w:trPr>
        <w:tc>
          <w:tcPr>
            <w:tcW w:w="5328" w:type="dxa"/>
            <w:vMerge/>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p>
        </w:tc>
        <w:tc>
          <w:tcPr>
            <w:tcW w:w="162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2024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2025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2026 год</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Коломинское </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1822,0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Подгорнское</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6640,8</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Усть-Бакчарское </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4502,6</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Чаинское</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1025,5</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5328" w:type="dxa"/>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ИТОГО:</w:t>
            </w:r>
          </w:p>
        </w:tc>
        <w:tc>
          <w:tcPr>
            <w:tcW w:w="162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13990,9</w:t>
            </w:r>
          </w:p>
        </w:tc>
        <w:tc>
          <w:tcPr>
            <w:tcW w:w="126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0,0</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br w:type="page"/>
      </w:r>
      <w:r w:rsidRPr="00DF4792">
        <w:rPr>
          <w:rFonts w:eastAsia="Times New Roman"/>
          <w:sz w:val="20"/>
          <w:szCs w:val="20"/>
          <w:lang w:eastAsia="ru-RU"/>
        </w:rPr>
        <w:lastRenderedPageBreak/>
        <w:t xml:space="preserve">Приложение 11 к решению Думы </w:t>
      </w: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Таблица 12</w:t>
      </w:r>
    </w:p>
    <w:p w:rsidR="00DF4792" w:rsidRPr="00DF4792" w:rsidRDefault="00DF4792" w:rsidP="001E6278">
      <w:pPr>
        <w:overflowPunct/>
        <w:autoSpaceDE/>
        <w:autoSpaceDN/>
        <w:adjustRightInd/>
        <w:jc w:val="center"/>
        <w:textAlignment w:val="auto"/>
        <w:rPr>
          <w:rFonts w:eastAsia="Times New Roman"/>
          <w:sz w:val="20"/>
          <w:szCs w:val="20"/>
          <w:lang w:eastAsia="ru-RU"/>
        </w:rPr>
      </w:pPr>
    </w:p>
    <w:p w:rsidR="00DF4792" w:rsidRPr="00DF4792" w:rsidRDefault="00DF4792" w:rsidP="001E6278">
      <w:pPr>
        <w:tabs>
          <w:tab w:val="left" w:pos="6265"/>
        </w:tabs>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b/>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РАСПРЕДЕЛЕНИЕ</w:t>
      </w:r>
    </w:p>
    <w:p w:rsidR="00DF4792" w:rsidRPr="00DF4792" w:rsidRDefault="00DF4792" w:rsidP="001E6278">
      <w:pPr>
        <w:overflowPunct/>
        <w:autoSpaceDE/>
        <w:autoSpaceDN/>
        <w:adjustRightInd/>
        <w:jc w:val="center"/>
        <w:textAlignment w:val="auto"/>
        <w:rPr>
          <w:rFonts w:eastAsia="Times New Roman"/>
          <w:iCs/>
          <w:sz w:val="20"/>
          <w:szCs w:val="20"/>
          <w:lang w:eastAsia="ru-RU"/>
        </w:rPr>
      </w:pPr>
      <w:r w:rsidRPr="00DF4792">
        <w:rPr>
          <w:rFonts w:eastAsia="Times New Roman"/>
          <w:b/>
          <w:sz w:val="20"/>
          <w:szCs w:val="20"/>
          <w:lang w:eastAsia="ru-RU"/>
        </w:rPr>
        <w:t>иных межбюджетных трансфертов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из бюджета муниципального образования «Чаинский район Томской области» на 2024 год и на плановый период 2025 и 2026 годов</w:t>
      </w:r>
    </w:p>
    <w:p w:rsidR="00DF4792" w:rsidRPr="00DF4792" w:rsidRDefault="00DF4792" w:rsidP="001E6278">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DF4792" w:rsidRPr="00DF4792" w:rsidTr="00DF4792">
        <w:trPr>
          <w:cantSplit/>
        </w:trPr>
        <w:tc>
          <w:tcPr>
            <w:tcW w:w="5328" w:type="dxa"/>
            <w:vMerge w:val="restart"/>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сельского поселения</w:t>
            </w:r>
          </w:p>
        </w:tc>
        <w:tc>
          <w:tcPr>
            <w:tcW w:w="4140" w:type="dxa"/>
            <w:gridSpan w:val="3"/>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sz w:val="20"/>
                <w:szCs w:val="20"/>
                <w:lang w:eastAsia="ru-RU"/>
              </w:rPr>
              <w:t>Сумма, тыс.руб.</w:t>
            </w:r>
          </w:p>
        </w:tc>
      </w:tr>
      <w:tr w:rsidR="00DF4792" w:rsidRPr="00DF4792" w:rsidTr="00DF4792">
        <w:trPr>
          <w:cantSplit/>
        </w:trPr>
        <w:tc>
          <w:tcPr>
            <w:tcW w:w="5328" w:type="dxa"/>
            <w:vMerge/>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p>
        </w:tc>
        <w:tc>
          <w:tcPr>
            <w:tcW w:w="162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2024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2025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2026 год</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 xml:space="preserve">Усть-Бакчарское </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10667,5</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5328" w:type="dxa"/>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ИТОГО:</w:t>
            </w:r>
          </w:p>
        </w:tc>
        <w:tc>
          <w:tcPr>
            <w:tcW w:w="162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10667,5</w:t>
            </w:r>
          </w:p>
        </w:tc>
        <w:tc>
          <w:tcPr>
            <w:tcW w:w="126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0,0</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 xml:space="preserve">Приложение 11 к решению Думы </w:t>
      </w: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Таблица 13</w:t>
      </w:r>
    </w:p>
    <w:p w:rsidR="00DF4792" w:rsidRPr="00DF4792" w:rsidRDefault="00DF4792" w:rsidP="001E6278">
      <w:pPr>
        <w:overflowPunct/>
        <w:autoSpaceDE/>
        <w:autoSpaceDN/>
        <w:adjustRightInd/>
        <w:jc w:val="right"/>
        <w:textAlignment w:val="auto"/>
        <w:rPr>
          <w:rFonts w:eastAsia="Times New Roman"/>
          <w:b/>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РАСПРЕДЕЛЕНИЕ</w:t>
      </w:r>
    </w:p>
    <w:p w:rsidR="00DF4792" w:rsidRPr="00DF4792" w:rsidRDefault="00DF4792" w:rsidP="001E6278">
      <w:pPr>
        <w:overflowPunct/>
        <w:autoSpaceDE/>
        <w:autoSpaceDN/>
        <w:adjustRightInd/>
        <w:jc w:val="center"/>
        <w:textAlignment w:val="auto"/>
        <w:rPr>
          <w:rFonts w:eastAsia="Times New Roman"/>
          <w:iCs/>
          <w:sz w:val="20"/>
          <w:szCs w:val="20"/>
          <w:lang w:eastAsia="ru-RU"/>
        </w:rPr>
      </w:pPr>
      <w:r w:rsidRPr="00DF4792">
        <w:rPr>
          <w:rFonts w:eastAsia="Times New Roman"/>
          <w:b/>
          <w:sz w:val="20"/>
          <w:szCs w:val="20"/>
          <w:lang w:eastAsia="ru-RU"/>
        </w:rPr>
        <w:t>иных межбюджетных трансфертов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из бюджета муниципального образования «Чаинский район Томской области» на 2024 год и на плановый период 2025 и 2026 годов</w:t>
      </w:r>
    </w:p>
    <w:p w:rsidR="00DF4792" w:rsidRPr="00DF4792" w:rsidRDefault="00DF4792" w:rsidP="001E6278">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DF4792" w:rsidRPr="00DF4792" w:rsidTr="00DF4792">
        <w:trPr>
          <w:cantSplit/>
        </w:trPr>
        <w:tc>
          <w:tcPr>
            <w:tcW w:w="5328" w:type="dxa"/>
            <w:vMerge w:val="restart"/>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сельского поселения</w:t>
            </w:r>
          </w:p>
        </w:tc>
        <w:tc>
          <w:tcPr>
            <w:tcW w:w="4140" w:type="dxa"/>
            <w:gridSpan w:val="3"/>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sz w:val="20"/>
                <w:szCs w:val="20"/>
                <w:lang w:eastAsia="ru-RU"/>
              </w:rPr>
              <w:t>Сумма, тыс.руб.</w:t>
            </w:r>
          </w:p>
        </w:tc>
      </w:tr>
      <w:tr w:rsidR="00DF4792" w:rsidRPr="00DF4792" w:rsidTr="00DF4792">
        <w:trPr>
          <w:cantSplit/>
        </w:trPr>
        <w:tc>
          <w:tcPr>
            <w:tcW w:w="5328" w:type="dxa"/>
            <w:vMerge/>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p>
        </w:tc>
        <w:tc>
          <w:tcPr>
            <w:tcW w:w="162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2024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2025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2026 год</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Подгорнское</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6241,7</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Усть-Бакчарское</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463,0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0,0</w:t>
            </w:r>
          </w:p>
        </w:tc>
      </w:tr>
      <w:tr w:rsidR="00DF4792" w:rsidRPr="00DF4792" w:rsidTr="00DF4792">
        <w:tc>
          <w:tcPr>
            <w:tcW w:w="5328" w:type="dxa"/>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ИТОГО:</w:t>
            </w:r>
          </w:p>
        </w:tc>
        <w:tc>
          <w:tcPr>
            <w:tcW w:w="162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6704,7</w:t>
            </w:r>
          </w:p>
        </w:tc>
        <w:tc>
          <w:tcPr>
            <w:tcW w:w="126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0,0</w:t>
            </w:r>
          </w:p>
        </w:tc>
        <w:tc>
          <w:tcPr>
            <w:tcW w:w="126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0,0</w:t>
            </w:r>
          </w:p>
        </w:tc>
      </w:tr>
    </w:tbl>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037469" w:rsidRDefault="00037469" w:rsidP="001E6278">
      <w:pPr>
        <w:overflowPunct/>
        <w:autoSpaceDE/>
        <w:autoSpaceDN/>
        <w:adjustRightInd/>
        <w:ind w:left="5812"/>
        <w:textAlignment w:val="auto"/>
        <w:rPr>
          <w:rFonts w:eastAsia="Times New Roman"/>
          <w:sz w:val="20"/>
          <w:szCs w:val="20"/>
          <w:lang w:eastAsia="ru-RU"/>
        </w:rPr>
      </w:pP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 xml:space="preserve">Приложение 11 к решению Думы </w:t>
      </w:r>
    </w:p>
    <w:p w:rsidR="00DF4792" w:rsidRPr="00DF4792" w:rsidRDefault="00DF4792" w:rsidP="001E6278">
      <w:pPr>
        <w:overflowPunct/>
        <w:autoSpaceDE/>
        <w:autoSpaceDN/>
        <w:adjustRightInd/>
        <w:ind w:left="5812"/>
        <w:textAlignment w:val="auto"/>
        <w:rPr>
          <w:rFonts w:eastAsia="Times New Roman"/>
          <w:sz w:val="20"/>
          <w:szCs w:val="20"/>
          <w:lang w:eastAsia="ru-RU"/>
        </w:rPr>
      </w:pPr>
      <w:r w:rsidRPr="00DF4792">
        <w:rPr>
          <w:rFonts w:eastAsia="Times New Roman"/>
          <w:sz w:val="20"/>
          <w:szCs w:val="20"/>
          <w:lang w:eastAsia="ru-RU"/>
        </w:rPr>
        <w:t>Чаинского района от 27.12.2023 № 349</w:t>
      </w:r>
    </w:p>
    <w:p w:rsidR="00DF4792" w:rsidRPr="00DF4792" w:rsidRDefault="00DF4792" w:rsidP="001E6278">
      <w:pPr>
        <w:overflowPunct/>
        <w:autoSpaceDE/>
        <w:autoSpaceDN/>
        <w:adjustRightInd/>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sz w:val="20"/>
          <w:szCs w:val="20"/>
          <w:lang w:eastAsia="ru-RU"/>
        </w:rPr>
      </w:pPr>
      <w:r w:rsidRPr="00DF4792">
        <w:rPr>
          <w:rFonts w:eastAsia="Times New Roman"/>
          <w:sz w:val="20"/>
          <w:szCs w:val="20"/>
          <w:lang w:eastAsia="ru-RU"/>
        </w:rPr>
        <w:t>Таблица 14</w:t>
      </w:r>
    </w:p>
    <w:p w:rsidR="00DF4792" w:rsidRPr="00DF4792" w:rsidRDefault="00DF4792" w:rsidP="001E6278">
      <w:pPr>
        <w:overflowPunct/>
        <w:autoSpaceDE/>
        <w:autoSpaceDN/>
        <w:adjustRightInd/>
        <w:ind w:left="5940"/>
        <w:jc w:val="right"/>
        <w:textAlignment w:val="auto"/>
        <w:rPr>
          <w:rFonts w:eastAsia="Times New Roman"/>
          <w:sz w:val="20"/>
          <w:szCs w:val="20"/>
          <w:lang w:eastAsia="ru-RU"/>
        </w:rPr>
      </w:pPr>
    </w:p>
    <w:p w:rsidR="00DF4792" w:rsidRPr="00DF4792" w:rsidRDefault="00DF4792" w:rsidP="001E6278">
      <w:pPr>
        <w:overflowPunct/>
        <w:autoSpaceDE/>
        <w:autoSpaceDN/>
        <w:adjustRightInd/>
        <w:jc w:val="right"/>
        <w:textAlignment w:val="auto"/>
        <w:rPr>
          <w:rFonts w:eastAsia="Times New Roman"/>
          <w:b/>
          <w:sz w:val="20"/>
          <w:szCs w:val="20"/>
          <w:lang w:eastAsia="ru-RU"/>
        </w:rPr>
      </w:pPr>
    </w:p>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РАСПРЕДЕЛЕНИЕ</w:t>
      </w:r>
    </w:p>
    <w:p w:rsidR="00DF4792" w:rsidRPr="00DF4792" w:rsidRDefault="00DF4792" w:rsidP="001E6278">
      <w:pPr>
        <w:overflowPunct/>
        <w:autoSpaceDE/>
        <w:autoSpaceDN/>
        <w:adjustRightInd/>
        <w:jc w:val="center"/>
        <w:textAlignment w:val="auto"/>
        <w:rPr>
          <w:rFonts w:eastAsia="Times New Roman"/>
          <w:iCs/>
          <w:sz w:val="20"/>
          <w:szCs w:val="20"/>
          <w:lang w:eastAsia="ru-RU"/>
        </w:rPr>
      </w:pPr>
      <w:r w:rsidRPr="00DF4792">
        <w:rPr>
          <w:rFonts w:eastAsia="Times New Roman"/>
          <w:b/>
          <w:sz w:val="20"/>
          <w:szCs w:val="20"/>
          <w:lang w:eastAsia="ru-RU"/>
        </w:rPr>
        <w:t>иных межбюджетных трансфертов на реализацию мероприятий по обеспечению доступа к воде питьевого качества населения сельских территорий из бюджета муниципального образования «Чаинский район Томской области» на 2024 год и на плановый период 2025 и 2026 годов</w:t>
      </w:r>
    </w:p>
    <w:p w:rsidR="00DF4792" w:rsidRPr="00DF4792" w:rsidRDefault="00DF4792" w:rsidP="001E6278">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DF4792" w:rsidRPr="00DF4792" w:rsidTr="00DF4792">
        <w:trPr>
          <w:cantSplit/>
        </w:trPr>
        <w:tc>
          <w:tcPr>
            <w:tcW w:w="5328" w:type="dxa"/>
            <w:vMerge w:val="restart"/>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Наименование сельского поселения</w:t>
            </w:r>
          </w:p>
        </w:tc>
        <w:tc>
          <w:tcPr>
            <w:tcW w:w="4140" w:type="dxa"/>
            <w:gridSpan w:val="3"/>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sz w:val="20"/>
                <w:szCs w:val="20"/>
                <w:lang w:eastAsia="ru-RU"/>
              </w:rPr>
              <w:t>Сумма, тыс.руб.</w:t>
            </w:r>
          </w:p>
        </w:tc>
      </w:tr>
      <w:tr w:rsidR="00DF4792" w:rsidRPr="00DF4792" w:rsidTr="00DF4792">
        <w:trPr>
          <w:cantSplit/>
        </w:trPr>
        <w:tc>
          <w:tcPr>
            <w:tcW w:w="5328" w:type="dxa"/>
            <w:vMerge/>
            <w:vAlign w:val="center"/>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p>
        </w:tc>
        <w:tc>
          <w:tcPr>
            <w:tcW w:w="162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2024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2025 год</w:t>
            </w:r>
          </w:p>
        </w:tc>
        <w:tc>
          <w:tcPr>
            <w:tcW w:w="1260" w:type="dxa"/>
          </w:tcPr>
          <w:p w:rsidR="00DF4792" w:rsidRPr="00DF4792" w:rsidRDefault="00DF4792" w:rsidP="001E6278">
            <w:pPr>
              <w:overflowPunct/>
              <w:autoSpaceDE/>
              <w:autoSpaceDN/>
              <w:adjustRightInd/>
              <w:jc w:val="center"/>
              <w:textAlignment w:val="auto"/>
              <w:rPr>
                <w:rFonts w:eastAsia="Times New Roman"/>
                <w:b/>
                <w:bCs/>
                <w:sz w:val="20"/>
                <w:szCs w:val="20"/>
                <w:lang w:eastAsia="ru-RU"/>
              </w:rPr>
            </w:pPr>
            <w:r w:rsidRPr="00DF4792">
              <w:rPr>
                <w:rFonts w:eastAsia="Times New Roman"/>
                <w:b/>
                <w:bCs/>
                <w:sz w:val="20"/>
                <w:szCs w:val="20"/>
                <w:lang w:eastAsia="ru-RU"/>
              </w:rPr>
              <w:t>2026 год</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Коломинское</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204,4</w:t>
            </w:r>
          </w:p>
        </w:tc>
        <w:tc>
          <w:tcPr>
            <w:tcW w:w="1260" w:type="dxa"/>
            <w:shd w:val="clear" w:color="auto" w:fill="auto"/>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val="en-US" w:eastAsia="ru-RU"/>
              </w:rPr>
              <w:t>181</w:t>
            </w:r>
            <w:r w:rsidRPr="00DF4792">
              <w:rPr>
                <w:rFonts w:eastAsia="Times New Roman"/>
                <w:sz w:val="20"/>
                <w:szCs w:val="20"/>
                <w:lang w:eastAsia="ru-RU"/>
              </w:rPr>
              <w:t>,8</w:t>
            </w:r>
          </w:p>
        </w:tc>
        <w:tc>
          <w:tcPr>
            <w:tcW w:w="1260" w:type="dxa"/>
            <w:shd w:val="clear" w:color="auto" w:fill="auto"/>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181,8</w:t>
            </w:r>
          </w:p>
        </w:tc>
      </w:tr>
      <w:tr w:rsidR="00DF4792" w:rsidRPr="00DF4792" w:rsidTr="00DF4792">
        <w:tc>
          <w:tcPr>
            <w:tcW w:w="5328" w:type="dxa"/>
          </w:tcPr>
          <w:p w:rsidR="00DF4792" w:rsidRPr="00DF4792" w:rsidRDefault="00DF4792" w:rsidP="001E6278">
            <w:pPr>
              <w:overflowPunct/>
              <w:autoSpaceDE/>
              <w:autoSpaceDN/>
              <w:adjustRightInd/>
              <w:jc w:val="both"/>
              <w:textAlignment w:val="auto"/>
              <w:rPr>
                <w:rFonts w:eastAsia="Times New Roman"/>
                <w:sz w:val="20"/>
                <w:szCs w:val="20"/>
                <w:lang w:eastAsia="ru-RU"/>
              </w:rPr>
            </w:pPr>
            <w:r w:rsidRPr="00DF4792">
              <w:rPr>
                <w:rFonts w:eastAsia="Times New Roman"/>
                <w:sz w:val="20"/>
                <w:szCs w:val="20"/>
                <w:lang w:eastAsia="ru-RU"/>
              </w:rPr>
              <w:t>Усть-Бакчарское</w:t>
            </w:r>
          </w:p>
        </w:tc>
        <w:tc>
          <w:tcPr>
            <w:tcW w:w="1620" w:type="dxa"/>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68,3</w:t>
            </w:r>
          </w:p>
        </w:tc>
        <w:tc>
          <w:tcPr>
            <w:tcW w:w="1260" w:type="dxa"/>
            <w:shd w:val="clear" w:color="auto" w:fill="auto"/>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90,9</w:t>
            </w:r>
          </w:p>
        </w:tc>
        <w:tc>
          <w:tcPr>
            <w:tcW w:w="1260" w:type="dxa"/>
            <w:shd w:val="clear" w:color="auto" w:fill="auto"/>
          </w:tcPr>
          <w:p w:rsidR="00DF4792" w:rsidRPr="00DF4792" w:rsidRDefault="00DF4792" w:rsidP="001E6278">
            <w:pPr>
              <w:overflowPunct/>
              <w:autoSpaceDE/>
              <w:autoSpaceDN/>
              <w:adjustRightInd/>
              <w:jc w:val="center"/>
              <w:textAlignment w:val="auto"/>
              <w:rPr>
                <w:rFonts w:eastAsia="Times New Roman"/>
                <w:sz w:val="20"/>
                <w:szCs w:val="20"/>
                <w:lang w:eastAsia="ru-RU"/>
              </w:rPr>
            </w:pPr>
            <w:r w:rsidRPr="00DF4792">
              <w:rPr>
                <w:rFonts w:eastAsia="Times New Roman"/>
                <w:sz w:val="20"/>
                <w:szCs w:val="20"/>
                <w:lang w:eastAsia="ru-RU"/>
              </w:rPr>
              <w:t>90,9</w:t>
            </w:r>
          </w:p>
        </w:tc>
      </w:tr>
      <w:tr w:rsidR="00DF4792" w:rsidRPr="00DF4792" w:rsidTr="00DF4792">
        <w:tc>
          <w:tcPr>
            <w:tcW w:w="5328" w:type="dxa"/>
          </w:tcPr>
          <w:p w:rsidR="00DF4792" w:rsidRPr="00DF4792" w:rsidRDefault="00DF4792" w:rsidP="001E6278">
            <w:pPr>
              <w:overflowPunct/>
              <w:autoSpaceDE/>
              <w:autoSpaceDN/>
              <w:adjustRightInd/>
              <w:textAlignment w:val="auto"/>
              <w:rPr>
                <w:rFonts w:eastAsia="Times New Roman"/>
                <w:b/>
                <w:bCs/>
                <w:sz w:val="20"/>
                <w:szCs w:val="20"/>
                <w:lang w:eastAsia="ru-RU"/>
              </w:rPr>
            </w:pPr>
            <w:r w:rsidRPr="00DF4792">
              <w:rPr>
                <w:rFonts w:eastAsia="Times New Roman"/>
                <w:b/>
                <w:bCs/>
                <w:sz w:val="20"/>
                <w:szCs w:val="20"/>
                <w:lang w:eastAsia="ru-RU"/>
              </w:rPr>
              <w:t>ИТОГО:</w:t>
            </w:r>
          </w:p>
        </w:tc>
        <w:tc>
          <w:tcPr>
            <w:tcW w:w="1620" w:type="dxa"/>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272,7</w:t>
            </w:r>
          </w:p>
        </w:tc>
        <w:tc>
          <w:tcPr>
            <w:tcW w:w="1260" w:type="dxa"/>
            <w:shd w:val="clear" w:color="auto" w:fill="auto"/>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272,7</w:t>
            </w:r>
          </w:p>
        </w:tc>
        <w:tc>
          <w:tcPr>
            <w:tcW w:w="1260" w:type="dxa"/>
            <w:shd w:val="clear" w:color="auto" w:fill="auto"/>
          </w:tcPr>
          <w:p w:rsidR="00DF4792" w:rsidRPr="00DF4792" w:rsidRDefault="00DF4792" w:rsidP="001E6278">
            <w:pPr>
              <w:overflowPunct/>
              <w:autoSpaceDE/>
              <w:autoSpaceDN/>
              <w:adjustRightInd/>
              <w:jc w:val="center"/>
              <w:textAlignment w:val="auto"/>
              <w:rPr>
                <w:rFonts w:eastAsia="Times New Roman"/>
                <w:b/>
                <w:sz w:val="20"/>
                <w:szCs w:val="20"/>
                <w:lang w:eastAsia="ru-RU"/>
              </w:rPr>
            </w:pPr>
            <w:r w:rsidRPr="00DF4792">
              <w:rPr>
                <w:rFonts w:eastAsia="Times New Roman"/>
                <w:b/>
                <w:sz w:val="20"/>
                <w:szCs w:val="20"/>
                <w:lang w:eastAsia="ru-RU"/>
              </w:rPr>
              <w:t>272,7</w:t>
            </w:r>
          </w:p>
        </w:tc>
      </w:tr>
    </w:tbl>
    <w:p w:rsidR="00DF4792" w:rsidRPr="00DF4792" w:rsidRDefault="00DF4792" w:rsidP="001E6278">
      <w:pPr>
        <w:overflowPunct/>
        <w:autoSpaceDE/>
        <w:autoSpaceDN/>
        <w:adjustRightInd/>
        <w:ind w:left="5812"/>
        <w:textAlignment w:val="auto"/>
        <w:rPr>
          <w:rFonts w:eastAsia="Times New Roman"/>
          <w:sz w:val="20"/>
          <w:szCs w:val="20"/>
          <w:lang w:eastAsia="ru-RU"/>
        </w:rPr>
      </w:pPr>
    </w:p>
    <w:p w:rsidR="00DF4792" w:rsidRDefault="00DF4792" w:rsidP="001E6278">
      <w:pPr>
        <w:overflowPunct/>
        <w:autoSpaceDE/>
        <w:autoSpaceDN/>
        <w:adjustRightInd/>
        <w:jc w:val="center"/>
        <w:textAlignment w:val="auto"/>
        <w:rPr>
          <w:b/>
          <w:sz w:val="20"/>
          <w:szCs w:val="20"/>
        </w:rPr>
      </w:pPr>
    </w:p>
    <w:p w:rsidR="00EB0B8F" w:rsidRDefault="00EB0B8F" w:rsidP="001E6278">
      <w:pPr>
        <w:overflowPunct/>
        <w:autoSpaceDE/>
        <w:autoSpaceDN/>
        <w:adjustRightInd/>
        <w:jc w:val="center"/>
        <w:textAlignment w:val="auto"/>
        <w:rPr>
          <w:b/>
          <w:sz w:val="20"/>
          <w:szCs w:val="20"/>
        </w:rPr>
      </w:pPr>
    </w:p>
    <w:p w:rsidR="00EB0B8F" w:rsidRDefault="00EB0B8F" w:rsidP="001E6278">
      <w:pPr>
        <w:overflowPunct/>
        <w:autoSpaceDE/>
        <w:autoSpaceDN/>
        <w:adjustRightInd/>
        <w:jc w:val="center"/>
        <w:textAlignment w:val="auto"/>
        <w:rPr>
          <w:b/>
          <w:sz w:val="20"/>
          <w:szCs w:val="20"/>
        </w:rPr>
      </w:pPr>
    </w:p>
    <w:p w:rsidR="00EB0B8F" w:rsidRDefault="00EB0B8F" w:rsidP="001E6278">
      <w:pPr>
        <w:overflowPunct/>
        <w:autoSpaceDE/>
        <w:autoSpaceDN/>
        <w:adjustRightInd/>
        <w:jc w:val="center"/>
        <w:textAlignment w:val="auto"/>
        <w:rPr>
          <w:b/>
          <w:sz w:val="20"/>
          <w:szCs w:val="20"/>
        </w:rPr>
      </w:pPr>
      <w:r>
        <w:rPr>
          <w:b/>
          <w:sz w:val="20"/>
          <w:szCs w:val="20"/>
        </w:rPr>
        <w:lastRenderedPageBreak/>
        <w:t>Решение Думы Чаинского района Томской области от 14.11.2024 № 399</w:t>
      </w:r>
    </w:p>
    <w:p w:rsidR="00EB0B8F" w:rsidRPr="00EB0B8F" w:rsidRDefault="00EB0B8F" w:rsidP="001E6278">
      <w:pPr>
        <w:overflowPunct/>
        <w:autoSpaceDE/>
        <w:autoSpaceDN/>
        <w:adjustRightInd/>
        <w:jc w:val="center"/>
        <w:textAlignment w:val="auto"/>
        <w:rPr>
          <w:rFonts w:eastAsia="Times New Roman"/>
          <w:bCs/>
          <w:sz w:val="20"/>
          <w:szCs w:val="20"/>
          <w:lang w:eastAsia="ru-RU"/>
        </w:rPr>
      </w:pPr>
      <w:r w:rsidRPr="00EB0B8F">
        <w:rPr>
          <w:rFonts w:eastAsia="Times New Roman"/>
          <w:bCs/>
          <w:sz w:val="20"/>
          <w:szCs w:val="20"/>
          <w:lang w:eastAsia="ru-RU"/>
        </w:rPr>
        <w:t>Об утверждении Положения об оплате труда</w:t>
      </w:r>
      <w:r>
        <w:rPr>
          <w:rFonts w:eastAsia="Times New Roman"/>
          <w:bCs/>
          <w:sz w:val="20"/>
          <w:szCs w:val="20"/>
          <w:lang w:eastAsia="ru-RU"/>
        </w:rPr>
        <w:t xml:space="preserve"> </w:t>
      </w:r>
      <w:r w:rsidRPr="00EB0B8F">
        <w:rPr>
          <w:rFonts w:eastAsia="Times New Roman"/>
          <w:bCs/>
          <w:sz w:val="20"/>
          <w:szCs w:val="20"/>
          <w:lang w:eastAsia="ru-RU"/>
        </w:rPr>
        <w:t>лиц, замещающих муниципальные должности</w:t>
      </w:r>
    </w:p>
    <w:p w:rsidR="00EB0B8F" w:rsidRPr="00EB0B8F" w:rsidRDefault="00EB0B8F" w:rsidP="001E6278">
      <w:pPr>
        <w:overflowPunct/>
        <w:autoSpaceDE/>
        <w:autoSpaceDN/>
        <w:adjustRightInd/>
        <w:jc w:val="center"/>
        <w:textAlignment w:val="auto"/>
        <w:rPr>
          <w:rFonts w:eastAsia="Times New Roman"/>
          <w:bCs/>
          <w:sz w:val="20"/>
          <w:szCs w:val="20"/>
          <w:lang w:eastAsia="ru-RU"/>
        </w:rPr>
      </w:pPr>
      <w:r w:rsidRPr="00EB0B8F">
        <w:rPr>
          <w:rFonts w:eastAsia="Times New Roman"/>
          <w:bCs/>
          <w:sz w:val="20"/>
          <w:szCs w:val="20"/>
          <w:lang w:eastAsia="ru-RU"/>
        </w:rPr>
        <w:t>в муниципальном образовании</w:t>
      </w:r>
      <w:r>
        <w:rPr>
          <w:rFonts w:eastAsia="Times New Roman"/>
          <w:bCs/>
          <w:sz w:val="20"/>
          <w:szCs w:val="20"/>
          <w:lang w:eastAsia="ru-RU"/>
        </w:rPr>
        <w:t xml:space="preserve"> </w:t>
      </w:r>
      <w:r w:rsidRPr="00EB0B8F">
        <w:rPr>
          <w:rFonts w:eastAsia="Times New Roman"/>
          <w:bCs/>
          <w:sz w:val="20"/>
          <w:szCs w:val="20"/>
          <w:lang w:eastAsia="ru-RU"/>
        </w:rPr>
        <w:t>«Чаинский район Томской области»</w:t>
      </w:r>
    </w:p>
    <w:p w:rsidR="00EB0B8F" w:rsidRPr="00EB0B8F" w:rsidRDefault="00EB0B8F" w:rsidP="001E6278">
      <w:pPr>
        <w:overflowPunct/>
        <w:autoSpaceDE/>
        <w:autoSpaceDN/>
        <w:adjustRightInd/>
        <w:jc w:val="center"/>
        <w:textAlignment w:val="auto"/>
        <w:rPr>
          <w:rFonts w:eastAsia="Times New Roman"/>
          <w:sz w:val="20"/>
          <w:szCs w:val="20"/>
          <w:lang w:eastAsia="ru-RU"/>
        </w:rPr>
      </w:pPr>
      <w:r w:rsidRPr="00EB0B8F">
        <w:rPr>
          <w:rFonts w:eastAsia="Times New Roman"/>
          <w:b/>
          <w:bCs/>
          <w:sz w:val="20"/>
          <w:szCs w:val="20"/>
          <w:lang w:eastAsia="ru-RU"/>
        </w:rPr>
        <w:t> </w:t>
      </w:r>
    </w:p>
    <w:p w:rsidR="00EB0B8F" w:rsidRPr="00EB0B8F" w:rsidRDefault="00EB0B8F" w:rsidP="001E6278">
      <w:pPr>
        <w:overflowPunct/>
        <w:autoSpaceDE/>
        <w:autoSpaceDN/>
        <w:adjustRightInd/>
        <w:ind w:firstLine="708"/>
        <w:textAlignment w:val="auto"/>
        <w:rPr>
          <w:rFonts w:eastAsia="Times New Roman"/>
          <w:sz w:val="20"/>
          <w:szCs w:val="20"/>
          <w:lang w:eastAsia="ru-RU"/>
        </w:rPr>
      </w:pPr>
    </w:p>
    <w:p w:rsidR="00EB0B8F" w:rsidRPr="00EB0B8F" w:rsidRDefault="00EB0B8F" w:rsidP="001E6278">
      <w:pPr>
        <w:overflowPunct/>
        <w:autoSpaceDE/>
        <w:autoSpaceDN/>
        <w:adjustRightInd/>
        <w:ind w:firstLine="709"/>
        <w:jc w:val="both"/>
        <w:textAlignment w:val="auto"/>
        <w:rPr>
          <w:rFonts w:eastAsia="Times New Roman"/>
          <w:color w:val="000000"/>
          <w:sz w:val="20"/>
          <w:szCs w:val="20"/>
          <w:lang w:eastAsia="ru-RU"/>
        </w:rPr>
      </w:pPr>
      <w:r w:rsidRPr="00EB0B8F">
        <w:rPr>
          <w:rFonts w:eastAsia="Times New Roman"/>
          <w:color w:val="000000"/>
          <w:sz w:val="20"/>
          <w:szCs w:val="20"/>
          <w:lang w:eastAsia="ru-RU"/>
        </w:rPr>
        <w:t xml:space="preserve">В целях упорядочения оплаты труда лиц, замещающих муниципальные должности в муниципальном образовании «Чаинский район Томской области», руководствуясь </w:t>
      </w:r>
      <w:hyperlink r:id="rId17" w:tgtFrame="_blank" w:history="1">
        <w:r w:rsidRPr="00EB0B8F">
          <w:rPr>
            <w:rFonts w:eastAsia="Times New Roman"/>
            <w:color w:val="0000FF"/>
            <w:sz w:val="20"/>
            <w:szCs w:val="20"/>
            <w:lang w:eastAsia="ru-RU"/>
          </w:rPr>
          <w:t>Федеральным законом от 6 октября 2003 года № 131-ФЗ</w:t>
        </w:r>
      </w:hyperlink>
      <w:r w:rsidRPr="00EB0B8F">
        <w:rPr>
          <w:rFonts w:eastAsia="Times New Roman"/>
          <w:color w:val="000000"/>
          <w:sz w:val="20"/>
          <w:szCs w:val="20"/>
          <w:lang w:eastAsia="ru-RU"/>
        </w:rPr>
        <w:t xml:space="preserve"> «Об общих принципах организации местного самоуправления в Российской Федерации», </w:t>
      </w:r>
      <w:hyperlink r:id="rId18" w:tgtFrame="_blank" w:history="1">
        <w:r w:rsidRPr="00EB0B8F">
          <w:rPr>
            <w:rFonts w:eastAsia="Times New Roman"/>
            <w:color w:val="0000FF"/>
            <w:sz w:val="20"/>
            <w:szCs w:val="20"/>
            <w:lang w:eastAsia="ru-RU"/>
          </w:rPr>
          <w:t>Федеральным законом от 2 марта 2007 года № 25-ФЗ</w:t>
        </w:r>
      </w:hyperlink>
      <w:r w:rsidRPr="00EB0B8F">
        <w:rPr>
          <w:rFonts w:eastAsia="Times New Roman"/>
          <w:color w:val="000000"/>
          <w:sz w:val="20"/>
          <w:szCs w:val="20"/>
          <w:lang w:eastAsia="ru-RU"/>
        </w:rPr>
        <w:t xml:space="preserve"> «О муниципальной службе в Российской Федерации», </w:t>
      </w:r>
      <w:hyperlink r:id="rId19" w:tgtFrame="_blank" w:history="1">
        <w:r w:rsidRPr="00EB0B8F">
          <w:rPr>
            <w:rFonts w:eastAsia="Times New Roman"/>
            <w:color w:val="0000FF"/>
            <w:sz w:val="20"/>
            <w:szCs w:val="20"/>
            <w:lang w:eastAsia="ru-RU"/>
          </w:rPr>
          <w:t>Законом Томской области от 6 мая 2009 года № 68-ОЗ</w:t>
        </w:r>
      </w:hyperlink>
      <w:r w:rsidRPr="00EB0B8F">
        <w:rPr>
          <w:rFonts w:eastAsia="Times New Roman"/>
          <w:color w:val="000000"/>
          <w:sz w:val="20"/>
          <w:szCs w:val="20"/>
          <w:lang w:eastAsia="ru-RU"/>
        </w:rPr>
        <w:t xml:space="preserve">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w:t>
      </w:r>
      <w:hyperlink r:id="rId20" w:history="1">
        <w:r w:rsidRPr="00EB0B8F">
          <w:rPr>
            <w:rFonts w:eastAsia="Times New Roman"/>
            <w:color w:val="0000FF"/>
            <w:sz w:val="20"/>
            <w:szCs w:val="20"/>
            <w:lang w:eastAsia="ru-RU"/>
          </w:rPr>
          <w:t>Уставом</w:t>
        </w:r>
      </w:hyperlink>
      <w:r w:rsidRPr="00EB0B8F">
        <w:rPr>
          <w:rFonts w:eastAsia="Times New Roman"/>
          <w:sz w:val="20"/>
          <w:szCs w:val="20"/>
          <w:lang w:eastAsia="ru-RU"/>
        </w:rPr>
        <w:t xml:space="preserve"> муниципального образования «Чаинский район Томской области»,</w:t>
      </w:r>
      <w:r w:rsidRPr="00EB0B8F">
        <w:rPr>
          <w:rFonts w:eastAsia="Times New Roman"/>
          <w:color w:val="000000"/>
          <w:sz w:val="20"/>
          <w:szCs w:val="20"/>
          <w:lang w:eastAsia="ru-RU"/>
        </w:rPr>
        <w:t xml:space="preserve"> </w:t>
      </w:r>
    </w:p>
    <w:p w:rsidR="00EB0B8F" w:rsidRPr="00EB0B8F" w:rsidRDefault="00EB0B8F" w:rsidP="001E6278">
      <w:pPr>
        <w:overflowPunct/>
        <w:autoSpaceDE/>
        <w:autoSpaceDN/>
        <w:adjustRightInd/>
        <w:ind w:firstLine="1080"/>
        <w:jc w:val="both"/>
        <w:textAlignment w:val="auto"/>
        <w:rPr>
          <w:rFonts w:eastAsia="Times New Roman"/>
          <w:sz w:val="20"/>
          <w:szCs w:val="20"/>
          <w:lang w:eastAsia="ru-RU"/>
        </w:rPr>
      </w:pPr>
      <w:r w:rsidRPr="00EB0B8F">
        <w:rPr>
          <w:rFonts w:eastAsia="Times New Roman"/>
          <w:sz w:val="20"/>
          <w:szCs w:val="20"/>
          <w:lang w:eastAsia="ru-RU"/>
        </w:rPr>
        <w:t>ума Чаинского района Томской области РЕШИЛА:</w:t>
      </w:r>
    </w:p>
    <w:p w:rsidR="00EB0B8F" w:rsidRPr="00EB0B8F" w:rsidRDefault="00EB0B8F" w:rsidP="001E6278">
      <w:pPr>
        <w:overflowPunct/>
        <w:autoSpaceDE/>
        <w:autoSpaceDN/>
        <w:adjustRightInd/>
        <w:ind w:firstLine="1080"/>
        <w:jc w:val="both"/>
        <w:textAlignment w:val="auto"/>
        <w:rPr>
          <w:rFonts w:eastAsia="Times New Roman"/>
          <w:sz w:val="20"/>
          <w:szCs w:val="20"/>
          <w:lang w:eastAsia="ru-RU"/>
        </w:rPr>
      </w:pP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color w:val="000000"/>
          <w:sz w:val="20"/>
          <w:szCs w:val="20"/>
          <w:lang w:eastAsia="ru-RU"/>
        </w:rPr>
        <w:t>1. Утвердить Положение об оплате труда лиц, замещающих муниципальные должности в муниципальном образовании «Чаинский район Томской области» согласно приложению, к настоящему решению.</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color w:val="000000"/>
          <w:sz w:val="20"/>
          <w:szCs w:val="20"/>
          <w:lang w:eastAsia="ru-RU"/>
        </w:rPr>
        <w:t>2. Признать утратившими силу следующие решения Думы Чаинского района:</w:t>
      </w:r>
    </w:p>
    <w:p w:rsidR="00EB0B8F" w:rsidRPr="00EB0B8F" w:rsidRDefault="00EB0B8F" w:rsidP="001E6278">
      <w:pPr>
        <w:overflowPunct/>
        <w:autoSpaceDE/>
        <w:autoSpaceDN/>
        <w:adjustRightInd/>
        <w:ind w:firstLine="567"/>
        <w:jc w:val="both"/>
        <w:textAlignment w:val="auto"/>
        <w:rPr>
          <w:rFonts w:eastAsia="Times New Roman"/>
          <w:color w:val="000000"/>
          <w:sz w:val="20"/>
          <w:szCs w:val="20"/>
          <w:lang w:eastAsia="ru-RU"/>
        </w:rPr>
      </w:pPr>
      <w:r w:rsidRPr="00EB0B8F">
        <w:rPr>
          <w:rFonts w:eastAsia="Times New Roman"/>
          <w:color w:val="000000"/>
          <w:sz w:val="20"/>
          <w:szCs w:val="20"/>
          <w:lang w:eastAsia="ru-RU"/>
        </w:rPr>
        <w:t xml:space="preserve"> от 26.09.2013 № 77 «Об утверждении Положения об оплате труда лиц, замещающих муниципальные должности в Чаинском районе»;</w:t>
      </w:r>
    </w:p>
    <w:p w:rsidR="00EB0B8F" w:rsidRPr="00EB0B8F" w:rsidRDefault="00EB0B8F" w:rsidP="001E6278">
      <w:pPr>
        <w:overflowPunct/>
        <w:autoSpaceDE/>
        <w:autoSpaceDN/>
        <w:adjustRightInd/>
        <w:ind w:firstLine="567"/>
        <w:jc w:val="both"/>
        <w:textAlignment w:val="auto"/>
        <w:rPr>
          <w:rFonts w:eastAsia="Times New Roman"/>
          <w:color w:val="000000"/>
          <w:sz w:val="20"/>
          <w:szCs w:val="20"/>
          <w:lang w:eastAsia="ru-RU"/>
        </w:rPr>
      </w:pPr>
      <w:r w:rsidRPr="00EB0B8F">
        <w:rPr>
          <w:rFonts w:eastAsia="Times New Roman"/>
          <w:color w:val="000000"/>
          <w:sz w:val="20"/>
          <w:szCs w:val="20"/>
          <w:lang w:eastAsia="ru-RU"/>
        </w:rPr>
        <w:t xml:space="preserve"> от 29.03.2018 № 250 «О внесении изменений в решение Думы Чаинского района от 26.09.2013 № 77»;</w:t>
      </w:r>
    </w:p>
    <w:p w:rsidR="00EB0B8F" w:rsidRPr="00EB0B8F" w:rsidRDefault="00EB0B8F" w:rsidP="001E6278">
      <w:pPr>
        <w:overflowPunct/>
        <w:autoSpaceDE/>
        <w:autoSpaceDN/>
        <w:adjustRightInd/>
        <w:ind w:firstLine="567"/>
        <w:jc w:val="both"/>
        <w:textAlignment w:val="auto"/>
        <w:rPr>
          <w:rFonts w:eastAsia="Times New Roman"/>
          <w:color w:val="000000"/>
          <w:sz w:val="20"/>
          <w:szCs w:val="20"/>
          <w:lang w:eastAsia="ru-RU"/>
        </w:rPr>
      </w:pPr>
      <w:r w:rsidRPr="00EB0B8F">
        <w:rPr>
          <w:rFonts w:eastAsia="Times New Roman"/>
          <w:sz w:val="20"/>
          <w:szCs w:val="20"/>
          <w:lang w:eastAsia="ru-RU"/>
        </w:rPr>
        <w:t>от 30.11.2022 № 237 «</w:t>
      </w:r>
      <w:r w:rsidRPr="00EB0B8F">
        <w:rPr>
          <w:rFonts w:eastAsia="Times New Roman"/>
          <w:color w:val="000000"/>
          <w:sz w:val="20"/>
          <w:szCs w:val="20"/>
          <w:lang w:eastAsia="ru-RU"/>
        </w:rPr>
        <w:t>О внесении изменений в решение Думы Чаинского района от 26.09.2013 № 77»;</w:t>
      </w:r>
    </w:p>
    <w:p w:rsidR="00EB0B8F" w:rsidRPr="00EB0B8F" w:rsidRDefault="00EB0B8F" w:rsidP="001E6278">
      <w:pPr>
        <w:tabs>
          <w:tab w:val="left" w:pos="1418"/>
        </w:tabs>
        <w:overflowPunct/>
        <w:autoSpaceDE/>
        <w:autoSpaceDN/>
        <w:adjustRightInd/>
        <w:ind w:right="-5" w:firstLine="567"/>
        <w:jc w:val="both"/>
        <w:textAlignment w:val="auto"/>
        <w:rPr>
          <w:rFonts w:eastAsia="Times New Roman"/>
          <w:bCs/>
          <w:color w:val="000000"/>
          <w:sz w:val="20"/>
          <w:szCs w:val="20"/>
          <w:lang w:eastAsia="ru-RU"/>
        </w:rPr>
      </w:pPr>
      <w:r w:rsidRPr="00EB0B8F">
        <w:rPr>
          <w:rFonts w:eastAsia="Times New Roman"/>
          <w:bCs/>
          <w:color w:val="000000"/>
          <w:sz w:val="20"/>
          <w:szCs w:val="20"/>
          <w:lang w:eastAsia="ru-RU"/>
        </w:rPr>
        <w:t>3. Настоящее решение вступает в силу после его официального опубликования.</w:t>
      </w:r>
    </w:p>
    <w:p w:rsidR="00EB0B8F" w:rsidRPr="00EB0B8F" w:rsidRDefault="00EB0B8F" w:rsidP="001E6278">
      <w:pPr>
        <w:tabs>
          <w:tab w:val="left" w:pos="1418"/>
        </w:tabs>
        <w:overflowPunct/>
        <w:autoSpaceDE/>
        <w:autoSpaceDN/>
        <w:adjustRightInd/>
        <w:ind w:right="-5" w:firstLine="567"/>
        <w:jc w:val="both"/>
        <w:textAlignment w:val="auto"/>
        <w:rPr>
          <w:rFonts w:eastAsia="Times New Roman"/>
          <w:bCs/>
          <w:color w:val="000000"/>
          <w:sz w:val="20"/>
          <w:szCs w:val="20"/>
          <w:highlight w:val="yellow"/>
          <w:lang w:eastAsia="ru-RU"/>
        </w:rPr>
      </w:pPr>
      <w:r w:rsidRPr="00EB0B8F">
        <w:rPr>
          <w:rFonts w:eastAsia="Times New Roman"/>
          <w:bCs/>
          <w:color w:val="000000"/>
          <w:sz w:val="20"/>
          <w:szCs w:val="20"/>
          <w:lang w:eastAsia="ru-RU"/>
        </w:rPr>
        <w:t>4. Опубликовать настоящее решение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w:t>
      </w:r>
    </w:p>
    <w:p w:rsidR="00EB0B8F" w:rsidRPr="00EB0B8F" w:rsidRDefault="00EB0B8F" w:rsidP="001E6278">
      <w:pPr>
        <w:overflowPunct/>
        <w:autoSpaceDE/>
        <w:autoSpaceDN/>
        <w:adjustRightInd/>
        <w:ind w:firstLine="567"/>
        <w:jc w:val="both"/>
        <w:textAlignment w:val="auto"/>
        <w:rPr>
          <w:rFonts w:eastAsia="Times New Roman"/>
          <w:color w:val="000000"/>
          <w:sz w:val="20"/>
          <w:szCs w:val="20"/>
          <w:lang w:eastAsia="ru-RU"/>
        </w:rPr>
      </w:pPr>
      <w:r w:rsidRPr="00EB0B8F">
        <w:rPr>
          <w:rFonts w:eastAsia="Times New Roman"/>
          <w:color w:val="000000"/>
          <w:sz w:val="20"/>
          <w:szCs w:val="20"/>
          <w:lang w:eastAsia="ru-RU"/>
        </w:rPr>
        <w:t>5. Контроль за исполнением настоящего решения возложить на контрольно-правовую комиссию Думы Чаинского района Томской области.</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p>
    <w:p w:rsidR="00EB0B8F" w:rsidRPr="00EB0B8F" w:rsidRDefault="00EB0B8F" w:rsidP="001E6278">
      <w:pPr>
        <w:overflowPunct/>
        <w:autoSpaceDE/>
        <w:autoSpaceDN/>
        <w:adjustRightInd/>
        <w:ind w:firstLine="567"/>
        <w:textAlignment w:val="auto"/>
        <w:rPr>
          <w:rFonts w:eastAsia="Times New Roman"/>
          <w:sz w:val="20"/>
          <w:szCs w:val="20"/>
          <w:lang w:eastAsia="ru-RU"/>
        </w:rPr>
      </w:pPr>
      <w:r w:rsidRPr="00EB0B8F">
        <w:rPr>
          <w:rFonts w:eastAsia="Times New Roman"/>
          <w:color w:val="000000"/>
          <w:sz w:val="20"/>
          <w:szCs w:val="20"/>
          <w:lang w:eastAsia="ru-RU"/>
        </w:rPr>
        <w:t> </w:t>
      </w:r>
    </w:p>
    <w:p w:rsidR="00EB0B8F" w:rsidRPr="00EB0B8F" w:rsidRDefault="00EB0B8F" w:rsidP="001E6278">
      <w:pPr>
        <w:overflowPunct/>
        <w:autoSpaceDE/>
        <w:autoSpaceDN/>
        <w:adjustRightInd/>
        <w:jc w:val="both"/>
        <w:textAlignment w:val="auto"/>
        <w:rPr>
          <w:rFonts w:eastAsia="Times New Roman"/>
          <w:sz w:val="20"/>
          <w:szCs w:val="20"/>
          <w:lang w:eastAsia="ru-RU"/>
        </w:rPr>
      </w:pPr>
      <w:r w:rsidRPr="00EB0B8F">
        <w:rPr>
          <w:rFonts w:eastAsia="Times New Roman"/>
          <w:sz w:val="20"/>
          <w:szCs w:val="20"/>
          <w:lang w:eastAsia="ru-RU"/>
        </w:rPr>
        <w:t xml:space="preserve">Председатель Думы Чаинского района                   </w:t>
      </w:r>
      <w:r w:rsidRPr="00EB0B8F">
        <w:rPr>
          <w:rFonts w:eastAsia="Times New Roman"/>
          <w:sz w:val="20"/>
          <w:szCs w:val="20"/>
          <w:lang w:eastAsia="ru-RU"/>
        </w:rPr>
        <w:tab/>
        <w:t xml:space="preserve">                                                 С.Ю. Гусева </w:t>
      </w:r>
    </w:p>
    <w:p w:rsidR="00EB0B8F" w:rsidRPr="00EB0B8F" w:rsidRDefault="00EB0B8F" w:rsidP="001E6278">
      <w:pPr>
        <w:overflowPunct/>
        <w:autoSpaceDE/>
        <w:autoSpaceDN/>
        <w:adjustRightInd/>
        <w:jc w:val="both"/>
        <w:textAlignment w:val="auto"/>
        <w:rPr>
          <w:rFonts w:eastAsia="Times New Roman"/>
          <w:sz w:val="20"/>
          <w:szCs w:val="20"/>
          <w:lang w:eastAsia="ru-RU"/>
        </w:rPr>
      </w:pPr>
      <w:r w:rsidRPr="00EB0B8F">
        <w:rPr>
          <w:rFonts w:eastAsia="Times New Roman"/>
          <w:sz w:val="20"/>
          <w:szCs w:val="20"/>
          <w:lang w:eastAsia="ru-RU"/>
        </w:rPr>
        <w:t>Глава Чаинского района</w:t>
      </w:r>
      <w:r w:rsidRPr="00EB0B8F">
        <w:rPr>
          <w:rFonts w:eastAsia="Times New Roman"/>
          <w:sz w:val="20"/>
          <w:szCs w:val="20"/>
          <w:lang w:eastAsia="ru-RU"/>
        </w:rPr>
        <w:tab/>
      </w:r>
      <w:r w:rsidRPr="00EB0B8F">
        <w:rPr>
          <w:rFonts w:eastAsia="Times New Roman"/>
          <w:sz w:val="20"/>
          <w:szCs w:val="20"/>
          <w:lang w:eastAsia="ru-RU"/>
        </w:rPr>
        <w:tab/>
      </w:r>
      <w:r w:rsidRPr="00EB0B8F">
        <w:rPr>
          <w:rFonts w:eastAsia="Times New Roman"/>
          <w:sz w:val="20"/>
          <w:szCs w:val="20"/>
          <w:lang w:eastAsia="ru-RU"/>
        </w:rPr>
        <w:tab/>
      </w:r>
      <w:r w:rsidRPr="00EB0B8F">
        <w:rPr>
          <w:rFonts w:eastAsia="Times New Roman"/>
          <w:sz w:val="20"/>
          <w:szCs w:val="20"/>
          <w:lang w:eastAsia="ru-RU"/>
        </w:rPr>
        <w:tab/>
      </w:r>
      <w:r w:rsidRPr="00EB0B8F">
        <w:rPr>
          <w:rFonts w:eastAsia="Times New Roman"/>
          <w:sz w:val="20"/>
          <w:szCs w:val="20"/>
          <w:lang w:eastAsia="ru-RU"/>
        </w:rPr>
        <w:tab/>
      </w:r>
      <w:r w:rsidRPr="00EB0B8F">
        <w:rPr>
          <w:rFonts w:eastAsia="Times New Roman"/>
          <w:sz w:val="20"/>
          <w:szCs w:val="20"/>
          <w:lang w:eastAsia="ru-RU"/>
        </w:rPr>
        <w:tab/>
      </w:r>
      <w:r w:rsidRPr="00EB0B8F">
        <w:rPr>
          <w:rFonts w:eastAsia="Times New Roman"/>
          <w:sz w:val="20"/>
          <w:szCs w:val="20"/>
          <w:lang w:eastAsia="ru-RU"/>
        </w:rPr>
        <w:tab/>
        <w:t xml:space="preserve">                      А.А. Костарев</w:t>
      </w:r>
    </w:p>
    <w:p w:rsidR="00EB0B8F" w:rsidRPr="00EB0B8F" w:rsidRDefault="00EB0B8F" w:rsidP="001E6278">
      <w:pPr>
        <w:overflowPunct/>
        <w:autoSpaceDE/>
        <w:autoSpaceDN/>
        <w:adjustRightInd/>
        <w:jc w:val="both"/>
        <w:textAlignment w:val="auto"/>
        <w:rPr>
          <w:rFonts w:eastAsia="Times New Roman"/>
          <w:sz w:val="20"/>
          <w:szCs w:val="20"/>
          <w:lang w:eastAsia="ru-RU"/>
        </w:rPr>
      </w:pPr>
    </w:p>
    <w:p w:rsidR="00EB0B8F" w:rsidRPr="00EB0B8F" w:rsidRDefault="00EB0B8F" w:rsidP="001E6278">
      <w:pPr>
        <w:overflowPunct/>
        <w:autoSpaceDE/>
        <w:autoSpaceDN/>
        <w:adjustRightInd/>
        <w:jc w:val="both"/>
        <w:textAlignment w:val="auto"/>
        <w:rPr>
          <w:rFonts w:eastAsia="Times New Roman"/>
          <w:sz w:val="20"/>
          <w:szCs w:val="20"/>
          <w:lang w:eastAsia="ru-RU"/>
        </w:rPr>
      </w:pPr>
    </w:p>
    <w:p w:rsidR="00EB0B8F" w:rsidRPr="00EB0B8F" w:rsidRDefault="00EB0B8F" w:rsidP="001E6278">
      <w:pPr>
        <w:overflowPunct/>
        <w:autoSpaceDE/>
        <w:autoSpaceDN/>
        <w:adjustRightInd/>
        <w:jc w:val="both"/>
        <w:textAlignment w:val="auto"/>
        <w:rPr>
          <w:rFonts w:eastAsia="Times New Roman"/>
          <w:sz w:val="20"/>
          <w:szCs w:val="20"/>
          <w:lang w:eastAsia="ru-RU"/>
        </w:rPr>
      </w:pPr>
    </w:p>
    <w:p w:rsidR="00EB0B8F" w:rsidRPr="00EB0B8F" w:rsidRDefault="00EB0B8F" w:rsidP="001E6278">
      <w:pPr>
        <w:tabs>
          <w:tab w:val="left" w:pos="7575"/>
        </w:tabs>
        <w:overflowPunct/>
        <w:autoSpaceDE/>
        <w:autoSpaceDN/>
        <w:adjustRightInd/>
        <w:jc w:val="right"/>
        <w:textAlignment w:val="auto"/>
        <w:rPr>
          <w:rFonts w:eastAsia="Times New Roman"/>
          <w:sz w:val="20"/>
          <w:szCs w:val="20"/>
          <w:lang w:eastAsia="ru-RU"/>
        </w:rPr>
      </w:pPr>
      <w:r w:rsidRPr="00EB0B8F">
        <w:rPr>
          <w:rFonts w:eastAsia="Times New Roman"/>
          <w:sz w:val="20"/>
          <w:szCs w:val="20"/>
          <w:lang w:eastAsia="ru-RU"/>
        </w:rPr>
        <w:t xml:space="preserve">                                                                                                                                      Приложение к решению Думы </w:t>
      </w:r>
    </w:p>
    <w:p w:rsidR="00EB0B8F" w:rsidRPr="00EB0B8F" w:rsidRDefault="00EB0B8F" w:rsidP="001E6278">
      <w:pPr>
        <w:tabs>
          <w:tab w:val="left" w:pos="7575"/>
        </w:tabs>
        <w:overflowPunct/>
        <w:autoSpaceDE/>
        <w:autoSpaceDN/>
        <w:adjustRightInd/>
        <w:jc w:val="right"/>
        <w:textAlignment w:val="auto"/>
        <w:rPr>
          <w:rFonts w:eastAsia="Times New Roman"/>
          <w:sz w:val="20"/>
          <w:szCs w:val="20"/>
          <w:lang w:eastAsia="ru-RU"/>
        </w:rPr>
      </w:pPr>
      <w:r w:rsidRPr="00EB0B8F">
        <w:rPr>
          <w:rFonts w:eastAsia="Times New Roman"/>
          <w:sz w:val="20"/>
          <w:szCs w:val="20"/>
          <w:lang w:eastAsia="ru-RU"/>
        </w:rPr>
        <w:t xml:space="preserve">                                                                                                                                      Чаинского района от 14.11.2024 № 399</w:t>
      </w:r>
    </w:p>
    <w:p w:rsidR="00EB0B8F" w:rsidRPr="00EB0B8F" w:rsidRDefault="00EB0B8F" w:rsidP="001E6278">
      <w:pPr>
        <w:overflowPunct/>
        <w:autoSpaceDE/>
        <w:autoSpaceDN/>
        <w:adjustRightInd/>
        <w:jc w:val="both"/>
        <w:textAlignment w:val="auto"/>
        <w:rPr>
          <w:rFonts w:eastAsia="Times New Roman"/>
          <w:sz w:val="20"/>
          <w:szCs w:val="20"/>
          <w:lang w:eastAsia="ru-RU"/>
        </w:rPr>
      </w:pPr>
    </w:p>
    <w:p w:rsidR="00EB0B8F" w:rsidRPr="00EB0B8F" w:rsidRDefault="00EB0B8F" w:rsidP="001E6278">
      <w:pPr>
        <w:overflowPunct/>
        <w:autoSpaceDE/>
        <w:autoSpaceDN/>
        <w:adjustRightInd/>
        <w:ind w:firstLine="709"/>
        <w:textAlignment w:val="auto"/>
        <w:rPr>
          <w:rFonts w:eastAsia="Times New Roman"/>
          <w:sz w:val="20"/>
          <w:szCs w:val="20"/>
          <w:lang w:eastAsia="ru-RU"/>
        </w:rPr>
      </w:pPr>
    </w:p>
    <w:p w:rsidR="00EB0B8F" w:rsidRPr="00EB0B8F" w:rsidRDefault="00EB0B8F" w:rsidP="001E6278">
      <w:pPr>
        <w:overflowPunct/>
        <w:autoSpaceDE/>
        <w:autoSpaceDN/>
        <w:adjustRightInd/>
        <w:jc w:val="center"/>
        <w:textAlignment w:val="auto"/>
        <w:rPr>
          <w:rFonts w:eastAsia="Times New Roman"/>
          <w:b/>
          <w:sz w:val="20"/>
          <w:szCs w:val="20"/>
          <w:lang w:eastAsia="ru-RU"/>
        </w:rPr>
      </w:pPr>
      <w:r w:rsidRPr="00EB0B8F">
        <w:rPr>
          <w:rFonts w:eastAsia="Times New Roman"/>
          <w:b/>
          <w:color w:val="000000"/>
          <w:sz w:val="20"/>
          <w:szCs w:val="20"/>
          <w:lang w:eastAsia="ru-RU"/>
        </w:rPr>
        <w:t>Положение</w:t>
      </w:r>
    </w:p>
    <w:p w:rsidR="00EB0B8F" w:rsidRPr="00EB0B8F" w:rsidRDefault="00EB0B8F" w:rsidP="001E6278">
      <w:pPr>
        <w:overflowPunct/>
        <w:autoSpaceDE/>
        <w:autoSpaceDN/>
        <w:adjustRightInd/>
        <w:jc w:val="center"/>
        <w:textAlignment w:val="auto"/>
        <w:rPr>
          <w:rFonts w:eastAsia="Times New Roman"/>
          <w:sz w:val="20"/>
          <w:szCs w:val="20"/>
          <w:lang w:eastAsia="ru-RU"/>
        </w:rPr>
      </w:pPr>
      <w:r w:rsidRPr="00EB0B8F">
        <w:rPr>
          <w:rFonts w:eastAsia="Times New Roman"/>
          <w:color w:val="000000"/>
          <w:sz w:val="20"/>
          <w:szCs w:val="20"/>
          <w:lang w:eastAsia="ru-RU"/>
        </w:rPr>
        <w:t xml:space="preserve">об оплате труда лиц, замещающих муниципальные должности </w:t>
      </w:r>
    </w:p>
    <w:p w:rsidR="00EB0B8F" w:rsidRPr="00EB0B8F" w:rsidRDefault="00EB0B8F" w:rsidP="001E6278">
      <w:pPr>
        <w:overflowPunct/>
        <w:autoSpaceDE/>
        <w:autoSpaceDN/>
        <w:adjustRightInd/>
        <w:jc w:val="center"/>
        <w:textAlignment w:val="auto"/>
        <w:rPr>
          <w:rFonts w:eastAsia="Times New Roman"/>
          <w:sz w:val="20"/>
          <w:szCs w:val="20"/>
          <w:lang w:eastAsia="ru-RU"/>
        </w:rPr>
      </w:pPr>
      <w:r w:rsidRPr="00EB0B8F">
        <w:rPr>
          <w:rFonts w:eastAsia="Times New Roman"/>
          <w:color w:val="000000"/>
          <w:sz w:val="20"/>
          <w:szCs w:val="20"/>
          <w:lang w:eastAsia="ru-RU"/>
        </w:rPr>
        <w:t>в муниципальном образовании «Чаинский район Томской области»</w:t>
      </w:r>
    </w:p>
    <w:p w:rsidR="00EB0B8F" w:rsidRPr="00EB0B8F" w:rsidRDefault="00EB0B8F" w:rsidP="001E6278">
      <w:pPr>
        <w:overflowPunct/>
        <w:autoSpaceDE/>
        <w:autoSpaceDN/>
        <w:adjustRightInd/>
        <w:jc w:val="center"/>
        <w:textAlignment w:val="auto"/>
        <w:rPr>
          <w:rFonts w:eastAsia="Times New Roman"/>
          <w:sz w:val="20"/>
          <w:szCs w:val="20"/>
          <w:lang w:eastAsia="ru-RU"/>
        </w:rPr>
      </w:pPr>
      <w:r w:rsidRPr="00EB0B8F">
        <w:rPr>
          <w:rFonts w:eastAsia="Times New Roman"/>
          <w:color w:val="000000"/>
          <w:sz w:val="20"/>
          <w:szCs w:val="20"/>
          <w:lang w:eastAsia="ru-RU"/>
        </w:rPr>
        <w:t> </w:t>
      </w:r>
    </w:p>
    <w:p w:rsidR="00EB0B8F" w:rsidRPr="00EB0B8F" w:rsidRDefault="00EB0B8F" w:rsidP="001E6278">
      <w:pPr>
        <w:overflowPunct/>
        <w:autoSpaceDE/>
        <w:autoSpaceDN/>
        <w:adjustRightInd/>
        <w:jc w:val="center"/>
        <w:textAlignment w:val="auto"/>
        <w:rPr>
          <w:rFonts w:eastAsia="Times New Roman"/>
          <w:b/>
          <w:sz w:val="20"/>
          <w:szCs w:val="20"/>
          <w:lang w:eastAsia="ru-RU"/>
        </w:rPr>
      </w:pPr>
      <w:r w:rsidRPr="00EB0B8F">
        <w:rPr>
          <w:rFonts w:eastAsia="Times New Roman"/>
          <w:b/>
          <w:color w:val="000000"/>
          <w:sz w:val="20"/>
          <w:szCs w:val="20"/>
          <w:lang w:eastAsia="ru-RU"/>
        </w:rPr>
        <w:t>1. Общие положения</w:t>
      </w:r>
    </w:p>
    <w:p w:rsidR="00EB0B8F" w:rsidRPr="00EB0B8F" w:rsidRDefault="00EB0B8F" w:rsidP="001E6278">
      <w:pPr>
        <w:overflowPunct/>
        <w:autoSpaceDE/>
        <w:autoSpaceDN/>
        <w:adjustRightInd/>
        <w:jc w:val="center"/>
        <w:textAlignment w:val="auto"/>
        <w:rPr>
          <w:rFonts w:eastAsia="Times New Roman"/>
          <w:b/>
          <w:sz w:val="20"/>
          <w:szCs w:val="20"/>
          <w:lang w:eastAsia="ru-RU"/>
        </w:rPr>
      </w:pPr>
      <w:r w:rsidRPr="00EB0B8F">
        <w:rPr>
          <w:rFonts w:eastAsia="Times New Roman"/>
          <w:b/>
          <w:color w:val="000000"/>
          <w:sz w:val="20"/>
          <w:szCs w:val="20"/>
          <w:lang w:eastAsia="ru-RU"/>
        </w:rPr>
        <w:t> </w:t>
      </w:r>
    </w:p>
    <w:p w:rsidR="00EB0B8F" w:rsidRPr="00EB0B8F" w:rsidRDefault="00EB0B8F" w:rsidP="001E6278">
      <w:pPr>
        <w:overflowPunct/>
        <w:autoSpaceDE/>
        <w:autoSpaceDN/>
        <w:adjustRightInd/>
        <w:ind w:right="11" w:firstLine="709"/>
        <w:jc w:val="both"/>
        <w:textAlignment w:val="auto"/>
        <w:rPr>
          <w:rFonts w:eastAsia="Times New Roman"/>
          <w:sz w:val="20"/>
          <w:szCs w:val="20"/>
          <w:lang w:eastAsia="ru-RU"/>
        </w:rPr>
      </w:pPr>
      <w:r w:rsidRPr="00EB0B8F">
        <w:rPr>
          <w:rFonts w:eastAsia="Times New Roman"/>
          <w:color w:val="000000"/>
          <w:sz w:val="20"/>
          <w:szCs w:val="20"/>
          <w:lang w:eastAsia="ru-RU"/>
        </w:rPr>
        <w:t>1. Положение об оплате труда  лиц, замещающих муниципальные должности в муниципальном образовании «Чаинский район Томской области» (далее - Положение) разработано в соответствии с Трудовым Кодексом Российской Федерации,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Законом Томской области от 9 октября 2007 года № 223-ОЗ «О муниципальных должностях в Томской области», и определяет размер и порядок оплаты труда лиц, замещающих муниципальные должности в муниципальном образовании «Чаинский район томской области» (далее – лиц, замещающих муниципальные должности).</w:t>
      </w:r>
    </w:p>
    <w:p w:rsidR="00EB0B8F" w:rsidRPr="00EB0B8F" w:rsidRDefault="00EB0B8F" w:rsidP="001E6278">
      <w:pPr>
        <w:overflowPunct/>
        <w:autoSpaceDE/>
        <w:autoSpaceDN/>
        <w:adjustRightInd/>
        <w:ind w:firstLine="709"/>
        <w:jc w:val="both"/>
        <w:textAlignment w:val="auto"/>
        <w:rPr>
          <w:rFonts w:eastAsia="Times New Roman"/>
          <w:color w:val="000000"/>
          <w:sz w:val="20"/>
          <w:szCs w:val="20"/>
          <w:lang w:eastAsia="ru-RU"/>
        </w:rPr>
      </w:pPr>
      <w:r w:rsidRPr="00EB0B8F">
        <w:rPr>
          <w:rFonts w:eastAsia="Times New Roman"/>
          <w:color w:val="000000"/>
          <w:sz w:val="20"/>
          <w:szCs w:val="20"/>
          <w:lang w:eastAsia="ru-RU"/>
        </w:rPr>
        <w:t xml:space="preserve">2. Настоящее Положение регулирует отношения по оплате труда лиц, замещающих на постоянной основе следующие муниципальные должности в муниципальном образовании «Чаинский район Томской области»: </w:t>
      </w:r>
    </w:p>
    <w:p w:rsidR="00EB0B8F" w:rsidRPr="00EB0B8F" w:rsidRDefault="00EB0B8F" w:rsidP="001E6278">
      <w:pPr>
        <w:overflowPunct/>
        <w:autoSpaceDE/>
        <w:autoSpaceDN/>
        <w:adjustRightInd/>
        <w:ind w:firstLine="709"/>
        <w:jc w:val="both"/>
        <w:textAlignment w:val="auto"/>
        <w:rPr>
          <w:rFonts w:eastAsia="Times New Roman"/>
          <w:color w:val="000000"/>
          <w:sz w:val="20"/>
          <w:szCs w:val="20"/>
          <w:lang w:eastAsia="ru-RU"/>
        </w:rPr>
      </w:pPr>
      <w:r w:rsidRPr="00EB0B8F">
        <w:rPr>
          <w:rFonts w:eastAsia="Times New Roman"/>
          <w:color w:val="000000"/>
          <w:sz w:val="20"/>
          <w:szCs w:val="20"/>
          <w:lang w:eastAsia="ru-RU"/>
        </w:rPr>
        <w:t xml:space="preserve">Глава Чаинского района Томской области, </w:t>
      </w:r>
    </w:p>
    <w:p w:rsidR="00EB0B8F" w:rsidRPr="00EB0B8F" w:rsidRDefault="00EB0B8F" w:rsidP="001E6278">
      <w:pPr>
        <w:overflowPunct/>
        <w:autoSpaceDE/>
        <w:autoSpaceDN/>
        <w:adjustRightInd/>
        <w:ind w:firstLine="709"/>
        <w:jc w:val="both"/>
        <w:textAlignment w:val="auto"/>
        <w:rPr>
          <w:rFonts w:eastAsia="Times New Roman"/>
          <w:color w:val="000000"/>
          <w:sz w:val="20"/>
          <w:szCs w:val="20"/>
          <w:lang w:eastAsia="ru-RU"/>
        </w:rPr>
      </w:pPr>
      <w:r w:rsidRPr="00EB0B8F">
        <w:rPr>
          <w:rFonts w:eastAsia="Times New Roman"/>
          <w:color w:val="000000"/>
          <w:sz w:val="20"/>
          <w:szCs w:val="20"/>
          <w:lang w:eastAsia="ru-RU"/>
        </w:rPr>
        <w:t>Председатель Думы Чаинского района Томской области,</w:t>
      </w:r>
    </w:p>
    <w:p w:rsidR="00EB0B8F" w:rsidRPr="00EB0B8F" w:rsidRDefault="00EB0B8F" w:rsidP="001E6278">
      <w:pPr>
        <w:overflowPunct/>
        <w:autoSpaceDE/>
        <w:autoSpaceDN/>
        <w:adjustRightInd/>
        <w:ind w:firstLine="709"/>
        <w:jc w:val="both"/>
        <w:textAlignment w:val="auto"/>
        <w:rPr>
          <w:rFonts w:eastAsia="Times New Roman"/>
          <w:color w:val="000000"/>
          <w:sz w:val="20"/>
          <w:szCs w:val="20"/>
          <w:lang w:eastAsia="ru-RU"/>
        </w:rPr>
      </w:pPr>
      <w:r w:rsidRPr="00EB0B8F">
        <w:rPr>
          <w:rFonts w:eastAsia="Times New Roman"/>
          <w:color w:val="000000"/>
          <w:sz w:val="20"/>
          <w:szCs w:val="20"/>
          <w:lang w:eastAsia="ru-RU"/>
        </w:rPr>
        <w:t>Председатель Контрольно-счетной комиссии муниципального образования «Чаинский район».</w:t>
      </w:r>
    </w:p>
    <w:p w:rsidR="00EB0B8F" w:rsidRPr="00EB0B8F" w:rsidRDefault="00EB0B8F" w:rsidP="001E6278">
      <w:pPr>
        <w:overflowPunct/>
        <w:autoSpaceDE/>
        <w:autoSpaceDN/>
        <w:adjustRightInd/>
        <w:ind w:firstLine="709"/>
        <w:jc w:val="both"/>
        <w:textAlignment w:val="auto"/>
        <w:rPr>
          <w:rFonts w:eastAsia="Times New Roman"/>
          <w:color w:val="000000"/>
          <w:sz w:val="20"/>
          <w:szCs w:val="20"/>
          <w:lang w:eastAsia="ru-RU"/>
        </w:rPr>
      </w:pPr>
      <w:r w:rsidRPr="00EB0B8F">
        <w:rPr>
          <w:rFonts w:eastAsia="Times New Roman"/>
          <w:color w:val="000000"/>
          <w:sz w:val="20"/>
          <w:szCs w:val="20"/>
          <w:lang w:eastAsia="ru-RU"/>
        </w:rPr>
        <w:lastRenderedPageBreak/>
        <w:t>3. Все виды выплат лицам, замещающим муниципальные должности, производятся за счет фонда оплаты труда, предусмотренного сметой на содержание соответствующего органа в текущем году в пределах утвержденных лимитов бюджетных обязательств на текущий финансовый год.</w:t>
      </w:r>
    </w:p>
    <w:p w:rsidR="00EB0B8F" w:rsidRPr="00EB0B8F" w:rsidRDefault="00EB0B8F" w:rsidP="001E6278">
      <w:pPr>
        <w:overflowPunct/>
        <w:autoSpaceDE/>
        <w:autoSpaceDN/>
        <w:adjustRightInd/>
        <w:ind w:firstLine="709"/>
        <w:jc w:val="both"/>
        <w:textAlignment w:val="auto"/>
        <w:rPr>
          <w:rFonts w:eastAsia="Times New Roman"/>
          <w:b/>
          <w:color w:val="000000"/>
          <w:sz w:val="20"/>
          <w:szCs w:val="20"/>
          <w:lang w:eastAsia="ru-RU"/>
        </w:rPr>
      </w:pPr>
    </w:p>
    <w:p w:rsidR="00EB0B8F" w:rsidRPr="00EB0B8F" w:rsidRDefault="00EB0B8F" w:rsidP="001E6278">
      <w:pPr>
        <w:overflowPunct/>
        <w:autoSpaceDE/>
        <w:autoSpaceDN/>
        <w:adjustRightInd/>
        <w:jc w:val="center"/>
        <w:textAlignment w:val="auto"/>
        <w:rPr>
          <w:rFonts w:eastAsia="Times New Roman"/>
          <w:b/>
          <w:color w:val="000000"/>
          <w:sz w:val="20"/>
          <w:szCs w:val="20"/>
          <w:lang w:eastAsia="ru-RU"/>
        </w:rPr>
      </w:pPr>
      <w:r w:rsidRPr="00EB0B8F">
        <w:rPr>
          <w:rFonts w:eastAsia="Times New Roman"/>
          <w:b/>
          <w:color w:val="000000"/>
          <w:sz w:val="20"/>
          <w:szCs w:val="20"/>
          <w:lang w:eastAsia="ru-RU"/>
        </w:rPr>
        <w:t xml:space="preserve">2. </w:t>
      </w:r>
      <w:r w:rsidRPr="00EB0B8F">
        <w:rPr>
          <w:rFonts w:eastAsia="Times New Roman"/>
          <w:b/>
          <w:bCs/>
          <w:sz w:val="20"/>
          <w:szCs w:val="20"/>
          <w:lang w:eastAsia="ru-RU"/>
        </w:rPr>
        <w:t>Денежное содержание лиц,</w:t>
      </w:r>
    </w:p>
    <w:p w:rsidR="00EB0B8F" w:rsidRPr="00EB0B8F" w:rsidRDefault="00EB0B8F" w:rsidP="001E6278">
      <w:pPr>
        <w:overflowPunct/>
        <w:autoSpaceDE/>
        <w:autoSpaceDN/>
        <w:adjustRightInd/>
        <w:jc w:val="center"/>
        <w:textAlignment w:val="auto"/>
        <w:rPr>
          <w:rFonts w:eastAsia="Times New Roman"/>
          <w:b/>
          <w:bCs/>
          <w:sz w:val="20"/>
          <w:szCs w:val="20"/>
          <w:lang w:eastAsia="ru-RU"/>
        </w:rPr>
      </w:pPr>
      <w:r w:rsidRPr="00EB0B8F">
        <w:rPr>
          <w:rFonts w:eastAsia="Times New Roman"/>
          <w:b/>
          <w:bCs/>
          <w:sz w:val="20"/>
          <w:szCs w:val="20"/>
          <w:lang w:eastAsia="ru-RU"/>
        </w:rPr>
        <w:t>замещающих муниципальные должности</w:t>
      </w:r>
    </w:p>
    <w:p w:rsidR="00EB0B8F" w:rsidRPr="00EB0B8F" w:rsidRDefault="00EB0B8F" w:rsidP="001E6278">
      <w:pPr>
        <w:overflowPunct/>
        <w:autoSpaceDE/>
        <w:autoSpaceDN/>
        <w:adjustRightInd/>
        <w:ind w:right="300"/>
        <w:textAlignment w:val="auto"/>
        <w:rPr>
          <w:rFonts w:eastAsia="Times New Roman"/>
          <w:sz w:val="20"/>
          <w:szCs w:val="20"/>
          <w:lang w:eastAsia="ru-RU"/>
        </w:rPr>
      </w:pPr>
      <w:r w:rsidRPr="00EB0B8F">
        <w:rPr>
          <w:rFonts w:eastAsia="Times New Roman"/>
          <w:sz w:val="20"/>
          <w:szCs w:val="20"/>
          <w:lang w:eastAsia="ru-RU"/>
        </w:rPr>
        <w:t> </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color w:val="000000"/>
          <w:sz w:val="20"/>
          <w:szCs w:val="20"/>
          <w:lang w:eastAsia="ru-RU"/>
        </w:rPr>
        <w:t>4.</w:t>
      </w:r>
      <w:r w:rsidRPr="00EB0B8F">
        <w:rPr>
          <w:rFonts w:eastAsia="Times New Roman"/>
          <w:sz w:val="20"/>
          <w:szCs w:val="20"/>
          <w:lang w:eastAsia="ru-RU"/>
        </w:rPr>
        <w:t xml:space="preserve">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занимаемой должностью, а также ежемесячных и иных дополнительных выплат.</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color w:val="000000"/>
          <w:sz w:val="20"/>
          <w:szCs w:val="20"/>
          <w:lang w:eastAsia="ru-RU"/>
        </w:rPr>
        <w:t>5.</w:t>
      </w:r>
      <w:r w:rsidRPr="00EB0B8F">
        <w:rPr>
          <w:rFonts w:eastAsia="Times New Roman"/>
          <w:sz w:val="20"/>
          <w:szCs w:val="20"/>
          <w:lang w:eastAsia="ru-RU"/>
        </w:rPr>
        <w:t xml:space="preserve"> На должностной оклад и все виды надбавок и премий начисляется районный коэффициент и надбавка за стаж работы в районах Крайнего Севера и приравненных к ним местностях, установленные в соответствии с законодательством Российской Федерации, Томской области.</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Начисление и выплата ежемесячных надбавок и премий по итогам работы за месяц производится с учётом фактически отработанного времени в учётном периоде (месяце).</w:t>
      </w:r>
    </w:p>
    <w:p w:rsidR="00EB0B8F" w:rsidRPr="00EB0B8F" w:rsidRDefault="00EB0B8F" w:rsidP="001E6278">
      <w:pPr>
        <w:overflowPunct/>
        <w:autoSpaceDE/>
        <w:autoSpaceDN/>
        <w:adjustRightInd/>
        <w:jc w:val="both"/>
        <w:textAlignment w:val="auto"/>
        <w:rPr>
          <w:rFonts w:eastAsia="Times New Roman"/>
          <w:sz w:val="20"/>
          <w:szCs w:val="20"/>
          <w:lang w:eastAsia="ru-RU"/>
        </w:rPr>
      </w:pPr>
    </w:p>
    <w:p w:rsidR="00EB0B8F" w:rsidRPr="00EB0B8F" w:rsidRDefault="00EB0B8F" w:rsidP="004108C2">
      <w:pPr>
        <w:numPr>
          <w:ilvl w:val="0"/>
          <w:numId w:val="4"/>
        </w:numPr>
        <w:overflowPunct/>
        <w:autoSpaceDE/>
        <w:autoSpaceDN/>
        <w:adjustRightInd/>
        <w:jc w:val="center"/>
        <w:textAlignment w:val="auto"/>
        <w:rPr>
          <w:rFonts w:eastAsia="Times New Roman"/>
          <w:b/>
          <w:bCs/>
          <w:sz w:val="20"/>
          <w:szCs w:val="20"/>
          <w:lang w:eastAsia="ru-RU"/>
        </w:rPr>
      </w:pPr>
      <w:bookmarkStart w:id="2" w:name="bookmark2"/>
      <w:r w:rsidRPr="00EB0B8F">
        <w:rPr>
          <w:rFonts w:eastAsia="Times New Roman"/>
          <w:b/>
          <w:bCs/>
          <w:sz w:val="20"/>
          <w:szCs w:val="20"/>
          <w:lang w:eastAsia="ru-RU"/>
        </w:rPr>
        <w:t>Порядок определения должностного оклада</w:t>
      </w:r>
      <w:bookmarkEnd w:id="2"/>
    </w:p>
    <w:p w:rsidR="00EB0B8F" w:rsidRPr="00EB0B8F" w:rsidRDefault="00EB0B8F" w:rsidP="001E6278">
      <w:pPr>
        <w:overflowPunct/>
        <w:autoSpaceDE/>
        <w:autoSpaceDN/>
        <w:adjustRightInd/>
        <w:ind w:left="3507"/>
        <w:textAlignment w:val="auto"/>
        <w:rPr>
          <w:rFonts w:eastAsia="Times New Roman"/>
          <w:b/>
          <w:bCs/>
          <w:sz w:val="20"/>
          <w:szCs w:val="20"/>
          <w:lang w:eastAsia="ru-RU"/>
        </w:rPr>
      </w:pP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6. Лицам, замещающим муниципальные должности, должностные оклады устанавливаются в соответствии с Реестром муниципальных должностей в Томской области.</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 xml:space="preserve">Размер должностного оклада лиц, замещающих муниципальные должности, устанавливается: </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 xml:space="preserve">Главе Чаинского района Томской области – 19 расчетных единиц, </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Председателю Думы Чаинского района Томской области – 19 расчетных единиц;</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Председателю Контрольно-счетной комиссии муниципального образования «Чаинский район» – 10 расчетных единиц.</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7. Для исчисления должностных окладов лиц, замещающих муниципальные должности, используется расчетная единица, устанавливаемая решением Думы Чаинского района Томской области. Указанная расчетная единица не может превышать размера расчетной единицы, устанавливаемой законодательством Томской области. </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8. К расчетной единице применяется коэффициент индексации размера расчетной единицы, установленный законом Томской области об областном бюджете на очередной финансовый год и плановый период.</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p>
    <w:p w:rsidR="00EB0B8F" w:rsidRPr="00EB0B8F" w:rsidRDefault="00EB0B8F" w:rsidP="001E6278">
      <w:pPr>
        <w:keepNext/>
        <w:overflowPunct/>
        <w:autoSpaceDE/>
        <w:autoSpaceDN/>
        <w:adjustRightInd/>
        <w:ind w:firstLine="567"/>
        <w:jc w:val="center"/>
        <w:textAlignment w:val="auto"/>
        <w:rPr>
          <w:rFonts w:eastAsia="Times New Roman"/>
          <w:b/>
          <w:sz w:val="20"/>
          <w:szCs w:val="20"/>
          <w:lang w:eastAsia="ru-RU"/>
        </w:rPr>
      </w:pPr>
      <w:r w:rsidRPr="00EB0B8F">
        <w:rPr>
          <w:rFonts w:eastAsia="Times New Roman"/>
          <w:b/>
          <w:color w:val="000000"/>
          <w:sz w:val="20"/>
          <w:szCs w:val="20"/>
          <w:lang w:eastAsia="ru-RU"/>
        </w:rPr>
        <w:t>4.</w:t>
      </w:r>
      <w:r w:rsidRPr="00EB0B8F">
        <w:rPr>
          <w:rFonts w:eastAsia="Times New Roman"/>
          <w:b/>
          <w:sz w:val="20"/>
          <w:szCs w:val="20"/>
          <w:lang w:eastAsia="ru-RU"/>
        </w:rPr>
        <w:t xml:space="preserve"> Виды дополнительных выплат</w:t>
      </w:r>
    </w:p>
    <w:p w:rsidR="00EB0B8F" w:rsidRPr="00EB0B8F" w:rsidRDefault="00EB0B8F" w:rsidP="001E6278">
      <w:pPr>
        <w:keepNext/>
        <w:overflowPunct/>
        <w:autoSpaceDE/>
        <w:autoSpaceDN/>
        <w:adjustRightInd/>
        <w:textAlignment w:val="auto"/>
        <w:rPr>
          <w:rFonts w:eastAsia="Times New Roman"/>
          <w:sz w:val="20"/>
          <w:szCs w:val="20"/>
          <w:lang w:eastAsia="ru-RU"/>
        </w:rPr>
      </w:pPr>
      <w:r w:rsidRPr="00EB0B8F">
        <w:rPr>
          <w:rFonts w:eastAsia="Times New Roman"/>
          <w:sz w:val="20"/>
          <w:szCs w:val="20"/>
          <w:lang w:eastAsia="ru-RU"/>
        </w:rPr>
        <w:t> </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9. Лицам, замещающим муниципальные должности, в пределах установленного фонда оплаты труда могут выплачиваться следующие виды дополнительных выплат:</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ежемесячная надбавка к должностному окладу за выслугу лет;</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ежемесячная надбавка за особые условия деятельности для лиц, замещающих муниципальные должности;</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ежемесячная процентная надбавка к должностному окладу за работу со сведениями, составляющими государственную тайну;</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премии по результатам работы;</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материальная помощь;</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иные выплаты, предусмотренные законодательством Российской Федерации и Томской области.</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10</w:t>
      </w:r>
      <w:r w:rsidRPr="00EB0B8F">
        <w:rPr>
          <w:rFonts w:eastAsia="Times New Roman"/>
          <w:color w:val="000000"/>
          <w:sz w:val="20"/>
          <w:szCs w:val="20"/>
          <w:lang w:eastAsia="ru-RU"/>
        </w:rPr>
        <w:t>. При формировании объема средств на оплату труда лиц, замещающих муниципальные должности органа местного самоуправления муниципального образования «Чаинский район Томской области» сверх суммы средств, направляемых на выплату должностных окладов, предусматриваются средства на дополнительные выплаты (в расчете на год):</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1) ежемесячных надбавок к должностному окладу за выслугу лет – в размере трех должностных окладов;</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2) ежемесячных надбавок за особые условия деятельности – в размере шести должностных окладов для лиц, замещающих муниципальные должности в муниципальных районах;</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3) премий по результатам работы – в размере шести должностных окладов;</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4) материальной помощи – в размере двух должностных окладов;</w:t>
      </w:r>
    </w:p>
    <w:p w:rsidR="00EB0B8F" w:rsidRPr="00EB0B8F" w:rsidRDefault="00EB0B8F" w:rsidP="001E6278">
      <w:pPr>
        <w:overflowPunct/>
        <w:autoSpaceDE/>
        <w:autoSpaceDN/>
        <w:adjustRightInd/>
        <w:ind w:firstLine="709"/>
        <w:jc w:val="both"/>
        <w:textAlignment w:val="auto"/>
        <w:rPr>
          <w:rFonts w:eastAsia="Times New Roman"/>
          <w:color w:val="000000"/>
          <w:sz w:val="20"/>
          <w:szCs w:val="20"/>
          <w:lang w:eastAsia="ru-RU"/>
        </w:rPr>
      </w:pPr>
      <w:r w:rsidRPr="00EB0B8F">
        <w:rPr>
          <w:rFonts w:eastAsia="Times New Roman"/>
          <w:color w:val="000000"/>
          <w:sz w:val="20"/>
          <w:szCs w:val="20"/>
          <w:lang w:eastAsia="ru-RU"/>
        </w:rPr>
        <w:t>5) иных выплат в соответствии с нормами, установленными законодательством Российской Федерации и законодательством Томской области.</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p>
    <w:p w:rsidR="00EB0B8F" w:rsidRPr="00EB0B8F" w:rsidRDefault="00EB0B8F" w:rsidP="004108C2">
      <w:pPr>
        <w:keepNext/>
        <w:numPr>
          <w:ilvl w:val="0"/>
          <w:numId w:val="5"/>
        </w:numPr>
        <w:overflowPunct/>
        <w:autoSpaceDE/>
        <w:autoSpaceDN/>
        <w:adjustRightInd/>
        <w:ind w:left="0" w:firstLine="426"/>
        <w:jc w:val="center"/>
        <w:textAlignment w:val="auto"/>
        <w:rPr>
          <w:rFonts w:eastAsia="Times New Roman"/>
          <w:b/>
          <w:bCs/>
          <w:sz w:val="20"/>
          <w:szCs w:val="20"/>
          <w:lang w:eastAsia="ru-RU"/>
        </w:rPr>
      </w:pPr>
      <w:r w:rsidRPr="00EB0B8F">
        <w:rPr>
          <w:rFonts w:eastAsia="Times New Roman"/>
          <w:b/>
          <w:bCs/>
          <w:sz w:val="20"/>
          <w:szCs w:val="20"/>
          <w:lang w:eastAsia="ru-RU"/>
        </w:rPr>
        <w:t>Ежемесячная надбавка за выслугу лет</w:t>
      </w:r>
    </w:p>
    <w:p w:rsidR="00EB0B8F" w:rsidRPr="00EB0B8F" w:rsidRDefault="00EB0B8F" w:rsidP="001E6278">
      <w:pPr>
        <w:keepNext/>
        <w:overflowPunct/>
        <w:autoSpaceDE/>
        <w:autoSpaceDN/>
        <w:adjustRightInd/>
        <w:ind w:right="600"/>
        <w:jc w:val="center"/>
        <w:textAlignment w:val="auto"/>
        <w:rPr>
          <w:rFonts w:eastAsia="Times New Roman"/>
          <w:sz w:val="20"/>
          <w:szCs w:val="20"/>
          <w:lang w:eastAsia="ru-RU"/>
        </w:rPr>
      </w:pPr>
      <w:r w:rsidRPr="00EB0B8F">
        <w:rPr>
          <w:rFonts w:eastAsia="Times New Roman"/>
          <w:sz w:val="20"/>
          <w:szCs w:val="20"/>
          <w:lang w:eastAsia="ru-RU"/>
        </w:rPr>
        <w:t> </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11. Ежемесячная надбавка за выслугу лет выплачивается лицам, замещающим муниципальные должности, и составляет:</w:t>
      </w:r>
    </w:p>
    <w:p w:rsidR="00EB0B8F" w:rsidRPr="00EB0B8F" w:rsidRDefault="00EB0B8F" w:rsidP="001E6278">
      <w:pPr>
        <w:overflowPunct/>
        <w:autoSpaceDE/>
        <w:autoSpaceDN/>
        <w:adjustRightInd/>
        <w:ind w:firstLine="567"/>
        <w:textAlignment w:val="auto"/>
        <w:rPr>
          <w:rFonts w:eastAsia="Times New Roman"/>
          <w:sz w:val="20"/>
          <w:szCs w:val="20"/>
          <w:lang w:eastAsia="ru-RU"/>
        </w:rPr>
      </w:pPr>
      <w:r w:rsidRPr="00EB0B8F">
        <w:rPr>
          <w:rFonts w:eastAsia="Times New Roman"/>
          <w:sz w:val="20"/>
          <w:szCs w:val="20"/>
          <w:lang w:eastAsia="ru-RU"/>
        </w:rPr>
        <w:t>от 1 до 5 лет - 10 % должностного оклада;</w:t>
      </w:r>
    </w:p>
    <w:p w:rsidR="00EB0B8F" w:rsidRPr="00EB0B8F" w:rsidRDefault="00EB0B8F" w:rsidP="001E6278">
      <w:pPr>
        <w:overflowPunct/>
        <w:autoSpaceDE/>
        <w:autoSpaceDN/>
        <w:adjustRightInd/>
        <w:ind w:right="3020" w:firstLine="567"/>
        <w:textAlignment w:val="auto"/>
        <w:rPr>
          <w:rFonts w:eastAsia="Times New Roman"/>
          <w:sz w:val="20"/>
          <w:szCs w:val="20"/>
          <w:lang w:eastAsia="ru-RU"/>
        </w:rPr>
      </w:pPr>
      <w:r w:rsidRPr="00EB0B8F">
        <w:rPr>
          <w:rFonts w:eastAsia="Times New Roman"/>
          <w:sz w:val="20"/>
          <w:szCs w:val="20"/>
          <w:lang w:eastAsia="ru-RU"/>
        </w:rPr>
        <w:lastRenderedPageBreak/>
        <w:t xml:space="preserve">от 5 до 10 лет - 20 % должностного оклада; </w:t>
      </w:r>
    </w:p>
    <w:p w:rsidR="00EB0B8F" w:rsidRPr="00EB0B8F" w:rsidRDefault="00EB0B8F" w:rsidP="001E6278">
      <w:pPr>
        <w:overflowPunct/>
        <w:autoSpaceDE/>
        <w:autoSpaceDN/>
        <w:adjustRightInd/>
        <w:ind w:right="3020" w:firstLine="567"/>
        <w:textAlignment w:val="auto"/>
        <w:rPr>
          <w:rFonts w:eastAsia="Times New Roman"/>
          <w:sz w:val="20"/>
          <w:szCs w:val="20"/>
          <w:lang w:eastAsia="ru-RU"/>
        </w:rPr>
      </w:pPr>
      <w:r w:rsidRPr="00EB0B8F">
        <w:rPr>
          <w:rFonts w:eastAsia="Times New Roman"/>
          <w:sz w:val="20"/>
          <w:szCs w:val="20"/>
          <w:lang w:eastAsia="ru-RU"/>
        </w:rPr>
        <w:t xml:space="preserve">от 10 до 15 лет - 30 % должностного оклада; </w:t>
      </w:r>
    </w:p>
    <w:p w:rsidR="00EB0B8F" w:rsidRPr="00EB0B8F" w:rsidRDefault="00EB0B8F" w:rsidP="001E6278">
      <w:pPr>
        <w:overflowPunct/>
        <w:autoSpaceDE/>
        <w:autoSpaceDN/>
        <w:adjustRightInd/>
        <w:ind w:right="3020" w:firstLine="567"/>
        <w:textAlignment w:val="auto"/>
        <w:rPr>
          <w:rFonts w:eastAsia="Times New Roman"/>
          <w:sz w:val="20"/>
          <w:szCs w:val="20"/>
          <w:lang w:eastAsia="ru-RU"/>
        </w:rPr>
      </w:pPr>
      <w:r w:rsidRPr="00EB0B8F">
        <w:rPr>
          <w:rFonts w:eastAsia="Times New Roman"/>
          <w:sz w:val="20"/>
          <w:szCs w:val="20"/>
          <w:lang w:eastAsia="ru-RU"/>
        </w:rPr>
        <w:t>от 15 лет и выше - 40 % должностного оклада.</w:t>
      </w:r>
    </w:p>
    <w:p w:rsidR="00EB0B8F" w:rsidRPr="00EB0B8F" w:rsidRDefault="00EB0B8F" w:rsidP="001E6278">
      <w:pPr>
        <w:overflowPunct/>
        <w:autoSpaceDE/>
        <w:autoSpaceDN/>
        <w:adjustRightInd/>
        <w:ind w:right="-2" w:firstLine="567"/>
        <w:jc w:val="both"/>
        <w:textAlignment w:val="auto"/>
        <w:rPr>
          <w:rFonts w:eastAsia="Times New Roman"/>
          <w:sz w:val="20"/>
          <w:szCs w:val="20"/>
          <w:lang w:eastAsia="ru-RU"/>
        </w:rPr>
      </w:pPr>
      <w:r w:rsidRPr="00EB0B8F">
        <w:rPr>
          <w:rFonts w:eastAsia="Times New Roman"/>
          <w:sz w:val="20"/>
          <w:szCs w:val="20"/>
          <w:lang w:eastAsia="ru-RU"/>
        </w:rPr>
        <w:t>12. Исчисление стажа работы, дающего право на получение надбавки за выслугу лет, осуществляется в соответствии со статьёй 12 Закона Томской области от 11.09.2007 №198-ОЗ «О муниципальной службе в Томской области».</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13. Стаж работы, дающий право на получение ежемесячной надбавки к должностному окладу за выслугу лет, устанавливается при поступлении на работу комиссией по вопросам муниципальной службы, состав которой утверждается:</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1) в Думе Чаинского района Томской области - распоряжением Председателя Думы Чаинского района Томской области;</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2) в Администрации Чаинского района Томской области - распоряжением Администрации Чаинского района;</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3) в Контрольно-счетной комиссии муниципального образования «Чаинский район» - распоряжением Председателя Контрольно-счетной комиссии муниципального образования «Чаинский район».</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sz w:val="20"/>
          <w:szCs w:val="20"/>
          <w:lang w:eastAsia="ru-RU"/>
        </w:rPr>
        <w:t>14. Решение комиссии по вопросам муниципальной службы оформляется протоколом и служит основанием для издания распоряжения об установлении ежемесячной надбавки к должностному окладу за выслугу лет.</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sz w:val="20"/>
          <w:szCs w:val="20"/>
          <w:lang w:eastAsia="ru-RU"/>
        </w:rPr>
        <w:t>15. Ежемесячная надбавка к должностному окладу за выслугу лет начисляется и выплачивается со дня возникновения у лиц, замещающих муниципальные должности, права на ее назначение.</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sz w:val="20"/>
          <w:szCs w:val="20"/>
          <w:lang w:eastAsia="ru-RU"/>
        </w:rPr>
        <w:t>16. Размер надбавки к должностному окладу за выслугу лет изменяется при достижении стажа, дающего право на получение надбавки за выслугу лет, равном пяти, десяти и пятнадцати годам. Основанием для изменения надбавки к должностному окладу за выслугу лет является распоряжение о ее изменении в отношении лиц, замещающих муниципальные должности, у которых возникает право на ее изменение.</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sz w:val="20"/>
          <w:szCs w:val="20"/>
          <w:lang w:eastAsia="ru-RU"/>
        </w:rPr>
        <w:t>17. В случае, если право на назначение или изменение размера надбавки за выслугу лет наступило в период, когда за лицом, замещающим муниципальную должность, в соответствии с действующим законодательством сохраняется средний заработок (переподготовка или повышение квалификации с отрывом от работы в учебном учреждении и др.), указанная надбавка ему устанавливается со дня наступления этого права и производится соответствующий перерасчет среднего заработка.</w:t>
      </w:r>
    </w:p>
    <w:p w:rsidR="00EB0B8F" w:rsidRPr="00EB0B8F" w:rsidRDefault="00EB0B8F" w:rsidP="001E6278">
      <w:pPr>
        <w:overflowPunct/>
        <w:autoSpaceDE/>
        <w:autoSpaceDN/>
        <w:adjustRightInd/>
        <w:ind w:right="20" w:firstLine="567"/>
        <w:jc w:val="center"/>
        <w:textAlignment w:val="auto"/>
        <w:rPr>
          <w:rFonts w:eastAsia="Times New Roman"/>
          <w:sz w:val="20"/>
          <w:szCs w:val="20"/>
          <w:lang w:eastAsia="ru-RU"/>
        </w:rPr>
      </w:pPr>
    </w:p>
    <w:p w:rsidR="00EB0B8F" w:rsidRPr="00EB0B8F" w:rsidRDefault="00EB0B8F" w:rsidP="004108C2">
      <w:pPr>
        <w:keepNext/>
        <w:numPr>
          <w:ilvl w:val="0"/>
          <w:numId w:val="5"/>
        </w:numPr>
        <w:overflowPunct/>
        <w:autoSpaceDE/>
        <w:autoSpaceDN/>
        <w:adjustRightInd/>
        <w:ind w:left="0" w:firstLine="284"/>
        <w:jc w:val="center"/>
        <w:textAlignment w:val="auto"/>
        <w:rPr>
          <w:rFonts w:eastAsia="Times New Roman"/>
          <w:b/>
          <w:bCs/>
          <w:sz w:val="20"/>
          <w:szCs w:val="20"/>
          <w:lang w:eastAsia="ru-RU"/>
        </w:rPr>
      </w:pPr>
      <w:bookmarkStart w:id="3" w:name="bookmark4"/>
      <w:r w:rsidRPr="00EB0B8F">
        <w:rPr>
          <w:rFonts w:eastAsia="Times New Roman"/>
          <w:b/>
          <w:bCs/>
          <w:sz w:val="20"/>
          <w:szCs w:val="20"/>
          <w:lang w:eastAsia="ru-RU"/>
        </w:rPr>
        <w:t>Ежемесячная процентная надбавка к должностному окладу</w:t>
      </w:r>
    </w:p>
    <w:p w:rsidR="00EB0B8F" w:rsidRPr="00EB0B8F" w:rsidRDefault="00EB0B8F" w:rsidP="001E6278">
      <w:pPr>
        <w:keepNext/>
        <w:overflowPunct/>
        <w:autoSpaceDE/>
        <w:autoSpaceDN/>
        <w:adjustRightInd/>
        <w:ind w:left="709"/>
        <w:jc w:val="center"/>
        <w:textAlignment w:val="auto"/>
        <w:rPr>
          <w:rFonts w:eastAsia="Times New Roman"/>
          <w:b/>
          <w:bCs/>
          <w:sz w:val="20"/>
          <w:szCs w:val="20"/>
          <w:lang w:eastAsia="ru-RU"/>
        </w:rPr>
      </w:pPr>
      <w:r w:rsidRPr="00EB0B8F">
        <w:rPr>
          <w:rFonts w:eastAsia="Times New Roman"/>
          <w:b/>
          <w:bCs/>
          <w:sz w:val="20"/>
          <w:szCs w:val="20"/>
          <w:lang w:eastAsia="ru-RU"/>
        </w:rPr>
        <w:t>за работу со сведениями, составляющими государственную тайну</w:t>
      </w:r>
      <w:bookmarkEnd w:id="3"/>
    </w:p>
    <w:p w:rsidR="00EB0B8F" w:rsidRPr="00EB0B8F" w:rsidRDefault="00EB0B8F" w:rsidP="001E6278">
      <w:pPr>
        <w:overflowPunct/>
        <w:autoSpaceDE/>
        <w:autoSpaceDN/>
        <w:adjustRightInd/>
        <w:ind w:right="20"/>
        <w:jc w:val="both"/>
        <w:textAlignment w:val="auto"/>
        <w:rPr>
          <w:rFonts w:eastAsia="Times New Roman"/>
          <w:sz w:val="20"/>
          <w:szCs w:val="20"/>
          <w:lang w:eastAsia="ru-RU"/>
        </w:rPr>
      </w:pPr>
      <w:r w:rsidRPr="00EB0B8F">
        <w:rPr>
          <w:rFonts w:eastAsia="Times New Roman"/>
          <w:sz w:val="20"/>
          <w:szCs w:val="20"/>
          <w:lang w:eastAsia="ru-RU"/>
        </w:rPr>
        <w:t> </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 xml:space="preserve">18. Ежемесячная процентная надбавка к должностному окладу за работу со сведениями, составляющими государственную тайну, устанавливается при наличии у лиц, замещающих муниципальные должности, допуска к сведениям, составляющим государственную тайну. </w:t>
      </w:r>
    </w:p>
    <w:p w:rsidR="00EB0B8F" w:rsidRPr="00EB0B8F" w:rsidRDefault="00EB0B8F" w:rsidP="001E6278">
      <w:pPr>
        <w:overflowPunct/>
        <w:autoSpaceDE/>
        <w:autoSpaceDN/>
        <w:adjustRightInd/>
        <w:ind w:firstLine="540"/>
        <w:jc w:val="both"/>
        <w:textAlignment w:val="auto"/>
        <w:rPr>
          <w:rFonts w:eastAsia="Times New Roman"/>
          <w:sz w:val="20"/>
          <w:szCs w:val="20"/>
          <w:lang w:eastAsia="ru-RU"/>
        </w:rPr>
      </w:pPr>
      <w:r w:rsidRPr="00EB0B8F">
        <w:rPr>
          <w:rFonts w:eastAsia="Times New Roman"/>
          <w:sz w:val="20"/>
          <w:szCs w:val="20"/>
          <w:lang w:eastAsia="ru-RU"/>
        </w:rPr>
        <w:t>19. Размер ежемесячной процентной надбавки к должностному окладу за работу со сведениями, составляющими государственную тайну, устанавливается к должностному окладу на условиях, определенных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20. Ежемесячная процентная надбавка к должностному окладу за работу со сведениями, составляющими государственную тайну, устанавливается:</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1) в Думе Чаинского района Томской области - распоряжением Председателя Думы Чаинского района Томской области;</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2) в Администрации Чаинского района Томской области - распоряжением Администрации Чаинского района;</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3) в Контрольно-счетной комиссии муниципального образования «Чаинский район» - распоряжением Председателя Контрольно-счетной комиссии муниципального образования «Чаинский район».</w:t>
      </w:r>
    </w:p>
    <w:p w:rsidR="00EB0B8F" w:rsidRPr="00EB0B8F" w:rsidRDefault="00EB0B8F" w:rsidP="001E6278">
      <w:pPr>
        <w:overflowPunct/>
        <w:autoSpaceDE/>
        <w:autoSpaceDN/>
        <w:adjustRightInd/>
        <w:ind w:firstLine="567"/>
        <w:jc w:val="center"/>
        <w:textAlignment w:val="auto"/>
        <w:rPr>
          <w:rFonts w:eastAsia="Times New Roman"/>
          <w:sz w:val="20"/>
          <w:szCs w:val="20"/>
          <w:lang w:eastAsia="ru-RU"/>
        </w:rPr>
      </w:pPr>
    </w:p>
    <w:p w:rsidR="00EB0B8F" w:rsidRPr="00EB0B8F" w:rsidRDefault="00EB0B8F" w:rsidP="004108C2">
      <w:pPr>
        <w:numPr>
          <w:ilvl w:val="0"/>
          <w:numId w:val="5"/>
        </w:numPr>
        <w:overflowPunct/>
        <w:autoSpaceDE/>
        <w:autoSpaceDN/>
        <w:adjustRightInd/>
        <w:ind w:left="0" w:firstLine="284"/>
        <w:jc w:val="center"/>
        <w:textAlignment w:val="auto"/>
        <w:rPr>
          <w:rFonts w:eastAsia="Times New Roman"/>
          <w:b/>
          <w:bCs/>
          <w:sz w:val="20"/>
          <w:szCs w:val="20"/>
          <w:lang w:eastAsia="ru-RU"/>
        </w:rPr>
      </w:pPr>
      <w:r w:rsidRPr="00EB0B8F">
        <w:rPr>
          <w:rFonts w:eastAsia="Times New Roman"/>
          <w:b/>
          <w:bCs/>
          <w:sz w:val="20"/>
          <w:szCs w:val="20"/>
          <w:lang w:eastAsia="ru-RU"/>
        </w:rPr>
        <w:t>Ежемесячная надбавка за особые условия деятельности лиц,</w:t>
      </w:r>
    </w:p>
    <w:p w:rsidR="00EB0B8F" w:rsidRPr="00EB0B8F" w:rsidRDefault="00EB0B8F" w:rsidP="001E6278">
      <w:pPr>
        <w:overflowPunct/>
        <w:autoSpaceDE/>
        <w:autoSpaceDN/>
        <w:adjustRightInd/>
        <w:jc w:val="center"/>
        <w:textAlignment w:val="auto"/>
        <w:rPr>
          <w:rFonts w:eastAsia="Times New Roman"/>
          <w:b/>
          <w:bCs/>
          <w:sz w:val="20"/>
          <w:szCs w:val="20"/>
          <w:lang w:eastAsia="ru-RU"/>
        </w:rPr>
      </w:pPr>
      <w:r w:rsidRPr="00EB0B8F">
        <w:rPr>
          <w:rFonts w:eastAsia="Times New Roman"/>
          <w:b/>
          <w:bCs/>
          <w:sz w:val="20"/>
          <w:szCs w:val="20"/>
          <w:lang w:eastAsia="ru-RU"/>
        </w:rPr>
        <w:t>замещающих муниципальные должности</w:t>
      </w:r>
    </w:p>
    <w:p w:rsidR="00EB0B8F" w:rsidRPr="00EB0B8F" w:rsidRDefault="00EB0B8F" w:rsidP="001E6278">
      <w:pPr>
        <w:overflowPunct/>
        <w:autoSpaceDE/>
        <w:autoSpaceDN/>
        <w:adjustRightInd/>
        <w:ind w:right="420"/>
        <w:textAlignment w:val="auto"/>
        <w:rPr>
          <w:rFonts w:eastAsia="Times New Roman"/>
          <w:sz w:val="20"/>
          <w:szCs w:val="20"/>
          <w:lang w:eastAsia="ru-RU"/>
        </w:rPr>
      </w:pPr>
      <w:r w:rsidRPr="00EB0B8F">
        <w:rPr>
          <w:rFonts w:eastAsia="Times New Roman"/>
          <w:color w:val="FF0000"/>
          <w:sz w:val="20"/>
          <w:szCs w:val="20"/>
          <w:lang w:eastAsia="ru-RU"/>
        </w:rPr>
        <w:t> </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21. Особые условия деятельности лиц, замещающих муниципальные должности, определяются повышенной напряженностью работы и ответственностью, связанной с организацией жизнеобеспечения района, работой с населением, высокой сложностью управления территорией и управленческих решений, влекущих последствия для населения всего района, большими размерами управляемой территории и разъездным характером работы.</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22. Установление, изменение надбавки за особые условия муниципальной службы лицам, замещающим муниципальные должности, устанавливаются решениями Думы Чаинского района Томской области.</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Надбавка за особые условия устанавливается на один календарный год при вступлении в должность, в последующем надбавка за особые условия устанавливается ежегодно.</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lastRenderedPageBreak/>
        <w:t>23. Размер ежемесячной надбавки за особые условия деятельности устанавливается дифференцированно с учетом сложности и напряженности выполняемой работы, предельным размером не ограничивается и выплачивается в пределах объема средств фонда оплаты труда, предусмотренного сметой на содержание соответствующего органа местного самоуправления муниципального образования «Чаинский район Томской области».</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p>
    <w:p w:rsidR="00EB0B8F" w:rsidRPr="00EB0B8F" w:rsidRDefault="00EB0B8F" w:rsidP="004108C2">
      <w:pPr>
        <w:keepNext/>
        <w:numPr>
          <w:ilvl w:val="0"/>
          <w:numId w:val="5"/>
        </w:numPr>
        <w:overflowPunct/>
        <w:autoSpaceDE/>
        <w:autoSpaceDN/>
        <w:adjustRightInd/>
        <w:ind w:left="0" w:firstLine="426"/>
        <w:jc w:val="center"/>
        <w:textAlignment w:val="auto"/>
        <w:rPr>
          <w:rFonts w:eastAsia="Times New Roman"/>
          <w:b/>
          <w:bCs/>
          <w:sz w:val="20"/>
          <w:szCs w:val="20"/>
          <w:lang w:eastAsia="ru-RU"/>
        </w:rPr>
      </w:pPr>
      <w:r w:rsidRPr="00EB0B8F">
        <w:rPr>
          <w:rFonts w:eastAsia="Times New Roman"/>
          <w:b/>
          <w:bCs/>
          <w:sz w:val="20"/>
          <w:szCs w:val="20"/>
          <w:lang w:eastAsia="ru-RU"/>
        </w:rPr>
        <w:t>Премия по результатам работы</w:t>
      </w:r>
    </w:p>
    <w:p w:rsidR="00EB0B8F" w:rsidRPr="00EB0B8F" w:rsidRDefault="00EB0B8F" w:rsidP="001E6278">
      <w:pPr>
        <w:keepNext/>
        <w:overflowPunct/>
        <w:autoSpaceDE/>
        <w:autoSpaceDN/>
        <w:adjustRightInd/>
        <w:ind w:left="567"/>
        <w:textAlignment w:val="auto"/>
        <w:rPr>
          <w:rFonts w:eastAsia="Times New Roman"/>
          <w:b/>
          <w:bCs/>
          <w:sz w:val="20"/>
          <w:szCs w:val="20"/>
          <w:lang w:eastAsia="ru-RU"/>
        </w:rPr>
      </w:pP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24. Премирование лиц, замещающих муниципальные должности, производится по итогам работы за месяц и в виде единовременных премий.</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25. Расходы, связанные с выплатой премии по результатам работы за месяц, производятся в пределах утвержденного фонда оплаты труда с учетом фактически отработанного времени в данном месяце.</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26. Размер премирования лиц, замещающих муниципальные должности, устанавливается на один календарный год при вступлении в должность, в последующем размер премирования устанавливается ежегодно решением Думы Чаинского района Томской области.</w:t>
      </w:r>
    </w:p>
    <w:p w:rsidR="00EB0B8F" w:rsidRPr="00EB0B8F" w:rsidRDefault="00EB0B8F" w:rsidP="001E6278">
      <w:pPr>
        <w:overflowPunct/>
        <w:autoSpaceDE/>
        <w:autoSpaceDN/>
        <w:adjustRightInd/>
        <w:ind w:right="20" w:firstLine="567"/>
        <w:jc w:val="both"/>
        <w:textAlignment w:val="auto"/>
        <w:rPr>
          <w:rFonts w:eastAsia="Calibri"/>
          <w:sz w:val="20"/>
          <w:szCs w:val="20"/>
        </w:rPr>
      </w:pPr>
      <w:r w:rsidRPr="00EB0B8F">
        <w:rPr>
          <w:rFonts w:eastAsia="Times New Roman"/>
          <w:sz w:val="20"/>
          <w:szCs w:val="20"/>
          <w:lang w:eastAsia="ru-RU"/>
        </w:rPr>
        <w:t>27. Л</w:t>
      </w:r>
      <w:r w:rsidRPr="00EB0B8F">
        <w:rPr>
          <w:rFonts w:eastAsia="Calibri"/>
          <w:sz w:val="20"/>
          <w:szCs w:val="20"/>
        </w:rPr>
        <w:t>ицу, замещающему муниципальную должность Главы Чаинского района, премия по результатам работы устанавливается в связи с обеспечением исполнения задач и функций, возложенных на Главу Чаинского района, в размере до 50% должностного оклада Главы Чаинского района.</w:t>
      </w:r>
    </w:p>
    <w:p w:rsidR="00EB0B8F" w:rsidRPr="00EB0B8F" w:rsidRDefault="00EB0B8F" w:rsidP="001E6278">
      <w:pPr>
        <w:overflowPunct/>
        <w:autoSpaceDE/>
        <w:autoSpaceDN/>
        <w:adjustRightInd/>
        <w:ind w:right="20" w:firstLine="567"/>
        <w:jc w:val="both"/>
        <w:textAlignment w:val="auto"/>
        <w:rPr>
          <w:rFonts w:eastAsia="Calibri"/>
          <w:sz w:val="20"/>
          <w:szCs w:val="20"/>
        </w:rPr>
      </w:pPr>
      <w:r w:rsidRPr="00EB0B8F">
        <w:rPr>
          <w:rFonts w:eastAsia="Calibri"/>
          <w:sz w:val="20"/>
          <w:szCs w:val="20"/>
        </w:rPr>
        <w:t xml:space="preserve">28. Лицу, замещающему муниципальную должность Председателя Думы Чаинского района Томской области премия по результатам работы устанавливается за организацию и обеспечение выполнения задач и реализации предусмотренных </w:t>
      </w:r>
      <w:hyperlink r:id="rId21" w:history="1">
        <w:r w:rsidRPr="00EB0B8F">
          <w:rPr>
            <w:rFonts w:eastAsia="Calibri"/>
            <w:color w:val="0000FF"/>
            <w:sz w:val="20"/>
            <w:szCs w:val="20"/>
          </w:rPr>
          <w:t>Уставом</w:t>
        </w:r>
      </w:hyperlink>
      <w:r w:rsidRPr="00EB0B8F">
        <w:rPr>
          <w:rFonts w:eastAsia="Calibri"/>
          <w:sz w:val="20"/>
          <w:szCs w:val="20"/>
        </w:rPr>
        <w:t xml:space="preserve"> муниципального образования «Чаинский район Томской области»  как представительного органа муниципального образования «Чаинский район Томской области», в размере до 50% должностного оклада Председателя Думы Чаинского района Томской области.</w:t>
      </w:r>
    </w:p>
    <w:p w:rsidR="00EB0B8F" w:rsidRPr="00EB0B8F" w:rsidRDefault="00EB0B8F" w:rsidP="001E6278">
      <w:pPr>
        <w:overflowPunct/>
        <w:autoSpaceDE/>
        <w:autoSpaceDN/>
        <w:adjustRightInd/>
        <w:ind w:right="20" w:firstLine="567"/>
        <w:jc w:val="both"/>
        <w:textAlignment w:val="auto"/>
        <w:rPr>
          <w:rFonts w:eastAsia="Calibri"/>
          <w:sz w:val="20"/>
          <w:szCs w:val="20"/>
        </w:rPr>
      </w:pPr>
      <w:r w:rsidRPr="00EB0B8F">
        <w:rPr>
          <w:rFonts w:eastAsia="Calibri"/>
          <w:sz w:val="20"/>
          <w:szCs w:val="20"/>
        </w:rPr>
        <w:t>29. Лицу, замещающему муниципальную должность Председателя Контрольно-счетной комиссии муниципального образования «Чаинский район», премия по результатам работы устанавливается в связи с обеспечением исполнения задач и функций, возложенных на Председателя Контрольно-счетной комиссии муниципального образования «Чаинский район», в размере до 50% должностного оклада Председателя Контрольно-счетной комиссии муниципального образования «Чаинский район».</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 xml:space="preserve">30. При наличии экономии фонда оплаты труда </w:t>
      </w:r>
      <w:r w:rsidRPr="00EB0B8F">
        <w:rPr>
          <w:rFonts w:eastAsia="Times New Roman"/>
          <w:color w:val="000000"/>
          <w:sz w:val="20"/>
          <w:szCs w:val="20"/>
          <w:lang w:eastAsia="ru-RU"/>
        </w:rPr>
        <w:t xml:space="preserve">лицам, замещающим муниципальные должности, </w:t>
      </w:r>
      <w:r w:rsidRPr="00EB0B8F">
        <w:rPr>
          <w:rFonts w:eastAsia="Times New Roman"/>
          <w:sz w:val="20"/>
          <w:szCs w:val="20"/>
          <w:lang w:eastAsia="ru-RU"/>
        </w:rPr>
        <w:t>могут выплачиваться единовременные премии: по итогам работы за квартал (год), к юбилейным датам (50,55 лет и далее кратно 5), к профессиональным праздникам.</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p>
    <w:p w:rsidR="00EB0B8F" w:rsidRPr="00EB0B8F" w:rsidRDefault="00EB0B8F" w:rsidP="004108C2">
      <w:pPr>
        <w:keepNext/>
        <w:numPr>
          <w:ilvl w:val="0"/>
          <w:numId w:val="5"/>
        </w:numPr>
        <w:overflowPunct/>
        <w:autoSpaceDE/>
        <w:autoSpaceDN/>
        <w:adjustRightInd/>
        <w:ind w:left="0" w:firstLine="284"/>
        <w:jc w:val="center"/>
        <w:textAlignment w:val="auto"/>
        <w:rPr>
          <w:rFonts w:eastAsia="Times New Roman"/>
          <w:b/>
          <w:bCs/>
          <w:sz w:val="20"/>
          <w:szCs w:val="20"/>
          <w:lang w:eastAsia="ru-RU"/>
        </w:rPr>
      </w:pPr>
      <w:bookmarkStart w:id="4" w:name="bookmark6"/>
      <w:r w:rsidRPr="00EB0B8F">
        <w:rPr>
          <w:rFonts w:eastAsia="Times New Roman"/>
          <w:b/>
          <w:bCs/>
          <w:sz w:val="20"/>
          <w:szCs w:val="20"/>
          <w:lang w:eastAsia="ru-RU"/>
        </w:rPr>
        <w:t>Материальная помощь</w:t>
      </w:r>
      <w:bookmarkEnd w:id="4"/>
    </w:p>
    <w:p w:rsidR="00EB0B8F" w:rsidRPr="00EB0B8F" w:rsidRDefault="00EB0B8F" w:rsidP="001E6278">
      <w:pPr>
        <w:keepNext/>
        <w:overflowPunct/>
        <w:autoSpaceDE/>
        <w:autoSpaceDN/>
        <w:adjustRightInd/>
        <w:textAlignment w:val="auto"/>
        <w:rPr>
          <w:rFonts w:eastAsia="Times New Roman"/>
          <w:sz w:val="20"/>
          <w:szCs w:val="20"/>
          <w:lang w:eastAsia="ru-RU"/>
        </w:rPr>
      </w:pPr>
      <w:r w:rsidRPr="00EB0B8F">
        <w:rPr>
          <w:rFonts w:eastAsia="Times New Roman"/>
          <w:sz w:val="20"/>
          <w:szCs w:val="20"/>
          <w:lang w:eastAsia="ru-RU"/>
        </w:rPr>
        <w:t> </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 xml:space="preserve">31. Материальная помощь выплачивается в размере двух должностных окладов в год, исходя из установленного штатным расписанием должностного оклада по замещаемой должности на дату выплаты материальной помощи. </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32. Материальная помощь выплачивается по заявлению лица, замещающего муниципальную должность, как правило, при предоставлении лицу, замещающему муниципальную должность, ежегодного оплачиваемого отпуска.</w:t>
      </w:r>
    </w:p>
    <w:p w:rsidR="00EB0B8F" w:rsidRPr="00EB0B8F" w:rsidRDefault="00EB0B8F" w:rsidP="001E6278">
      <w:pPr>
        <w:overflowPunct/>
        <w:autoSpaceDE/>
        <w:autoSpaceDN/>
        <w:adjustRightInd/>
        <w:ind w:firstLine="680"/>
        <w:jc w:val="both"/>
        <w:textAlignment w:val="auto"/>
        <w:rPr>
          <w:rFonts w:eastAsia="Times New Roman"/>
          <w:sz w:val="20"/>
          <w:szCs w:val="20"/>
          <w:lang w:eastAsia="ru-RU"/>
        </w:rPr>
      </w:pPr>
      <w:r w:rsidRPr="00EB0B8F">
        <w:rPr>
          <w:rFonts w:eastAsia="Times New Roman"/>
          <w:sz w:val="20"/>
          <w:szCs w:val="20"/>
          <w:lang w:eastAsia="ru-RU"/>
        </w:rPr>
        <w:t>В случае разделения ежегодного оплачиваемого отпуска в установленном порядке на части материальная помощь оказывается при предоставлении части указанного отпуска, превышающей 14 календарных дней.</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33. Основанием для выплаты материальной помощи является:</w:t>
      </w:r>
    </w:p>
    <w:p w:rsidR="00EB0B8F" w:rsidRPr="00EB0B8F" w:rsidRDefault="00EB0B8F" w:rsidP="001E6278">
      <w:pPr>
        <w:overflowPunct/>
        <w:autoSpaceDE/>
        <w:autoSpaceDN/>
        <w:adjustRightInd/>
        <w:ind w:firstLine="709"/>
        <w:textAlignment w:val="auto"/>
        <w:rPr>
          <w:rFonts w:eastAsia="Times New Roman"/>
          <w:sz w:val="20"/>
          <w:szCs w:val="20"/>
          <w:lang w:eastAsia="ru-RU"/>
        </w:rPr>
      </w:pPr>
      <w:r w:rsidRPr="00EB0B8F">
        <w:rPr>
          <w:rFonts w:eastAsia="Times New Roman"/>
          <w:sz w:val="20"/>
          <w:szCs w:val="20"/>
          <w:lang w:eastAsia="ru-RU"/>
        </w:rPr>
        <w:t>1) в Думе Чаинского района - распоряжение Председателя Думы Чаинского района;</w:t>
      </w:r>
    </w:p>
    <w:p w:rsidR="00EB0B8F" w:rsidRPr="00EB0B8F" w:rsidRDefault="00EB0B8F" w:rsidP="001E6278">
      <w:pPr>
        <w:overflowPunct/>
        <w:autoSpaceDE/>
        <w:autoSpaceDN/>
        <w:adjustRightInd/>
        <w:ind w:firstLine="709"/>
        <w:textAlignment w:val="auto"/>
        <w:rPr>
          <w:rFonts w:eastAsia="Times New Roman"/>
          <w:sz w:val="20"/>
          <w:szCs w:val="20"/>
          <w:lang w:eastAsia="ru-RU"/>
        </w:rPr>
      </w:pPr>
      <w:r w:rsidRPr="00EB0B8F">
        <w:rPr>
          <w:rFonts w:eastAsia="Times New Roman"/>
          <w:sz w:val="20"/>
          <w:szCs w:val="20"/>
          <w:lang w:eastAsia="ru-RU"/>
        </w:rPr>
        <w:t>2) в Администрации Чаинского района - распоряжение Администрации Чаинского района;</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sz w:val="20"/>
          <w:szCs w:val="20"/>
          <w:lang w:eastAsia="ru-RU"/>
        </w:rPr>
        <w:t>3) в Контрольно-счетной комиссии муниципального образования «Чаинский район» - распоряжение Председателя в Контрольно-счетной комиссии муниципального образования «Чаинский район».</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34. На материальную помощь не начисляются районный коэффициент и надбавка за стаж работы в районах Крайнего Севера и приравненных к ним местностях.</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35. Лицам, замещающим муниципальные должности, не получившим в течение календарного года материальную помощь при предоставлении ежегодного оплачиваемого отпуска, указанная выплата производятся в конце текущего календарного года по заявлению лица, замещающего муниципальную должность.</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 xml:space="preserve">36. При избрании (назначении) на должность лица, замещающего муниципальную должность, в текущем году материальная помощь выплачивается пропорционально отработанному времени в текущем году из расчета 1/12 годового их размера за каждый полный месяц работы. </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37. При прекращении полномочий лицами, замещающими муниципальные должности, материальная помощь выплачивается по заявлению лица, замещающего муниципальную должность, пропорционально отработанному времени в текущем году из расчета 1/12 годового их размера за каждый полный месяц работы.</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r w:rsidRPr="00EB0B8F">
        <w:rPr>
          <w:rFonts w:eastAsia="Times New Roman"/>
          <w:sz w:val="20"/>
          <w:szCs w:val="20"/>
          <w:lang w:eastAsia="ru-RU"/>
        </w:rPr>
        <w:t>В случае прекращения полномочий лица, занимающего муниципальную должность, выплаченная материальная помощь подлежит перерасчету пропорционально отработанным месяцам в текущем календарном году.</w:t>
      </w:r>
    </w:p>
    <w:p w:rsidR="00EB0B8F" w:rsidRPr="00EB0B8F" w:rsidRDefault="00EB0B8F" w:rsidP="001E6278">
      <w:pPr>
        <w:overflowPunct/>
        <w:autoSpaceDE/>
        <w:autoSpaceDN/>
        <w:adjustRightInd/>
        <w:ind w:right="20" w:firstLine="567"/>
        <w:jc w:val="both"/>
        <w:textAlignment w:val="auto"/>
        <w:rPr>
          <w:rFonts w:eastAsia="Times New Roman"/>
          <w:sz w:val="20"/>
          <w:szCs w:val="20"/>
          <w:lang w:eastAsia="ru-RU"/>
        </w:rPr>
      </w:pPr>
    </w:p>
    <w:p w:rsidR="00EB0B8F" w:rsidRPr="00EB0B8F" w:rsidRDefault="00EB0B8F" w:rsidP="004108C2">
      <w:pPr>
        <w:numPr>
          <w:ilvl w:val="0"/>
          <w:numId w:val="5"/>
        </w:numPr>
        <w:overflowPunct/>
        <w:autoSpaceDE/>
        <w:autoSpaceDN/>
        <w:adjustRightInd/>
        <w:ind w:left="426"/>
        <w:jc w:val="center"/>
        <w:textAlignment w:val="auto"/>
        <w:rPr>
          <w:rFonts w:eastAsia="Times New Roman"/>
          <w:b/>
          <w:sz w:val="20"/>
          <w:szCs w:val="20"/>
          <w:lang w:eastAsia="ru-RU"/>
        </w:rPr>
      </w:pPr>
      <w:r w:rsidRPr="00EB0B8F">
        <w:rPr>
          <w:rFonts w:eastAsia="Times New Roman"/>
          <w:b/>
          <w:bCs/>
          <w:sz w:val="20"/>
          <w:szCs w:val="20"/>
          <w:lang w:eastAsia="ru-RU"/>
        </w:rPr>
        <w:t xml:space="preserve"> Иные выплаты, предусмотренные законодательством</w:t>
      </w:r>
    </w:p>
    <w:p w:rsidR="00EB0B8F" w:rsidRPr="00EB0B8F" w:rsidRDefault="00EB0B8F" w:rsidP="001E6278">
      <w:pPr>
        <w:overflowPunct/>
        <w:autoSpaceDE/>
        <w:autoSpaceDN/>
        <w:adjustRightInd/>
        <w:ind w:left="720"/>
        <w:jc w:val="center"/>
        <w:textAlignment w:val="auto"/>
        <w:rPr>
          <w:rFonts w:eastAsia="Times New Roman"/>
          <w:b/>
          <w:sz w:val="20"/>
          <w:szCs w:val="20"/>
          <w:lang w:eastAsia="ru-RU"/>
        </w:rPr>
      </w:pPr>
      <w:r w:rsidRPr="00EB0B8F">
        <w:rPr>
          <w:rFonts w:eastAsia="Times New Roman"/>
          <w:b/>
          <w:bCs/>
          <w:sz w:val="20"/>
          <w:szCs w:val="20"/>
          <w:lang w:eastAsia="ru-RU"/>
        </w:rPr>
        <w:t>Российской Федерации, Томской области</w:t>
      </w:r>
    </w:p>
    <w:p w:rsidR="00EB0B8F" w:rsidRPr="00EB0B8F" w:rsidRDefault="00EB0B8F" w:rsidP="001E6278">
      <w:pPr>
        <w:overflowPunct/>
        <w:autoSpaceDE/>
        <w:autoSpaceDN/>
        <w:adjustRightInd/>
        <w:ind w:left="709"/>
        <w:jc w:val="center"/>
        <w:textAlignment w:val="auto"/>
        <w:rPr>
          <w:rFonts w:eastAsia="Times New Roman"/>
          <w:sz w:val="20"/>
          <w:szCs w:val="20"/>
          <w:lang w:eastAsia="ru-RU"/>
        </w:rPr>
      </w:pPr>
      <w:r w:rsidRPr="00EB0B8F">
        <w:rPr>
          <w:rFonts w:eastAsia="Times New Roman"/>
          <w:b/>
          <w:bCs/>
          <w:sz w:val="20"/>
          <w:szCs w:val="20"/>
          <w:lang w:eastAsia="ru-RU"/>
        </w:rPr>
        <w:t> </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38. Иные выплаты, входящие в состав денежного содержания лиц, замещающих муниципальные должности, устанавливаются законодательством Российской Федерации и Томской области.</w:t>
      </w:r>
    </w:p>
    <w:p w:rsidR="00EB0B8F" w:rsidRPr="00EB0B8F" w:rsidRDefault="00EB0B8F" w:rsidP="001E6278">
      <w:pPr>
        <w:overflowPunct/>
        <w:autoSpaceDE/>
        <w:autoSpaceDN/>
        <w:adjustRightInd/>
        <w:ind w:right="20" w:firstLine="567"/>
        <w:jc w:val="center"/>
        <w:textAlignment w:val="auto"/>
        <w:rPr>
          <w:rFonts w:eastAsia="Times New Roman"/>
          <w:sz w:val="20"/>
          <w:szCs w:val="20"/>
          <w:lang w:eastAsia="ru-RU"/>
        </w:rPr>
      </w:pPr>
    </w:p>
    <w:p w:rsidR="00EB0B8F" w:rsidRPr="00EB0B8F" w:rsidRDefault="00EB0B8F" w:rsidP="004108C2">
      <w:pPr>
        <w:numPr>
          <w:ilvl w:val="0"/>
          <w:numId w:val="5"/>
        </w:numPr>
        <w:overflowPunct/>
        <w:autoSpaceDE/>
        <w:autoSpaceDN/>
        <w:adjustRightInd/>
        <w:ind w:left="0" w:firstLine="284"/>
        <w:jc w:val="center"/>
        <w:textAlignment w:val="auto"/>
        <w:rPr>
          <w:rFonts w:eastAsia="Times New Roman"/>
          <w:b/>
          <w:bCs/>
          <w:sz w:val="20"/>
          <w:szCs w:val="20"/>
          <w:lang w:eastAsia="ru-RU"/>
        </w:rPr>
      </w:pPr>
      <w:r w:rsidRPr="00EB0B8F">
        <w:rPr>
          <w:rFonts w:eastAsia="Times New Roman"/>
          <w:b/>
          <w:bCs/>
          <w:sz w:val="20"/>
          <w:szCs w:val="20"/>
          <w:lang w:eastAsia="ru-RU"/>
        </w:rPr>
        <w:t>Порядок использования экономии фонда оплаты труда</w:t>
      </w:r>
    </w:p>
    <w:p w:rsidR="00EB0B8F" w:rsidRPr="00EB0B8F" w:rsidRDefault="00EB0B8F" w:rsidP="001E6278">
      <w:pPr>
        <w:overflowPunct/>
        <w:autoSpaceDE/>
        <w:autoSpaceDN/>
        <w:adjustRightInd/>
        <w:textAlignment w:val="auto"/>
        <w:rPr>
          <w:rFonts w:eastAsia="Times New Roman"/>
          <w:sz w:val="20"/>
          <w:szCs w:val="20"/>
          <w:lang w:eastAsia="ru-RU"/>
        </w:rPr>
      </w:pPr>
      <w:r w:rsidRPr="00EB0B8F">
        <w:rPr>
          <w:rFonts w:eastAsia="Times New Roman"/>
          <w:sz w:val="20"/>
          <w:szCs w:val="20"/>
          <w:lang w:eastAsia="ru-RU"/>
        </w:rPr>
        <w:t> </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39. Экономия фонда оплаты труда лиц, замещающих муниципальные должности Чаинского района, может быть использована на единовременное премирование.</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40. Решение о выплате единовременного премирования лицам, замещающим муниципальные должности, принимает Дума Чаинского района Томской области по представлению Председателя Думы Чаинского района Томской области, Главы Чаинского района, Председателя Контрольно-счетной комиссии муниципального образования «Чаинский район».</w:t>
      </w:r>
    </w:p>
    <w:p w:rsidR="00EB0B8F" w:rsidRPr="00EB0B8F" w:rsidRDefault="00EB0B8F" w:rsidP="001E6278">
      <w:pPr>
        <w:overflowPunct/>
        <w:autoSpaceDE/>
        <w:autoSpaceDN/>
        <w:adjustRightInd/>
        <w:ind w:firstLine="567"/>
        <w:jc w:val="both"/>
        <w:textAlignment w:val="auto"/>
        <w:rPr>
          <w:rFonts w:eastAsia="Times New Roman"/>
          <w:sz w:val="20"/>
          <w:szCs w:val="20"/>
          <w:lang w:eastAsia="ru-RU"/>
        </w:rPr>
      </w:pPr>
      <w:r w:rsidRPr="00EB0B8F">
        <w:rPr>
          <w:rFonts w:eastAsia="Times New Roman"/>
          <w:sz w:val="20"/>
          <w:szCs w:val="20"/>
          <w:lang w:eastAsia="ru-RU"/>
        </w:rPr>
        <w:t> </w:t>
      </w:r>
    </w:p>
    <w:p w:rsidR="00EB0B8F" w:rsidRPr="00EB0B8F" w:rsidRDefault="00EB0B8F" w:rsidP="001E6278">
      <w:pPr>
        <w:overflowPunct/>
        <w:autoSpaceDE/>
        <w:autoSpaceDN/>
        <w:adjustRightInd/>
        <w:ind w:firstLine="709"/>
        <w:jc w:val="center"/>
        <w:textAlignment w:val="auto"/>
        <w:rPr>
          <w:rFonts w:eastAsia="Times New Roman"/>
          <w:b/>
          <w:sz w:val="20"/>
          <w:szCs w:val="20"/>
          <w:lang w:eastAsia="ru-RU"/>
        </w:rPr>
      </w:pPr>
      <w:r w:rsidRPr="00EB0B8F">
        <w:rPr>
          <w:rFonts w:eastAsia="Times New Roman"/>
          <w:b/>
          <w:color w:val="000000"/>
          <w:sz w:val="20"/>
          <w:szCs w:val="20"/>
          <w:lang w:eastAsia="ru-RU"/>
        </w:rPr>
        <w:t>12. Индексация заработной платы</w:t>
      </w:r>
    </w:p>
    <w:p w:rsidR="00EB0B8F" w:rsidRPr="00EB0B8F" w:rsidRDefault="00EB0B8F" w:rsidP="001E6278">
      <w:pPr>
        <w:overflowPunct/>
        <w:autoSpaceDE/>
        <w:autoSpaceDN/>
        <w:adjustRightInd/>
        <w:ind w:firstLine="709"/>
        <w:jc w:val="center"/>
        <w:textAlignment w:val="auto"/>
        <w:rPr>
          <w:rFonts w:eastAsia="Times New Roman"/>
          <w:b/>
          <w:sz w:val="20"/>
          <w:szCs w:val="20"/>
          <w:lang w:eastAsia="ru-RU"/>
        </w:rPr>
      </w:pPr>
      <w:r w:rsidRPr="00EB0B8F">
        <w:rPr>
          <w:rFonts w:eastAsia="Times New Roman"/>
          <w:b/>
          <w:color w:val="000000"/>
          <w:sz w:val="20"/>
          <w:szCs w:val="20"/>
          <w:lang w:eastAsia="ru-RU"/>
        </w:rPr>
        <w:t> </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41. На основании статьи 134 Трудового кодекса Российской Федерации производится индексация заработной платы лиц, замещающих муниципальные должности органа местного самоуправления муниципального образования «Чаинский район Томской области» для повышения уровня реального содержания заработной платы.</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Индексация производится:</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1) при изменении, установленного законодательством, минимального размера оплаты труда;</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2) при изменении, установленной законодательством, величины прожиточного минимума для трудоспособного населения муниципального образования «Чаинский район Томской области», установленного в соответствии со статьей 2 Закона Томской области от 14 апреля 2011 года № 55 «О прожиточном минимуме в Томской области»;</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3) при изменении индекса потребительских цен;</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4) в иных случаях, установленных законодательством.</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42. В случае одновременного действия нескольких причин индексирование проводится только по одной из них с показателем наибольшего изменения.</w:t>
      </w:r>
    </w:p>
    <w:p w:rsidR="00EB0B8F" w:rsidRPr="00EB0B8F" w:rsidRDefault="00EB0B8F" w:rsidP="001E6278">
      <w:pPr>
        <w:overflowPunct/>
        <w:autoSpaceDE/>
        <w:autoSpaceDN/>
        <w:adjustRightInd/>
        <w:ind w:firstLine="709"/>
        <w:jc w:val="both"/>
        <w:textAlignment w:val="auto"/>
        <w:rPr>
          <w:rFonts w:eastAsia="Times New Roman"/>
          <w:sz w:val="20"/>
          <w:szCs w:val="20"/>
          <w:lang w:eastAsia="ru-RU"/>
        </w:rPr>
      </w:pPr>
      <w:r w:rsidRPr="00EB0B8F">
        <w:rPr>
          <w:rFonts w:eastAsia="Times New Roman"/>
          <w:color w:val="000000"/>
          <w:sz w:val="20"/>
          <w:szCs w:val="20"/>
          <w:lang w:eastAsia="ru-RU"/>
        </w:rPr>
        <w:t>Размер индекса устанавливается решением Думы Чаинского района Томской области о местном бюджете не ниже или не выше величины, обусловленной причиной индексации.</w:t>
      </w:r>
    </w:p>
    <w:p w:rsidR="00EB0B8F" w:rsidRPr="00EB0B8F" w:rsidRDefault="00EB0B8F" w:rsidP="001E6278">
      <w:pPr>
        <w:overflowPunct/>
        <w:autoSpaceDE/>
        <w:autoSpaceDN/>
        <w:adjustRightInd/>
        <w:ind w:left="567"/>
        <w:jc w:val="both"/>
        <w:textAlignment w:val="auto"/>
        <w:rPr>
          <w:rFonts w:eastAsia="Times New Roman"/>
          <w:sz w:val="20"/>
          <w:szCs w:val="20"/>
          <w:lang w:eastAsia="ru-RU"/>
        </w:rPr>
      </w:pPr>
    </w:p>
    <w:p w:rsidR="00EB0B8F" w:rsidRDefault="00EB0B8F" w:rsidP="001E6278">
      <w:pPr>
        <w:overflowPunct/>
        <w:autoSpaceDE/>
        <w:autoSpaceDN/>
        <w:adjustRightInd/>
        <w:jc w:val="center"/>
        <w:textAlignment w:val="auto"/>
        <w:rPr>
          <w:b/>
          <w:sz w:val="20"/>
          <w:szCs w:val="20"/>
        </w:rPr>
      </w:pPr>
    </w:p>
    <w:p w:rsidR="00EB0B8F" w:rsidRDefault="00EB0B8F" w:rsidP="001E6278">
      <w:pPr>
        <w:overflowPunct/>
        <w:autoSpaceDE/>
        <w:autoSpaceDN/>
        <w:adjustRightInd/>
        <w:jc w:val="center"/>
        <w:textAlignment w:val="auto"/>
        <w:rPr>
          <w:b/>
          <w:sz w:val="20"/>
          <w:szCs w:val="20"/>
        </w:rPr>
      </w:pPr>
    </w:p>
    <w:p w:rsidR="00EB0B8F" w:rsidRDefault="005442D9" w:rsidP="001E6278">
      <w:pPr>
        <w:overflowPunct/>
        <w:autoSpaceDE/>
        <w:autoSpaceDN/>
        <w:adjustRightInd/>
        <w:jc w:val="center"/>
        <w:textAlignment w:val="auto"/>
        <w:rPr>
          <w:b/>
          <w:sz w:val="20"/>
          <w:szCs w:val="20"/>
        </w:rPr>
      </w:pPr>
      <w:r>
        <w:rPr>
          <w:b/>
          <w:sz w:val="20"/>
          <w:szCs w:val="20"/>
        </w:rPr>
        <w:t>Решение Думы Чаинского района от 14.11.2024 № 400</w:t>
      </w:r>
    </w:p>
    <w:p w:rsidR="00EB0B8F" w:rsidRDefault="00EB0B8F" w:rsidP="001E6278">
      <w:pPr>
        <w:overflowPunct/>
        <w:autoSpaceDE/>
        <w:autoSpaceDN/>
        <w:adjustRightInd/>
        <w:jc w:val="center"/>
        <w:textAlignment w:val="auto"/>
        <w:rPr>
          <w:b/>
          <w:sz w:val="20"/>
          <w:szCs w:val="20"/>
        </w:rPr>
      </w:pPr>
    </w:p>
    <w:p w:rsidR="005442D9" w:rsidRPr="005442D9" w:rsidRDefault="005442D9" w:rsidP="001E6278">
      <w:pPr>
        <w:overflowPunct/>
        <w:autoSpaceDE/>
        <w:autoSpaceDN/>
        <w:adjustRightInd/>
        <w:jc w:val="center"/>
        <w:textAlignment w:val="auto"/>
        <w:rPr>
          <w:rFonts w:eastAsia="Times New Roman"/>
          <w:b/>
          <w:sz w:val="20"/>
          <w:szCs w:val="20"/>
          <w:lang w:eastAsia="ru-RU"/>
        </w:rPr>
      </w:pPr>
    </w:p>
    <w:p w:rsidR="005442D9" w:rsidRPr="005442D9" w:rsidRDefault="005442D9" w:rsidP="001E6278">
      <w:pPr>
        <w:tabs>
          <w:tab w:val="left" w:pos="2127"/>
          <w:tab w:val="left" w:pos="5040"/>
        </w:tabs>
        <w:overflowPunct/>
        <w:autoSpaceDE/>
        <w:autoSpaceDN/>
        <w:adjustRightInd/>
        <w:ind w:right="-1"/>
        <w:jc w:val="center"/>
        <w:textAlignment w:val="auto"/>
        <w:rPr>
          <w:rFonts w:eastAsia="Times New Roman"/>
          <w:b/>
          <w:sz w:val="20"/>
          <w:szCs w:val="20"/>
          <w:lang w:eastAsia="ru-RU"/>
        </w:rPr>
      </w:pPr>
      <w:r w:rsidRPr="005442D9">
        <w:rPr>
          <w:rFonts w:eastAsia="Times New Roman"/>
          <w:b/>
          <w:sz w:val="20"/>
          <w:szCs w:val="20"/>
          <w:lang w:eastAsia="ru-RU"/>
        </w:rPr>
        <w:t>О назначении публичных слушаний по обсуждению проекта решения Думы Чаинского района «О бюджете муниципального образования «Чаинский район Томской области» на 2025 год и плановый период 2026 и 2027 годов»</w:t>
      </w:r>
    </w:p>
    <w:p w:rsidR="005442D9" w:rsidRPr="005442D9" w:rsidRDefault="005442D9" w:rsidP="001E6278">
      <w:pPr>
        <w:overflowPunct/>
        <w:autoSpaceDE/>
        <w:autoSpaceDN/>
        <w:adjustRightInd/>
        <w:textAlignment w:val="auto"/>
        <w:rPr>
          <w:rFonts w:eastAsia="Times New Roman"/>
          <w:sz w:val="20"/>
          <w:szCs w:val="20"/>
          <w:lang w:eastAsia="ru-RU"/>
        </w:rPr>
      </w:pPr>
    </w:p>
    <w:p w:rsidR="005442D9" w:rsidRPr="005442D9" w:rsidRDefault="005442D9" w:rsidP="001E6278">
      <w:pPr>
        <w:overflowPunct/>
        <w:autoSpaceDE/>
        <w:autoSpaceDN/>
        <w:adjustRightInd/>
        <w:ind w:firstLine="720"/>
        <w:jc w:val="both"/>
        <w:textAlignment w:val="auto"/>
        <w:rPr>
          <w:rFonts w:eastAsia="Times New Roman"/>
          <w:sz w:val="20"/>
          <w:szCs w:val="20"/>
          <w:lang w:eastAsia="ru-RU"/>
        </w:rPr>
      </w:pPr>
      <w:r w:rsidRPr="005442D9">
        <w:rPr>
          <w:rFonts w:eastAsia="Times New Roman"/>
          <w:sz w:val="20"/>
          <w:szCs w:val="20"/>
          <w:lang w:eastAsia="ru-RU"/>
        </w:rPr>
        <w:t>С целью выяснения и учета мнения населения муниципального образования «Чаинский район Томской области» по проекту местного бюджета на 2025 год и плановый период 2026 и 2027 годов, в соответствии со статьей 20 Устава муниципального образования «Чаинский район Томской области», руководствуясь решением Совета народных депутатов от 23.08.2005 № 46 «Об утверждении Положения о публичных слушаниях, проводимых на территории муниципального образования «Чаинский район» (в редакции решения Думы Чаинского район от 22.02.2018 № 238),</w:t>
      </w:r>
    </w:p>
    <w:p w:rsidR="005442D9" w:rsidRPr="005442D9" w:rsidRDefault="005442D9" w:rsidP="001E6278">
      <w:pPr>
        <w:overflowPunct/>
        <w:autoSpaceDE/>
        <w:autoSpaceDN/>
        <w:adjustRightInd/>
        <w:ind w:firstLine="720"/>
        <w:jc w:val="both"/>
        <w:textAlignment w:val="auto"/>
        <w:rPr>
          <w:rFonts w:eastAsia="Times New Roman"/>
          <w:sz w:val="20"/>
          <w:szCs w:val="20"/>
          <w:lang w:eastAsia="ru-RU"/>
        </w:rPr>
      </w:pPr>
    </w:p>
    <w:p w:rsidR="005442D9" w:rsidRPr="005442D9" w:rsidRDefault="005442D9" w:rsidP="001E6278">
      <w:pPr>
        <w:overflowPunct/>
        <w:autoSpaceDE/>
        <w:autoSpaceDN/>
        <w:adjustRightInd/>
        <w:ind w:right="-5" w:firstLine="720"/>
        <w:jc w:val="both"/>
        <w:textAlignment w:val="auto"/>
        <w:rPr>
          <w:rFonts w:eastAsia="Times New Roman"/>
          <w:sz w:val="20"/>
          <w:szCs w:val="20"/>
          <w:lang w:eastAsia="ru-RU"/>
        </w:rPr>
      </w:pPr>
      <w:r w:rsidRPr="005442D9">
        <w:rPr>
          <w:rFonts w:eastAsia="Times New Roman"/>
          <w:sz w:val="20"/>
          <w:szCs w:val="20"/>
          <w:lang w:eastAsia="ru-RU"/>
        </w:rPr>
        <w:t>Дума Чаинского района РЕШИЛА:</w:t>
      </w:r>
    </w:p>
    <w:p w:rsidR="005442D9" w:rsidRPr="005442D9" w:rsidRDefault="005442D9" w:rsidP="001E6278">
      <w:pPr>
        <w:overflowPunct/>
        <w:autoSpaceDE/>
        <w:autoSpaceDN/>
        <w:adjustRightInd/>
        <w:ind w:firstLine="720"/>
        <w:jc w:val="both"/>
        <w:textAlignment w:val="auto"/>
        <w:rPr>
          <w:rFonts w:eastAsia="Times New Roman"/>
          <w:sz w:val="20"/>
          <w:szCs w:val="20"/>
          <w:lang w:eastAsia="ru-RU"/>
        </w:rPr>
      </w:pPr>
    </w:p>
    <w:p w:rsidR="005442D9" w:rsidRPr="005442D9" w:rsidRDefault="005442D9" w:rsidP="004108C2">
      <w:pPr>
        <w:numPr>
          <w:ilvl w:val="0"/>
          <w:numId w:val="6"/>
        </w:numPr>
        <w:tabs>
          <w:tab w:val="left" w:pos="993"/>
        </w:tabs>
        <w:overflowPunct/>
        <w:autoSpaceDE/>
        <w:autoSpaceDN/>
        <w:adjustRightInd/>
        <w:ind w:left="0" w:firstLine="720"/>
        <w:jc w:val="both"/>
        <w:textAlignment w:val="auto"/>
        <w:rPr>
          <w:rFonts w:eastAsia="Times New Roman"/>
          <w:sz w:val="20"/>
          <w:szCs w:val="20"/>
          <w:lang w:eastAsia="ru-RU"/>
        </w:rPr>
      </w:pPr>
      <w:r w:rsidRPr="005442D9">
        <w:rPr>
          <w:rFonts w:eastAsia="Times New Roman"/>
          <w:sz w:val="20"/>
          <w:szCs w:val="20"/>
          <w:lang w:eastAsia="ru-RU"/>
        </w:rPr>
        <w:t>Назначить проведение публичных слушаний по обсуждению проекта решения Думы Чаинского района «О бюджете муниципального образования «Чаинский район Томской области» на 2025 год и плановый период 2026 и 2027 годов» на 5 декабря 2024 года в 16:00 по адресу: с. Подгорное, ул. Ленинская, 11, зал заседаний Администрации Чаинского района.</w:t>
      </w:r>
    </w:p>
    <w:p w:rsidR="005442D9" w:rsidRPr="005442D9" w:rsidRDefault="005442D9" w:rsidP="004108C2">
      <w:pPr>
        <w:numPr>
          <w:ilvl w:val="0"/>
          <w:numId w:val="6"/>
        </w:numPr>
        <w:tabs>
          <w:tab w:val="left" w:pos="993"/>
        </w:tabs>
        <w:overflowPunct/>
        <w:autoSpaceDE/>
        <w:autoSpaceDN/>
        <w:adjustRightInd/>
        <w:ind w:left="0" w:firstLine="709"/>
        <w:jc w:val="both"/>
        <w:textAlignment w:val="auto"/>
        <w:rPr>
          <w:rFonts w:eastAsia="Times New Roman"/>
          <w:b/>
          <w:sz w:val="20"/>
          <w:szCs w:val="20"/>
          <w:lang w:eastAsia="ru-RU"/>
        </w:rPr>
      </w:pPr>
      <w:r w:rsidRPr="005442D9">
        <w:rPr>
          <w:rFonts w:eastAsia="Times New Roman"/>
          <w:sz w:val="20"/>
          <w:szCs w:val="20"/>
          <w:lang w:eastAsia="ru-RU"/>
        </w:rPr>
        <w:t>Настоящее решение вступает в силу с даты его</w:t>
      </w:r>
      <w:r w:rsidRPr="005442D9">
        <w:rPr>
          <w:rFonts w:eastAsia="Times New Roman"/>
          <w:color w:val="000000"/>
          <w:sz w:val="20"/>
          <w:szCs w:val="20"/>
          <w:lang w:eastAsia="ru-RU"/>
        </w:rPr>
        <w:t xml:space="preserve"> принятия</w:t>
      </w:r>
      <w:r w:rsidRPr="005442D9">
        <w:rPr>
          <w:rFonts w:eastAsia="Times New Roman"/>
          <w:sz w:val="20"/>
          <w:szCs w:val="20"/>
          <w:lang w:eastAsia="ru-RU"/>
        </w:rPr>
        <w:t>.</w:t>
      </w:r>
    </w:p>
    <w:p w:rsidR="005442D9" w:rsidRPr="005442D9" w:rsidRDefault="005442D9" w:rsidP="004108C2">
      <w:pPr>
        <w:numPr>
          <w:ilvl w:val="0"/>
          <w:numId w:val="6"/>
        </w:numPr>
        <w:tabs>
          <w:tab w:val="left" w:pos="993"/>
        </w:tabs>
        <w:overflowPunct/>
        <w:autoSpaceDE/>
        <w:autoSpaceDN/>
        <w:adjustRightInd/>
        <w:ind w:left="0" w:firstLine="720"/>
        <w:jc w:val="both"/>
        <w:textAlignment w:val="auto"/>
        <w:rPr>
          <w:rFonts w:eastAsia="Times New Roman"/>
          <w:sz w:val="20"/>
          <w:szCs w:val="20"/>
          <w:lang w:eastAsia="ru-RU"/>
        </w:rPr>
      </w:pPr>
      <w:r w:rsidRPr="005442D9">
        <w:rPr>
          <w:rFonts w:eastAsia="Times New Roman"/>
          <w:sz w:val="20"/>
          <w:szCs w:val="20"/>
          <w:lang w:eastAsia="ru-RU"/>
        </w:rPr>
        <w:t xml:space="preserve">Опубликовать настоящее решение в официальном печатном издании «Официальные ведомости Чаинского района», в газете «Земля чаинская», разместить на официальном сайте муниципального образования «Чаинский район Томской области» по адресу </w:t>
      </w:r>
      <w:hyperlink r:id="rId22" w:history="1">
        <w:r w:rsidRPr="005442D9">
          <w:rPr>
            <w:rFonts w:eastAsia="Times New Roman"/>
            <w:color w:val="0000FF"/>
            <w:sz w:val="20"/>
            <w:szCs w:val="20"/>
            <w:u w:val="single"/>
            <w:lang w:eastAsia="ru-RU"/>
          </w:rPr>
          <w:t>http://chainsk.tom.ru</w:t>
        </w:r>
      </w:hyperlink>
      <w:r w:rsidRPr="005442D9">
        <w:rPr>
          <w:rFonts w:eastAsia="Times New Roman"/>
          <w:sz w:val="20"/>
          <w:szCs w:val="20"/>
          <w:lang w:eastAsia="ru-RU"/>
        </w:rPr>
        <w:t xml:space="preserve"> и официальном сайте Думы Чаинского района по адресу </w:t>
      </w:r>
      <w:hyperlink r:id="rId23" w:history="1">
        <w:r w:rsidRPr="005442D9">
          <w:rPr>
            <w:rFonts w:eastAsia="Times New Roman"/>
            <w:color w:val="0000FF"/>
            <w:sz w:val="20"/>
            <w:szCs w:val="20"/>
            <w:u w:val="single"/>
            <w:lang w:eastAsia="ru-RU"/>
          </w:rPr>
          <w:t>http://www.chainduma.ru</w:t>
        </w:r>
      </w:hyperlink>
      <w:r w:rsidRPr="005442D9">
        <w:rPr>
          <w:rFonts w:eastAsia="Times New Roman"/>
          <w:sz w:val="20"/>
          <w:szCs w:val="20"/>
          <w:lang w:eastAsia="ru-RU"/>
        </w:rPr>
        <w:t>.</w:t>
      </w:r>
    </w:p>
    <w:p w:rsidR="005442D9" w:rsidRPr="005442D9" w:rsidRDefault="005442D9" w:rsidP="004108C2">
      <w:pPr>
        <w:numPr>
          <w:ilvl w:val="0"/>
          <w:numId w:val="6"/>
        </w:numPr>
        <w:tabs>
          <w:tab w:val="left" w:pos="993"/>
        </w:tabs>
        <w:overflowPunct/>
        <w:autoSpaceDE/>
        <w:autoSpaceDN/>
        <w:adjustRightInd/>
        <w:ind w:left="0" w:firstLine="709"/>
        <w:jc w:val="both"/>
        <w:textAlignment w:val="auto"/>
        <w:rPr>
          <w:rFonts w:eastAsia="Times New Roman"/>
          <w:sz w:val="20"/>
          <w:szCs w:val="20"/>
          <w:lang w:eastAsia="ru-RU"/>
        </w:rPr>
      </w:pPr>
      <w:r w:rsidRPr="005442D9">
        <w:rPr>
          <w:rFonts w:eastAsia="Times New Roman"/>
          <w:sz w:val="20"/>
          <w:szCs w:val="20"/>
          <w:lang w:eastAsia="ru-RU"/>
        </w:rPr>
        <w:lastRenderedPageBreak/>
        <w:t>Организацию, проведение и подведение результатов публичных слушаний возложить на председателя постоянной депутатской бюджетно-налоговой комиссии Думы Чаинского района.</w:t>
      </w:r>
    </w:p>
    <w:p w:rsidR="005442D9" w:rsidRPr="005442D9" w:rsidRDefault="005442D9" w:rsidP="004108C2">
      <w:pPr>
        <w:numPr>
          <w:ilvl w:val="0"/>
          <w:numId w:val="6"/>
        </w:numPr>
        <w:tabs>
          <w:tab w:val="left" w:pos="993"/>
        </w:tabs>
        <w:overflowPunct/>
        <w:autoSpaceDE/>
        <w:autoSpaceDN/>
        <w:adjustRightInd/>
        <w:ind w:left="0" w:firstLine="709"/>
        <w:jc w:val="both"/>
        <w:textAlignment w:val="auto"/>
        <w:rPr>
          <w:rFonts w:eastAsia="Times New Roman"/>
          <w:sz w:val="20"/>
          <w:szCs w:val="20"/>
          <w:lang w:eastAsia="ru-RU"/>
        </w:rPr>
      </w:pPr>
      <w:r w:rsidRPr="005442D9">
        <w:rPr>
          <w:rFonts w:eastAsia="Times New Roman"/>
          <w:sz w:val="20"/>
          <w:szCs w:val="20"/>
          <w:lang w:eastAsia="ru-RU"/>
        </w:rPr>
        <w:t>Контроль за исполнением настоящего решения оставляю за собой.</w:t>
      </w:r>
    </w:p>
    <w:p w:rsidR="005442D9" w:rsidRPr="005442D9" w:rsidRDefault="005442D9" w:rsidP="001E6278">
      <w:pPr>
        <w:overflowPunct/>
        <w:autoSpaceDE/>
        <w:autoSpaceDN/>
        <w:adjustRightInd/>
        <w:jc w:val="both"/>
        <w:textAlignment w:val="auto"/>
        <w:rPr>
          <w:rFonts w:eastAsia="Times New Roman"/>
          <w:sz w:val="20"/>
          <w:szCs w:val="20"/>
          <w:lang w:eastAsia="ru-RU"/>
        </w:rPr>
      </w:pPr>
    </w:p>
    <w:p w:rsidR="005442D9" w:rsidRPr="005442D9" w:rsidRDefault="005442D9" w:rsidP="001E6278">
      <w:pPr>
        <w:tabs>
          <w:tab w:val="left" w:pos="180"/>
        </w:tabs>
        <w:overflowPunct/>
        <w:autoSpaceDE/>
        <w:autoSpaceDN/>
        <w:adjustRightInd/>
        <w:jc w:val="both"/>
        <w:textAlignment w:val="auto"/>
        <w:rPr>
          <w:rFonts w:eastAsia="Times New Roman"/>
          <w:sz w:val="20"/>
          <w:szCs w:val="20"/>
          <w:lang w:eastAsia="ru-RU"/>
        </w:rPr>
      </w:pPr>
      <w:r w:rsidRPr="005442D9">
        <w:rPr>
          <w:rFonts w:eastAsia="Times New Roman"/>
          <w:sz w:val="20"/>
          <w:szCs w:val="20"/>
          <w:lang w:eastAsia="ru-RU"/>
        </w:rPr>
        <w:t>Председатель Думы Чаинского района</w:t>
      </w:r>
      <w:r w:rsidRPr="005442D9">
        <w:rPr>
          <w:rFonts w:eastAsia="Times New Roman"/>
          <w:sz w:val="20"/>
          <w:szCs w:val="20"/>
          <w:lang w:eastAsia="ru-RU"/>
        </w:rPr>
        <w:tab/>
      </w:r>
      <w:r w:rsidRPr="005442D9">
        <w:rPr>
          <w:rFonts w:eastAsia="Times New Roman"/>
          <w:sz w:val="20"/>
          <w:szCs w:val="20"/>
          <w:lang w:eastAsia="ru-RU"/>
        </w:rPr>
        <w:tab/>
      </w:r>
      <w:r w:rsidRPr="005442D9">
        <w:rPr>
          <w:rFonts w:eastAsia="Times New Roman"/>
          <w:sz w:val="20"/>
          <w:szCs w:val="20"/>
          <w:lang w:eastAsia="ru-RU"/>
        </w:rPr>
        <w:tab/>
        <w:t xml:space="preserve">                                        С.Ю. Гусева</w:t>
      </w:r>
    </w:p>
    <w:p w:rsidR="005442D9" w:rsidRPr="005442D9" w:rsidRDefault="005442D9" w:rsidP="001E6278">
      <w:pPr>
        <w:overflowPunct/>
        <w:autoSpaceDE/>
        <w:autoSpaceDN/>
        <w:adjustRightInd/>
        <w:textAlignment w:val="auto"/>
        <w:rPr>
          <w:rFonts w:eastAsia="Times New Roman"/>
          <w:b/>
          <w:sz w:val="20"/>
          <w:szCs w:val="20"/>
          <w:lang w:eastAsia="ru-RU"/>
        </w:rPr>
      </w:pPr>
    </w:p>
    <w:p w:rsidR="00053E56" w:rsidRDefault="00053E56" w:rsidP="001E6278">
      <w:pPr>
        <w:overflowPunct/>
        <w:autoSpaceDE/>
        <w:autoSpaceDN/>
        <w:adjustRightInd/>
        <w:spacing w:after="200"/>
        <w:jc w:val="center"/>
        <w:textAlignment w:val="auto"/>
        <w:rPr>
          <w:rFonts w:eastAsiaTheme="minorEastAsia"/>
          <w:b/>
          <w:sz w:val="20"/>
          <w:szCs w:val="20"/>
          <w:lang w:eastAsia="ru-RU"/>
        </w:rPr>
      </w:pPr>
    </w:p>
    <w:p w:rsidR="00053E56" w:rsidRDefault="00053E56" w:rsidP="001E6278">
      <w:pPr>
        <w:overflowPunct/>
        <w:autoSpaceDE/>
        <w:autoSpaceDN/>
        <w:adjustRightInd/>
        <w:spacing w:after="200"/>
        <w:jc w:val="center"/>
        <w:textAlignment w:val="auto"/>
        <w:rPr>
          <w:rFonts w:eastAsiaTheme="minorEastAsia"/>
          <w:b/>
          <w:sz w:val="20"/>
          <w:szCs w:val="20"/>
          <w:lang w:eastAsia="ru-RU"/>
        </w:rPr>
      </w:pPr>
    </w:p>
    <w:p w:rsidR="00053E56" w:rsidRDefault="00053E56" w:rsidP="001E6278">
      <w:pPr>
        <w:overflowPunct/>
        <w:autoSpaceDE/>
        <w:autoSpaceDN/>
        <w:adjustRightInd/>
        <w:spacing w:after="200"/>
        <w:jc w:val="center"/>
        <w:textAlignment w:val="auto"/>
        <w:rPr>
          <w:rFonts w:eastAsiaTheme="minorEastAsia"/>
          <w:b/>
          <w:sz w:val="20"/>
          <w:szCs w:val="20"/>
          <w:lang w:eastAsia="ru-RU"/>
        </w:rPr>
      </w:pPr>
    </w:p>
    <w:p w:rsidR="005442D9" w:rsidRDefault="005442D9" w:rsidP="001E6278">
      <w:pPr>
        <w:overflowPunct/>
        <w:autoSpaceDE/>
        <w:autoSpaceDN/>
        <w:adjustRightInd/>
        <w:spacing w:after="200"/>
        <w:jc w:val="center"/>
        <w:textAlignment w:val="auto"/>
        <w:rPr>
          <w:rFonts w:eastAsiaTheme="minorEastAsia"/>
          <w:b/>
          <w:sz w:val="20"/>
          <w:szCs w:val="20"/>
          <w:lang w:eastAsia="ru-RU"/>
        </w:rPr>
      </w:pPr>
      <w:r>
        <w:rPr>
          <w:rFonts w:eastAsiaTheme="minorEastAsia"/>
          <w:b/>
          <w:sz w:val="20"/>
          <w:szCs w:val="20"/>
          <w:lang w:eastAsia="ru-RU"/>
        </w:rPr>
        <w:t>Решение Думы Чаинского района Томской области от 14.11.2024 № 401</w:t>
      </w:r>
    </w:p>
    <w:p w:rsidR="005442D9" w:rsidRPr="005442D9" w:rsidRDefault="005442D9" w:rsidP="001E6278">
      <w:pPr>
        <w:widowControl w:val="0"/>
        <w:shd w:val="clear" w:color="auto" w:fill="FFFFFF"/>
        <w:tabs>
          <w:tab w:val="left" w:pos="2700"/>
          <w:tab w:val="left" w:pos="3060"/>
          <w:tab w:val="left" w:pos="5040"/>
          <w:tab w:val="left" w:pos="7655"/>
          <w:tab w:val="left" w:pos="8820"/>
        </w:tabs>
        <w:overflowPunct/>
        <w:ind w:right="-1"/>
        <w:jc w:val="center"/>
        <w:textAlignment w:val="auto"/>
        <w:rPr>
          <w:rFonts w:eastAsia="Times New Roman"/>
          <w:b/>
          <w:bCs/>
          <w:color w:val="000000"/>
          <w:sz w:val="20"/>
          <w:szCs w:val="20"/>
          <w:lang w:eastAsia="ru-RU"/>
        </w:rPr>
      </w:pPr>
      <w:r w:rsidRPr="005442D9">
        <w:rPr>
          <w:rFonts w:eastAsia="Times New Roman"/>
          <w:b/>
          <w:sz w:val="20"/>
          <w:szCs w:val="20"/>
          <w:lang w:eastAsia="ru-RU"/>
        </w:rPr>
        <w:t>О принятии к осуществлению отдельных полномочий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по осуществлению внешнего муниципального финансового контроля</w:t>
      </w:r>
    </w:p>
    <w:p w:rsidR="005442D9" w:rsidRPr="005442D9" w:rsidRDefault="005442D9" w:rsidP="001E6278">
      <w:pPr>
        <w:overflowPunct/>
        <w:autoSpaceDE/>
        <w:autoSpaceDN/>
        <w:adjustRightInd/>
        <w:textAlignment w:val="auto"/>
        <w:rPr>
          <w:rFonts w:eastAsiaTheme="minorEastAsia"/>
          <w:sz w:val="20"/>
          <w:szCs w:val="20"/>
          <w:lang w:eastAsia="ru-RU"/>
        </w:rPr>
      </w:pPr>
    </w:p>
    <w:p w:rsidR="005442D9" w:rsidRPr="005442D9" w:rsidRDefault="005442D9" w:rsidP="001E6278">
      <w:pPr>
        <w:overflowPunct/>
        <w:autoSpaceDE/>
        <w:autoSpaceDN/>
        <w:adjustRightInd/>
        <w:spacing w:after="200"/>
        <w:ind w:firstLine="709"/>
        <w:jc w:val="both"/>
        <w:textAlignment w:val="auto"/>
        <w:rPr>
          <w:rFonts w:eastAsiaTheme="minorEastAsia"/>
          <w:sz w:val="20"/>
          <w:szCs w:val="20"/>
          <w:lang w:eastAsia="ru-RU"/>
        </w:rPr>
      </w:pPr>
      <w:r w:rsidRPr="005442D9">
        <w:rPr>
          <w:rFonts w:eastAsiaTheme="minorEastAsia"/>
          <w:sz w:val="20"/>
          <w:szCs w:val="20"/>
          <w:lang w:eastAsia="ru-RU"/>
        </w:rPr>
        <w:t>Руководствуясь частью 4 статьи 15 Федерального закона от 06 октября 2003 № 131 – ФЗ «Об общих принципах организации местного самоуправления в Российской Федерации», пунктом 11 статьи 3 Федерального закона от 07 февраля 2011 № 6 – ФЗ «Об общих принципах организации и деятельности контрольно-счетных органов субъектов муниципальных образований», статьей 264</w:t>
      </w:r>
      <w:r w:rsidRPr="005442D9">
        <w:rPr>
          <w:rFonts w:eastAsiaTheme="minorEastAsia"/>
          <w:sz w:val="20"/>
          <w:szCs w:val="20"/>
          <w:vertAlign w:val="superscript"/>
          <w:lang w:eastAsia="ru-RU"/>
        </w:rPr>
        <w:t xml:space="preserve">4 </w:t>
      </w:r>
      <w:r w:rsidRPr="005442D9">
        <w:rPr>
          <w:rFonts w:eastAsiaTheme="minorEastAsia"/>
          <w:sz w:val="20"/>
          <w:szCs w:val="20"/>
          <w:lang w:eastAsia="ru-RU"/>
        </w:rPr>
        <w:t>Бюджетного кодекса Российской Федерации, статьей 29 Устава муниципального образования «Чаинский район Томской области» и учитывая решения органов местного самоуправления сельских поселений,</w:t>
      </w:r>
    </w:p>
    <w:p w:rsidR="005442D9" w:rsidRPr="005442D9" w:rsidRDefault="005442D9" w:rsidP="001E6278">
      <w:pPr>
        <w:overflowPunct/>
        <w:autoSpaceDE/>
        <w:autoSpaceDN/>
        <w:adjustRightInd/>
        <w:ind w:firstLine="709"/>
        <w:jc w:val="both"/>
        <w:textAlignment w:val="auto"/>
        <w:rPr>
          <w:rFonts w:eastAsiaTheme="minorEastAsia"/>
          <w:sz w:val="20"/>
          <w:szCs w:val="20"/>
          <w:lang w:eastAsia="ru-RU"/>
        </w:rPr>
      </w:pPr>
      <w:r w:rsidRPr="005442D9">
        <w:rPr>
          <w:rFonts w:eastAsiaTheme="minorEastAsia"/>
          <w:sz w:val="20"/>
          <w:szCs w:val="20"/>
          <w:lang w:eastAsia="ru-RU"/>
        </w:rPr>
        <w:t>Дума Чаинского района РЕШИЛА:</w:t>
      </w:r>
    </w:p>
    <w:p w:rsidR="005442D9" w:rsidRPr="005442D9" w:rsidRDefault="005442D9" w:rsidP="001E6278">
      <w:pPr>
        <w:overflowPunct/>
        <w:autoSpaceDE/>
        <w:autoSpaceDN/>
        <w:adjustRightInd/>
        <w:ind w:firstLine="709"/>
        <w:jc w:val="both"/>
        <w:textAlignment w:val="auto"/>
        <w:rPr>
          <w:rFonts w:eastAsiaTheme="minorEastAsia"/>
          <w:sz w:val="20"/>
          <w:szCs w:val="20"/>
          <w:lang w:eastAsia="ru-RU"/>
        </w:rPr>
      </w:pPr>
    </w:p>
    <w:p w:rsidR="005442D9" w:rsidRPr="005442D9" w:rsidRDefault="005442D9" w:rsidP="001E6278">
      <w:pPr>
        <w:overflowPunct/>
        <w:autoSpaceDE/>
        <w:autoSpaceDN/>
        <w:adjustRightInd/>
        <w:ind w:firstLine="709"/>
        <w:jc w:val="both"/>
        <w:textAlignment w:val="auto"/>
        <w:rPr>
          <w:rFonts w:eastAsiaTheme="minorEastAsia"/>
          <w:sz w:val="20"/>
          <w:szCs w:val="20"/>
          <w:lang w:eastAsia="ru-RU"/>
        </w:rPr>
      </w:pPr>
      <w:r w:rsidRPr="005442D9">
        <w:rPr>
          <w:rFonts w:eastAsiaTheme="minorEastAsia"/>
          <w:sz w:val="20"/>
          <w:szCs w:val="20"/>
          <w:lang w:eastAsia="ru-RU"/>
        </w:rPr>
        <w:t>1. Контрольно-счетной комиссии муниципального образования «Чаинский район» принять к осуществлению полномочия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w:t>
      </w:r>
      <w:r w:rsidRPr="005442D9">
        <w:rPr>
          <w:rFonts w:asciiTheme="minorHAnsi" w:eastAsiaTheme="minorEastAsia" w:hAnsiTheme="minorHAnsi" w:cstheme="minorBidi"/>
          <w:sz w:val="20"/>
          <w:szCs w:val="20"/>
          <w:lang w:eastAsia="ru-RU"/>
        </w:rPr>
        <w:t xml:space="preserve"> </w:t>
      </w:r>
      <w:r w:rsidRPr="005442D9">
        <w:rPr>
          <w:rFonts w:eastAsiaTheme="minorEastAsia"/>
          <w:sz w:val="20"/>
          <w:szCs w:val="20"/>
          <w:lang w:eastAsia="ru-RU"/>
        </w:rPr>
        <w:t>«Чаинское сельское поселение» по осуществлению внешнего муниципального финансового контроля:</w:t>
      </w:r>
    </w:p>
    <w:p w:rsidR="005442D9" w:rsidRPr="005442D9" w:rsidRDefault="005442D9" w:rsidP="001E6278">
      <w:pPr>
        <w:overflowPunct/>
        <w:autoSpaceDE/>
        <w:autoSpaceDN/>
        <w:adjustRightInd/>
        <w:ind w:firstLine="709"/>
        <w:jc w:val="both"/>
        <w:textAlignment w:val="auto"/>
        <w:rPr>
          <w:rFonts w:eastAsiaTheme="minorEastAsia"/>
          <w:sz w:val="20"/>
          <w:szCs w:val="20"/>
          <w:lang w:eastAsia="ru-RU"/>
        </w:rPr>
      </w:pPr>
      <w:r w:rsidRPr="005442D9">
        <w:rPr>
          <w:rFonts w:eastAsiaTheme="minorEastAsia"/>
          <w:sz w:val="20"/>
          <w:szCs w:val="20"/>
          <w:lang w:eastAsia="ru-RU"/>
        </w:rPr>
        <w:t>1)</w:t>
      </w:r>
      <w:r w:rsidRPr="005442D9">
        <w:rPr>
          <w:rFonts w:eastAsiaTheme="minorEastAsia"/>
          <w:color w:val="FFFFFF" w:themeColor="background1"/>
          <w:sz w:val="20"/>
          <w:szCs w:val="20"/>
          <w:lang w:eastAsia="ru-RU"/>
        </w:rPr>
        <w:t>.</w:t>
      </w:r>
      <w:r w:rsidRPr="005442D9">
        <w:rPr>
          <w:rFonts w:eastAsiaTheme="minorEastAsia"/>
          <w:sz w:val="20"/>
          <w:szCs w:val="20"/>
          <w:lang w:eastAsia="ru-RU"/>
        </w:rPr>
        <w:t xml:space="preserve"> внешняя проверка годовых отчетов об исполнении бюджета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w:t>
      </w:r>
    </w:p>
    <w:p w:rsidR="005442D9" w:rsidRPr="005442D9" w:rsidRDefault="005442D9" w:rsidP="001E6278">
      <w:pPr>
        <w:overflowPunct/>
        <w:autoSpaceDE/>
        <w:autoSpaceDN/>
        <w:adjustRightInd/>
        <w:ind w:firstLine="709"/>
        <w:jc w:val="both"/>
        <w:textAlignment w:val="auto"/>
        <w:rPr>
          <w:rFonts w:eastAsiaTheme="minorEastAsia"/>
          <w:sz w:val="20"/>
          <w:szCs w:val="20"/>
          <w:lang w:eastAsia="ru-RU"/>
        </w:rPr>
      </w:pPr>
      <w:r w:rsidRPr="005442D9">
        <w:rPr>
          <w:rFonts w:eastAsiaTheme="minorEastAsia"/>
          <w:sz w:val="20"/>
          <w:szCs w:val="20"/>
          <w:lang w:eastAsia="ru-RU"/>
        </w:rPr>
        <w:t>2)</w:t>
      </w:r>
      <w:r w:rsidRPr="005442D9">
        <w:rPr>
          <w:rFonts w:eastAsiaTheme="minorEastAsia"/>
          <w:color w:val="FFFFFF" w:themeColor="background1"/>
          <w:sz w:val="20"/>
          <w:szCs w:val="20"/>
          <w:lang w:eastAsia="ru-RU"/>
        </w:rPr>
        <w:t>.</w:t>
      </w:r>
      <w:r w:rsidRPr="005442D9">
        <w:rPr>
          <w:rFonts w:eastAsiaTheme="minorEastAsia"/>
          <w:sz w:val="20"/>
          <w:szCs w:val="20"/>
          <w:lang w:eastAsia="ru-RU"/>
        </w:rPr>
        <w:t xml:space="preserve"> другие полномочия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установленные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442D9" w:rsidRPr="005442D9" w:rsidRDefault="005442D9" w:rsidP="001E6278">
      <w:pPr>
        <w:overflowPunct/>
        <w:autoSpaceDE/>
        <w:autoSpaceDN/>
        <w:adjustRightInd/>
        <w:ind w:firstLine="708"/>
        <w:jc w:val="both"/>
        <w:textAlignment w:val="auto"/>
        <w:rPr>
          <w:rFonts w:eastAsiaTheme="minorEastAsia"/>
          <w:sz w:val="20"/>
          <w:szCs w:val="20"/>
          <w:lang w:eastAsia="ru-RU"/>
        </w:rPr>
      </w:pPr>
      <w:r w:rsidRPr="005442D9">
        <w:rPr>
          <w:rFonts w:eastAsiaTheme="minorEastAsia"/>
          <w:sz w:val="20"/>
          <w:szCs w:val="20"/>
          <w:lang w:eastAsia="ru-RU"/>
        </w:rPr>
        <w:t xml:space="preserve">2.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на 2025 год. </w:t>
      </w:r>
    </w:p>
    <w:p w:rsidR="005442D9" w:rsidRPr="005442D9" w:rsidRDefault="005442D9" w:rsidP="001E6278">
      <w:pPr>
        <w:overflowPunct/>
        <w:autoSpaceDE/>
        <w:autoSpaceDN/>
        <w:adjustRightInd/>
        <w:ind w:firstLine="709"/>
        <w:jc w:val="both"/>
        <w:textAlignment w:val="auto"/>
        <w:rPr>
          <w:rFonts w:eastAsiaTheme="minorEastAsia"/>
          <w:color w:val="FFFFFF" w:themeColor="background1"/>
          <w:sz w:val="20"/>
          <w:szCs w:val="20"/>
          <w:lang w:eastAsia="ru-RU"/>
        </w:rPr>
      </w:pPr>
      <w:r w:rsidRPr="005442D9">
        <w:rPr>
          <w:rFonts w:eastAsiaTheme="minorEastAsia"/>
          <w:sz w:val="20"/>
          <w:szCs w:val="20"/>
          <w:lang w:eastAsia="ru-RU"/>
        </w:rPr>
        <w:t>3.</w:t>
      </w:r>
      <w:r w:rsidRPr="005442D9">
        <w:rPr>
          <w:rFonts w:eastAsiaTheme="minorEastAsia"/>
          <w:color w:val="FFFFFF" w:themeColor="background1"/>
          <w:sz w:val="20"/>
          <w:szCs w:val="20"/>
          <w:lang w:eastAsia="ru-RU"/>
        </w:rPr>
        <w:t>.</w:t>
      </w:r>
      <w:r w:rsidRPr="005442D9">
        <w:rPr>
          <w:rFonts w:eastAsiaTheme="minorEastAsia"/>
          <w:sz w:val="20"/>
          <w:szCs w:val="20"/>
          <w:lang w:eastAsia="ru-RU"/>
        </w:rPr>
        <w:t xml:space="preserve"> Настоящее решение вступает в силу </w:t>
      </w:r>
      <w:r w:rsidRPr="005442D9">
        <w:rPr>
          <w:rFonts w:eastAsiaTheme="minorEastAsia"/>
          <w:color w:val="000000" w:themeColor="text1"/>
          <w:sz w:val="20"/>
          <w:szCs w:val="20"/>
          <w:lang w:eastAsia="ru-RU"/>
        </w:rPr>
        <w:t xml:space="preserve">с 01 января 2025 года по 31 декабря 2025 года </w:t>
      </w:r>
      <w:r w:rsidRPr="005442D9">
        <w:rPr>
          <w:rFonts w:eastAsiaTheme="minorEastAsia"/>
          <w:sz w:val="20"/>
          <w:szCs w:val="20"/>
          <w:lang w:eastAsia="ru-RU"/>
        </w:rPr>
        <w:t>включительно.</w:t>
      </w:r>
    </w:p>
    <w:p w:rsidR="005442D9" w:rsidRPr="005442D9" w:rsidRDefault="005442D9" w:rsidP="001E6278">
      <w:pPr>
        <w:overflowPunct/>
        <w:autoSpaceDE/>
        <w:autoSpaceDN/>
        <w:adjustRightInd/>
        <w:ind w:firstLine="709"/>
        <w:jc w:val="both"/>
        <w:textAlignment w:val="auto"/>
        <w:rPr>
          <w:rFonts w:eastAsiaTheme="minorEastAsia"/>
          <w:sz w:val="20"/>
          <w:szCs w:val="20"/>
          <w:lang w:eastAsia="ru-RU"/>
        </w:rPr>
      </w:pPr>
      <w:r w:rsidRPr="005442D9">
        <w:rPr>
          <w:rFonts w:eastAsiaTheme="minorEastAsia"/>
          <w:sz w:val="20"/>
          <w:szCs w:val="20"/>
          <w:lang w:eastAsia="ru-RU"/>
        </w:rPr>
        <w:t>4.</w:t>
      </w:r>
      <w:r w:rsidRPr="005442D9">
        <w:rPr>
          <w:rFonts w:eastAsiaTheme="minorEastAsia"/>
          <w:color w:val="FFFFFF" w:themeColor="background1"/>
          <w:sz w:val="20"/>
          <w:szCs w:val="20"/>
          <w:lang w:eastAsia="ru-RU"/>
        </w:rPr>
        <w:t>.</w:t>
      </w:r>
      <w:r w:rsidRPr="005442D9">
        <w:rPr>
          <w:rFonts w:eastAsiaTheme="minorEastAsia"/>
          <w:sz w:val="20"/>
          <w:szCs w:val="20"/>
          <w:lang w:eastAsia="ru-RU"/>
        </w:rPr>
        <w:t xml:space="preserve">Опубликовать настоящее решение в </w:t>
      </w:r>
      <w:r w:rsidRPr="005442D9">
        <w:rPr>
          <w:rFonts w:eastAsiaTheme="minorEastAsia"/>
          <w:color w:val="000000" w:themeColor="text1"/>
          <w:sz w:val="20"/>
          <w:szCs w:val="20"/>
          <w:lang w:eastAsia="ru-RU"/>
        </w:rPr>
        <w:t xml:space="preserve">официальном </w:t>
      </w:r>
      <w:r w:rsidRPr="005442D9">
        <w:rPr>
          <w:rFonts w:eastAsiaTheme="minorEastAsia"/>
          <w:sz w:val="20"/>
          <w:szCs w:val="20"/>
          <w:lang w:eastAsia="ru-RU"/>
        </w:rPr>
        <w:t xml:space="preserve">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24" w:history="1">
        <w:r w:rsidRPr="005442D9">
          <w:rPr>
            <w:rFonts w:eastAsiaTheme="minorEastAsia"/>
            <w:color w:val="0000FF"/>
            <w:sz w:val="20"/>
            <w:szCs w:val="20"/>
            <w:u w:val="single"/>
            <w:lang w:eastAsia="ru-RU"/>
          </w:rPr>
          <w:t>http://chainsk.tom.ru</w:t>
        </w:r>
      </w:hyperlink>
      <w:r w:rsidRPr="005442D9">
        <w:rPr>
          <w:rFonts w:eastAsiaTheme="minorEastAsia"/>
          <w:sz w:val="20"/>
          <w:szCs w:val="20"/>
          <w:lang w:eastAsia="ru-RU"/>
        </w:rPr>
        <w:t xml:space="preserve"> и официальном сайте Думы Чаинского района по адресу </w:t>
      </w:r>
      <w:hyperlink r:id="rId25" w:history="1">
        <w:r w:rsidRPr="005442D9">
          <w:rPr>
            <w:rFonts w:eastAsiaTheme="minorEastAsia"/>
            <w:color w:val="0000FF"/>
            <w:sz w:val="20"/>
            <w:szCs w:val="20"/>
            <w:u w:val="single"/>
            <w:lang w:eastAsia="ru-RU"/>
          </w:rPr>
          <w:t>http://www.chainduma.ru</w:t>
        </w:r>
      </w:hyperlink>
      <w:r w:rsidRPr="005442D9">
        <w:rPr>
          <w:rFonts w:eastAsiaTheme="minorEastAsia"/>
          <w:sz w:val="20"/>
          <w:szCs w:val="20"/>
          <w:lang w:eastAsia="ru-RU"/>
        </w:rPr>
        <w:t>.</w:t>
      </w:r>
    </w:p>
    <w:p w:rsidR="005442D9" w:rsidRPr="005442D9" w:rsidRDefault="005442D9" w:rsidP="001E6278">
      <w:pPr>
        <w:overflowPunct/>
        <w:autoSpaceDE/>
        <w:autoSpaceDN/>
        <w:adjustRightInd/>
        <w:ind w:firstLine="709"/>
        <w:jc w:val="both"/>
        <w:textAlignment w:val="auto"/>
        <w:rPr>
          <w:rFonts w:eastAsiaTheme="minorEastAsia"/>
          <w:sz w:val="20"/>
          <w:szCs w:val="20"/>
          <w:lang w:eastAsia="ru-RU"/>
        </w:rPr>
      </w:pPr>
      <w:r w:rsidRPr="005442D9">
        <w:rPr>
          <w:rFonts w:eastAsiaTheme="minorEastAsia"/>
          <w:sz w:val="20"/>
          <w:szCs w:val="20"/>
          <w:lang w:eastAsia="ru-RU"/>
        </w:rPr>
        <w:t>5.</w:t>
      </w:r>
      <w:r w:rsidRPr="005442D9">
        <w:rPr>
          <w:rFonts w:eastAsiaTheme="minorEastAsia"/>
          <w:color w:val="FFFFFF" w:themeColor="background1"/>
          <w:sz w:val="20"/>
          <w:szCs w:val="20"/>
          <w:lang w:eastAsia="ru-RU"/>
        </w:rPr>
        <w:t>.</w:t>
      </w:r>
      <w:r w:rsidRPr="005442D9">
        <w:rPr>
          <w:rFonts w:eastAsiaTheme="minorEastAsia"/>
          <w:sz w:val="20"/>
          <w:szCs w:val="20"/>
          <w:lang w:eastAsia="ru-RU"/>
        </w:rPr>
        <w:t xml:space="preserve"> Контроль за исполнением настоящего решения возложить на постоянную депутатскую бюджетно-налоговую комиссию Думы Чаинского района.</w:t>
      </w:r>
    </w:p>
    <w:p w:rsidR="005442D9" w:rsidRPr="005442D9" w:rsidRDefault="005442D9" w:rsidP="001E6278">
      <w:pPr>
        <w:overflowPunct/>
        <w:autoSpaceDE/>
        <w:autoSpaceDN/>
        <w:adjustRightInd/>
        <w:textAlignment w:val="auto"/>
        <w:rPr>
          <w:rFonts w:eastAsiaTheme="minorEastAsia"/>
          <w:sz w:val="20"/>
          <w:szCs w:val="20"/>
          <w:lang w:eastAsia="ru-RU"/>
        </w:rPr>
      </w:pPr>
    </w:p>
    <w:p w:rsidR="005442D9" w:rsidRPr="005442D9" w:rsidRDefault="005442D9" w:rsidP="001E6278">
      <w:pPr>
        <w:overflowPunct/>
        <w:autoSpaceDE/>
        <w:autoSpaceDN/>
        <w:adjustRightInd/>
        <w:spacing w:after="200"/>
        <w:textAlignment w:val="auto"/>
        <w:rPr>
          <w:rFonts w:eastAsiaTheme="minorEastAsia"/>
          <w:color w:val="000000"/>
          <w:sz w:val="20"/>
          <w:szCs w:val="20"/>
          <w:lang w:eastAsia="ru-RU"/>
        </w:rPr>
      </w:pPr>
      <w:r w:rsidRPr="005442D9">
        <w:rPr>
          <w:rFonts w:eastAsiaTheme="minorEastAsia"/>
          <w:color w:val="000000"/>
          <w:sz w:val="20"/>
          <w:szCs w:val="20"/>
          <w:lang w:eastAsia="ru-RU"/>
        </w:rPr>
        <w:t xml:space="preserve">Председатель Думы Чаинского района </w:t>
      </w:r>
      <w:r w:rsidRPr="005442D9">
        <w:rPr>
          <w:rFonts w:eastAsiaTheme="minorEastAsia"/>
          <w:color w:val="000000"/>
          <w:sz w:val="20"/>
          <w:szCs w:val="20"/>
          <w:lang w:eastAsia="ru-RU"/>
        </w:rPr>
        <w:tab/>
      </w:r>
      <w:r w:rsidRPr="005442D9">
        <w:rPr>
          <w:rFonts w:eastAsiaTheme="minorEastAsia"/>
          <w:color w:val="000000"/>
          <w:sz w:val="20"/>
          <w:szCs w:val="20"/>
          <w:lang w:eastAsia="ru-RU"/>
        </w:rPr>
        <w:tab/>
      </w:r>
      <w:r w:rsidRPr="005442D9">
        <w:rPr>
          <w:rFonts w:eastAsiaTheme="minorEastAsia"/>
          <w:color w:val="000000"/>
          <w:sz w:val="20"/>
          <w:szCs w:val="20"/>
          <w:lang w:eastAsia="ru-RU"/>
        </w:rPr>
        <w:tab/>
      </w:r>
      <w:r w:rsidRPr="005442D9">
        <w:rPr>
          <w:rFonts w:eastAsiaTheme="minorEastAsia"/>
          <w:color w:val="000000"/>
          <w:sz w:val="20"/>
          <w:szCs w:val="20"/>
          <w:lang w:eastAsia="ru-RU"/>
        </w:rPr>
        <w:tab/>
      </w:r>
      <w:r w:rsidRPr="005442D9">
        <w:rPr>
          <w:rFonts w:eastAsiaTheme="minorEastAsia"/>
          <w:color w:val="000000"/>
          <w:sz w:val="20"/>
          <w:szCs w:val="20"/>
          <w:lang w:eastAsia="ru-RU"/>
        </w:rPr>
        <w:tab/>
        <w:t xml:space="preserve">                С.Ю. Гусева</w:t>
      </w:r>
    </w:p>
    <w:p w:rsidR="005442D9" w:rsidRPr="005442D9" w:rsidRDefault="005442D9" w:rsidP="001E6278">
      <w:pPr>
        <w:overflowPunct/>
        <w:autoSpaceDE/>
        <w:autoSpaceDN/>
        <w:adjustRightInd/>
        <w:jc w:val="both"/>
        <w:textAlignment w:val="auto"/>
        <w:rPr>
          <w:rFonts w:eastAsiaTheme="minorEastAsia"/>
          <w:sz w:val="20"/>
          <w:szCs w:val="20"/>
          <w:lang w:eastAsia="ru-RU"/>
        </w:rPr>
      </w:pPr>
      <w:r w:rsidRPr="005442D9">
        <w:rPr>
          <w:rFonts w:eastAsiaTheme="minorEastAsia"/>
          <w:sz w:val="20"/>
          <w:szCs w:val="20"/>
          <w:lang w:eastAsia="ru-RU"/>
        </w:rPr>
        <w:t>Глава Чаинского района</w:t>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t xml:space="preserve">             А.А. Костарев</w:t>
      </w:r>
    </w:p>
    <w:p w:rsidR="005442D9" w:rsidRPr="005442D9" w:rsidRDefault="005442D9" w:rsidP="001E6278">
      <w:pPr>
        <w:overflowPunct/>
        <w:autoSpaceDE/>
        <w:autoSpaceDN/>
        <w:adjustRightInd/>
        <w:textAlignment w:val="auto"/>
        <w:rPr>
          <w:rFonts w:eastAsiaTheme="minorEastAsia"/>
          <w:sz w:val="20"/>
          <w:szCs w:val="20"/>
          <w:lang w:eastAsia="ru-RU"/>
        </w:rPr>
      </w:pPr>
    </w:p>
    <w:p w:rsidR="00EB0B8F" w:rsidRDefault="00EB0B8F" w:rsidP="001E6278">
      <w:pPr>
        <w:overflowPunct/>
        <w:autoSpaceDE/>
        <w:autoSpaceDN/>
        <w:adjustRightInd/>
        <w:jc w:val="center"/>
        <w:textAlignment w:val="auto"/>
        <w:rPr>
          <w:b/>
          <w:sz w:val="20"/>
          <w:szCs w:val="20"/>
        </w:rPr>
      </w:pPr>
    </w:p>
    <w:p w:rsidR="005442D9" w:rsidRDefault="005442D9" w:rsidP="001E6278">
      <w:pPr>
        <w:overflowPunct/>
        <w:autoSpaceDE/>
        <w:autoSpaceDN/>
        <w:adjustRightInd/>
        <w:jc w:val="center"/>
        <w:textAlignment w:val="auto"/>
        <w:rPr>
          <w:b/>
          <w:sz w:val="20"/>
          <w:szCs w:val="20"/>
        </w:rPr>
      </w:pPr>
    </w:p>
    <w:p w:rsidR="00053E56" w:rsidRDefault="00053E56" w:rsidP="001E6278">
      <w:pPr>
        <w:overflowPunct/>
        <w:autoSpaceDE/>
        <w:autoSpaceDN/>
        <w:adjustRightInd/>
        <w:jc w:val="center"/>
        <w:textAlignment w:val="auto"/>
        <w:rPr>
          <w:b/>
          <w:sz w:val="20"/>
          <w:szCs w:val="20"/>
        </w:rPr>
      </w:pPr>
    </w:p>
    <w:p w:rsidR="00053E56" w:rsidRDefault="00053E56" w:rsidP="001E6278">
      <w:pPr>
        <w:overflowPunct/>
        <w:autoSpaceDE/>
        <w:autoSpaceDN/>
        <w:adjustRightInd/>
        <w:jc w:val="center"/>
        <w:textAlignment w:val="auto"/>
        <w:rPr>
          <w:b/>
          <w:sz w:val="20"/>
          <w:szCs w:val="20"/>
        </w:rPr>
      </w:pPr>
    </w:p>
    <w:p w:rsidR="00053E56" w:rsidRDefault="00053E56" w:rsidP="001E6278">
      <w:pPr>
        <w:overflowPunct/>
        <w:autoSpaceDE/>
        <w:autoSpaceDN/>
        <w:adjustRightInd/>
        <w:jc w:val="center"/>
        <w:textAlignment w:val="auto"/>
        <w:rPr>
          <w:b/>
          <w:sz w:val="20"/>
          <w:szCs w:val="20"/>
        </w:rPr>
      </w:pPr>
    </w:p>
    <w:p w:rsidR="005442D9" w:rsidRDefault="005442D9" w:rsidP="001E6278">
      <w:pPr>
        <w:overflowPunct/>
        <w:autoSpaceDE/>
        <w:autoSpaceDN/>
        <w:adjustRightInd/>
        <w:jc w:val="center"/>
        <w:textAlignment w:val="auto"/>
        <w:rPr>
          <w:rFonts w:eastAsiaTheme="minorEastAsia"/>
          <w:b/>
          <w:sz w:val="20"/>
          <w:szCs w:val="20"/>
          <w:lang w:eastAsia="ru-RU"/>
        </w:rPr>
      </w:pPr>
    </w:p>
    <w:p w:rsidR="005442D9" w:rsidRDefault="005442D9" w:rsidP="001E6278">
      <w:pPr>
        <w:overflowPunct/>
        <w:autoSpaceDE/>
        <w:autoSpaceDN/>
        <w:adjustRightInd/>
        <w:jc w:val="center"/>
        <w:textAlignment w:val="auto"/>
        <w:rPr>
          <w:rFonts w:eastAsiaTheme="minorEastAsia"/>
          <w:b/>
          <w:sz w:val="20"/>
          <w:szCs w:val="20"/>
          <w:lang w:eastAsia="ru-RU"/>
        </w:rPr>
      </w:pPr>
    </w:p>
    <w:p w:rsidR="005442D9" w:rsidRDefault="005442D9" w:rsidP="001E6278">
      <w:pPr>
        <w:overflowPunct/>
        <w:autoSpaceDE/>
        <w:autoSpaceDN/>
        <w:adjustRightInd/>
        <w:jc w:val="center"/>
        <w:textAlignment w:val="auto"/>
        <w:rPr>
          <w:rFonts w:eastAsiaTheme="minorEastAsia"/>
          <w:b/>
          <w:sz w:val="20"/>
          <w:szCs w:val="20"/>
          <w:lang w:eastAsia="ru-RU"/>
        </w:rPr>
      </w:pPr>
      <w:r>
        <w:rPr>
          <w:rFonts w:eastAsiaTheme="minorEastAsia"/>
          <w:b/>
          <w:sz w:val="20"/>
          <w:szCs w:val="20"/>
          <w:lang w:eastAsia="ru-RU"/>
        </w:rPr>
        <w:lastRenderedPageBreak/>
        <w:t>Решение Думы Чаинского района Томской области от 14.11.2024 № 402</w:t>
      </w:r>
    </w:p>
    <w:p w:rsidR="005442D9" w:rsidRPr="005442D9" w:rsidRDefault="005442D9" w:rsidP="001E6278">
      <w:pPr>
        <w:overflowPunct/>
        <w:autoSpaceDE/>
        <w:autoSpaceDN/>
        <w:adjustRightInd/>
        <w:ind w:right="-1"/>
        <w:jc w:val="center"/>
        <w:textAlignment w:val="auto"/>
        <w:rPr>
          <w:rFonts w:eastAsiaTheme="minorEastAsia"/>
          <w:b/>
          <w:bCs/>
          <w:color w:val="000000"/>
          <w:sz w:val="20"/>
          <w:szCs w:val="20"/>
          <w:lang w:eastAsia="ru-RU"/>
        </w:rPr>
      </w:pPr>
      <w:r w:rsidRPr="005442D9">
        <w:rPr>
          <w:rFonts w:eastAsiaTheme="minorEastAsia"/>
          <w:b/>
          <w:sz w:val="20"/>
          <w:szCs w:val="20"/>
          <w:lang w:eastAsia="ru-RU"/>
        </w:rPr>
        <w:t>О принятии к осуществлению отдельных полномочий органов местного самоуправления сельских поселений по осуществлению внутреннего муниципального финансового контроля в сфере бюджетных правоотношений и контроля в сфере закупок</w:t>
      </w:r>
    </w:p>
    <w:p w:rsidR="005442D9" w:rsidRPr="005442D9" w:rsidRDefault="005442D9" w:rsidP="001E6278">
      <w:pPr>
        <w:overflowPunct/>
        <w:autoSpaceDE/>
        <w:autoSpaceDN/>
        <w:adjustRightInd/>
        <w:ind w:firstLine="567"/>
        <w:jc w:val="both"/>
        <w:textAlignment w:val="auto"/>
        <w:rPr>
          <w:rFonts w:eastAsiaTheme="minorEastAsia"/>
          <w:b/>
          <w:bCs/>
          <w:color w:val="000000"/>
          <w:sz w:val="20"/>
          <w:szCs w:val="20"/>
          <w:lang w:eastAsia="ru-RU"/>
        </w:rPr>
      </w:pPr>
    </w:p>
    <w:p w:rsidR="005442D9" w:rsidRPr="005442D9" w:rsidRDefault="005442D9" w:rsidP="001E6278">
      <w:pPr>
        <w:overflowPunct/>
        <w:autoSpaceDE/>
        <w:autoSpaceDN/>
        <w:adjustRightInd/>
        <w:ind w:firstLine="567"/>
        <w:jc w:val="both"/>
        <w:textAlignment w:val="auto"/>
        <w:rPr>
          <w:rFonts w:eastAsiaTheme="minorEastAsia"/>
          <w:sz w:val="20"/>
          <w:szCs w:val="20"/>
          <w:lang w:eastAsia="ru-RU"/>
        </w:rPr>
      </w:pPr>
      <w:r w:rsidRPr="005442D9">
        <w:rPr>
          <w:rFonts w:eastAsiaTheme="minorEastAsia"/>
          <w:sz w:val="20"/>
          <w:szCs w:val="20"/>
          <w:lang w:eastAsia="ru-RU"/>
        </w:rPr>
        <w:t>Руководствуясь статьей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статьей 29 Устава муниципального образования «Чаинский район Томской области» и учитывая решения органов местного самоуправления сельских поселений,</w:t>
      </w:r>
    </w:p>
    <w:p w:rsidR="005442D9" w:rsidRPr="005442D9" w:rsidRDefault="005442D9" w:rsidP="001E6278">
      <w:pPr>
        <w:overflowPunct/>
        <w:autoSpaceDE/>
        <w:autoSpaceDN/>
        <w:adjustRightInd/>
        <w:ind w:firstLine="567"/>
        <w:jc w:val="both"/>
        <w:textAlignment w:val="auto"/>
        <w:rPr>
          <w:rFonts w:eastAsiaTheme="minorEastAsia"/>
          <w:sz w:val="20"/>
          <w:szCs w:val="20"/>
          <w:lang w:eastAsia="ru-RU"/>
        </w:rPr>
      </w:pPr>
    </w:p>
    <w:p w:rsidR="005442D9" w:rsidRPr="005442D9" w:rsidRDefault="005442D9" w:rsidP="001E6278">
      <w:pPr>
        <w:overflowPunct/>
        <w:autoSpaceDE/>
        <w:autoSpaceDN/>
        <w:adjustRightInd/>
        <w:ind w:firstLine="567"/>
        <w:jc w:val="both"/>
        <w:textAlignment w:val="auto"/>
        <w:rPr>
          <w:rFonts w:eastAsiaTheme="minorEastAsia"/>
          <w:sz w:val="20"/>
          <w:szCs w:val="20"/>
          <w:lang w:eastAsia="ru-RU"/>
        </w:rPr>
      </w:pPr>
      <w:r w:rsidRPr="005442D9">
        <w:rPr>
          <w:rFonts w:eastAsiaTheme="minorEastAsia"/>
          <w:sz w:val="20"/>
          <w:szCs w:val="20"/>
          <w:lang w:eastAsia="ru-RU"/>
        </w:rPr>
        <w:t>Дума Чаинского района РЕШИЛА:</w:t>
      </w:r>
    </w:p>
    <w:p w:rsidR="005442D9" w:rsidRPr="005442D9" w:rsidRDefault="005442D9" w:rsidP="001E6278">
      <w:pPr>
        <w:overflowPunct/>
        <w:autoSpaceDE/>
        <w:autoSpaceDN/>
        <w:adjustRightInd/>
        <w:ind w:firstLine="567"/>
        <w:jc w:val="both"/>
        <w:textAlignment w:val="auto"/>
        <w:rPr>
          <w:rFonts w:eastAsiaTheme="minorEastAsia"/>
          <w:sz w:val="20"/>
          <w:szCs w:val="20"/>
          <w:lang w:eastAsia="ru-RU"/>
        </w:rPr>
      </w:pPr>
    </w:p>
    <w:p w:rsidR="005442D9" w:rsidRPr="005442D9" w:rsidRDefault="005442D9" w:rsidP="004108C2">
      <w:pPr>
        <w:numPr>
          <w:ilvl w:val="0"/>
          <w:numId w:val="7"/>
        </w:numPr>
        <w:tabs>
          <w:tab w:val="left" w:pos="851"/>
        </w:tabs>
        <w:overflowPunct/>
        <w:autoSpaceDE/>
        <w:autoSpaceDN/>
        <w:adjustRightInd/>
        <w:spacing w:after="200"/>
        <w:ind w:left="0" w:firstLine="567"/>
        <w:jc w:val="both"/>
        <w:textAlignment w:val="auto"/>
        <w:rPr>
          <w:rFonts w:eastAsiaTheme="minorEastAsia"/>
          <w:sz w:val="20"/>
          <w:szCs w:val="20"/>
          <w:lang w:eastAsia="ru-RU"/>
        </w:rPr>
      </w:pPr>
      <w:r w:rsidRPr="005442D9">
        <w:rPr>
          <w:rFonts w:eastAsiaTheme="minorEastAsia"/>
          <w:sz w:val="20"/>
          <w:szCs w:val="20"/>
          <w:lang w:eastAsia="ru-RU"/>
        </w:rPr>
        <w:t>Органам местного самоуправления муниципального</w:t>
      </w:r>
      <w:r w:rsidRPr="005442D9">
        <w:rPr>
          <w:rFonts w:eastAsiaTheme="minorEastAsia"/>
          <w:color w:val="000000" w:themeColor="text1"/>
          <w:sz w:val="20"/>
          <w:szCs w:val="20"/>
          <w:lang w:eastAsia="ru-RU"/>
        </w:rPr>
        <w:t xml:space="preserve"> </w:t>
      </w:r>
      <w:r w:rsidRPr="005442D9">
        <w:rPr>
          <w:rFonts w:eastAsiaTheme="minorEastAsia"/>
          <w:sz w:val="20"/>
          <w:szCs w:val="20"/>
          <w:lang w:eastAsia="ru-RU"/>
        </w:rPr>
        <w:t>образования «Чаинский район Томской области» принять к осуществлению отдельные полномочия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p w:rsidR="005442D9" w:rsidRPr="005442D9" w:rsidRDefault="005442D9" w:rsidP="001E6278">
      <w:pPr>
        <w:overflowPunct/>
        <w:autoSpaceDE/>
        <w:autoSpaceDN/>
        <w:adjustRightInd/>
        <w:ind w:firstLine="567"/>
        <w:jc w:val="both"/>
        <w:textAlignment w:val="auto"/>
        <w:rPr>
          <w:rFonts w:eastAsiaTheme="minorEastAsia"/>
          <w:sz w:val="20"/>
          <w:szCs w:val="20"/>
          <w:lang w:eastAsia="ru-RU"/>
        </w:rPr>
      </w:pPr>
      <w:r w:rsidRPr="005442D9">
        <w:rPr>
          <w:rFonts w:eastAsiaTheme="minorEastAsia"/>
          <w:sz w:val="20"/>
          <w:szCs w:val="20"/>
          <w:lang w:eastAsia="ru-RU"/>
        </w:rPr>
        <w:tab/>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442D9" w:rsidRPr="005442D9" w:rsidRDefault="005442D9" w:rsidP="001E6278">
      <w:pPr>
        <w:overflowPunct/>
        <w:autoSpaceDE/>
        <w:autoSpaceDN/>
        <w:adjustRightInd/>
        <w:ind w:firstLine="567"/>
        <w:jc w:val="both"/>
        <w:textAlignment w:val="auto"/>
        <w:rPr>
          <w:rFonts w:eastAsiaTheme="minorEastAsia"/>
          <w:sz w:val="20"/>
          <w:szCs w:val="20"/>
          <w:lang w:eastAsia="ru-RU"/>
        </w:rPr>
      </w:pPr>
      <w:r w:rsidRPr="005442D9">
        <w:rPr>
          <w:rFonts w:eastAsiaTheme="minorEastAsia"/>
          <w:sz w:val="20"/>
          <w:szCs w:val="20"/>
          <w:lang w:eastAsia="ru-RU"/>
        </w:rPr>
        <w:tab/>
        <w:t xml:space="preserve">- контроль за полнотой и достоверностью отчетности о реализации муниципальных программ, в том числе отчетности об исполнении муниципальных заданий; </w:t>
      </w:r>
      <w:r w:rsidRPr="005442D9">
        <w:rPr>
          <w:rFonts w:eastAsiaTheme="minorEastAsia"/>
          <w:sz w:val="20"/>
          <w:szCs w:val="20"/>
          <w:lang w:eastAsia="ru-RU"/>
        </w:rPr>
        <w:br/>
      </w:r>
      <w:r w:rsidRPr="005442D9">
        <w:rPr>
          <w:rFonts w:eastAsiaTheme="minorEastAsia"/>
          <w:sz w:val="20"/>
          <w:szCs w:val="20"/>
          <w:lang w:eastAsia="ru-RU"/>
        </w:rPr>
        <w:tab/>
        <w:t>- контроль за соблюдением законодательства Российской Федерации и иных нормативных правовых актов в сфере закупок.</w:t>
      </w:r>
    </w:p>
    <w:p w:rsidR="005442D9" w:rsidRPr="005442D9" w:rsidRDefault="005442D9" w:rsidP="001E6278">
      <w:pPr>
        <w:overflowPunct/>
        <w:autoSpaceDE/>
        <w:autoSpaceDN/>
        <w:adjustRightInd/>
        <w:ind w:firstLine="567"/>
        <w:jc w:val="both"/>
        <w:textAlignment w:val="auto"/>
        <w:rPr>
          <w:rFonts w:eastAsiaTheme="minorEastAsia"/>
          <w:sz w:val="20"/>
          <w:szCs w:val="20"/>
          <w:lang w:eastAsia="ru-RU"/>
        </w:rPr>
      </w:pPr>
      <w:r w:rsidRPr="005442D9">
        <w:rPr>
          <w:rFonts w:eastAsiaTheme="minorEastAsia"/>
          <w:sz w:val="20"/>
          <w:szCs w:val="20"/>
          <w:lang w:eastAsia="ru-RU"/>
        </w:rPr>
        <w:t>2. Финансовое обеспечение принимаемых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бюджетов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на 2025 год.</w:t>
      </w:r>
    </w:p>
    <w:p w:rsidR="005442D9" w:rsidRPr="005442D9" w:rsidRDefault="005442D9" w:rsidP="001E6278">
      <w:pPr>
        <w:overflowPunct/>
        <w:autoSpaceDE/>
        <w:autoSpaceDN/>
        <w:adjustRightInd/>
        <w:ind w:firstLine="567"/>
        <w:jc w:val="both"/>
        <w:textAlignment w:val="auto"/>
        <w:rPr>
          <w:rFonts w:eastAsiaTheme="minorEastAsia"/>
          <w:color w:val="FFFFFF" w:themeColor="background1"/>
          <w:sz w:val="20"/>
          <w:szCs w:val="20"/>
          <w:lang w:eastAsia="ru-RU"/>
        </w:rPr>
      </w:pPr>
      <w:r w:rsidRPr="005442D9">
        <w:rPr>
          <w:rFonts w:eastAsiaTheme="minorEastAsia"/>
          <w:sz w:val="20"/>
          <w:szCs w:val="20"/>
          <w:lang w:eastAsia="ru-RU"/>
        </w:rPr>
        <w:t xml:space="preserve">3. Настоящее решение вступает в силу </w:t>
      </w:r>
      <w:r w:rsidRPr="005442D9">
        <w:rPr>
          <w:rFonts w:eastAsiaTheme="minorEastAsia"/>
          <w:color w:val="000000" w:themeColor="text1"/>
          <w:sz w:val="20"/>
          <w:szCs w:val="20"/>
          <w:lang w:eastAsia="ru-RU"/>
        </w:rPr>
        <w:t>с 01 января 2025 года по 31 декабря 2025 года</w:t>
      </w:r>
      <w:r w:rsidRPr="005442D9">
        <w:rPr>
          <w:rFonts w:eastAsiaTheme="minorEastAsia"/>
          <w:color w:val="FF0000"/>
          <w:sz w:val="20"/>
          <w:szCs w:val="20"/>
          <w:lang w:eastAsia="ru-RU"/>
        </w:rPr>
        <w:t xml:space="preserve"> </w:t>
      </w:r>
      <w:r w:rsidRPr="005442D9">
        <w:rPr>
          <w:rFonts w:eastAsiaTheme="minorEastAsia"/>
          <w:sz w:val="20"/>
          <w:szCs w:val="20"/>
          <w:lang w:eastAsia="ru-RU"/>
        </w:rPr>
        <w:t>включительно.</w:t>
      </w:r>
    </w:p>
    <w:p w:rsidR="005442D9" w:rsidRPr="005442D9" w:rsidRDefault="005442D9" w:rsidP="001E6278">
      <w:pPr>
        <w:overflowPunct/>
        <w:autoSpaceDE/>
        <w:autoSpaceDN/>
        <w:adjustRightInd/>
        <w:ind w:firstLine="567"/>
        <w:jc w:val="both"/>
        <w:textAlignment w:val="auto"/>
        <w:rPr>
          <w:rFonts w:eastAsiaTheme="minorEastAsia"/>
          <w:color w:val="FFFFFF" w:themeColor="background1"/>
          <w:sz w:val="20"/>
          <w:szCs w:val="20"/>
          <w:lang w:eastAsia="ru-RU"/>
        </w:rPr>
      </w:pPr>
      <w:r w:rsidRPr="005442D9">
        <w:rPr>
          <w:rFonts w:eastAsiaTheme="minorEastAsia"/>
          <w:sz w:val="20"/>
          <w:szCs w:val="20"/>
          <w:lang w:eastAsia="ru-RU"/>
        </w:rPr>
        <w:t xml:space="preserve">4. Опубликовать настоящее решение в </w:t>
      </w:r>
      <w:r w:rsidRPr="005442D9">
        <w:rPr>
          <w:rFonts w:eastAsiaTheme="minorEastAsia"/>
          <w:color w:val="000000" w:themeColor="text1"/>
          <w:sz w:val="20"/>
          <w:szCs w:val="20"/>
          <w:lang w:eastAsia="ru-RU"/>
        </w:rPr>
        <w:t xml:space="preserve">официальном </w:t>
      </w:r>
      <w:r w:rsidRPr="005442D9">
        <w:rPr>
          <w:rFonts w:eastAsiaTheme="minorEastAsia"/>
          <w:sz w:val="20"/>
          <w:szCs w:val="20"/>
          <w:lang w:eastAsia="ru-RU"/>
        </w:rPr>
        <w:t xml:space="preserve">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26" w:history="1">
        <w:r w:rsidRPr="005442D9">
          <w:rPr>
            <w:rFonts w:eastAsiaTheme="minorEastAsia"/>
            <w:color w:val="0000FF"/>
            <w:sz w:val="20"/>
            <w:szCs w:val="20"/>
            <w:u w:val="single"/>
            <w:lang w:eastAsia="ru-RU"/>
          </w:rPr>
          <w:t>http://chainsk.tom.ru</w:t>
        </w:r>
      </w:hyperlink>
      <w:r w:rsidRPr="005442D9">
        <w:rPr>
          <w:rFonts w:eastAsiaTheme="minorEastAsia"/>
          <w:sz w:val="20"/>
          <w:szCs w:val="20"/>
          <w:lang w:eastAsia="ru-RU"/>
        </w:rPr>
        <w:t xml:space="preserve"> и официальном сайте Думы Чаинского района по адресу </w:t>
      </w:r>
      <w:hyperlink r:id="rId27" w:history="1">
        <w:r w:rsidRPr="005442D9">
          <w:rPr>
            <w:rFonts w:eastAsiaTheme="minorEastAsia"/>
            <w:color w:val="0000FF"/>
            <w:sz w:val="20"/>
            <w:szCs w:val="20"/>
            <w:u w:val="single"/>
            <w:lang w:eastAsia="ru-RU"/>
          </w:rPr>
          <w:t>http://www.chainduma.ru</w:t>
        </w:r>
      </w:hyperlink>
      <w:r w:rsidRPr="005442D9">
        <w:rPr>
          <w:rFonts w:eastAsiaTheme="minorEastAsia"/>
          <w:sz w:val="20"/>
          <w:szCs w:val="20"/>
          <w:lang w:eastAsia="ru-RU"/>
        </w:rPr>
        <w:t>.</w:t>
      </w:r>
    </w:p>
    <w:p w:rsidR="005442D9" w:rsidRPr="005442D9" w:rsidRDefault="005442D9" w:rsidP="001E6278">
      <w:pPr>
        <w:overflowPunct/>
        <w:autoSpaceDE/>
        <w:autoSpaceDN/>
        <w:adjustRightInd/>
        <w:ind w:firstLine="567"/>
        <w:jc w:val="both"/>
        <w:textAlignment w:val="auto"/>
        <w:rPr>
          <w:rFonts w:eastAsiaTheme="minorEastAsia"/>
          <w:sz w:val="20"/>
          <w:szCs w:val="20"/>
          <w:lang w:eastAsia="ru-RU"/>
        </w:rPr>
      </w:pPr>
      <w:r w:rsidRPr="005442D9">
        <w:rPr>
          <w:rFonts w:eastAsiaTheme="minorEastAsia"/>
          <w:sz w:val="20"/>
          <w:szCs w:val="20"/>
          <w:lang w:eastAsia="ru-RU"/>
        </w:rPr>
        <w:t>5. Контроль за исполнением настоящего решения возложить на постоянную депутатскую бюджетно - налоговую комиссию Думы Чаинского района.</w:t>
      </w:r>
    </w:p>
    <w:p w:rsidR="005442D9" w:rsidRPr="005442D9" w:rsidRDefault="005442D9" w:rsidP="001E6278">
      <w:pPr>
        <w:overflowPunct/>
        <w:autoSpaceDE/>
        <w:autoSpaceDN/>
        <w:adjustRightInd/>
        <w:jc w:val="both"/>
        <w:textAlignment w:val="auto"/>
        <w:rPr>
          <w:rFonts w:eastAsiaTheme="minorEastAsia"/>
          <w:sz w:val="20"/>
          <w:szCs w:val="20"/>
          <w:lang w:eastAsia="ru-RU"/>
        </w:rPr>
      </w:pPr>
    </w:p>
    <w:p w:rsidR="005442D9" w:rsidRPr="005442D9" w:rsidRDefault="005442D9" w:rsidP="001E6278">
      <w:pPr>
        <w:overflowPunct/>
        <w:autoSpaceDE/>
        <w:autoSpaceDN/>
        <w:adjustRightInd/>
        <w:textAlignment w:val="auto"/>
        <w:rPr>
          <w:rFonts w:eastAsiaTheme="minorEastAsia"/>
          <w:color w:val="000000"/>
          <w:sz w:val="20"/>
          <w:szCs w:val="20"/>
          <w:lang w:eastAsia="ru-RU"/>
        </w:rPr>
      </w:pPr>
      <w:r w:rsidRPr="005442D9">
        <w:rPr>
          <w:rFonts w:eastAsiaTheme="minorEastAsia"/>
          <w:color w:val="000000"/>
          <w:sz w:val="20"/>
          <w:szCs w:val="20"/>
          <w:lang w:eastAsia="ru-RU"/>
        </w:rPr>
        <w:t xml:space="preserve">Председатель Думы Чаинского района </w:t>
      </w:r>
      <w:r w:rsidRPr="005442D9">
        <w:rPr>
          <w:rFonts w:eastAsiaTheme="minorEastAsia"/>
          <w:color w:val="000000"/>
          <w:sz w:val="20"/>
          <w:szCs w:val="20"/>
          <w:lang w:eastAsia="ru-RU"/>
        </w:rPr>
        <w:tab/>
        <w:t xml:space="preserve">                    </w:t>
      </w:r>
      <w:r w:rsidRPr="005442D9">
        <w:rPr>
          <w:rFonts w:eastAsiaTheme="minorEastAsia"/>
          <w:color w:val="000000"/>
          <w:sz w:val="20"/>
          <w:szCs w:val="20"/>
          <w:lang w:eastAsia="ru-RU"/>
        </w:rPr>
        <w:tab/>
      </w:r>
      <w:r w:rsidRPr="005442D9">
        <w:rPr>
          <w:rFonts w:eastAsiaTheme="minorEastAsia"/>
          <w:color w:val="000000"/>
          <w:sz w:val="20"/>
          <w:szCs w:val="20"/>
          <w:lang w:eastAsia="ru-RU"/>
        </w:rPr>
        <w:tab/>
        <w:t xml:space="preserve">             </w:t>
      </w:r>
      <w:r w:rsidRPr="005442D9">
        <w:rPr>
          <w:rFonts w:eastAsiaTheme="minorEastAsia"/>
          <w:color w:val="000000"/>
          <w:sz w:val="20"/>
          <w:szCs w:val="20"/>
          <w:lang w:eastAsia="ru-RU"/>
        </w:rPr>
        <w:tab/>
        <w:t xml:space="preserve">     С.Ю.Гусева</w:t>
      </w:r>
    </w:p>
    <w:p w:rsidR="005442D9" w:rsidRPr="005442D9" w:rsidRDefault="005442D9" w:rsidP="001E6278">
      <w:pPr>
        <w:overflowPunct/>
        <w:autoSpaceDE/>
        <w:autoSpaceDN/>
        <w:adjustRightInd/>
        <w:jc w:val="both"/>
        <w:textAlignment w:val="auto"/>
        <w:rPr>
          <w:rFonts w:eastAsiaTheme="minorEastAsia"/>
          <w:sz w:val="20"/>
          <w:szCs w:val="20"/>
          <w:lang w:eastAsia="ru-RU"/>
        </w:rPr>
      </w:pPr>
      <w:r w:rsidRPr="005442D9">
        <w:rPr>
          <w:rFonts w:eastAsiaTheme="minorEastAsia"/>
          <w:sz w:val="20"/>
          <w:szCs w:val="20"/>
          <w:lang w:eastAsia="ru-RU"/>
        </w:rPr>
        <w:t>Глава Чаинского района</w:t>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r>
      <w:r w:rsidRPr="005442D9">
        <w:rPr>
          <w:rFonts w:eastAsiaTheme="minorEastAsia"/>
          <w:sz w:val="20"/>
          <w:szCs w:val="20"/>
          <w:lang w:eastAsia="ru-RU"/>
        </w:rPr>
        <w:tab/>
        <w:t xml:space="preserve">             А.А. Костарев</w:t>
      </w:r>
    </w:p>
    <w:p w:rsidR="005442D9" w:rsidRDefault="005442D9" w:rsidP="001E6278">
      <w:pPr>
        <w:overflowPunct/>
        <w:autoSpaceDE/>
        <w:autoSpaceDN/>
        <w:adjustRightInd/>
        <w:textAlignment w:val="auto"/>
        <w:rPr>
          <w:rFonts w:eastAsiaTheme="minorEastAsia"/>
          <w:color w:val="000000"/>
          <w:sz w:val="20"/>
          <w:szCs w:val="20"/>
          <w:lang w:eastAsia="ru-RU"/>
        </w:rPr>
      </w:pPr>
    </w:p>
    <w:p w:rsidR="001E6278" w:rsidRDefault="001E6278" w:rsidP="001E6278">
      <w:pPr>
        <w:overflowPunct/>
        <w:autoSpaceDE/>
        <w:autoSpaceDN/>
        <w:adjustRightInd/>
        <w:jc w:val="center"/>
        <w:textAlignment w:val="auto"/>
        <w:rPr>
          <w:rFonts w:eastAsiaTheme="minorEastAsia"/>
          <w:b/>
          <w:color w:val="000000"/>
          <w:sz w:val="20"/>
          <w:szCs w:val="20"/>
          <w:lang w:eastAsia="ru-RU"/>
        </w:rPr>
      </w:pPr>
    </w:p>
    <w:p w:rsidR="001E6278" w:rsidRDefault="001E6278" w:rsidP="001E6278">
      <w:pPr>
        <w:overflowPunct/>
        <w:autoSpaceDE/>
        <w:autoSpaceDN/>
        <w:adjustRightInd/>
        <w:jc w:val="center"/>
        <w:textAlignment w:val="auto"/>
        <w:rPr>
          <w:rFonts w:eastAsiaTheme="minorEastAsia"/>
          <w:b/>
          <w:color w:val="000000"/>
          <w:sz w:val="20"/>
          <w:szCs w:val="20"/>
          <w:lang w:eastAsia="ru-RU"/>
        </w:rPr>
      </w:pPr>
    </w:p>
    <w:p w:rsidR="001E6278" w:rsidRPr="001E6278" w:rsidRDefault="001E6278" w:rsidP="001E6278">
      <w:pPr>
        <w:overflowPunct/>
        <w:autoSpaceDE/>
        <w:autoSpaceDN/>
        <w:adjustRightInd/>
        <w:jc w:val="center"/>
        <w:textAlignment w:val="auto"/>
        <w:rPr>
          <w:rFonts w:eastAsiaTheme="minorEastAsia"/>
          <w:b/>
          <w:color w:val="000000"/>
          <w:sz w:val="20"/>
          <w:szCs w:val="20"/>
          <w:lang w:eastAsia="ru-RU"/>
        </w:rPr>
      </w:pPr>
      <w:r w:rsidRPr="001E6278">
        <w:rPr>
          <w:rFonts w:eastAsiaTheme="minorEastAsia"/>
          <w:b/>
          <w:color w:val="000000"/>
          <w:sz w:val="20"/>
          <w:szCs w:val="20"/>
          <w:lang w:eastAsia="ru-RU"/>
        </w:rPr>
        <w:t>Решение Думы Чаинского района от 14.11.2024 № 403</w:t>
      </w:r>
    </w:p>
    <w:p w:rsidR="001E6278" w:rsidRPr="001E6278" w:rsidRDefault="001E6278" w:rsidP="001E6278">
      <w:pPr>
        <w:overflowPunct/>
        <w:autoSpaceDE/>
        <w:autoSpaceDN/>
        <w:adjustRightInd/>
        <w:ind w:right="-1"/>
        <w:jc w:val="center"/>
        <w:textAlignment w:val="auto"/>
        <w:rPr>
          <w:rFonts w:eastAsiaTheme="minorEastAsia"/>
          <w:b/>
          <w:sz w:val="20"/>
          <w:szCs w:val="20"/>
          <w:lang w:eastAsia="ru-RU"/>
        </w:rPr>
      </w:pPr>
      <w:r w:rsidRPr="001E6278">
        <w:rPr>
          <w:rFonts w:eastAsiaTheme="minorEastAsia"/>
          <w:b/>
          <w:sz w:val="20"/>
          <w:szCs w:val="20"/>
          <w:lang w:eastAsia="ru-RU"/>
        </w:rPr>
        <w:t>О принятии к осуществлению отдельных полномочий органов местного самоуправления сельских поселений по созданию условий для организации досуга и обеспечения жителей поселений услугами организаций культуры</w:t>
      </w:r>
    </w:p>
    <w:p w:rsidR="001E6278" w:rsidRPr="001E6278" w:rsidRDefault="001E6278" w:rsidP="001E6278">
      <w:pPr>
        <w:overflowPunct/>
        <w:autoSpaceDE/>
        <w:autoSpaceDN/>
        <w:adjustRightInd/>
        <w:jc w:val="both"/>
        <w:textAlignment w:val="auto"/>
        <w:rPr>
          <w:rFonts w:eastAsiaTheme="minorEastAsia"/>
          <w:bCs/>
          <w:color w:val="000000"/>
          <w:sz w:val="20"/>
          <w:szCs w:val="20"/>
          <w:lang w:eastAsia="ru-RU"/>
        </w:rPr>
      </w:pP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руководствуясь пунктом 3.9. Положения «О порядке участия муниципального образования «Чаинский район» в организациях межмуниципального сотрудничества», утвержденного решением Думы Чаинского района от 27.10.2006  № 75, статьей 29 Устава муниципального образования «Чаинский район Томской области» и учитывая решения органов местного самоуправления сельских поселений,</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Дума Чаинского района РЕШИЛА:</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1.</w:t>
      </w:r>
      <w:r w:rsidRPr="001E6278">
        <w:rPr>
          <w:rFonts w:eastAsiaTheme="minorEastAsia"/>
          <w:color w:val="FFFFFF" w:themeColor="background1"/>
          <w:sz w:val="20"/>
          <w:szCs w:val="20"/>
          <w:lang w:eastAsia="ru-RU"/>
        </w:rPr>
        <w:t xml:space="preserve">. </w:t>
      </w:r>
      <w:r w:rsidRPr="001E6278">
        <w:rPr>
          <w:rFonts w:eastAsiaTheme="minorEastAsia"/>
          <w:sz w:val="20"/>
          <w:szCs w:val="20"/>
          <w:lang w:eastAsia="ru-RU"/>
        </w:rPr>
        <w:t>Органам местного самоуправления муниципального</w:t>
      </w:r>
      <w:r w:rsidRPr="001E6278">
        <w:rPr>
          <w:rFonts w:eastAsiaTheme="minorEastAsia"/>
          <w:color w:val="000000" w:themeColor="text1"/>
          <w:sz w:val="20"/>
          <w:szCs w:val="20"/>
          <w:lang w:eastAsia="ru-RU"/>
        </w:rPr>
        <w:t xml:space="preserve"> </w:t>
      </w:r>
      <w:r w:rsidRPr="001E6278">
        <w:rPr>
          <w:rFonts w:eastAsiaTheme="minorEastAsia"/>
          <w:sz w:val="20"/>
          <w:szCs w:val="20"/>
          <w:lang w:eastAsia="ru-RU"/>
        </w:rPr>
        <w:t>образования «Чаинский район Томской области» принять к осуществлению полномочия органов местного самоуправления муниципальных образований «Коломинское сельское поселение», «Подгорнское сельское поселение», «Чаинское сельское поселение» по созданию условий для организации досуга и обеспечению жителей поселения услугами организаций культуры:</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1) координация и контроль деятельности учреждений культуры поселений в целях реализации государственной политики в области культуры, решение творческих проблем и вопросов;</w:t>
      </w:r>
    </w:p>
    <w:p w:rsidR="001E6278" w:rsidRPr="001E6278" w:rsidRDefault="001E6278" w:rsidP="001E6278">
      <w:pPr>
        <w:tabs>
          <w:tab w:val="left" w:pos="709"/>
        </w:tabs>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lastRenderedPageBreak/>
        <w:t>2) организация сбора статистических показателей, характеризующих состояние сферы культуры поселений, и предоставление данных органам государственной власти Томской области в установленном ими порядке;</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3) разработка и внедрение в практику работы учреждений культуры поселений новых форм и методов работы;</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4) подготовка и проведение в населенных пунктах поселений мероприятий, посвященных официальным праздникам, установленным Российской Федерацией;</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5) подготовка и проведение мероприятий, связанных с участием жителей и творческих коллективов поселений в районных, межрайонных и областных творческих конкурсах, фестивалях;</w:t>
      </w:r>
    </w:p>
    <w:p w:rsidR="001E6278" w:rsidRPr="001E6278" w:rsidRDefault="001E6278" w:rsidP="001E6278">
      <w:pPr>
        <w:tabs>
          <w:tab w:val="left" w:pos="709"/>
        </w:tabs>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6) культурный досуг молодежи;</w:t>
      </w:r>
    </w:p>
    <w:p w:rsidR="001E6278" w:rsidRPr="001E6278" w:rsidRDefault="001E6278" w:rsidP="001E6278">
      <w:pPr>
        <w:tabs>
          <w:tab w:val="left" w:pos="709"/>
        </w:tabs>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7) работа по привлечению жителей поселений к участию в деятельности клубов по интересам;</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8) подготовка и проведение иных культурно - досуговых мероприятий, согласно годовому плану работы учреждений культуры на территории сельских поселений.</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2.</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 Финансовое обеспечение принимаемых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бюджетов муниципальных образований «Коломинское сельское поселение», «Подгорнское сельское поселение», «Чаинское сельское поселение» на 2025 год.</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3.</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 Настоящее решение вступает в силу </w:t>
      </w:r>
      <w:r w:rsidRPr="001E6278">
        <w:rPr>
          <w:rFonts w:eastAsiaTheme="minorEastAsia"/>
          <w:color w:val="000000" w:themeColor="text1"/>
          <w:sz w:val="20"/>
          <w:szCs w:val="20"/>
          <w:lang w:eastAsia="ru-RU"/>
        </w:rPr>
        <w:t>с 01 января 2025 года по 31 декабря 2025 года</w:t>
      </w:r>
      <w:r w:rsidRPr="001E6278">
        <w:rPr>
          <w:rFonts w:eastAsiaTheme="minorEastAsia"/>
          <w:color w:val="FF0000"/>
          <w:sz w:val="20"/>
          <w:szCs w:val="20"/>
          <w:lang w:eastAsia="ru-RU"/>
        </w:rPr>
        <w:t xml:space="preserve"> </w:t>
      </w:r>
      <w:r w:rsidRPr="001E6278">
        <w:rPr>
          <w:rFonts w:eastAsiaTheme="minorEastAsia"/>
          <w:sz w:val="20"/>
          <w:szCs w:val="20"/>
          <w:lang w:eastAsia="ru-RU"/>
        </w:rPr>
        <w:t>включительно.</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4.</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Опубликовать настоящее </w:t>
      </w:r>
      <w:r w:rsidRPr="001E6278">
        <w:rPr>
          <w:rFonts w:eastAsiaTheme="minorEastAsia"/>
          <w:color w:val="000000" w:themeColor="text1"/>
          <w:sz w:val="20"/>
          <w:szCs w:val="20"/>
          <w:lang w:eastAsia="ru-RU"/>
        </w:rPr>
        <w:t>решение в официальном</w:t>
      </w:r>
      <w:r w:rsidRPr="001E6278">
        <w:rPr>
          <w:rFonts w:eastAsiaTheme="minorEastAsia"/>
          <w:sz w:val="20"/>
          <w:szCs w:val="20"/>
          <w:lang w:eastAsia="ru-RU"/>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28" w:history="1">
        <w:r w:rsidRPr="001E6278">
          <w:rPr>
            <w:rFonts w:eastAsiaTheme="minorEastAsia"/>
            <w:color w:val="0000FF"/>
            <w:sz w:val="20"/>
            <w:szCs w:val="20"/>
            <w:u w:val="single"/>
            <w:lang w:eastAsia="ru-RU"/>
          </w:rPr>
          <w:t>http://chainsk.tom.ru</w:t>
        </w:r>
      </w:hyperlink>
      <w:r w:rsidRPr="001E6278">
        <w:rPr>
          <w:rFonts w:eastAsiaTheme="minorEastAsia"/>
          <w:sz w:val="20"/>
          <w:szCs w:val="20"/>
          <w:lang w:eastAsia="ru-RU"/>
        </w:rPr>
        <w:t xml:space="preserve">, официальном сайте Думы Чаинского района по адресу </w:t>
      </w:r>
      <w:hyperlink r:id="rId29" w:history="1">
        <w:r w:rsidRPr="001E6278">
          <w:rPr>
            <w:rFonts w:eastAsiaTheme="minorEastAsia"/>
            <w:color w:val="0000FF"/>
            <w:sz w:val="20"/>
            <w:szCs w:val="20"/>
            <w:u w:val="single"/>
            <w:lang w:eastAsia="ru-RU"/>
          </w:rPr>
          <w:t>http://www.chainduma.ru</w:t>
        </w:r>
      </w:hyperlink>
      <w:r w:rsidRPr="001E6278">
        <w:rPr>
          <w:rFonts w:eastAsiaTheme="minorEastAsia"/>
          <w:sz w:val="20"/>
          <w:szCs w:val="20"/>
          <w:lang w:eastAsia="ru-RU"/>
        </w:rPr>
        <w:t>.</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5.</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 Контроль за исполнением данного решения возложить на постоянную депутатскую бюджетно-налоговую комиссию Думы Чаинского района.</w:t>
      </w:r>
    </w:p>
    <w:p w:rsidR="001E6278" w:rsidRP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overflowPunct/>
        <w:autoSpaceDE/>
        <w:autoSpaceDN/>
        <w:adjustRightInd/>
        <w:textAlignment w:val="auto"/>
        <w:rPr>
          <w:rFonts w:eastAsiaTheme="minorEastAsia"/>
          <w:color w:val="000000"/>
          <w:sz w:val="20"/>
          <w:szCs w:val="20"/>
          <w:lang w:eastAsia="ru-RU"/>
        </w:rPr>
      </w:pPr>
      <w:r w:rsidRPr="001E6278">
        <w:rPr>
          <w:rFonts w:eastAsiaTheme="minorEastAsia"/>
          <w:color w:val="000000"/>
          <w:sz w:val="20"/>
          <w:szCs w:val="20"/>
          <w:lang w:eastAsia="ru-RU"/>
        </w:rPr>
        <w:t xml:space="preserve">Председатель Думы Чаинского района </w:t>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t xml:space="preserve">                С.Ю. Гусева</w:t>
      </w:r>
    </w:p>
    <w:p w:rsidR="001E6278" w:rsidRDefault="001E6278" w:rsidP="001E6278">
      <w:pPr>
        <w:overflowPunct/>
        <w:autoSpaceDE/>
        <w:autoSpaceDN/>
        <w:adjustRightInd/>
        <w:jc w:val="both"/>
        <w:textAlignment w:val="auto"/>
        <w:rPr>
          <w:rFonts w:eastAsiaTheme="minorEastAsia"/>
          <w:sz w:val="20"/>
          <w:szCs w:val="20"/>
          <w:lang w:eastAsia="ru-RU"/>
        </w:rPr>
      </w:pPr>
      <w:r w:rsidRPr="001E6278">
        <w:rPr>
          <w:rFonts w:eastAsiaTheme="minorEastAsia"/>
          <w:sz w:val="20"/>
          <w:szCs w:val="20"/>
          <w:lang w:eastAsia="ru-RU"/>
        </w:rPr>
        <w:t>Глава Чаинского района</w:t>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t xml:space="preserve">             А.А. Костарев</w:t>
      </w:r>
    </w:p>
    <w:p w:rsidR="001E6278" w:rsidRDefault="001E6278" w:rsidP="001E6278">
      <w:pPr>
        <w:overflowPunct/>
        <w:autoSpaceDE/>
        <w:autoSpaceDN/>
        <w:adjustRightInd/>
        <w:jc w:val="both"/>
        <w:textAlignment w:val="auto"/>
        <w:rPr>
          <w:rFonts w:eastAsiaTheme="minorEastAsia"/>
          <w:sz w:val="20"/>
          <w:szCs w:val="20"/>
          <w:lang w:eastAsia="ru-RU"/>
        </w:rPr>
      </w:pPr>
    </w:p>
    <w:p w:rsidR="001E6278" w:rsidRDefault="001E6278" w:rsidP="001E6278">
      <w:pPr>
        <w:overflowPunct/>
        <w:autoSpaceDE/>
        <w:autoSpaceDN/>
        <w:adjustRightInd/>
        <w:jc w:val="both"/>
        <w:textAlignment w:val="auto"/>
        <w:rPr>
          <w:rFonts w:eastAsiaTheme="minorEastAsia"/>
          <w:sz w:val="20"/>
          <w:szCs w:val="20"/>
          <w:lang w:eastAsia="ru-RU"/>
        </w:rPr>
      </w:pPr>
    </w:p>
    <w:p w:rsid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overflowPunct/>
        <w:autoSpaceDE/>
        <w:autoSpaceDN/>
        <w:adjustRightInd/>
        <w:jc w:val="center"/>
        <w:textAlignment w:val="auto"/>
        <w:rPr>
          <w:rFonts w:eastAsiaTheme="minorEastAsia"/>
          <w:b/>
          <w:sz w:val="20"/>
          <w:szCs w:val="20"/>
          <w:lang w:eastAsia="ru-RU"/>
        </w:rPr>
      </w:pPr>
      <w:r w:rsidRPr="001E6278">
        <w:rPr>
          <w:rFonts w:eastAsiaTheme="minorEastAsia"/>
          <w:b/>
          <w:sz w:val="20"/>
          <w:szCs w:val="20"/>
          <w:lang w:eastAsia="ru-RU"/>
        </w:rPr>
        <w:t>Решение думы Чаинского района Томской области от 14.11.2024 № 404</w:t>
      </w:r>
    </w:p>
    <w:p w:rsidR="001E6278" w:rsidRPr="001E6278" w:rsidRDefault="001E6278" w:rsidP="001E6278">
      <w:pPr>
        <w:tabs>
          <w:tab w:val="left" w:pos="4395"/>
        </w:tabs>
        <w:overflowPunct/>
        <w:autoSpaceDE/>
        <w:autoSpaceDN/>
        <w:adjustRightInd/>
        <w:ind w:right="-1"/>
        <w:jc w:val="center"/>
        <w:textAlignment w:val="auto"/>
        <w:rPr>
          <w:rFonts w:eastAsiaTheme="minorEastAsia"/>
          <w:b/>
          <w:sz w:val="20"/>
          <w:szCs w:val="20"/>
          <w:lang w:eastAsia="ru-RU"/>
        </w:rPr>
      </w:pPr>
      <w:r w:rsidRPr="001E6278">
        <w:rPr>
          <w:rFonts w:eastAsiaTheme="minorEastAsia"/>
          <w:b/>
          <w:sz w:val="20"/>
          <w:szCs w:val="20"/>
          <w:lang w:eastAsia="ru-RU"/>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1E6278" w:rsidRPr="001E6278" w:rsidRDefault="001E6278" w:rsidP="001E6278">
      <w:pPr>
        <w:overflowPunct/>
        <w:autoSpaceDE/>
        <w:autoSpaceDN/>
        <w:adjustRightInd/>
        <w:ind w:right="-1"/>
        <w:jc w:val="both"/>
        <w:textAlignment w:val="auto"/>
        <w:rPr>
          <w:rFonts w:eastAsiaTheme="minorEastAsia"/>
          <w:bCs/>
          <w:color w:val="000000"/>
          <w:sz w:val="20"/>
          <w:szCs w:val="20"/>
          <w:lang w:eastAsia="ru-RU"/>
        </w:rPr>
      </w:pP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 и учитывая решение органа местного самоуправления муниципального образования «Чаинское сельское поселение»,</w:t>
      </w:r>
    </w:p>
    <w:p w:rsidR="001E6278" w:rsidRP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Дума Чаинского района РЕШИЛА:</w:t>
      </w:r>
    </w:p>
    <w:p w:rsidR="001E6278" w:rsidRP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1.</w:t>
      </w:r>
      <w:r w:rsidRPr="001E6278">
        <w:rPr>
          <w:rFonts w:eastAsiaTheme="minorEastAsia"/>
          <w:color w:val="FFFFFF" w:themeColor="background1"/>
          <w:sz w:val="20"/>
          <w:szCs w:val="20"/>
          <w:lang w:eastAsia="ru-RU"/>
        </w:rPr>
        <w:t xml:space="preserve">. </w:t>
      </w:r>
      <w:r w:rsidRPr="001E6278">
        <w:rPr>
          <w:rFonts w:eastAsiaTheme="minorEastAsia"/>
          <w:sz w:val="20"/>
          <w:szCs w:val="20"/>
          <w:lang w:eastAsia="ru-RU"/>
        </w:rPr>
        <w:t>Органам местного самоуправления муниципального</w:t>
      </w:r>
      <w:r w:rsidRPr="001E6278">
        <w:rPr>
          <w:rFonts w:eastAsiaTheme="minorEastAsia"/>
          <w:color w:val="000000" w:themeColor="text1"/>
          <w:sz w:val="20"/>
          <w:szCs w:val="20"/>
          <w:lang w:eastAsia="ru-RU"/>
        </w:rPr>
        <w:t xml:space="preserve"> </w:t>
      </w:r>
      <w:r w:rsidRPr="001E6278">
        <w:rPr>
          <w:rFonts w:eastAsiaTheme="minorEastAsia"/>
          <w:sz w:val="20"/>
          <w:szCs w:val="20"/>
          <w:lang w:eastAsia="ru-RU"/>
        </w:rPr>
        <w:t>образования «Чаинский район Томской области» принять к осуществлению отдельные полномочия органов местного самоуправления муниципального образования «Чаинское сельское поселение»:</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 xml:space="preserve">1) </w:t>
      </w:r>
      <w:r w:rsidRPr="001E6278">
        <w:rPr>
          <w:rFonts w:eastAsiaTheme="minorEastAsia"/>
          <w:bCs/>
          <w:sz w:val="20"/>
          <w:szCs w:val="20"/>
          <w:lang w:eastAsia="ru-RU"/>
        </w:rPr>
        <w:t xml:space="preserve">на </w:t>
      </w:r>
      <w:r w:rsidRPr="001E6278">
        <w:rPr>
          <w:rFonts w:eastAsiaTheme="minorEastAsia"/>
          <w:sz w:val="20"/>
          <w:szCs w:val="20"/>
          <w:lang w:eastAsia="ru-RU"/>
        </w:rPr>
        <w:t>определение поставщиков (подрядчиков, исполнителей)</w:t>
      </w:r>
      <w:r w:rsidRPr="001E6278">
        <w:rPr>
          <w:rFonts w:asciiTheme="minorHAnsi" w:eastAsiaTheme="minorEastAsia" w:hAnsiTheme="minorHAnsi" w:cstheme="minorBidi"/>
          <w:sz w:val="20"/>
          <w:szCs w:val="20"/>
          <w:lang w:eastAsia="ru-RU"/>
        </w:rPr>
        <w:t xml:space="preserve"> </w:t>
      </w:r>
      <w:r w:rsidRPr="001E6278">
        <w:rPr>
          <w:rFonts w:eastAsiaTheme="minorEastAsia"/>
          <w:sz w:val="20"/>
          <w:szCs w:val="20"/>
          <w:lang w:eastAsia="ru-RU"/>
        </w:rPr>
        <w:t xml:space="preserve">при осуществлении закупок товаров, работ, услуг для обеспечения нужд органов местного самоуправления муниципального образования «Чаинское сельское поселение» и муниципальных </w:t>
      </w:r>
      <w:r w:rsidRPr="001E6278">
        <w:rPr>
          <w:rFonts w:eastAsiaTheme="minorEastAsia"/>
          <w:color w:val="000000" w:themeColor="text1"/>
          <w:sz w:val="20"/>
          <w:szCs w:val="20"/>
          <w:lang w:eastAsia="ru-RU"/>
        </w:rPr>
        <w:t>казенных</w:t>
      </w:r>
      <w:r w:rsidRPr="001E6278">
        <w:rPr>
          <w:rFonts w:eastAsiaTheme="minorEastAsia"/>
          <w:sz w:val="20"/>
          <w:szCs w:val="20"/>
          <w:lang w:eastAsia="ru-RU"/>
        </w:rPr>
        <w:t xml:space="preserve"> учреждений Чаинского сельского поселения.</w:t>
      </w:r>
    </w:p>
    <w:p w:rsidR="001E6278" w:rsidRPr="001E6278" w:rsidRDefault="001E6278" w:rsidP="001E6278">
      <w:pPr>
        <w:overflowPunct/>
        <w:autoSpaceDE/>
        <w:autoSpaceDN/>
        <w:adjustRightInd/>
        <w:ind w:firstLine="708"/>
        <w:jc w:val="both"/>
        <w:textAlignment w:val="auto"/>
        <w:rPr>
          <w:rFonts w:eastAsiaTheme="minorEastAsia"/>
          <w:sz w:val="20"/>
          <w:szCs w:val="20"/>
          <w:lang w:eastAsia="ru-RU"/>
        </w:rPr>
      </w:pPr>
      <w:r w:rsidRPr="001E6278">
        <w:rPr>
          <w:rFonts w:eastAsiaTheme="minorEastAsia"/>
          <w:sz w:val="20"/>
          <w:szCs w:val="20"/>
          <w:lang w:eastAsia="ru-RU"/>
        </w:rPr>
        <w:t>2.</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 Финансовое обеспечение принимаемых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на 2025 год.</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3.</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 Настоящее решение вступает в силу </w:t>
      </w:r>
      <w:r w:rsidRPr="001E6278">
        <w:rPr>
          <w:rFonts w:eastAsiaTheme="minorEastAsia"/>
          <w:color w:val="000000" w:themeColor="text1"/>
          <w:sz w:val="20"/>
          <w:szCs w:val="20"/>
          <w:lang w:eastAsia="ru-RU"/>
        </w:rPr>
        <w:t>с 01 января 2025 года по 31 декабря 2025 года</w:t>
      </w:r>
      <w:r w:rsidRPr="001E6278">
        <w:rPr>
          <w:rFonts w:eastAsiaTheme="minorEastAsia"/>
          <w:color w:val="FF0000"/>
          <w:sz w:val="20"/>
          <w:szCs w:val="20"/>
          <w:lang w:eastAsia="ru-RU"/>
        </w:rPr>
        <w:t xml:space="preserve"> </w:t>
      </w:r>
      <w:r w:rsidRPr="001E6278">
        <w:rPr>
          <w:rFonts w:eastAsiaTheme="minorEastAsia"/>
          <w:sz w:val="20"/>
          <w:szCs w:val="20"/>
          <w:lang w:eastAsia="ru-RU"/>
        </w:rPr>
        <w:t>включительно.</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4.</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Опубликовать настоящее </w:t>
      </w:r>
      <w:r w:rsidRPr="001E6278">
        <w:rPr>
          <w:rFonts w:eastAsiaTheme="minorEastAsia"/>
          <w:color w:val="000000" w:themeColor="text1"/>
          <w:sz w:val="20"/>
          <w:szCs w:val="20"/>
          <w:lang w:eastAsia="ru-RU"/>
        </w:rPr>
        <w:t>решение в официальном</w:t>
      </w:r>
      <w:r w:rsidRPr="001E6278">
        <w:rPr>
          <w:rFonts w:eastAsiaTheme="minorEastAsia"/>
          <w:sz w:val="20"/>
          <w:szCs w:val="20"/>
          <w:lang w:eastAsia="ru-RU"/>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30" w:history="1">
        <w:r w:rsidRPr="001E6278">
          <w:rPr>
            <w:rFonts w:eastAsiaTheme="minorEastAsia"/>
            <w:color w:val="0000FF"/>
            <w:sz w:val="20"/>
            <w:szCs w:val="20"/>
            <w:u w:val="single"/>
            <w:lang w:eastAsia="ru-RU"/>
          </w:rPr>
          <w:t>http://chainsk.tom.ru</w:t>
        </w:r>
      </w:hyperlink>
      <w:r w:rsidRPr="001E6278">
        <w:rPr>
          <w:rFonts w:eastAsiaTheme="minorEastAsia"/>
          <w:sz w:val="20"/>
          <w:szCs w:val="20"/>
          <w:lang w:eastAsia="ru-RU"/>
        </w:rPr>
        <w:t xml:space="preserve">, официальном сайте Думы Чаинского района по адресу </w:t>
      </w:r>
      <w:hyperlink r:id="rId31" w:history="1">
        <w:r w:rsidRPr="001E6278">
          <w:rPr>
            <w:rFonts w:eastAsiaTheme="minorEastAsia"/>
            <w:color w:val="0000FF"/>
            <w:sz w:val="20"/>
            <w:szCs w:val="20"/>
            <w:u w:val="single"/>
            <w:lang w:eastAsia="ru-RU"/>
          </w:rPr>
          <w:t>http://www.chainduma.ru</w:t>
        </w:r>
      </w:hyperlink>
      <w:r w:rsidRPr="001E6278">
        <w:rPr>
          <w:rFonts w:eastAsiaTheme="minorEastAsia"/>
          <w:sz w:val="20"/>
          <w:szCs w:val="20"/>
          <w:lang w:eastAsia="ru-RU"/>
        </w:rPr>
        <w:t>.</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5.</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 Контроль за исполнением данного решения возложить на постоянную депутатскую бюджетно-налоговую комиссию Думы Чаинского района.</w:t>
      </w:r>
    </w:p>
    <w:p w:rsidR="001E6278" w:rsidRDefault="001E6278" w:rsidP="001E6278">
      <w:pPr>
        <w:overflowPunct/>
        <w:autoSpaceDE/>
        <w:autoSpaceDN/>
        <w:adjustRightInd/>
        <w:textAlignment w:val="auto"/>
        <w:rPr>
          <w:rFonts w:eastAsiaTheme="minorEastAsia"/>
          <w:color w:val="000000"/>
          <w:sz w:val="20"/>
          <w:szCs w:val="20"/>
          <w:lang w:eastAsia="ru-RU"/>
        </w:rPr>
      </w:pPr>
    </w:p>
    <w:p w:rsidR="001E6278" w:rsidRPr="001E6278" w:rsidRDefault="001E6278" w:rsidP="001E6278">
      <w:pPr>
        <w:overflowPunct/>
        <w:autoSpaceDE/>
        <w:autoSpaceDN/>
        <w:adjustRightInd/>
        <w:textAlignment w:val="auto"/>
        <w:rPr>
          <w:rFonts w:eastAsiaTheme="minorEastAsia"/>
          <w:color w:val="000000"/>
          <w:sz w:val="20"/>
          <w:szCs w:val="20"/>
          <w:lang w:eastAsia="ru-RU"/>
        </w:rPr>
      </w:pPr>
      <w:r w:rsidRPr="001E6278">
        <w:rPr>
          <w:rFonts w:eastAsiaTheme="minorEastAsia"/>
          <w:color w:val="000000"/>
          <w:sz w:val="20"/>
          <w:szCs w:val="20"/>
          <w:lang w:eastAsia="ru-RU"/>
        </w:rPr>
        <w:t xml:space="preserve">Председатель Думы Чаинского района </w:t>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t xml:space="preserve">                С.Ю. Гусева</w:t>
      </w:r>
    </w:p>
    <w:p w:rsidR="001E6278" w:rsidRPr="001E6278" w:rsidRDefault="001E6278" w:rsidP="001E6278">
      <w:pPr>
        <w:overflowPunct/>
        <w:autoSpaceDE/>
        <w:autoSpaceDN/>
        <w:adjustRightInd/>
        <w:jc w:val="both"/>
        <w:textAlignment w:val="auto"/>
        <w:rPr>
          <w:rFonts w:eastAsiaTheme="minorEastAsia"/>
          <w:sz w:val="20"/>
          <w:szCs w:val="20"/>
          <w:lang w:eastAsia="ru-RU"/>
        </w:rPr>
      </w:pPr>
      <w:r w:rsidRPr="001E6278">
        <w:rPr>
          <w:rFonts w:eastAsiaTheme="minorEastAsia"/>
          <w:sz w:val="20"/>
          <w:szCs w:val="20"/>
          <w:lang w:eastAsia="ru-RU"/>
        </w:rPr>
        <w:t>Глава Чаинского района</w:t>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t xml:space="preserve">           </w:t>
      </w:r>
      <w:r w:rsidRPr="001E6278">
        <w:rPr>
          <w:rFonts w:eastAsiaTheme="minorEastAsia"/>
          <w:sz w:val="20"/>
          <w:szCs w:val="20"/>
          <w:lang w:eastAsia="ru-RU"/>
        </w:rPr>
        <w:tab/>
      </w:r>
      <w:r w:rsidRPr="001E6278">
        <w:rPr>
          <w:rFonts w:eastAsiaTheme="minorEastAsia"/>
          <w:sz w:val="20"/>
          <w:szCs w:val="20"/>
          <w:lang w:eastAsia="ru-RU"/>
        </w:rPr>
        <w:tab/>
        <w:t xml:space="preserve">             А.А. Костарев</w:t>
      </w:r>
    </w:p>
    <w:p w:rsidR="005442D9" w:rsidRDefault="005442D9" w:rsidP="001E6278">
      <w:pPr>
        <w:overflowPunct/>
        <w:autoSpaceDE/>
        <w:autoSpaceDN/>
        <w:adjustRightInd/>
        <w:jc w:val="center"/>
        <w:textAlignment w:val="auto"/>
        <w:rPr>
          <w:b/>
          <w:sz w:val="20"/>
          <w:szCs w:val="20"/>
        </w:rPr>
      </w:pPr>
    </w:p>
    <w:p w:rsidR="001E6278" w:rsidRDefault="001E6278" w:rsidP="001E6278">
      <w:pPr>
        <w:overflowPunct/>
        <w:autoSpaceDE/>
        <w:autoSpaceDN/>
        <w:adjustRightInd/>
        <w:jc w:val="center"/>
        <w:textAlignment w:val="auto"/>
        <w:rPr>
          <w:b/>
          <w:sz w:val="20"/>
          <w:szCs w:val="20"/>
        </w:rPr>
      </w:pPr>
      <w:r>
        <w:rPr>
          <w:b/>
          <w:sz w:val="20"/>
          <w:szCs w:val="20"/>
        </w:rPr>
        <w:lastRenderedPageBreak/>
        <w:t>Решение Думы Чаинского района Томской области от 14.11.2024 № 405</w:t>
      </w:r>
    </w:p>
    <w:p w:rsidR="001E6278" w:rsidRPr="001E6278" w:rsidRDefault="001E6278" w:rsidP="001E6278">
      <w:pPr>
        <w:overflowPunct/>
        <w:autoSpaceDE/>
        <w:autoSpaceDN/>
        <w:adjustRightInd/>
        <w:ind w:right="-1"/>
        <w:jc w:val="center"/>
        <w:textAlignment w:val="auto"/>
        <w:rPr>
          <w:rFonts w:eastAsiaTheme="minorEastAsia"/>
          <w:b/>
          <w:sz w:val="20"/>
          <w:szCs w:val="20"/>
          <w:lang w:eastAsia="ru-RU"/>
        </w:rPr>
      </w:pPr>
      <w:r w:rsidRPr="001E6278">
        <w:rPr>
          <w:rFonts w:eastAsiaTheme="minorEastAsia"/>
          <w:b/>
          <w:sz w:val="20"/>
          <w:szCs w:val="20"/>
          <w:lang w:eastAsia="ru-RU"/>
        </w:rPr>
        <w:t>О принятии к осуществлению отдельных полномочий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1E6278" w:rsidRP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tabs>
          <w:tab w:val="left" w:pos="0"/>
          <w:tab w:val="left" w:pos="3060"/>
          <w:tab w:val="left" w:pos="4140"/>
          <w:tab w:val="left" w:pos="4320"/>
          <w:tab w:val="left" w:pos="4500"/>
          <w:tab w:val="left" w:pos="8820"/>
          <w:tab w:val="left" w:pos="9180"/>
        </w:tabs>
        <w:overflowPunct/>
        <w:autoSpaceDE/>
        <w:autoSpaceDN/>
        <w:adjustRightInd/>
        <w:ind w:right="-2" w:firstLine="709"/>
        <w:jc w:val="both"/>
        <w:textAlignment w:val="auto"/>
        <w:rPr>
          <w:rFonts w:eastAsia="Times New Roman"/>
          <w:b/>
          <w:bCs/>
          <w:color w:val="000000"/>
          <w:sz w:val="20"/>
          <w:szCs w:val="20"/>
          <w:lang w:eastAsia="ru-RU"/>
        </w:rPr>
      </w:pPr>
      <w:r w:rsidRPr="001E6278">
        <w:rPr>
          <w:rFonts w:eastAsiaTheme="minorEastAsia"/>
          <w:sz w:val="20"/>
          <w:szCs w:val="20"/>
          <w:lang w:eastAsia="ru-RU"/>
        </w:rPr>
        <w:t>Руководствуясь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 » и учитывая решение органа местного самоуправления муниципального образования «Усть-Бакчарское сельское поселение»,</w:t>
      </w:r>
    </w:p>
    <w:p w:rsidR="001E6278" w:rsidRP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Дума Чаинского района РЕШИЛА:</w:t>
      </w:r>
    </w:p>
    <w:p w:rsidR="001E6278" w:rsidRP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tabs>
          <w:tab w:val="left" w:pos="0"/>
          <w:tab w:val="left" w:pos="284"/>
        </w:tabs>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1.</w:t>
      </w:r>
      <w:r w:rsidRPr="001E6278">
        <w:rPr>
          <w:rFonts w:eastAsiaTheme="minorEastAsia"/>
          <w:color w:val="FFFFFF" w:themeColor="background1"/>
          <w:sz w:val="20"/>
          <w:szCs w:val="20"/>
          <w:lang w:eastAsia="ru-RU"/>
        </w:rPr>
        <w:t xml:space="preserve">. </w:t>
      </w:r>
      <w:r w:rsidRPr="001E6278">
        <w:rPr>
          <w:rFonts w:eastAsiaTheme="minorEastAsia"/>
          <w:sz w:val="20"/>
          <w:szCs w:val="20"/>
          <w:lang w:eastAsia="ru-RU"/>
        </w:rPr>
        <w:t>Органам местного самоуправления муниципального</w:t>
      </w:r>
      <w:r w:rsidRPr="001E6278">
        <w:rPr>
          <w:rFonts w:eastAsiaTheme="minorEastAsia"/>
          <w:color w:val="000000" w:themeColor="text1"/>
          <w:sz w:val="20"/>
          <w:szCs w:val="20"/>
          <w:lang w:eastAsia="ru-RU"/>
        </w:rPr>
        <w:t xml:space="preserve"> </w:t>
      </w:r>
      <w:r w:rsidRPr="001E6278">
        <w:rPr>
          <w:rFonts w:eastAsiaTheme="minorEastAsia"/>
          <w:sz w:val="20"/>
          <w:szCs w:val="20"/>
          <w:lang w:eastAsia="ru-RU"/>
        </w:rPr>
        <w:t>образования «Чаинский район Томской области» принять к осуществлению отдельные полномочия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1E6278" w:rsidRPr="001E6278" w:rsidRDefault="001E6278" w:rsidP="001E6278">
      <w:pPr>
        <w:overflowPunct/>
        <w:autoSpaceDE/>
        <w:autoSpaceDN/>
        <w:adjustRightInd/>
        <w:spacing w:line="276" w:lineRule="auto"/>
        <w:ind w:firstLine="709"/>
        <w:jc w:val="both"/>
        <w:textAlignment w:val="auto"/>
        <w:rPr>
          <w:rFonts w:eastAsiaTheme="minorEastAsia"/>
          <w:sz w:val="20"/>
          <w:szCs w:val="20"/>
          <w:lang w:eastAsia="ru-RU"/>
        </w:rPr>
      </w:pPr>
      <w:r w:rsidRPr="001E6278">
        <w:rPr>
          <w:rFonts w:eastAsiaTheme="minorEastAsia"/>
          <w:sz w:val="20"/>
          <w:szCs w:val="20"/>
          <w:lang w:eastAsia="ru-RU"/>
        </w:rPr>
        <w:t>2.</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 Настоящее решение вступает в силу </w:t>
      </w:r>
      <w:r w:rsidRPr="001E6278">
        <w:rPr>
          <w:rFonts w:eastAsiaTheme="minorEastAsia"/>
          <w:color w:val="000000" w:themeColor="text1"/>
          <w:sz w:val="20"/>
          <w:szCs w:val="20"/>
          <w:lang w:eastAsia="ru-RU"/>
        </w:rPr>
        <w:t>с 01 января 2025 года по 31 декабря 2025 года</w:t>
      </w:r>
      <w:r w:rsidRPr="001E6278">
        <w:rPr>
          <w:rFonts w:eastAsiaTheme="minorEastAsia"/>
          <w:color w:val="FF0000"/>
          <w:sz w:val="20"/>
          <w:szCs w:val="20"/>
          <w:lang w:eastAsia="ru-RU"/>
        </w:rPr>
        <w:t xml:space="preserve"> </w:t>
      </w:r>
      <w:r w:rsidRPr="001E6278">
        <w:rPr>
          <w:rFonts w:eastAsiaTheme="minorEastAsia"/>
          <w:sz w:val="20"/>
          <w:szCs w:val="20"/>
          <w:lang w:eastAsia="ru-RU"/>
        </w:rPr>
        <w:t>включительно.</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3.</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Опубликовать настоящее </w:t>
      </w:r>
      <w:r w:rsidRPr="001E6278">
        <w:rPr>
          <w:rFonts w:eastAsiaTheme="minorEastAsia"/>
          <w:color w:val="000000" w:themeColor="text1"/>
          <w:sz w:val="20"/>
          <w:szCs w:val="20"/>
          <w:lang w:eastAsia="ru-RU"/>
        </w:rPr>
        <w:t>решение в официальном</w:t>
      </w:r>
      <w:r w:rsidRPr="001E6278">
        <w:rPr>
          <w:rFonts w:eastAsiaTheme="minorEastAsia"/>
          <w:sz w:val="20"/>
          <w:szCs w:val="20"/>
          <w:lang w:eastAsia="ru-RU"/>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32" w:history="1">
        <w:r w:rsidRPr="001E6278">
          <w:rPr>
            <w:rFonts w:eastAsiaTheme="minorEastAsia"/>
            <w:color w:val="0000FF"/>
            <w:sz w:val="20"/>
            <w:szCs w:val="20"/>
            <w:u w:val="single"/>
            <w:lang w:eastAsia="ru-RU"/>
          </w:rPr>
          <w:t>http://chainsk.tom.ru</w:t>
        </w:r>
      </w:hyperlink>
      <w:r w:rsidRPr="001E6278">
        <w:rPr>
          <w:rFonts w:eastAsiaTheme="minorEastAsia"/>
          <w:sz w:val="20"/>
          <w:szCs w:val="20"/>
          <w:lang w:eastAsia="ru-RU"/>
        </w:rPr>
        <w:t xml:space="preserve">, официальном сайте Думы Чаинского района по адресу </w:t>
      </w:r>
      <w:hyperlink r:id="rId33" w:history="1">
        <w:r w:rsidRPr="001E6278">
          <w:rPr>
            <w:rFonts w:eastAsiaTheme="minorEastAsia"/>
            <w:color w:val="0000FF"/>
            <w:sz w:val="20"/>
            <w:szCs w:val="20"/>
            <w:u w:val="single"/>
            <w:lang w:eastAsia="ru-RU"/>
          </w:rPr>
          <w:t>http://www.chainduma.ru</w:t>
        </w:r>
      </w:hyperlink>
      <w:r w:rsidRPr="001E6278">
        <w:rPr>
          <w:rFonts w:eastAsiaTheme="minorEastAsia"/>
          <w:sz w:val="20"/>
          <w:szCs w:val="20"/>
          <w:lang w:eastAsia="ru-RU"/>
        </w:rPr>
        <w:t>.</w:t>
      </w:r>
    </w:p>
    <w:p w:rsidR="001E6278" w:rsidRPr="001E6278" w:rsidRDefault="001E6278" w:rsidP="001E6278">
      <w:pPr>
        <w:overflowPunct/>
        <w:autoSpaceDE/>
        <w:autoSpaceDN/>
        <w:adjustRightInd/>
        <w:ind w:firstLine="709"/>
        <w:jc w:val="both"/>
        <w:textAlignment w:val="auto"/>
        <w:rPr>
          <w:rFonts w:eastAsiaTheme="minorEastAsia"/>
          <w:sz w:val="20"/>
          <w:szCs w:val="20"/>
          <w:lang w:eastAsia="ru-RU"/>
        </w:rPr>
      </w:pPr>
      <w:r w:rsidRPr="001E6278">
        <w:rPr>
          <w:rFonts w:eastAsiaTheme="minorEastAsia"/>
          <w:sz w:val="20"/>
          <w:szCs w:val="20"/>
          <w:lang w:eastAsia="ru-RU"/>
        </w:rPr>
        <w:t>4.</w:t>
      </w:r>
      <w:r w:rsidRPr="001E6278">
        <w:rPr>
          <w:rFonts w:eastAsiaTheme="minorEastAsia"/>
          <w:color w:val="FFFFFF" w:themeColor="background1"/>
          <w:sz w:val="20"/>
          <w:szCs w:val="20"/>
          <w:lang w:eastAsia="ru-RU"/>
        </w:rPr>
        <w:t>.</w:t>
      </w:r>
      <w:r w:rsidRPr="001E6278">
        <w:rPr>
          <w:rFonts w:eastAsiaTheme="minorEastAsia"/>
          <w:sz w:val="20"/>
          <w:szCs w:val="20"/>
          <w:lang w:eastAsia="ru-RU"/>
        </w:rPr>
        <w:t xml:space="preserve"> Контроль за исполнением данного решения возложить на постоянную депутатскую бюджетно-налоговую комиссию Думы Чаинского района.</w:t>
      </w:r>
    </w:p>
    <w:p w:rsidR="001E6278" w:rsidRP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overflowPunct/>
        <w:autoSpaceDE/>
        <w:autoSpaceDN/>
        <w:adjustRightInd/>
        <w:jc w:val="both"/>
        <w:textAlignment w:val="auto"/>
        <w:rPr>
          <w:rFonts w:eastAsiaTheme="minorEastAsia"/>
          <w:sz w:val="20"/>
          <w:szCs w:val="20"/>
          <w:lang w:eastAsia="ru-RU"/>
        </w:rPr>
      </w:pPr>
    </w:p>
    <w:p w:rsidR="001E6278" w:rsidRPr="001E6278" w:rsidRDefault="001E6278" w:rsidP="001E6278">
      <w:pPr>
        <w:overflowPunct/>
        <w:autoSpaceDE/>
        <w:autoSpaceDN/>
        <w:adjustRightInd/>
        <w:spacing w:line="276" w:lineRule="auto"/>
        <w:textAlignment w:val="auto"/>
        <w:rPr>
          <w:rFonts w:eastAsiaTheme="minorEastAsia"/>
          <w:color w:val="000000"/>
          <w:sz w:val="20"/>
          <w:szCs w:val="20"/>
          <w:lang w:eastAsia="ru-RU"/>
        </w:rPr>
      </w:pPr>
      <w:r w:rsidRPr="001E6278">
        <w:rPr>
          <w:rFonts w:eastAsiaTheme="minorEastAsia"/>
          <w:color w:val="000000"/>
          <w:sz w:val="20"/>
          <w:szCs w:val="20"/>
          <w:lang w:eastAsia="ru-RU"/>
        </w:rPr>
        <w:t xml:space="preserve">Председатель Думы Чаинского района </w:t>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r>
      <w:r w:rsidRPr="001E6278">
        <w:rPr>
          <w:rFonts w:eastAsiaTheme="minorEastAsia"/>
          <w:color w:val="000000"/>
          <w:sz w:val="20"/>
          <w:szCs w:val="20"/>
          <w:lang w:eastAsia="ru-RU"/>
        </w:rPr>
        <w:tab/>
        <w:t xml:space="preserve">                С.Ю. Гусева</w:t>
      </w:r>
    </w:p>
    <w:p w:rsidR="001E6278" w:rsidRPr="001E6278" w:rsidRDefault="001E6278" w:rsidP="001E6278">
      <w:pPr>
        <w:overflowPunct/>
        <w:autoSpaceDE/>
        <w:autoSpaceDN/>
        <w:adjustRightInd/>
        <w:jc w:val="both"/>
        <w:textAlignment w:val="auto"/>
        <w:rPr>
          <w:rFonts w:eastAsiaTheme="minorEastAsia"/>
          <w:sz w:val="20"/>
          <w:szCs w:val="20"/>
          <w:lang w:eastAsia="ru-RU"/>
        </w:rPr>
      </w:pPr>
      <w:r w:rsidRPr="001E6278">
        <w:rPr>
          <w:rFonts w:eastAsiaTheme="minorEastAsia"/>
          <w:sz w:val="20"/>
          <w:szCs w:val="20"/>
          <w:lang w:eastAsia="ru-RU"/>
        </w:rPr>
        <w:t>Глава Чаинского района</w:t>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r>
      <w:r w:rsidRPr="001E6278">
        <w:rPr>
          <w:rFonts w:eastAsiaTheme="minorEastAsia"/>
          <w:sz w:val="20"/>
          <w:szCs w:val="20"/>
          <w:lang w:eastAsia="ru-RU"/>
        </w:rPr>
        <w:tab/>
        <w:t xml:space="preserve">             А.А. Костарев</w:t>
      </w:r>
    </w:p>
    <w:p w:rsidR="001E6278" w:rsidRDefault="001E6278" w:rsidP="001E6278">
      <w:pPr>
        <w:overflowPunct/>
        <w:autoSpaceDE/>
        <w:autoSpaceDN/>
        <w:adjustRightInd/>
        <w:jc w:val="center"/>
        <w:textAlignment w:val="auto"/>
        <w:rPr>
          <w:b/>
          <w:sz w:val="20"/>
          <w:szCs w:val="20"/>
        </w:rPr>
      </w:pPr>
    </w:p>
    <w:p w:rsidR="001E6278" w:rsidRDefault="001E6278" w:rsidP="001E6278">
      <w:pPr>
        <w:overflowPunct/>
        <w:autoSpaceDE/>
        <w:autoSpaceDN/>
        <w:adjustRightInd/>
        <w:jc w:val="center"/>
        <w:textAlignment w:val="auto"/>
        <w:rPr>
          <w:b/>
          <w:sz w:val="20"/>
          <w:szCs w:val="20"/>
        </w:rPr>
      </w:pPr>
    </w:p>
    <w:p w:rsidR="001E6278" w:rsidRDefault="001E6278" w:rsidP="001E6278">
      <w:pPr>
        <w:overflowPunct/>
        <w:autoSpaceDE/>
        <w:autoSpaceDN/>
        <w:adjustRightInd/>
        <w:jc w:val="center"/>
        <w:textAlignment w:val="auto"/>
        <w:rPr>
          <w:b/>
          <w:sz w:val="20"/>
          <w:szCs w:val="20"/>
        </w:rPr>
      </w:pPr>
    </w:p>
    <w:p w:rsidR="001E6278" w:rsidRDefault="001E6278" w:rsidP="001E6278">
      <w:pPr>
        <w:keepNext/>
        <w:overflowPunct/>
        <w:autoSpaceDE/>
        <w:autoSpaceDN/>
        <w:adjustRightInd/>
        <w:jc w:val="center"/>
        <w:textAlignment w:val="auto"/>
        <w:outlineLvl w:val="0"/>
        <w:rPr>
          <w:rFonts w:eastAsia="Arial Unicode MS"/>
          <w:b/>
          <w:bCs/>
          <w:sz w:val="20"/>
          <w:szCs w:val="20"/>
          <w:lang w:eastAsia="ru-RU"/>
        </w:rPr>
      </w:pPr>
      <w:bookmarkStart w:id="5" w:name="OLE_LINK1"/>
      <w:r>
        <w:rPr>
          <w:rFonts w:eastAsia="Arial Unicode MS"/>
          <w:b/>
          <w:bCs/>
          <w:sz w:val="20"/>
          <w:szCs w:val="20"/>
          <w:lang w:eastAsia="ru-RU"/>
        </w:rPr>
        <w:t>Решение Думы Чаинского района от 14.11.2024 № 406</w:t>
      </w:r>
    </w:p>
    <w:p w:rsidR="001E6278" w:rsidRPr="001E6278" w:rsidRDefault="001E6278" w:rsidP="001E6278">
      <w:pPr>
        <w:overflowPunct/>
        <w:autoSpaceDE/>
        <w:autoSpaceDN/>
        <w:adjustRightInd/>
        <w:ind w:right="-1"/>
        <w:jc w:val="center"/>
        <w:textAlignment w:val="auto"/>
        <w:rPr>
          <w:rFonts w:eastAsia="Times New Roman"/>
          <w:b/>
          <w:sz w:val="20"/>
          <w:szCs w:val="20"/>
          <w:lang w:eastAsia="ru-RU"/>
        </w:rPr>
      </w:pPr>
      <w:r w:rsidRPr="001E6278">
        <w:rPr>
          <w:rFonts w:eastAsia="Times New Roman"/>
          <w:b/>
          <w:sz w:val="20"/>
          <w:szCs w:val="20"/>
          <w:lang w:eastAsia="ru-RU"/>
        </w:rPr>
        <w:t>Об утверждении Прогнозного плана (Программы) приватизации муниципального имущества на 2025 год и плановый период 2026 и 2027 годов</w:t>
      </w:r>
    </w:p>
    <w:p w:rsidR="001E6278" w:rsidRPr="001E6278" w:rsidRDefault="001E6278" w:rsidP="001E6278">
      <w:pPr>
        <w:overflowPunct/>
        <w:autoSpaceDE/>
        <w:autoSpaceDN/>
        <w:adjustRightInd/>
        <w:ind w:right="4855"/>
        <w:jc w:val="both"/>
        <w:textAlignment w:val="auto"/>
        <w:rPr>
          <w:rFonts w:eastAsia="Times New Roman"/>
          <w:sz w:val="20"/>
          <w:szCs w:val="20"/>
          <w:lang w:eastAsia="ru-RU"/>
        </w:rPr>
      </w:pPr>
    </w:p>
    <w:p w:rsidR="001E6278" w:rsidRPr="001E6278" w:rsidRDefault="001E6278" w:rsidP="001E6278">
      <w:pPr>
        <w:overflowPunct/>
        <w:autoSpaceDE/>
        <w:autoSpaceDN/>
        <w:adjustRightInd/>
        <w:ind w:firstLine="851"/>
        <w:jc w:val="both"/>
        <w:textAlignment w:val="auto"/>
        <w:rPr>
          <w:rFonts w:eastAsia="Times New Roman"/>
          <w:sz w:val="20"/>
          <w:szCs w:val="20"/>
          <w:lang w:eastAsia="ru-RU"/>
        </w:rPr>
      </w:pPr>
      <w:r w:rsidRPr="001E6278">
        <w:rPr>
          <w:rFonts w:eastAsia="Times New Roman"/>
          <w:sz w:val="20"/>
          <w:szCs w:val="20"/>
          <w:lang w:eastAsia="ru-RU"/>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руководствуясь решением Думы Чаинского района от 24 февраля 2011 года № 9 «Об утверждении Положения об управлении и распоряжении имуществом муниципального образования «Чаинский район Томкой области»,</w:t>
      </w:r>
    </w:p>
    <w:p w:rsidR="001E6278" w:rsidRP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ind w:firstLine="567"/>
        <w:textAlignment w:val="auto"/>
        <w:rPr>
          <w:rFonts w:eastAsia="Times New Roman"/>
          <w:sz w:val="20"/>
          <w:szCs w:val="20"/>
          <w:lang w:eastAsia="ru-RU"/>
        </w:rPr>
      </w:pPr>
      <w:r w:rsidRPr="001E6278">
        <w:rPr>
          <w:rFonts w:eastAsia="Times New Roman"/>
          <w:sz w:val="20"/>
          <w:szCs w:val="20"/>
          <w:lang w:eastAsia="ru-RU"/>
        </w:rPr>
        <w:t>Дума Чаинского района РЕШИЛА:</w:t>
      </w:r>
    </w:p>
    <w:p w:rsidR="001E6278" w:rsidRP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ind w:firstLine="567"/>
        <w:jc w:val="both"/>
        <w:textAlignment w:val="auto"/>
        <w:rPr>
          <w:rFonts w:eastAsia="Times New Roman"/>
          <w:sz w:val="20"/>
          <w:szCs w:val="20"/>
          <w:lang w:eastAsia="ru-RU"/>
        </w:rPr>
      </w:pPr>
      <w:r w:rsidRPr="001E6278">
        <w:rPr>
          <w:rFonts w:eastAsia="Times New Roman"/>
          <w:sz w:val="20"/>
          <w:szCs w:val="20"/>
          <w:lang w:eastAsia="ru-RU"/>
        </w:rPr>
        <w:t>1.</w:t>
      </w:r>
      <w:r w:rsidRPr="001E6278">
        <w:rPr>
          <w:rFonts w:eastAsia="Times New Roman"/>
          <w:sz w:val="20"/>
          <w:szCs w:val="20"/>
          <w:lang w:eastAsia="ru-RU"/>
        </w:rPr>
        <w:tab/>
        <w:t>Утвердить Прогнозный план (Программу) приватизации муниципального имущества на 2025-2027 годы согласно приложению к настоящему решению.</w:t>
      </w:r>
    </w:p>
    <w:p w:rsidR="001E6278" w:rsidRPr="001E6278" w:rsidRDefault="001E6278" w:rsidP="001E6278">
      <w:pPr>
        <w:overflowPunct/>
        <w:autoSpaceDE/>
        <w:autoSpaceDN/>
        <w:adjustRightInd/>
        <w:ind w:firstLine="567"/>
        <w:jc w:val="both"/>
        <w:textAlignment w:val="auto"/>
        <w:rPr>
          <w:rFonts w:eastAsia="Times New Roman"/>
          <w:sz w:val="20"/>
          <w:szCs w:val="20"/>
          <w:lang w:eastAsia="ru-RU"/>
        </w:rPr>
      </w:pPr>
      <w:r w:rsidRPr="001E6278">
        <w:rPr>
          <w:rFonts w:eastAsia="Times New Roman"/>
          <w:sz w:val="20"/>
          <w:szCs w:val="20"/>
          <w:lang w:eastAsia="ru-RU"/>
        </w:rPr>
        <w:t>2.</w:t>
      </w:r>
      <w:r w:rsidRPr="001E6278">
        <w:rPr>
          <w:rFonts w:eastAsia="Times New Roman"/>
          <w:sz w:val="20"/>
          <w:szCs w:val="20"/>
          <w:lang w:eastAsia="ru-RU"/>
        </w:rPr>
        <w:tab/>
        <w:t xml:space="preserve">Настоящее решение вступает в силу с 01 января 2025 года. </w:t>
      </w:r>
    </w:p>
    <w:p w:rsidR="001E6278" w:rsidRPr="001E6278" w:rsidRDefault="001E6278" w:rsidP="001E6278">
      <w:pPr>
        <w:overflowPunct/>
        <w:autoSpaceDE/>
        <w:autoSpaceDN/>
        <w:adjustRightInd/>
        <w:ind w:firstLine="567"/>
        <w:jc w:val="both"/>
        <w:textAlignment w:val="auto"/>
        <w:rPr>
          <w:rFonts w:eastAsia="Times New Roman"/>
          <w:sz w:val="20"/>
          <w:szCs w:val="20"/>
          <w:lang w:eastAsia="ru-RU"/>
        </w:rPr>
      </w:pPr>
      <w:r w:rsidRPr="001E6278">
        <w:rPr>
          <w:rFonts w:eastAsia="Times New Roman"/>
          <w:sz w:val="20"/>
          <w:szCs w:val="20"/>
          <w:lang w:eastAsia="ru-RU"/>
        </w:rPr>
        <w:t>3.</w:t>
      </w:r>
      <w:r w:rsidRPr="001E6278">
        <w:rPr>
          <w:rFonts w:eastAsia="Times New Roman"/>
          <w:sz w:val="20"/>
          <w:szCs w:val="20"/>
          <w:lang w:eastAsia="ru-RU"/>
        </w:rPr>
        <w:tab/>
        <w:t xml:space="preserve">Опубликовать настоящее решение в официальном печатном издании «Официальные ведомости Чаинского района» и разместить на официальном сайте Думы Чаинского района по адресу </w:t>
      </w:r>
      <w:hyperlink r:id="rId34" w:history="1">
        <w:r w:rsidRPr="001E6278">
          <w:rPr>
            <w:rFonts w:eastAsia="Arial Unicode MS"/>
            <w:color w:val="0000FF"/>
            <w:sz w:val="20"/>
            <w:szCs w:val="20"/>
            <w:u w:val="single"/>
            <w:lang w:eastAsia="ru-RU"/>
          </w:rPr>
          <w:t>http://www.chainduma.ru</w:t>
        </w:r>
      </w:hyperlink>
      <w:r w:rsidRPr="001E6278">
        <w:rPr>
          <w:rFonts w:eastAsia="Times New Roman"/>
          <w:sz w:val="20"/>
          <w:szCs w:val="20"/>
          <w:lang w:eastAsia="ru-RU"/>
        </w:rPr>
        <w:t>.</w:t>
      </w:r>
    </w:p>
    <w:p w:rsidR="001E6278" w:rsidRPr="001E6278" w:rsidRDefault="001E6278" w:rsidP="001E6278">
      <w:pPr>
        <w:overflowPunct/>
        <w:autoSpaceDE/>
        <w:autoSpaceDN/>
        <w:adjustRightInd/>
        <w:ind w:firstLine="567"/>
        <w:jc w:val="both"/>
        <w:textAlignment w:val="auto"/>
        <w:rPr>
          <w:rFonts w:eastAsia="Times New Roman"/>
          <w:sz w:val="20"/>
          <w:szCs w:val="20"/>
          <w:lang w:eastAsia="ru-RU"/>
        </w:rPr>
      </w:pPr>
      <w:r w:rsidRPr="001E6278">
        <w:rPr>
          <w:rFonts w:eastAsia="Times New Roman"/>
          <w:sz w:val="20"/>
          <w:szCs w:val="20"/>
          <w:lang w:eastAsia="ru-RU"/>
        </w:rPr>
        <w:t>4.</w:t>
      </w:r>
      <w:r w:rsidRPr="001E6278">
        <w:rPr>
          <w:rFonts w:eastAsia="Times New Roman"/>
          <w:sz w:val="20"/>
          <w:szCs w:val="20"/>
          <w:lang w:eastAsia="ru-RU"/>
        </w:rPr>
        <w:tab/>
        <w:t>Контроль за исполнением настоящего решения возложить на постоянную депутатскую социально–экономическую комиссию Думы Чаинского района.</w:t>
      </w:r>
    </w:p>
    <w:p w:rsidR="001E6278" w:rsidRPr="001E6278" w:rsidRDefault="001E6278" w:rsidP="001E6278">
      <w:pPr>
        <w:overflowPunct/>
        <w:autoSpaceDE/>
        <w:autoSpaceDN/>
        <w:adjustRightInd/>
        <w:jc w:val="both"/>
        <w:textAlignment w:val="auto"/>
        <w:rPr>
          <w:rFonts w:eastAsia="Times New Roman"/>
          <w:sz w:val="20"/>
          <w:szCs w:val="20"/>
          <w:lang w:eastAsia="ru-RU"/>
        </w:rPr>
      </w:pPr>
    </w:p>
    <w:p w:rsidR="001E6278" w:rsidRP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ind w:right="-5"/>
        <w:jc w:val="both"/>
        <w:textAlignment w:val="auto"/>
        <w:rPr>
          <w:rFonts w:eastAsia="Times New Roman"/>
          <w:sz w:val="20"/>
          <w:szCs w:val="20"/>
          <w:lang w:eastAsia="ru-RU"/>
        </w:rPr>
      </w:pPr>
      <w:r w:rsidRPr="001E6278">
        <w:rPr>
          <w:rFonts w:eastAsia="Times New Roman"/>
          <w:sz w:val="20"/>
          <w:szCs w:val="20"/>
          <w:lang w:eastAsia="ru-RU"/>
        </w:rPr>
        <w:t>Председатель Думы Чаинского района</w:t>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t xml:space="preserve">    С.Ю. Гусева</w:t>
      </w:r>
    </w:p>
    <w:bookmarkEnd w:id="5"/>
    <w:p w:rsidR="001E6278" w:rsidRPr="001E6278" w:rsidRDefault="001E6278" w:rsidP="001E6278">
      <w:pPr>
        <w:overflowPunct/>
        <w:autoSpaceDE/>
        <w:autoSpaceDN/>
        <w:adjustRightInd/>
        <w:textAlignment w:val="auto"/>
        <w:rPr>
          <w:rFonts w:eastAsia="Times New Roman"/>
          <w:sz w:val="20"/>
          <w:szCs w:val="20"/>
          <w:lang w:eastAsia="ru-RU"/>
        </w:rPr>
      </w:pPr>
      <w:r w:rsidRPr="001E6278">
        <w:rPr>
          <w:rFonts w:eastAsia="Times New Roman"/>
          <w:sz w:val="20"/>
          <w:szCs w:val="20"/>
          <w:lang w:eastAsia="ru-RU"/>
        </w:rPr>
        <w:t>Глава района</w:t>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r>
      <w:r w:rsidRPr="001E6278">
        <w:rPr>
          <w:rFonts w:eastAsia="Times New Roman"/>
          <w:sz w:val="20"/>
          <w:szCs w:val="20"/>
          <w:lang w:eastAsia="ru-RU"/>
        </w:rPr>
        <w:tab/>
        <w:t xml:space="preserve"> А.А. Костарев</w:t>
      </w:r>
    </w:p>
    <w:p w:rsidR="001E6278" w:rsidRP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ind w:firstLine="540"/>
        <w:jc w:val="center"/>
        <w:textAlignment w:val="auto"/>
        <w:rPr>
          <w:rFonts w:eastAsia="Times New Roman"/>
          <w:sz w:val="20"/>
          <w:szCs w:val="20"/>
          <w:lang w:eastAsia="ru-RU"/>
        </w:rPr>
      </w:pPr>
      <w:r w:rsidRPr="001E6278">
        <w:rPr>
          <w:rFonts w:eastAsia="Times New Roman"/>
          <w:sz w:val="20"/>
          <w:szCs w:val="20"/>
          <w:lang w:eastAsia="ru-RU"/>
        </w:rPr>
        <w:t xml:space="preserve">                                                                  Приложение к решению Думы </w:t>
      </w:r>
    </w:p>
    <w:p w:rsidR="001E6278" w:rsidRPr="001E6278" w:rsidRDefault="001E6278" w:rsidP="001E6278">
      <w:pPr>
        <w:overflowPunct/>
        <w:autoSpaceDE/>
        <w:autoSpaceDN/>
        <w:adjustRightInd/>
        <w:ind w:firstLine="540"/>
        <w:jc w:val="center"/>
        <w:textAlignment w:val="auto"/>
        <w:rPr>
          <w:rFonts w:eastAsia="Times New Roman"/>
          <w:sz w:val="20"/>
          <w:szCs w:val="20"/>
          <w:lang w:eastAsia="ru-RU"/>
        </w:rPr>
      </w:pPr>
      <w:r w:rsidRPr="001E6278">
        <w:rPr>
          <w:rFonts w:eastAsia="Times New Roman"/>
          <w:sz w:val="20"/>
          <w:szCs w:val="20"/>
          <w:lang w:eastAsia="ru-RU"/>
        </w:rPr>
        <w:lastRenderedPageBreak/>
        <w:t xml:space="preserve">                                                                                Чаинского района от 14.11.2024 № 406</w:t>
      </w:r>
    </w:p>
    <w:p w:rsidR="001E6278" w:rsidRP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spacing w:before="168"/>
        <w:jc w:val="center"/>
        <w:textAlignment w:val="auto"/>
        <w:rPr>
          <w:rFonts w:eastAsia="Times New Roman"/>
          <w:sz w:val="20"/>
          <w:szCs w:val="20"/>
          <w:lang w:eastAsia="ru-RU"/>
        </w:rPr>
      </w:pPr>
      <w:r w:rsidRPr="001E6278">
        <w:rPr>
          <w:rFonts w:eastAsia="Times New Roman"/>
          <w:sz w:val="20"/>
          <w:szCs w:val="20"/>
          <w:lang w:eastAsia="ru-RU"/>
        </w:rPr>
        <w:t>ПЕРЕЧЕНЬ</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имущества муниципального образования «Чаинский район Томской области», планируемого к приватизации в период 2025 года </w:t>
      </w:r>
    </w:p>
    <w:p w:rsidR="001E6278" w:rsidRPr="001E6278" w:rsidRDefault="001E6278" w:rsidP="001E6278">
      <w:pPr>
        <w:overflowPunct/>
        <w:autoSpaceDE/>
        <w:autoSpaceDN/>
        <w:adjustRightInd/>
        <w:spacing w:line="288" w:lineRule="atLeast"/>
        <w:jc w:val="both"/>
        <w:textAlignment w:val="auto"/>
        <w:rPr>
          <w:rFonts w:eastAsia="Times New Roman"/>
          <w:sz w:val="20"/>
          <w:szCs w:val="20"/>
          <w:lang w:eastAsia="ru-RU"/>
        </w:rPr>
      </w:pPr>
    </w:p>
    <w:tbl>
      <w:tblPr>
        <w:tblW w:w="9570" w:type="dxa"/>
        <w:tblInd w:w="15" w:type="dxa"/>
        <w:tblCellMar>
          <w:left w:w="0" w:type="dxa"/>
          <w:right w:w="0" w:type="dxa"/>
        </w:tblCellMar>
        <w:tblLook w:val="04A0" w:firstRow="1" w:lastRow="0" w:firstColumn="1" w:lastColumn="0" w:noHBand="0" w:noVBand="1"/>
      </w:tblPr>
      <w:tblGrid>
        <w:gridCol w:w="285"/>
        <w:gridCol w:w="2269"/>
        <w:gridCol w:w="3875"/>
        <w:gridCol w:w="3141"/>
      </w:tblGrid>
      <w:tr w:rsidR="001E6278" w:rsidRPr="001E6278" w:rsidTr="00D77C9F">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 </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Наименование </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муниципального имущества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Адрес, местонахождения предприятия, имущества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Технические характеристики имущества </w:t>
            </w:r>
          </w:p>
        </w:tc>
      </w:tr>
      <w:tr w:rsidR="001E6278" w:rsidRPr="001E6278" w:rsidTr="00D77C9F">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4</w:t>
            </w:r>
          </w:p>
        </w:tc>
      </w:tr>
      <w:tr w:rsidR="001E6278" w:rsidRPr="001E6278" w:rsidTr="00D77C9F">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r>
    </w:tbl>
    <w:p w:rsid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spacing w:before="168"/>
        <w:jc w:val="center"/>
        <w:textAlignment w:val="auto"/>
        <w:rPr>
          <w:rFonts w:eastAsia="Times New Roman"/>
          <w:sz w:val="20"/>
          <w:szCs w:val="20"/>
          <w:lang w:eastAsia="ru-RU"/>
        </w:rPr>
      </w:pPr>
      <w:r w:rsidRPr="001E6278">
        <w:rPr>
          <w:rFonts w:eastAsia="Times New Roman"/>
          <w:sz w:val="20"/>
          <w:szCs w:val="20"/>
          <w:lang w:eastAsia="ru-RU"/>
        </w:rPr>
        <w:t>ПЕРЕЧЕНЬ</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имущества муниципального образования «Чаинский район Томской области», планируемого к приватизации в период 2026 года</w:t>
      </w:r>
    </w:p>
    <w:p w:rsidR="001E6278" w:rsidRPr="001E6278" w:rsidRDefault="001E6278" w:rsidP="001E6278">
      <w:pPr>
        <w:overflowPunct/>
        <w:autoSpaceDE/>
        <w:autoSpaceDN/>
        <w:adjustRightInd/>
        <w:jc w:val="center"/>
        <w:textAlignment w:val="auto"/>
        <w:rPr>
          <w:rFonts w:eastAsia="Times New Roman"/>
          <w:sz w:val="20"/>
          <w:szCs w:val="20"/>
          <w:lang w:eastAsia="ru-RU"/>
        </w:rPr>
      </w:pPr>
    </w:p>
    <w:tbl>
      <w:tblPr>
        <w:tblW w:w="9570" w:type="dxa"/>
        <w:tblInd w:w="15" w:type="dxa"/>
        <w:tblCellMar>
          <w:left w:w="0" w:type="dxa"/>
          <w:right w:w="0" w:type="dxa"/>
        </w:tblCellMar>
        <w:tblLook w:val="04A0" w:firstRow="1" w:lastRow="0" w:firstColumn="1" w:lastColumn="0" w:noHBand="0" w:noVBand="1"/>
      </w:tblPr>
      <w:tblGrid>
        <w:gridCol w:w="285"/>
        <w:gridCol w:w="2269"/>
        <w:gridCol w:w="3875"/>
        <w:gridCol w:w="3141"/>
      </w:tblGrid>
      <w:tr w:rsidR="001E6278" w:rsidRPr="001E6278" w:rsidTr="00D77C9F">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 </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Наименование </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муниципального имущества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Адрес, местонахождения предприятия, имущества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Технические характеристики имущества </w:t>
            </w:r>
          </w:p>
        </w:tc>
      </w:tr>
      <w:tr w:rsidR="001E6278" w:rsidRPr="001E6278" w:rsidTr="00D77C9F">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4</w:t>
            </w:r>
          </w:p>
        </w:tc>
      </w:tr>
      <w:tr w:rsidR="001E6278" w:rsidRPr="001E6278" w:rsidTr="00D77C9F">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r>
    </w:tbl>
    <w:p w:rsidR="001E6278" w:rsidRPr="001E6278" w:rsidRDefault="001E6278" w:rsidP="001E6278">
      <w:pPr>
        <w:overflowPunct/>
        <w:autoSpaceDE/>
        <w:autoSpaceDN/>
        <w:adjustRightInd/>
        <w:textAlignment w:val="auto"/>
        <w:rPr>
          <w:rFonts w:eastAsia="Times New Roman"/>
          <w:sz w:val="20"/>
          <w:szCs w:val="20"/>
          <w:lang w:eastAsia="ru-RU"/>
        </w:rPr>
      </w:pPr>
    </w:p>
    <w:p w:rsidR="001E6278" w:rsidRPr="001E6278" w:rsidRDefault="001E6278" w:rsidP="001E6278">
      <w:pPr>
        <w:overflowPunct/>
        <w:autoSpaceDE/>
        <w:autoSpaceDN/>
        <w:adjustRightInd/>
        <w:spacing w:before="168"/>
        <w:jc w:val="center"/>
        <w:textAlignment w:val="auto"/>
        <w:rPr>
          <w:rFonts w:eastAsia="Times New Roman"/>
          <w:sz w:val="20"/>
          <w:szCs w:val="20"/>
          <w:lang w:eastAsia="ru-RU"/>
        </w:rPr>
      </w:pPr>
      <w:r w:rsidRPr="001E6278">
        <w:rPr>
          <w:rFonts w:eastAsia="Times New Roman"/>
          <w:sz w:val="20"/>
          <w:szCs w:val="20"/>
          <w:lang w:eastAsia="ru-RU"/>
        </w:rPr>
        <w:t>ПЕРЕЧЕНЬ</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имущества муниципального образования «Чаинский район Томской области», планируемого к приватизации в период 2027 года</w:t>
      </w:r>
    </w:p>
    <w:p w:rsidR="001E6278" w:rsidRPr="001E6278" w:rsidRDefault="001E6278" w:rsidP="001E6278">
      <w:pPr>
        <w:overflowPunct/>
        <w:autoSpaceDE/>
        <w:autoSpaceDN/>
        <w:adjustRightInd/>
        <w:jc w:val="center"/>
        <w:textAlignment w:val="auto"/>
        <w:rPr>
          <w:rFonts w:eastAsia="Times New Roman"/>
          <w:sz w:val="20"/>
          <w:szCs w:val="20"/>
          <w:lang w:eastAsia="ru-RU"/>
        </w:rPr>
      </w:pPr>
    </w:p>
    <w:tbl>
      <w:tblPr>
        <w:tblW w:w="9570" w:type="dxa"/>
        <w:tblInd w:w="15" w:type="dxa"/>
        <w:tblCellMar>
          <w:left w:w="0" w:type="dxa"/>
          <w:right w:w="0" w:type="dxa"/>
        </w:tblCellMar>
        <w:tblLook w:val="04A0" w:firstRow="1" w:lastRow="0" w:firstColumn="1" w:lastColumn="0" w:noHBand="0" w:noVBand="1"/>
      </w:tblPr>
      <w:tblGrid>
        <w:gridCol w:w="285"/>
        <w:gridCol w:w="2269"/>
        <w:gridCol w:w="3875"/>
        <w:gridCol w:w="3141"/>
      </w:tblGrid>
      <w:tr w:rsidR="001E6278" w:rsidRPr="001E6278" w:rsidTr="00D77C9F">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 </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Наименование </w:t>
            </w:r>
          </w:p>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муниципального имущества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Адрес, местонахождения предприятия, имущества </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 xml:space="preserve">Технические характеристики имущества </w:t>
            </w:r>
          </w:p>
        </w:tc>
      </w:tr>
      <w:tr w:rsidR="001E6278" w:rsidRPr="001E6278" w:rsidTr="00D77C9F">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1E6278" w:rsidRPr="001E6278" w:rsidRDefault="001E6278" w:rsidP="001E6278">
            <w:pPr>
              <w:overflowPunct/>
              <w:autoSpaceDE/>
              <w:autoSpaceDN/>
              <w:adjustRightInd/>
              <w:jc w:val="center"/>
              <w:textAlignment w:val="auto"/>
              <w:rPr>
                <w:rFonts w:eastAsia="Times New Roman"/>
                <w:sz w:val="20"/>
                <w:szCs w:val="20"/>
                <w:lang w:eastAsia="ru-RU"/>
              </w:rPr>
            </w:pPr>
            <w:r w:rsidRPr="001E6278">
              <w:rPr>
                <w:rFonts w:eastAsia="Times New Roman"/>
                <w:sz w:val="20"/>
                <w:szCs w:val="20"/>
                <w:lang w:eastAsia="ru-RU"/>
              </w:rPr>
              <w:t>4</w:t>
            </w:r>
          </w:p>
        </w:tc>
      </w:tr>
      <w:tr w:rsidR="001E6278" w:rsidRPr="001E6278" w:rsidTr="00D77C9F">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1E6278" w:rsidRPr="001E6278" w:rsidRDefault="001E6278" w:rsidP="001E6278">
            <w:pPr>
              <w:overflowPunct/>
              <w:autoSpaceDE/>
              <w:autoSpaceDN/>
              <w:adjustRightInd/>
              <w:jc w:val="center"/>
              <w:textAlignment w:val="auto"/>
              <w:rPr>
                <w:rFonts w:eastAsia="Times New Roman"/>
                <w:sz w:val="20"/>
                <w:szCs w:val="20"/>
                <w:lang w:eastAsia="ru-RU"/>
              </w:rPr>
            </w:pPr>
          </w:p>
        </w:tc>
      </w:tr>
    </w:tbl>
    <w:p w:rsidR="001E6278" w:rsidRPr="001E6278" w:rsidRDefault="001E6278" w:rsidP="001E6278">
      <w:pPr>
        <w:overflowPunct/>
        <w:autoSpaceDE/>
        <w:autoSpaceDN/>
        <w:adjustRightInd/>
        <w:textAlignment w:val="auto"/>
        <w:rPr>
          <w:rFonts w:eastAsia="Times New Roman"/>
          <w:sz w:val="20"/>
          <w:szCs w:val="20"/>
          <w:lang w:eastAsia="ru-RU"/>
        </w:rPr>
      </w:pPr>
    </w:p>
    <w:p w:rsidR="001E6278" w:rsidRDefault="001E6278" w:rsidP="001E6278">
      <w:pPr>
        <w:overflowPunct/>
        <w:autoSpaceDE/>
        <w:autoSpaceDN/>
        <w:adjustRightInd/>
        <w:jc w:val="center"/>
        <w:textAlignment w:val="auto"/>
        <w:rPr>
          <w:b/>
          <w:sz w:val="20"/>
          <w:szCs w:val="20"/>
        </w:rPr>
      </w:pPr>
    </w:p>
    <w:p w:rsidR="00D77C9F" w:rsidRDefault="00D77C9F" w:rsidP="001E6278">
      <w:pPr>
        <w:overflowPunct/>
        <w:autoSpaceDE/>
        <w:autoSpaceDN/>
        <w:adjustRightInd/>
        <w:jc w:val="center"/>
        <w:textAlignment w:val="auto"/>
        <w:rPr>
          <w:b/>
          <w:sz w:val="20"/>
          <w:szCs w:val="20"/>
        </w:rPr>
      </w:pPr>
    </w:p>
    <w:p w:rsidR="00D77C9F" w:rsidRDefault="00D77C9F" w:rsidP="001E6278">
      <w:pPr>
        <w:overflowPunct/>
        <w:autoSpaceDE/>
        <w:autoSpaceDN/>
        <w:adjustRightInd/>
        <w:jc w:val="center"/>
        <w:textAlignment w:val="auto"/>
        <w:rPr>
          <w:b/>
          <w:sz w:val="20"/>
          <w:szCs w:val="20"/>
        </w:rPr>
      </w:pPr>
    </w:p>
    <w:p w:rsidR="00D77C9F" w:rsidRDefault="00D77C9F" w:rsidP="001E6278">
      <w:pPr>
        <w:overflowPunct/>
        <w:autoSpaceDE/>
        <w:autoSpaceDN/>
        <w:adjustRightInd/>
        <w:jc w:val="center"/>
        <w:textAlignment w:val="auto"/>
        <w:rPr>
          <w:b/>
          <w:sz w:val="20"/>
          <w:szCs w:val="20"/>
        </w:rPr>
      </w:pPr>
      <w:r>
        <w:rPr>
          <w:b/>
          <w:sz w:val="20"/>
          <w:szCs w:val="20"/>
        </w:rPr>
        <w:t>ПОСТАНОВЛЕНИЯ АДМИНИСТРАЦИИ ЧАИНСКОГО РАЙОНА</w:t>
      </w:r>
    </w:p>
    <w:p w:rsidR="00D77C9F" w:rsidRDefault="00D77C9F" w:rsidP="001E6278">
      <w:pPr>
        <w:overflowPunct/>
        <w:autoSpaceDE/>
        <w:autoSpaceDN/>
        <w:adjustRightInd/>
        <w:jc w:val="center"/>
        <w:textAlignment w:val="auto"/>
        <w:rPr>
          <w:b/>
          <w:sz w:val="20"/>
          <w:szCs w:val="20"/>
        </w:rPr>
      </w:pPr>
    </w:p>
    <w:p w:rsidR="009A1ECB" w:rsidRDefault="009A1ECB" w:rsidP="001E6278">
      <w:pPr>
        <w:overflowPunct/>
        <w:autoSpaceDE/>
        <w:autoSpaceDN/>
        <w:adjustRightInd/>
        <w:jc w:val="center"/>
        <w:textAlignment w:val="auto"/>
        <w:rPr>
          <w:b/>
          <w:sz w:val="20"/>
          <w:szCs w:val="20"/>
        </w:rPr>
      </w:pPr>
    </w:p>
    <w:p w:rsidR="009A1ECB" w:rsidRPr="009A1ECB" w:rsidRDefault="009A1ECB" w:rsidP="009A1ECB">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20.03.2024 № 143</w:t>
      </w:r>
    </w:p>
    <w:p w:rsidR="009A1ECB" w:rsidRPr="009A1ECB" w:rsidRDefault="009A1ECB" w:rsidP="009A1ECB">
      <w:pPr>
        <w:overflowPunct/>
        <w:autoSpaceDE/>
        <w:autoSpaceDN/>
        <w:adjustRightInd/>
        <w:ind w:right="-1"/>
        <w:jc w:val="center"/>
        <w:textAlignment w:val="auto"/>
        <w:rPr>
          <w:rFonts w:eastAsia="Times New Roman"/>
          <w:b/>
          <w:sz w:val="20"/>
          <w:szCs w:val="20"/>
          <w:lang w:eastAsia="ru-RU"/>
        </w:rPr>
      </w:pPr>
      <w:r w:rsidRPr="009A1ECB">
        <w:rPr>
          <w:rFonts w:eastAsia="Times New Roman"/>
          <w:b/>
          <w:sz w:val="20"/>
          <w:szCs w:val="20"/>
          <w:lang w:eastAsia="ru-RU"/>
        </w:rPr>
        <w:t>О создании, содержании, порядке применения сил и средств для решения задач по предупреждению и ликвидации чрезвычайных ситуаций, а также обеспечению мероприятий гражданской обороны в муниципальном образовании «Чаинский район Томской области»</w:t>
      </w:r>
    </w:p>
    <w:p w:rsidR="009A1ECB" w:rsidRPr="009A1ECB" w:rsidRDefault="009A1ECB" w:rsidP="009A1ECB">
      <w:pPr>
        <w:tabs>
          <w:tab w:val="left" w:pos="3686"/>
        </w:tabs>
        <w:overflowPunct/>
        <w:autoSpaceDE/>
        <w:autoSpaceDN/>
        <w:adjustRightInd/>
        <w:ind w:right="-1"/>
        <w:jc w:val="center"/>
        <w:textAlignment w:val="auto"/>
        <w:rPr>
          <w:rFonts w:eastAsia="Times New Roman"/>
          <w:b/>
          <w:sz w:val="20"/>
          <w:szCs w:val="20"/>
          <w:lang w:eastAsia="ru-RU"/>
        </w:rPr>
      </w:pPr>
    </w:p>
    <w:p w:rsidR="009A1ECB" w:rsidRPr="009A1ECB" w:rsidRDefault="009A1ECB" w:rsidP="009A1ECB">
      <w:pPr>
        <w:overflowPunct/>
        <w:autoSpaceDE/>
        <w:autoSpaceDN/>
        <w:adjustRightInd/>
        <w:textAlignment w:val="auto"/>
        <w:rPr>
          <w:rFonts w:eastAsia="Times New Roman"/>
          <w:sz w:val="20"/>
          <w:szCs w:val="20"/>
          <w:lang w:eastAsia="ru-RU"/>
        </w:rPr>
      </w:pP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 xml:space="preserve">В соответствии с Федеральным законом Российской Федерации от 12 февраля 1998 года № 28-ФЗ  «О гражданской обороне», Федеральным законом Российской Федерации от 21 декабря 1994 года № 68-ФЗ «О защите населения и территорий от чрезвычайных ситуаций природного и техногенного характера», Федеральным законом Российской Федерации от 22 августа 1995 года № 151-ФЗ «Об аварийно-спасательных службах и статусе спасателей», Федеральным законом Российской Федерации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ноября 2007 года № 804 «Об утверждении Положения о гражданской обороне в Российской Федерации»,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приказом МЧС Российской Федерации от 14 ноября 2008 года № 687 «Об утверждении положения об организации и ведении гражданской обороны в муниципальных образованиях и организациях», приказом МЧС Российской Федерации от 23 декабря 2005 года № 999 «Об утверждении Порядка создания нештатных аварийно- спасательных формирований», Законом Томской области от 11 ноября 2005 года № 206-ОЗ «О </w:t>
      </w:r>
      <w:r w:rsidRPr="009A1ECB">
        <w:rPr>
          <w:rFonts w:eastAsia="Times New Roman"/>
          <w:sz w:val="20"/>
          <w:szCs w:val="20"/>
          <w:lang w:eastAsia="ru-RU"/>
        </w:rPr>
        <w:lastRenderedPageBreak/>
        <w:t>защите населения и территорий Томской области от чрезвычайных ситуаций природного и техногенного характера», руководствуясь статьей 49 Устава Чаинского района,</w:t>
      </w:r>
    </w:p>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p>
    <w:p w:rsidR="009A1ECB" w:rsidRPr="009A1ECB" w:rsidRDefault="009A1ECB" w:rsidP="009A1ECB">
      <w:pPr>
        <w:overflowPunct/>
        <w:autoSpaceDE/>
        <w:autoSpaceDN/>
        <w:adjustRightInd/>
        <w:ind w:firstLine="567"/>
        <w:textAlignment w:val="auto"/>
        <w:rPr>
          <w:rFonts w:eastAsia="Times New Roman"/>
          <w:sz w:val="20"/>
          <w:szCs w:val="20"/>
          <w:lang w:eastAsia="ru-RU"/>
        </w:rPr>
      </w:pPr>
      <w:r w:rsidRPr="009A1ECB">
        <w:rPr>
          <w:rFonts w:eastAsia="Times New Roman"/>
          <w:sz w:val="20"/>
          <w:szCs w:val="20"/>
          <w:lang w:eastAsia="ru-RU"/>
        </w:rPr>
        <w:t>ПОСТАНОВЛЯЮ:</w:t>
      </w:r>
    </w:p>
    <w:p w:rsidR="009A1ECB" w:rsidRPr="009A1ECB" w:rsidRDefault="009A1ECB" w:rsidP="009A1ECB">
      <w:pPr>
        <w:overflowPunct/>
        <w:autoSpaceDE/>
        <w:autoSpaceDN/>
        <w:adjustRightInd/>
        <w:ind w:firstLine="567"/>
        <w:textAlignment w:val="auto"/>
        <w:rPr>
          <w:rFonts w:eastAsia="Times New Roman"/>
          <w:sz w:val="20"/>
          <w:szCs w:val="20"/>
          <w:lang w:eastAsia="ru-RU"/>
        </w:rPr>
      </w:pP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1. Утвердить «</w:t>
      </w:r>
      <w:hyperlink r:id="rId35" w:history="1">
        <w:r w:rsidRPr="009A1ECB">
          <w:rPr>
            <w:rFonts w:eastAsia="Times New Roman"/>
            <w:sz w:val="20"/>
            <w:szCs w:val="20"/>
            <w:lang w:eastAsia="ru-RU"/>
          </w:rPr>
          <w:t>Положение</w:t>
        </w:r>
      </w:hyperlink>
      <w:r w:rsidRPr="009A1ECB">
        <w:rPr>
          <w:rFonts w:eastAsia="Times New Roman"/>
          <w:sz w:val="20"/>
          <w:szCs w:val="20"/>
          <w:lang w:eastAsia="ru-RU"/>
        </w:rPr>
        <w:t xml:space="preserve"> о создании, содержании, порядке применения сил и средств для решения задач по предупреждению и ликвидации чрезвычайных ситуаций, а также обеспечению мероприятий гражданской обороны в муниципальном образовании «Чаинский район Томской области» согласно приложению 1.</w:t>
      </w:r>
    </w:p>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         2. Утвердить Перечень организаций, отнесенных к системе жизнеобеспечения населения Чаинского района  согласно приложению 2.</w:t>
      </w:r>
    </w:p>
    <w:p w:rsidR="009A1ECB" w:rsidRPr="009A1ECB" w:rsidRDefault="009A1ECB" w:rsidP="009A1ECB">
      <w:pPr>
        <w:tabs>
          <w:tab w:val="left" w:pos="284"/>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         3. Руководителям организаций находящихся в сфере ведения Администрации Чаинского района:</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3.1. Создать в организациях нештатные формирования для выполнения  аварийно-спасательных и других неотложных работ в условиях чрезвычайных ситуаций и обеспечения мероприятий гражданской обороны.</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3.2. Разработать структуру и табели оснащения нештатных аварийно-спасательных формирований специальными техникой, оборудованием, снаряжением, инструментами и материалами.</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3.3. Укомплектовывать нештатные аварийно-спасательные формирования личным составом, за счет работников организаций; оснастить их необходимой техникой и оборудованием.</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3.4. Осуществлять подготовку и руководство деятельностью нештатных аварийно-спасательных формирований.</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3.5. Поддерживать нештатные аварийно-спасательные формирования в состоянии готовности к выполнению задач по предназначению.</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4. Рекомендовать главам сельских поселений:</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4.1. Создать, содержать и организовывать деятельность нештатных аварийно-спасательных формирований для решения задач на своих территориях.</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4.2. Определить организации, находящиеся в сфере их ведения, которые создают нештатные аварийно-спасательные формирования.</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4.3. Организовать создание, подготовку и оснащение нештатных аварийно-спасательных формирований.</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4.4. Вести реестры организаций, создающих нештатные аварийно-спасательные формирования, и осуществляют их учет.</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4.5. Организовать планирование применения нештатных аварийно-спасательных формирований.</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4.6. Осуществлять контроль за созданием, подготовкой, оснащением и применением нештатных аварийно-спасательных формирований по предназначению.</w:t>
      </w:r>
    </w:p>
    <w:p w:rsidR="009A1ECB" w:rsidRPr="009A1ECB" w:rsidRDefault="009A1ECB" w:rsidP="009A1ECB">
      <w:pPr>
        <w:overflowPunct/>
        <w:autoSpaceDE/>
        <w:autoSpaceDN/>
        <w:adjustRightInd/>
        <w:ind w:firstLine="567"/>
        <w:jc w:val="both"/>
        <w:textAlignment w:val="auto"/>
        <w:rPr>
          <w:rFonts w:eastAsia="Times New Roman"/>
          <w:sz w:val="20"/>
          <w:szCs w:val="20"/>
          <w:lang w:eastAsia="ru-RU"/>
        </w:rPr>
      </w:pPr>
      <w:r w:rsidRPr="009A1ECB">
        <w:rPr>
          <w:rFonts w:eastAsia="Times New Roman"/>
          <w:sz w:val="20"/>
          <w:szCs w:val="20"/>
          <w:lang w:eastAsia="ru-RU"/>
        </w:rPr>
        <w:t>5. Рекомендовать руководителям организаций, учреждений, предприятий не входящих в сферу ведения Администрации Чаинского района, осуществляющих свою деятельность на территории Чаинского района обеспечить создание, комплектование, подготовку нештатных аварийно - спасательных формирований, оснащение их необходимой техникой и оборудованием, поддержание в состоянии готовности к применению по предназначению в соответствии с требованиями нормативно-правовых актов Российской Федерации, Томской области, органов местного самоуправления муниципальных образований Чаинского района.</w:t>
      </w:r>
    </w:p>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         6. Признать утратившими силу Постановление Администрации Чаинского района от 22.11.2021 года № 382 «О создании, содержании, порядке применения сил и средств для решения задач по предупреждению и ликвидации чрезвычайных ситуаций, а также обеспечению мероприятий гражданской обороны в муниципальном образовании « Чаинский район Томской области».</w:t>
      </w:r>
    </w:p>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         7.   Настоящее постановление вступает в силу с даты его подписания.</w:t>
      </w:r>
    </w:p>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         8.   Настоящее постановление подлежит размещению на официальном сайте  Чаинского района </w:t>
      </w:r>
      <w:r w:rsidRPr="009A1ECB">
        <w:rPr>
          <w:rFonts w:eastAsia="Times New Roman"/>
          <w:color w:val="000000"/>
          <w:sz w:val="20"/>
          <w:szCs w:val="20"/>
          <w:lang w:eastAsia="ru-RU"/>
        </w:rPr>
        <w:t>(</w:t>
      </w:r>
      <w:hyperlink r:id="rId36" w:history="1">
        <w:r w:rsidRPr="009A1ECB">
          <w:rPr>
            <w:rFonts w:eastAsia="Times New Roman"/>
            <w:color w:val="0000FF"/>
            <w:sz w:val="20"/>
            <w:szCs w:val="20"/>
            <w:u w:val="single"/>
            <w:lang w:eastAsia="ru-RU"/>
          </w:rPr>
          <w:t>http://</w:t>
        </w:r>
        <w:r w:rsidRPr="009A1ECB">
          <w:rPr>
            <w:rFonts w:eastAsia="Times New Roman"/>
            <w:color w:val="0000FF"/>
            <w:sz w:val="20"/>
            <w:szCs w:val="20"/>
            <w:u w:val="single"/>
            <w:lang w:val="en-US" w:eastAsia="ru-RU"/>
          </w:rPr>
          <w:t>www</w:t>
        </w:r>
        <w:r w:rsidRPr="009A1ECB">
          <w:rPr>
            <w:rFonts w:eastAsia="Times New Roman"/>
            <w:color w:val="0000FF"/>
            <w:sz w:val="20"/>
            <w:szCs w:val="20"/>
            <w:u w:val="single"/>
            <w:lang w:eastAsia="ru-RU"/>
          </w:rPr>
          <w:t>.</w:t>
        </w:r>
        <w:r w:rsidRPr="009A1ECB">
          <w:rPr>
            <w:rFonts w:eastAsia="Times New Roman"/>
            <w:color w:val="0000FF"/>
            <w:sz w:val="20"/>
            <w:szCs w:val="20"/>
            <w:u w:val="single"/>
            <w:lang w:val="en-US" w:eastAsia="ru-RU"/>
          </w:rPr>
          <w:t>chainsk</w:t>
        </w:r>
        <w:r w:rsidRPr="009A1ECB">
          <w:rPr>
            <w:rFonts w:eastAsia="Times New Roman"/>
            <w:color w:val="0000FF"/>
            <w:sz w:val="20"/>
            <w:szCs w:val="20"/>
            <w:u w:val="single"/>
            <w:lang w:eastAsia="ru-RU"/>
          </w:rPr>
          <w:t>.tomsk.ru</w:t>
        </w:r>
      </w:hyperlink>
      <w:r w:rsidRPr="009A1ECB">
        <w:rPr>
          <w:rFonts w:eastAsia="Times New Roman"/>
          <w:color w:val="000000"/>
          <w:sz w:val="20"/>
          <w:szCs w:val="20"/>
          <w:lang w:eastAsia="ru-RU"/>
        </w:rPr>
        <w:t>.) и опубликованию в официальном печатном издании «Официальные ведомости Чаинского района».</w:t>
      </w:r>
    </w:p>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         9. Контроль за исполнением настоящего постановления оставляю за собой.</w:t>
      </w:r>
    </w:p>
    <w:p w:rsidR="009A1ECB" w:rsidRPr="009A1ECB" w:rsidRDefault="009A1ECB" w:rsidP="009A1ECB">
      <w:pPr>
        <w:overflowPunct/>
        <w:autoSpaceDE/>
        <w:autoSpaceDN/>
        <w:adjustRightInd/>
        <w:ind w:firstLine="567"/>
        <w:textAlignment w:val="auto"/>
        <w:rPr>
          <w:rFonts w:eastAsia="Times New Roman"/>
          <w:sz w:val="20"/>
          <w:szCs w:val="20"/>
          <w:lang w:eastAsia="ru-RU"/>
        </w:rPr>
      </w:pPr>
    </w:p>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И.о. Главы Чаинского района</w:t>
      </w:r>
      <w:r w:rsidRPr="009A1ECB">
        <w:rPr>
          <w:rFonts w:eastAsia="Times New Roman"/>
          <w:sz w:val="20"/>
          <w:szCs w:val="20"/>
          <w:lang w:eastAsia="ru-RU"/>
        </w:rPr>
        <w:tab/>
      </w:r>
      <w:r w:rsidRPr="009A1ECB">
        <w:rPr>
          <w:rFonts w:eastAsia="Times New Roman"/>
          <w:sz w:val="20"/>
          <w:szCs w:val="20"/>
          <w:lang w:eastAsia="ru-RU"/>
        </w:rPr>
        <w:tab/>
      </w:r>
      <w:r w:rsidRPr="009A1ECB">
        <w:rPr>
          <w:rFonts w:eastAsia="Times New Roman"/>
          <w:sz w:val="20"/>
          <w:szCs w:val="20"/>
          <w:lang w:eastAsia="ru-RU"/>
        </w:rPr>
        <w:tab/>
      </w:r>
      <w:r w:rsidRPr="009A1ECB">
        <w:rPr>
          <w:rFonts w:eastAsia="Times New Roman"/>
          <w:sz w:val="20"/>
          <w:szCs w:val="20"/>
          <w:lang w:eastAsia="ru-RU"/>
        </w:rPr>
        <w:tab/>
        <w:t xml:space="preserve">          </w:t>
      </w:r>
      <w:r w:rsidRPr="009A1ECB">
        <w:rPr>
          <w:rFonts w:eastAsia="Times New Roman"/>
          <w:sz w:val="20"/>
          <w:szCs w:val="20"/>
          <w:lang w:eastAsia="ru-RU"/>
        </w:rPr>
        <w:tab/>
        <w:t xml:space="preserve">           </w:t>
      </w:r>
      <w:r w:rsidRPr="009A1ECB">
        <w:rPr>
          <w:rFonts w:eastAsia="Times New Roman"/>
          <w:sz w:val="20"/>
          <w:szCs w:val="20"/>
          <w:lang w:eastAsia="ru-RU"/>
        </w:rPr>
        <w:tab/>
      </w:r>
      <w:r w:rsidRPr="009A1ECB">
        <w:rPr>
          <w:rFonts w:eastAsia="Times New Roman"/>
          <w:sz w:val="20"/>
          <w:szCs w:val="20"/>
          <w:lang w:eastAsia="ru-RU"/>
        </w:rPr>
        <w:tab/>
        <w:t xml:space="preserve">           Д.В. Сибиряков</w:t>
      </w:r>
    </w:p>
    <w:p w:rsidR="009A1ECB" w:rsidRPr="009A1ECB" w:rsidRDefault="009A1ECB" w:rsidP="009A1ECB">
      <w:pPr>
        <w:overflowPunct/>
        <w:autoSpaceDE/>
        <w:autoSpaceDN/>
        <w:adjustRightInd/>
        <w:jc w:val="both"/>
        <w:textAlignment w:val="auto"/>
        <w:rPr>
          <w:rFonts w:eastAsia="Times New Roman"/>
          <w:sz w:val="20"/>
          <w:szCs w:val="20"/>
          <w:lang w:eastAsia="ru-RU"/>
        </w:rPr>
      </w:pPr>
    </w:p>
    <w:p w:rsidR="009A1ECB" w:rsidRPr="009A1ECB" w:rsidRDefault="009A1ECB" w:rsidP="009A1ECB">
      <w:pPr>
        <w:overflowPunct/>
        <w:autoSpaceDE/>
        <w:autoSpaceDN/>
        <w:adjustRightInd/>
        <w:jc w:val="both"/>
        <w:textAlignment w:val="auto"/>
        <w:rPr>
          <w:rFonts w:eastAsia="Times New Roman"/>
          <w:sz w:val="20"/>
          <w:szCs w:val="20"/>
          <w:lang w:eastAsia="ru-RU"/>
        </w:rPr>
      </w:pPr>
    </w:p>
    <w:p w:rsidR="009A1ECB" w:rsidRPr="009A1ECB" w:rsidRDefault="009A1ECB" w:rsidP="009A1ECB">
      <w:pPr>
        <w:overflowPunct/>
        <w:autoSpaceDE/>
        <w:autoSpaceDN/>
        <w:adjustRightInd/>
        <w:jc w:val="both"/>
        <w:textAlignment w:val="auto"/>
        <w:rPr>
          <w:rFonts w:eastAsia="Times New Roman"/>
          <w:sz w:val="20"/>
          <w:szCs w:val="20"/>
          <w:lang w:eastAsia="ru-RU"/>
        </w:rPr>
      </w:pPr>
    </w:p>
    <w:tbl>
      <w:tblPr>
        <w:tblW w:w="10173" w:type="dxa"/>
        <w:tblLook w:val="01E0" w:firstRow="1" w:lastRow="1" w:firstColumn="1" w:lastColumn="1" w:noHBand="0" w:noVBand="0"/>
      </w:tblPr>
      <w:tblGrid>
        <w:gridCol w:w="6345"/>
        <w:gridCol w:w="3828"/>
      </w:tblGrid>
      <w:tr w:rsidR="009A1ECB" w:rsidRPr="009A1ECB" w:rsidTr="002165E1">
        <w:tc>
          <w:tcPr>
            <w:tcW w:w="6345" w:type="dxa"/>
          </w:tcPr>
          <w:p w:rsidR="009A1ECB" w:rsidRPr="009A1ECB" w:rsidRDefault="009A1ECB" w:rsidP="009A1ECB">
            <w:pPr>
              <w:overflowPunct/>
              <w:autoSpaceDE/>
              <w:autoSpaceDN/>
              <w:adjustRightInd/>
              <w:jc w:val="right"/>
              <w:textAlignment w:val="auto"/>
              <w:outlineLvl w:val="0"/>
              <w:rPr>
                <w:rFonts w:eastAsia="Times New Roman"/>
                <w:sz w:val="20"/>
                <w:szCs w:val="20"/>
                <w:lang w:eastAsia="ru-RU"/>
              </w:rPr>
            </w:pPr>
            <w:r w:rsidRPr="009A1ECB">
              <w:rPr>
                <w:rFonts w:eastAsia="Times New Roman"/>
                <w:sz w:val="20"/>
                <w:szCs w:val="20"/>
                <w:lang w:eastAsia="ru-RU"/>
              </w:rPr>
              <w:br w:type="page"/>
            </w:r>
          </w:p>
          <w:p w:rsidR="009A1ECB" w:rsidRPr="009A1ECB" w:rsidRDefault="009A1ECB" w:rsidP="009A1ECB">
            <w:pPr>
              <w:overflowPunct/>
              <w:autoSpaceDE/>
              <w:autoSpaceDN/>
              <w:adjustRightInd/>
              <w:jc w:val="right"/>
              <w:textAlignment w:val="auto"/>
              <w:outlineLvl w:val="0"/>
              <w:rPr>
                <w:rFonts w:eastAsia="Times New Roman"/>
                <w:sz w:val="20"/>
                <w:szCs w:val="20"/>
                <w:lang w:eastAsia="ru-RU"/>
              </w:rPr>
            </w:pPr>
          </w:p>
          <w:p w:rsidR="009A1ECB" w:rsidRPr="009A1ECB" w:rsidRDefault="009A1ECB" w:rsidP="009A1ECB">
            <w:pPr>
              <w:overflowPunct/>
              <w:autoSpaceDE/>
              <w:autoSpaceDN/>
              <w:adjustRightInd/>
              <w:jc w:val="right"/>
              <w:textAlignment w:val="auto"/>
              <w:outlineLvl w:val="0"/>
              <w:rPr>
                <w:rFonts w:eastAsia="Times New Roman"/>
                <w:sz w:val="20"/>
                <w:szCs w:val="20"/>
                <w:lang w:eastAsia="ru-RU"/>
              </w:rPr>
            </w:pPr>
          </w:p>
        </w:tc>
        <w:tc>
          <w:tcPr>
            <w:tcW w:w="3828" w:type="dxa"/>
          </w:tcPr>
          <w:p w:rsidR="009A1ECB" w:rsidRPr="009A1ECB" w:rsidRDefault="009A1ECB" w:rsidP="009A1ECB">
            <w:pPr>
              <w:overflowPunct/>
              <w:autoSpaceDE/>
              <w:autoSpaceDN/>
              <w:adjustRightInd/>
              <w:ind w:left="-481" w:firstLine="481"/>
              <w:jc w:val="right"/>
              <w:textAlignment w:val="auto"/>
              <w:outlineLvl w:val="0"/>
              <w:rPr>
                <w:rFonts w:eastAsia="Times New Roman"/>
                <w:sz w:val="20"/>
                <w:szCs w:val="20"/>
                <w:lang w:eastAsia="ru-RU"/>
              </w:rPr>
            </w:pPr>
            <w:r w:rsidRPr="009A1ECB">
              <w:rPr>
                <w:rFonts w:eastAsia="Times New Roman"/>
                <w:sz w:val="20"/>
                <w:szCs w:val="20"/>
                <w:lang w:eastAsia="ru-RU"/>
              </w:rPr>
              <w:t xml:space="preserve">Приложение 1 </w:t>
            </w:r>
          </w:p>
          <w:p w:rsidR="009A1ECB" w:rsidRPr="009A1ECB" w:rsidRDefault="009A1ECB" w:rsidP="009A1ECB">
            <w:pPr>
              <w:overflowPunct/>
              <w:autoSpaceDE/>
              <w:autoSpaceDN/>
              <w:adjustRightInd/>
              <w:ind w:left="-481" w:firstLine="481"/>
              <w:jc w:val="right"/>
              <w:textAlignment w:val="auto"/>
              <w:outlineLvl w:val="0"/>
              <w:rPr>
                <w:rFonts w:eastAsia="Times New Roman"/>
                <w:sz w:val="20"/>
                <w:szCs w:val="20"/>
                <w:lang w:eastAsia="ru-RU"/>
              </w:rPr>
            </w:pPr>
            <w:r w:rsidRPr="009A1ECB">
              <w:rPr>
                <w:rFonts w:eastAsia="Times New Roman"/>
                <w:sz w:val="20"/>
                <w:szCs w:val="20"/>
                <w:lang w:eastAsia="ru-RU"/>
              </w:rPr>
              <w:t xml:space="preserve">к Постановлению </w:t>
            </w:r>
          </w:p>
          <w:p w:rsidR="009A1ECB" w:rsidRPr="009A1ECB" w:rsidRDefault="009A1ECB" w:rsidP="009A1ECB">
            <w:pPr>
              <w:overflowPunct/>
              <w:autoSpaceDE/>
              <w:autoSpaceDN/>
              <w:adjustRightInd/>
              <w:jc w:val="right"/>
              <w:textAlignment w:val="auto"/>
              <w:outlineLvl w:val="0"/>
              <w:rPr>
                <w:rFonts w:eastAsia="Times New Roman"/>
                <w:sz w:val="20"/>
                <w:szCs w:val="20"/>
                <w:lang w:eastAsia="ru-RU"/>
              </w:rPr>
            </w:pPr>
            <w:r w:rsidRPr="009A1ECB">
              <w:rPr>
                <w:rFonts w:eastAsia="Times New Roman"/>
                <w:sz w:val="20"/>
                <w:szCs w:val="20"/>
                <w:lang w:eastAsia="ru-RU"/>
              </w:rPr>
              <w:t xml:space="preserve">Администрации Чаинского района </w:t>
            </w:r>
          </w:p>
          <w:p w:rsidR="009A1ECB" w:rsidRPr="009A1ECB" w:rsidRDefault="009A1ECB" w:rsidP="009A1ECB">
            <w:pPr>
              <w:overflowPunct/>
              <w:autoSpaceDE/>
              <w:autoSpaceDN/>
              <w:adjustRightInd/>
              <w:ind w:left="-481" w:firstLine="481"/>
              <w:jc w:val="right"/>
              <w:textAlignment w:val="auto"/>
              <w:outlineLvl w:val="0"/>
              <w:rPr>
                <w:rFonts w:eastAsia="Times New Roman"/>
                <w:sz w:val="20"/>
                <w:szCs w:val="20"/>
                <w:lang w:eastAsia="ru-RU"/>
              </w:rPr>
            </w:pPr>
            <w:r w:rsidRPr="009A1ECB">
              <w:rPr>
                <w:rFonts w:eastAsia="Times New Roman"/>
                <w:sz w:val="20"/>
                <w:szCs w:val="20"/>
                <w:lang w:eastAsia="ru-RU"/>
              </w:rPr>
              <w:t>от 20.03.2023  № 143</w:t>
            </w:r>
          </w:p>
        </w:tc>
      </w:tr>
    </w:tbl>
    <w:p w:rsidR="009A1ECB" w:rsidRPr="009A1ECB" w:rsidRDefault="009A1ECB" w:rsidP="009A1ECB">
      <w:pPr>
        <w:overflowPunct/>
        <w:autoSpaceDE/>
        <w:autoSpaceDN/>
        <w:adjustRightInd/>
        <w:jc w:val="right"/>
        <w:textAlignment w:val="auto"/>
        <w:outlineLvl w:val="0"/>
        <w:rPr>
          <w:rFonts w:eastAsia="Times New Roman"/>
          <w:sz w:val="20"/>
          <w:szCs w:val="20"/>
          <w:lang w:eastAsia="ru-RU"/>
        </w:rPr>
      </w:pPr>
    </w:p>
    <w:p w:rsidR="009A1ECB" w:rsidRPr="009A1ECB" w:rsidRDefault="009A1ECB" w:rsidP="009A1ECB">
      <w:pPr>
        <w:overflowPunct/>
        <w:jc w:val="center"/>
        <w:textAlignment w:val="auto"/>
        <w:rPr>
          <w:rFonts w:eastAsia="Times New Roman"/>
          <w:b/>
          <w:bCs/>
          <w:sz w:val="20"/>
          <w:szCs w:val="20"/>
          <w:lang w:eastAsia="ru-RU"/>
        </w:rPr>
      </w:pPr>
    </w:p>
    <w:p w:rsidR="009A1ECB" w:rsidRPr="009A1ECB" w:rsidRDefault="009A1ECB" w:rsidP="009A1ECB">
      <w:pPr>
        <w:overflowPunct/>
        <w:autoSpaceDE/>
        <w:autoSpaceDN/>
        <w:adjustRightInd/>
        <w:jc w:val="center"/>
        <w:textAlignment w:val="auto"/>
        <w:rPr>
          <w:rFonts w:eastAsia="Times New Roman"/>
          <w:b/>
          <w:sz w:val="20"/>
          <w:szCs w:val="20"/>
          <w:lang w:eastAsia="ru-RU"/>
        </w:rPr>
      </w:pPr>
      <w:r w:rsidRPr="009A1ECB">
        <w:rPr>
          <w:rFonts w:eastAsia="Times New Roman"/>
          <w:b/>
          <w:sz w:val="20"/>
          <w:szCs w:val="20"/>
          <w:lang w:eastAsia="ru-RU"/>
        </w:rPr>
        <w:t>ПОЛОЖЕНИЕ</w:t>
      </w:r>
    </w:p>
    <w:p w:rsidR="009A1ECB" w:rsidRPr="009A1ECB" w:rsidRDefault="009A1ECB" w:rsidP="009A1ECB">
      <w:pPr>
        <w:overflowPunct/>
        <w:autoSpaceDE/>
        <w:autoSpaceDN/>
        <w:adjustRightInd/>
        <w:jc w:val="center"/>
        <w:textAlignment w:val="auto"/>
        <w:rPr>
          <w:rFonts w:eastAsia="Times New Roman"/>
          <w:b/>
          <w:sz w:val="20"/>
          <w:szCs w:val="20"/>
          <w:lang w:eastAsia="ru-RU"/>
        </w:rPr>
      </w:pPr>
      <w:r w:rsidRPr="009A1ECB">
        <w:rPr>
          <w:rFonts w:eastAsia="Times New Roman"/>
          <w:b/>
          <w:sz w:val="20"/>
          <w:szCs w:val="20"/>
          <w:lang w:eastAsia="ru-RU"/>
        </w:rPr>
        <w:t>о создании, содержании, порядке применения сил и средств для решения</w:t>
      </w:r>
    </w:p>
    <w:p w:rsidR="009A1ECB" w:rsidRPr="009A1ECB" w:rsidRDefault="009A1ECB" w:rsidP="009A1ECB">
      <w:pPr>
        <w:overflowPunct/>
        <w:autoSpaceDE/>
        <w:autoSpaceDN/>
        <w:adjustRightInd/>
        <w:jc w:val="center"/>
        <w:textAlignment w:val="auto"/>
        <w:rPr>
          <w:rFonts w:eastAsia="Times New Roman"/>
          <w:b/>
          <w:sz w:val="20"/>
          <w:szCs w:val="20"/>
          <w:lang w:eastAsia="ru-RU"/>
        </w:rPr>
      </w:pPr>
      <w:r w:rsidRPr="009A1ECB">
        <w:rPr>
          <w:rFonts w:eastAsia="Times New Roman"/>
          <w:b/>
          <w:sz w:val="20"/>
          <w:szCs w:val="20"/>
          <w:lang w:eastAsia="ru-RU"/>
        </w:rPr>
        <w:t xml:space="preserve"> задач по предупреждению и ликвидации чрезвычайных ситуаций, </w:t>
      </w:r>
    </w:p>
    <w:p w:rsidR="009A1ECB" w:rsidRPr="009A1ECB" w:rsidRDefault="009A1ECB" w:rsidP="009A1ECB">
      <w:pPr>
        <w:overflowPunct/>
        <w:autoSpaceDE/>
        <w:autoSpaceDN/>
        <w:adjustRightInd/>
        <w:jc w:val="center"/>
        <w:textAlignment w:val="auto"/>
        <w:rPr>
          <w:rFonts w:eastAsia="Times New Roman"/>
          <w:b/>
          <w:sz w:val="20"/>
          <w:szCs w:val="20"/>
          <w:lang w:eastAsia="ru-RU"/>
        </w:rPr>
      </w:pPr>
      <w:r w:rsidRPr="009A1ECB">
        <w:rPr>
          <w:rFonts w:eastAsia="Times New Roman"/>
          <w:b/>
          <w:sz w:val="20"/>
          <w:szCs w:val="20"/>
          <w:lang w:eastAsia="ru-RU"/>
        </w:rPr>
        <w:t xml:space="preserve">а также обеспечению мероприятий гражданской обороны </w:t>
      </w:r>
    </w:p>
    <w:p w:rsidR="009A1ECB" w:rsidRPr="009A1ECB" w:rsidRDefault="009A1ECB" w:rsidP="009A1ECB">
      <w:pPr>
        <w:overflowPunct/>
        <w:autoSpaceDE/>
        <w:autoSpaceDN/>
        <w:adjustRightInd/>
        <w:jc w:val="center"/>
        <w:textAlignment w:val="auto"/>
        <w:rPr>
          <w:rFonts w:eastAsia="Times New Roman"/>
          <w:b/>
          <w:sz w:val="20"/>
          <w:szCs w:val="20"/>
          <w:lang w:eastAsia="ru-RU"/>
        </w:rPr>
      </w:pPr>
      <w:r w:rsidRPr="009A1ECB">
        <w:rPr>
          <w:rFonts w:eastAsia="Times New Roman"/>
          <w:b/>
          <w:sz w:val="20"/>
          <w:szCs w:val="20"/>
          <w:lang w:eastAsia="ru-RU"/>
        </w:rPr>
        <w:t>в муниципальном образовании « Чаинский район Томской области»</w:t>
      </w:r>
    </w:p>
    <w:p w:rsidR="009A1ECB" w:rsidRPr="009A1ECB" w:rsidRDefault="009A1ECB" w:rsidP="009A1ECB">
      <w:pPr>
        <w:overflowPunct/>
        <w:autoSpaceDE/>
        <w:autoSpaceDN/>
        <w:adjustRightInd/>
        <w:jc w:val="center"/>
        <w:textAlignment w:val="auto"/>
        <w:rPr>
          <w:rFonts w:eastAsia="Times New Roman"/>
          <w:sz w:val="20"/>
          <w:szCs w:val="20"/>
          <w:lang w:eastAsia="ru-RU"/>
        </w:rPr>
      </w:pPr>
    </w:p>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r w:rsidRPr="009A1ECB">
        <w:rPr>
          <w:rFonts w:eastAsia="Times New Roman"/>
          <w:sz w:val="20"/>
          <w:szCs w:val="20"/>
          <w:lang w:eastAsia="ru-RU"/>
        </w:rPr>
        <w:t>Настоящее положение разработано в соответствии с Федеральным законом Российской Федерации от 12 февраля 1998 года № 28-ФЗ «О гражданской обороне», Федеральным законом Российской Федерации от 21 декабря 1994 года № 68-ФЗ «О защите населения и территорий от чрезвычайных ситуаций природного и техногенного характера», Федеральным законом Российской Федерации от 22 августа 1995 года № 151-ФЗ «Об аварийно-спасательных службах и статусе спасателей», Федеральным законом Российской Федерации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ноября 2007 года № 804 «Об утверждении Положения о гражданской обороне в Российской Федерации»,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приказом МЧС Российской Федерации от 14 ноября 2008 года № 687 «Об утверждении положения об организации и ведении гражданской обороны в муниципальных образованиях и организациях», приказом МЧС Российской Федерации от 23 декабря 2005 года № 999 «Об утверждении порядка создания нештатных аварийно- спасательных формирований» , Законом Томской области от 11 ноября 2005 года № 206-ОЗ «О защите населения и территорий Томской области от чрезвычайных ситуаций природного и техногенного характера».</w:t>
      </w:r>
    </w:p>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r w:rsidRPr="009A1ECB">
        <w:rPr>
          <w:rFonts w:eastAsia="Times New Roman"/>
          <w:sz w:val="20"/>
          <w:szCs w:val="20"/>
          <w:lang w:eastAsia="ru-RU"/>
        </w:rPr>
        <w:t>Настоящее положение разработано с учетом существующих, на дату разработки Положения, социального, экономического, демографического, финансового состояний муниципального образования «Чаинский район Томской области», оказывающих влияние на способность органов местного самоуправления Чаинского района по  проведению мероприятий по решению задач в области гражданской обороны и защиты населения и территорий от чрезвычайных ситуаций природного и техногенного характера в муниципальном образовании «Чаинский район Томской области».</w:t>
      </w:r>
    </w:p>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r w:rsidRPr="009A1ECB">
        <w:rPr>
          <w:rFonts w:eastAsia="Times New Roman"/>
          <w:sz w:val="20"/>
          <w:szCs w:val="20"/>
          <w:lang w:eastAsia="ru-RU"/>
        </w:rPr>
        <w:t>Настоящее положение определяет общие организационно-правовые и экономические основы создания и деятельности аварийно-спасательных формирований на территории муниципального образования «Чаинский район Томской области», регулирует отношения в этой области между органами местного самоуправления,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собственности (далее – организации), общественными объединениями, должностными лицами и гражданами Российской Федерации.</w:t>
      </w:r>
    </w:p>
    <w:p w:rsidR="009A1ECB" w:rsidRPr="009A1ECB" w:rsidRDefault="009A1ECB" w:rsidP="009A1ECB">
      <w:pPr>
        <w:overflowPunct/>
        <w:autoSpaceDE/>
        <w:autoSpaceDN/>
        <w:adjustRightInd/>
        <w:jc w:val="both"/>
        <w:textAlignment w:val="auto"/>
        <w:rPr>
          <w:rFonts w:eastAsia="Times New Roman"/>
          <w:sz w:val="20"/>
          <w:szCs w:val="20"/>
          <w:lang w:eastAsia="ru-RU"/>
        </w:rPr>
      </w:pPr>
    </w:p>
    <w:p w:rsidR="009A1ECB" w:rsidRPr="009A1ECB" w:rsidRDefault="009A1ECB" w:rsidP="009A1ECB">
      <w:pPr>
        <w:overflowPunct/>
        <w:autoSpaceDE/>
        <w:autoSpaceDN/>
        <w:adjustRightInd/>
        <w:jc w:val="both"/>
        <w:textAlignment w:val="auto"/>
        <w:rPr>
          <w:rFonts w:eastAsia="Times New Roman"/>
          <w:sz w:val="20"/>
          <w:szCs w:val="20"/>
          <w:lang w:eastAsia="ru-RU"/>
        </w:rPr>
      </w:pPr>
    </w:p>
    <w:tbl>
      <w:tblPr>
        <w:tblW w:w="9464" w:type="dxa"/>
        <w:tblLayout w:type="fixed"/>
        <w:tblLook w:val="04A0" w:firstRow="1" w:lastRow="0" w:firstColumn="1" w:lastColumn="0" w:noHBand="0" w:noVBand="1"/>
      </w:tblPr>
      <w:tblGrid>
        <w:gridCol w:w="817"/>
        <w:gridCol w:w="8505"/>
        <w:gridCol w:w="142"/>
      </w:tblGrid>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textAlignment w:val="auto"/>
              <w:rPr>
                <w:rFonts w:eastAsia="Times New Roman"/>
                <w:b/>
                <w:sz w:val="20"/>
                <w:szCs w:val="20"/>
                <w:lang w:eastAsia="ru-RU"/>
              </w:rPr>
            </w:pPr>
            <w:r w:rsidRPr="009A1ECB">
              <w:rPr>
                <w:rFonts w:eastAsia="Times New Roman"/>
                <w:b/>
                <w:sz w:val="20"/>
                <w:szCs w:val="20"/>
                <w:lang w:eastAsia="ru-RU"/>
              </w:rPr>
              <w:t>1. Основные понятия</w:t>
            </w:r>
          </w:p>
        </w:tc>
      </w:tr>
      <w:tr w:rsidR="009A1ECB" w:rsidRPr="009A1ECB" w:rsidTr="009A1ECB">
        <w:tc>
          <w:tcPr>
            <w:tcW w:w="9464" w:type="dxa"/>
            <w:gridSpan w:val="3"/>
          </w:tcPr>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r w:rsidRPr="009A1ECB">
              <w:rPr>
                <w:rFonts w:eastAsia="Times New Roman"/>
                <w:b/>
                <w:sz w:val="20"/>
                <w:szCs w:val="20"/>
                <w:lang w:eastAsia="ru-RU"/>
              </w:rPr>
              <w:t>Аварийно-спасательная служба</w:t>
            </w:r>
            <w:r w:rsidRPr="009A1ECB">
              <w:rPr>
                <w:rFonts w:eastAsia="Times New Roman"/>
                <w:sz w:val="20"/>
                <w:szCs w:val="20"/>
                <w:lang w:eastAsia="ru-RU"/>
              </w:rPr>
              <w:t xml:space="preserve">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tc>
      </w:tr>
      <w:tr w:rsidR="009A1ECB" w:rsidRPr="009A1ECB" w:rsidTr="009A1ECB">
        <w:tc>
          <w:tcPr>
            <w:tcW w:w="9464" w:type="dxa"/>
            <w:gridSpan w:val="3"/>
          </w:tcPr>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r w:rsidRPr="009A1ECB">
              <w:rPr>
                <w:rFonts w:eastAsia="Times New Roman"/>
                <w:b/>
                <w:sz w:val="20"/>
                <w:szCs w:val="20"/>
                <w:lang w:eastAsia="ru-RU"/>
              </w:rPr>
              <w:t xml:space="preserve">Аварийно-спасательное формирование </w:t>
            </w:r>
            <w:r w:rsidRPr="009A1ECB">
              <w:rPr>
                <w:rFonts w:eastAsia="Times New Roman"/>
                <w:sz w:val="20"/>
                <w:szCs w:val="20"/>
                <w:lang w:eastAsia="ru-RU"/>
              </w:rPr>
              <w:t>–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tc>
      </w:tr>
      <w:tr w:rsidR="009A1ECB" w:rsidRPr="009A1ECB" w:rsidTr="009A1ECB">
        <w:tc>
          <w:tcPr>
            <w:tcW w:w="9464" w:type="dxa"/>
            <w:gridSpan w:val="3"/>
          </w:tcPr>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r w:rsidRPr="009A1ECB">
              <w:rPr>
                <w:rFonts w:eastAsia="Times New Roman"/>
                <w:b/>
                <w:sz w:val="20"/>
                <w:szCs w:val="20"/>
                <w:lang w:eastAsia="ru-RU"/>
              </w:rPr>
              <w:t>Нештатные аварийно-спасательные формирования</w:t>
            </w:r>
            <w:r w:rsidRPr="009A1ECB">
              <w:rPr>
                <w:rFonts w:eastAsia="Times New Roman"/>
                <w:sz w:val="20"/>
                <w:szCs w:val="20"/>
                <w:lang w:eastAsia="ru-RU"/>
              </w:rPr>
              <w:t xml:space="preserve"> - самостоятельные структуры, созданные на нештатной основе, оснащенные специальными техникой, оборудованием, снаряжением, инструментами и материалами, подготовленные для проведения аварийно-спасательных и других неотложных работ в очагах поражения и зонах чрезвычайных ситуаций.</w:t>
            </w:r>
          </w:p>
        </w:tc>
      </w:tr>
      <w:tr w:rsidR="009A1ECB" w:rsidRPr="009A1ECB" w:rsidTr="009A1ECB">
        <w:tc>
          <w:tcPr>
            <w:tcW w:w="9464" w:type="dxa"/>
            <w:gridSpan w:val="3"/>
          </w:tcPr>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r w:rsidRPr="009A1ECB">
              <w:rPr>
                <w:rFonts w:eastAsia="Times New Roman"/>
                <w:b/>
                <w:sz w:val="20"/>
                <w:szCs w:val="20"/>
                <w:lang w:eastAsia="ru-RU"/>
              </w:rPr>
              <w:t xml:space="preserve">Нештатные формирования по обеспечению выполнения мероприятий по гражданской обороне </w:t>
            </w:r>
            <w:r w:rsidRPr="009A1ECB">
              <w:rPr>
                <w:rFonts w:eastAsia="Times New Roman"/>
                <w:sz w:val="20"/>
                <w:szCs w:val="20"/>
                <w:lang w:eastAsia="ru-RU"/>
              </w:rPr>
              <w:t>-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tc>
      </w:tr>
      <w:tr w:rsidR="009A1ECB" w:rsidRPr="009A1ECB" w:rsidTr="009A1ECB">
        <w:tc>
          <w:tcPr>
            <w:tcW w:w="9464" w:type="dxa"/>
            <w:gridSpan w:val="3"/>
          </w:tcPr>
          <w:p w:rsidR="009A1ECB" w:rsidRPr="009A1ECB" w:rsidRDefault="009A1ECB" w:rsidP="009A1ECB">
            <w:pPr>
              <w:overflowPunct/>
              <w:autoSpaceDE/>
              <w:autoSpaceDN/>
              <w:adjustRightInd/>
              <w:ind w:firstLine="709"/>
              <w:jc w:val="both"/>
              <w:textAlignment w:val="auto"/>
              <w:rPr>
                <w:rFonts w:eastAsia="Times New Roman"/>
                <w:sz w:val="20"/>
                <w:szCs w:val="20"/>
                <w:lang w:eastAsia="ru-RU"/>
              </w:rPr>
            </w:pPr>
            <w:r w:rsidRPr="009A1ECB">
              <w:rPr>
                <w:rFonts w:eastAsia="Times New Roman"/>
                <w:b/>
                <w:sz w:val="20"/>
                <w:szCs w:val="20"/>
                <w:lang w:eastAsia="ru-RU"/>
              </w:rPr>
              <w:t>Аварийно-спасательные работы</w:t>
            </w:r>
            <w:r w:rsidRPr="009A1ECB">
              <w:rPr>
                <w:rFonts w:eastAsia="Times New Roman"/>
                <w:sz w:val="20"/>
                <w:szCs w:val="20"/>
                <w:lang w:eastAsia="ru-RU"/>
              </w:rPr>
              <w:t xml:space="preserve">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tc>
      </w:tr>
      <w:tr w:rsidR="009A1ECB" w:rsidRPr="009A1ECB" w:rsidTr="009A1ECB">
        <w:tc>
          <w:tcPr>
            <w:tcW w:w="9464" w:type="dxa"/>
            <w:gridSpan w:val="3"/>
          </w:tcPr>
          <w:p w:rsidR="009A1ECB" w:rsidRPr="009A1ECB" w:rsidRDefault="009A1ECB" w:rsidP="009A1ECB">
            <w:pPr>
              <w:tabs>
                <w:tab w:val="left" w:pos="540"/>
              </w:tabs>
              <w:overflowPunct/>
              <w:autoSpaceDE/>
              <w:autoSpaceDN/>
              <w:adjustRightInd/>
              <w:ind w:firstLine="709"/>
              <w:jc w:val="both"/>
              <w:textAlignment w:val="auto"/>
              <w:rPr>
                <w:rFonts w:eastAsia="Times New Roman"/>
                <w:sz w:val="20"/>
                <w:szCs w:val="20"/>
                <w:lang w:eastAsia="ru-RU"/>
              </w:rPr>
            </w:pPr>
            <w:r w:rsidRPr="009A1ECB">
              <w:rPr>
                <w:rFonts w:eastAsia="Times New Roman"/>
                <w:b/>
                <w:sz w:val="20"/>
                <w:szCs w:val="20"/>
                <w:lang w:eastAsia="ru-RU"/>
              </w:rPr>
              <w:t>Неотложные работы при ликвидации чрезвычайных ситуаций</w:t>
            </w:r>
            <w:r w:rsidRPr="009A1ECB">
              <w:rPr>
                <w:rFonts w:eastAsia="Times New Roman"/>
                <w:sz w:val="20"/>
                <w:szCs w:val="20"/>
                <w:lang w:eastAsia="ru-RU"/>
              </w:rPr>
              <w:t xml:space="preserve">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textAlignment w:val="auto"/>
              <w:rPr>
                <w:rFonts w:eastAsia="Times New Roman"/>
                <w:sz w:val="20"/>
                <w:szCs w:val="20"/>
                <w:lang w:eastAsia="ru-RU"/>
              </w:rPr>
            </w:pPr>
          </w:p>
        </w:tc>
      </w:tr>
      <w:tr w:rsidR="009A1ECB" w:rsidRPr="009A1ECB" w:rsidTr="009A1ECB">
        <w:trPr>
          <w:gridAfter w:val="1"/>
          <w:wAfter w:w="142" w:type="dxa"/>
        </w:trPr>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505" w:type="dxa"/>
          </w:tcPr>
          <w:p w:rsidR="009A1ECB" w:rsidRPr="009A1ECB" w:rsidRDefault="009A1ECB" w:rsidP="009A1ECB">
            <w:pPr>
              <w:overflowPunct/>
              <w:autoSpaceDE/>
              <w:autoSpaceDN/>
              <w:adjustRightInd/>
              <w:ind w:left="176" w:firstLine="567"/>
              <w:jc w:val="both"/>
              <w:textAlignment w:val="auto"/>
              <w:rPr>
                <w:rFonts w:eastAsia="Times New Roman"/>
                <w:b/>
                <w:sz w:val="20"/>
                <w:szCs w:val="20"/>
                <w:lang w:eastAsia="ru-RU"/>
              </w:rPr>
            </w:pPr>
            <w:r w:rsidRPr="009A1ECB">
              <w:rPr>
                <w:rFonts w:eastAsia="Times New Roman"/>
                <w:b/>
                <w:sz w:val="20"/>
                <w:szCs w:val="20"/>
                <w:lang w:eastAsia="ru-RU"/>
              </w:rPr>
              <w:t>2.Предназначение аварийно-спасательных формирований.</w:t>
            </w:r>
          </w:p>
        </w:tc>
      </w:tr>
      <w:tr w:rsidR="009A1ECB" w:rsidRPr="009A1ECB" w:rsidTr="009A1ECB">
        <w:trPr>
          <w:gridAfter w:val="1"/>
          <w:wAfter w:w="142" w:type="dxa"/>
        </w:trPr>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505" w:type="dxa"/>
          </w:tcPr>
          <w:p w:rsidR="009A1ECB" w:rsidRPr="009A1ECB" w:rsidRDefault="009A1ECB" w:rsidP="009A1ECB">
            <w:pPr>
              <w:overflowPunct/>
              <w:autoSpaceDE/>
              <w:autoSpaceDN/>
              <w:adjustRightInd/>
              <w:ind w:left="-108" w:firstLine="851"/>
              <w:jc w:val="both"/>
              <w:textAlignment w:val="auto"/>
              <w:rPr>
                <w:rFonts w:eastAsia="Times New Roman"/>
                <w:b/>
                <w:sz w:val="20"/>
                <w:szCs w:val="20"/>
                <w:lang w:eastAsia="ru-RU"/>
              </w:rPr>
            </w:pPr>
            <w:r w:rsidRPr="009A1ECB">
              <w:rPr>
                <w:rFonts w:eastAsia="Times New Roman"/>
                <w:sz w:val="20"/>
                <w:szCs w:val="20"/>
                <w:lang w:eastAsia="ru-RU"/>
              </w:rPr>
              <w:t xml:space="preserve">Аварийно-спасательные формирования предназначены для проведения мероприятий по гражданской обороне, осуществляемых в целях решения задачи, связанной с проведением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w:t>
            </w:r>
            <w:r w:rsidRPr="009A1ECB">
              <w:rPr>
                <w:rFonts w:eastAsia="Times New Roman"/>
                <w:sz w:val="20"/>
                <w:szCs w:val="20"/>
                <w:lang w:eastAsia="ru-RU"/>
              </w:rPr>
              <w:lastRenderedPageBreak/>
              <w:t>природного и техногенного характера служат силы гражданской обороны.</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textAlignment w:val="auto"/>
              <w:rPr>
                <w:rFonts w:eastAsia="Times New Roman"/>
                <w:sz w:val="20"/>
                <w:szCs w:val="20"/>
                <w:lang w:eastAsia="ru-RU"/>
              </w:rPr>
            </w:pP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b/>
                <w:sz w:val="20"/>
                <w:szCs w:val="20"/>
                <w:lang w:eastAsia="ru-RU"/>
              </w:rPr>
            </w:pPr>
            <w:r w:rsidRPr="009A1ECB">
              <w:rPr>
                <w:rFonts w:eastAsia="Times New Roman"/>
                <w:b/>
                <w:sz w:val="20"/>
                <w:szCs w:val="20"/>
                <w:lang w:eastAsia="ru-RU"/>
              </w:rPr>
              <w:t>3. Порядок создания и комплектования 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3.1</w:t>
            </w:r>
          </w:p>
        </w:tc>
        <w:tc>
          <w:tcPr>
            <w:tcW w:w="8647" w:type="dxa"/>
            <w:gridSpan w:val="2"/>
          </w:tcPr>
          <w:p w:rsidR="009A1ECB" w:rsidRPr="009A1ECB" w:rsidRDefault="009A1ECB" w:rsidP="009A1ECB">
            <w:pPr>
              <w:tabs>
                <w:tab w:val="left" w:pos="851"/>
                <w:tab w:val="left" w:pos="1080"/>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В соответствии с законодательством Российской Федерации аварийно-спасательные </w:t>
            </w:r>
          </w:p>
        </w:tc>
      </w:tr>
      <w:tr w:rsidR="009A1ECB" w:rsidRPr="009A1ECB" w:rsidTr="009A1ECB">
        <w:tc>
          <w:tcPr>
            <w:tcW w:w="9464" w:type="dxa"/>
            <w:gridSpan w:val="3"/>
          </w:tcPr>
          <w:p w:rsidR="009A1ECB" w:rsidRPr="009A1ECB" w:rsidRDefault="009A1ECB" w:rsidP="009A1ECB">
            <w:pPr>
              <w:tabs>
                <w:tab w:val="left" w:pos="851"/>
                <w:tab w:val="left" w:pos="1080"/>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службы, аварийно-спасательные формирования могут создаваться: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на постоянной штатной основе - профессиональные аварийно-спасательные службы,  профессиональные аварийно-спасательные формирования;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на нештатной основе - нештатные аварийно-спасательные формирования;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на общественных началах - общественные аварийно-спасательные формирования.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3.2</w:t>
            </w:r>
          </w:p>
        </w:tc>
        <w:tc>
          <w:tcPr>
            <w:tcW w:w="8647" w:type="dxa"/>
            <w:gridSpan w:val="2"/>
          </w:tcPr>
          <w:p w:rsidR="009A1ECB" w:rsidRPr="009A1ECB" w:rsidRDefault="009A1ECB" w:rsidP="009A1ECB">
            <w:pPr>
              <w:tabs>
                <w:tab w:val="left" w:pos="540"/>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Силами гражданской обороны в Чаинском районе являются аварийно-спасательные службы федерального органа исполнительной власти, аварийно-спасательные службы органа исполнительной власти Томской области, дислоцированные на территории Чаинского района, а также  аварийно-спасательные формирования, создаваемые органами местного самоуправления и организациями Чаинского района.</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3.3</w:t>
            </w:r>
          </w:p>
        </w:tc>
        <w:tc>
          <w:tcPr>
            <w:tcW w:w="8647" w:type="dxa"/>
            <w:gridSpan w:val="2"/>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Организационно-правовые и экономические основы создания и деятельности аварийно -</w:t>
            </w:r>
          </w:p>
        </w:tc>
      </w:tr>
      <w:tr w:rsidR="009A1ECB" w:rsidRPr="009A1ECB" w:rsidTr="009A1ECB">
        <w:tc>
          <w:tcPr>
            <w:tcW w:w="9464" w:type="dxa"/>
            <w:gridSpan w:val="3"/>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спасательных подразделений федерального органа исполнительной власти и органа исполнительной власти субъекта Российской Федерации регулируются соответствующими правовыми актами Российской Федерации и Томской области.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3.4</w:t>
            </w:r>
          </w:p>
        </w:tc>
        <w:tc>
          <w:tcPr>
            <w:tcW w:w="8647" w:type="dxa"/>
            <w:gridSpan w:val="2"/>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Организационно-правовые и экономические основы создания и деятельности аварийно -</w:t>
            </w:r>
          </w:p>
        </w:tc>
      </w:tr>
      <w:tr w:rsidR="009A1ECB" w:rsidRPr="009A1ECB" w:rsidTr="009A1ECB">
        <w:tc>
          <w:tcPr>
            <w:tcW w:w="9464" w:type="dxa"/>
            <w:gridSpan w:val="3"/>
          </w:tcPr>
          <w:p w:rsidR="009A1ECB" w:rsidRPr="009A1ECB" w:rsidRDefault="009A1ECB" w:rsidP="009A1ECB">
            <w:pPr>
              <w:tabs>
                <w:tab w:val="left" w:pos="993"/>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спасательных подразделений, создаваемых муниципальными образованиями и организациями Чаинского района, регулируются настоящим Положением и другими правовыми актами муниципальных образований и организации Чаинского района,  разработанными в соответствии  с законодательством Российской Федерации и Томской области.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3.5</w:t>
            </w:r>
          </w:p>
        </w:tc>
        <w:tc>
          <w:tcPr>
            <w:tcW w:w="8647" w:type="dxa"/>
            <w:gridSpan w:val="2"/>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Основной формой аварийно-спасательных формирований создаваемых в Чаинском районе  </w:t>
            </w:r>
          </w:p>
        </w:tc>
      </w:tr>
      <w:tr w:rsidR="009A1ECB" w:rsidRPr="009A1ECB" w:rsidTr="009A1ECB">
        <w:tc>
          <w:tcPr>
            <w:tcW w:w="9464" w:type="dxa"/>
            <w:gridSpan w:val="3"/>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являются нештатные аварийно-спасательные формирования.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3.6</w:t>
            </w:r>
          </w:p>
        </w:tc>
        <w:tc>
          <w:tcPr>
            <w:tcW w:w="8647" w:type="dxa"/>
            <w:gridSpan w:val="2"/>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Нештатные аварийно-спасательные формирования в Чаинском районе создаются органами </w:t>
            </w:r>
          </w:p>
        </w:tc>
      </w:tr>
      <w:tr w:rsidR="009A1ECB" w:rsidRPr="009A1ECB" w:rsidTr="009A1ECB">
        <w:tc>
          <w:tcPr>
            <w:tcW w:w="9464" w:type="dxa"/>
            <w:gridSpan w:val="3"/>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местного самоуправления и организациями и осуществляют свою деятельность в составе территориальных или объектовых звеньев территориальной подсистемы РСЧС Томской области единой государственной системы предупреждения и ликвидации чрезвычайных ситуаций Российской Федерации.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3.7</w:t>
            </w:r>
          </w:p>
        </w:tc>
        <w:tc>
          <w:tcPr>
            <w:tcW w:w="8647" w:type="dxa"/>
            <w:gridSpan w:val="2"/>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Общественные аварийно-спасательные формирования создаются общественными </w:t>
            </w:r>
          </w:p>
        </w:tc>
      </w:tr>
      <w:tr w:rsidR="009A1ECB" w:rsidRPr="009A1ECB" w:rsidTr="009A1ECB">
        <w:tc>
          <w:tcPr>
            <w:tcW w:w="9464" w:type="dxa"/>
            <w:gridSpan w:val="3"/>
          </w:tcPr>
          <w:p w:rsidR="009A1ECB" w:rsidRPr="009A1ECB" w:rsidRDefault="009A1ECB" w:rsidP="009A1ECB">
            <w:pPr>
              <w:tabs>
                <w:tab w:val="left" w:pos="851"/>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объединениями, уставными задачами которых является участие в проведении работ по ликвидации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3.8</w:t>
            </w:r>
          </w:p>
        </w:tc>
        <w:tc>
          <w:tcPr>
            <w:tcW w:w="8647" w:type="dxa"/>
            <w:gridSpan w:val="2"/>
          </w:tcPr>
          <w:p w:rsidR="009A1ECB" w:rsidRPr="009A1ECB" w:rsidRDefault="009A1ECB" w:rsidP="009A1ECB">
            <w:pPr>
              <w:tabs>
                <w:tab w:val="left" w:pos="720"/>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Органы местного самоуправления на соответствующих территориях вправе:</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4108C2">
            <w:pPr>
              <w:numPr>
                <w:ilvl w:val="0"/>
                <w:numId w:val="8"/>
              </w:num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определять организации, находящиеся в сфере их ведения, которые создают нештатные аварийно-спасательные формирования;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4108C2">
            <w:pPr>
              <w:numPr>
                <w:ilvl w:val="0"/>
                <w:numId w:val="8"/>
              </w:num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организовывать создание, подготовку и оснащение нештатных 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4108C2">
            <w:pPr>
              <w:numPr>
                <w:ilvl w:val="0"/>
                <w:numId w:val="8"/>
              </w:num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вести реестры организаций, создающих нештатные аварийно-спасательные формирования, и осуществляют их учет;</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4108C2">
            <w:pPr>
              <w:numPr>
                <w:ilvl w:val="0"/>
                <w:numId w:val="8"/>
              </w:num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осуществлять контроль за созданием, подготовкой, оснащением и применением нештатных аварийно-спасательных формирований по предназначению.</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3.9</w:t>
            </w:r>
          </w:p>
        </w:tc>
        <w:tc>
          <w:tcPr>
            <w:tcW w:w="8647" w:type="dxa"/>
            <w:gridSpan w:val="2"/>
          </w:tcPr>
          <w:p w:rsidR="009A1ECB" w:rsidRPr="009A1ECB" w:rsidRDefault="009A1ECB" w:rsidP="009A1ECB">
            <w:pPr>
              <w:overflowPunct/>
              <w:autoSpaceDE/>
              <w:autoSpaceDN/>
              <w:adjustRightInd/>
              <w:jc w:val="both"/>
              <w:textAlignment w:val="auto"/>
              <w:rPr>
                <w:rFonts w:eastAsia="Times New Roman"/>
                <w:b/>
                <w:sz w:val="20"/>
                <w:szCs w:val="20"/>
                <w:lang w:eastAsia="ru-RU"/>
              </w:rPr>
            </w:pPr>
            <w:r w:rsidRPr="009A1ECB">
              <w:rPr>
                <w:rFonts w:eastAsia="Times New Roman"/>
                <w:sz w:val="20"/>
                <w:szCs w:val="20"/>
                <w:lang w:eastAsia="ru-RU"/>
              </w:rPr>
              <w:t xml:space="preserve">Органы местного самоуправления могут создавать, содержать и организовывать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деятельность нештатных аварийно-спасательных формирований для решения задач на своих территориях.</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3.10</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Нештатные аварийно- спасательные формирования в органах местного самоуправления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создаются решением органа местного самоуправления.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3.11</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Нештатные аварийно-спасательные формирования создаются организациями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соответствующих хотя бы одному  из следующих условий: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наличие в организации объектов, отнесенных в соответствии с Федеральным законом «О  промышленной безопасности опасных производственных объектов», к категории опасных производственных объектов;</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отнесение организаций, в соответствии с Порядком отнесения организаций к следующим категориям по гражданской обороне - особой важности, первой категории, второй категории;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подготовка организации к переводу на работу в условиях военного времени;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размещение организации в зоне возможного опасного химического заражения и (или) возможного опасного радиоактивного загрязнения и (или) возможного катастрофического затопления;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отнесения организации к системе жизнеобеспечения муниципального образования «Чаинский район Томской области» в мирное и военное время.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3.12</w:t>
            </w:r>
          </w:p>
        </w:tc>
        <w:tc>
          <w:tcPr>
            <w:tcW w:w="8647" w:type="dxa"/>
            <w:gridSpan w:val="2"/>
          </w:tcPr>
          <w:p w:rsidR="009A1ECB" w:rsidRPr="009A1ECB" w:rsidRDefault="009A1ECB" w:rsidP="009A1ECB">
            <w:pPr>
              <w:tabs>
                <w:tab w:val="left" w:pos="720"/>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Нештатные аварийно-спасательные формирования в организациях создаются по решению </w:t>
            </w:r>
          </w:p>
        </w:tc>
      </w:tr>
      <w:tr w:rsidR="009A1ECB" w:rsidRPr="009A1ECB" w:rsidTr="009A1ECB">
        <w:tc>
          <w:tcPr>
            <w:tcW w:w="9464" w:type="dxa"/>
            <w:gridSpan w:val="3"/>
          </w:tcPr>
          <w:p w:rsidR="009A1ECB" w:rsidRPr="009A1ECB" w:rsidRDefault="009A1ECB" w:rsidP="009A1ECB">
            <w:pPr>
              <w:tabs>
                <w:tab w:val="left" w:pos="720"/>
              </w:tabs>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администраций организаций.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3.13</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Состав и структуру нештатных, аварийно-спасательных формирований определяют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создающие их органы местного самоуправления и организации, исходя из возложенных на них задач по </w:t>
            </w:r>
            <w:r w:rsidRPr="009A1ECB">
              <w:rPr>
                <w:rFonts w:eastAsia="Times New Roman"/>
                <w:sz w:val="20"/>
                <w:szCs w:val="20"/>
                <w:lang w:eastAsia="ru-RU"/>
              </w:rPr>
              <w:lastRenderedPageBreak/>
              <w:t>предупреждению и ликвидации чрезвычайных ситуаций, а также требований законодательства Российской Федерации.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lastRenderedPageBreak/>
              <w:t>3.14</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Личный состав нештатных аварийно-спасательных формирований комплектуется за счет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работников организаций.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Военнообязанные, имеющие мобилизационные предписания, могут включаться в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нештатные аварийно-спасательные формирования на период до их призыва (мобилизации).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С момента объявления состояния войны, фактического начала военных действий или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введения в установленном порядке военного положения на территории Российской Федерации или в отдельных ее местностях нештатные аварийно-спасательные формирования доукомплектовываются невоеннообязанными.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Зачисление граждан в состав нештатных аварийно-спасательных формирований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производится приказом руководителя организации.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Основной состав руководителей и специалистов нештатных аварийно-спасательных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формирований, предназначенных для непосредственного выполнения аварийно-спасательных работ, в первую очередь комплектуется аттестованными спасателями, а также квалифицированными специалистами существующих аварийно-восстановительных, ремонтно-восстановительных, медицинских и других подразделений.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3.15</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Организации, создающие нештатные аварийно-спасательные формирования: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разрабатывают структуру и табели оснащения нештатных аварийно-спасательных формирований специальными техникой, оборудованием, снаряжением, инструментами и материалами;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укомплектовывают нештатные аварийно-спасательные формирования личным составом, оснащают их специальными техникой, оборудованием, снаряжением, инструментами и материалами, в том числе за счет существующих аварийно-восстановительных, ремонтно-восстановительных, медицинских и других подразделений;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осуществляют подготовку и руководство деятельностью нештатных 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осуществляют всестороннее обеспечение применения нештатных 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осуществляют планирование и применение нештатных 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поддерживают нештатные аварийно-спасательные формирования в состоянии готовности к выполнению задач по предназначению.</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3.16</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В целях концентрации сил и средств предназначенных   для решения задач в области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гражданской обороны, задач по ликвидации последствий чрезвычайных ситуаций и оптимизации управления ими территориальные нештатные аварийно-спасательные формирования и нештатные аварийно-спасательные формирования организаций  могут быть сведены в аварийно-спасательные службы под единым управлением.</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Создание аварийно – спасательных служб их структура и порядок применения  в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соответствии с планом гражданской обороны и защиты населения, планом действий по предупреждению и ликвидации чрезвычайных ситуаций  в муниципальном образовании «Чаинский район Томской области» определяются  решением Администрации Чаинского района.</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textAlignment w:val="auto"/>
              <w:rPr>
                <w:rFonts w:eastAsia="Times New Roman"/>
                <w:sz w:val="20"/>
                <w:szCs w:val="20"/>
                <w:lang w:eastAsia="ru-RU"/>
              </w:rPr>
            </w:pP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b/>
                <w:sz w:val="20"/>
                <w:szCs w:val="20"/>
                <w:lang w:eastAsia="ru-RU"/>
              </w:rPr>
            </w:pPr>
            <w:r w:rsidRPr="009A1ECB">
              <w:rPr>
                <w:rFonts w:eastAsia="Times New Roman"/>
                <w:b/>
                <w:sz w:val="20"/>
                <w:szCs w:val="20"/>
                <w:lang w:eastAsia="ru-RU"/>
              </w:rPr>
              <w:t>4.Задачи 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4.1</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Основными задачами нештатных аварийно-спасательных формирований являются: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участие в ликвидации чрезвычайных ситуаций природного и техногенного характера, а также в борьбе с пожарами;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обнаружение и обозначение районов, подвергшихся радиоактивному, химическому, биологическому (бактериологическому) и иному заражению (загрязнению);</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 санитарная обработка населения, специальная обработка техники, зданий и обеззараживание территорий; </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участие в восстановлении функционирования объектов жизнеобеспечения населения;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b/>
                <w:sz w:val="20"/>
                <w:szCs w:val="20"/>
                <w:lang w:eastAsia="ru-RU"/>
              </w:rPr>
            </w:pP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b/>
                <w:sz w:val="20"/>
                <w:szCs w:val="20"/>
                <w:lang w:eastAsia="ru-RU"/>
              </w:rPr>
            </w:pPr>
            <w:r w:rsidRPr="009A1ECB">
              <w:rPr>
                <w:rFonts w:eastAsia="Times New Roman"/>
                <w:b/>
                <w:sz w:val="20"/>
                <w:szCs w:val="20"/>
                <w:lang w:eastAsia="ru-RU"/>
              </w:rPr>
              <w:t>5. Порядок использования аварийно-спасательных формирований по предназначению.</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5.1</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Привлечение аварийно-спасательных служб, нештатных аварийно-спасательных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формирований, общественных аварийно-спасательных формирований к ликвидации чрезвычайных ситуаций осуществляется: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 в соответствии с планами предупреждения и ликвидации чрезвычайных ситуаций на обслуживаемых указанными аварийно-спасательными службами, аварийно-спасательными </w:t>
            </w:r>
            <w:r w:rsidRPr="009A1ECB">
              <w:rPr>
                <w:rFonts w:eastAsia="Times New Roman"/>
                <w:sz w:val="20"/>
                <w:szCs w:val="20"/>
                <w:lang w:eastAsia="ru-RU"/>
              </w:rPr>
              <w:lastRenderedPageBreak/>
              <w:t>формированиями объектах и территориях;</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в соответствии с планами взаимодействия при ликвидации чрезвычайных ситуаций на других объектах и территориях;</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установленным порядком действий при возникновении и развитии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5.2</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Привлечение профессиональных аварийно-спасательных служб, профессиональных </w:t>
            </w:r>
          </w:p>
        </w:tc>
      </w:tr>
      <w:tr w:rsidR="009A1ECB" w:rsidRPr="009A1ECB" w:rsidTr="009A1ECB">
        <w:tc>
          <w:tcPr>
            <w:tcW w:w="9464" w:type="dxa"/>
            <w:gridSpan w:val="3"/>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37" w:history="1">
              <w:r w:rsidRPr="009A1ECB">
                <w:rPr>
                  <w:rFonts w:eastAsia="Times New Roman"/>
                  <w:sz w:val="20"/>
                  <w:szCs w:val="20"/>
                  <w:lang w:eastAsia="ru-RU"/>
                </w:rPr>
                <w:t>законодательством</w:t>
              </w:r>
            </w:hyperlink>
            <w:r w:rsidRPr="009A1ECB">
              <w:rPr>
                <w:rFonts w:eastAsia="Times New Roman"/>
                <w:sz w:val="20"/>
                <w:szCs w:val="20"/>
                <w:lang w:eastAsia="ru-RU"/>
              </w:rP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5.3</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Привлечение аварийно-спасательных служб, аварийно-спасательных формирований к </w:t>
            </w:r>
          </w:p>
        </w:tc>
      </w:tr>
      <w:tr w:rsidR="009A1ECB" w:rsidRPr="009A1ECB" w:rsidTr="009A1ECB">
        <w:tc>
          <w:tcPr>
            <w:tcW w:w="9464" w:type="dxa"/>
            <w:gridSpan w:val="3"/>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ликвидации чрезвычайных ситуаций за пределами территории Чаинского района Российской Федерации осуществляется по решению Администрации Чаинского района на основе договоров о взаимодействии с иными муниципальными районами Томской области.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b/>
                <w:sz w:val="20"/>
                <w:szCs w:val="20"/>
                <w:lang w:eastAsia="ru-RU"/>
              </w:rPr>
            </w:pPr>
            <w:r w:rsidRPr="009A1ECB">
              <w:rPr>
                <w:rFonts w:eastAsia="Times New Roman"/>
                <w:b/>
                <w:sz w:val="20"/>
                <w:szCs w:val="20"/>
                <w:lang w:eastAsia="ru-RU"/>
              </w:rPr>
              <w:t>6. Управление аварийно-спасательными формированиями.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6.1</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Руководство всеми силами и средствами, привлеченными к ликвидации чрезвычайных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ситуаций, и организацию их взаимодействия осуществляют руководители ликвидации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6.2</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Руководители аварийно-спасательных служб, аварийно-спасательных формирований,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предупреждения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6.3</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Решения руководителей ликвидации чрезвычайных ситуаций, направленные на ликвидацию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6.4</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Никто не вправе вмешиваться в деятельность руководителей ликвидации чрезвычайных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6.5</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Полномочия руководителя ликвидации чрезвычайной ситуации определяются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6.6</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В случае крайней необходимости руководители ликвидации чрезвычайных ситуаций вправе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самостоятельно принимать решения: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 проведении эвакуационных мероприятий;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об остановке деятельности организаций, находящихся в зонах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 проведении аварийно-спасательных работ на объектах и территориях организаций, находящихся в зонах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об ограничении доступа людей в зоны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 разбронировании резервов материальных ресурсов для ликвидации чрезвычайных ситуаций организаций, находящихся в зонах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зонах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 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w:t>
            </w:r>
            <w:r w:rsidRPr="009A1ECB">
              <w:rPr>
                <w:rFonts w:eastAsia="Times New Roman"/>
                <w:sz w:val="20"/>
                <w:szCs w:val="20"/>
                <w:lang w:eastAsia="ru-RU"/>
              </w:rPr>
              <w:lastRenderedPageBreak/>
              <w:t>проведение аварийно-спасательных работ;</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 принятии других необходимых мер, обусловленных развитием чрезвычайных ситуаций и ходом работ по их ликвидации.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6.7</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Руководители ликвидации чрезвычайных ситуаций обязаны принять все меры по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6.8</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Руководители ликвидации чрезвычайных ситуаций, руководители аварийно-спасательных </w:t>
            </w:r>
          </w:p>
        </w:tc>
      </w:tr>
      <w:tr w:rsidR="009A1ECB" w:rsidRPr="009A1ECB" w:rsidTr="009A1ECB">
        <w:tc>
          <w:tcPr>
            <w:tcW w:w="9464" w:type="dxa"/>
            <w:gridSpan w:val="3"/>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6.9</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b/>
                <w:sz w:val="20"/>
                <w:szCs w:val="20"/>
                <w:lang w:eastAsia="ru-RU"/>
              </w:rPr>
            </w:pPr>
            <w:r w:rsidRPr="009A1ECB">
              <w:rPr>
                <w:rFonts w:eastAsia="Times New Roman"/>
                <w:b/>
                <w:sz w:val="20"/>
                <w:szCs w:val="20"/>
                <w:lang w:eastAsia="ru-RU"/>
              </w:rPr>
              <w:t>7. Координация деятельности 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7.1</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Координация деятельности аварийно-спасательных служб, аварийно-спасательных </w:t>
            </w:r>
          </w:p>
        </w:tc>
      </w:tr>
      <w:tr w:rsidR="009A1ECB" w:rsidRPr="009A1ECB" w:rsidTr="009A1ECB">
        <w:tc>
          <w:tcPr>
            <w:tcW w:w="9464" w:type="dxa"/>
            <w:gridSpan w:val="3"/>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формирований на территории Чаинского района осуществляется в целях:</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оперативного привлечения необходимых для ликвидации чрезвычайных ситуаций сил и средств;</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выработки согласованных предложений органам местного самоуправления по совершенствованию нормативной правовой базы в области защиты населения и территорий от чрезвычайных ситуаций, а также в области социальной защиты спасателей и членов их семей;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отработки взаимодействия между аварийно-спасательными службами, аварийно-спасательными формированиями и другими силами Чаинского районного звена ТП РСЧС Томской области при проведении работ по ликвидации чрезвычайных ситуаций на территории муниципального образования «Чаинский район Томской области»;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решения вопросов подготовки, должностных лиц аварийно-спасательных служб, аварийно-спасательных формирований, членов аварийно-спасательных формирований, принимающих участие в проведении работ по ликвидации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7.2</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Координацию деятельности всех аварийно-спасательных служб, аварийно-спасательных </w:t>
            </w:r>
          </w:p>
        </w:tc>
      </w:tr>
      <w:tr w:rsidR="009A1ECB" w:rsidRPr="009A1ECB" w:rsidTr="009A1ECB">
        <w:tc>
          <w:tcPr>
            <w:tcW w:w="9464" w:type="dxa"/>
            <w:gridSpan w:val="3"/>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b/>
                <w:sz w:val="20"/>
                <w:szCs w:val="20"/>
                <w:lang w:eastAsia="ru-RU"/>
              </w:rPr>
            </w:pPr>
            <w:r w:rsidRPr="009A1ECB">
              <w:rPr>
                <w:rFonts w:eastAsia="Times New Roman"/>
                <w:b/>
                <w:sz w:val="20"/>
                <w:szCs w:val="20"/>
                <w:lang w:eastAsia="ru-RU"/>
              </w:rPr>
              <w:t>8. Подготовка аварийно-спасательных формирований к действиям по предназначению.</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8.1</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Подготовка и обучение нештатных аварийно-спасательных формирований для решения </w:t>
            </w:r>
          </w:p>
        </w:tc>
      </w:tr>
      <w:tr w:rsidR="009A1ECB" w:rsidRPr="009A1ECB" w:rsidTr="009A1ECB">
        <w:tc>
          <w:tcPr>
            <w:tcW w:w="9464" w:type="dxa"/>
            <w:gridSpan w:val="3"/>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организационно-методическими указаниями МЧС России по подготовке населения Российской Федерации в области гражданской обороны, защиты от чрезвычайных ситуаций, обеспечения пожарной безопасности и безопасности людей на водных объектах, нормативно-методическими документами организаций, создающих нештатные аварийно-спасательные формирования.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8.2</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Подготовка нештатных аварийно-спасательных формирований включает:</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 обучение по программам подготовки спасателей в образовательных организациях, образовательных подразделениях аварийно-спасательных служб, аварийно-спасательных формирований или организаций, имеющих соответствующие лицензии на право ведения образовательной деятельности по программам подготовки к ведению аварийно-спасательных работ, в соответствии с </w:t>
            </w:r>
            <w:hyperlink r:id="rId38" w:history="1">
              <w:r w:rsidRPr="009A1ECB">
                <w:rPr>
                  <w:rFonts w:eastAsia="Times New Roman"/>
                  <w:sz w:val="20"/>
                  <w:szCs w:val="20"/>
                  <w:lang w:eastAsia="ru-RU"/>
                </w:rPr>
                <w:t>Положением</w:t>
              </w:r>
            </w:hyperlink>
            <w:r w:rsidRPr="009A1ECB">
              <w:rPr>
                <w:rFonts w:eastAsia="Times New Roman"/>
                <w:sz w:val="20"/>
                <w:szCs w:val="20"/>
                <w:lang w:eastAsia="ru-RU"/>
              </w:rPr>
              <w:t xml:space="preserve"> о проведении аттестации аварийно-спасательных служб, аварийно-спасательных формирований, спасателей и граждан, приобретающих статус спасателей, утвержденным постановлением Правительства Российской Федерации от 22 декабря 2011 г. N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обучение руководителей формирований в учебно-методических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обучение личного состава в организации в соответствии с примерной программой обучения личного состава нештатных аварийно-спасательных формирований, рекомендуемой МЧС России;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участие формирований в учениях и тренировках по гражданской обороне и защите от чрезвычайных ситуаций, а также практических мероприятий по ликвидации последствий аварий и катастроф.</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8.3</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Обучение личного состава нештатных аварийно-спасательных формирований в организации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включает базовую и специальную подготовку. Обучение планируется и проводится по программе подготовки нештатных аварийно-спасательных формирований в рабочее время. Примерные программы обучения нештатных аварийно-спасательных формирований разрабатываются и утверждаются МЧС России.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xml:space="preserve">Темы специальной подготовки отрабатываются с учетом предназначения нештатных </w:t>
            </w:r>
          </w:p>
        </w:tc>
      </w:tr>
      <w:tr w:rsidR="009A1ECB" w:rsidRPr="009A1ECB" w:rsidTr="009A1ECB">
        <w:tc>
          <w:tcPr>
            <w:tcW w:w="9464" w:type="dxa"/>
            <w:gridSpan w:val="3"/>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8.4</w:t>
            </w: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Основным методом проведения занятий является практическая тренировка (упражнение).</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Теоретический  материал изучается  в  минимальном  объеме,  необходимом  обучаемым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для правильного и четкого выполнения практических приемов и действий. При этом используются современные обучающие программы, видеофильмы, плакаты, другие наглядные пособия.</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Практические и тактико-специальные занятия организуют и проводят руководители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нештатных аварийно-спасательных формирований, а на учебных местах - командиры структурных подразделений нештатных аварийно-спасательных формирований.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 Занятия проводятся в учебных городках, на участках местности или на территории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организации.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На тактико-специальные занятия нештатные аварийно-спасательные формирования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выводятся в полном составе, с необходимым количеством специальной техники, оборудования, снаряжения, инструментов и материалов.</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Практические занятия с нештатными аварийно-спасательными формированиями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разрешается проводить по структурным подразделениям.</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Занятия по темам специальной подготовки могут проводиться также путем сбора под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руководством начальника соответствующей спасательной службы.</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8.5</w:t>
            </w: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Личный состав нештатных аварийно-спасательных формирований должен:</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знать:</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характерные особенности опасностей, возникающих при ведении военных действий или вследствие этих действий, и способы защиты от них;</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особенности чрезвычайных ситуаций природного и техногенного характера;</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поражающие свойства отравляющих веществ, аварийно химически опасных веществ, применяемых в организации, порядок и способы защиты при их утечке (выбросе);</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предназначение формирования и функциональные обязанности;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производственные и технологические особенности организации, характер возможных аварийно-спасательных и других неотложных работ, вытекающих из содержания паспорта безопасности объекта;</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порядок оповещения, сбора и приведения формирования в готовность;</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место сбора формирования, пути и порядок выдвижения к месту возможного проведения аварийно-спасательных работ;</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назначение, технические данные, порядок применения и возможности техники, механизмов и приборов, а также средств защиты, состоящих на оснащении формирования;</w:t>
            </w:r>
          </w:p>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порядок проведения санитарной обработки населения, специальной обработки техники, зданий и обеззараживания территорий;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уметь:</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выполнять функциональные обязанности при проведении аварийно-спасательных работ;</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поддерживать в исправном состоянии и грамотно применять специальные технику, оборудование, снаряжение, инструменты и материалы;</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оказывать первую медицинскую помощь раненым и пораженным, а также эвакуировать их в безопасные места;</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работать на штатных средствах связи;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проводить санитарную обработку населения, специальную обработку техники, зданий и обеззараживание территорий;</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незамедлительно реагировать на возникновение аварийной ситуации на потенциально опасном объекте, принимать меры по ее локализации и ликвидации;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jc w:val="both"/>
              <w:textAlignment w:val="auto"/>
              <w:rPr>
                <w:rFonts w:eastAsia="Times New Roman"/>
                <w:sz w:val="20"/>
                <w:szCs w:val="20"/>
                <w:lang w:eastAsia="ru-RU"/>
              </w:rPr>
            </w:pPr>
            <w:r w:rsidRPr="009A1ECB">
              <w:rPr>
                <w:rFonts w:eastAsia="Times New Roman"/>
                <w:sz w:val="20"/>
                <w:szCs w:val="20"/>
                <w:lang w:eastAsia="ru-RU"/>
              </w:rPr>
              <w:t>- выполнять другие аварийно-спасательные работы, обусловленные спецификой конкретной организации.</w:t>
            </w:r>
          </w:p>
        </w:tc>
      </w:tr>
      <w:tr w:rsidR="009A1ECB" w:rsidRPr="009A1ECB" w:rsidTr="009A1ECB">
        <w:tc>
          <w:tcPr>
            <w:tcW w:w="817"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8647" w:type="dxa"/>
            <w:gridSpan w:val="2"/>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Особое внимание при обучении обращается на безопасную эксплуатацию и обслуживание </w:t>
            </w:r>
          </w:p>
        </w:tc>
      </w:tr>
      <w:tr w:rsidR="009A1ECB" w:rsidRPr="009A1ECB" w:rsidTr="009A1ECB">
        <w:tc>
          <w:tcPr>
            <w:tcW w:w="9464" w:type="dxa"/>
            <w:gridSpan w:val="3"/>
          </w:tcPr>
          <w:p w:rsidR="009A1ECB" w:rsidRPr="009A1ECB" w:rsidRDefault="009A1ECB" w:rsidP="009A1ECB">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гидравлического и электрифицированного аварийно-спасательного инструмента, электроустановок, компрессоров, работу в средствах защиты органов дыхания и кожи, а также при применении других технологий и специального снаряжения (альпинистского, водолазного).</w:t>
            </w:r>
          </w:p>
        </w:tc>
      </w:tr>
    </w:tbl>
    <w:p w:rsidR="009A1ECB" w:rsidRPr="009A1ECB" w:rsidRDefault="009A1ECB" w:rsidP="009A1ECB">
      <w:pPr>
        <w:overflowPunct/>
        <w:autoSpaceDE/>
        <w:autoSpaceDN/>
        <w:adjustRightInd/>
        <w:textAlignment w:val="auto"/>
        <w:rPr>
          <w:rFonts w:eastAsia="Times New Roman"/>
          <w:sz w:val="20"/>
          <w:szCs w:val="20"/>
          <w:lang w:eastAsia="ru-RU"/>
        </w:rPr>
      </w:pPr>
    </w:p>
    <w:p w:rsidR="009A1ECB" w:rsidRPr="009A1ECB" w:rsidRDefault="009A1ECB" w:rsidP="009A1ECB">
      <w:pPr>
        <w:overflowPunct/>
        <w:autoSpaceDE/>
        <w:autoSpaceDN/>
        <w:adjustRightInd/>
        <w:ind w:firstLine="540"/>
        <w:jc w:val="both"/>
        <w:textAlignment w:val="auto"/>
        <w:rPr>
          <w:rFonts w:eastAsia="Times New Roman"/>
          <w:sz w:val="20"/>
          <w:szCs w:val="20"/>
          <w:lang w:eastAsia="ru-RU"/>
        </w:rPr>
      </w:pPr>
    </w:p>
    <w:p w:rsidR="009A1ECB" w:rsidRPr="009A1ECB" w:rsidRDefault="009A1ECB" w:rsidP="009A1ECB">
      <w:pPr>
        <w:overflowPunct/>
        <w:autoSpaceDE/>
        <w:autoSpaceDN/>
        <w:adjustRightInd/>
        <w:jc w:val="both"/>
        <w:textAlignment w:val="auto"/>
        <w:rPr>
          <w:rFonts w:eastAsia="Times New Roman"/>
          <w:sz w:val="20"/>
          <w:szCs w:val="20"/>
          <w:lang w:eastAsia="ru-RU"/>
        </w:rPr>
      </w:pPr>
    </w:p>
    <w:tbl>
      <w:tblPr>
        <w:tblW w:w="0" w:type="auto"/>
        <w:tblLook w:val="01E0" w:firstRow="1" w:lastRow="1" w:firstColumn="1" w:lastColumn="1" w:noHBand="0" w:noVBand="0"/>
      </w:tblPr>
      <w:tblGrid>
        <w:gridCol w:w="5904"/>
        <w:gridCol w:w="3667"/>
      </w:tblGrid>
      <w:tr w:rsidR="009A1ECB" w:rsidRPr="009A1ECB" w:rsidTr="009A1ECB">
        <w:tc>
          <w:tcPr>
            <w:tcW w:w="5904" w:type="dxa"/>
          </w:tcPr>
          <w:p w:rsidR="009A1ECB" w:rsidRPr="009A1ECB" w:rsidRDefault="009A1ECB" w:rsidP="009A1ECB">
            <w:pPr>
              <w:overflowPunct/>
              <w:autoSpaceDE/>
              <w:autoSpaceDN/>
              <w:adjustRightInd/>
              <w:textAlignment w:val="auto"/>
              <w:rPr>
                <w:rFonts w:eastAsia="Times New Roman"/>
                <w:sz w:val="20"/>
                <w:szCs w:val="20"/>
                <w:lang w:eastAsia="ru-RU"/>
              </w:rPr>
            </w:pPr>
          </w:p>
        </w:tc>
        <w:tc>
          <w:tcPr>
            <w:tcW w:w="3667" w:type="dxa"/>
          </w:tcPr>
          <w:p w:rsidR="009A1ECB" w:rsidRPr="009A1ECB" w:rsidRDefault="009A1ECB" w:rsidP="009A1ECB">
            <w:pPr>
              <w:overflowPunct/>
              <w:autoSpaceDE/>
              <w:autoSpaceDN/>
              <w:adjustRightInd/>
              <w:jc w:val="right"/>
              <w:textAlignment w:val="auto"/>
              <w:rPr>
                <w:rFonts w:eastAsia="Times New Roman"/>
                <w:sz w:val="20"/>
                <w:szCs w:val="20"/>
                <w:lang w:eastAsia="ru-RU"/>
              </w:rPr>
            </w:pPr>
            <w:r w:rsidRPr="009A1ECB">
              <w:rPr>
                <w:rFonts w:eastAsia="Times New Roman"/>
                <w:sz w:val="20"/>
                <w:szCs w:val="20"/>
                <w:lang w:eastAsia="ru-RU"/>
              </w:rPr>
              <w:t xml:space="preserve">Приложение 2 </w:t>
            </w:r>
          </w:p>
          <w:p w:rsidR="009A1ECB" w:rsidRPr="009A1ECB" w:rsidRDefault="009A1ECB" w:rsidP="009A1ECB">
            <w:pPr>
              <w:overflowPunct/>
              <w:autoSpaceDE/>
              <w:autoSpaceDN/>
              <w:adjustRightInd/>
              <w:jc w:val="right"/>
              <w:textAlignment w:val="auto"/>
              <w:rPr>
                <w:rFonts w:eastAsia="Times New Roman"/>
                <w:sz w:val="20"/>
                <w:szCs w:val="20"/>
                <w:lang w:eastAsia="ru-RU"/>
              </w:rPr>
            </w:pPr>
            <w:r w:rsidRPr="009A1ECB">
              <w:rPr>
                <w:rFonts w:eastAsia="Times New Roman"/>
                <w:sz w:val="20"/>
                <w:szCs w:val="20"/>
                <w:lang w:eastAsia="ru-RU"/>
              </w:rPr>
              <w:t>к Постановлению</w:t>
            </w:r>
          </w:p>
          <w:p w:rsidR="009A1ECB" w:rsidRPr="009A1ECB" w:rsidRDefault="009A1ECB" w:rsidP="009A1ECB">
            <w:pPr>
              <w:overflowPunct/>
              <w:autoSpaceDE/>
              <w:autoSpaceDN/>
              <w:adjustRightInd/>
              <w:jc w:val="right"/>
              <w:textAlignment w:val="auto"/>
              <w:rPr>
                <w:rFonts w:eastAsia="Times New Roman"/>
                <w:sz w:val="20"/>
                <w:szCs w:val="20"/>
                <w:lang w:eastAsia="ru-RU"/>
              </w:rPr>
            </w:pPr>
            <w:r w:rsidRPr="009A1ECB">
              <w:rPr>
                <w:rFonts w:eastAsia="Times New Roman"/>
                <w:sz w:val="20"/>
                <w:szCs w:val="20"/>
                <w:lang w:eastAsia="ru-RU"/>
              </w:rPr>
              <w:t xml:space="preserve">Администрации Чаинского района </w:t>
            </w:r>
          </w:p>
          <w:p w:rsidR="009A1ECB" w:rsidRPr="009A1ECB" w:rsidRDefault="009A1ECB" w:rsidP="009A1ECB">
            <w:pPr>
              <w:overflowPunct/>
              <w:autoSpaceDE/>
              <w:autoSpaceDN/>
              <w:adjustRightInd/>
              <w:jc w:val="right"/>
              <w:textAlignment w:val="auto"/>
              <w:rPr>
                <w:rFonts w:eastAsia="Times New Roman"/>
                <w:sz w:val="20"/>
                <w:szCs w:val="20"/>
                <w:lang w:eastAsia="ru-RU"/>
              </w:rPr>
            </w:pPr>
            <w:r w:rsidRPr="009A1ECB">
              <w:rPr>
                <w:rFonts w:eastAsia="Times New Roman"/>
                <w:sz w:val="20"/>
                <w:szCs w:val="20"/>
                <w:lang w:eastAsia="ru-RU"/>
              </w:rPr>
              <w:t xml:space="preserve"> от 20.03.2023  № 143</w:t>
            </w:r>
          </w:p>
        </w:tc>
      </w:tr>
    </w:tbl>
    <w:p w:rsidR="009A1ECB" w:rsidRPr="009A1ECB" w:rsidRDefault="009A1ECB" w:rsidP="009A1ECB">
      <w:pPr>
        <w:overflowPunct/>
        <w:autoSpaceDE/>
        <w:autoSpaceDN/>
        <w:adjustRightInd/>
        <w:textAlignment w:val="auto"/>
        <w:rPr>
          <w:rFonts w:eastAsia="Times New Roman"/>
          <w:sz w:val="20"/>
          <w:szCs w:val="20"/>
          <w:lang w:eastAsia="ru-RU"/>
        </w:rPr>
      </w:pPr>
    </w:p>
    <w:p w:rsidR="009A1ECB" w:rsidRPr="009A1ECB" w:rsidRDefault="009A1ECB" w:rsidP="009A1ECB">
      <w:pPr>
        <w:overflowPunct/>
        <w:autoSpaceDE/>
        <w:autoSpaceDN/>
        <w:adjustRightInd/>
        <w:textAlignment w:val="auto"/>
        <w:rPr>
          <w:rFonts w:eastAsia="Times New Roman"/>
          <w:sz w:val="20"/>
          <w:szCs w:val="20"/>
          <w:lang w:eastAsia="ru-RU"/>
        </w:rPr>
      </w:pPr>
    </w:p>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ПЕРЕЧЕНЬ</w:t>
      </w:r>
    </w:p>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организаций, отнесенных к системе</w:t>
      </w:r>
    </w:p>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 xml:space="preserve">жизнеобеспечения муниципального образования </w:t>
      </w:r>
    </w:p>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«Чаинский район Томской области»</w:t>
      </w:r>
    </w:p>
    <w:p w:rsidR="009A1ECB" w:rsidRPr="009A1ECB" w:rsidRDefault="009A1ECB" w:rsidP="009A1ECB">
      <w:pPr>
        <w:overflowPunct/>
        <w:autoSpaceDE/>
        <w:autoSpaceDN/>
        <w:adjustRightInd/>
        <w:jc w:val="center"/>
        <w:textAlignment w:val="auto"/>
        <w:rPr>
          <w:rFonts w:eastAsia="Times New Roman"/>
          <w:sz w:val="20"/>
          <w:szCs w:val="20"/>
          <w:lang w:eastAsia="ru-RU"/>
        </w:rPr>
      </w:pPr>
    </w:p>
    <w:tbl>
      <w:tblPr>
        <w:tblW w:w="0" w:type="auto"/>
        <w:tblLook w:val="01E0" w:firstRow="1" w:lastRow="1" w:firstColumn="1" w:lastColumn="1" w:noHBand="0" w:noVBand="0"/>
      </w:tblPr>
      <w:tblGrid>
        <w:gridCol w:w="537"/>
        <w:gridCol w:w="9317"/>
      </w:tblGrid>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1.</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ООО «ВОДОВОД-К»;</w:t>
            </w:r>
          </w:p>
        </w:tc>
      </w:tr>
      <w:tr w:rsidR="009A1ECB" w:rsidRPr="009A1ECB" w:rsidTr="002165E1">
        <w:trPr>
          <w:trHeight w:val="525"/>
        </w:trPr>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2.</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Чаинский район электрических сетей ПО Северные Электрические Сети ПАО «Томская Распределительная Компания»;</w:t>
            </w:r>
          </w:p>
        </w:tc>
      </w:tr>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3.</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Группа клиентского сервиса, Сервисный центр пригород г.Томск, Томский филиал ПАО «Ростелеком»;</w:t>
            </w:r>
          </w:p>
        </w:tc>
      </w:tr>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4.</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Чаинский участок центрального филиала государственного унитарного предприятия  Томской области «Областное ДРСУ»;</w:t>
            </w:r>
          </w:p>
        </w:tc>
      </w:tr>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5.</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Областное государственное бюджетное учреждение здравоохранения «Чаинская районная больница»;</w:t>
            </w:r>
          </w:p>
        </w:tc>
      </w:tr>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6.</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Отделение МВД России по Чаинскому району УМВД России по Томской области;</w:t>
            </w:r>
          </w:p>
        </w:tc>
      </w:tr>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7.</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Районное потребительское общество «Чаинское РАЙПО»;</w:t>
            </w:r>
          </w:p>
        </w:tc>
      </w:tr>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8.</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26 Пожарно-спасательная часть 3ПСО  ФПС ГПС Главного управления МЧС России по Томской области;</w:t>
            </w:r>
          </w:p>
        </w:tc>
      </w:tr>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 xml:space="preserve">9. </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Филиал федерального бюджетного учреждения здравоохранения «Центр гигиены и эпидемиологии в Томской области» в Чаинском районе;</w:t>
            </w:r>
          </w:p>
        </w:tc>
      </w:tr>
      <w:tr w:rsidR="009A1ECB" w:rsidRPr="009A1ECB" w:rsidTr="002165E1">
        <w:tc>
          <w:tcPr>
            <w:tcW w:w="540" w:type="dxa"/>
          </w:tcPr>
          <w:p w:rsidR="009A1ECB" w:rsidRPr="009A1ECB" w:rsidRDefault="009A1ECB" w:rsidP="009A1ECB">
            <w:pPr>
              <w:overflowPunct/>
              <w:autoSpaceDE/>
              <w:autoSpaceDN/>
              <w:adjustRightInd/>
              <w:jc w:val="center"/>
              <w:textAlignment w:val="auto"/>
              <w:rPr>
                <w:rFonts w:eastAsia="Times New Roman"/>
                <w:sz w:val="20"/>
                <w:szCs w:val="20"/>
                <w:lang w:eastAsia="ru-RU"/>
              </w:rPr>
            </w:pPr>
            <w:r w:rsidRPr="009A1ECB">
              <w:rPr>
                <w:rFonts w:eastAsia="Times New Roman"/>
                <w:sz w:val="20"/>
                <w:szCs w:val="20"/>
                <w:lang w:eastAsia="ru-RU"/>
              </w:rPr>
              <w:t>10.</w:t>
            </w:r>
          </w:p>
        </w:tc>
        <w:tc>
          <w:tcPr>
            <w:tcW w:w="9597" w:type="dxa"/>
          </w:tcPr>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Областное государственное бюджетное учреждение «Чаинское районное ветеринарное управление».</w:t>
            </w:r>
          </w:p>
          <w:p w:rsidR="009A1ECB" w:rsidRPr="009A1ECB" w:rsidRDefault="009A1ECB" w:rsidP="009A1ECB">
            <w:pPr>
              <w:overflowPunct/>
              <w:autoSpaceDE/>
              <w:autoSpaceDN/>
              <w:adjustRightInd/>
              <w:textAlignment w:val="auto"/>
              <w:rPr>
                <w:rFonts w:eastAsia="Times New Roman"/>
                <w:sz w:val="20"/>
                <w:szCs w:val="20"/>
                <w:lang w:eastAsia="ru-RU"/>
              </w:rPr>
            </w:pPr>
          </w:p>
        </w:tc>
      </w:tr>
    </w:tbl>
    <w:p w:rsidR="009A1ECB" w:rsidRPr="009A1ECB" w:rsidRDefault="009A1ECB" w:rsidP="009A1ECB">
      <w:pPr>
        <w:overflowPunct/>
        <w:autoSpaceDE/>
        <w:autoSpaceDN/>
        <w:adjustRightInd/>
        <w:jc w:val="both"/>
        <w:textAlignment w:val="auto"/>
        <w:rPr>
          <w:rFonts w:eastAsia="Times New Roman"/>
          <w:sz w:val="20"/>
          <w:szCs w:val="20"/>
          <w:lang w:eastAsia="ru-RU"/>
        </w:rPr>
      </w:pPr>
    </w:p>
    <w:p w:rsidR="00053E56" w:rsidRDefault="00053E56" w:rsidP="00755EE1">
      <w:pPr>
        <w:overflowPunct/>
        <w:autoSpaceDE/>
        <w:autoSpaceDN/>
        <w:adjustRightInd/>
        <w:jc w:val="center"/>
        <w:textAlignment w:val="auto"/>
        <w:rPr>
          <w:rFonts w:eastAsia="Times New Roman"/>
          <w:b/>
          <w:sz w:val="20"/>
          <w:szCs w:val="20"/>
          <w:lang w:eastAsia="ru-RU"/>
        </w:rPr>
      </w:pPr>
    </w:p>
    <w:p w:rsidR="00755EE1" w:rsidRDefault="00755EE1" w:rsidP="00755EE1">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28.10.2024 № 541</w:t>
      </w:r>
    </w:p>
    <w:p w:rsidR="00755EE1" w:rsidRPr="00755EE1" w:rsidRDefault="00755EE1" w:rsidP="00755EE1">
      <w:pPr>
        <w:tabs>
          <w:tab w:val="left" w:pos="7938"/>
          <w:tab w:val="left" w:pos="8505"/>
        </w:tabs>
        <w:suppressAutoHyphens/>
        <w:overflowPunct/>
        <w:autoSpaceDN/>
        <w:adjustRightInd/>
        <w:jc w:val="center"/>
        <w:textAlignment w:val="auto"/>
        <w:rPr>
          <w:rFonts w:eastAsia="Times New Roman"/>
          <w:b/>
          <w:sz w:val="20"/>
          <w:szCs w:val="20"/>
          <w:lang w:eastAsia="ar-SA"/>
        </w:rPr>
      </w:pPr>
      <w:r w:rsidRPr="00755EE1">
        <w:rPr>
          <w:rFonts w:eastAsia="Times New Roman"/>
          <w:b/>
          <w:sz w:val="20"/>
          <w:szCs w:val="20"/>
          <w:lang w:eastAsia="ar-SA"/>
        </w:rPr>
        <w:t>О реорганизации муниципального унитарного предприятия</w:t>
      </w:r>
    </w:p>
    <w:p w:rsidR="00755EE1" w:rsidRPr="00755EE1" w:rsidRDefault="00755EE1" w:rsidP="00755EE1">
      <w:pPr>
        <w:tabs>
          <w:tab w:val="left" w:pos="7938"/>
          <w:tab w:val="left" w:pos="8505"/>
        </w:tabs>
        <w:suppressAutoHyphens/>
        <w:overflowPunct/>
        <w:autoSpaceDN/>
        <w:adjustRightInd/>
        <w:jc w:val="center"/>
        <w:textAlignment w:val="auto"/>
        <w:rPr>
          <w:rFonts w:eastAsia="Times New Roman"/>
          <w:b/>
          <w:sz w:val="20"/>
          <w:szCs w:val="20"/>
          <w:lang w:eastAsia="ar-SA"/>
        </w:rPr>
      </w:pPr>
      <w:r w:rsidRPr="00755EE1">
        <w:rPr>
          <w:rFonts w:eastAsia="Times New Roman"/>
          <w:b/>
          <w:sz w:val="20"/>
          <w:szCs w:val="20"/>
          <w:lang w:eastAsia="ar-SA"/>
        </w:rPr>
        <w:t>Чаинского  района «Редакция газеты «Земля чаинская»  путем преобразования муниципального унитарного предприятия Чаинского района «Редакция газеты «Земля чаинская»  в общество с ограниченной ответственностью «Редакция газеты «Земля чаинская»</w:t>
      </w:r>
    </w:p>
    <w:p w:rsidR="00755EE1" w:rsidRPr="00755EE1" w:rsidRDefault="00755EE1" w:rsidP="00755EE1">
      <w:pPr>
        <w:overflowPunct/>
        <w:autoSpaceDE/>
        <w:autoSpaceDN/>
        <w:adjustRightInd/>
        <w:ind w:right="-1" w:firstLine="720"/>
        <w:jc w:val="both"/>
        <w:textAlignment w:val="auto"/>
        <w:rPr>
          <w:rFonts w:eastAsia="Times New Roman"/>
          <w:sz w:val="20"/>
          <w:szCs w:val="20"/>
          <w:lang w:eastAsia="ar-SA"/>
        </w:rPr>
      </w:pPr>
    </w:p>
    <w:p w:rsidR="00755EE1" w:rsidRPr="00755EE1" w:rsidRDefault="00755EE1" w:rsidP="00755EE1">
      <w:pPr>
        <w:overflowPunct/>
        <w:autoSpaceDE/>
        <w:autoSpaceDN/>
        <w:adjustRightInd/>
        <w:ind w:right="-1" w:firstLine="720"/>
        <w:jc w:val="both"/>
        <w:textAlignment w:val="auto"/>
        <w:rPr>
          <w:rFonts w:eastAsia="Times New Roman"/>
          <w:sz w:val="20"/>
          <w:szCs w:val="20"/>
          <w:lang w:eastAsia="ar-SA"/>
        </w:rPr>
      </w:pPr>
      <w:r w:rsidRPr="00755EE1">
        <w:rPr>
          <w:rFonts w:eastAsia="Times New Roman"/>
          <w:sz w:val="20"/>
          <w:szCs w:val="20"/>
          <w:lang w:eastAsia="ar-SA"/>
        </w:rPr>
        <w:t>В соответствии с Гражданским кодексом Российской Федерации, Федеральным законом</w:t>
      </w:r>
      <w:r w:rsidRPr="00755EE1">
        <w:rPr>
          <w:rFonts w:eastAsia="Times New Roman"/>
          <w:sz w:val="20"/>
          <w:szCs w:val="20"/>
          <w:lang w:eastAsia="ru-RU"/>
        </w:rPr>
        <w:t xml:space="preserve"> </w:t>
      </w:r>
      <w:r w:rsidRPr="00755EE1">
        <w:rPr>
          <w:rFonts w:eastAsia="Times New Roman"/>
          <w:sz w:val="20"/>
          <w:szCs w:val="20"/>
          <w:lang w:eastAsia="ar-SA"/>
        </w:rPr>
        <w:t xml:space="preserve">от 21 декабря 2001 года № 178-ФЗ «О приватизации государственного и муниципального имущества», Федеральным законом от 14 ноября 2002 года № 161-ФЗ «О государственных и муниципальных </w:t>
      </w:r>
      <w:r w:rsidRPr="00755EE1">
        <w:rPr>
          <w:rFonts w:eastAsia="Times New Roman"/>
          <w:bCs/>
          <w:sz w:val="20"/>
          <w:szCs w:val="20"/>
          <w:lang w:eastAsia="ar-SA"/>
        </w:rPr>
        <w:t>унитарных предприятиях</w:t>
      </w:r>
      <w:r w:rsidRPr="00755EE1">
        <w:rPr>
          <w:rFonts w:eastAsia="Times New Roman"/>
          <w:sz w:val="20"/>
          <w:szCs w:val="20"/>
          <w:lang w:eastAsia="ar-SA"/>
        </w:rPr>
        <w:t>», Федеральным законом от 6 октября 2003 года № 131-ФЗ «Об общих принципах организации местного самоуправления в Российской Федерации», решением Думы Чаинского района от 28.06.2024 № 388 «</w:t>
      </w:r>
      <w:bookmarkStart w:id="6" w:name="_Hlk152583687"/>
      <w:r w:rsidRPr="00755EE1">
        <w:rPr>
          <w:rFonts w:eastAsia="Times New Roman"/>
          <w:sz w:val="20"/>
          <w:szCs w:val="20"/>
          <w:lang w:eastAsia="ru-RU"/>
        </w:rPr>
        <w:t>Об утверждении решения об условиях приватизации муниципального унитарного предприятия Чаинского района «Редакция газеты «Земля чаинская»</w:t>
      </w:r>
      <w:bookmarkEnd w:id="6"/>
      <w:r w:rsidRPr="00755EE1">
        <w:rPr>
          <w:rFonts w:eastAsia="Times New Roman"/>
          <w:sz w:val="20"/>
          <w:szCs w:val="20"/>
          <w:lang w:eastAsia="ar-SA"/>
        </w:rPr>
        <w:t>, Уставом муниципального образования «Чаинский район Томской области»,</w:t>
      </w:r>
    </w:p>
    <w:p w:rsidR="00755EE1" w:rsidRPr="00755EE1" w:rsidRDefault="00755EE1" w:rsidP="00755EE1">
      <w:pPr>
        <w:overflowPunct/>
        <w:autoSpaceDE/>
        <w:autoSpaceDN/>
        <w:adjustRightInd/>
        <w:ind w:right="-1" w:firstLine="720"/>
        <w:jc w:val="both"/>
        <w:textAlignment w:val="auto"/>
        <w:rPr>
          <w:rFonts w:eastAsia="Times New Roman"/>
          <w:sz w:val="20"/>
          <w:szCs w:val="20"/>
          <w:lang w:eastAsia="ru-RU"/>
        </w:rPr>
      </w:pPr>
    </w:p>
    <w:p w:rsidR="00755EE1" w:rsidRPr="00755EE1" w:rsidRDefault="00755EE1" w:rsidP="00755EE1">
      <w:pPr>
        <w:overflowPunct/>
        <w:autoSpaceDE/>
        <w:autoSpaceDN/>
        <w:adjustRightInd/>
        <w:ind w:firstLine="567"/>
        <w:textAlignment w:val="auto"/>
        <w:rPr>
          <w:rFonts w:eastAsia="Times New Roman"/>
          <w:sz w:val="20"/>
          <w:szCs w:val="20"/>
          <w:lang w:eastAsia="ru-RU"/>
        </w:rPr>
      </w:pPr>
      <w:r w:rsidRPr="00755EE1">
        <w:rPr>
          <w:rFonts w:eastAsia="Times New Roman"/>
          <w:sz w:val="20"/>
          <w:szCs w:val="20"/>
          <w:lang w:eastAsia="ru-RU"/>
        </w:rPr>
        <w:t>ПОСТАНОВЛЯЮ:</w:t>
      </w:r>
    </w:p>
    <w:p w:rsidR="00755EE1" w:rsidRPr="00755EE1" w:rsidRDefault="00755EE1" w:rsidP="00755EE1">
      <w:pPr>
        <w:overflowPunct/>
        <w:autoSpaceDE/>
        <w:autoSpaceDN/>
        <w:adjustRightInd/>
        <w:ind w:firstLine="567"/>
        <w:textAlignment w:val="auto"/>
        <w:rPr>
          <w:rFonts w:eastAsia="Times New Roman"/>
          <w:sz w:val="20"/>
          <w:szCs w:val="20"/>
          <w:lang w:eastAsia="ru-RU"/>
        </w:rPr>
      </w:pP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1. Реорганизовать муниципальное унитарное предприятие Чаинского района «Редакция газеты «Земля чаинская» (далее –МУП «Редакция газеты «Земля чаинская» (ИНН 7015002733) путем преобразования в общество с ограниченной ответственностью «Редакция газеты «Земля чаинская».</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Полное наименование общества с ограниченной ответственностью: общество с ограниченной ответственностью «Редакция газеты «Земля чаинская». Сокращенное наименование – ООО «Редакция газеты «Земля чаинская».</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2. Сформировать уставный капитал ООО «Редакция газеты «Земля чаинская» в размере 318962 (Триста восемнадцать тысяч девятьсот шестьдесят два) рубля равный балансовой стоимости подлежащих приватизации активов муниципального унитарного предприятия Чаинского района «Редакция газеты «Земля чаинская», в котором доля единственного учредителя муниципального образования «Чаинский район Томской области» составляет 100 %, номинальная стоимость доли составляет 318962 (Триста восемнадцать тысяч девятьсот шестьдесят два) рубля.</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3. Администрация Чаинского района Томской области определена уполномоченным органом муниципального образования «Чаинский район Томской области» осуществляющим от имени муниципального образования «Чаинский район Томской области» функции и полномочия учредителя (участника) ООО «Редакция газеты «Земля чаинская».</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lastRenderedPageBreak/>
        <w:t>4. Утвердить передаточный акт подлежащего приватизации имущественного комплекса МУП «Редакция газеты «Земля чаинская» согласно приложению 1.</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5. Утвердить Устав общества с ограниченной ответственностью «Редакция газеты Земля чаинская» согласно приложению   2.</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6. До первого общего собрания участников ООО «Редакция газеты «Земля чаинская»  назначить главным редактором ООО «Редакция газеты «Земля чаинская»  - Золотухина Максима Александровича, главного редактора МУП «Редакция газеты «Земля чаинская».</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7. Уполномочить Золотухина Максима Александровича выступить заявителем при регистрации ООО «Редакция газеты «Земля чаинская» в УФНС России по Томской области.</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8. Главному редактору МУП «Редакция газеты «Земля чаинская» М.А. Золотухину в течение трех рабочих дней после вступления в силу настоящего постановления направить в УФНС России по Томской области заявление о регистрации ООО «Редакция газеты «Земля чаинская».</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9. Главному редактору ООО «Редакция газеты «Земля чаинская» М.А. Золотухину  в десятидневный срок с момента государственной регистрации ОО «Редакция газеты «Земля чаинская» предоставить в Отдел по земельным имущественным и градостроительным вопросам Администрации Чаинского района  копии следующих документов:</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9.1. Зарегистрированный Устав с отметкой регистрирующего органа.</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9.2. Выписку из единого государственного реестра юридических лиц  о  постановке на учет юридического лица в налоговом органе.</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9.3. Сведения о прекращении деятельности МУП «Редакция газеты «Земля чаинская».</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10. Отделу по земельным, имущественным и градостроительным вопросам  Администрации Чаинского района  (Мельников В.А.):</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10.1. Осуществлять контроль за соблюдением сроков выполнения мероприятий, предусмотренных настоящим постановлением.</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10.2. Внести соответствующие изменения в реестр муниципального имущества муниципального образования «Чаинский район Томской области».</w:t>
      </w:r>
    </w:p>
    <w:p w:rsidR="00755EE1" w:rsidRPr="00755EE1" w:rsidRDefault="00755EE1" w:rsidP="00755EE1">
      <w:pPr>
        <w:overflowPunct/>
        <w:autoSpaceDE/>
        <w:autoSpaceDN/>
        <w:adjustRightInd/>
        <w:ind w:firstLine="709"/>
        <w:jc w:val="both"/>
        <w:textAlignment w:val="auto"/>
        <w:rPr>
          <w:rFonts w:eastAsia="Times New Roman"/>
          <w:color w:val="000000"/>
          <w:sz w:val="20"/>
          <w:szCs w:val="20"/>
          <w:lang w:eastAsia="ru-RU"/>
        </w:rPr>
      </w:pPr>
      <w:r w:rsidRPr="00755EE1">
        <w:rPr>
          <w:rFonts w:eastAsia="Times New Roman"/>
          <w:color w:val="000000"/>
          <w:sz w:val="20"/>
          <w:szCs w:val="20"/>
          <w:lang w:eastAsia="ar-SA"/>
        </w:rPr>
        <w:t>11. О</w:t>
      </w:r>
      <w:r w:rsidRPr="00755EE1">
        <w:rPr>
          <w:rFonts w:eastAsia="Times New Roman"/>
          <w:color w:val="000000"/>
          <w:sz w:val="20"/>
          <w:szCs w:val="20"/>
          <w:lang w:eastAsia="ru-RU"/>
        </w:rPr>
        <w:t>публиковать настоящее постановление в официальном печатном издании «Официальные ведомости Чаинского района» и обеспечить его размещение на официальном сайте муниципального образования «Чаинский район Томской области»  в информационно-телекоммуникационной сети «Интернет».</w:t>
      </w:r>
    </w:p>
    <w:p w:rsidR="00755EE1" w:rsidRPr="00755EE1" w:rsidRDefault="00755EE1" w:rsidP="00755EE1">
      <w:pPr>
        <w:overflowPunct/>
        <w:autoSpaceDE/>
        <w:autoSpaceDN/>
        <w:adjustRightInd/>
        <w:ind w:firstLine="709"/>
        <w:jc w:val="both"/>
        <w:textAlignment w:val="auto"/>
        <w:rPr>
          <w:rFonts w:eastAsia="Times New Roman"/>
          <w:sz w:val="20"/>
          <w:szCs w:val="20"/>
          <w:lang w:eastAsia="ar-SA"/>
        </w:rPr>
      </w:pPr>
      <w:r w:rsidRPr="00755EE1">
        <w:rPr>
          <w:rFonts w:eastAsia="Times New Roman"/>
          <w:sz w:val="20"/>
          <w:szCs w:val="20"/>
          <w:lang w:eastAsia="ar-SA"/>
        </w:rPr>
        <w:t>12. Контроль за выполнением постановления возложить на заместителя Главы Чаинского района по экономике – начальника Управления финансов Администрации Чаинского района Т.В. Калинину.</w:t>
      </w:r>
    </w:p>
    <w:p w:rsidR="00755EE1" w:rsidRPr="00755EE1" w:rsidRDefault="00755EE1" w:rsidP="00755EE1">
      <w:pPr>
        <w:overflowPunct/>
        <w:autoSpaceDE/>
        <w:autoSpaceDN/>
        <w:adjustRightInd/>
        <w:textAlignment w:val="auto"/>
        <w:rPr>
          <w:rFonts w:eastAsia="Times New Roman"/>
          <w:sz w:val="20"/>
          <w:szCs w:val="20"/>
          <w:lang w:eastAsia="ru-RU"/>
        </w:rPr>
      </w:pPr>
    </w:p>
    <w:p w:rsidR="00755EE1" w:rsidRPr="00755EE1" w:rsidRDefault="00755EE1" w:rsidP="00755EE1">
      <w:pPr>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Глава района</w:t>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noProof/>
          <w:sz w:val="20"/>
          <w:szCs w:val="20"/>
          <w:lang w:eastAsia="ru-RU"/>
        </w:rPr>
        <w:tab/>
      </w:r>
      <w:r w:rsidRPr="00755EE1">
        <w:rPr>
          <w:rFonts w:eastAsia="Times New Roman"/>
          <w:noProof/>
          <w:sz w:val="20"/>
          <w:szCs w:val="20"/>
          <w:lang w:eastAsia="ru-RU"/>
        </w:rPr>
        <w:tab/>
      </w:r>
      <w:r w:rsidRPr="00755EE1">
        <w:rPr>
          <w:rFonts w:eastAsia="Times New Roman"/>
          <w:noProof/>
          <w:sz w:val="20"/>
          <w:szCs w:val="20"/>
          <w:lang w:eastAsia="ru-RU"/>
        </w:rPr>
        <w:tab/>
      </w:r>
      <w:r w:rsidRPr="00755EE1">
        <w:rPr>
          <w:rFonts w:eastAsia="Times New Roman"/>
          <w:noProof/>
          <w:sz w:val="20"/>
          <w:szCs w:val="20"/>
          <w:lang w:eastAsia="ru-RU"/>
        </w:rPr>
        <w:tab/>
      </w:r>
      <w:r w:rsidRPr="00755EE1">
        <w:rPr>
          <w:rFonts w:eastAsia="Times New Roman"/>
          <w:sz w:val="20"/>
          <w:szCs w:val="20"/>
          <w:lang w:eastAsia="ru-RU"/>
        </w:rPr>
        <w:t xml:space="preserve">                          А.А. Костарев</w:t>
      </w:r>
    </w:p>
    <w:p w:rsidR="00755EE1" w:rsidRPr="00755EE1" w:rsidRDefault="00755EE1" w:rsidP="00755EE1">
      <w:pPr>
        <w:overflowPunct/>
        <w:autoSpaceDE/>
        <w:autoSpaceDN/>
        <w:adjustRightInd/>
        <w:jc w:val="both"/>
        <w:textAlignment w:val="auto"/>
        <w:rPr>
          <w:rFonts w:eastAsia="Times New Roman"/>
          <w:sz w:val="20"/>
          <w:szCs w:val="20"/>
          <w:lang w:eastAsia="ru-RU"/>
        </w:rPr>
      </w:pPr>
    </w:p>
    <w:p w:rsidR="00755EE1" w:rsidRPr="00755EE1" w:rsidRDefault="00755EE1" w:rsidP="00755EE1">
      <w:pPr>
        <w:overflowPunct/>
        <w:autoSpaceDE/>
        <w:autoSpaceDN/>
        <w:adjustRightInd/>
        <w:ind w:left="4536"/>
        <w:jc w:val="center"/>
        <w:textAlignment w:val="auto"/>
        <w:rPr>
          <w:rFonts w:eastAsia="Times New Roman"/>
          <w:sz w:val="20"/>
          <w:szCs w:val="20"/>
          <w:lang w:eastAsia="ru-RU"/>
        </w:rPr>
      </w:pPr>
    </w:p>
    <w:p w:rsidR="00755EE1" w:rsidRDefault="00755EE1" w:rsidP="00755EE1">
      <w:pPr>
        <w:overflowPunct/>
        <w:autoSpaceDE/>
        <w:autoSpaceDN/>
        <w:adjustRightInd/>
        <w:ind w:left="4536"/>
        <w:jc w:val="right"/>
        <w:textAlignment w:val="auto"/>
        <w:rPr>
          <w:rFonts w:eastAsia="Times New Roman"/>
          <w:sz w:val="20"/>
          <w:szCs w:val="20"/>
          <w:lang w:eastAsia="ru-RU"/>
        </w:rPr>
      </w:pPr>
      <w:r w:rsidRPr="00755EE1">
        <w:rPr>
          <w:rFonts w:eastAsia="Times New Roman"/>
          <w:sz w:val="20"/>
          <w:szCs w:val="20"/>
          <w:lang w:eastAsia="ru-RU"/>
        </w:rPr>
        <w:t>Приложение № 1</w:t>
      </w:r>
    </w:p>
    <w:p w:rsidR="00755EE1" w:rsidRPr="00755EE1" w:rsidRDefault="00755EE1" w:rsidP="00755EE1">
      <w:pPr>
        <w:overflowPunct/>
        <w:autoSpaceDE/>
        <w:autoSpaceDN/>
        <w:adjustRightInd/>
        <w:ind w:left="4536"/>
        <w:jc w:val="right"/>
        <w:textAlignment w:val="auto"/>
        <w:rPr>
          <w:rFonts w:eastAsia="Times New Roman"/>
          <w:sz w:val="20"/>
          <w:szCs w:val="20"/>
          <w:lang w:eastAsia="ru-RU"/>
        </w:rPr>
      </w:pPr>
      <w:r w:rsidRPr="00755EE1">
        <w:rPr>
          <w:rFonts w:eastAsia="Times New Roman"/>
          <w:sz w:val="20"/>
          <w:szCs w:val="20"/>
          <w:lang w:eastAsia="ru-RU"/>
        </w:rPr>
        <w:t xml:space="preserve"> к постановлению Администрации Чаинского района</w:t>
      </w:r>
    </w:p>
    <w:p w:rsidR="00755EE1" w:rsidRPr="00755EE1" w:rsidRDefault="00755EE1" w:rsidP="00755EE1">
      <w:pPr>
        <w:overflowPunct/>
        <w:autoSpaceDE/>
        <w:autoSpaceDN/>
        <w:adjustRightInd/>
        <w:ind w:left="4536"/>
        <w:jc w:val="right"/>
        <w:textAlignment w:val="auto"/>
        <w:rPr>
          <w:rFonts w:eastAsia="Times New Roman"/>
          <w:sz w:val="20"/>
          <w:szCs w:val="20"/>
          <w:lang w:eastAsia="ru-RU"/>
        </w:rPr>
      </w:pPr>
      <w:r w:rsidRPr="00755EE1">
        <w:rPr>
          <w:rFonts w:eastAsia="Times New Roman"/>
          <w:sz w:val="20"/>
          <w:szCs w:val="20"/>
          <w:lang w:eastAsia="ru-RU"/>
        </w:rPr>
        <w:t xml:space="preserve"> от 28.10.2024 № 541 </w:t>
      </w:r>
    </w:p>
    <w:p w:rsidR="00755EE1" w:rsidRPr="00755EE1" w:rsidRDefault="00755EE1" w:rsidP="00755EE1">
      <w:pPr>
        <w:overflowPunct/>
        <w:autoSpaceDE/>
        <w:autoSpaceDN/>
        <w:adjustRightInd/>
        <w:ind w:left="4536"/>
        <w:jc w:val="center"/>
        <w:textAlignment w:val="auto"/>
        <w:rPr>
          <w:rFonts w:eastAsia="Times New Roman"/>
          <w:sz w:val="20"/>
          <w:szCs w:val="20"/>
          <w:lang w:eastAsia="ru-RU"/>
        </w:rPr>
      </w:pPr>
    </w:p>
    <w:p w:rsidR="00755EE1" w:rsidRPr="00755EE1" w:rsidRDefault="00755EE1" w:rsidP="00755EE1">
      <w:pPr>
        <w:overflowPunct/>
        <w:autoSpaceDE/>
        <w:autoSpaceDN/>
        <w:adjustRightInd/>
        <w:ind w:left="4536"/>
        <w:jc w:val="center"/>
        <w:textAlignment w:val="auto"/>
        <w:rPr>
          <w:rFonts w:eastAsia="Times New Roman"/>
          <w:sz w:val="20"/>
          <w:szCs w:val="20"/>
          <w:lang w:eastAsia="ru-RU"/>
        </w:rPr>
      </w:pPr>
    </w:p>
    <w:p w:rsidR="00755EE1" w:rsidRPr="00755EE1" w:rsidRDefault="00755EE1" w:rsidP="00755EE1">
      <w:pPr>
        <w:overflowPunct/>
        <w:autoSpaceDE/>
        <w:autoSpaceDN/>
        <w:adjustRightInd/>
        <w:ind w:left="4536"/>
        <w:jc w:val="right"/>
        <w:textAlignment w:val="auto"/>
        <w:rPr>
          <w:rFonts w:eastAsia="Times New Roman"/>
          <w:sz w:val="20"/>
          <w:szCs w:val="20"/>
          <w:lang w:eastAsia="ru-RU"/>
        </w:rPr>
      </w:pPr>
      <w:r w:rsidRPr="00755EE1">
        <w:rPr>
          <w:rFonts w:eastAsia="Times New Roman"/>
          <w:sz w:val="20"/>
          <w:szCs w:val="20"/>
          <w:lang w:eastAsia="ru-RU"/>
        </w:rPr>
        <w:t xml:space="preserve">УТВЕРЖДЕН постановлением </w:t>
      </w:r>
    </w:p>
    <w:p w:rsidR="00755EE1" w:rsidRPr="00755EE1" w:rsidRDefault="00755EE1" w:rsidP="00755EE1">
      <w:pPr>
        <w:overflowPunct/>
        <w:autoSpaceDE/>
        <w:autoSpaceDN/>
        <w:adjustRightInd/>
        <w:ind w:left="4536"/>
        <w:jc w:val="right"/>
        <w:textAlignment w:val="auto"/>
        <w:rPr>
          <w:rFonts w:eastAsia="Times New Roman"/>
          <w:sz w:val="20"/>
          <w:szCs w:val="20"/>
          <w:lang w:eastAsia="ru-RU"/>
        </w:rPr>
      </w:pPr>
      <w:r w:rsidRPr="00755EE1">
        <w:rPr>
          <w:rFonts w:eastAsia="Times New Roman"/>
          <w:sz w:val="20"/>
          <w:szCs w:val="20"/>
          <w:lang w:eastAsia="ru-RU"/>
        </w:rPr>
        <w:t xml:space="preserve">Администрации Чаинского района </w:t>
      </w:r>
    </w:p>
    <w:p w:rsidR="00755EE1" w:rsidRPr="00755EE1" w:rsidRDefault="00755EE1" w:rsidP="00755EE1">
      <w:pPr>
        <w:overflowPunct/>
        <w:autoSpaceDE/>
        <w:autoSpaceDN/>
        <w:adjustRightInd/>
        <w:ind w:left="4536"/>
        <w:jc w:val="right"/>
        <w:textAlignment w:val="auto"/>
        <w:rPr>
          <w:rFonts w:eastAsia="Times New Roman"/>
          <w:sz w:val="20"/>
          <w:szCs w:val="20"/>
          <w:lang w:eastAsia="ru-RU"/>
        </w:rPr>
      </w:pPr>
      <w:r w:rsidRPr="00755EE1">
        <w:rPr>
          <w:rFonts w:eastAsia="Times New Roman"/>
          <w:sz w:val="20"/>
          <w:szCs w:val="20"/>
          <w:lang w:eastAsia="ru-RU"/>
        </w:rPr>
        <w:t xml:space="preserve"> от 28.10.2024 № 541</w:t>
      </w:r>
    </w:p>
    <w:p w:rsidR="00755EE1" w:rsidRPr="00755EE1" w:rsidRDefault="00755EE1" w:rsidP="00755EE1">
      <w:pPr>
        <w:overflowPunct/>
        <w:autoSpaceDE/>
        <w:autoSpaceDN/>
        <w:adjustRightInd/>
        <w:jc w:val="center"/>
        <w:textAlignment w:val="auto"/>
        <w:rPr>
          <w:rFonts w:eastAsia="Times New Roman"/>
          <w:sz w:val="20"/>
          <w:szCs w:val="20"/>
          <w:lang w:eastAsia="ru-RU"/>
        </w:rPr>
      </w:pPr>
    </w:p>
    <w:p w:rsidR="00755EE1" w:rsidRPr="00755EE1" w:rsidRDefault="00755EE1" w:rsidP="00755EE1">
      <w:pPr>
        <w:overflowPunct/>
        <w:autoSpaceDE/>
        <w:autoSpaceDN/>
        <w:adjustRightInd/>
        <w:jc w:val="center"/>
        <w:textAlignment w:val="auto"/>
        <w:rPr>
          <w:rFonts w:eastAsia="Times New Roman"/>
          <w:sz w:val="20"/>
          <w:szCs w:val="20"/>
          <w:lang w:eastAsia="ru-RU"/>
        </w:rPr>
      </w:pPr>
    </w:p>
    <w:p w:rsidR="00755EE1" w:rsidRPr="00755EE1" w:rsidRDefault="00755EE1" w:rsidP="00755EE1">
      <w:pPr>
        <w:overflowPunct/>
        <w:autoSpaceDE/>
        <w:autoSpaceDN/>
        <w:adjustRightInd/>
        <w:jc w:val="center"/>
        <w:textAlignment w:val="auto"/>
        <w:rPr>
          <w:rFonts w:eastAsia="Times New Roman"/>
          <w:sz w:val="20"/>
          <w:szCs w:val="20"/>
          <w:lang w:eastAsia="ru-RU"/>
        </w:rPr>
      </w:pPr>
      <w:r w:rsidRPr="00755EE1">
        <w:rPr>
          <w:rFonts w:eastAsia="Times New Roman"/>
          <w:sz w:val="20"/>
          <w:szCs w:val="20"/>
          <w:lang w:eastAsia="ru-RU"/>
        </w:rPr>
        <w:t>ПЕРЕДАТОЧНЫЙ АКТ</w:t>
      </w:r>
    </w:p>
    <w:p w:rsidR="00755EE1" w:rsidRPr="00755EE1" w:rsidRDefault="00755EE1" w:rsidP="00755EE1">
      <w:pPr>
        <w:overflowPunct/>
        <w:autoSpaceDE/>
        <w:autoSpaceDN/>
        <w:adjustRightInd/>
        <w:jc w:val="center"/>
        <w:textAlignment w:val="auto"/>
        <w:rPr>
          <w:rFonts w:eastAsia="Times New Roman"/>
          <w:sz w:val="20"/>
          <w:szCs w:val="20"/>
          <w:lang w:eastAsia="ru-RU"/>
        </w:rPr>
      </w:pPr>
      <w:r w:rsidRPr="00755EE1">
        <w:rPr>
          <w:rFonts w:eastAsia="Times New Roman"/>
          <w:sz w:val="20"/>
          <w:szCs w:val="20"/>
          <w:lang w:eastAsia="ru-RU"/>
        </w:rPr>
        <w:t xml:space="preserve">подлежащего приватизации имущественного комплекса МУП «Редакция газеты </w:t>
      </w:r>
    </w:p>
    <w:p w:rsidR="00755EE1" w:rsidRPr="00755EE1" w:rsidRDefault="00755EE1" w:rsidP="00755EE1">
      <w:pPr>
        <w:overflowPunct/>
        <w:autoSpaceDE/>
        <w:autoSpaceDN/>
        <w:adjustRightInd/>
        <w:jc w:val="center"/>
        <w:textAlignment w:val="auto"/>
        <w:rPr>
          <w:rFonts w:eastAsia="Times New Roman"/>
          <w:sz w:val="20"/>
          <w:szCs w:val="20"/>
          <w:lang w:eastAsia="ru-RU"/>
        </w:rPr>
      </w:pPr>
      <w:r w:rsidRPr="00755EE1">
        <w:rPr>
          <w:rFonts w:eastAsia="Times New Roman"/>
          <w:sz w:val="20"/>
          <w:szCs w:val="20"/>
          <w:lang w:eastAsia="ru-RU"/>
        </w:rPr>
        <w:t>«Земля чаинская»</w:t>
      </w:r>
    </w:p>
    <w:p w:rsidR="00755EE1" w:rsidRPr="00755EE1" w:rsidRDefault="00755EE1" w:rsidP="00755EE1">
      <w:pPr>
        <w:overflowPunct/>
        <w:autoSpaceDE/>
        <w:autoSpaceDN/>
        <w:adjustRightInd/>
        <w:jc w:val="center"/>
        <w:textAlignment w:val="auto"/>
        <w:rPr>
          <w:rFonts w:eastAsia="Times New Roman"/>
          <w:sz w:val="20"/>
          <w:szCs w:val="20"/>
          <w:lang w:eastAsia="ru-RU"/>
        </w:rPr>
      </w:pPr>
    </w:p>
    <w:p w:rsidR="00755EE1" w:rsidRPr="00755EE1" w:rsidRDefault="00755EE1" w:rsidP="00755EE1">
      <w:pPr>
        <w:overflowPunct/>
        <w:autoSpaceDE/>
        <w:autoSpaceDN/>
        <w:adjustRightInd/>
        <w:ind w:right="-1" w:firstLine="708"/>
        <w:jc w:val="both"/>
        <w:textAlignment w:val="auto"/>
        <w:rPr>
          <w:rFonts w:eastAsia="Times New Roman"/>
          <w:sz w:val="20"/>
          <w:szCs w:val="20"/>
          <w:lang w:eastAsia="ru-RU"/>
        </w:rPr>
      </w:pPr>
      <w:r w:rsidRPr="00755EE1">
        <w:rPr>
          <w:rFonts w:eastAsia="SimSun"/>
          <w:sz w:val="20"/>
          <w:szCs w:val="20"/>
          <w:lang w:eastAsia="zh-CN"/>
        </w:rPr>
        <w:t>В соответствии с</w:t>
      </w:r>
      <w:r w:rsidRPr="00755EE1">
        <w:rPr>
          <w:rFonts w:eastAsia="Times New Roman"/>
          <w:sz w:val="20"/>
          <w:szCs w:val="20"/>
          <w:lang w:eastAsia="ar-SA"/>
        </w:rPr>
        <w:t xml:space="preserve"> Гражданским кодексом Российской Федерации, Федеральным законом</w:t>
      </w:r>
      <w:r w:rsidRPr="00755EE1">
        <w:rPr>
          <w:rFonts w:eastAsia="Times New Roman"/>
          <w:sz w:val="20"/>
          <w:szCs w:val="20"/>
          <w:lang w:eastAsia="ru-RU"/>
        </w:rPr>
        <w:t xml:space="preserve"> </w:t>
      </w:r>
      <w:r w:rsidRPr="00755EE1">
        <w:rPr>
          <w:rFonts w:eastAsia="Times New Roman"/>
          <w:sz w:val="20"/>
          <w:szCs w:val="20"/>
          <w:lang w:eastAsia="ar-SA"/>
        </w:rPr>
        <w:t xml:space="preserve">от 21 декабря 2001 года № 178-ФЗ «О приватизации государственного и муниципального имущества», Федеральным законом от 14 ноября 2002 года № 161-ФЗ «О государственных и муниципальных </w:t>
      </w:r>
      <w:r w:rsidRPr="00755EE1">
        <w:rPr>
          <w:rFonts w:eastAsia="Times New Roman"/>
          <w:bCs/>
          <w:sz w:val="20"/>
          <w:szCs w:val="20"/>
          <w:lang w:eastAsia="ar-SA"/>
        </w:rPr>
        <w:t>унитарных предприятиях</w:t>
      </w:r>
      <w:r w:rsidRPr="00755EE1">
        <w:rPr>
          <w:rFonts w:eastAsia="Times New Roman"/>
          <w:sz w:val="20"/>
          <w:szCs w:val="20"/>
          <w:lang w:eastAsia="ar-SA"/>
        </w:rPr>
        <w:t xml:space="preserve">», Федеральным законом от 6 октября 2003 года № 131-ФЗ «Об общих принципах организации местного самоуправления в Российской Федерации», </w:t>
      </w:r>
      <w:r w:rsidRPr="00755EE1">
        <w:rPr>
          <w:rFonts w:eastAsia="SimSun"/>
          <w:sz w:val="20"/>
          <w:szCs w:val="20"/>
          <w:lang w:eastAsia="zh-CN"/>
        </w:rPr>
        <w:t xml:space="preserve">прогнозным планом (программой) приватизации </w:t>
      </w:r>
      <w:r w:rsidRPr="00755EE1">
        <w:rPr>
          <w:rFonts w:eastAsia="Times New Roman"/>
          <w:sz w:val="20"/>
          <w:szCs w:val="20"/>
          <w:lang w:eastAsia="ru-RU"/>
        </w:rPr>
        <w:t>муниципального имущества муниципального образования «Чаинский район Томской области» на 2024</w:t>
      </w:r>
      <w:r w:rsidRPr="00755EE1">
        <w:rPr>
          <w:rFonts w:eastAsia="SimSun"/>
          <w:sz w:val="20"/>
          <w:szCs w:val="20"/>
          <w:lang w:eastAsia="zh-CN"/>
        </w:rPr>
        <w:t xml:space="preserve">, утвержденного решением Думы Чаинского района от </w:t>
      </w:r>
      <w:r w:rsidRPr="00755EE1">
        <w:rPr>
          <w:rFonts w:eastAsia="Times New Roman"/>
          <w:sz w:val="20"/>
          <w:szCs w:val="20"/>
          <w:lang w:eastAsia="ru-RU"/>
        </w:rPr>
        <w:t xml:space="preserve">27.12.2023 № 349 «О бюджете муниципального образования «Чаинский район Томской области» на 2024 год и на плановый период 2025 и 2026 годов», </w:t>
      </w:r>
      <w:r w:rsidRPr="00755EE1">
        <w:rPr>
          <w:rFonts w:eastAsia="Times New Roman"/>
          <w:sz w:val="20"/>
          <w:szCs w:val="20"/>
          <w:lang w:eastAsia="ar-SA"/>
        </w:rPr>
        <w:t>решением Думы Чаинского района от 28.06.2024 № 388 «</w:t>
      </w:r>
      <w:r w:rsidRPr="00755EE1">
        <w:rPr>
          <w:rFonts w:eastAsia="Times New Roman"/>
          <w:sz w:val="20"/>
          <w:szCs w:val="20"/>
          <w:lang w:eastAsia="ru-RU"/>
        </w:rPr>
        <w:t xml:space="preserve">Об утверждении решения об условиях приватизации муниципального унитарного предприятия Чаинского района «Редакция газеты «Земля чаинская» Администрация Чаинского района Томской области, действующая от имени муниципального образования «Чаинский район Томской области» в лице Главы Чаинского района Костарева Александра Александровича, действующего на основании Устава,  сдало, а Общество с ограниченной ответственностью «Редакция газеты «Земля чаинская» в лице Главного редактора Золотухина Максима Александровича, действующего на основании Устава, приняло подлежащий     </w:t>
      </w:r>
      <w:r w:rsidRPr="00755EE1">
        <w:rPr>
          <w:rFonts w:eastAsia="Times New Roman"/>
          <w:sz w:val="20"/>
          <w:szCs w:val="20"/>
          <w:lang w:eastAsia="ru-RU"/>
        </w:rPr>
        <w:lastRenderedPageBreak/>
        <w:t>приватизации     имущественный     комплекс     муниципального унитарного предприятия Чаинского района «Редакция газеты «Земля чаинская» в следующем составе:</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 Основные средства</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2891"/>
        <w:gridCol w:w="1849"/>
        <w:gridCol w:w="1489"/>
        <w:gridCol w:w="1176"/>
        <w:gridCol w:w="1559"/>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2891" w:type="dxa"/>
          </w:tcPr>
          <w:p w:rsidR="00755EE1" w:rsidRPr="00755EE1" w:rsidRDefault="00755EE1" w:rsidP="00755EE1">
            <w:pPr>
              <w:widowControl w:val="0"/>
              <w:overflowPunct/>
              <w:jc w:val="both"/>
              <w:textAlignment w:val="auto"/>
              <w:rPr>
                <w:rFonts w:ascii="Times New Roman" w:eastAsia="Times New Roman" w:hAnsi="Times New Roman"/>
              </w:rPr>
            </w:pPr>
            <w:r w:rsidRPr="00755EE1">
              <w:rPr>
                <w:rFonts w:ascii="Times New Roman" w:eastAsia="Times New Roman" w:hAnsi="Times New Roman"/>
              </w:rPr>
              <w:t xml:space="preserve"> Адрес (местоположение), назначение, краткая характеристика с указанием наличия обременения (аренда, залог и т.д.)</w:t>
            </w:r>
          </w:p>
        </w:tc>
        <w:tc>
          <w:tcPr>
            <w:tcW w:w="184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Основание и год предоставления (сведения о государственной регистрации - при наличии)</w:t>
            </w:r>
          </w:p>
        </w:tc>
        <w:tc>
          <w:tcPr>
            <w:tcW w:w="148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Кадастровый (условный) номер</w:t>
            </w:r>
          </w:p>
        </w:tc>
        <w:tc>
          <w:tcPr>
            <w:tcW w:w="1176"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Площадь, га</w:t>
            </w:r>
          </w:p>
        </w:tc>
        <w:tc>
          <w:tcPr>
            <w:tcW w:w="155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расчету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289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184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148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1176"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c>
          <w:tcPr>
            <w:tcW w:w="155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6</w:t>
            </w:r>
          </w:p>
        </w:tc>
      </w:tr>
      <w:tr w:rsidR="00755EE1" w:rsidRPr="00755EE1" w:rsidTr="00755EE1">
        <w:tc>
          <w:tcPr>
            <w:tcW w:w="9418" w:type="dxa"/>
            <w:gridSpan w:val="6"/>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 Земельные участки</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9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849"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489"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176"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559" w:type="dxa"/>
          </w:tcPr>
          <w:p w:rsidR="00755EE1" w:rsidRPr="00755EE1" w:rsidRDefault="00755EE1" w:rsidP="00755EE1">
            <w:pPr>
              <w:widowControl w:val="0"/>
              <w:overflowPunct/>
              <w:ind w:firstLine="720"/>
              <w:textAlignment w:val="auto"/>
              <w:rPr>
                <w:rFonts w:ascii="Times New Roman" w:eastAsia="Times New Roman" w:hAnsi="Times New Roman"/>
              </w:rPr>
            </w:pPr>
          </w:p>
        </w:tc>
      </w:tr>
      <w:tr w:rsidR="00755EE1" w:rsidRPr="00755EE1" w:rsidTr="00755EE1">
        <w:tc>
          <w:tcPr>
            <w:tcW w:w="9418" w:type="dxa"/>
            <w:gridSpan w:val="6"/>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2. Объекты природопользования</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9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849"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489"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176"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559" w:type="dxa"/>
          </w:tcPr>
          <w:p w:rsidR="00755EE1" w:rsidRPr="00755EE1" w:rsidRDefault="00755EE1" w:rsidP="00755EE1">
            <w:pPr>
              <w:widowControl w:val="0"/>
              <w:overflowPunct/>
              <w:ind w:firstLine="720"/>
              <w:textAlignment w:val="auto"/>
              <w:rPr>
                <w:rFonts w:ascii="Times New Roman" w:eastAsia="Times New Roman" w:hAnsi="Times New Roman"/>
              </w:rPr>
            </w:pP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(Приводится полный перечень земельных участков и объектов природопользования, подлежащих приватизации в составе имущественного комплекса ФГУП, на основании правоустанавливающих документов и произведенного расчета их стоимости)</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2059"/>
        <w:gridCol w:w="3361"/>
        <w:gridCol w:w="1559"/>
        <w:gridCol w:w="1985"/>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205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Наименование, назначение, краткая характеристика, адрес (местоположение), литер, площадь, этажность, подземная этажность (для помещений - этаж, номер на этаже, площадь) с указанием наличия обременения (аренда, залог и т.д.)</w:t>
            </w:r>
          </w:p>
        </w:tc>
        <w:tc>
          <w:tcPr>
            <w:tcW w:w="3361"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Год постройки, приобретения (сведения о государственной регистрации - при наличии)</w:t>
            </w:r>
          </w:p>
        </w:tc>
        <w:tc>
          <w:tcPr>
            <w:tcW w:w="155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Номер инвентарный</w:t>
            </w:r>
          </w:p>
        </w:tc>
        <w:tc>
          <w:tcPr>
            <w:tcW w:w="1985"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205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336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155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1985"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1.1. Здания (помещения в зданиях)</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c>
          <w:tcPr>
            <w:tcW w:w="2059" w:type="dxa"/>
          </w:tcPr>
          <w:p w:rsidR="00755EE1" w:rsidRPr="00755EE1" w:rsidRDefault="00755EE1" w:rsidP="00755EE1">
            <w:pPr>
              <w:widowControl w:val="0"/>
              <w:overflowPunct/>
              <w:ind w:firstLine="720"/>
              <w:jc w:val="both"/>
              <w:textAlignment w:val="auto"/>
              <w:rPr>
                <w:rFonts w:ascii="Times New Roman" w:eastAsia="Times New Roman" w:hAnsi="Times New Roman"/>
              </w:rPr>
            </w:pPr>
            <w:r w:rsidRPr="00755EE1">
              <w:rPr>
                <w:rFonts w:ascii="Times New Roman" w:eastAsia="Times New Roman" w:hAnsi="Times New Roman"/>
              </w:rPr>
              <w:t>нет</w:t>
            </w:r>
          </w:p>
        </w:tc>
        <w:tc>
          <w:tcPr>
            <w:tcW w:w="336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c>
          <w:tcPr>
            <w:tcW w:w="1559" w:type="dxa"/>
          </w:tcPr>
          <w:p w:rsidR="00755EE1" w:rsidRPr="00755EE1" w:rsidRDefault="00755EE1" w:rsidP="00755EE1">
            <w:pPr>
              <w:widowControl w:val="0"/>
              <w:overflowPunct/>
              <w:ind w:firstLine="720"/>
              <w:jc w:val="center"/>
              <w:textAlignment w:val="auto"/>
              <w:rPr>
                <w:rFonts w:ascii="Times New Roman" w:eastAsia="Times New Roman" w:hAnsi="Times New Roman"/>
                <w:highlight w:val="yellow"/>
              </w:rPr>
            </w:pPr>
          </w:p>
        </w:tc>
        <w:tc>
          <w:tcPr>
            <w:tcW w:w="1985"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059"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Итого</w:t>
            </w:r>
          </w:p>
        </w:tc>
        <w:tc>
          <w:tcPr>
            <w:tcW w:w="3361"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559"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985"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(Приводится полный перечень зданий (помещений в зданиях) и сооружений (частей сооружения))</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3118"/>
        <w:gridCol w:w="2098"/>
        <w:gridCol w:w="1519"/>
        <w:gridCol w:w="2229"/>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3118"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Наименование, назначение, краткая характеристика, адрес (местоположение) с указанием наличия обременения (аренда, залог и т.д.)</w:t>
            </w:r>
          </w:p>
        </w:tc>
        <w:tc>
          <w:tcPr>
            <w:tcW w:w="2098"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Год выпуска, приобретения (сведения о государственной регистрации - при наличии)</w:t>
            </w:r>
          </w:p>
        </w:tc>
        <w:tc>
          <w:tcPr>
            <w:tcW w:w="151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Номер инвентарный</w:t>
            </w:r>
          </w:p>
        </w:tc>
        <w:tc>
          <w:tcPr>
            <w:tcW w:w="222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311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209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15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22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1.3. Транспортные средства</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519"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2229"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1.4. Передаточные устройства, машины и оборудование</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09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c>
          <w:tcPr>
            <w:tcW w:w="15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c>
          <w:tcPr>
            <w:tcW w:w="22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1.5. Инструмент</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519"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229" w:type="dxa"/>
          </w:tcPr>
          <w:p w:rsidR="00755EE1" w:rsidRPr="00755EE1" w:rsidRDefault="00755EE1" w:rsidP="00755EE1">
            <w:pPr>
              <w:widowControl w:val="0"/>
              <w:overflowPunct/>
              <w:ind w:firstLine="720"/>
              <w:textAlignment w:val="auto"/>
              <w:rPr>
                <w:rFonts w:ascii="Times New Roman" w:eastAsia="Times New Roman" w:hAnsi="Times New Roman"/>
              </w:rPr>
            </w:pP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1.6. Вычислительная техника</w:t>
            </w:r>
          </w:p>
        </w:tc>
      </w:tr>
      <w:tr w:rsidR="00755EE1" w:rsidRPr="00755EE1" w:rsidTr="00755EE1">
        <w:trPr>
          <w:trHeight w:val="409"/>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Факс Panasonic</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1995</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000000016</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2 700,00</w:t>
            </w:r>
          </w:p>
        </w:tc>
      </w:tr>
      <w:tr w:rsidR="00755EE1" w:rsidRPr="00755EE1" w:rsidTr="00755EE1">
        <w:trPr>
          <w:trHeight w:val="148"/>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2</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Кассовый аппарат Штрих-Мини-К</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2006</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000000022</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17 500,00</w:t>
            </w:r>
          </w:p>
        </w:tc>
      </w:tr>
      <w:tr w:rsidR="00755EE1" w:rsidRPr="00755EE1" w:rsidTr="00755EE1">
        <w:trPr>
          <w:trHeight w:val="238"/>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3</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Принтер лазерный HP LaserJet 1150 Q1336A</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000000024</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10 112,00</w:t>
            </w:r>
          </w:p>
        </w:tc>
      </w:tr>
      <w:tr w:rsidR="00755EE1" w:rsidRPr="00755EE1" w:rsidTr="00755EE1">
        <w:trPr>
          <w:trHeight w:val="272"/>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lastRenderedPageBreak/>
              <w:t>4</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 xml:space="preserve">Сканер HP ScanerJat </w:t>
            </w:r>
            <w:smartTag w:uri="urn:schemas-microsoft-com:office:smarttags" w:element="metricconverter">
              <w:smartTagPr>
                <w:attr w:name="ProductID" w:val="5500C"/>
              </w:smartTagPr>
              <w:r w:rsidRPr="00755EE1">
                <w:rPr>
                  <w:rFonts w:ascii="Times New Roman" w:eastAsia="Times New Roman" w:hAnsi="Times New Roman"/>
                </w:rPr>
                <w:t>5500C</w:t>
              </w:r>
            </w:smartTag>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000000025</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10 607,00</w:t>
            </w:r>
          </w:p>
        </w:tc>
      </w:tr>
      <w:tr w:rsidR="00755EE1" w:rsidRPr="00755EE1" w:rsidTr="00755EE1">
        <w:trPr>
          <w:trHeight w:val="306"/>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5</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Компьютер 53772р.</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000000026</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53 772,00</w:t>
            </w:r>
          </w:p>
        </w:tc>
      </w:tr>
      <w:tr w:rsidR="00755EE1" w:rsidRPr="00755EE1" w:rsidTr="00755EE1">
        <w:trPr>
          <w:trHeight w:val="227"/>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6</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Компьютер 20504р.</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000000027</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20 504,00</w:t>
            </w:r>
          </w:p>
        </w:tc>
      </w:tr>
      <w:tr w:rsidR="00755EE1" w:rsidRPr="00755EE1" w:rsidTr="00755EE1">
        <w:trPr>
          <w:trHeight w:val="216"/>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7</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Процессор Celeron 2400 Intel 17361 р.</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000000028</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17 361,00</w:t>
            </w:r>
          </w:p>
        </w:tc>
      </w:tr>
      <w:tr w:rsidR="00755EE1" w:rsidRPr="00755EE1" w:rsidTr="00755EE1">
        <w:trPr>
          <w:trHeight w:val="125"/>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8</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Монитор 17 0,20 Samsung SyncMaster</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000000029</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6 475,00</w:t>
            </w:r>
          </w:p>
        </w:tc>
      </w:tr>
      <w:tr w:rsidR="00755EE1" w:rsidRPr="00755EE1" w:rsidTr="00755EE1">
        <w:trPr>
          <w:trHeight w:val="272"/>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9</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Принтер Epson Stylus Photo 2100</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2004</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000000032</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20 951,03</w:t>
            </w:r>
          </w:p>
        </w:tc>
      </w:tr>
      <w:tr w:rsidR="00755EE1" w:rsidRPr="00755EE1" w:rsidTr="00755EE1">
        <w:trPr>
          <w:trHeight w:val="170"/>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10</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Лазерное МФУ, факс сетевой, двусторонняя печать</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2010</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000000078</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32 850,00</w:t>
            </w:r>
          </w:p>
        </w:tc>
      </w:tr>
      <w:tr w:rsidR="00755EE1" w:rsidRPr="00755EE1" w:rsidTr="00755EE1">
        <w:trPr>
          <w:trHeight w:val="170"/>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11</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Компьютер (мат.плата-1, процессор, модель памяти)</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2010</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000000079</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13 477,00</w:t>
            </w:r>
          </w:p>
        </w:tc>
      </w:tr>
      <w:tr w:rsidR="00755EE1" w:rsidRPr="00755EE1" w:rsidTr="00755EE1">
        <w:trPr>
          <w:trHeight w:val="216"/>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12</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Принтер LaserJet P2035N&lt;CE462A&gt; (А4 30стр/мин,16)</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2010</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000000080</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9 120,00</w:t>
            </w:r>
          </w:p>
        </w:tc>
      </w:tr>
      <w:tr w:rsidR="00755EE1" w:rsidRPr="00755EE1" w:rsidTr="00755EE1">
        <w:trPr>
          <w:trHeight w:val="261"/>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13</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Компьютер (ПК AMD)</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2011</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000000081</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13 090,00</w:t>
            </w:r>
          </w:p>
        </w:tc>
      </w:tr>
      <w:tr w:rsidR="00755EE1" w:rsidRPr="00755EE1" w:rsidTr="00755EE1">
        <w:trPr>
          <w:trHeight w:val="147"/>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14</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Компьютер (Сист.блок ПК AMD, клав. Defender)</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2011</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000000082</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13 090,00</w:t>
            </w:r>
          </w:p>
        </w:tc>
      </w:tr>
      <w:tr w:rsidR="00755EE1" w:rsidRPr="00755EE1" w:rsidTr="00755EE1">
        <w:trPr>
          <w:trHeight w:val="204"/>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15</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lang w:val="en-US"/>
              </w:rPr>
            </w:pPr>
            <w:r w:rsidRPr="00755EE1">
              <w:rPr>
                <w:rFonts w:ascii="Times New Roman" w:eastAsia="Times New Roman" w:hAnsi="Times New Roman"/>
              </w:rPr>
              <w:t>Монитор</w:t>
            </w:r>
            <w:r w:rsidRPr="00755EE1">
              <w:rPr>
                <w:rFonts w:ascii="Times New Roman" w:eastAsia="Times New Roman" w:hAnsi="Times New Roman"/>
                <w:lang w:val="en-US"/>
              </w:rPr>
              <w:t xml:space="preserve"> TFT 19'' Samsung E1920 NR (ASB) black</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2013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000000086</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5 800,00</w:t>
            </w:r>
          </w:p>
        </w:tc>
      </w:tr>
      <w:tr w:rsidR="00755EE1" w:rsidRPr="00755EE1" w:rsidTr="00755EE1">
        <w:trPr>
          <w:trHeight w:val="249"/>
        </w:trPr>
        <w:tc>
          <w:tcPr>
            <w:tcW w:w="454"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ИТОГО</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247409,03</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1.7. Производственный и хозяйственный инвентарь</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519"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229" w:type="dxa"/>
          </w:tcPr>
          <w:p w:rsidR="00755EE1" w:rsidRPr="00755EE1" w:rsidRDefault="00755EE1" w:rsidP="00755EE1">
            <w:pPr>
              <w:widowControl w:val="0"/>
              <w:overflowPunct/>
              <w:ind w:firstLine="720"/>
              <w:textAlignment w:val="auto"/>
              <w:rPr>
                <w:rFonts w:ascii="Times New Roman" w:eastAsia="Times New Roman" w:hAnsi="Times New Roman"/>
              </w:rPr>
            </w:pP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1.8. Прочее</w:t>
            </w:r>
          </w:p>
        </w:tc>
      </w:tr>
      <w:tr w:rsidR="00755EE1" w:rsidRPr="00755EE1" w:rsidTr="00755EE1">
        <w:trPr>
          <w:trHeight w:val="295"/>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Шкаф бухгалтерский (сейф)</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000000044</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8 132,00</w:t>
            </w:r>
          </w:p>
        </w:tc>
      </w:tr>
      <w:tr w:rsidR="00755EE1" w:rsidRPr="00755EE1" w:rsidTr="00755EE1">
        <w:trPr>
          <w:trHeight w:val="284"/>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Стол журнальный "Танго" СЖ9-09 90х60х52/темный орех</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000000045</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5 643,00</w:t>
            </w:r>
          </w:p>
        </w:tc>
      </w:tr>
      <w:tr w:rsidR="00755EE1" w:rsidRPr="00755EE1" w:rsidTr="00755EE1">
        <w:trPr>
          <w:trHeight w:val="102"/>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Стол письменный 180см "Танго" СТ-R18R8R темный орех</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000000046</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16 260,00</w:t>
            </w:r>
          </w:p>
        </w:tc>
      </w:tr>
      <w:tr w:rsidR="00755EE1" w:rsidRPr="00755EE1" w:rsidTr="00755EE1">
        <w:trPr>
          <w:trHeight w:val="318"/>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Шкаф с тремя колонками "Танго-люкс" /темный орех/</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000000047</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29 110,00</w:t>
            </w:r>
          </w:p>
        </w:tc>
      </w:tr>
      <w:tr w:rsidR="00755EE1" w:rsidRPr="00755EE1" w:rsidTr="00755EE1">
        <w:trPr>
          <w:trHeight w:val="238"/>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Фотокамера Nicon</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000000030</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30 499,00</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6</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Штатив для фотокамеры</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2003</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000000031</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5 120,00</w:t>
            </w:r>
          </w:p>
        </w:tc>
      </w:tr>
      <w:tr w:rsidR="00755EE1" w:rsidRPr="00755EE1" w:rsidTr="00755EE1">
        <w:trPr>
          <w:trHeight w:val="295"/>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7</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Стол компьютерный 3500</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000000033</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3 500,00</w:t>
            </w:r>
          </w:p>
        </w:tc>
      </w:tr>
      <w:tr w:rsidR="00755EE1" w:rsidRPr="00755EE1" w:rsidTr="00755EE1">
        <w:trPr>
          <w:trHeight w:val="182"/>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8</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Стол компьютерный 4300</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000000034</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4 300,00</w:t>
            </w:r>
          </w:p>
        </w:tc>
      </w:tr>
      <w:tr w:rsidR="00755EE1" w:rsidRPr="00755EE1" w:rsidTr="00755EE1">
        <w:trPr>
          <w:trHeight w:val="113"/>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9</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Стол компьютерный 1900</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000000035</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1 900,00</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10</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Стол компьютерный</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000000039</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3 500,00</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11</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Стол компьютерный</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000000040</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5 900,00</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12</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Диван Бридж3-он(кож/зам)176х80х86h</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2007</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000000041</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9 578,00</w:t>
            </w:r>
          </w:p>
        </w:tc>
      </w:tr>
      <w:tr w:rsidR="00755EE1" w:rsidRPr="00755EE1" w:rsidTr="00755EE1">
        <w:trPr>
          <w:trHeight w:val="193"/>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13</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Шкаф для прихожей</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2008</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000000076</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7 145,00</w:t>
            </w:r>
          </w:p>
        </w:tc>
      </w:tr>
      <w:tr w:rsidR="00755EE1" w:rsidRPr="00755EE1" w:rsidTr="00755EE1">
        <w:trPr>
          <w:trHeight w:val="216"/>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14</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Фотоаппарат, аксессуары к фотоаппарату</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2012</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000000084</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49 490,00</w:t>
            </w:r>
          </w:p>
        </w:tc>
      </w:tr>
      <w:tr w:rsidR="00755EE1" w:rsidRPr="00755EE1" w:rsidTr="00755EE1">
        <w:trPr>
          <w:trHeight w:val="249"/>
        </w:trPr>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15</w:t>
            </w:r>
          </w:p>
        </w:tc>
        <w:tc>
          <w:tcPr>
            <w:tcW w:w="3118"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Стеллаж СТ-4</w:t>
            </w:r>
          </w:p>
        </w:tc>
        <w:tc>
          <w:tcPr>
            <w:tcW w:w="2098" w:type="dxa"/>
          </w:tcPr>
          <w:p w:rsidR="00755EE1" w:rsidRPr="00755EE1" w:rsidRDefault="00755EE1" w:rsidP="00755EE1">
            <w:pPr>
              <w:overflowPunct/>
              <w:autoSpaceDE/>
              <w:autoSpaceDN/>
              <w:adjustRightInd/>
              <w:jc w:val="center"/>
              <w:textAlignment w:val="auto"/>
              <w:rPr>
                <w:rFonts w:ascii="Times New Roman" w:eastAsia="Times New Roman" w:hAnsi="Times New Roman"/>
              </w:rPr>
            </w:pPr>
            <w:r w:rsidRPr="00755EE1">
              <w:rPr>
                <w:rFonts w:ascii="Times New Roman" w:eastAsia="Times New Roman" w:hAnsi="Times New Roman"/>
              </w:rPr>
              <w:t>2012</w:t>
            </w:r>
          </w:p>
        </w:tc>
        <w:tc>
          <w:tcPr>
            <w:tcW w:w="1519"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000000085</w:t>
            </w:r>
          </w:p>
        </w:tc>
        <w:tc>
          <w:tcPr>
            <w:tcW w:w="2229" w:type="dxa"/>
          </w:tcPr>
          <w:p w:rsidR="00755EE1" w:rsidRPr="00755EE1" w:rsidRDefault="00755EE1" w:rsidP="00755EE1">
            <w:pPr>
              <w:overflowPunct/>
              <w:autoSpaceDE/>
              <w:autoSpaceDN/>
              <w:adjustRightInd/>
              <w:jc w:val="right"/>
              <w:textAlignment w:val="auto"/>
              <w:rPr>
                <w:rFonts w:ascii="Times New Roman" w:eastAsia="Times New Roman" w:hAnsi="Times New Roman"/>
              </w:rPr>
            </w:pPr>
            <w:r w:rsidRPr="00755EE1">
              <w:rPr>
                <w:rFonts w:ascii="Times New Roman" w:eastAsia="Times New Roman" w:hAnsi="Times New Roman"/>
              </w:rPr>
              <w:t>2 300,00</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Итого</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519"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2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182377,00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(Объекты, требующие регистрации (государственной регистрации), приводятся полностью. Иные объекты допускается группировать)</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3118"/>
        <w:gridCol w:w="2127"/>
        <w:gridCol w:w="1474"/>
        <w:gridCol w:w="2245"/>
      </w:tblGrid>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ВСЕГО по разделу 1</w:t>
            </w:r>
          </w:p>
        </w:tc>
        <w:tc>
          <w:tcPr>
            <w:tcW w:w="2127"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245"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429786,03</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2. Нематериальные активы</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3118"/>
        <w:gridCol w:w="2098"/>
        <w:gridCol w:w="1474"/>
        <w:gridCol w:w="2274"/>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xml:space="preserve">№ </w:t>
            </w:r>
            <w:r w:rsidRPr="00755EE1">
              <w:rPr>
                <w:rFonts w:ascii="Times New Roman" w:eastAsia="Times New Roman" w:hAnsi="Times New Roman"/>
              </w:rPr>
              <w:lastRenderedPageBreak/>
              <w:t>п/п</w:t>
            </w:r>
          </w:p>
        </w:tc>
        <w:tc>
          <w:tcPr>
            <w:tcW w:w="3118"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lastRenderedPageBreak/>
              <w:t xml:space="preserve">Наименование, назначение, краткая характеристика с </w:t>
            </w:r>
            <w:r w:rsidRPr="00755EE1">
              <w:rPr>
                <w:rFonts w:ascii="Times New Roman" w:eastAsia="Times New Roman" w:hAnsi="Times New Roman"/>
              </w:rPr>
              <w:lastRenderedPageBreak/>
              <w:t>указанием наличия обременения (выданные лицензии и т.д.)</w:t>
            </w:r>
          </w:p>
        </w:tc>
        <w:tc>
          <w:tcPr>
            <w:tcW w:w="2098"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lastRenderedPageBreak/>
              <w:t xml:space="preserve">Наименование, дата и номер документа о </w:t>
            </w:r>
            <w:r w:rsidRPr="00755EE1">
              <w:rPr>
                <w:rFonts w:ascii="Times New Roman" w:eastAsia="Times New Roman" w:hAnsi="Times New Roman"/>
              </w:rPr>
              <w:lastRenderedPageBreak/>
              <w:t>регистрации актива</w:t>
            </w:r>
          </w:p>
        </w:tc>
        <w:tc>
          <w:tcPr>
            <w:tcW w:w="1474"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lastRenderedPageBreak/>
              <w:t xml:space="preserve">Дата постановки на </w:t>
            </w:r>
            <w:r w:rsidRPr="00755EE1">
              <w:rPr>
                <w:rFonts w:ascii="Times New Roman" w:eastAsia="Times New Roman" w:hAnsi="Times New Roman"/>
              </w:rPr>
              <w:lastRenderedPageBreak/>
              <w:t>учет ФГУП</w:t>
            </w:r>
          </w:p>
        </w:tc>
        <w:tc>
          <w:tcPr>
            <w:tcW w:w="2274"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lastRenderedPageBreak/>
              <w:t xml:space="preserve">Стоимость по промежуточному </w:t>
            </w:r>
            <w:r w:rsidRPr="00755EE1">
              <w:rPr>
                <w:rFonts w:ascii="Times New Roman" w:eastAsia="Times New Roman" w:hAnsi="Times New Roman"/>
              </w:rPr>
              <w:lastRenderedPageBreak/>
              <w:t>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lastRenderedPageBreak/>
              <w:t>1</w:t>
            </w:r>
          </w:p>
        </w:tc>
        <w:tc>
          <w:tcPr>
            <w:tcW w:w="311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209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14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2.1. Патенты</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474"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2.2. Товарные знаки</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1474" w:type="dxa"/>
          </w:tcPr>
          <w:p w:rsidR="00755EE1" w:rsidRPr="00755EE1" w:rsidRDefault="00755EE1" w:rsidP="00755EE1">
            <w:pPr>
              <w:widowControl w:val="0"/>
              <w:overflowPunct/>
              <w:ind w:firstLine="720"/>
              <w:textAlignment w:val="auto"/>
              <w:rPr>
                <w:rFonts w:ascii="Times New Roman" w:eastAsia="Times New Roman" w:hAnsi="Times New Roman"/>
                <w:highlight w:val="yellow"/>
              </w:rPr>
            </w:pP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2.3. Прочее</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2</w:t>
            </w:r>
          </w:p>
        </w:tc>
        <w:tc>
          <w:tcPr>
            <w:tcW w:w="209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14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ВСЕГО по разделу 2</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(Приводится полный перечень нематериальных активов, подлежащих приватизации в составе имущественного комплекса)</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3. Оборудование к установке</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3118"/>
        <w:gridCol w:w="2098"/>
        <w:gridCol w:w="1474"/>
        <w:gridCol w:w="2274"/>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3118"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Наименование, назначение, краткая характеристика, адрес (местоположение)</w:t>
            </w:r>
          </w:p>
        </w:tc>
        <w:tc>
          <w:tcPr>
            <w:tcW w:w="2098"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Год выпуска, приобретения (сведения о государственной регистрации - при наличии)</w:t>
            </w:r>
          </w:p>
        </w:tc>
        <w:tc>
          <w:tcPr>
            <w:tcW w:w="1474"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Номер инвентарный</w:t>
            </w:r>
          </w:p>
        </w:tc>
        <w:tc>
          <w:tcPr>
            <w:tcW w:w="2274"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311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209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14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274" w:type="dxa"/>
          </w:tcPr>
          <w:p w:rsidR="00755EE1" w:rsidRPr="00755EE1" w:rsidRDefault="00755EE1" w:rsidP="00755EE1">
            <w:pPr>
              <w:widowControl w:val="0"/>
              <w:overflowPunct/>
              <w:ind w:firstLine="720"/>
              <w:textAlignment w:val="auto"/>
              <w:rPr>
                <w:rFonts w:ascii="Times New Roman" w:eastAsia="Times New Roman" w:hAnsi="Times New Roman"/>
              </w:rPr>
            </w:pP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1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ВСЕГО по разделу 3</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(Приводится полный перечень оборудования стоимостью свыше 10,0 тыс. рублей. Иное допускается группировать по назначению)</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4. Вложения во внеоборотные активы</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5102"/>
        <w:gridCol w:w="3862"/>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5102"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Наименование, назначение, краткая характеристика (место расположения для 4.1 - 4.2)</w:t>
            </w:r>
          </w:p>
        </w:tc>
        <w:tc>
          <w:tcPr>
            <w:tcW w:w="3862"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510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386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4.1. Строительство объектов основных средств</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5102"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386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4.2. Приобретение объектов основных средств</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5102"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386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4.3. Приобретение нематериальных активов</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5102"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386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4.4. Перевод молодняка животных в основное стадо</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5102"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386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4.5. Приобретение взрослых животных</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5102"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386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4.6. Прочие</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5102"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386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5102"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ВСЕГО по разделу 4</w:t>
            </w:r>
          </w:p>
        </w:tc>
        <w:tc>
          <w:tcPr>
            <w:tcW w:w="3862"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(Допускается группировать объекты, имеющие одинаковое наименование, назначение, характеристику)</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5. Доходные вложения в материальные ценности</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2381"/>
        <w:gridCol w:w="1644"/>
        <w:gridCol w:w="2098"/>
        <w:gridCol w:w="2841"/>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2381"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Вид материальных ценностей</w:t>
            </w:r>
          </w:p>
        </w:tc>
        <w:tc>
          <w:tcPr>
            <w:tcW w:w="1644"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Основание (договор аренды и т.п.)</w:t>
            </w:r>
          </w:p>
        </w:tc>
        <w:tc>
          <w:tcPr>
            <w:tcW w:w="2098"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Срок временного пользования, владения</w:t>
            </w:r>
          </w:p>
        </w:tc>
        <w:tc>
          <w:tcPr>
            <w:tcW w:w="2841"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238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164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209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5.1. Вложения в недвижимое имущество</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38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64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5.2. Вложения в транспортные средства</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38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64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lastRenderedPageBreak/>
              <w:t>5.3. Вложения в передаточные устройства, машины и оборудование</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38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64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5.4. Вложения в инструмент</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38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64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5.5. Вложения в вычислительную технику</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38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64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5.6. Вложения в иные материальные ценности</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238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2</w:t>
            </w:r>
          </w:p>
        </w:tc>
        <w:tc>
          <w:tcPr>
            <w:tcW w:w="164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209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381"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64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4025" w:type="dxa"/>
            <w:gridSpan w:val="2"/>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ВСЕГО по разделу 5</w:t>
            </w:r>
          </w:p>
        </w:tc>
        <w:tc>
          <w:tcPr>
            <w:tcW w:w="2098"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2841"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(При наличии - приводится полный перечень с указанием необходимой информации и стоимости по промежуточному балансу)</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6. Производственные запасы</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4535"/>
        <w:gridCol w:w="4429"/>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453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Наименование</w:t>
            </w:r>
          </w:p>
        </w:tc>
        <w:tc>
          <w:tcPr>
            <w:tcW w:w="442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4535"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44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6.1. Сырье и материалы</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453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44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6.2. Топливо</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453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44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6.3. Животные на выращивании и откорме</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453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44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6.4. Материалы, переданные в переработку</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453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44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6.5. Прочие</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453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44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453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ВСЕГО по разделу 6</w:t>
            </w:r>
          </w:p>
        </w:tc>
        <w:tc>
          <w:tcPr>
            <w:tcW w:w="442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(Запасы группируются по указанным подразделам)</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7. Затраты на производство</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3345"/>
        <w:gridCol w:w="5619"/>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3345"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Вид затрат</w:t>
            </w:r>
          </w:p>
        </w:tc>
        <w:tc>
          <w:tcPr>
            <w:tcW w:w="561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3345"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56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7.1. Основное производство</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34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56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7.2. Вспомогательные производства</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34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56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7.3. Обслуживающие производства и хозяйства</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34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56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7.4. Расходы на продажу</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34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56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7.5. Прочие</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34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56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345"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ВСЕГО по разделу 7</w:t>
            </w:r>
          </w:p>
        </w:tc>
        <w:tc>
          <w:tcPr>
            <w:tcW w:w="561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(Затраты группируются по указанным подразделам)</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8. Готовые изделия (за минусом торговой наценки)</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3288"/>
        <w:gridCol w:w="1204"/>
        <w:gridCol w:w="1339"/>
        <w:gridCol w:w="3133"/>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3288"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Наименование, вид товара (продукции)</w:t>
            </w:r>
          </w:p>
        </w:tc>
        <w:tc>
          <w:tcPr>
            <w:tcW w:w="1204"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Ед. измерения</w:t>
            </w:r>
          </w:p>
        </w:tc>
        <w:tc>
          <w:tcPr>
            <w:tcW w:w="1339"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Количество</w:t>
            </w:r>
          </w:p>
        </w:tc>
        <w:tc>
          <w:tcPr>
            <w:tcW w:w="3133"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3288"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2</w:t>
            </w:r>
          </w:p>
        </w:tc>
        <w:tc>
          <w:tcPr>
            <w:tcW w:w="120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c>
          <w:tcPr>
            <w:tcW w:w="133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4</w:t>
            </w:r>
          </w:p>
        </w:tc>
        <w:tc>
          <w:tcPr>
            <w:tcW w:w="3133"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5</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8.1. Товары</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28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20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c>
          <w:tcPr>
            <w:tcW w:w="1339" w:type="dxa"/>
          </w:tcPr>
          <w:p w:rsidR="00755EE1" w:rsidRPr="00755EE1" w:rsidRDefault="00755EE1" w:rsidP="00755EE1">
            <w:pPr>
              <w:widowControl w:val="0"/>
              <w:overflowPunct/>
              <w:ind w:firstLine="720"/>
              <w:jc w:val="center"/>
              <w:textAlignment w:val="auto"/>
              <w:rPr>
                <w:rFonts w:ascii="Times New Roman" w:eastAsia="Times New Roman" w:hAnsi="Times New Roman"/>
              </w:rPr>
            </w:pPr>
          </w:p>
        </w:tc>
        <w:tc>
          <w:tcPr>
            <w:tcW w:w="3133"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8.2. Готовая продукция</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28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20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339"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33"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5"/>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8.3. Товары отгруженные</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28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120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339"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33"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288"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ВСЕГО по разделу 8</w:t>
            </w:r>
          </w:p>
        </w:tc>
        <w:tc>
          <w:tcPr>
            <w:tcW w:w="120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1339"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3133"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9. Налог на добавленную стоимость по приобретенным ценностям - 0,00 рублей</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10. Денежные средства</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10.1. Касса - 4439,48 рублей.</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10.2. Переводы в пути - 0,00 рублей.</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6690"/>
        <w:gridCol w:w="2274"/>
      </w:tblGrid>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 п/п</w:t>
            </w:r>
          </w:p>
        </w:tc>
        <w:tc>
          <w:tcPr>
            <w:tcW w:w="6690"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Наименование кредитной организации</w:t>
            </w:r>
          </w:p>
        </w:tc>
        <w:tc>
          <w:tcPr>
            <w:tcW w:w="2274" w:type="dxa"/>
          </w:tcPr>
          <w:p w:rsidR="00755EE1" w:rsidRPr="00755EE1" w:rsidRDefault="00755EE1" w:rsidP="00755EE1">
            <w:pPr>
              <w:widowControl w:val="0"/>
              <w:overflowPunct/>
              <w:textAlignment w:val="auto"/>
              <w:rPr>
                <w:rFonts w:ascii="Times New Roman" w:eastAsia="Times New Roman" w:hAnsi="Times New Roman"/>
              </w:rPr>
            </w:pPr>
            <w:r w:rsidRPr="00755EE1">
              <w:rPr>
                <w:rFonts w:ascii="Times New Roman" w:eastAsia="Times New Roman" w:hAnsi="Times New Roman"/>
              </w:rPr>
              <w:t>Стоимость по промежуточному балансу на 31.03.2024 руб.</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1</w:t>
            </w:r>
          </w:p>
        </w:tc>
        <w:tc>
          <w:tcPr>
            <w:tcW w:w="6690"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2</w:t>
            </w: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3</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highlight w:val="red"/>
              </w:rPr>
            </w:pPr>
            <w:r w:rsidRPr="00755EE1">
              <w:rPr>
                <w:rFonts w:ascii="Times New Roman" w:eastAsia="Times New Roman" w:hAnsi="Times New Roman"/>
              </w:rPr>
              <w:t>10.3. Расчетные счета</w:t>
            </w:r>
          </w:p>
        </w:tc>
      </w:tr>
      <w:tr w:rsidR="00755EE1" w:rsidRPr="00755EE1" w:rsidTr="00755EE1">
        <w:tc>
          <w:tcPr>
            <w:tcW w:w="454" w:type="dxa"/>
          </w:tcPr>
          <w:p w:rsidR="00755EE1" w:rsidRPr="00755EE1" w:rsidRDefault="00755EE1" w:rsidP="00755EE1">
            <w:pPr>
              <w:widowControl w:val="0"/>
              <w:overflowPunct/>
              <w:ind w:firstLine="720"/>
              <w:jc w:val="center"/>
              <w:textAlignment w:val="auto"/>
              <w:rPr>
                <w:rFonts w:ascii="Times New Roman" w:eastAsia="Times New Roman" w:hAnsi="Times New Roman"/>
                <w:highlight w:val="red"/>
              </w:rPr>
            </w:pPr>
            <w:r w:rsidRPr="00755EE1">
              <w:rPr>
                <w:rFonts w:ascii="Times New Roman" w:eastAsia="Times New Roman" w:hAnsi="Times New Roman"/>
              </w:rPr>
              <w:t>1</w:t>
            </w:r>
          </w:p>
        </w:tc>
        <w:tc>
          <w:tcPr>
            <w:tcW w:w="6690"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Банк получателя ТОМСКОЕ ОТДЕЛЕНИЕ № 8616 ПАО СБЕРБАНК</w:t>
            </w:r>
          </w:p>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БИК банка получателя 046902606</w:t>
            </w:r>
          </w:p>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СЧ. № банка получателя 30101810800000000606</w:t>
            </w:r>
          </w:p>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СЧ. № получателя 40702810664000010832</w:t>
            </w:r>
          </w:p>
          <w:p w:rsidR="00755EE1" w:rsidRPr="00755EE1" w:rsidRDefault="00755EE1" w:rsidP="00755EE1">
            <w:pPr>
              <w:widowControl w:val="0"/>
              <w:overflowPunct/>
              <w:ind w:firstLine="720"/>
              <w:textAlignment w:val="auto"/>
              <w:rPr>
                <w:rFonts w:ascii="Times New Roman" w:eastAsia="Times New Roman" w:hAnsi="Times New Roman"/>
                <w:highlight w:val="red"/>
              </w:rPr>
            </w:pP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highlight w:val="red"/>
              </w:rPr>
            </w:pPr>
            <w:r w:rsidRPr="00755EE1">
              <w:rPr>
                <w:rFonts w:ascii="Times New Roman" w:eastAsia="Times New Roman" w:hAnsi="Times New Roman"/>
              </w:rPr>
              <w:t>45645,59</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10.4. Валютные счета</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6690"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нет</w:t>
            </w: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rPr>
            </w:pPr>
            <w:r w:rsidRPr="00755EE1">
              <w:rPr>
                <w:rFonts w:ascii="Times New Roman" w:eastAsia="Times New Roman" w:hAnsi="Times New Roman"/>
              </w:rPr>
              <w:t>0,00</w:t>
            </w:r>
          </w:p>
        </w:tc>
      </w:tr>
      <w:tr w:rsidR="00755EE1" w:rsidRPr="00755EE1" w:rsidTr="00755EE1">
        <w:tc>
          <w:tcPr>
            <w:tcW w:w="9418" w:type="dxa"/>
            <w:gridSpan w:val="3"/>
          </w:tcPr>
          <w:p w:rsidR="00755EE1" w:rsidRPr="00755EE1" w:rsidRDefault="00755EE1" w:rsidP="00755EE1">
            <w:pPr>
              <w:widowControl w:val="0"/>
              <w:overflowPunct/>
              <w:ind w:firstLine="720"/>
              <w:textAlignment w:val="auto"/>
              <w:rPr>
                <w:rFonts w:ascii="Times New Roman" w:eastAsia="Times New Roman" w:hAnsi="Times New Roman"/>
                <w:highlight w:val="red"/>
              </w:rPr>
            </w:pPr>
            <w:r w:rsidRPr="00755EE1">
              <w:rPr>
                <w:rFonts w:ascii="Times New Roman" w:eastAsia="Times New Roman" w:hAnsi="Times New Roman"/>
              </w:rPr>
              <w:t>10.5. Специальные счета в банках</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r w:rsidRPr="00755EE1">
              <w:rPr>
                <w:rFonts w:ascii="Times New Roman" w:eastAsia="Times New Roman" w:hAnsi="Times New Roman"/>
              </w:rPr>
              <w:t>1</w:t>
            </w:r>
          </w:p>
        </w:tc>
        <w:tc>
          <w:tcPr>
            <w:tcW w:w="6690" w:type="dxa"/>
          </w:tcPr>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Банк получателя ТОМСКОЕ ОТДЕЛЕНИЕ № 8616 ПАО СБЕРБАНК</w:t>
            </w:r>
          </w:p>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БИК банка получателя 046902606</w:t>
            </w:r>
          </w:p>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СЧ. № банка получателя 30101810800000000606</w:t>
            </w:r>
          </w:p>
          <w:p w:rsidR="00755EE1" w:rsidRPr="00755EE1" w:rsidRDefault="00755EE1" w:rsidP="00755EE1">
            <w:pPr>
              <w:overflowPunct/>
              <w:autoSpaceDE/>
              <w:autoSpaceDN/>
              <w:adjustRightInd/>
              <w:textAlignment w:val="auto"/>
              <w:rPr>
                <w:rFonts w:ascii="Times New Roman" w:eastAsia="Times New Roman" w:hAnsi="Times New Roman"/>
              </w:rPr>
            </w:pPr>
            <w:r w:rsidRPr="00755EE1">
              <w:rPr>
                <w:rFonts w:ascii="Times New Roman" w:eastAsia="Times New Roman" w:hAnsi="Times New Roman"/>
              </w:rPr>
              <w:t xml:space="preserve">СЧ. № получателя </w:t>
            </w:r>
            <w:r w:rsidRPr="00755EE1">
              <w:rPr>
                <w:rFonts w:ascii="Times New Roman" w:eastAsia="Times New Roman" w:hAnsi="Times New Roman"/>
                <w:color w:val="1F1F22"/>
                <w:shd w:val="clear" w:color="auto" w:fill="FFFFFF"/>
              </w:rPr>
              <w:t>40702 810 0 6400 0014137</w:t>
            </w:r>
          </w:p>
          <w:p w:rsidR="00755EE1" w:rsidRPr="00755EE1" w:rsidRDefault="00755EE1" w:rsidP="00755EE1">
            <w:pPr>
              <w:widowControl w:val="0"/>
              <w:overflowPunct/>
              <w:ind w:firstLine="720"/>
              <w:textAlignment w:val="auto"/>
              <w:rPr>
                <w:rFonts w:ascii="Times New Roman" w:eastAsia="Times New Roman" w:hAnsi="Times New Roman"/>
                <w:highlight w:val="red"/>
              </w:rPr>
            </w:pP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highlight w:val="red"/>
              </w:rPr>
            </w:pPr>
            <w:r w:rsidRPr="00755EE1">
              <w:rPr>
                <w:rFonts w:ascii="Times New Roman" w:eastAsia="Times New Roman" w:hAnsi="Times New Roman"/>
              </w:rPr>
              <w:t>0,00</w:t>
            </w:r>
          </w:p>
        </w:tc>
      </w:tr>
      <w:tr w:rsidR="00755EE1" w:rsidRPr="00755EE1" w:rsidTr="00755EE1">
        <w:tc>
          <w:tcPr>
            <w:tcW w:w="454" w:type="dxa"/>
          </w:tcPr>
          <w:p w:rsidR="00755EE1" w:rsidRPr="00755EE1" w:rsidRDefault="00755EE1" w:rsidP="00755EE1">
            <w:pPr>
              <w:widowControl w:val="0"/>
              <w:overflowPunct/>
              <w:ind w:firstLine="720"/>
              <w:textAlignment w:val="auto"/>
              <w:rPr>
                <w:rFonts w:ascii="Times New Roman" w:eastAsia="Times New Roman" w:hAnsi="Times New Roman"/>
              </w:rPr>
            </w:pPr>
          </w:p>
        </w:tc>
        <w:tc>
          <w:tcPr>
            <w:tcW w:w="6690" w:type="dxa"/>
          </w:tcPr>
          <w:p w:rsidR="00755EE1" w:rsidRPr="00755EE1" w:rsidRDefault="00755EE1" w:rsidP="00755EE1">
            <w:pPr>
              <w:widowControl w:val="0"/>
              <w:overflowPunct/>
              <w:ind w:firstLine="720"/>
              <w:textAlignment w:val="auto"/>
              <w:rPr>
                <w:rFonts w:ascii="Times New Roman" w:eastAsia="Times New Roman" w:hAnsi="Times New Roman"/>
                <w:highlight w:val="red"/>
              </w:rPr>
            </w:pPr>
            <w:r w:rsidRPr="00755EE1">
              <w:rPr>
                <w:rFonts w:ascii="Times New Roman" w:eastAsia="Times New Roman" w:hAnsi="Times New Roman"/>
              </w:rPr>
              <w:t>ВСЕГО по разделу 10</w:t>
            </w:r>
          </w:p>
        </w:tc>
        <w:tc>
          <w:tcPr>
            <w:tcW w:w="2274" w:type="dxa"/>
          </w:tcPr>
          <w:p w:rsidR="00755EE1" w:rsidRPr="00755EE1" w:rsidRDefault="00755EE1" w:rsidP="00755EE1">
            <w:pPr>
              <w:widowControl w:val="0"/>
              <w:overflowPunct/>
              <w:ind w:firstLine="720"/>
              <w:jc w:val="center"/>
              <w:textAlignment w:val="auto"/>
              <w:rPr>
                <w:rFonts w:ascii="Times New Roman" w:eastAsia="Times New Roman" w:hAnsi="Times New Roman"/>
                <w:highlight w:val="red"/>
              </w:rPr>
            </w:pPr>
            <w:r w:rsidRPr="00755EE1">
              <w:rPr>
                <w:rFonts w:ascii="Times New Roman" w:eastAsia="Times New Roman" w:hAnsi="Times New Roman"/>
              </w:rPr>
              <w:t>50085,07</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11. Финансовые вложения</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1304"/>
        <w:gridCol w:w="1639"/>
        <w:gridCol w:w="1564"/>
        <w:gridCol w:w="1587"/>
        <w:gridCol w:w="2870"/>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130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Вид вложений</w:t>
            </w:r>
          </w:p>
        </w:tc>
        <w:tc>
          <w:tcPr>
            <w:tcW w:w="1639"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Наименование эмитента</w:t>
            </w:r>
          </w:p>
        </w:tc>
        <w:tc>
          <w:tcPr>
            <w:tcW w:w="156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Дата приобретения</w:t>
            </w:r>
          </w:p>
        </w:tc>
        <w:tc>
          <w:tcPr>
            <w:tcW w:w="1587"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Дата погашения (при наличии)</w:t>
            </w:r>
          </w:p>
        </w:tc>
        <w:tc>
          <w:tcPr>
            <w:tcW w:w="2870"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Стоимость по промежуточному балансу на 31.03.2024 руб.</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130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156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158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c>
          <w:tcPr>
            <w:tcW w:w="287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6</w:t>
            </w:r>
          </w:p>
        </w:tc>
      </w:tr>
      <w:tr w:rsidR="00755EE1" w:rsidRPr="00E26A7D" w:rsidTr="00E26A7D">
        <w:tc>
          <w:tcPr>
            <w:tcW w:w="9418" w:type="dxa"/>
            <w:gridSpan w:val="6"/>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11.1. Акции, доли, паи</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30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6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87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6"/>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11.2. Вклады по договору простого товарищества</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30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6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87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6"/>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11.3. Долговые ценные бумаги</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30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6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87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6"/>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11.4. Предоставленные займы</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30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6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87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6"/>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11.5. Прочие</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30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6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87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30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ВСЕГО по разделу 11</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6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87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12. Дебиторская задолженность</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3061"/>
        <w:gridCol w:w="3005"/>
        <w:gridCol w:w="1101"/>
        <w:gridCol w:w="1797"/>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3061"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Наименование дебитора</w:t>
            </w:r>
          </w:p>
        </w:tc>
        <w:tc>
          <w:tcPr>
            <w:tcW w:w="300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Основание возникновения</w:t>
            </w:r>
          </w:p>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(договор от ___ № ____,</w:t>
            </w:r>
          </w:p>
        </w:tc>
        <w:tc>
          <w:tcPr>
            <w:tcW w:w="1101"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Дата исполнения</w:t>
            </w:r>
          </w:p>
        </w:tc>
        <w:tc>
          <w:tcPr>
            <w:tcW w:w="1797"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Стоимость по промежуточному балансу на 31.03.2024 руб.</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306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300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110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179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12.1. Долгосрочная задолженность</w:t>
            </w:r>
          </w:p>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lastRenderedPageBreak/>
              <w:t>(платежи по которой ожидаются более чем через 12 месяцев после отчетной даты)</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061"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101"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79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12.2. Краткосрочная задолженность</w:t>
            </w:r>
          </w:p>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(платежи по которой ожидаются в течение 12 месяцев после отчетной даты)</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3061"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ООО "РАППЭА"</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Счет-фактура №15 от 19.02.2024; счет-фактура № 25 от 04.03.204</w:t>
            </w:r>
          </w:p>
        </w:tc>
        <w:tc>
          <w:tcPr>
            <w:tcW w:w="110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15.04.24</w:t>
            </w:r>
          </w:p>
        </w:tc>
        <w:tc>
          <w:tcPr>
            <w:tcW w:w="179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26000,00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3061"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ИП Смелов П.Н.</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Счет- фактура № 23 от 01.03.2024</w:t>
            </w:r>
          </w:p>
        </w:tc>
        <w:tc>
          <w:tcPr>
            <w:tcW w:w="110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15.04.24</w:t>
            </w:r>
          </w:p>
        </w:tc>
        <w:tc>
          <w:tcPr>
            <w:tcW w:w="179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2737,64</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061"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Итого</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101"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79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28737,64</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061"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ВСЕГО по разделу 12</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101"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79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28737,64</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13. Прочие активы</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4195"/>
        <w:gridCol w:w="4769"/>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41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Наименование</w:t>
            </w:r>
          </w:p>
        </w:tc>
        <w:tc>
          <w:tcPr>
            <w:tcW w:w="4769"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Стоимость по промежуточному балансу на 31.03.2024 руб.</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41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4769" w:type="dxa"/>
          </w:tcPr>
          <w:p w:rsidR="00755EE1" w:rsidRPr="00E26A7D" w:rsidRDefault="00755EE1" w:rsidP="00755EE1">
            <w:pPr>
              <w:widowControl w:val="0"/>
              <w:overflowPunct/>
              <w:ind w:firstLine="720"/>
              <w:textAlignment w:val="auto"/>
              <w:rPr>
                <w:rFonts w:ascii="Times New Roman" w:eastAsia="Times New Roman" w:hAnsi="Times New Roman"/>
              </w:rPr>
            </w:pP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419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476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419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ВСЕГО по разделу 13</w:t>
            </w:r>
          </w:p>
        </w:tc>
        <w:tc>
          <w:tcPr>
            <w:tcW w:w="476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(В раздел включаются активы, не указанные в иных разделах)</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14. Долгосрочные обязательства (кредиторская задолженность)</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1639"/>
        <w:gridCol w:w="3005"/>
        <w:gridCol w:w="1354"/>
        <w:gridCol w:w="2966"/>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1639"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Наименование кредитора</w:t>
            </w:r>
          </w:p>
        </w:tc>
        <w:tc>
          <w:tcPr>
            <w:tcW w:w="300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Основание возникновения</w:t>
            </w:r>
          </w:p>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(договор от __ ____,</w:t>
            </w:r>
          </w:p>
        </w:tc>
        <w:tc>
          <w:tcPr>
            <w:tcW w:w="135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Дата исполнения</w:t>
            </w:r>
          </w:p>
        </w:tc>
        <w:tc>
          <w:tcPr>
            <w:tcW w:w="2966"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Стоимость по промежуточному балансу на 31.03.2024 руб.</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300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13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296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14.1. Кредиты</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96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14.2. Займы</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96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14.3. Прочие</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96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ВСЕГО по разделу 14</w:t>
            </w:r>
          </w:p>
        </w:tc>
        <w:tc>
          <w:tcPr>
            <w:tcW w:w="300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96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15. Краткосрочные обязательства</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2665"/>
        <w:gridCol w:w="2665"/>
        <w:gridCol w:w="1354"/>
        <w:gridCol w:w="2280"/>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266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Наименование кредитора</w:t>
            </w:r>
          </w:p>
        </w:tc>
        <w:tc>
          <w:tcPr>
            <w:tcW w:w="266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Основание возникновения</w:t>
            </w:r>
          </w:p>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(договор от __ № ____,</w:t>
            </w:r>
          </w:p>
        </w:tc>
        <w:tc>
          <w:tcPr>
            <w:tcW w:w="135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Дата исполнения</w:t>
            </w:r>
          </w:p>
        </w:tc>
        <w:tc>
          <w:tcPr>
            <w:tcW w:w="2280"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Стоимость по промежуточному балансу на 31.03.2024 руб.</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266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266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13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228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15.1. Кредиты</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228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15.2. Займы</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228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15.3. Кредиторская задолженность</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266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Задолженность по оплате труда за март 2024</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05.04.2024</w:t>
            </w:r>
          </w:p>
        </w:tc>
        <w:tc>
          <w:tcPr>
            <w:tcW w:w="2280"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115217,20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266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Единый налоговый платеж за март 2024</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05.04.2024</w:t>
            </w:r>
          </w:p>
        </w:tc>
        <w:tc>
          <w:tcPr>
            <w:tcW w:w="2280" w:type="dxa"/>
          </w:tcPr>
          <w:p w:rsidR="00755EE1" w:rsidRPr="00E26A7D" w:rsidRDefault="00755EE1" w:rsidP="00755EE1">
            <w:pPr>
              <w:widowControl w:val="0"/>
              <w:overflowPunct/>
              <w:ind w:firstLine="720"/>
              <w:jc w:val="right"/>
              <w:textAlignment w:val="auto"/>
              <w:rPr>
                <w:rFonts w:ascii="Times New Roman" w:eastAsia="Times New Roman" w:hAnsi="Times New Roman"/>
              </w:rPr>
            </w:pPr>
            <w:r w:rsidRPr="00E26A7D">
              <w:rPr>
                <w:rFonts w:ascii="Times New Roman" w:eastAsia="Times New Roman" w:hAnsi="Times New Roman"/>
              </w:rPr>
              <w:t>52484,23</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266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Взносы от несчастных случаев за март 2024</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05.04.2024</w:t>
            </w:r>
          </w:p>
        </w:tc>
        <w:tc>
          <w:tcPr>
            <w:tcW w:w="2280" w:type="dxa"/>
          </w:tcPr>
          <w:p w:rsidR="00755EE1" w:rsidRPr="00E26A7D" w:rsidRDefault="00755EE1" w:rsidP="00755EE1">
            <w:pPr>
              <w:widowControl w:val="0"/>
              <w:overflowPunct/>
              <w:ind w:firstLine="720"/>
              <w:jc w:val="right"/>
              <w:textAlignment w:val="auto"/>
              <w:rPr>
                <w:rFonts w:ascii="Times New Roman" w:eastAsia="Times New Roman" w:hAnsi="Times New Roman"/>
              </w:rPr>
            </w:pPr>
            <w:r w:rsidRPr="00E26A7D">
              <w:rPr>
                <w:rFonts w:ascii="Times New Roman" w:eastAsia="Times New Roman" w:hAnsi="Times New Roman"/>
              </w:rPr>
              <w:t>243,49</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266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ООО "Пресса" за март 2024</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05.04.2024</w:t>
            </w:r>
          </w:p>
        </w:tc>
        <w:tc>
          <w:tcPr>
            <w:tcW w:w="2280" w:type="dxa"/>
          </w:tcPr>
          <w:p w:rsidR="00755EE1" w:rsidRPr="00E26A7D" w:rsidRDefault="00755EE1" w:rsidP="00755EE1">
            <w:pPr>
              <w:widowControl w:val="0"/>
              <w:overflowPunct/>
              <w:ind w:firstLine="720"/>
              <w:jc w:val="right"/>
              <w:textAlignment w:val="auto"/>
              <w:rPr>
                <w:rFonts w:ascii="Times New Roman" w:eastAsia="Times New Roman" w:hAnsi="Times New Roman"/>
              </w:rPr>
            </w:pPr>
            <w:r w:rsidRPr="00E26A7D">
              <w:rPr>
                <w:rFonts w:ascii="Times New Roman" w:eastAsia="Times New Roman" w:hAnsi="Times New Roman"/>
              </w:rPr>
              <w:t>21701,38</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Итого</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280" w:type="dxa"/>
          </w:tcPr>
          <w:p w:rsidR="00755EE1" w:rsidRPr="00E26A7D" w:rsidRDefault="00755EE1" w:rsidP="00755EE1">
            <w:pPr>
              <w:widowControl w:val="0"/>
              <w:overflowPunct/>
              <w:ind w:firstLine="720"/>
              <w:jc w:val="right"/>
              <w:textAlignment w:val="auto"/>
              <w:rPr>
                <w:rFonts w:ascii="Times New Roman" w:eastAsia="Times New Roman" w:hAnsi="Times New Roman"/>
              </w:rPr>
            </w:pPr>
            <w:r w:rsidRPr="00E26A7D">
              <w:rPr>
                <w:rFonts w:ascii="Times New Roman" w:eastAsia="Times New Roman" w:hAnsi="Times New Roman"/>
              </w:rPr>
              <w:t>189646,30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15.4. Прочие</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280"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ВСЕГО по разделу 15</w:t>
            </w:r>
          </w:p>
        </w:tc>
        <w:tc>
          <w:tcPr>
            <w:tcW w:w="2665"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3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280" w:type="dxa"/>
          </w:tcPr>
          <w:p w:rsidR="00755EE1" w:rsidRPr="00E26A7D" w:rsidRDefault="00755EE1" w:rsidP="00755EE1">
            <w:pPr>
              <w:widowControl w:val="0"/>
              <w:overflowPunct/>
              <w:ind w:firstLine="720"/>
              <w:jc w:val="right"/>
              <w:textAlignment w:val="auto"/>
              <w:rPr>
                <w:rFonts w:ascii="Times New Roman" w:eastAsia="Times New Roman" w:hAnsi="Times New Roman"/>
              </w:rPr>
            </w:pPr>
            <w:r w:rsidRPr="00E26A7D">
              <w:rPr>
                <w:rFonts w:ascii="Times New Roman" w:eastAsia="Times New Roman" w:hAnsi="Times New Roman"/>
              </w:rPr>
              <w:t>189646,30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16. Прочие (непросроченные) обязательства</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1744"/>
        <w:gridCol w:w="3288"/>
        <w:gridCol w:w="1587"/>
        <w:gridCol w:w="2345"/>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174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Контрагент (наименование, адрес)</w:t>
            </w:r>
          </w:p>
        </w:tc>
        <w:tc>
          <w:tcPr>
            <w:tcW w:w="3288"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Основание возникновения</w:t>
            </w:r>
          </w:p>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(договор от __ № ____, вексель, иное)</w:t>
            </w:r>
          </w:p>
        </w:tc>
        <w:tc>
          <w:tcPr>
            <w:tcW w:w="1587"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Дата исполнения</w:t>
            </w:r>
          </w:p>
        </w:tc>
        <w:tc>
          <w:tcPr>
            <w:tcW w:w="234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Размер обязательства, руб.</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17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3288"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158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234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16.1. Выданные обеспечения обязательств и платежей</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74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3288"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234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16.2. Полученные обеспечения обязательств и платежей</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74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3288"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234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16.3. Иные</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74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3288"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234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744"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ВСЕГО по разделу 16</w:t>
            </w:r>
          </w:p>
        </w:tc>
        <w:tc>
          <w:tcPr>
            <w:tcW w:w="3288"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highlight w:val="yellow"/>
              </w:rPr>
            </w:pPr>
          </w:p>
        </w:tc>
        <w:tc>
          <w:tcPr>
            <w:tcW w:w="234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(Указываются имеющиеся договоры и иные документы, на основании которых исполнение обязательств наступит после даты составления промежуточного баланса и не вошедшие в иные разделы)</w:t>
      </w: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17. Иные ценности</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2608"/>
        <w:gridCol w:w="1587"/>
        <w:gridCol w:w="1474"/>
        <w:gridCol w:w="3295"/>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2608"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Наименование</w:t>
            </w:r>
          </w:p>
        </w:tc>
        <w:tc>
          <w:tcPr>
            <w:tcW w:w="1587"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Основание (договор аренды и т.п.)</w:t>
            </w:r>
          </w:p>
        </w:tc>
        <w:tc>
          <w:tcPr>
            <w:tcW w:w="147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Срок пользования, хранения</w:t>
            </w:r>
          </w:p>
        </w:tc>
        <w:tc>
          <w:tcPr>
            <w:tcW w:w="3295"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Стоимость по промежуточному балансу на 31.03.2024 руб.</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2608"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1587"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147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32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17.1. Арендованные основные средства</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08"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2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17.2. Товарно-материальные ценности, принятые на ответственное хранение</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08"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2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17.3. Материалы, принятые в переработку</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08"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2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17.4. Товары, принятые на комиссию</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08"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2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17.5. Оборудование, принятое для монтажа</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08"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2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9418" w:type="dxa"/>
            <w:gridSpan w:val="5"/>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17.6. Прочие</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08"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2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2608"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ВСЕГО по разделу 17</w:t>
            </w:r>
          </w:p>
        </w:tc>
        <w:tc>
          <w:tcPr>
            <w:tcW w:w="1587"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47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29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18. Имущество, находящееся на забалансовых счетах</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4025"/>
        <w:gridCol w:w="964"/>
        <w:gridCol w:w="3975"/>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402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Наименование</w:t>
            </w:r>
          </w:p>
        </w:tc>
        <w:tc>
          <w:tcPr>
            <w:tcW w:w="96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Ед. изм.</w:t>
            </w:r>
          </w:p>
        </w:tc>
        <w:tc>
          <w:tcPr>
            <w:tcW w:w="397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Количество на 31.03.2024 у.е.</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402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96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397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402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нет</w:t>
            </w:r>
          </w:p>
        </w:tc>
        <w:tc>
          <w:tcPr>
            <w:tcW w:w="96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97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4025"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ВСЕГО по разделу 18</w:t>
            </w:r>
          </w:p>
        </w:tc>
        <w:tc>
          <w:tcPr>
            <w:tcW w:w="96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3975"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jc w:val="center"/>
        <w:textAlignment w:val="auto"/>
        <w:outlineLvl w:val="2"/>
        <w:rPr>
          <w:rFonts w:eastAsia="Times New Roman"/>
          <w:b/>
          <w:bCs/>
          <w:sz w:val="20"/>
          <w:szCs w:val="20"/>
          <w:lang w:eastAsia="ru-RU"/>
        </w:rPr>
      </w:pPr>
      <w:r w:rsidRPr="00755EE1">
        <w:rPr>
          <w:rFonts w:eastAsia="Times New Roman"/>
          <w:b/>
          <w:bCs/>
          <w:sz w:val="20"/>
          <w:szCs w:val="20"/>
          <w:lang w:eastAsia="ru-RU"/>
        </w:rPr>
        <w:t>3. Расчет балансовой стоимости подлежащих приватизации</w:t>
      </w:r>
    </w:p>
    <w:p w:rsidR="00755EE1" w:rsidRPr="00755EE1" w:rsidRDefault="00755EE1" w:rsidP="00755EE1">
      <w:pPr>
        <w:widowControl w:val="0"/>
        <w:overflowPunct/>
        <w:jc w:val="center"/>
        <w:textAlignment w:val="auto"/>
        <w:rPr>
          <w:rFonts w:eastAsia="Times New Roman"/>
          <w:b/>
          <w:bCs/>
          <w:sz w:val="20"/>
          <w:szCs w:val="20"/>
          <w:lang w:eastAsia="ru-RU"/>
        </w:rPr>
      </w:pPr>
      <w:r w:rsidRPr="00755EE1">
        <w:rPr>
          <w:rFonts w:eastAsia="Times New Roman"/>
          <w:b/>
          <w:bCs/>
          <w:sz w:val="20"/>
          <w:szCs w:val="20"/>
          <w:lang w:eastAsia="ru-RU"/>
        </w:rPr>
        <w:t>активов муниципального унитарного предприятия «Чаинский район Томской области»</w:t>
      </w:r>
    </w:p>
    <w:p w:rsidR="00755EE1" w:rsidRPr="00755EE1" w:rsidRDefault="00755EE1" w:rsidP="00755EE1">
      <w:pPr>
        <w:widowControl w:val="0"/>
        <w:overflowPunct/>
        <w:jc w:val="center"/>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5669"/>
        <w:gridCol w:w="1644"/>
        <w:gridCol w:w="1651"/>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п/п</w:t>
            </w:r>
          </w:p>
        </w:tc>
        <w:tc>
          <w:tcPr>
            <w:tcW w:w="566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Наименование показателя</w:t>
            </w:r>
          </w:p>
        </w:tc>
        <w:tc>
          <w:tcPr>
            <w:tcW w:w="1644"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Код строки бухгалтерского баланса</w:t>
            </w:r>
          </w:p>
        </w:tc>
        <w:tc>
          <w:tcPr>
            <w:tcW w:w="1651"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 xml:space="preserve">На 31 марта </w:t>
            </w:r>
            <w:smartTag w:uri="urn:schemas-microsoft-com:office:smarttags" w:element="metricconverter">
              <w:smartTagPr>
                <w:attr w:name="ProductID" w:val="2024 г"/>
              </w:smartTagPr>
              <w:r w:rsidRPr="00E26A7D">
                <w:rPr>
                  <w:rFonts w:ascii="Times New Roman" w:eastAsia="Times New Roman" w:hAnsi="Times New Roman"/>
                </w:rPr>
                <w:t>2024 г</w:t>
              </w:r>
            </w:smartTag>
            <w:r w:rsidRPr="00E26A7D">
              <w:rPr>
                <w:rFonts w:ascii="Times New Roman" w:eastAsia="Times New Roman" w:hAnsi="Times New Roman"/>
              </w:rPr>
              <w:t>.</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highlight w:val="red"/>
              </w:rPr>
            </w:pPr>
          </w:p>
        </w:tc>
        <w:tc>
          <w:tcPr>
            <w:tcW w:w="8964" w:type="dxa"/>
            <w:gridSpan w:val="3"/>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Активы</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lastRenderedPageBreak/>
              <w:t>1</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Нематериальные активы</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1110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Основные средства</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1150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429786,03</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Доходные вложения в материальные ценности</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1160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Финансовые вложения долгосрочные</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1170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Отложенные налоговые активы</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1180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6</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Прочие внеоборотные активы</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1190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7</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Запасы</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1210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8</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Налог на добавленную стоимость по приобретенным ценностям</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1220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9</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Дебиторская задолженность</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1230</w:t>
            </w:r>
          </w:p>
        </w:tc>
        <w:tc>
          <w:tcPr>
            <w:tcW w:w="1651"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28737,64</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10</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Финансовые вложения краткосрочные</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1240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Денежные средства и денежные эквиваленты</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1250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50085,07</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Прочие оборотные активы</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1260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13</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ИТОГО активы</w:t>
            </w:r>
          </w:p>
        </w:tc>
        <w:tc>
          <w:tcPr>
            <w:tcW w:w="164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51"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508608,74</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w:t>
            </w:r>
          </w:p>
        </w:tc>
        <w:tc>
          <w:tcPr>
            <w:tcW w:w="8964" w:type="dxa"/>
            <w:gridSpan w:val="3"/>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Пассивы</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Заемные средства долгосрочные</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1410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16</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Отложенные налоговые обязательства</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1420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17</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Оценочные обязательства долгосрочные</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1430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18</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Прочие обязательства долгосрочные</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1450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19</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Заемные средства краткосрочные</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1510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20</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Кредиторская задолженность</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1520</w:t>
            </w:r>
          </w:p>
        </w:tc>
        <w:tc>
          <w:tcPr>
            <w:tcW w:w="1651"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189646,30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21</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Доходы будущих периодов</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1530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22</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Оценочные обязательства краткосрочные</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1540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23</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Прочие обязательства краткосрочные</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1550</w:t>
            </w: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24</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ИТОГО пассивы</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w:t>
            </w:r>
          </w:p>
        </w:tc>
        <w:tc>
          <w:tcPr>
            <w:tcW w:w="1651"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189646,30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25</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Кадастровая стоимость земельных участков</w:t>
            </w:r>
          </w:p>
        </w:tc>
        <w:tc>
          <w:tcPr>
            <w:tcW w:w="164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26</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Стоимость объектов, не подлежащих приватизации</w:t>
            </w:r>
          </w:p>
        </w:tc>
        <w:tc>
          <w:tcPr>
            <w:tcW w:w="164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51"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27</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Балансовая стоимость подлежащих приватизации активов (стр. 13 - стр. 24 + стр. 21 - стр. 25 - стр. 26)</w:t>
            </w:r>
          </w:p>
        </w:tc>
        <w:tc>
          <w:tcPr>
            <w:tcW w:w="164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w:t>
            </w:r>
          </w:p>
        </w:tc>
        <w:tc>
          <w:tcPr>
            <w:tcW w:w="1651"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318962,44</w:t>
            </w:r>
          </w:p>
        </w:tc>
      </w:tr>
    </w:tbl>
    <w:p w:rsidR="00755EE1" w:rsidRPr="00755EE1" w:rsidRDefault="00755EE1" w:rsidP="00755EE1">
      <w:pPr>
        <w:widowControl w:val="0"/>
        <w:overflowPunct/>
        <w:ind w:firstLine="720"/>
        <w:jc w:val="right"/>
        <w:textAlignment w:val="auto"/>
        <w:outlineLvl w:val="1"/>
        <w:rPr>
          <w:rFonts w:eastAsia="Times New Roman"/>
          <w:sz w:val="20"/>
          <w:szCs w:val="20"/>
          <w:lang w:eastAsia="ru-RU"/>
        </w:rPr>
      </w:pPr>
    </w:p>
    <w:p w:rsidR="00755EE1" w:rsidRPr="00755EE1" w:rsidRDefault="00755EE1" w:rsidP="00755EE1">
      <w:pPr>
        <w:widowControl w:val="0"/>
        <w:overflowPunct/>
        <w:jc w:val="center"/>
        <w:textAlignment w:val="auto"/>
        <w:rPr>
          <w:rFonts w:eastAsia="Times New Roman"/>
          <w:b/>
          <w:bCs/>
          <w:sz w:val="20"/>
          <w:szCs w:val="20"/>
          <w:lang w:eastAsia="ru-RU"/>
        </w:rPr>
      </w:pPr>
      <w:r w:rsidRPr="00755EE1">
        <w:rPr>
          <w:rFonts w:eastAsia="Times New Roman"/>
          <w:b/>
          <w:bCs/>
          <w:sz w:val="20"/>
          <w:szCs w:val="20"/>
          <w:lang w:eastAsia="ru-RU"/>
        </w:rPr>
        <w:tab/>
        <w:t>Расчет</w:t>
      </w:r>
    </w:p>
    <w:p w:rsidR="00755EE1" w:rsidRPr="00755EE1" w:rsidRDefault="00755EE1" w:rsidP="00755EE1">
      <w:pPr>
        <w:widowControl w:val="0"/>
        <w:overflowPunct/>
        <w:jc w:val="center"/>
        <w:textAlignment w:val="auto"/>
        <w:rPr>
          <w:rFonts w:eastAsia="Times New Roman"/>
          <w:b/>
          <w:bCs/>
          <w:sz w:val="20"/>
          <w:szCs w:val="20"/>
          <w:lang w:eastAsia="ru-RU"/>
        </w:rPr>
      </w:pPr>
      <w:r w:rsidRPr="00755EE1">
        <w:rPr>
          <w:rFonts w:eastAsia="Times New Roman"/>
          <w:b/>
          <w:bCs/>
          <w:sz w:val="20"/>
          <w:szCs w:val="20"/>
          <w:lang w:eastAsia="ru-RU"/>
        </w:rPr>
        <w:t>Уставного капитала ООО «Редакция газеты «Земля чаинская»</w:t>
      </w:r>
    </w:p>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 xml:space="preserve">Уставный капитал ООО «Редакция газеты «Земля чаинская» определен в соответствии со </w:t>
      </w:r>
      <w:hyperlink r:id="rId39" w:history="1">
        <w:r w:rsidRPr="00755EE1">
          <w:rPr>
            <w:rFonts w:eastAsia="Times New Roman"/>
            <w:sz w:val="20"/>
            <w:szCs w:val="20"/>
            <w:lang w:eastAsia="ru-RU"/>
          </w:rPr>
          <w:t>статьей 11</w:t>
        </w:r>
      </w:hyperlink>
      <w:r w:rsidRPr="00755EE1">
        <w:rPr>
          <w:rFonts w:eastAsia="Times New Roman"/>
          <w:sz w:val="20"/>
          <w:szCs w:val="20"/>
          <w:lang w:eastAsia="ru-RU"/>
        </w:rPr>
        <w:t xml:space="preserve"> Федерального закона «О приватизации государственного и муниципального имущества» от 21.12.2001 г. № 178-ФЗ, и равен сумме стоимости чистых активов МУП «Редакция газеты «Земля чаинская», исчисленных по данным промежуточного бухгалтерского баланса. Земельные участки, подлежащие приватизации в составе имущественного комплекса МУП «Редакция газеты «Земля чаинская», отсутствуют. Объекты, не подлежащие приватизации в составе имущественного комплекса МУП «Редакция газеты «Земля чаинская», отсутствуют.</w:t>
      </w:r>
    </w:p>
    <w:p w:rsidR="00755EE1" w:rsidRPr="00755EE1" w:rsidRDefault="00755EE1" w:rsidP="00755EE1">
      <w:pPr>
        <w:widowControl w:val="0"/>
        <w:overflowPunct/>
        <w:ind w:firstLine="720"/>
        <w:jc w:val="both"/>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5669"/>
        <w:gridCol w:w="1639"/>
        <w:gridCol w:w="1656"/>
      </w:tblGrid>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 п/</w:t>
            </w:r>
            <w:r w:rsidRPr="00E26A7D">
              <w:rPr>
                <w:rFonts w:ascii="Times New Roman" w:eastAsia="Times New Roman" w:hAnsi="Times New Roman"/>
              </w:rPr>
              <w:lastRenderedPageBreak/>
              <w:t>п</w:t>
            </w:r>
          </w:p>
        </w:tc>
        <w:tc>
          <w:tcPr>
            <w:tcW w:w="566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lastRenderedPageBreak/>
              <w:t>Наименование показателя</w:t>
            </w:r>
          </w:p>
        </w:tc>
        <w:tc>
          <w:tcPr>
            <w:tcW w:w="1639"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Код строки бухгалтерского баланса</w:t>
            </w:r>
          </w:p>
        </w:tc>
        <w:tc>
          <w:tcPr>
            <w:tcW w:w="1656" w:type="dxa"/>
          </w:tcPr>
          <w:p w:rsidR="00755EE1" w:rsidRPr="00E26A7D" w:rsidRDefault="00755EE1" w:rsidP="00755EE1">
            <w:pPr>
              <w:widowControl w:val="0"/>
              <w:overflowPunct/>
              <w:textAlignment w:val="auto"/>
              <w:rPr>
                <w:rFonts w:ascii="Times New Roman" w:eastAsia="Times New Roman" w:hAnsi="Times New Roman"/>
              </w:rPr>
            </w:pPr>
            <w:r w:rsidRPr="00E26A7D">
              <w:rPr>
                <w:rFonts w:ascii="Times New Roman" w:eastAsia="Times New Roman" w:hAnsi="Times New Roman"/>
              </w:rPr>
              <w:t xml:space="preserve">На 31 марта </w:t>
            </w:r>
            <w:smartTag w:uri="urn:schemas-microsoft-com:office:smarttags" w:element="metricconverter">
              <w:smartTagPr>
                <w:attr w:name="ProductID" w:val="2024 г"/>
              </w:smartTagPr>
              <w:r w:rsidRPr="00E26A7D">
                <w:rPr>
                  <w:rFonts w:ascii="Times New Roman" w:eastAsia="Times New Roman" w:hAnsi="Times New Roman"/>
                </w:rPr>
                <w:t>2024 г</w:t>
              </w:r>
            </w:smartTag>
            <w:r w:rsidRPr="00E26A7D">
              <w:rPr>
                <w:rFonts w:ascii="Times New Roman" w:eastAsia="Times New Roman" w:hAnsi="Times New Roman"/>
              </w:rPr>
              <w:t>.</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8964" w:type="dxa"/>
            <w:gridSpan w:val="3"/>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Активы</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Нематериальные активы</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1110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Основные средства</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1150</w:t>
            </w:r>
          </w:p>
        </w:tc>
        <w:tc>
          <w:tcPr>
            <w:tcW w:w="1656"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429786,03</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3</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Доходные вложения в материальные ценности</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1160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4</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Финансовые вложения долгосрочные</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1170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5</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Отложенные налоговые активы</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1180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6</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Прочие внеоборотные активы</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1190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7</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Запасы</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1210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8</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Налог на добавленную стоимость по приобретенным ценностям</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1220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9</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Дебиторская задолженность</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1230</w:t>
            </w:r>
          </w:p>
        </w:tc>
        <w:tc>
          <w:tcPr>
            <w:tcW w:w="1656"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28737,64</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10</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Финансовые вложения краткосрочные</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1240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11</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Денежные средства и денежные эквиваленты</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1250</w:t>
            </w:r>
          </w:p>
        </w:tc>
        <w:tc>
          <w:tcPr>
            <w:tcW w:w="1656"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50085,07</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Прочие оборотные активы</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1260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13</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ИТОГО активы</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56"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508608,74</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w:t>
            </w:r>
          </w:p>
        </w:tc>
        <w:tc>
          <w:tcPr>
            <w:tcW w:w="8964" w:type="dxa"/>
            <w:gridSpan w:val="3"/>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Пассивы</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Заемные средства долгосрочные</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1410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16</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Отложенные налоговые обязательства</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1420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17</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Оценочные обязательства долгосрочные</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1430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18</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Прочие обязательства долгосрочные</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1450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19</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Заемные средства краткосрочные</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1510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20</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Кредиторская задолженность</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1520</w:t>
            </w:r>
          </w:p>
        </w:tc>
        <w:tc>
          <w:tcPr>
            <w:tcW w:w="1656"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189646,30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21</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Доходы будущих периодов</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1530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22</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Оценочные обязательства краткосрочные</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1540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23</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Прочие обязательства краткосрочные</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1550</w:t>
            </w: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24</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ИТОГО пассивы</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w:t>
            </w:r>
          </w:p>
        </w:tc>
        <w:tc>
          <w:tcPr>
            <w:tcW w:w="1656"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189646,30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25</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Кадастровая стоимость земельных участков</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26</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Стоимость объектов, не подлежащих приватизации</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56"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0,00</w:t>
            </w:r>
          </w:p>
        </w:tc>
      </w:tr>
      <w:tr w:rsidR="00755EE1" w:rsidRPr="00E26A7D" w:rsidTr="00E26A7D">
        <w:tc>
          <w:tcPr>
            <w:tcW w:w="454"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27</w:t>
            </w: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Уставный капитал (стр. 13 - стр. 24 + стр. 21 - стр. 25 - стр. 26)</w:t>
            </w:r>
          </w:p>
        </w:tc>
        <w:tc>
          <w:tcPr>
            <w:tcW w:w="1639" w:type="dxa"/>
          </w:tcPr>
          <w:p w:rsidR="00755EE1" w:rsidRPr="00E26A7D" w:rsidRDefault="00755EE1" w:rsidP="00755EE1">
            <w:pPr>
              <w:widowControl w:val="0"/>
              <w:overflowPunct/>
              <w:ind w:firstLine="720"/>
              <w:jc w:val="center"/>
              <w:textAlignment w:val="auto"/>
              <w:rPr>
                <w:rFonts w:ascii="Times New Roman" w:eastAsia="Times New Roman" w:hAnsi="Times New Roman"/>
              </w:rPr>
            </w:pPr>
            <w:r w:rsidRPr="00E26A7D">
              <w:rPr>
                <w:rFonts w:ascii="Times New Roman" w:eastAsia="Times New Roman" w:hAnsi="Times New Roman"/>
              </w:rPr>
              <w:t>-</w:t>
            </w:r>
          </w:p>
        </w:tc>
        <w:tc>
          <w:tcPr>
            <w:tcW w:w="1656"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318962,44</w:t>
            </w:r>
          </w:p>
        </w:tc>
      </w:tr>
      <w:tr w:rsidR="00755EE1" w:rsidRPr="00E26A7D" w:rsidTr="00E26A7D">
        <w:tc>
          <w:tcPr>
            <w:tcW w:w="454"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5669" w:type="dxa"/>
          </w:tcPr>
          <w:p w:rsidR="00755EE1" w:rsidRPr="00E26A7D" w:rsidRDefault="00755EE1" w:rsidP="00755EE1">
            <w:pPr>
              <w:widowControl w:val="0"/>
              <w:overflowPunct/>
              <w:ind w:firstLine="720"/>
              <w:textAlignment w:val="auto"/>
              <w:rPr>
                <w:rFonts w:ascii="Times New Roman" w:eastAsia="Times New Roman" w:hAnsi="Times New Roman"/>
              </w:rPr>
            </w:pPr>
            <w:r w:rsidRPr="00E26A7D">
              <w:rPr>
                <w:rFonts w:ascii="Times New Roman" w:eastAsia="Times New Roman" w:hAnsi="Times New Roman"/>
              </w:rPr>
              <w:t>Уставный капитал округленно</w:t>
            </w:r>
          </w:p>
        </w:tc>
        <w:tc>
          <w:tcPr>
            <w:tcW w:w="1639" w:type="dxa"/>
          </w:tcPr>
          <w:p w:rsidR="00755EE1" w:rsidRPr="00E26A7D" w:rsidRDefault="00755EE1" w:rsidP="00755EE1">
            <w:pPr>
              <w:widowControl w:val="0"/>
              <w:overflowPunct/>
              <w:ind w:firstLine="720"/>
              <w:textAlignment w:val="auto"/>
              <w:rPr>
                <w:rFonts w:ascii="Times New Roman" w:eastAsia="Times New Roman" w:hAnsi="Times New Roman"/>
              </w:rPr>
            </w:pPr>
          </w:p>
        </w:tc>
        <w:tc>
          <w:tcPr>
            <w:tcW w:w="1656" w:type="dxa"/>
          </w:tcPr>
          <w:p w:rsidR="00755EE1" w:rsidRPr="00E26A7D" w:rsidRDefault="00755EE1" w:rsidP="00755EE1">
            <w:pPr>
              <w:widowControl w:val="0"/>
              <w:overflowPunct/>
              <w:jc w:val="right"/>
              <w:textAlignment w:val="auto"/>
              <w:rPr>
                <w:rFonts w:ascii="Times New Roman" w:eastAsia="Times New Roman" w:hAnsi="Times New Roman"/>
              </w:rPr>
            </w:pPr>
            <w:r w:rsidRPr="00E26A7D">
              <w:rPr>
                <w:rFonts w:ascii="Times New Roman" w:eastAsia="Times New Roman" w:hAnsi="Times New Roman"/>
              </w:rPr>
              <w:t>318962</w:t>
            </w:r>
          </w:p>
        </w:tc>
      </w:tr>
    </w:tbl>
    <w:p w:rsidR="00755EE1" w:rsidRPr="00755EE1" w:rsidRDefault="00755EE1" w:rsidP="00755EE1">
      <w:pPr>
        <w:widowControl w:val="0"/>
        <w:overflowPunct/>
        <w:ind w:firstLine="720"/>
        <w:jc w:val="both"/>
        <w:textAlignment w:val="auto"/>
        <w:rPr>
          <w:rFonts w:eastAsia="Times New Roman"/>
          <w:sz w:val="20"/>
          <w:szCs w:val="20"/>
          <w:lang w:eastAsia="ru-RU"/>
        </w:rPr>
      </w:pP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Общество с ограниченной ответственностью "Редакция газеты «Земля чаинская», создаваемое посредством    реорганизации    в    форме    преобразования муниципального унитарного предприятия Чаинского района «Редакция газеты «Земля чаинская» является правопреемником реорганизуемого предприятия:</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 xml:space="preserve">    -  по всем обязательствам предприятия в отношении всех его кредиторов и должников,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 xml:space="preserve">    -  по  всем  иным  правам  и обязанностям муниципального унитарного предприятия Чаинского района «Редакция газеты «Земля чаинская», за исключением прав и обязанностей, переход которых к   другим   лицам  в  соответствии  с  законами  Российской  Федерации  не допускается;</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lastRenderedPageBreak/>
        <w:t xml:space="preserve">   -  со  всеми  изменениями  в составе и стоимости имущества муниципального унитарного предприятия Чаинского района «Редакция газеты «Земля чаинская»,  произошедшими  после  даты,  на которую составлен промежуточный бухгалтерский баланс предприятия.</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ab/>
        <w:t>Размер  уставного  капитала  общества  с  ограниченной ответственностью «Редакция газеты «Земля чаинская» составляет 318962 (Триста восемнадцать тысяч девятьсот шестьдесят два) рубля. Номинальная стоимость доли единственного участника ООО «Редакция газеты «Земля чаинская», составляющая 100% уставного капитала - 318962 руб., принадлежит муниципальному образованию «Чаинский район Томской области», от имени и в интересах которого действует Администрация Чаинского района Томской области.</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ab/>
        <w:t>Земельные участки, используемые муниципальным унитарным предприятием Чаинского района «Редакция газеты «Земля чаинская» и подлежащие приватизации в составе имущественного комплекса муниципального унитарного предприятия Чаинского района «Редакция газеты «Земля чаинская», отсутствуют.</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ab/>
        <w:t>Объекты, не подлежащие приватизации в составе имущественного комплекса муниципального унитарного предприятия Чаинского района «Редакция газеты «Земля чаинская» и подлежащие изъятию собственником, отсутствуют.</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ab/>
        <w:t>Обременения (ограничения) имущества, включенного в состав подлежащего приватизации имущественного комплекса муниципального унитарного предприятия Чаинского района «Редакция газеты «Земля чаинская», отсутствуют.</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r w:rsidRPr="00755EE1">
        <w:rPr>
          <w:rFonts w:eastAsia="Times New Roman"/>
          <w:sz w:val="20"/>
          <w:szCs w:val="20"/>
          <w:lang w:eastAsia="ru-RU"/>
        </w:rPr>
        <w:tab/>
        <w:t>Имущество, указанное в настоящем передаточном акте, имеется в наличии и передается обществу с ограниченной ответственностью «Редакция газеты «Земля чаинская» при его создании посредством преобразования муниципального унитарного предприятия Чаинского района «Редакция газеты «Земля чаинская».</w:t>
      </w: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p>
    <w:p w:rsidR="00755EE1" w:rsidRPr="00755EE1" w:rsidRDefault="00755EE1" w:rsidP="0075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eastAsia="Times New Roman"/>
          <w:sz w:val="20"/>
          <w:szCs w:val="20"/>
          <w:lang w:eastAsia="ru-RU"/>
        </w:rPr>
      </w:pPr>
    </w:p>
    <w:p w:rsidR="00755EE1" w:rsidRPr="00755EE1" w:rsidRDefault="00755EE1" w:rsidP="00755EE1">
      <w:pPr>
        <w:widowControl w:val="0"/>
        <w:overflowPunct/>
        <w:ind w:firstLine="720"/>
        <w:jc w:val="both"/>
        <w:textAlignment w:val="auto"/>
        <w:outlineLvl w:val="1"/>
        <w:rPr>
          <w:rFonts w:eastAsia="Times New Roman"/>
          <w:sz w:val="20"/>
          <w:szCs w:val="20"/>
          <w:lang w:eastAsia="ru-RU"/>
        </w:rPr>
      </w:pPr>
    </w:p>
    <w:p w:rsidR="00755EE1" w:rsidRPr="00755EE1" w:rsidRDefault="00755EE1" w:rsidP="00755EE1">
      <w:pPr>
        <w:widowControl w:val="0"/>
        <w:overflowPunct/>
        <w:jc w:val="both"/>
        <w:textAlignment w:val="auto"/>
        <w:outlineLvl w:val="1"/>
        <w:rPr>
          <w:rFonts w:eastAsia="Times New Roman"/>
          <w:sz w:val="20"/>
          <w:szCs w:val="20"/>
          <w:lang w:eastAsia="ru-RU"/>
        </w:rPr>
      </w:pPr>
      <w:r w:rsidRPr="00755EE1">
        <w:rPr>
          <w:rFonts w:eastAsia="Times New Roman"/>
          <w:sz w:val="20"/>
          <w:szCs w:val="20"/>
          <w:lang w:eastAsia="ru-RU"/>
        </w:rPr>
        <w:t xml:space="preserve">Глава Чаинского района </w:t>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t xml:space="preserve">                            А.А. Костарев</w:t>
      </w:r>
    </w:p>
    <w:p w:rsidR="00755EE1" w:rsidRPr="00755EE1" w:rsidRDefault="00755EE1" w:rsidP="00755EE1">
      <w:pPr>
        <w:widowControl w:val="0"/>
        <w:overflowPunct/>
        <w:jc w:val="both"/>
        <w:textAlignment w:val="auto"/>
        <w:outlineLvl w:val="1"/>
        <w:rPr>
          <w:rFonts w:eastAsia="Times New Roman"/>
          <w:sz w:val="20"/>
          <w:szCs w:val="20"/>
          <w:lang w:eastAsia="ru-RU"/>
        </w:rPr>
      </w:pPr>
    </w:p>
    <w:p w:rsidR="00755EE1" w:rsidRPr="00755EE1" w:rsidRDefault="00755EE1" w:rsidP="00755EE1">
      <w:pPr>
        <w:widowControl w:val="0"/>
        <w:overflowPunct/>
        <w:jc w:val="both"/>
        <w:textAlignment w:val="auto"/>
        <w:outlineLvl w:val="1"/>
        <w:rPr>
          <w:rFonts w:eastAsia="Times New Roman"/>
          <w:sz w:val="20"/>
          <w:szCs w:val="20"/>
          <w:lang w:eastAsia="ru-RU"/>
        </w:rPr>
      </w:pPr>
      <w:r w:rsidRPr="00755EE1">
        <w:rPr>
          <w:rFonts w:eastAsia="Times New Roman"/>
          <w:sz w:val="20"/>
          <w:szCs w:val="20"/>
          <w:lang w:eastAsia="ru-RU"/>
        </w:rPr>
        <w:t>28.10.2024 г.</w:t>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t>м.п.</w:t>
      </w:r>
    </w:p>
    <w:p w:rsidR="00755EE1" w:rsidRPr="00755EE1" w:rsidRDefault="00755EE1" w:rsidP="00755EE1">
      <w:pPr>
        <w:widowControl w:val="0"/>
        <w:overflowPunct/>
        <w:jc w:val="both"/>
        <w:textAlignment w:val="auto"/>
        <w:outlineLvl w:val="1"/>
        <w:rPr>
          <w:rFonts w:eastAsia="Times New Roman"/>
          <w:sz w:val="20"/>
          <w:szCs w:val="20"/>
          <w:lang w:eastAsia="ru-RU"/>
        </w:rPr>
      </w:pPr>
    </w:p>
    <w:p w:rsidR="00755EE1" w:rsidRPr="00755EE1" w:rsidRDefault="00755EE1" w:rsidP="00755EE1">
      <w:pPr>
        <w:widowControl w:val="0"/>
        <w:overflowPunct/>
        <w:jc w:val="both"/>
        <w:textAlignment w:val="auto"/>
        <w:outlineLvl w:val="1"/>
        <w:rPr>
          <w:rFonts w:eastAsia="Times New Roman"/>
          <w:sz w:val="20"/>
          <w:szCs w:val="20"/>
          <w:lang w:eastAsia="ru-RU"/>
        </w:rPr>
      </w:pPr>
      <w:r w:rsidRPr="00755EE1">
        <w:rPr>
          <w:rFonts w:eastAsia="Times New Roman"/>
          <w:sz w:val="20"/>
          <w:szCs w:val="20"/>
          <w:lang w:eastAsia="ru-RU"/>
        </w:rPr>
        <w:t>Главный редактор ООО</w:t>
      </w:r>
    </w:p>
    <w:p w:rsidR="00755EE1" w:rsidRPr="00755EE1" w:rsidRDefault="00755EE1" w:rsidP="00755EE1">
      <w:pPr>
        <w:widowControl w:val="0"/>
        <w:overflowPunct/>
        <w:jc w:val="both"/>
        <w:textAlignment w:val="auto"/>
        <w:outlineLvl w:val="1"/>
        <w:rPr>
          <w:rFonts w:eastAsia="Times New Roman"/>
          <w:sz w:val="20"/>
          <w:szCs w:val="20"/>
          <w:lang w:eastAsia="ru-RU"/>
        </w:rPr>
      </w:pPr>
      <w:r w:rsidRPr="00755EE1">
        <w:rPr>
          <w:rFonts w:eastAsia="Times New Roman"/>
          <w:sz w:val="20"/>
          <w:szCs w:val="20"/>
          <w:lang w:eastAsia="ru-RU"/>
        </w:rPr>
        <w:t>«Редакция газеты «Земля чаинская»</w:t>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r>
      <w:r w:rsidRPr="00755EE1">
        <w:rPr>
          <w:rFonts w:eastAsia="Times New Roman"/>
          <w:sz w:val="20"/>
          <w:szCs w:val="20"/>
          <w:lang w:eastAsia="ru-RU"/>
        </w:rPr>
        <w:tab/>
        <w:t xml:space="preserve">                         М.А. Золотухин</w:t>
      </w:r>
    </w:p>
    <w:p w:rsidR="00755EE1" w:rsidRPr="00755EE1" w:rsidRDefault="00755EE1" w:rsidP="00755EE1">
      <w:pPr>
        <w:widowControl w:val="0"/>
        <w:overflowPunct/>
        <w:jc w:val="both"/>
        <w:textAlignment w:val="auto"/>
        <w:outlineLvl w:val="1"/>
        <w:rPr>
          <w:rFonts w:eastAsia="Times New Roman"/>
          <w:sz w:val="20"/>
          <w:szCs w:val="20"/>
          <w:lang w:eastAsia="ru-RU"/>
        </w:rPr>
      </w:pPr>
    </w:p>
    <w:p w:rsidR="00755EE1" w:rsidRPr="00755EE1" w:rsidRDefault="00755EE1" w:rsidP="00755EE1">
      <w:pPr>
        <w:widowControl w:val="0"/>
        <w:overflowPunct/>
        <w:jc w:val="both"/>
        <w:textAlignment w:val="auto"/>
        <w:outlineLvl w:val="1"/>
        <w:rPr>
          <w:rFonts w:eastAsia="Times New Roman"/>
          <w:sz w:val="20"/>
          <w:szCs w:val="20"/>
          <w:lang w:eastAsia="ru-RU"/>
        </w:rPr>
      </w:pPr>
      <w:r w:rsidRPr="00755EE1">
        <w:rPr>
          <w:rFonts w:eastAsia="Times New Roman"/>
          <w:sz w:val="20"/>
          <w:szCs w:val="20"/>
          <w:lang w:eastAsia="ru-RU"/>
        </w:rPr>
        <w:t>28.10.2024 г.</w:t>
      </w:r>
    </w:p>
    <w:p w:rsidR="00E26A7D" w:rsidRDefault="00755EE1" w:rsidP="00755EE1">
      <w:pPr>
        <w:overflowPunct/>
        <w:autoSpaceDE/>
        <w:autoSpaceDN/>
        <w:adjustRightInd/>
        <w:ind w:left="5245"/>
        <w:jc w:val="right"/>
        <w:textAlignment w:val="auto"/>
        <w:rPr>
          <w:rFonts w:eastAsia="Times New Roman"/>
          <w:color w:val="000000"/>
          <w:sz w:val="20"/>
          <w:szCs w:val="20"/>
          <w:lang w:eastAsia="ru-RU"/>
        </w:rPr>
      </w:pPr>
      <w:r w:rsidRPr="00755EE1">
        <w:rPr>
          <w:rFonts w:eastAsia="Times New Roman"/>
          <w:color w:val="000000"/>
          <w:sz w:val="20"/>
          <w:szCs w:val="20"/>
          <w:lang w:eastAsia="ru-RU"/>
        </w:rPr>
        <w:t xml:space="preserve">Приложение  2 </w:t>
      </w:r>
    </w:p>
    <w:p w:rsidR="00755EE1" w:rsidRPr="00755EE1" w:rsidRDefault="00755EE1" w:rsidP="00755EE1">
      <w:pPr>
        <w:overflowPunct/>
        <w:autoSpaceDE/>
        <w:autoSpaceDN/>
        <w:adjustRightInd/>
        <w:ind w:left="5245"/>
        <w:jc w:val="right"/>
        <w:textAlignment w:val="auto"/>
        <w:rPr>
          <w:rFonts w:eastAsia="Times New Roman"/>
          <w:sz w:val="20"/>
          <w:szCs w:val="20"/>
          <w:lang w:eastAsia="ru-RU"/>
        </w:rPr>
      </w:pPr>
      <w:r w:rsidRPr="00755EE1">
        <w:rPr>
          <w:rFonts w:eastAsia="Times New Roman"/>
          <w:sz w:val="20"/>
          <w:szCs w:val="20"/>
          <w:lang w:eastAsia="ru-RU"/>
        </w:rPr>
        <w:t xml:space="preserve">к постановлению Администрации Чаинского района </w:t>
      </w:r>
    </w:p>
    <w:p w:rsidR="00755EE1" w:rsidRPr="00755EE1" w:rsidRDefault="00755EE1" w:rsidP="00755EE1">
      <w:pPr>
        <w:overflowPunct/>
        <w:autoSpaceDE/>
        <w:autoSpaceDN/>
        <w:adjustRightInd/>
        <w:ind w:left="5245"/>
        <w:jc w:val="right"/>
        <w:textAlignment w:val="auto"/>
        <w:rPr>
          <w:rFonts w:eastAsia="Times New Roman"/>
          <w:color w:val="000000"/>
          <w:sz w:val="20"/>
          <w:szCs w:val="20"/>
          <w:lang w:eastAsia="ru-RU"/>
        </w:rPr>
      </w:pPr>
      <w:r w:rsidRPr="00755EE1">
        <w:rPr>
          <w:rFonts w:eastAsia="Times New Roman"/>
          <w:sz w:val="20"/>
          <w:szCs w:val="20"/>
          <w:lang w:eastAsia="ru-RU"/>
        </w:rPr>
        <w:t xml:space="preserve">от 28.10.2024 № 541 </w:t>
      </w:r>
    </w:p>
    <w:p w:rsidR="00755EE1" w:rsidRPr="00755EE1" w:rsidRDefault="00755EE1" w:rsidP="00755EE1">
      <w:pPr>
        <w:overflowPunct/>
        <w:autoSpaceDE/>
        <w:autoSpaceDN/>
        <w:adjustRightInd/>
        <w:ind w:left="5245"/>
        <w:jc w:val="right"/>
        <w:textAlignment w:val="auto"/>
        <w:rPr>
          <w:rFonts w:eastAsia="Times New Roman"/>
          <w:color w:val="000000"/>
          <w:sz w:val="20"/>
          <w:szCs w:val="20"/>
          <w:lang w:eastAsia="ru-RU"/>
        </w:rPr>
      </w:pPr>
    </w:p>
    <w:p w:rsidR="00755EE1" w:rsidRPr="00755EE1" w:rsidRDefault="00755EE1" w:rsidP="00755EE1">
      <w:pPr>
        <w:overflowPunct/>
        <w:autoSpaceDE/>
        <w:autoSpaceDN/>
        <w:adjustRightInd/>
        <w:ind w:left="5245"/>
        <w:jc w:val="right"/>
        <w:textAlignment w:val="auto"/>
        <w:rPr>
          <w:rFonts w:eastAsia="Times New Roman"/>
          <w:color w:val="000000"/>
          <w:sz w:val="20"/>
          <w:szCs w:val="20"/>
          <w:lang w:eastAsia="ru-RU"/>
        </w:rPr>
      </w:pPr>
      <w:r w:rsidRPr="00755EE1">
        <w:rPr>
          <w:rFonts w:eastAsia="Times New Roman"/>
          <w:color w:val="000000"/>
          <w:sz w:val="20"/>
          <w:szCs w:val="20"/>
          <w:lang w:eastAsia="ru-RU"/>
        </w:rPr>
        <w:t>УТВЕРЖДЕНО</w:t>
      </w:r>
    </w:p>
    <w:p w:rsidR="00755EE1" w:rsidRPr="00755EE1" w:rsidRDefault="00755EE1" w:rsidP="00755EE1">
      <w:pPr>
        <w:overflowPunct/>
        <w:autoSpaceDE/>
        <w:autoSpaceDN/>
        <w:adjustRightInd/>
        <w:ind w:left="5245"/>
        <w:jc w:val="right"/>
        <w:textAlignment w:val="auto"/>
        <w:rPr>
          <w:rFonts w:eastAsia="Times New Roman"/>
          <w:color w:val="000000"/>
          <w:sz w:val="20"/>
          <w:szCs w:val="20"/>
          <w:lang w:eastAsia="ru-RU"/>
        </w:rPr>
      </w:pPr>
      <w:r w:rsidRPr="00755EE1">
        <w:rPr>
          <w:rFonts w:eastAsia="Times New Roman"/>
          <w:color w:val="000000"/>
          <w:sz w:val="20"/>
          <w:szCs w:val="20"/>
          <w:lang w:eastAsia="ru-RU"/>
        </w:rPr>
        <w:t xml:space="preserve">постановлением </w:t>
      </w:r>
    </w:p>
    <w:p w:rsidR="00755EE1" w:rsidRPr="00755EE1" w:rsidRDefault="00755EE1" w:rsidP="00755EE1">
      <w:pPr>
        <w:overflowPunct/>
        <w:autoSpaceDE/>
        <w:autoSpaceDN/>
        <w:adjustRightInd/>
        <w:ind w:left="5245"/>
        <w:jc w:val="right"/>
        <w:textAlignment w:val="auto"/>
        <w:rPr>
          <w:rFonts w:ascii="Liberation Serif" w:eastAsia="Times New Roman" w:hAnsi="Liberation Serif" w:cs="Liberation Serif"/>
          <w:sz w:val="20"/>
          <w:szCs w:val="20"/>
          <w:lang w:eastAsia="ru-RU"/>
        </w:rPr>
      </w:pPr>
      <w:r w:rsidRPr="00755EE1">
        <w:rPr>
          <w:rFonts w:eastAsia="Times New Roman"/>
          <w:color w:val="000000"/>
          <w:sz w:val="20"/>
          <w:szCs w:val="20"/>
          <w:lang w:eastAsia="ru-RU"/>
        </w:rPr>
        <w:t>Администрации Чаинского района от 28.10.2024 № 541</w:t>
      </w:r>
    </w:p>
    <w:p w:rsidR="00755EE1" w:rsidRPr="00755EE1" w:rsidRDefault="00755EE1" w:rsidP="00755EE1">
      <w:pPr>
        <w:widowControl w:val="0"/>
        <w:overflowPunct/>
        <w:autoSpaceDE/>
        <w:autoSpaceDN/>
        <w:adjustRightInd/>
        <w:ind w:firstLine="709"/>
        <w:contextualSpacing/>
        <w:textAlignment w:val="auto"/>
        <w:rPr>
          <w:rFonts w:ascii="Liberation Serif" w:eastAsia="Times New Roman" w:hAnsi="Liberation Serif" w:cs="Liberation Serif"/>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ascii="Liberation Serif" w:eastAsia="Times New Roman" w:hAnsi="Liberation Serif" w:cs="Liberation Serif"/>
          <w:b/>
          <w:sz w:val="20"/>
          <w:szCs w:val="20"/>
          <w:lang w:eastAsia="ru-RU"/>
        </w:rPr>
      </w:pPr>
      <w:r w:rsidRPr="00755EE1">
        <w:rPr>
          <w:rFonts w:ascii="Liberation Serif" w:eastAsia="Times New Roman" w:hAnsi="Liberation Serif" w:cs="Liberation Serif"/>
          <w:b/>
          <w:sz w:val="20"/>
          <w:szCs w:val="20"/>
          <w:lang w:eastAsia="ru-RU"/>
        </w:rPr>
        <w:t>УСТАВ</w:t>
      </w:r>
    </w:p>
    <w:p w:rsidR="00755EE1" w:rsidRPr="00755EE1" w:rsidRDefault="00755EE1" w:rsidP="00755EE1">
      <w:pPr>
        <w:widowControl w:val="0"/>
        <w:overflowPunct/>
        <w:autoSpaceDE/>
        <w:autoSpaceDN/>
        <w:adjustRightInd/>
        <w:contextualSpacing/>
        <w:jc w:val="center"/>
        <w:textAlignment w:val="auto"/>
        <w:rPr>
          <w:rFonts w:eastAsia="Times New Roman"/>
          <w:b/>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Общества с ограниченной ответственностью «Редакция газеты</w:t>
      </w: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 xml:space="preserve"> «Земля чаинская» </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1. Общие положения</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1.1. Общество с ограниченной ответственностью «Редакция газеты «Земля чаинская» (далее – Общество) создано в соответствии с Гражданским кодексом Российской Федерации, Федеральными законами от 08.02.1998 № 14-ФЗ «Об обществах </w:t>
      </w:r>
      <w:r w:rsidRPr="00755EE1">
        <w:rPr>
          <w:rFonts w:eastAsia="Times New Roman"/>
          <w:sz w:val="20"/>
          <w:szCs w:val="20"/>
          <w:lang w:eastAsia="ru-RU"/>
        </w:rPr>
        <w:br/>
        <w:t xml:space="preserve">с ограниченной ответственностью», от 21.12.2001 № 178-ФЗ «О приватизации государственного и муниципального имущества» путем преобразования муниципального унитарного предприятия Чаинского района «Редакция газеты «Земля чаинская» (далее – Предприятие) на основании решения Думы Чаинского района от </w:t>
      </w:r>
      <w:r w:rsidRPr="00755EE1">
        <w:rPr>
          <w:rFonts w:eastAsia="Times New Roman"/>
          <w:sz w:val="20"/>
          <w:szCs w:val="20"/>
          <w:lang w:eastAsia="ar-SA"/>
        </w:rPr>
        <w:t>28.06.2024 № 388 «</w:t>
      </w:r>
      <w:r w:rsidRPr="00755EE1">
        <w:rPr>
          <w:rFonts w:eastAsia="Times New Roman"/>
          <w:sz w:val="20"/>
          <w:szCs w:val="20"/>
          <w:lang w:eastAsia="ru-RU"/>
        </w:rPr>
        <w:t>Об утверждении решения об условиях приватизации муниципального унитарного предприятия Чаинского района «Редакция газеты «Земля чаинская».</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1.2. Общество является правопреемником Предприятия в объеме прав и обязанностей, предусмотренных передаточным актом от 28.10.2024 года, составленным по состоянию на 31.03.2024 года, со всеми изменениями в составе и стоимости имущественного комплекса Предприятия, произошедшими после принятия решения об условиях приватизации.</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Общество является коммерческой организацией.</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Общество создается без ограничения срока деятельности.</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lastRenderedPageBreak/>
        <w:t>Учредителем (единственным участником) Общества является муниципальное образование «Чаинский район Томской области».</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1.3. От имени муниципального образования «Чаинский район Томской области» функции и полномочия учредителя (единственного участника) Общества осуществляет Администрация Чаинского района Томской области.</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1.4. Общество приобретает права и обязанности юридического лица  с момента его государственной регистрации в установленном федеральными законами порядке государственной регистрации юридических лиц.</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Общество имеет в собственности обособленное имущество, учитываемое на его самостоятельном балансе, в том числе денежные средства, и несет ответственность по своим обязательствам всем принадлежащим ему имуществом.</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В своей деятельности Общество руководствуется Конституцией Российской Федерации, федеральными законами и иными нормативными правовыми актами Российской Федерации, законами и нормативными правовыми актами Томской области, Уставом муниципального образования «Чаинский район Томской области», иными муниципальными правовыми актами муниципального образования «Чаинский район Томской области», решениями единственного участника Общества, принятыми в соответствии с его компетенцией в установленном порядке.</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Общество от своего имени для достижения целей своей деятельности вправе приобретать и осуществлять имущественные и личные неимущественные права и нести обязанности, закрепленные настоящим Уставом.</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Общество может быть истцом и ответчиком в суде.</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Единственный участник Общества не отвечает по обязательствам Общества и несет риск убытков, связанных с деятельностью Общества, в пределах стоимости принадлежащей ему доли в уставном капитале Общества. Общество не отвечает по обязательствам единственного участника Общества.</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1.5. Полное фирменное наименование Общества: Общество </w:t>
      </w:r>
      <w:r w:rsidRPr="00755EE1">
        <w:rPr>
          <w:rFonts w:eastAsia="Times New Roman"/>
          <w:sz w:val="20"/>
          <w:szCs w:val="20"/>
          <w:lang w:eastAsia="ru-RU"/>
        </w:rPr>
        <w:br/>
        <w:t>с ограниченной ответственностью «Редакция газеты «Земля чаинская».</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1.6. Сокращенное фирменное наименование Общества: ООО «Редакция газеты «Земля чаинская».</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1.7. Местонахождение Общества: 636400 Томская область, Чаинский район, с. Подгорное, ул. Ленинская, д. 11.</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1.8. Почтовый адрес и место хранения документов Общества: 636400 Томская область, Чаинский район, с. Подгорное, ул. Ленинская, д. 11.</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1.9. Общество имеет печать, штамп и бланк со своим наименованием, иные средства индивидуализации.</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2. Цель, предмет, виды деятельности Общества</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ind w:firstLine="540"/>
        <w:jc w:val="both"/>
        <w:textAlignment w:val="auto"/>
        <w:rPr>
          <w:rFonts w:eastAsia="Times New Roman"/>
          <w:sz w:val="20"/>
          <w:szCs w:val="20"/>
          <w:lang w:eastAsia="ru-RU"/>
        </w:rPr>
      </w:pPr>
      <w:r w:rsidRPr="00755EE1">
        <w:rPr>
          <w:rFonts w:eastAsia="Times New Roman"/>
          <w:sz w:val="20"/>
          <w:szCs w:val="20"/>
          <w:lang w:eastAsia="ru-RU"/>
        </w:rPr>
        <w:t>2.1. Основной целью деятельности Общества является удовлетворение потребностей населения в получение правдивой, объективной информации о политической, экономической, социальной, культурной и духовной жизни в районе, области, стране; информирование населения о деятельности органов местного самоуправления; официальное опубликование муниципальных правовых актов, а также иной официальной информации.</w:t>
      </w:r>
    </w:p>
    <w:p w:rsidR="00755EE1" w:rsidRPr="00755EE1" w:rsidRDefault="00755EE1" w:rsidP="00755EE1">
      <w:pPr>
        <w:shd w:val="clear" w:color="auto" w:fill="FDFDFD"/>
        <w:overflowPunct/>
        <w:autoSpaceDE/>
        <w:autoSpaceDN/>
        <w:adjustRightInd/>
        <w:ind w:firstLine="567"/>
        <w:jc w:val="both"/>
        <w:textAlignment w:val="auto"/>
        <w:rPr>
          <w:rFonts w:eastAsia="Times New Roman"/>
          <w:color w:val="000000"/>
          <w:sz w:val="20"/>
          <w:szCs w:val="20"/>
          <w:lang w:eastAsia="ru-RU"/>
        </w:rPr>
      </w:pPr>
      <w:r w:rsidRPr="00755EE1">
        <w:rPr>
          <w:rFonts w:eastAsia="Times New Roman"/>
          <w:sz w:val="20"/>
          <w:szCs w:val="20"/>
          <w:lang w:eastAsia="ru-RU"/>
        </w:rPr>
        <w:t xml:space="preserve">2.2. Предмет деятельности Общества – </w:t>
      </w:r>
      <w:r w:rsidRPr="00755EE1">
        <w:rPr>
          <w:rFonts w:eastAsia="Times New Roman"/>
          <w:color w:val="000000"/>
          <w:sz w:val="20"/>
          <w:szCs w:val="20"/>
          <w:lang w:eastAsia="ru-RU"/>
        </w:rPr>
        <w:t>производство и выпуск средства массовой информации – периодического печатного издания газеты «Земля чаинская»  в соответствии с тематикой, заявленной Учредителем при его регистрации как средства массовой информации.</w:t>
      </w:r>
    </w:p>
    <w:p w:rsidR="00755EE1" w:rsidRPr="00755EE1" w:rsidRDefault="00755EE1" w:rsidP="00755EE1">
      <w:pPr>
        <w:widowControl w:val="0"/>
        <w:overflowPunct/>
        <w:autoSpaceDE/>
        <w:autoSpaceDN/>
        <w:adjustRightInd/>
        <w:ind w:firstLine="709"/>
        <w:contextualSpacing/>
        <w:jc w:val="both"/>
        <w:textAlignment w:val="auto"/>
        <w:rPr>
          <w:rFonts w:eastAsia="Times New Roman"/>
          <w:color w:val="000000"/>
          <w:sz w:val="20"/>
          <w:szCs w:val="20"/>
          <w:lang w:eastAsia="ru-RU"/>
        </w:rPr>
      </w:pPr>
      <w:r w:rsidRPr="00755EE1">
        <w:rPr>
          <w:rFonts w:eastAsia="Times New Roman"/>
          <w:sz w:val="20"/>
          <w:szCs w:val="20"/>
          <w:lang w:eastAsia="ru-RU"/>
        </w:rPr>
        <w:t>2.2. В</w:t>
      </w:r>
      <w:r w:rsidRPr="00755EE1">
        <w:rPr>
          <w:rFonts w:eastAsia="Times New Roman"/>
          <w:color w:val="000000"/>
          <w:sz w:val="20"/>
          <w:szCs w:val="20"/>
          <w:lang w:eastAsia="ru-RU"/>
        </w:rPr>
        <w:t>иды деятельности Общества:</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1) производство и выпуск газеты; </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2) издание газет;</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3) издание журналов и периодических изданий;</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4) прочие виды издательской деятельности;</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5) копирование записанных носителей информации;</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6) рекламная деятельность;</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7) оптовая торговля газетами и журналами;</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8) розничная торговля книгами, журналами, газетами, писчебумажными и канцелярскими товарами;</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9) деятельность в области фотографии;</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10) благотворительная деятельность (сбор средств и т.п.) или другую деятельность по оказанию помощи, связанную с предоставлением социальных услуг;</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11) деятельность в области радиовещания и телевидения;</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12) деятельность информационных агентств;</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13) размещение официальной информации органов местного самоуправления, в том числе официальное опубликование муниципальных правовых актов.</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14) иные не запрещенные законодательством виды деятельности, соответствующие целям и предмету деятельности Общества.</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2.3. Отдельные виды деятельности, перечни которых определены законодательством Российской </w:t>
      </w:r>
      <w:r w:rsidRPr="00755EE1">
        <w:rPr>
          <w:rFonts w:eastAsia="Times New Roman"/>
          <w:sz w:val="20"/>
          <w:szCs w:val="20"/>
          <w:lang w:eastAsia="ru-RU"/>
        </w:rPr>
        <w:lastRenderedPageBreak/>
        <w:t xml:space="preserve">Федерации, Общество вправе осуществлять только на основании специального разрешения (лицензии). </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2.4. Общество вправе создавать другие организации по решению учредителя (единственного участника) Общества.</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2.5. Общество может в установленном порядке создавать на территории Российской Федерации филиалы. Создание филиалов, а также их ликвидация осуществляются по решению учредителя (единственного участника) Общества. Филиалы действуют в соответствии с утвержденным единоличным исполнительным органом Общества положением о филиалах Общества.</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2.6. Филиалы, создаваемые Обществом, не являются юридическими лицами и наделяются имуществом, принадлежащим Обществу.</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Имущество филиалов учитывается на их балансах, а также на балансе Общества.</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2.7. Филиалы, создаваемые Обществом, осуществляют свою деятельность от имени Общества. Общество несет ответственность за деятельность своих филиалов.</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Руководители филиалов назначаются единоличным исполнительным органом  Общества и действуют на основании доверенности, выданной им.</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3. Уставный капитал Общества</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3.1. Уставный капитал Общества составляет 318962 (Триста восемнадцать тысяч девятьсот шестьдесят два) рубля.</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3.2. Доля в уставном капитале Общества, принадлежащая муниципальному образованию «Чаинский район Томской области», составляет 100 процентов.</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3.3. Решение об увеличении уставного капитала Общества за счет его имущества (дополнительного вклада) принимается учредителем (единственным участником) Общества на основании постановления Администрации Чаинского района  с учетом норм Федерального закона от 08.02.1998 № 14-ФЗ «Об обществах с ограниченной ответственностью».</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Увеличение уставного капитала Общества за счет вкладов третьих лиц не допускается.</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Решение об уменьшении уставного капитала Общества принимается учредителем (единственным участником) Общества на основании постановления Администрации Чаинского района в соответствии с Федеральным законом от 08.02.1998 № 14-ФЗ «Об обществах с ограниченной ответственностью».</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3.4. Доля или часть доли в уставном капитале Общества, принадлежащая муниципальному образованию «Чаинский район Томской области», не может быть предметом залога.</w:t>
      </w:r>
    </w:p>
    <w:p w:rsidR="00755EE1" w:rsidRPr="00755EE1" w:rsidRDefault="00755EE1" w:rsidP="00755EE1">
      <w:pPr>
        <w:widowControl w:val="0"/>
        <w:overflowPunct/>
        <w:autoSpaceDE/>
        <w:autoSpaceDN/>
        <w:adjustRightInd/>
        <w:ind w:firstLine="709"/>
        <w:contextualSpacing/>
        <w:jc w:val="center"/>
        <w:textAlignment w:val="auto"/>
        <w:rPr>
          <w:rFonts w:eastAsia="Times New Roman"/>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4. Органы Общества</w:t>
      </w: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4.1. Органами Общества являются единственный участник Общества, главный редактор.</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4.2. Высшим органом управления Общества является единственный участник Общества.</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4.3. Единоличным исполнительным органом Общества является главный редактор.</w:t>
      </w: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5. Управление Обществом</w:t>
      </w: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 xml:space="preserve"> </w:t>
      </w: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Исключительные полномочия единственного участника Общества</w:t>
      </w:r>
    </w:p>
    <w:p w:rsidR="00755EE1" w:rsidRPr="00755EE1" w:rsidRDefault="00755EE1" w:rsidP="00755EE1">
      <w:pPr>
        <w:widowControl w:val="0"/>
        <w:overflowPunct/>
        <w:autoSpaceDE/>
        <w:autoSpaceDN/>
        <w:adjustRightInd/>
        <w:ind w:firstLine="709"/>
        <w:contextualSpacing/>
        <w:jc w:val="center"/>
        <w:textAlignment w:val="auto"/>
        <w:rPr>
          <w:rFonts w:eastAsia="Times New Roman"/>
          <w:sz w:val="20"/>
          <w:szCs w:val="20"/>
          <w:lang w:eastAsia="ru-RU"/>
        </w:rPr>
      </w:pP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5.1. Муниципальное образование «Чаинский район Томской области», являясь единственным участником Общества, пользуется правами и осуществляет обязанности участника Общества, предусмотренные Гражданским кодексом Российской Федерации, Федеральным законом от 08.02.1998 № 14-ФЗ «Об обществах с ограниченной ответственностью».</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r w:rsidRPr="00755EE1">
        <w:rPr>
          <w:rFonts w:eastAsia="Times New Roman"/>
          <w:sz w:val="20"/>
          <w:szCs w:val="20"/>
          <w:lang w:eastAsia="ru-RU"/>
        </w:rPr>
        <w:t>От имени муниципального образования «Чаинский район Томской области» права и обязанности участника Общества осуществляет Администрация Чаинского района Томской области.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5.2. В соответствии со статьями 33, 39 Федерального закона от 08.02.1998 4-ФЗ «Об обществах с ограниченной ответственностью» решения по вопросам, относящимся к компетенции общего собрания участников Общества, принимаются единственным участником Общества единолично:</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 образование исполнительного органа Общества и досрочное прекращение его полномочий,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2) утверждение условий трудового договора и его заключение с лицом, осуществляющим функции единоличного исполнительного органа Общества, а также оформление дополнительных соглашений к трудовому договору, внесение в него изменений, определение размера и порядка выплаты вознаграждения единоличному исполнительному органу Общества, предоставление согласия на премирование единоличного исполнительного органа Общества, на выплату материальной помощи единоличному исполнительному органу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3) утверждение годовых отчетов и годовой бухгалтерской (финансовой) отчетности;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4) получение информации о деятельности Общества, в том числе получение доступа к документам, </w:t>
      </w:r>
      <w:r w:rsidRPr="00755EE1">
        <w:rPr>
          <w:rFonts w:eastAsia="Times New Roman"/>
          <w:sz w:val="20"/>
          <w:szCs w:val="20"/>
          <w:lang w:eastAsia="ru-RU"/>
        </w:rPr>
        <w:lastRenderedPageBreak/>
        <w:t>перечисленным в статье 50 Федерального закона от 08.02.1998 № 14-ФЗ «Об обществах с ограниченной ответственностью»;</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5) утверждение устава Общества, внесение изменений в устав, утверждение устава в новой редакции, изменение наименования Общества, местонахождения Общества, размера уставного капитала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6) определение основных направлений деятельности Общества, изменение целей, предмета, видов деятельности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7) утверждение</w:t>
      </w:r>
      <w:r w:rsidRPr="00755EE1">
        <w:rPr>
          <w:rFonts w:eastAsia="Times New Roman"/>
          <w:color w:val="000000"/>
          <w:sz w:val="20"/>
          <w:szCs w:val="20"/>
          <w:shd w:val="clear" w:color="auto" w:fill="FFFFFF"/>
          <w:lang w:eastAsia="ru-RU"/>
        </w:rPr>
        <w:t xml:space="preserve"> </w:t>
      </w:r>
      <w:r w:rsidRPr="00755EE1">
        <w:rPr>
          <w:rFonts w:eastAsia="Times New Roman"/>
          <w:sz w:val="20"/>
          <w:szCs w:val="20"/>
          <w:lang w:eastAsia="ru-RU"/>
        </w:rPr>
        <w:t>положения о ревизионной комиссии, положения о закупке товаров, работ, услуг и иных</w:t>
      </w:r>
      <w:r w:rsidRPr="00755EE1">
        <w:rPr>
          <w:rFonts w:eastAsia="Times New Roman"/>
          <w:color w:val="000000"/>
          <w:sz w:val="20"/>
          <w:szCs w:val="20"/>
          <w:shd w:val="clear" w:color="auto" w:fill="FFFFFF"/>
          <w:lang w:eastAsia="ru-RU"/>
        </w:rPr>
        <w:t xml:space="preserve"> документов, регулирующих внутреннюю деятельность Общества (внутренних документов Общества), в соответствии с законодательством Российской Федерации</w:t>
      </w:r>
      <w:r w:rsidRPr="00755EE1">
        <w:rPr>
          <w:rFonts w:eastAsia="Times New Roman"/>
          <w:sz w:val="20"/>
          <w:szCs w:val="20"/>
          <w:lang w:eastAsia="ru-RU"/>
        </w:rPr>
        <w:t>;</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8) назначение членов ревизионной комиссии, досрочное прекращение их полномочий;</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9) принятие решения о распределении чистой прибыли;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10)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услуг;</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11) принятие решения о реорганизации или ликвидации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12) назначение ликвидационной комиссии и утверждение ликвидационного баланса;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13) принятие решения о согласии на совершение крупной сделки согласно статье 46 Федерального закона от 08.02.1998 № 14-ФЗ «Об обществах с ограниченной ответственностью»;</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14) принятие решения о создании других организаций, филиалов Общества, их реорганизации или ликвидации;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15) определение порядка приема в состав участников Общества и исключения из числа участников Общества; </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16) принятие решения об участии в ассоциациях и других коммерческих организациях.</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5.3. Решение об утверждении годовых результатов деятельности Общества принимается не ранее чем через два месяца и не позднее чем через четыре месяца после окончания финансового года.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5.4. Решение вопросов, отнесенных к исключительной компетенции единственного участника Общества, не может быть передано единоличному исполнительному органу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5.5. В соответствии со статьями 33, 39 Федерального закона от 08.02.1998 № 14-ФЗ «Об обществах с ограниченной ответственностью» единственный участник Общества обязан:</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1) оплачивать долю в уставном капитале Общества в порядке, в размерах и в сроки, которые предусмотрены Федеральным законом от 08.02.1998 № 14-ФЗ «Об обществах с ограниченной ответственностью» и решением Думы Чаинского района </w:t>
      </w:r>
      <w:r w:rsidRPr="00755EE1">
        <w:rPr>
          <w:rFonts w:eastAsia="Times New Roman" w:cs="Arial"/>
          <w:sz w:val="20"/>
          <w:szCs w:val="20"/>
          <w:lang w:eastAsia="ar-SA"/>
        </w:rPr>
        <w:t>от 28.06.2024 № 388 «</w:t>
      </w:r>
      <w:r w:rsidRPr="00755EE1">
        <w:rPr>
          <w:rFonts w:eastAsia="Times New Roman" w:cs="Arial"/>
          <w:sz w:val="20"/>
          <w:szCs w:val="20"/>
          <w:lang w:eastAsia="ru-RU"/>
        </w:rPr>
        <w:t>Об утверждении решения об условиях приватизации муниципального унитарного предприятия Чаинского района «Редакция газеты «Земля чаинская</w:t>
      </w:r>
      <w:r w:rsidRPr="00755EE1">
        <w:rPr>
          <w:rFonts w:eastAsia="Times New Roman"/>
          <w:sz w:val="20"/>
          <w:szCs w:val="20"/>
          <w:lang w:eastAsia="ru-RU"/>
        </w:rPr>
        <w:t>»;</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2) не разглашать информацию о деятельности Общества, в отношении которой установлено требование об обеспечении ее конфиденциальности;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3) осуществлять иные обязанности, в том числе дополнительные обязанности единственного участника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5.6. Выход единственного участника из Общества не допускается.</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5.7. Решения по вопросам, относящимся к компетенции общего собрания участников Общества, принимаются единственным участником Общества единолично, оформляются письменно и в случаях, предусмотренных Федеральным законом от 08.02.1998 № 14-ФЗ «Об обществах с ограниченной ответственностью», должны быть подтверждены путем нотариального удостоверения.</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autoSpaceDE/>
        <w:autoSpaceDN/>
        <w:adjustRightInd/>
        <w:contextualSpacing/>
        <w:jc w:val="center"/>
        <w:textAlignment w:val="auto"/>
        <w:rPr>
          <w:rFonts w:eastAsia="Times New Roman"/>
          <w:sz w:val="20"/>
          <w:szCs w:val="20"/>
          <w:lang w:eastAsia="ru-RU"/>
        </w:rPr>
      </w:pPr>
      <w:r w:rsidRPr="00755EE1">
        <w:rPr>
          <w:rFonts w:eastAsia="Times New Roman"/>
          <w:sz w:val="20"/>
          <w:szCs w:val="20"/>
          <w:lang w:eastAsia="ru-RU"/>
        </w:rPr>
        <w:t>6. Единоличный исполнительный орган Общества</w:t>
      </w:r>
    </w:p>
    <w:p w:rsidR="00755EE1" w:rsidRPr="00755EE1" w:rsidRDefault="00755EE1" w:rsidP="00755EE1">
      <w:pPr>
        <w:widowControl w:val="0"/>
        <w:overflowPunct/>
        <w:autoSpaceDE/>
        <w:autoSpaceDN/>
        <w:adjustRightInd/>
        <w:ind w:firstLine="709"/>
        <w:contextualSpacing/>
        <w:jc w:val="both"/>
        <w:textAlignment w:val="auto"/>
        <w:rPr>
          <w:rFonts w:eastAsia="Times New Roman"/>
          <w:sz w:val="20"/>
          <w:szCs w:val="20"/>
          <w:lang w:eastAsia="ru-RU"/>
        </w:rPr>
      </w:pP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6.1. Главный редактор является единоличным исполнительным органом Общества.</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Руководитель Предприятия, преобразованного в Общество, назначается на должность главного редактора  Общества на срок, установленный Федеральным законом от 21.12.2001 № 178-ФЗ «О приватизации государственного и муниципального имущества».</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В дальнейшем срок полномочий главного редактора  Общества составляет 5 (пять) лет.</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Главный редактор  Общества может быть переназначен неограниченное количество раз.</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Трудовой договор с лицом, осуществляющим функции единоличного исполнительного органа Общества, от имени Общества в лице единственного участника Общества подписывает Глава Чаинского района.</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По решению единственного участника Общества главному редактору Общества может быть установлен испытательный срок в целях проверки его квалификации и профессиональных качеств.</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6.2. Главный редактор Общества в своей деятельности подотчетен единственному участнику Общества. Решения единственного участника Общества обязательны для главного редактора Общества.</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6.3. Главный редактор  Общества является единоличным исполнительным органом Общества и осуществляет следующие полномочия:</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1) действует без доверенности от имени Общества по вопросам, отнесенным законодательством Российской Федерации и настоящим Уставом </w:t>
      </w:r>
      <w:r w:rsidRPr="00755EE1">
        <w:rPr>
          <w:rFonts w:eastAsia="Times New Roman"/>
          <w:sz w:val="20"/>
          <w:szCs w:val="20"/>
          <w:lang w:eastAsia="ru-RU"/>
        </w:rPr>
        <w:br/>
      </w:r>
      <w:r w:rsidRPr="00755EE1">
        <w:rPr>
          <w:rFonts w:eastAsia="Times New Roman"/>
          <w:sz w:val="20"/>
          <w:szCs w:val="20"/>
          <w:lang w:eastAsia="ru-RU"/>
        </w:rPr>
        <w:lastRenderedPageBreak/>
        <w:t>к компетенции исполнительного органа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2) осуществляет руководство текущей деятельностью Общества, </w:t>
      </w:r>
      <w:r w:rsidRPr="00755EE1">
        <w:rPr>
          <w:rFonts w:eastAsia="Times New Roman"/>
          <w:sz w:val="20"/>
          <w:szCs w:val="20"/>
          <w:lang w:eastAsia="ru-RU"/>
        </w:rPr>
        <w:br/>
        <w:t>за исключением вопросов, отнесенных к компетенции единственного участника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3) выдает доверенности на право представительства от имени Общества, </w:t>
      </w:r>
      <w:r w:rsidRPr="00755EE1">
        <w:rPr>
          <w:rFonts w:eastAsia="Times New Roman"/>
          <w:sz w:val="20"/>
          <w:szCs w:val="20"/>
          <w:lang w:eastAsia="ru-RU"/>
        </w:rPr>
        <w:br/>
        <w:t>в том числе доверенности с правом передоверия;</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4) издает приказы о приеме на работу в Общество, о переводе и увольнении работников Общества, заключает трудовые договоры, применяет меры поощрения и налагает дисциплинарные взыскания;</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5) рассматривает текущие и перспективные планы работы;</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6) обеспечивает выполнение планов деятельности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7) обеспечивает выполнение решений единственного участника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8) осуществляет подготовку материалов, проектов и предложений</w:t>
      </w:r>
      <w:r w:rsidRPr="00755EE1">
        <w:rPr>
          <w:rFonts w:eastAsia="Times New Roman"/>
          <w:sz w:val="20"/>
          <w:szCs w:val="20"/>
          <w:lang w:eastAsia="ru-RU"/>
        </w:rPr>
        <w:br/>
        <w:t>по вопросам, которые выносятся на рассмотрение единственного участника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9) распоряжается имуществом Общества в пределах, установленных законодательством Российской Федерации, настоящим Уставом и решениями единственного участника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10) утверждает штатное расписание Общества, филиалов Общества и направляет их единственному участнику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11) открывает расчетный и другие счета Общества в банках;</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12) обеспечивает организацию бухгалтерского учета и ведение бухгалтерской отчетности;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13) представляет на утверждение единственному участнику Общества годовую бухгалтерскую (финансовую) отчетность;</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14) обеспечивает сохранность по местонахождению Общества документов, перечисленных в статье 50 Федерального закона от 08.02.1998 </w:t>
      </w:r>
      <w:r w:rsidRPr="00755EE1">
        <w:rPr>
          <w:rFonts w:eastAsia="Times New Roman"/>
          <w:sz w:val="20"/>
          <w:szCs w:val="20"/>
          <w:lang w:eastAsia="ru-RU"/>
        </w:rPr>
        <w:br/>
        <w:t>№ 14-ФЗ «Об обществах с ограниченной ответственностью»;</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15) совершает сделки в порядке, предусмотренном Федеральным законом от 08.02.1998 № 14-ФЗ «Об обществах с ограниченной ответственностью» </w:t>
      </w:r>
      <w:r w:rsidRPr="00755EE1">
        <w:rPr>
          <w:rFonts w:eastAsia="Times New Roman"/>
          <w:sz w:val="20"/>
          <w:szCs w:val="20"/>
          <w:lang w:eastAsia="ru-RU"/>
        </w:rPr>
        <w:br/>
        <w:t>и настоящим Уставом;</w:t>
      </w:r>
    </w:p>
    <w:p w:rsidR="00755EE1" w:rsidRPr="00755EE1" w:rsidRDefault="00755EE1" w:rsidP="00755EE1">
      <w:pPr>
        <w:overflowPunct/>
        <w:ind w:firstLine="709"/>
        <w:jc w:val="both"/>
        <w:textAlignment w:val="auto"/>
        <w:rPr>
          <w:rFonts w:eastAsia="Calibri"/>
          <w:sz w:val="20"/>
          <w:szCs w:val="20"/>
        </w:rPr>
      </w:pPr>
      <w:r w:rsidRPr="00755EE1">
        <w:rPr>
          <w:rFonts w:eastAsia="Calibri"/>
          <w:sz w:val="20"/>
          <w:szCs w:val="20"/>
        </w:rPr>
        <w:t xml:space="preserve">16) извещает </w:t>
      </w:r>
      <w:r w:rsidRPr="00755EE1">
        <w:rPr>
          <w:rFonts w:eastAsia="Times New Roman"/>
          <w:sz w:val="20"/>
          <w:szCs w:val="20"/>
          <w:lang w:eastAsia="ru-RU"/>
        </w:rPr>
        <w:t>единственного участника Общества</w:t>
      </w:r>
      <w:r w:rsidRPr="00755EE1">
        <w:rPr>
          <w:rFonts w:eastAsia="Calibri"/>
          <w:sz w:val="20"/>
          <w:szCs w:val="20"/>
        </w:rPr>
        <w:t xml:space="preserve"> о совершении сделки, в совершении которой имеется заинтересованность</w:t>
      </w:r>
      <w:r w:rsidRPr="00755EE1">
        <w:rPr>
          <w:rFonts w:eastAsia="Times New Roman"/>
          <w:sz w:val="20"/>
          <w:szCs w:val="20"/>
          <w:lang w:eastAsia="ru-RU"/>
        </w:rPr>
        <w:t>;</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17) иные действия, предусмотренные законодательством Российской Федерации.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6.4. Главный редактор Общества обязан действовать в интересах Общества добросовестно и разумно. Главный редактор Общества несет ответственность перед Обществом за убытки в соответствии с законодательством Российской Федерации.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6.5. Неисполнение или ненадлежащее исполнение главным редактором Общества своих обязанностей может служить основанием для досрочного прекращения трудового договора по инициативе единственного участника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6.6. Общество обязано:</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1) обеспечивать единственному участнику Общества доступ к имеющимся у него судебным актам по спору, связанному с созданием Общества,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2) по требованию единственного участника Общества обеспечивать ему доступ к документам, предусмотренным </w:t>
      </w:r>
      <w:hyperlink r:id="rId40" w:history="1">
        <w:r w:rsidRPr="00755EE1">
          <w:rPr>
            <w:rFonts w:eastAsia="Times New Roman"/>
            <w:color w:val="000000"/>
            <w:sz w:val="20"/>
            <w:szCs w:val="20"/>
            <w:u w:val="single"/>
            <w:lang w:eastAsia="ru-RU"/>
          </w:rPr>
          <w:t>пунктами 1</w:t>
        </w:r>
      </w:hyperlink>
      <w:r w:rsidRPr="00755EE1">
        <w:rPr>
          <w:rFonts w:eastAsia="Times New Roman"/>
          <w:color w:val="000000"/>
          <w:sz w:val="20"/>
          <w:szCs w:val="20"/>
          <w:lang w:eastAsia="ru-RU"/>
        </w:rPr>
        <w:t xml:space="preserve"> и</w:t>
      </w:r>
      <w:r w:rsidRPr="00755EE1">
        <w:rPr>
          <w:rFonts w:eastAsia="Times New Roman"/>
          <w:sz w:val="20"/>
          <w:szCs w:val="20"/>
          <w:lang w:eastAsia="ru-RU"/>
        </w:rPr>
        <w:t xml:space="preserve"> </w:t>
      </w:r>
      <w:hyperlink r:id="rId41" w:history="1">
        <w:r w:rsidRPr="00755EE1">
          <w:rPr>
            <w:rFonts w:eastAsia="Times New Roman"/>
            <w:sz w:val="20"/>
            <w:szCs w:val="20"/>
            <w:lang w:eastAsia="ru-RU"/>
          </w:rPr>
          <w:t>2</w:t>
        </w:r>
      </w:hyperlink>
      <w:r w:rsidRPr="00755EE1">
        <w:rPr>
          <w:rFonts w:eastAsia="Times New Roman"/>
          <w:sz w:val="20"/>
          <w:szCs w:val="20"/>
          <w:lang w:eastAsia="ru-RU"/>
        </w:rPr>
        <w:t xml:space="preserve"> статьи 50 Федерального закона от 08.02.1998 № 14-ФЗ «Об обществах с ограниченной ответственностью»;  </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3) вести список участников Общества в соответствии со статьей 31.1 Федерального закона от 08.02.1998 № 14-ФЗ «Об обществах с ограниченной ответственностью».</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contextualSpacing/>
        <w:jc w:val="center"/>
        <w:textAlignment w:val="auto"/>
        <w:rPr>
          <w:rFonts w:eastAsia="Times New Roman"/>
          <w:sz w:val="20"/>
          <w:szCs w:val="20"/>
          <w:lang w:eastAsia="ru-RU"/>
        </w:rPr>
      </w:pPr>
      <w:r w:rsidRPr="00755EE1">
        <w:rPr>
          <w:rFonts w:eastAsia="Times New Roman"/>
          <w:sz w:val="20"/>
          <w:szCs w:val="20"/>
          <w:lang w:eastAsia="ru-RU"/>
        </w:rPr>
        <w:t>7. Фонды Общества</w:t>
      </w:r>
    </w:p>
    <w:p w:rsidR="00755EE1" w:rsidRPr="00755EE1" w:rsidRDefault="00755EE1" w:rsidP="00755EE1">
      <w:pPr>
        <w:widowControl w:val="0"/>
        <w:overflowPunct/>
        <w:ind w:firstLine="709"/>
        <w:contextualSpacing/>
        <w:textAlignment w:val="auto"/>
        <w:rPr>
          <w:rFonts w:eastAsia="Times New Roman"/>
          <w:sz w:val="20"/>
          <w:szCs w:val="20"/>
          <w:lang w:eastAsia="ru-RU"/>
        </w:rPr>
      </w:pP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7.1. Общество может создавать резервный фонд.</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7.2. Резервный фонд образуется за счет ежегодных отчислений в размере не менее 5% от чистой прибыли до тех пор, пока сумма резервного фонда не достигнет 100%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Резервный фонд предназначен для покрытия убытков Общества и не может быть использован для иных целей.</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7.3. Общество вправе образовывать иные фонды, отчисления в которые осуществляются в размерах и порядке, установленных решением единственного участника.</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7.4.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 xml:space="preserve">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w:t>
      </w:r>
      <w:r w:rsidRPr="00755EE1">
        <w:rPr>
          <w:rFonts w:eastAsia="Times New Roman"/>
          <w:sz w:val="20"/>
          <w:szCs w:val="20"/>
          <w:lang w:eastAsia="ru-RU"/>
        </w:rPr>
        <w:lastRenderedPageBreak/>
        <w:t>Общество не позднее чем через шесть месяцев после окончания соответствующего финансового года обязано принять одно из следующих решений:</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об уменьшении уставного капитала Общества до размера, не превышающего стоимости его чистых активов;</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r w:rsidRPr="00755EE1">
        <w:rPr>
          <w:rFonts w:eastAsia="Times New Roman"/>
          <w:sz w:val="20"/>
          <w:szCs w:val="20"/>
          <w:lang w:eastAsia="ru-RU"/>
        </w:rPr>
        <w:t>о ликвидации Общества.</w:t>
      </w:r>
    </w:p>
    <w:p w:rsidR="00755EE1" w:rsidRPr="00755EE1" w:rsidRDefault="00755EE1" w:rsidP="00755EE1">
      <w:pPr>
        <w:overflowPunct/>
        <w:autoSpaceDE/>
        <w:autoSpaceDN/>
        <w:adjustRightInd/>
        <w:ind w:firstLine="709"/>
        <w:jc w:val="both"/>
        <w:textAlignment w:val="auto"/>
        <w:rPr>
          <w:rFonts w:eastAsia="Times New Roman"/>
          <w:sz w:val="20"/>
          <w:szCs w:val="20"/>
          <w:lang w:eastAsia="ru-RU"/>
        </w:rPr>
      </w:pPr>
    </w:p>
    <w:p w:rsidR="00755EE1" w:rsidRPr="00755EE1" w:rsidRDefault="00755EE1" w:rsidP="00755EE1">
      <w:pPr>
        <w:widowControl w:val="0"/>
        <w:overflowPunct/>
        <w:contextualSpacing/>
        <w:jc w:val="center"/>
        <w:textAlignment w:val="auto"/>
        <w:rPr>
          <w:rFonts w:eastAsia="Times New Roman"/>
          <w:sz w:val="20"/>
          <w:szCs w:val="20"/>
          <w:lang w:eastAsia="ru-RU"/>
        </w:rPr>
      </w:pPr>
      <w:r w:rsidRPr="00755EE1">
        <w:rPr>
          <w:rFonts w:eastAsia="Times New Roman"/>
          <w:sz w:val="20"/>
          <w:szCs w:val="20"/>
          <w:lang w:eastAsia="ru-RU"/>
        </w:rPr>
        <w:t>8. Реорганизация и ликвидация Общества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8.1. Реорганизация Общества осуществляется в порядке, предусмотренном Гражданским кодексом Российской Федерации, Федеральным законом от 08.02.1998 № 14-ФЗ «Об обществах с ограниченной ответственностью» и иными федеральными законами.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8.2. Общество может быть ликвидировано добровольно в порядке, установленном Гражданским кодексом Российской Федерации, Федеральным законом от 08.02.1998 № 14-ФЗ «Об обществах с ограниченной ответственностью» и настоящим Уставом.</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Общество может быть ликвидировано по решению суда.</w:t>
      </w:r>
    </w:p>
    <w:p w:rsidR="00755EE1" w:rsidRPr="00755EE1" w:rsidRDefault="00755EE1" w:rsidP="00755EE1">
      <w:pPr>
        <w:widowControl w:val="0"/>
        <w:tabs>
          <w:tab w:val="left" w:pos="4678"/>
        </w:tabs>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8.3. В случае принятия учредителем (единственным участником) Общества решения о ликвидации Общества Администрацией Чаинского района Томской области принимается решение о назначении ликвидационной комиссии. </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8.4. С момента назначения ликвидационной комиссии к ней переходят все полномочия по управлению делами Общества. Ликвидационная комиссия </w:t>
      </w:r>
      <w:r w:rsidRPr="00755EE1">
        <w:rPr>
          <w:rFonts w:eastAsia="Times New Roman"/>
          <w:sz w:val="20"/>
          <w:szCs w:val="20"/>
          <w:lang w:eastAsia="ru-RU"/>
        </w:rPr>
        <w:br/>
        <w:t>от имени Общества выступает в суде.</w:t>
      </w:r>
    </w:p>
    <w:p w:rsidR="00755EE1" w:rsidRPr="00755EE1" w:rsidRDefault="00755EE1" w:rsidP="00755EE1">
      <w:pPr>
        <w:widowControl w:val="0"/>
        <w:overflowPunct/>
        <w:ind w:firstLine="709"/>
        <w:contextualSpacing/>
        <w:jc w:val="both"/>
        <w:textAlignment w:val="auto"/>
        <w:rPr>
          <w:rFonts w:eastAsia="Times New Roman"/>
          <w:spacing w:val="-2"/>
          <w:sz w:val="20"/>
          <w:szCs w:val="20"/>
          <w:lang w:eastAsia="ru-RU"/>
        </w:rPr>
      </w:pPr>
      <w:r w:rsidRPr="00755EE1">
        <w:rPr>
          <w:rFonts w:eastAsia="Times New Roman"/>
          <w:sz w:val="20"/>
          <w:szCs w:val="20"/>
          <w:lang w:eastAsia="ru-RU"/>
        </w:rPr>
        <w:t>8.5. После завершения расчетов с кредиторами ликвидационная комиссия составляет ликвидационный баланс, который утверждается Администрацией Чаинского района Томской области, осуществляющей права и обязанности единственного участника Общества – муниципального образования «Чаинский район Томской области».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Предложения об имуществе, оставшемся после завершения расчетов </w:t>
      </w:r>
      <w:r w:rsidRPr="00755EE1">
        <w:rPr>
          <w:rFonts w:eastAsia="Times New Roman"/>
          <w:sz w:val="20"/>
          <w:szCs w:val="20"/>
          <w:lang w:eastAsia="ru-RU"/>
        </w:rPr>
        <w:br/>
        <w:t xml:space="preserve">с кредиторами, ликвидационная комиссия вносит на рассмотрение </w:t>
      </w:r>
      <w:r w:rsidRPr="00755EE1">
        <w:rPr>
          <w:rFonts w:eastAsia="Times New Roman"/>
          <w:sz w:val="20"/>
          <w:szCs w:val="20"/>
          <w:lang w:eastAsia="ru-RU"/>
        </w:rPr>
        <w:br/>
        <w:t>в Администрацию Чаинского района Томской области.</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8.6. 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 xml:space="preserve">8.7. Документы Общества передаются на хранение в муниципальный архив Администрации Чаинского района Томской области. </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Передача документов осуществляется Обществом и за счет средств Общества в соответствии с требованиями архивных органов.</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contextualSpacing/>
        <w:jc w:val="center"/>
        <w:textAlignment w:val="auto"/>
        <w:rPr>
          <w:rFonts w:eastAsia="Times New Roman"/>
          <w:sz w:val="20"/>
          <w:szCs w:val="20"/>
          <w:lang w:eastAsia="ru-RU"/>
        </w:rPr>
      </w:pPr>
      <w:r w:rsidRPr="00755EE1">
        <w:rPr>
          <w:rFonts w:eastAsia="Times New Roman"/>
          <w:sz w:val="20"/>
          <w:szCs w:val="20"/>
          <w:lang w:eastAsia="ru-RU"/>
        </w:rPr>
        <w:t xml:space="preserve">9. Отчуждение доли, </w:t>
      </w:r>
    </w:p>
    <w:p w:rsidR="00755EE1" w:rsidRPr="00755EE1" w:rsidRDefault="00755EE1" w:rsidP="00755EE1">
      <w:pPr>
        <w:widowControl w:val="0"/>
        <w:overflowPunct/>
        <w:contextualSpacing/>
        <w:jc w:val="center"/>
        <w:textAlignment w:val="auto"/>
        <w:rPr>
          <w:rFonts w:eastAsia="Times New Roman"/>
          <w:sz w:val="20"/>
          <w:szCs w:val="20"/>
          <w:lang w:eastAsia="ru-RU"/>
        </w:rPr>
      </w:pPr>
      <w:r w:rsidRPr="00755EE1">
        <w:rPr>
          <w:rFonts w:eastAsia="Times New Roman"/>
          <w:sz w:val="20"/>
          <w:szCs w:val="20"/>
          <w:lang w:eastAsia="ru-RU"/>
        </w:rPr>
        <w:t xml:space="preserve">принадлежащей муниципальному образованию «Чаинский район Томской области» </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9.1. Переход доли или части доли в уставном капитале Общества, принадлежащей муниципальному образованию «Чаинский район Томской области», к третьим лицам осуществляется в порядке, предусмотренном Федеральными законами от 08.02.1998 № 14-ФЗ «Об обществах с ограниченной ответственностью» и от 21.12.2001 № 178-ФЗ «О приватизации государственного и муниципального имущества».</w:t>
      </w:r>
    </w:p>
    <w:p w:rsidR="00755EE1" w:rsidRPr="00755EE1" w:rsidRDefault="00755EE1" w:rsidP="00755EE1">
      <w:pPr>
        <w:widowControl w:val="0"/>
        <w:overflowPunct/>
        <w:ind w:firstLine="709"/>
        <w:contextualSpacing/>
        <w:jc w:val="both"/>
        <w:textAlignment w:val="auto"/>
        <w:rPr>
          <w:rFonts w:eastAsia="Times New Roman"/>
          <w:sz w:val="20"/>
          <w:szCs w:val="20"/>
          <w:lang w:eastAsia="ru-RU"/>
        </w:rPr>
      </w:pPr>
      <w:r w:rsidRPr="00755EE1">
        <w:rPr>
          <w:rFonts w:eastAsia="Times New Roman"/>
          <w:sz w:val="20"/>
          <w:szCs w:val="20"/>
          <w:lang w:eastAsia="ru-RU"/>
        </w:rPr>
        <w:t>Общество не имеет права на приобретение доли или части доли в уставном капитале Общества, отчуждаемой муниципальным образованием «Чаинский район Томской области».</w:t>
      </w:r>
    </w:p>
    <w:p w:rsidR="00755EE1" w:rsidRPr="00755EE1" w:rsidRDefault="00755EE1" w:rsidP="00755EE1">
      <w:pPr>
        <w:overflowPunct/>
        <w:autoSpaceDE/>
        <w:autoSpaceDN/>
        <w:adjustRightInd/>
        <w:jc w:val="center"/>
        <w:textAlignment w:val="auto"/>
        <w:rPr>
          <w:rFonts w:eastAsia="Times New Roman"/>
          <w:sz w:val="20"/>
          <w:szCs w:val="20"/>
          <w:lang w:eastAsia="ru-RU"/>
        </w:rPr>
      </w:pPr>
    </w:p>
    <w:p w:rsidR="009A1ECB" w:rsidRDefault="009A1ECB" w:rsidP="009A1ECB">
      <w:pPr>
        <w:overflowPunct/>
        <w:autoSpaceDE/>
        <w:autoSpaceDN/>
        <w:adjustRightInd/>
        <w:jc w:val="both"/>
        <w:textAlignment w:val="auto"/>
        <w:rPr>
          <w:rFonts w:eastAsia="Times New Roman"/>
          <w:sz w:val="20"/>
          <w:szCs w:val="20"/>
          <w:lang w:eastAsia="ru-RU"/>
        </w:rPr>
      </w:pPr>
    </w:p>
    <w:p w:rsidR="00053E56" w:rsidRDefault="00053E56" w:rsidP="009A1ECB">
      <w:pPr>
        <w:overflowPunct/>
        <w:autoSpaceDE/>
        <w:autoSpaceDN/>
        <w:adjustRightInd/>
        <w:jc w:val="both"/>
        <w:textAlignment w:val="auto"/>
        <w:rPr>
          <w:rFonts w:eastAsia="Times New Roman"/>
          <w:sz w:val="20"/>
          <w:szCs w:val="20"/>
          <w:lang w:eastAsia="ru-RU"/>
        </w:rPr>
      </w:pPr>
    </w:p>
    <w:p w:rsidR="00053E56" w:rsidRDefault="00053E56" w:rsidP="009A1ECB">
      <w:pPr>
        <w:overflowPunct/>
        <w:autoSpaceDE/>
        <w:autoSpaceDN/>
        <w:adjustRightInd/>
        <w:jc w:val="both"/>
        <w:textAlignment w:val="auto"/>
        <w:rPr>
          <w:rFonts w:eastAsia="Times New Roman"/>
          <w:sz w:val="20"/>
          <w:szCs w:val="20"/>
          <w:lang w:eastAsia="ru-RU"/>
        </w:rPr>
      </w:pPr>
    </w:p>
    <w:p w:rsidR="00053E56" w:rsidRDefault="00053E56" w:rsidP="009A1ECB">
      <w:pPr>
        <w:overflowPunct/>
        <w:autoSpaceDE/>
        <w:autoSpaceDN/>
        <w:adjustRightInd/>
        <w:jc w:val="both"/>
        <w:textAlignment w:val="auto"/>
        <w:rPr>
          <w:rFonts w:eastAsia="Times New Roman"/>
          <w:sz w:val="20"/>
          <w:szCs w:val="20"/>
          <w:lang w:eastAsia="ru-RU"/>
        </w:rPr>
      </w:pPr>
    </w:p>
    <w:p w:rsidR="00053E56" w:rsidRPr="009A1ECB" w:rsidRDefault="00053E56" w:rsidP="00053E56">
      <w:pPr>
        <w:overflowPunct/>
        <w:autoSpaceDE/>
        <w:autoSpaceDN/>
        <w:adjustRightInd/>
        <w:jc w:val="center"/>
        <w:textAlignment w:val="auto"/>
        <w:rPr>
          <w:rFonts w:eastAsia="Times New Roman"/>
          <w:b/>
          <w:sz w:val="20"/>
          <w:szCs w:val="20"/>
          <w:lang w:eastAsia="ru-RU"/>
        </w:rPr>
      </w:pPr>
      <w:r w:rsidRPr="009A1ECB">
        <w:rPr>
          <w:rFonts w:eastAsia="Times New Roman"/>
          <w:b/>
          <w:sz w:val="20"/>
          <w:szCs w:val="20"/>
          <w:lang w:eastAsia="ru-RU"/>
        </w:rPr>
        <w:t>Постановление Администрации Чаинского района от 07.11.2024 № 560</w:t>
      </w:r>
    </w:p>
    <w:p w:rsidR="00053E56" w:rsidRPr="009A1ECB" w:rsidRDefault="00053E56" w:rsidP="00053E56">
      <w:pPr>
        <w:tabs>
          <w:tab w:val="left" w:pos="9355"/>
        </w:tabs>
        <w:overflowPunct/>
        <w:autoSpaceDE/>
        <w:autoSpaceDN/>
        <w:adjustRightInd/>
        <w:ind w:right="-1"/>
        <w:jc w:val="center"/>
        <w:textAlignment w:val="auto"/>
        <w:rPr>
          <w:rFonts w:eastAsia="Times New Roman"/>
          <w:b/>
          <w:sz w:val="20"/>
          <w:szCs w:val="20"/>
          <w:lang w:eastAsia="ru-RU"/>
        </w:rPr>
      </w:pPr>
      <w:r w:rsidRPr="009A1ECB">
        <w:rPr>
          <w:rFonts w:eastAsia="Times New Roman"/>
          <w:b/>
          <w:sz w:val="20"/>
          <w:szCs w:val="20"/>
          <w:lang w:eastAsia="ru-RU"/>
        </w:rPr>
        <w:t>Об установлении расходных обязательств муниципального образования</w:t>
      </w:r>
    </w:p>
    <w:p w:rsidR="00053E56" w:rsidRPr="009A1ECB" w:rsidRDefault="00053E56" w:rsidP="00053E56">
      <w:pPr>
        <w:tabs>
          <w:tab w:val="left" w:pos="9355"/>
        </w:tabs>
        <w:overflowPunct/>
        <w:autoSpaceDE/>
        <w:autoSpaceDN/>
        <w:adjustRightInd/>
        <w:ind w:right="-1"/>
        <w:jc w:val="center"/>
        <w:textAlignment w:val="auto"/>
        <w:rPr>
          <w:rFonts w:ascii="PT Astra Serif" w:eastAsia="Calibri" w:hAnsi="PT Astra Serif"/>
          <w:b/>
          <w:sz w:val="20"/>
          <w:szCs w:val="20"/>
        </w:rPr>
      </w:pPr>
      <w:r w:rsidRPr="009A1ECB">
        <w:rPr>
          <w:rFonts w:eastAsia="Times New Roman"/>
          <w:b/>
          <w:sz w:val="20"/>
          <w:szCs w:val="20"/>
          <w:lang w:eastAsia="ru-RU"/>
        </w:rPr>
        <w:t xml:space="preserve">«Чаинский район Томской области» на </w:t>
      </w:r>
      <w:r w:rsidRPr="009A1ECB">
        <w:rPr>
          <w:rFonts w:ascii="PT Astra Serif" w:eastAsia="Calibri" w:hAnsi="PT Astra Serif"/>
          <w:b/>
          <w:sz w:val="20"/>
          <w:szCs w:val="20"/>
        </w:rPr>
        <w:t>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w:t>
      </w:r>
    </w:p>
    <w:p w:rsidR="00053E56" w:rsidRPr="009A1ECB" w:rsidRDefault="00053E56" w:rsidP="00053E56">
      <w:pPr>
        <w:tabs>
          <w:tab w:val="left" w:pos="9355"/>
        </w:tabs>
        <w:overflowPunct/>
        <w:autoSpaceDE/>
        <w:autoSpaceDN/>
        <w:adjustRightInd/>
        <w:ind w:right="-1"/>
        <w:jc w:val="center"/>
        <w:textAlignment w:val="auto"/>
        <w:rPr>
          <w:rFonts w:eastAsia="Times New Roman"/>
          <w:b/>
          <w:sz w:val="20"/>
          <w:szCs w:val="20"/>
          <w:lang w:eastAsia="ru-RU"/>
        </w:rPr>
      </w:pPr>
      <w:r w:rsidRPr="009A1ECB">
        <w:rPr>
          <w:rFonts w:ascii="PT Astra Serif" w:eastAsia="Calibri" w:hAnsi="PT Astra Serif"/>
          <w:b/>
          <w:sz w:val="20"/>
          <w:szCs w:val="20"/>
        </w:rPr>
        <w:t>образования в Томской области</w:t>
      </w:r>
    </w:p>
    <w:p w:rsidR="00053E56" w:rsidRPr="009A1ECB" w:rsidRDefault="00053E56" w:rsidP="00053E56">
      <w:pPr>
        <w:overflowPunct/>
        <w:autoSpaceDE/>
        <w:autoSpaceDN/>
        <w:adjustRightInd/>
        <w:ind w:right="4314"/>
        <w:jc w:val="center"/>
        <w:textAlignment w:val="auto"/>
        <w:rPr>
          <w:rFonts w:eastAsia="Times New Roman"/>
          <w:b/>
          <w:sz w:val="20"/>
          <w:szCs w:val="20"/>
          <w:lang w:eastAsia="ru-RU"/>
        </w:rPr>
      </w:pPr>
    </w:p>
    <w:p w:rsidR="00053E56" w:rsidRPr="009A1ECB" w:rsidRDefault="00053E56" w:rsidP="00053E56">
      <w:pPr>
        <w:overflowPunct/>
        <w:autoSpaceDE/>
        <w:autoSpaceDN/>
        <w:adjustRightInd/>
        <w:ind w:right="4314"/>
        <w:jc w:val="both"/>
        <w:textAlignment w:val="auto"/>
        <w:rPr>
          <w:rFonts w:eastAsia="Times New Roman"/>
          <w:sz w:val="20"/>
          <w:szCs w:val="20"/>
          <w:lang w:eastAsia="ru-RU"/>
        </w:rPr>
      </w:pPr>
    </w:p>
    <w:p w:rsidR="00053E56" w:rsidRPr="009A1ECB" w:rsidRDefault="00053E56" w:rsidP="00053E56">
      <w:pPr>
        <w:widowControl w:val="0"/>
        <w:overflowPunct/>
        <w:jc w:val="both"/>
        <w:textAlignment w:val="auto"/>
        <w:rPr>
          <w:rFonts w:eastAsia="Times New Roman"/>
          <w:sz w:val="20"/>
          <w:szCs w:val="20"/>
          <w:lang w:eastAsia="ru-RU"/>
        </w:rPr>
      </w:pPr>
      <w:r w:rsidRPr="009A1ECB">
        <w:rPr>
          <w:rFonts w:eastAsia="Times New Roman"/>
          <w:sz w:val="20"/>
          <w:szCs w:val="20"/>
          <w:lang w:eastAsia="ru-RU"/>
        </w:rPr>
        <w:tab/>
        <w:t xml:space="preserve">В целях заключения соглашения между Администрацией Чаинского района Томской области и Департаментом строительства Томской области </w:t>
      </w:r>
      <w:r w:rsidRPr="009A1ECB">
        <w:rPr>
          <w:rFonts w:ascii="PT Astra Serif" w:eastAsia="Batang" w:hAnsi="PT Astra Serif"/>
          <w:sz w:val="20"/>
          <w:szCs w:val="20"/>
          <w:lang w:eastAsia="ru-RU"/>
        </w:rPr>
        <w:t>о предоставлении субсидии  бюджету муниципального образования «Чаинский район Томской области» из областного бюджета на р</w:t>
      </w:r>
      <w:r w:rsidRPr="009A1ECB">
        <w:rPr>
          <w:rFonts w:ascii="PT Astra Serif" w:eastAsia="Calibri" w:hAnsi="PT Astra Serif"/>
          <w:sz w:val="20"/>
          <w:szCs w:val="20"/>
        </w:rPr>
        <w:t xml:space="preserve">азработку (корректировку) проектной документации для проведения капитального ремонта зданий муниципальных общеобразовательных </w:t>
      </w:r>
      <w:r w:rsidRPr="009A1ECB">
        <w:rPr>
          <w:rFonts w:ascii="PT Astra Serif" w:eastAsia="Calibri" w:hAnsi="PT Astra Serif"/>
          <w:sz w:val="20"/>
          <w:szCs w:val="20"/>
        </w:rPr>
        <w:lastRenderedPageBreak/>
        <w:t>организаций в рамках модернизации школьных систем образования в Томской области</w:t>
      </w:r>
      <w:r w:rsidRPr="009A1ECB">
        <w:rPr>
          <w:rFonts w:eastAsia="Times New Roman"/>
          <w:sz w:val="20"/>
          <w:szCs w:val="20"/>
          <w:lang w:eastAsia="ru-RU"/>
        </w:rPr>
        <w:t>, руководствуясь статьей 49 Устава муниципального образования «Чаинский район Томской области»,</w:t>
      </w:r>
    </w:p>
    <w:p w:rsidR="00053E56" w:rsidRPr="009A1ECB" w:rsidRDefault="00053E56" w:rsidP="00053E56">
      <w:pPr>
        <w:overflowPunct/>
        <w:autoSpaceDE/>
        <w:autoSpaceDN/>
        <w:adjustRightInd/>
        <w:jc w:val="both"/>
        <w:textAlignment w:val="auto"/>
        <w:rPr>
          <w:rFonts w:eastAsia="Times New Roman"/>
          <w:sz w:val="20"/>
          <w:szCs w:val="20"/>
          <w:lang w:eastAsia="ru-RU"/>
        </w:rPr>
      </w:pPr>
    </w:p>
    <w:p w:rsidR="00053E56" w:rsidRPr="009A1ECB" w:rsidRDefault="00053E56" w:rsidP="00053E56">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ПОСТАНОВЛЯЮ:</w:t>
      </w:r>
    </w:p>
    <w:p w:rsidR="00053E56" w:rsidRPr="009A1ECB" w:rsidRDefault="00053E56" w:rsidP="00053E56">
      <w:pPr>
        <w:overflowPunct/>
        <w:autoSpaceDE/>
        <w:autoSpaceDN/>
        <w:adjustRightInd/>
        <w:jc w:val="both"/>
        <w:textAlignment w:val="auto"/>
        <w:rPr>
          <w:rFonts w:eastAsia="Times New Roman"/>
          <w:sz w:val="20"/>
          <w:szCs w:val="20"/>
          <w:lang w:eastAsia="ru-RU"/>
        </w:rPr>
      </w:pPr>
    </w:p>
    <w:p w:rsidR="00053E56" w:rsidRPr="009A1ECB" w:rsidRDefault="00053E56" w:rsidP="00053E56">
      <w:pPr>
        <w:overflowPunct/>
        <w:autoSpaceDE/>
        <w:autoSpaceDN/>
        <w:adjustRightInd/>
        <w:ind w:firstLine="708"/>
        <w:jc w:val="both"/>
        <w:textAlignment w:val="auto"/>
        <w:rPr>
          <w:rFonts w:eastAsia="Times New Roman"/>
          <w:sz w:val="20"/>
          <w:szCs w:val="20"/>
          <w:lang w:eastAsia="ru-RU"/>
        </w:rPr>
      </w:pPr>
      <w:r w:rsidRPr="009A1ECB">
        <w:rPr>
          <w:rFonts w:eastAsia="Times New Roman"/>
          <w:sz w:val="20"/>
          <w:szCs w:val="20"/>
          <w:lang w:eastAsia="ru-RU"/>
        </w:rPr>
        <w:t xml:space="preserve">1. Установить на 2025 год расходное обязательство муниципального образования «Чаинский район Томской области» на </w:t>
      </w:r>
      <w:r w:rsidRPr="009A1ECB">
        <w:rPr>
          <w:rFonts w:ascii="PT Astra Serif" w:eastAsia="Batang" w:hAnsi="PT Astra Serif"/>
          <w:sz w:val="20"/>
          <w:szCs w:val="20"/>
          <w:lang w:eastAsia="ru-RU"/>
        </w:rPr>
        <w:t>р</w:t>
      </w:r>
      <w:r w:rsidRPr="009A1ECB">
        <w:rPr>
          <w:rFonts w:ascii="PT Astra Serif" w:eastAsia="Calibri" w:hAnsi="PT Astra Serif"/>
          <w:sz w:val="20"/>
          <w:szCs w:val="20"/>
        </w:rPr>
        <w:t>азработку (корректировку) проектной документации для проведения капитального ремонта зданий муниципальных общеобразовательных организаций</w:t>
      </w:r>
      <w:r w:rsidRPr="009A1ECB">
        <w:rPr>
          <w:rFonts w:eastAsia="Times New Roman"/>
          <w:sz w:val="20"/>
          <w:szCs w:val="20"/>
          <w:lang w:eastAsia="ru-RU"/>
        </w:rPr>
        <w:t xml:space="preserve"> </w:t>
      </w:r>
      <w:r w:rsidRPr="009A1ECB">
        <w:rPr>
          <w:rFonts w:ascii="PT Astra Serif" w:eastAsia="Calibri" w:hAnsi="PT Astra Serif"/>
          <w:sz w:val="20"/>
          <w:szCs w:val="20"/>
        </w:rPr>
        <w:t xml:space="preserve">в рамках модернизации школьных систем образования </w:t>
      </w:r>
      <w:r w:rsidRPr="009A1ECB">
        <w:rPr>
          <w:rFonts w:eastAsia="Times New Roman"/>
          <w:sz w:val="20"/>
          <w:szCs w:val="20"/>
          <w:lang w:eastAsia="ru-RU"/>
        </w:rPr>
        <w:t>Томской области, в размере 2 992 200 (Два миллиона девятьсот девяносто две тысячи двести)  рублей 00 копеек, в том числе:</w:t>
      </w:r>
    </w:p>
    <w:p w:rsidR="00053E56" w:rsidRPr="009A1ECB" w:rsidRDefault="00053E56" w:rsidP="00053E56">
      <w:pPr>
        <w:overflowPunct/>
        <w:autoSpaceDE/>
        <w:autoSpaceDN/>
        <w:adjustRightInd/>
        <w:ind w:firstLine="708"/>
        <w:jc w:val="both"/>
        <w:textAlignment w:val="auto"/>
        <w:rPr>
          <w:rFonts w:eastAsia="Times New Roman"/>
          <w:sz w:val="20"/>
          <w:szCs w:val="20"/>
          <w:lang w:eastAsia="ru-RU"/>
        </w:rPr>
      </w:pPr>
      <w:r w:rsidRPr="009A1ECB">
        <w:rPr>
          <w:rFonts w:eastAsia="Times New Roman"/>
          <w:sz w:val="20"/>
          <w:szCs w:val="20"/>
          <w:lang w:eastAsia="ru-RU"/>
        </w:rPr>
        <w:t>- за счет средств областного бюджета 1 795 300 (Один миллион семьсот девяносто пять тысяч триста) рублей 00 копеек;</w:t>
      </w:r>
    </w:p>
    <w:p w:rsidR="00053E56" w:rsidRPr="009A1ECB" w:rsidRDefault="00053E56" w:rsidP="00053E56">
      <w:pPr>
        <w:overflowPunct/>
        <w:autoSpaceDE/>
        <w:autoSpaceDN/>
        <w:adjustRightInd/>
        <w:ind w:firstLine="708"/>
        <w:jc w:val="both"/>
        <w:textAlignment w:val="auto"/>
        <w:rPr>
          <w:rFonts w:eastAsia="Times New Roman"/>
          <w:sz w:val="20"/>
          <w:szCs w:val="20"/>
          <w:lang w:eastAsia="ru-RU"/>
        </w:rPr>
      </w:pPr>
      <w:r w:rsidRPr="009A1ECB">
        <w:rPr>
          <w:rFonts w:eastAsia="Times New Roman"/>
          <w:sz w:val="20"/>
          <w:szCs w:val="20"/>
          <w:lang w:eastAsia="ru-RU"/>
        </w:rPr>
        <w:t>- за счет средств местного бюджета 1 196 900 (Один миллион сто девяносто шесть тысяч триста) рублей 00 копеек.</w:t>
      </w:r>
    </w:p>
    <w:p w:rsidR="00053E56" w:rsidRPr="009A1ECB" w:rsidRDefault="00053E56" w:rsidP="00053E56">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ab/>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053E56" w:rsidRPr="009A1ECB" w:rsidRDefault="00053E56" w:rsidP="00053E56">
      <w:pPr>
        <w:overflowPunct/>
        <w:autoSpaceDE/>
        <w:autoSpaceDN/>
        <w:adjustRightInd/>
        <w:ind w:firstLine="708"/>
        <w:jc w:val="both"/>
        <w:textAlignment w:val="auto"/>
        <w:rPr>
          <w:rFonts w:eastAsia="Times New Roman"/>
          <w:sz w:val="20"/>
          <w:szCs w:val="20"/>
          <w:lang w:eastAsia="ru-RU"/>
        </w:rPr>
      </w:pPr>
      <w:r w:rsidRPr="009A1ECB">
        <w:rPr>
          <w:rFonts w:eastAsia="Times New Roman"/>
          <w:sz w:val="20"/>
          <w:szCs w:val="20"/>
          <w:lang w:eastAsia="ru-RU"/>
        </w:rPr>
        <w:t>- по предоставлению отчета об использовании субсидии в Департамент спорта Томской области в установленные им порядке и сроки.</w:t>
      </w:r>
    </w:p>
    <w:p w:rsidR="00053E56" w:rsidRPr="009A1ECB" w:rsidRDefault="00053E56" w:rsidP="00053E56">
      <w:pPr>
        <w:overflowPunct/>
        <w:autoSpaceDE/>
        <w:autoSpaceDN/>
        <w:adjustRightInd/>
        <w:ind w:firstLine="708"/>
        <w:jc w:val="both"/>
        <w:textAlignment w:val="auto"/>
        <w:rPr>
          <w:rFonts w:eastAsia="Times New Roman"/>
          <w:sz w:val="20"/>
          <w:szCs w:val="20"/>
          <w:lang w:eastAsia="ru-RU"/>
        </w:rPr>
      </w:pPr>
      <w:r w:rsidRPr="009A1ECB">
        <w:rPr>
          <w:rFonts w:eastAsia="Times New Roman"/>
          <w:sz w:val="20"/>
          <w:szCs w:val="20"/>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w:t>
      </w:r>
    </w:p>
    <w:p w:rsidR="00053E56" w:rsidRPr="009A1ECB" w:rsidRDefault="00053E56" w:rsidP="00053E56">
      <w:pPr>
        <w:overflowPunct/>
        <w:autoSpaceDE/>
        <w:autoSpaceDN/>
        <w:adjustRightInd/>
        <w:ind w:firstLine="708"/>
        <w:jc w:val="both"/>
        <w:textAlignment w:val="auto"/>
        <w:rPr>
          <w:rFonts w:eastAsia="Times New Roman"/>
          <w:sz w:val="20"/>
          <w:szCs w:val="20"/>
          <w:lang w:eastAsia="ru-RU"/>
        </w:rPr>
      </w:pPr>
      <w:r w:rsidRPr="009A1ECB">
        <w:rPr>
          <w:rFonts w:eastAsia="Times New Roman"/>
          <w:sz w:val="20"/>
          <w:szCs w:val="20"/>
          <w:lang w:eastAsia="ru-RU"/>
        </w:rPr>
        <w:t>4. Настоящее постановление вступает в силу с 15 ноября 2024 года.</w:t>
      </w:r>
    </w:p>
    <w:p w:rsidR="00053E56" w:rsidRPr="009A1ECB" w:rsidRDefault="00053E56" w:rsidP="00053E56">
      <w:pPr>
        <w:overflowPunct/>
        <w:autoSpaceDE/>
        <w:autoSpaceDN/>
        <w:adjustRightInd/>
        <w:ind w:firstLine="540"/>
        <w:jc w:val="both"/>
        <w:textAlignment w:val="auto"/>
        <w:rPr>
          <w:rFonts w:eastAsia="Times New Roman"/>
          <w:sz w:val="20"/>
          <w:szCs w:val="20"/>
          <w:lang w:eastAsia="ru-RU"/>
        </w:rPr>
      </w:pPr>
      <w:r w:rsidRPr="009A1ECB">
        <w:rPr>
          <w:rFonts w:eastAsia="Times New Roman"/>
          <w:sz w:val="20"/>
          <w:szCs w:val="20"/>
          <w:lang w:eastAsia="ru-RU"/>
        </w:rPr>
        <w:t>5. Контроль за исполнением постановления возложить на заместителя Главы Чаинского района по социальным вопросам Т.В. Чуйко.</w:t>
      </w:r>
    </w:p>
    <w:p w:rsidR="00053E56" w:rsidRPr="009A1ECB" w:rsidRDefault="00053E56" w:rsidP="00053E56">
      <w:pPr>
        <w:overflowPunct/>
        <w:autoSpaceDE/>
        <w:autoSpaceDN/>
        <w:adjustRightInd/>
        <w:ind w:firstLine="708"/>
        <w:jc w:val="both"/>
        <w:textAlignment w:val="auto"/>
        <w:rPr>
          <w:rFonts w:eastAsia="Times New Roman"/>
          <w:sz w:val="20"/>
          <w:szCs w:val="20"/>
          <w:lang w:eastAsia="ru-RU"/>
        </w:rPr>
      </w:pPr>
    </w:p>
    <w:p w:rsidR="00053E56" w:rsidRPr="009A1ECB" w:rsidRDefault="00053E56" w:rsidP="00053E56">
      <w:pPr>
        <w:overflowPunct/>
        <w:autoSpaceDE/>
        <w:autoSpaceDN/>
        <w:adjustRightInd/>
        <w:jc w:val="both"/>
        <w:textAlignment w:val="auto"/>
        <w:rPr>
          <w:rFonts w:eastAsia="Times New Roman"/>
          <w:sz w:val="20"/>
          <w:szCs w:val="20"/>
          <w:lang w:eastAsia="ru-RU"/>
        </w:rPr>
      </w:pPr>
      <w:r w:rsidRPr="009A1ECB">
        <w:rPr>
          <w:rFonts w:eastAsia="Times New Roman"/>
          <w:sz w:val="20"/>
          <w:szCs w:val="20"/>
          <w:lang w:eastAsia="ru-RU"/>
        </w:rPr>
        <w:t xml:space="preserve">И.о. Главы района                                                                                    </w:t>
      </w:r>
      <w:r>
        <w:rPr>
          <w:rFonts w:eastAsia="Times New Roman"/>
          <w:sz w:val="20"/>
          <w:szCs w:val="20"/>
          <w:lang w:eastAsia="ru-RU"/>
        </w:rPr>
        <w:t xml:space="preserve">              </w:t>
      </w:r>
      <w:r w:rsidRPr="009A1ECB">
        <w:rPr>
          <w:rFonts w:eastAsia="Times New Roman"/>
          <w:sz w:val="20"/>
          <w:szCs w:val="20"/>
          <w:lang w:eastAsia="ru-RU"/>
        </w:rPr>
        <w:t xml:space="preserve">       В.В. Самченко</w:t>
      </w:r>
    </w:p>
    <w:p w:rsidR="00053E56" w:rsidRDefault="00053E56" w:rsidP="009A1ECB">
      <w:pPr>
        <w:overflowPunct/>
        <w:autoSpaceDE/>
        <w:autoSpaceDN/>
        <w:adjustRightInd/>
        <w:jc w:val="both"/>
        <w:textAlignment w:val="auto"/>
        <w:rPr>
          <w:rFonts w:eastAsia="Times New Roman"/>
          <w:sz w:val="20"/>
          <w:szCs w:val="20"/>
          <w:lang w:eastAsia="ru-RU"/>
        </w:rPr>
      </w:pPr>
    </w:p>
    <w:p w:rsidR="00053E56" w:rsidRDefault="00053E56" w:rsidP="009A1ECB">
      <w:pPr>
        <w:overflowPunct/>
        <w:autoSpaceDE/>
        <w:autoSpaceDN/>
        <w:adjustRightInd/>
        <w:jc w:val="both"/>
        <w:textAlignment w:val="auto"/>
        <w:rPr>
          <w:rFonts w:eastAsia="Times New Roman"/>
          <w:sz w:val="20"/>
          <w:szCs w:val="20"/>
          <w:lang w:eastAsia="ru-RU"/>
        </w:rPr>
      </w:pPr>
    </w:p>
    <w:p w:rsidR="00053E56" w:rsidRDefault="00053E56" w:rsidP="009A1ECB">
      <w:pPr>
        <w:overflowPunct/>
        <w:autoSpaceDE/>
        <w:autoSpaceDN/>
        <w:adjustRightInd/>
        <w:jc w:val="both"/>
        <w:textAlignment w:val="auto"/>
        <w:rPr>
          <w:rFonts w:eastAsia="Times New Roman"/>
          <w:sz w:val="20"/>
          <w:szCs w:val="20"/>
          <w:lang w:eastAsia="ru-RU"/>
        </w:rPr>
      </w:pPr>
    </w:p>
    <w:p w:rsidR="00053E56" w:rsidRDefault="00053E56" w:rsidP="009A1ECB">
      <w:pPr>
        <w:overflowPunct/>
        <w:autoSpaceDE/>
        <w:autoSpaceDN/>
        <w:adjustRightInd/>
        <w:jc w:val="both"/>
        <w:textAlignment w:val="auto"/>
        <w:rPr>
          <w:rFonts w:eastAsia="Times New Roman"/>
          <w:sz w:val="20"/>
          <w:szCs w:val="20"/>
          <w:lang w:eastAsia="ru-RU"/>
        </w:rPr>
      </w:pPr>
    </w:p>
    <w:p w:rsidR="00053E56" w:rsidRDefault="00053E56" w:rsidP="009A1ECB">
      <w:pPr>
        <w:overflowPunct/>
        <w:autoSpaceDE/>
        <w:autoSpaceDN/>
        <w:adjustRightInd/>
        <w:jc w:val="both"/>
        <w:textAlignment w:val="auto"/>
        <w:rPr>
          <w:rFonts w:eastAsia="Times New Roman"/>
          <w:sz w:val="20"/>
          <w:szCs w:val="20"/>
          <w:lang w:eastAsia="ru-RU"/>
        </w:rPr>
      </w:pPr>
    </w:p>
    <w:p w:rsidR="00053E56" w:rsidRPr="009A1ECB" w:rsidRDefault="00053E56" w:rsidP="009A1ECB">
      <w:pPr>
        <w:overflowPunct/>
        <w:autoSpaceDE/>
        <w:autoSpaceDN/>
        <w:adjustRightInd/>
        <w:jc w:val="both"/>
        <w:textAlignment w:val="auto"/>
        <w:rPr>
          <w:rFonts w:eastAsia="Times New Roman"/>
          <w:sz w:val="20"/>
          <w:szCs w:val="20"/>
          <w:lang w:eastAsia="ru-RU"/>
        </w:rPr>
      </w:pPr>
    </w:p>
    <w:p w:rsidR="009A1ECB" w:rsidRPr="009A1ECB" w:rsidRDefault="009A1ECB" w:rsidP="009A1ECB">
      <w:pPr>
        <w:overflowPunct/>
        <w:autoSpaceDE/>
        <w:autoSpaceDN/>
        <w:adjustRightInd/>
        <w:jc w:val="center"/>
        <w:textAlignment w:val="auto"/>
        <w:rPr>
          <w:rFonts w:eastAsia="Times New Roman"/>
          <w:b/>
          <w:sz w:val="20"/>
          <w:szCs w:val="20"/>
          <w:lang w:eastAsia="ru-RU"/>
        </w:rPr>
      </w:pPr>
      <w:r w:rsidRPr="009A1ECB">
        <w:rPr>
          <w:rFonts w:eastAsia="Times New Roman"/>
          <w:b/>
          <w:sz w:val="20"/>
          <w:szCs w:val="20"/>
          <w:lang w:eastAsia="ru-RU"/>
        </w:rPr>
        <w:t>Постановление Администрации Чаинского района от 07.11.2024 № 561</w:t>
      </w:r>
    </w:p>
    <w:tbl>
      <w:tblPr>
        <w:tblW w:w="9781" w:type="dxa"/>
        <w:tblInd w:w="-34" w:type="dxa"/>
        <w:tblLayout w:type="fixed"/>
        <w:tblLook w:val="0000" w:firstRow="0" w:lastRow="0" w:firstColumn="0" w:lastColumn="0" w:noHBand="0" w:noVBand="0"/>
      </w:tblPr>
      <w:tblGrid>
        <w:gridCol w:w="9781"/>
      </w:tblGrid>
      <w:tr w:rsidR="009A1ECB" w:rsidRPr="009A1ECB" w:rsidTr="009A1ECB">
        <w:tc>
          <w:tcPr>
            <w:tcW w:w="9781" w:type="dxa"/>
          </w:tcPr>
          <w:p w:rsidR="009A1ECB" w:rsidRPr="009A1ECB" w:rsidRDefault="009A1ECB" w:rsidP="009A1ECB">
            <w:pPr>
              <w:overflowPunct/>
              <w:autoSpaceDE/>
              <w:autoSpaceDN/>
              <w:adjustRightInd/>
              <w:jc w:val="center"/>
              <w:textAlignment w:val="auto"/>
              <w:rPr>
                <w:rFonts w:eastAsia="Times New Roman"/>
                <w:b/>
                <w:sz w:val="20"/>
                <w:szCs w:val="20"/>
                <w:lang w:eastAsia="ru-RU"/>
              </w:rPr>
            </w:pPr>
            <w:r w:rsidRPr="009A1ECB">
              <w:rPr>
                <w:rFonts w:eastAsia="Times New Roman"/>
                <w:b/>
                <w:sz w:val="20"/>
                <w:szCs w:val="20"/>
                <w:lang w:eastAsia="ru-RU"/>
              </w:rPr>
              <w:t>О закрытии лодочной переправы на реке Чая в районе с. Гришкино</w:t>
            </w:r>
          </w:p>
        </w:tc>
      </w:tr>
    </w:tbl>
    <w:p w:rsidR="009A1ECB" w:rsidRPr="009A1ECB" w:rsidRDefault="009A1ECB" w:rsidP="009A1ECB">
      <w:pPr>
        <w:overflowPunct/>
        <w:autoSpaceDE/>
        <w:autoSpaceDN/>
        <w:adjustRightInd/>
        <w:ind w:right="49"/>
        <w:jc w:val="both"/>
        <w:textAlignment w:val="auto"/>
        <w:rPr>
          <w:rFonts w:eastAsia="Times New Roman"/>
          <w:sz w:val="20"/>
          <w:szCs w:val="20"/>
          <w:lang w:eastAsia="ru-RU"/>
        </w:rPr>
      </w:pPr>
    </w:p>
    <w:p w:rsidR="009A1ECB" w:rsidRPr="009A1ECB" w:rsidRDefault="009A1ECB" w:rsidP="009A1ECB">
      <w:pPr>
        <w:overflowPunct/>
        <w:autoSpaceDE/>
        <w:autoSpaceDN/>
        <w:adjustRightInd/>
        <w:ind w:firstLine="720"/>
        <w:jc w:val="both"/>
        <w:textAlignment w:val="auto"/>
        <w:rPr>
          <w:rFonts w:eastAsia="Times New Roman"/>
          <w:sz w:val="20"/>
          <w:szCs w:val="20"/>
          <w:lang w:eastAsia="ru-RU"/>
        </w:rPr>
      </w:pPr>
      <w:r w:rsidRPr="009A1ECB">
        <w:rPr>
          <w:rFonts w:eastAsia="Times New Roman"/>
          <w:sz w:val="20"/>
          <w:szCs w:val="20"/>
          <w:lang w:eastAsia="ru-RU"/>
        </w:rPr>
        <w:t xml:space="preserve">Учитывая значительное понижение температуры воды и воздуха, не дающие возможности обеспечивать безопасное сообщение жителей населенного пункта на реке Чая в районе с. Гришкино с районным центром и иными населенными пунктами Чаинского района (по средством лодочной переправы), руководствуясь статьей 49 Устава муниципального образования «Чаинский район Томской области», </w:t>
      </w:r>
    </w:p>
    <w:p w:rsidR="009A1ECB" w:rsidRPr="009A1ECB" w:rsidRDefault="009A1ECB" w:rsidP="009A1ECB">
      <w:pPr>
        <w:overflowPunct/>
        <w:autoSpaceDE/>
        <w:autoSpaceDN/>
        <w:adjustRightInd/>
        <w:ind w:firstLine="720"/>
        <w:jc w:val="both"/>
        <w:textAlignment w:val="auto"/>
        <w:rPr>
          <w:rFonts w:eastAsia="Times New Roman"/>
          <w:sz w:val="20"/>
          <w:szCs w:val="20"/>
          <w:lang w:eastAsia="ru-RU"/>
        </w:rPr>
      </w:pPr>
    </w:p>
    <w:p w:rsidR="009A1ECB" w:rsidRPr="009A1ECB" w:rsidRDefault="009A1ECB" w:rsidP="009A1ECB">
      <w:pPr>
        <w:overflowPunct/>
        <w:autoSpaceDE/>
        <w:autoSpaceDN/>
        <w:adjustRightInd/>
        <w:textAlignment w:val="auto"/>
        <w:rPr>
          <w:rFonts w:eastAsia="Times New Roman"/>
          <w:sz w:val="20"/>
          <w:szCs w:val="20"/>
          <w:lang w:eastAsia="ru-RU"/>
        </w:rPr>
      </w:pPr>
      <w:r w:rsidRPr="009A1ECB">
        <w:rPr>
          <w:rFonts w:eastAsia="Times New Roman"/>
          <w:sz w:val="20"/>
          <w:szCs w:val="20"/>
          <w:lang w:eastAsia="ru-RU"/>
        </w:rPr>
        <w:t>ПОСТАНОВЛЯЮ:</w:t>
      </w:r>
    </w:p>
    <w:p w:rsidR="009A1ECB" w:rsidRPr="009A1ECB" w:rsidRDefault="009A1ECB" w:rsidP="009A1ECB">
      <w:pPr>
        <w:overflowPunct/>
        <w:autoSpaceDE/>
        <w:autoSpaceDN/>
        <w:adjustRightInd/>
        <w:textAlignment w:val="auto"/>
        <w:rPr>
          <w:rFonts w:eastAsia="Times New Roman"/>
          <w:sz w:val="20"/>
          <w:szCs w:val="20"/>
          <w:lang w:eastAsia="ru-RU"/>
        </w:rPr>
      </w:pPr>
    </w:p>
    <w:p w:rsidR="009A1ECB" w:rsidRPr="009A1ECB" w:rsidRDefault="009A1ECB" w:rsidP="009A1ECB">
      <w:pPr>
        <w:shd w:val="clear" w:color="auto" w:fill="FFFFFF"/>
        <w:overflowPunct/>
        <w:autoSpaceDE/>
        <w:autoSpaceDN/>
        <w:adjustRightInd/>
        <w:ind w:left="6" w:right="11" w:firstLine="702"/>
        <w:jc w:val="both"/>
        <w:textAlignment w:val="auto"/>
        <w:rPr>
          <w:rFonts w:eastAsia="Times New Roman"/>
          <w:sz w:val="20"/>
          <w:szCs w:val="20"/>
          <w:lang w:eastAsia="ru-RU"/>
        </w:rPr>
      </w:pPr>
      <w:r w:rsidRPr="009A1ECB">
        <w:rPr>
          <w:rFonts w:eastAsia="Times New Roman"/>
          <w:sz w:val="20"/>
          <w:szCs w:val="20"/>
          <w:lang w:eastAsia="ru-RU"/>
        </w:rPr>
        <w:t>1. Прекратить функционирование лодочной переправы через реку Чая в районе населенного пункта с. Гришкино с 09 ноября 2024 года.</w:t>
      </w:r>
    </w:p>
    <w:p w:rsidR="009A1ECB" w:rsidRPr="009A1ECB" w:rsidRDefault="009A1ECB" w:rsidP="009A1ECB">
      <w:pPr>
        <w:shd w:val="clear" w:color="auto" w:fill="FFFFFF"/>
        <w:overflowPunct/>
        <w:autoSpaceDE/>
        <w:autoSpaceDN/>
        <w:adjustRightInd/>
        <w:ind w:left="6" w:right="11" w:firstLine="702"/>
        <w:jc w:val="both"/>
        <w:textAlignment w:val="auto"/>
        <w:rPr>
          <w:rFonts w:eastAsia="Times New Roman"/>
          <w:sz w:val="20"/>
          <w:szCs w:val="20"/>
          <w:lang w:eastAsia="ru-RU"/>
        </w:rPr>
      </w:pPr>
      <w:r w:rsidRPr="009A1ECB">
        <w:rPr>
          <w:rFonts w:eastAsia="Times New Roman"/>
          <w:sz w:val="20"/>
          <w:szCs w:val="20"/>
          <w:lang w:eastAsia="ru-RU"/>
        </w:rPr>
        <w:t>2. Ведущему специалисту по управлению муниципальным имуществом Администрации Чаинского района Томской области обеспечить контроль за нахождением плавсредств (лодки) в месте отстоя и приёма - передачу лодочного мотора и иных материальных средств для хранения в Администрации Чаинского района Томской области.</w:t>
      </w:r>
    </w:p>
    <w:p w:rsidR="009A1ECB" w:rsidRPr="009A1ECB" w:rsidRDefault="009A1ECB" w:rsidP="009A1ECB">
      <w:pPr>
        <w:shd w:val="clear" w:color="auto" w:fill="FFFFFF"/>
        <w:overflowPunct/>
        <w:autoSpaceDE/>
        <w:autoSpaceDN/>
        <w:adjustRightInd/>
        <w:ind w:right="11" w:firstLine="708"/>
        <w:jc w:val="both"/>
        <w:textAlignment w:val="auto"/>
        <w:rPr>
          <w:rFonts w:eastAsia="Times New Roman"/>
          <w:sz w:val="20"/>
          <w:szCs w:val="20"/>
          <w:lang w:eastAsia="ru-RU"/>
        </w:rPr>
      </w:pPr>
      <w:r w:rsidRPr="009A1ECB">
        <w:rPr>
          <w:rFonts w:eastAsia="Times New Roman"/>
          <w:sz w:val="20"/>
          <w:szCs w:val="20"/>
          <w:lang w:eastAsia="ru-RU"/>
        </w:rPr>
        <w:t>3. Опубликовать настоящее постановление в районной газете «Земля чаинская» и разместить на официальном сайте муниципального образования «Чаинский район Томской области».</w:t>
      </w:r>
    </w:p>
    <w:p w:rsidR="009A1ECB" w:rsidRPr="009A1ECB" w:rsidRDefault="009A1ECB" w:rsidP="009A1ECB">
      <w:pPr>
        <w:shd w:val="clear" w:color="auto" w:fill="FFFFFF"/>
        <w:overflowPunct/>
        <w:autoSpaceDE/>
        <w:autoSpaceDN/>
        <w:adjustRightInd/>
        <w:ind w:left="6" w:right="11" w:firstLine="702"/>
        <w:jc w:val="both"/>
        <w:textAlignment w:val="auto"/>
        <w:rPr>
          <w:rFonts w:eastAsia="Times New Roman"/>
          <w:sz w:val="20"/>
          <w:szCs w:val="20"/>
          <w:lang w:eastAsia="ru-RU"/>
        </w:rPr>
      </w:pPr>
      <w:r w:rsidRPr="009A1ECB">
        <w:rPr>
          <w:rFonts w:eastAsia="Times New Roman"/>
          <w:sz w:val="20"/>
          <w:szCs w:val="20"/>
          <w:lang w:eastAsia="ru-RU"/>
        </w:rPr>
        <w:t>4. Контроль за исполнением постановления возложить на Первого заместителя Главы Чаинского района В.В. Самченко.</w:t>
      </w:r>
    </w:p>
    <w:p w:rsidR="009A1ECB" w:rsidRPr="009A1ECB" w:rsidRDefault="009A1ECB" w:rsidP="009A1ECB">
      <w:pPr>
        <w:shd w:val="clear" w:color="auto" w:fill="FFFFFF"/>
        <w:overflowPunct/>
        <w:autoSpaceDE/>
        <w:autoSpaceDN/>
        <w:adjustRightInd/>
        <w:ind w:right="11"/>
        <w:jc w:val="both"/>
        <w:textAlignment w:val="auto"/>
        <w:rPr>
          <w:rFonts w:eastAsia="Times New Roman"/>
          <w:sz w:val="20"/>
          <w:szCs w:val="20"/>
          <w:lang w:eastAsia="ru-RU"/>
        </w:rPr>
      </w:pPr>
    </w:p>
    <w:p w:rsidR="009A1ECB" w:rsidRPr="009A1ECB" w:rsidRDefault="009A1ECB" w:rsidP="009A1ECB">
      <w:pPr>
        <w:shd w:val="clear" w:color="auto" w:fill="FFFFFF"/>
        <w:overflowPunct/>
        <w:autoSpaceDE/>
        <w:autoSpaceDN/>
        <w:adjustRightInd/>
        <w:ind w:right="11"/>
        <w:jc w:val="both"/>
        <w:textAlignment w:val="auto"/>
        <w:rPr>
          <w:rFonts w:eastAsia="Times New Roman"/>
          <w:sz w:val="20"/>
          <w:szCs w:val="20"/>
          <w:lang w:eastAsia="ru-RU"/>
        </w:rPr>
      </w:pPr>
      <w:r w:rsidRPr="009A1ECB">
        <w:rPr>
          <w:rFonts w:eastAsia="Times New Roman"/>
          <w:sz w:val="20"/>
          <w:szCs w:val="20"/>
          <w:lang w:eastAsia="ru-RU"/>
        </w:rPr>
        <w:t>И.о. Главы района                                                                                                       В.В. Самченко</w:t>
      </w:r>
    </w:p>
    <w:p w:rsidR="009A1ECB" w:rsidRPr="009A1ECB" w:rsidRDefault="009A1ECB" w:rsidP="009A1ECB">
      <w:pPr>
        <w:shd w:val="clear" w:color="auto" w:fill="FFFFFF"/>
        <w:overflowPunct/>
        <w:autoSpaceDE/>
        <w:autoSpaceDN/>
        <w:adjustRightInd/>
        <w:ind w:right="11"/>
        <w:jc w:val="both"/>
        <w:textAlignment w:val="auto"/>
        <w:rPr>
          <w:rFonts w:eastAsia="Times New Roman"/>
          <w:sz w:val="20"/>
          <w:szCs w:val="20"/>
          <w:lang w:eastAsia="ru-RU"/>
        </w:rPr>
      </w:pPr>
    </w:p>
    <w:p w:rsidR="009A1ECB" w:rsidRDefault="009A1ECB" w:rsidP="009A1ECB">
      <w:pPr>
        <w:shd w:val="clear" w:color="auto" w:fill="FFFFFF"/>
        <w:overflowPunct/>
        <w:autoSpaceDE/>
        <w:autoSpaceDN/>
        <w:adjustRightInd/>
        <w:ind w:right="11"/>
        <w:jc w:val="both"/>
        <w:textAlignment w:val="auto"/>
        <w:rPr>
          <w:rFonts w:eastAsia="Times New Roman"/>
          <w:sz w:val="20"/>
          <w:szCs w:val="20"/>
          <w:lang w:eastAsia="ru-RU"/>
        </w:rPr>
      </w:pPr>
    </w:p>
    <w:p w:rsidR="00053E56" w:rsidRDefault="00053E56" w:rsidP="009A1ECB">
      <w:pPr>
        <w:shd w:val="clear" w:color="auto" w:fill="FFFFFF"/>
        <w:overflowPunct/>
        <w:autoSpaceDE/>
        <w:autoSpaceDN/>
        <w:adjustRightInd/>
        <w:ind w:right="11"/>
        <w:jc w:val="both"/>
        <w:textAlignment w:val="auto"/>
        <w:rPr>
          <w:rFonts w:eastAsia="Times New Roman"/>
          <w:sz w:val="20"/>
          <w:szCs w:val="20"/>
          <w:lang w:eastAsia="ru-RU"/>
        </w:rPr>
      </w:pPr>
    </w:p>
    <w:p w:rsidR="00053E56" w:rsidRDefault="00053E56" w:rsidP="009A1ECB">
      <w:pPr>
        <w:shd w:val="clear" w:color="auto" w:fill="FFFFFF"/>
        <w:overflowPunct/>
        <w:autoSpaceDE/>
        <w:autoSpaceDN/>
        <w:adjustRightInd/>
        <w:ind w:right="11"/>
        <w:jc w:val="both"/>
        <w:textAlignment w:val="auto"/>
        <w:rPr>
          <w:rFonts w:eastAsia="Times New Roman"/>
          <w:sz w:val="20"/>
          <w:szCs w:val="20"/>
          <w:lang w:eastAsia="ru-RU"/>
        </w:rPr>
      </w:pPr>
    </w:p>
    <w:p w:rsidR="00053E56" w:rsidRDefault="00053E56" w:rsidP="009A1ECB">
      <w:pPr>
        <w:shd w:val="clear" w:color="auto" w:fill="FFFFFF"/>
        <w:overflowPunct/>
        <w:autoSpaceDE/>
        <w:autoSpaceDN/>
        <w:adjustRightInd/>
        <w:ind w:right="11"/>
        <w:jc w:val="both"/>
        <w:textAlignment w:val="auto"/>
        <w:rPr>
          <w:rFonts w:eastAsia="Times New Roman"/>
          <w:sz w:val="20"/>
          <w:szCs w:val="20"/>
          <w:lang w:eastAsia="ru-RU"/>
        </w:rPr>
      </w:pPr>
    </w:p>
    <w:p w:rsidR="00053E56" w:rsidRDefault="00053E56" w:rsidP="009A1ECB">
      <w:pPr>
        <w:shd w:val="clear" w:color="auto" w:fill="FFFFFF"/>
        <w:overflowPunct/>
        <w:autoSpaceDE/>
        <w:autoSpaceDN/>
        <w:adjustRightInd/>
        <w:ind w:right="11"/>
        <w:jc w:val="both"/>
        <w:textAlignment w:val="auto"/>
        <w:rPr>
          <w:rFonts w:eastAsia="Times New Roman"/>
          <w:sz w:val="20"/>
          <w:szCs w:val="20"/>
          <w:lang w:eastAsia="ru-RU"/>
        </w:rPr>
      </w:pPr>
    </w:p>
    <w:p w:rsidR="00053E56" w:rsidRDefault="00053E56" w:rsidP="009A1ECB">
      <w:pPr>
        <w:shd w:val="clear" w:color="auto" w:fill="FFFFFF"/>
        <w:overflowPunct/>
        <w:autoSpaceDE/>
        <w:autoSpaceDN/>
        <w:adjustRightInd/>
        <w:ind w:right="11"/>
        <w:jc w:val="both"/>
        <w:textAlignment w:val="auto"/>
        <w:rPr>
          <w:rFonts w:eastAsia="Times New Roman"/>
          <w:sz w:val="20"/>
          <w:szCs w:val="20"/>
          <w:lang w:eastAsia="ru-RU"/>
        </w:rPr>
      </w:pPr>
    </w:p>
    <w:p w:rsidR="00053E56" w:rsidRDefault="00053E56" w:rsidP="009A1ECB">
      <w:pPr>
        <w:shd w:val="clear" w:color="auto" w:fill="FFFFFF"/>
        <w:overflowPunct/>
        <w:autoSpaceDE/>
        <w:autoSpaceDN/>
        <w:adjustRightInd/>
        <w:ind w:right="11"/>
        <w:jc w:val="both"/>
        <w:textAlignment w:val="auto"/>
        <w:rPr>
          <w:rFonts w:eastAsia="Times New Roman"/>
          <w:sz w:val="20"/>
          <w:szCs w:val="20"/>
          <w:lang w:eastAsia="ru-RU"/>
        </w:rPr>
      </w:pPr>
    </w:p>
    <w:p w:rsidR="00053E56" w:rsidRPr="009A1ECB" w:rsidRDefault="00053E56" w:rsidP="009A1ECB">
      <w:pPr>
        <w:shd w:val="clear" w:color="auto" w:fill="FFFFFF"/>
        <w:overflowPunct/>
        <w:autoSpaceDE/>
        <w:autoSpaceDN/>
        <w:adjustRightInd/>
        <w:ind w:right="11"/>
        <w:jc w:val="both"/>
        <w:textAlignment w:val="auto"/>
        <w:rPr>
          <w:rFonts w:eastAsia="Times New Roman"/>
          <w:sz w:val="20"/>
          <w:szCs w:val="20"/>
          <w:lang w:eastAsia="ru-RU"/>
        </w:rPr>
      </w:pPr>
    </w:p>
    <w:p w:rsidR="009A1ECB" w:rsidRPr="009A1ECB" w:rsidRDefault="002165E1" w:rsidP="002165E1">
      <w:pPr>
        <w:shd w:val="clear" w:color="auto" w:fill="FFFFFF"/>
        <w:overflowPunct/>
        <w:autoSpaceDE/>
        <w:autoSpaceDN/>
        <w:adjustRightInd/>
        <w:ind w:right="11"/>
        <w:jc w:val="center"/>
        <w:textAlignment w:val="auto"/>
        <w:rPr>
          <w:rFonts w:eastAsia="Times New Roman"/>
          <w:b/>
          <w:sz w:val="20"/>
          <w:szCs w:val="20"/>
          <w:lang w:eastAsia="ru-RU"/>
        </w:rPr>
      </w:pPr>
      <w:r w:rsidRPr="002165E1">
        <w:rPr>
          <w:rFonts w:eastAsia="Times New Roman"/>
          <w:b/>
          <w:sz w:val="20"/>
          <w:szCs w:val="20"/>
          <w:lang w:eastAsia="ru-RU"/>
        </w:rPr>
        <w:lastRenderedPageBreak/>
        <w:t>Постановление Администрации Чаинского района от 12.11.2024 № 570</w:t>
      </w:r>
    </w:p>
    <w:p w:rsidR="002165E1" w:rsidRPr="002165E1" w:rsidRDefault="002165E1" w:rsidP="002165E1">
      <w:pPr>
        <w:overflowPunct/>
        <w:ind w:firstLine="540"/>
        <w:jc w:val="center"/>
        <w:textAlignment w:val="auto"/>
        <w:rPr>
          <w:rFonts w:eastAsia="Times New Roman"/>
          <w:b/>
          <w:sz w:val="20"/>
          <w:szCs w:val="20"/>
          <w:lang w:eastAsia="ru-RU"/>
        </w:rPr>
      </w:pPr>
      <w:r w:rsidRPr="002165E1">
        <w:rPr>
          <w:rFonts w:eastAsia="Times New Roman"/>
          <w:b/>
          <w:sz w:val="20"/>
          <w:szCs w:val="20"/>
          <w:lang w:eastAsia="ru-RU"/>
        </w:rPr>
        <w:t>О внесении изменений в постановление Администрации Чаинского района от 19.01.2024 № 32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w:t>
      </w:r>
    </w:p>
    <w:p w:rsidR="002165E1" w:rsidRPr="002165E1" w:rsidRDefault="002165E1" w:rsidP="002165E1">
      <w:pPr>
        <w:overflowPunct/>
        <w:ind w:firstLine="540"/>
        <w:jc w:val="center"/>
        <w:textAlignment w:val="auto"/>
        <w:rPr>
          <w:rFonts w:eastAsia="Times New Roman"/>
          <w:b/>
          <w:sz w:val="20"/>
          <w:szCs w:val="20"/>
          <w:lang w:eastAsia="ru-RU"/>
        </w:rPr>
      </w:pPr>
    </w:p>
    <w:p w:rsidR="002165E1" w:rsidRPr="002165E1" w:rsidRDefault="002165E1" w:rsidP="002165E1">
      <w:pPr>
        <w:overflowPunct/>
        <w:jc w:val="both"/>
        <w:textAlignment w:val="auto"/>
        <w:rPr>
          <w:rFonts w:eastAsia="Times New Roman"/>
          <w:sz w:val="20"/>
          <w:szCs w:val="20"/>
          <w:lang w:eastAsia="ru-RU"/>
        </w:rPr>
      </w:pPr>
    </w:p>
    <w:p w:rsidR="002165E1" w:rsidRPr="002165E1" w:rsidRDefault="002165E1" w:rsidP="002165E1">
      <w:pPr>
        <w:overflowPunct/>
        <w:ind w:firstLine="540"/>
        <w:jc w:val="both"/>
        <w:textAlignment w:val="auto"/>
        <w:rPr>
          <w:rFonts w:eastAsia="Times New Roman"/>
          <w:sz w:val="20"/>
          <w:szCs w:val="20"/>
          <w:lang w:eastAsia="ru-RU"/>
        </w:rPr>
      </w:pPr>
      <w:r w:rsidRPr="002165E1">
        <w:rPr>
          <w:rFonts w:eastAsia="Times New Roman"/>
          <w:sz w:val="20"/>
          <w:szCs w:val="20"/>
          <w:lang w:eastAsia="ru-RU"/>
        </w:rPr>
        <w:t xml:space="preserve">В целях приведения нормативно-правового акта в соответствие с требованиями Закона Томской области от 5 июня 2024 года № 47-ОЗ «О дополнительных мерах социальной поддержки многодетных семей», </w:t>
      </w:r>
    </w:p>
    <w:p w:rsidR="002165E1" w:rsidRPr="002165E1" w:rsidRDefault="002165E1" w:rsidP="002165E1">
      <w:pPr>
        <w:overflowPunct/>
        <w:jc w:val="both"/>
        <w:textAlignment w:val="auto"/>
        <w:rPr>
          <w:rFonts w:eastAsia="Times New Roman"/>
          <w:sz w:val="20"/>
          <w:szCs w:val="20"/>
          <w:lang w:eastAsia="ru-RU"/>
        </w:rPr>
      </w:pPr>
    </w:p>
    <w:p w:rsidR="002165E1" w:rsidRPr="002165E1" w:rsidRDefault="002165E1" w:rsidP="002165E1">
      <w:pPr>
        <w:overflowPunct/>
        <w:jc w:val="both"/>
        <w:textAlignment w:val="auto"/>
        <w:rPr>
          <w:rFonts w:eastAsia="Times New Roman"/>
          <w:sz w:val="20"/>
          <w:szCs w:val="20"/>
          <w:lang w:eastAsia="ru-RU"/>
        </w:rPr>
      </w:pPr>
      <w:r w:rsidRPr="002165E1">
        <w:rPr>
          <w:rFonts w:eastAsia="Times New Roman"/>
          <w:sz w:val="20"/>
          <w:szCs w:val="20"/>
          <w:lang w:eastAsia="ru-RU"/>
        </w:rPr>
        <w:t>ПОСТАНОВЛЯЮ:</w:t>
      </w:r>
    </w:p>
    <w:p w:rsidR="002165E1" w:rsidRPr="002165E1" w:rsidRDefault="002165E1" w:rsidP="002165E1">
      <w:pPr>
        <w:overflowPunct/>
        <w:jc w:val="both"/>
        <w:textAlignment w:val="auto"/>
        <w:rPr>
          <w:rFonts w:eastAsia="Times New Roman"/>
          <w:sz w:val="20"/>
          <w:szCs w:val="20"/>
          <w:lang w:eastAsia="ru-RU"/>
        </w:rPr>
      </w:pPr>
    </w:p>
    <w:p w:rsidR="002165E1" w:rsidRPr="002165E1" w:rsidRDefault="002165E1" w:rsidP="004108C2">
      <w:pPr>
        <w:numPr>
          <w:ilvl w:val="0"/>
          <w:numId w:val="9"/>
        </w:numPr>
        <w:overflowPunct/>
        <w:autoSpaceDE/>
        <w:autoSpaceDN/>
        <w:adjustRightInd/>
        <w:ind w:left="0" w:firstLine="540"/>
        <w:jc w:val="both"/>
        <w:textAlignment w:val="auto"/>
        <w:rPr>
          <w:rFonts w:eastAsia="Times New Roman"/>
          <w:sz w:val="20"/>
          <w:szCs w:val="20"/>
          <w:lang w:eastAsia="ru-RU"/>
        </w:rPr>
      </w:pPr>
      <w:r w:rsidRPr="002165E1">
        <w:rPr>
          <w:rFonts w:eastAsia="Times New Roman"/>
          <w:sz w:val="20"/>
          <w:szCs w:val="20"/>
          <w:lang w:eastAsia="ru-RU"/>
        </w:rPr>
        <w:t>Внести в постановление Администрации Чаинского района от 19.01.2024 № 32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 (в редакции Постановления от 30.09.2024 № 498)  следующие изменения:</w:t>
      </w:r>
    </w:p>
    <w:p w:rsidR="002165E1" w:rsidRPr="002165E1" w:rsidRDefault="002165E1" w:rsidP="002165E1">
      <w:pPr>
        <w:overflowPunct/>
        <w:autoSpaceDE/>
        <w:autoSpaceDN/>
        <w:adjustRightInd/>
        <w:ind w:left="540"/>
        <w:jc w:val="both"/>
        <w:textAlignment w:val="auto"/>
        <w:rPr>
          <w:rFonts w:eastAsia="Times New Roman"/>
          <w:sz w:val="20"/>
          <w:szCs w:val="20"/>
          <w:lang w:eastAsia="ru-RU"/>
        </w:rPr>
      </w:pPr>
      <w:r w:rsidRPr="002165E1">
        <w:rPr>
          <w:rFonts w:eastAsia="Times New Roman"/>
          <w:sz w:val="20"/>
          <w:szCs w:val="20"/>
          <w:lang w:eastAsia="ru-RU"/>
        </w:rPr>
        <w:t>1) в пункте 3 Постановления слова ««14 (Четырнадцать) рублей 39 копеек» заменить словами «27 (Двадцать семь) рублей 95 копеек)»;</w:t>
      </w:r>
    </w:p>
    <w:p w:rsidR="002165E1" w:rsidRPr="002165E1" w:rsidRDefault="002165E1" w:rsidP="004108C2">
      <w:pPr>
        <w:numPr>
          <w:ilvl w:val="0"/>
          <w:numId w:val="9"/>
        </w:numPr>
        <w:overflowPunct/>
        <w:autoSpaceDE/>
        <w:autoSpaceDN/>
        <w:adjustRightInd/>
        <w:ind w:left="0" w:firstLine="540"/>
        <w:jc w:val="both"/>
        <w:textAlignment w:val="auto"/>
        <w:rPr>
          <w:rFonts w:eastAsia="Times New Roman"/>
          <w:sz w:val="20"/>
          <w:szCs w:val="20"/>
          <w:lang w:eastAsia="ru-RU"/>
        </w:rPr>
      </w:pPr>
      <w:r w:rsidRPr="002165E1">
        <w:rPr>
          <w:rFonts w:eastAsia="Times New Roman"/>
          <w:sz w:val="20"/>
          <w:szCs w:val="20"/>
          <w:lang w:eastAsia="ru-RU"/>
        </w:rPr>
        <w:t xml:space="preserve">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42" w:history="1">
        <w:r w:rsidRPr="002165E1">
          <w:rPr>
            <w:rFonts w:eastAsia="Times New Roman"/>
            <w:color w:val="0000FF"/>
            <w:sz w:val="20"/>
            <w:szCs w:val="20"/>
            <w:u w:val="single"/>
            <w:lang w:eastAsia="ru-RU"/>
          </w:rPr>
          <w:t>http://chainsk.tom.ru</w:t>
        </w:r>
      </w:hyperlink>
      <w:r w:rsidRPr="002165E1">
        <w:rPr>
          <w:rFonts w:eastAsia="Times New Roman"/>
          <w:sz w:val="20"/>
          <w:szCs w:val="20"/>
          <w:lang w:eastAsia="ru-RU"/>
        </w:rPr>
        <w:t>.</w:t>
      </w:r>
    </w:p>
    <w:p w:rsidR="002165E1" w:rsidRPr="002165E1" w:rsidRDefault="002165E1" w:rsidP="004108C2">
      <w:pPr>
        <w:numPr>
          <w:ilvl w:val="0"/>
          <w:numId w:val="9"/>
        </w:numPr>
        <w:overflowPunct/>
        <w:autoSpaceDE/>
        <w:autoSpaceDN/>
        <w:adjustRightInd/>
        <w:ind w:left="0" w:firstLine="540"/>
        <w:jc w:val="both"/>
        <w:textAlignment w:val="auto"/>
        <w:rPr>
          <w:rFonts w:eastAsia="Times New Roman"/>
          <w:sz w:val="20"/>
          <w:szCs w:val="20"/>
          <w:lang w:eastAsia="ru-RU"/>
        </w:rPr>
      </w:pPr>
      <w:r w:rsidRPr="002165E1">
        <w:rPr>
          <w:rFonts w:eastAsia="Times New Roman"/>
          <w:sz w:val="20"/>
          <w:szCs w:val="20"/>
          <w:lang w:eastAsia="ru-RU"/>
        </w:rPr>
        <w:t>Постановление вступает в силу со дня его официального опубликования, но не ранее 01 ноября 2024 года.</w:t>
      </w:r>
    </w:p>
    <w:p w:rsidR="002165E1" w:rsidRPr="002165E1" w:rsidRDefault="002165E1" w:rsidP="004108C2">
      <w:pPr>
        <w:numPr>
          <w:ilvl w:val="0"/>
          <w:numId w:val="9"/>
        </w:numPr>
        <w:overflowPunct/>
        <w:autoSpaceDE/>
        <w:autoSpaceDN/>
        <w:adjustRightInd/>
        <w:ind w:left="0" w:firstLine="540"/>
        <w:jc w:val="both"/>
        <w:textAlignment w:val="auto"/>
        <w:rPr>
          <w:rFonts w:eastAsia="Times New Roman"/>
          <w:sz w:val="20"/>
          <w:szCs w:val="20"/>
          <w:lang w:eastAsia="ru-RU"/>
        </w:rPr>
      </w:pPr>
      <w:r w:rsidRPr="002165E1">
        <w:rPr>
          <w:rFonts w:eastAsia="Times New Roman"/>
          <w:sz w:val="20"/>
          <w:szCs w:val="20"/>
          <w:lang w:eastAsia="ru-RU"/>
        </w:rPr>
        <w:t>Контроль за исполнением постановления возложить на заместителя Главы Чаинского района по социальным вопросам Т.В. Чуйко.</w:t>
      </w:r>
    </w:p>
    <w:p w:rsidR="002165E1" w:rsidRPr="002165E1" w:rsidRDefault="002165E1" w:rsidP="002165E1">
      <w:pPr>
        <w:overflowPunct/>
        <w:autoSpaceDE/>
        <w:autoSpaceDN/>
        <w:adjustRightInd/>
        <w:jc w:val="both"/>
        <w:textAlignment w:val="auto"/>
        <w:rPr>
          <w:rFonts w:eastAsia="Times New Roman"/>
          <w:sz w:val="20"/>
          <w:szCs w:val="20"/>
          <w:lang w:eastAsia="ru-RU"/>
        </w:rPr>
      </w:pPr>
    </w:p>
    <w:p w:rsidR="002165E1" w:rsidRDefault="002165E1" w:rsidP="002165E1">
      <w:pPr>
        <w:overflowPunct/>
        <w:autoSpaceDE/>
        <w:autoSpaceDN/>
        <w:adjustRightInd/>
        <w:jc w:val="both"/>
        <w:textAlignment w:val="auto"/>
        <w:rPr>
          <w:rFonts w:eastAsia="Times New Roman"/>
          <w:sz w:val="20"/>
          <w:szCs w:val="20"/>
          <w:lang w:eastAsia="ru-RU"/>
        </w:rPr>
      </w:pPr>
      <w:r w:rsidRPr="002165E1">
        <w:rPr>
          <w:rFonts w:eastAsia="Times New Roman"/>
          <w:sz w:val="20"/>
          <w:szCs w:val="20"/>
          <w:lang w:eastAsia="ru-RU"/>
        </w:rPr>
        <w:t>Глава района                                                                                                                А.А. Костарев</w:t>
      </w:r>
    </w:p>
    <w:p w:rsidR="002165E1" w:rsidRDefault="002165E1" w:rsidP="002165E1">
      <w:pPr>
        <w:overflowPunct/>
        <w:autoSpaceDE/>
        <w:autoSpaceDN/>
        <w:adjustRightInd/>
        <w:jc w:val="both"/>
        <w:textAlignment w:val="auto"/>
        <w:rPr>
          <w:rFonts w:eastAsia="Times New Roman"/>
          <w:sz w:val="20"/>
          <w:szCs w:val="20"/>
          <w:lang w:eastAsia="ru-RU"/>
        </w:rPr>
      </w:pPr>
    </w:p>
    <w:p w:rsidR="002165E1" w:rsidRDefault="002165E1" w:rsidP="002165E1">
      <w:pPr>
        <w:overflowPunct/>
        <w:autoSpaceDE/>
        <w:autoSpaceDN/>
        <w:adjustRightInd/>
        <w:jc w:val="both"/>
        <w:textAlignment w:val="auto"/>
        <w:rPr>
          <w:rFonts w:eastAsia="Times New Roman"/>
          <w:sz w:val="20"/>
          <w:szCs w:val="20"/>
          <w:lang w:eastAsia="ru-RU"/>
        </w:rPr>
      </w:pPr>
    </w:p>
    <w:p w:rsidR="008E19D2" w:rsidRDefault="008E19D2" w:rsidP="002165E1">
      <w:pPr>
        <w:overflowPunct/>
        <w:autoSpaceDE/>
        <w:autoSpaceDN/>
        <w:adjustRightInd/>
        <w:jc w:val="both"/>
        <w:textAlignment w:val="auto"/>
        <w:rPr>
          <w:rFonts w:eastAsia="Times New Roman"/>
          <w:sz w:val="20"/>
          <w:szCs w:val="20"/>
          <w:lang w:eastAsia="ru-RU"/>
        </w:rPr>
      </w:pPr>
    </w:p>
    <w:p w:rsidR="002165E1" w:rsidRDefault="002165E1" w:rsidP="002165E1">
      <w:pPr>
        <w:overflowPunct/>
        <w:autoSpaceDE/>
        <w:autoSpaceDN/>
        <w:adjustRightInd/>
        <w:jc w:val="both"/>
        <w:textAlignment w:val="auto"/>
        <w:rPr>
          <w:rFonts w:eastAsia="Times New Roman"/>
          <w:sz w:val="20"/>
          <w:szCs w:val="20"/>
          <w:lang w:eastAsia="ru-RU"/>
        </w:rPr>
      </w:pPr>
    </w:p>
    <w:p w:rsidR="002165E1" w:rsidRPr="009632B6" w:rsidRDefault="002165E1" w:rsidP="009632B6">
      <w:pPr>
        <w:overflowPunct/>
        <w:autoSpaceDE/>
        <w:autoSpaceDN/>
        <w:adjustRightInd/>
        <w:jc w:val="center"/>
        <w:textAlignment w:val="auto"/>
        <w:rPr>
          <w:rFonts w:eastAsia="Times New Roman"/>
          <w:b/>
          <w:sz w:val="20"/>
          <w:szCs w:val="20"/>
          <w:lang w:eastAsia="ru-RU"/>
        </w:rPr>
      </w:pPr>
      <w:r w:rsidRPr="009632B6">
        <w:rPr>
          <w:rFonts w:eastAsia="Times New Roman"/>
          <w:b/>
          <w:sz w:val="20"/>
          <w:szCs w:val="20"/>
          <w:lang w:eastAsia="ru-RU"/>
        </w:rPr>
        <w:t>Постановление Администрации Чаинского района от 12.11.2024 № 571</w:t>
      </w:r>
    </w:p>
    <w:tbl>
      <w:tblPr>
        <w:tblW w:w="9747" w:type="dxa"/>
        <w:tblLook w:val="01E0" w:firstRow="1" w:lastRow="1" w:firstColumn="1" w:lastColumn="1" w:noHBand="0" w:noVBand="0"/>
      </w:tblPr>
      <w:tblGrid>
        <w:gridCol w:w="9747"/>
      </w:tblGrid>
      <w:tr w:rsidR="002165E1" w:rsidRPr="009632B6" w:rsidTr="002165E1">
        <w:tc>
          <w:tcPr>
            <w:tcW w:w="9747" w:type="dxa"/>
            <w:shd w:val="clear" w:color="auto" w:fill="auto"/>
          </w:tcPr>
          <w:p w:rsidR="002165E1" w:rsidRPr="009632B6" w:rsidRDefault="002165E1" w:rsidP="009632B6">
            <w:pPr>
              <w:widowControl w:val="0"/>
              <w:overflowPunct/>
              <w:adjustRightInd/>
              <w:jc w:val="center"/>
              <w:textAlignment w:val="auto"/>
              <w:rPr>
                <w:rFonts w:eastAsia="Times New Roman"/>
                <w:b/>
                <w:sz w:val="20"/>
                <w:szCs w:val="20"/>
                <w:lang w:eastAsia="ru-RU"/>
              </w:rPr>
            </w:pPr>
            <w:r w:rsidRPr="009632B6">
              <w:rPr>
                <w:rFonts w:eastAsia="Times New Roman"/>
                <w:b/>
                <w:sz w:val="20"/>
                <w:szCs w:val="20"/>
                <w:lang w:eastAsia="ru-RU"/>
              </w:rPr>
              <w:t>О внесении изменений в постановление Администрации Чаинского района</w:t>
            </w:r>
          </w:p>
          <w:p w:rsidR="002165E1" w:rsidRPr="009632B6" w:rsidRDefault="002165E1" w:rsidP="009632B6">
            <w:pPr>
              <w:widowControl w:val="0"/>
              <w:overflowPunct/>
              <w:adjustRightInd/>
              <w:jc w:val="center"/>
              <w:textAlignment w:val="auto"/>
              <w:rPr>
                <w:rFonts w:eastAsia="Times New Roman"/>
                <w:b/>
                <w:sz w:val="20"/>
                <w:szCs w:val="20"/>
                <w:lang w:eastAsia="ru-RU"/>
              </w:rPr>
            </w:pPr>
            <w:r w:rsidRPr="009632B6">
              <w:rPr>
                <w:rFonts w:eastAsia="Times New Roman"/>
                <w:b/>
                <w:sz w:val="20"/>
                <w:szCs w:val="20"/>
                <w:lang w:eastAsia="ru-RU"/>
              </w:rPr>
              <w:t>от 11.09.2024 № 464 «Об утверждении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2165E1" w:rsidRPr="009632B6" w:rsidRDefault="002165E1" w:rsidP="009632B6">
            <w:pPr>
              <w:widowControl w:val="0"/>
              <w:overflowPunct/>
              <w:adjustRightInd/>
              <w:ind w:firstLine="539"/>
              <w:jc w:val="center"/>
              <w:textAlignment w:val="auto"/>
              <w:rPr>
                <w:rFonts w:eastAsia="Times New Roman"/>
                <w:b/>
                <w:sz w:val="20"/>
                <w:szCs w:val="20"/>
                <w:lang w:eastAsia="ru-RU"/>
              </w:rPr>
            </w:pPr>
          </w:p>
          <w:p w:rsidR="002165E1" w:rsidRPr="009632B6" w:rsidRDefault="002165E1" w:rsidP="009632B6">
            <w:pPr>
              <w:widowControl w:val="0"/>
              <w:overflowPunct/>
              <w:adjustRightInd/>
              <w:ind w:firstLine="539"/>
              <w:jc w:val="center"/>
              <w:textAlignment w:val="auto"/>
              <w:rPr>
                <w:rFonts w:eastAsia="Times New Roman"/>
                <w:b/>
                <w:sz w:val="20"/>
                <w:szCs w:val="20"/>
                <w:lang w:eastAsia="ru-RU"/>
              </w:rPr>
            </w:pPr>
          </w:p>
          <w:p w:rsidR="002165E1" w:rsidRPr="009632B6" w:rsidRDefault="002165E1" w:rsidP="009632B6">
            <w:pPr>
              <w:widowControl w:val="0"/>
              <w:overflowPunct/>
              <w:adjustRightInd/>
              <w:ind w:firstLine="539"/>
              <w:jc w:val="center"/>
              <w:textAlignment w:val="auto"/>
              <w:rPr>
                <w:rFonts w:eastAsia="Times New Roman"/>
                <w:b/>
                <w:sz w:val="20"/>
                <w:szCs w:val="20"/>
                <w:lang w:eastAsia="ru-RU"/>
              </w:rPr>
            </w:pPr>
          </w:p>
        </w:tc>
      </w:tr>
    </w:tbl>
    <w:p w:rsidR="002165E1" w:rsidRPr="002165E1" w:rsidRDefault="002165E1" w:rsidP="002165E1">
      <w:pPr>
        <w:overflowPunct/>
        <w:ind w:firstLine="540"/>
        <w:jc w:val="both"/>
        <w:textAlignment w:val="auto"/>
        <w:rPr>
          <w:rFonts w:eastAsia="Times New Roman"/>
          <w:sz w:val="20"/>
          <w:szCs w:val="20"/>
          <w:lang w:eastAsia="ru-RU"/>
        </w:rPr>
      </w:pPr>
      <w:r w:rsidRPr="002165E1">
        <w:rPr>
          <w:rFonts w:eastAsia="Times New Roman"/>
          <w:sz w:val="20"/>
          <w:szCs w:val="20"/>
          <w:lang w:eastAsia="ru-RU"/>
        </w:rPr>
        <w:t>В соответствии с п. 8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утвержденного постановлением Администрации Чаинского района от 19.09.2024 № 464 «Об утверждении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2165E1" w:rsidRPr="002165E1" w:rsidRDefault="002165E1" w:rsidP="002165E1">
      <w:pPr>
        <w:overflowPunct/>
        <w:jc w:val="both"/>
        <w:textAlignment w:val="auto"/>
        <w:rPr>
          <w:rFonts w:eastAsia="Times New Roman"/>
          <w:sz w:val="20"/>
          <w:szCs w:val="20"/>
          <w:lang w:eastAsia="ru-RU"/>
        </w:rPr>
      </w:pPr>
    </w:p>
    <w:p w:rsidR="002165E1" w:rsidRPr="002165E1" w:rsidRDefault="002165E1" w:rsidP="002165E1">
      <w:pPr>
        <w:widowControl w:val="0"/>
        <w:overflowPunct/>
        <w:adjustRightInd/>
        <w:jc w:val="both"/>
        <w:textAlignment w:val="auto"/>
        <w:rPr>
          <w:rFonts w:eastAsia="Times New Roman"/>
          <w:sz w:val="20"/>
          <w:szCs w:val="20"/>
          <w:lang w:eastAsia="ru-RU"/>
        </w:rPr>
      </w:pPr>
      <w:r w:rsidRPr="002165E1">
        <w:rPr>
          <w:rFonts w:eastAsia="Times New Roman"/>
          <w:sz w:val="20"/>
          <w:szCs w:val="20"/>
          <w:lang w:eastAsia="ru-RU"/>
        </w:rPr>
        <w:t>ПОСТАНОВЛЯЮ:</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p>
    <w:p w:rsidR="002165E1" w:rsidRPr="002165E1" w:rsidRDefault="002165E1" w:rsidP="004108C2">
      <w:pPr>
        <w:widowControl w:val="0"/>
        <w:numPr>
          <w:ilvl w:val="0"/>
          <w:numId w:val="10"/>
        </w:numPr>
        <w:overflowPunct/>
        <w:adjustRightInd/>
        <w:ind w:left="0" w:firstLine="539"/>
        <w:jc w:val="both"/>
        <w:textAlignment w:val="auto"/>
        <w:rPr>
          <w:rFonts w:eastAsia="Times New Roman"/>
          <w:sz w:val="20"/>
          <w:szCs w:val="20"/>
          <w:lang w:eastAsia="ru-RU"/>
        </w:rPr>
      </w:pPr>
      <w:r w:rsidRPr="002165E1">
        <w:rPr>
          <w:rFonts w:eastAsia="Times New Roman"/>
          <w:sz w:val="20"/>
          <w:szCs w:val="20"/>
          <w:lang w:eastAsia="ru-RU"/>
        </w:rPr>
        <w:t xml:space="preserve">Внести в Порядок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утвержденным Постановлением Администрации Чаинского района от 11.09.2024 № 464 «Об утверждении Порядка </w:t>
      </w:r>
      <w:r w:rsidRPr="002165E1">
        <w:rPr>
          <w:rFonts w:eastAsia="Times New Roman"/>
          <w:sz w:val="20"/>
          <w:szCs w:val="20"/>
          <w:lang w:eastAsia="ru-RU"/>
        </w:rPr>
        <w:lastRenderedPageBreak/>
        <w:t>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(в редакции Постановления от 07.10.2024 № 512)  изменения согласно приложению к настоящему постановлению.</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r w:rsidRPr="002165E1">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r w:rsidRPr="002165E1">
        <w:rPr>
          <w:rFonts w:eastAsia="Times New Roman"/>
          <w:sz w:val="20"/>
          <w:szCs w:val="20"/>
          <w:lang w:eastAsia="ru-RU"/>
        </w:rPr>
        <w:t>3. Постановление вступает в силу со дня его официального опубликования, но не ранее 1 ноября 2024 года.</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r w:rsidRPr="002165E1">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p>
    <w:p w:rsidR="002165E1" w:rsidRPr="002165E1" w:rsidRDefault="002165E1" w:rsidP="002165E1">
      <w:pPr>
        <w:widowControl w:val="0"/>
        <w:overflowPunct/>
        <w:adjustRightInd/>
        <w:jc w:val="both"/>
        <w:textAlignment w:val="auto"/>
        <w:rPr>
          <w:rFonts w:eastAsia="Times New Roman"/>
          <w:sz w:val="20"/>
          <w:szCs w:val="20"/>
          <w:lang w:eastAsia="ru-RU"/>
        </w:rPr>
      </w:pPr>
      <w:r w:rsidRPr="002165E1">
        <w:rPr>
          <w:rFonts w:eastAsia="Times New Roman"/>
          <w:sz w:val="20"/>
          <w:szCs w:val="20"/>
          <w:lang w:eastAsia="ru-RU"/>
        </w:rPr>
        <w:t>Глава района</w:t>
      </w:r>
      <w:r w:rsidRPr="002165E1">
        <w:rPr>
          <w:rFonts w:eastAsia="Times New Roman"/>
          <w:sz w:val="20"/>
          <w:szCs w:val="20"/>
          <w:lang w:eastAsia="ru-RU"/>
        </w:rPr>
        <w:tab/>
      </w:r>
      <w:r w:rsidRPr="002165E1">
        <w:rPr>
          <w:rFonts w:eastAsia="Times New Roman"/>
          <w:sz w:val="20"/>
          <w:szCs w:val="20"/>
          <w:lang w:eastAsia="ru-RU"/>
        </w:rPr>
        <w:tab/>
        <w:t xml:space="preserve">          </w:t>
      </w:r>
      <w:r w:rsidRPr="002165E1">
        <w:rPr>
          <w:rFonts w:eastAsia="Times New Roman"/>
          <w:sz w:val="20"/>
          <w:szCs w:val="20"/>
          <w:lang w:eastAsia="ru-RU"/>
        </w:rPr>
        <w:tab/>
        <w:t xml:space="preserve">               </w:t>
      </w:r>
      <w:r w:rsidRPr="002165E1">
        <w:rPr>
          <w:rFonts w:eastAsia="Times New Roman"/>
          <w:sz w:val="20"/>
          <w:szCs w:val="20"/>
          <w:lang w:eastAsia="ru-RU"/>
        </w:rPr>
        <w:tab/>
      </w:r>
      <w:r w:rsidRPr="002165E1">
        <w:rPr>
          <w:rFonts w:eastAsia="Times New Roman"/>
          <w:sz w:val="20"/>
          <w:szCs w:val="20"/>
          <w:lang w:eastAsia="ru-RU"/>
        </w:rPr>
        <w:tab/>
      </w:r>
      <w:r w:rsidRPr="002165E1">
        <w:rPr>
          <w:rFonts w:eastAsia="Times New Roman"/>
          <w:sz w:val="20"/>
          <w:szCs w:val="20"/>
          <w:lang w:eastAsia="ru-RU"/>
        </w:rPr>
        <w:tab/>
        <w:t xml:space="preserve">  </w:t>
      </w:r>
      <w:r w:rsidRPr="002165E1">
        <w:rPr>
          <w:rFonts w:eastAsia="Times New Roman"/>
          <w:sz w:val="20"/>
          <w:szCs w:val="20"/>
          <w:lang w:eastAsia="ru-RU"/>
        </w:rPr>
        <w:tab/>
        <w:t xml:space="preserve">                            А.А. Костарев</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p>
    <w:p w:rsidR="002165E1" w:rsidRPr="002165E1" w:rsidRDefault="002165E1" w:rsidP="002165E1">
      <w:pPr>
        <w:widowControl w:val="0"/>
        <w:overflowPunct/>
        <w:jc w:val="right"/>
        <w:textAlignment w:val="auto"/>
        <w:rPr>
          <w:rFonts w:eastAsia="Times New Roman"/>
          <w:bCs/>
          <w:sz w:val="20"/>
          <w:szCs w:val="20"/>
          <w:lang w:eastAsia="ru-RU"/>
        </w:rPr>
      </w:pPr>
    </w:p>
    <w:p w:rsidR="002165E1" w:rsidRPr="002165E1" w:rsidRDefault="002165E1" w:rsidP="002165E1">
      <w:pPr>
        <w:widowControl w:val="0"/>
        <w:overflowPunct/>
        <w:jc w:val="right"/>
        <w:textAlignment w:val="auto"/>
        <w:rPr>
          <w:rFonts w:eastAsia="Times New Roman"/>
          <w:bCs/>
          <w:sz w:val="20"/>
          <w:szCs w:val="20"/>
          <w:lang w:eastAsia="ru-RU"/>
        </w:rPr>
      </w:pPr>
      <w:r w:rsidRPr="002165E1">
        <w:rPr>
          <w:rFonts w:eastAsia="Times New Roman"/>
          <w:bCs/>
          <w:sz w:val="20"/>
          <w:szCs w:val="20"/>
          <w:lang w:eastAsia="ru-RU"/>
        </w:rPr>
        <w:t>Приложение  к постановлению</w:t>
      </w:r>
    </w:p>
    <w:p w:rsidR="002165E1" w:rsidRPr="002165E1" w:rsidRDefault="002165E1" w:rsidP="002165E1">
      <w:pPr>
        <w:widowControl w:val="0"/>
        <w:overflowPunct/>
        <w:jc w:val="right"/>
        <w:textAlignment w:val="auto"/>
        <w:rPr>
          <w:rFonts w:eastAsia="Times New Roman"/>
          <w:bCs/>
          <w:sz w:val="20"/>
          <w:szCs w:val="20"/>
          <w:lang w:eastAsia="ru-RU"/>
        </w:rPr>
      </w:pPr>
      <w:r w:rsidRPr="002165E1">
        <w:rPr>
          <w:rFonts w:eastAsia="Times New Roman"/>
          <w:bCs/>
          <w:sz w:val="20"/>
          <w:szCs w:val="20"/>
          <w:lang w:eastAsia="ru-RU"/>
        </w:rPr>
        <w:t xml:space="preserve">Администрации Чаинского района </w:t>
      </w:r>
    </w:p>
    <w:p w:rsidR="002165E1" w:rsidRPr="002165E1" w:rsidRDefault="002165E1" w:rsidP="002165E1">
      <w:pPr>
        <w:widowControl w:val="0"/>
        <w:overflowPunct/>
        <w:jc w:val="right"/>
        <w:textAlignment w:val="auto"/>
        <w:rPr>
          <w:rFonts w:eastAsia="Times New Roman"/>
          <w:bCs/>
          <w:sz w:val="20"/>
          <w:szCs w:val="20"/>
          <w:lang w:eastAsia="ru-RU"/>
        </w:rPr>
      </w:pPr>
      <w:r w:rsidRPr="002165E1">
        <w:rPr>
          <w:rFonts w:eastAsia="Times New Roman"/>
          <w:bCs/>
          <w:sz w:val="20"/>
          <w:szCs w:val="20"/>
          <w:lang w:eastAsia="ru-RU"/>
        </w:rPr>
        <w:t>от 12.11.2024   № 571</w:t>
      </w:r>
    </w:p>
    <w:p w:rsidR="002165E1" w:rsidRPr="002165E1" w:rsidRDefault="002165E1" w:rsidP="002165E1">
      <w:pPr>
        <w:widowControl w:val="0"/>
        <w:overflowPunct/>
        <w:adjustRightInd/>
        <w:ind w:firstLine="539"/>
        <w:jc w:val="right"/>
        <w:textAlignment w:val="auto"/>
        <w:rPr>
          <w:rFonts w:eastAsia="Times New Roman"/>
          <w:sz w:val="20"/>
          <w:szCs w:val="20"/>
          <w:lang w:eastAsia="ru-RU"/>
        </w:rPr>
      </w:pPr>
    </w:p>
    <w:p w:rsidR="002165E1" w:rsidRPr="002165E1" w:rsidRDefault="002165E1" w:rsidP="002165E1">
      <w:pPr>
        <w:widowControl w:val="0"/>
        <w:overflowPunct/>
        <w:adjustRightInd/>
        <w:ind w:firstLine="539"/>
        <w:jc w:val="right"/>
        <w:textAlignment w:val="auto"/>
        <w:rPr>
          <w:rFonts w:eastAsia="Times New Roman"/>
          <w:sz w:val="20"/>
          <w:szCs w:val="20"/>
          <w:lang w:eastAsia="ru-RU"/>
        </w:rPr>
      </w:pPr>
      <w:r w:rsidRPr="002165E1">
        <w:rPr>
          <w:rFonts w:eastAsia="Times New Roman"/>
          <w:sz w:val="20"/>
          <w:szCs w:val="20"/>
          <w:lang w:eastAsia="ru-RU"/>
        </w:rPr>
        <w:t xml:space="preserve">Приложение к постановлению </w:t>
      </w:r>
    </w:p>
    <w:p w:rsidR="002165E1" w:rsidRPr="002165E1" w:rsidRDefault="002165E1" w:rsidP="002165E1">
      <w:pPr>
        <w:widowControl w:val="0"/>
        <w:overflowPunct/>
        <w:adjustRightInd/>
        <w:ind w:firstLine="539"/>
        <w:jc w:val="right"/>
        <w:textAlignment w:val="auto"/>
        <w:rPr>
          <w:rFonts w:eastAsia="Times New Roman"/>
          <w:sz w:val="20"/>
          <w:szCs w:val="20"/>
          <w:lang w:eastAsia="ru-RU"/>
        </w:rPr>
      </w:pPr>
      <w:r w:rsidRPr="002165E1">
        <w:rPr>
          <w:rFonts w:eastAsia="Times New Roman"/>
          <w:sz w:val="20"/>
          <w:szCs w:val="20"/>
          <w:lang w:eastAsia="ru-RU"/>
        </w:rPr>
        <w:t>Администрации Чаинского района</w:t>
      </w:r>
    </w:p>
    <w:p w:rsidR="002165E1" w:rsidRPr="002165E1" w:rsidRDefault="002165E1" w:rsidP="002165E1">
      <w:pPr>
        <w:widowControl w:val="0"/>
        <w:overflowPunct/>
        <w:adjustRightInd/>
        <w:ind w:firstLine="539"/>
        <w:jc w:val="right"/>
        <w:textAlignment w:val="auto"/>
        <w:rPr>
          <w:rFonts w:eastAsia="Times New Roman"/>
          <w:sz w:val="20"/>
          <w:szCs w:val="20"/>
          <w:lang w:eastAsia="ru-RU"/>
        </w:rPr>
      </w:pPr>
      <w:r w:rsidRPr="002165E1">
        <w:rPr>
          <w:rFonts w:eastAsia="Times New Roman"/>
          <w:sz w:val="20"/>
          <w:szCs w:val="20"/>
          <w:lang w:eastAsia="ru-RU"/>
        </w:rPr>
        <w:t>от 11.09.2024 № 464</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bookmarkStart w:id="7" w:name="P42"/>
      <w:bookmarkEnd w:id="7"/>
    </w:p>
    <w:p w:rsidR="002165E1" w:rsidRPr="002165E1" w:rsidRDefault="002165E1" w:rsidP="002165E1">
      <w:pPr>
        <w:widowControl w:val="0"/>
        <w:overflowPunct/>
        <w:adjustRightInd/>
        <w:ind w:firstLine="539"/>
        <w:jc w:val="center"/>
        <w:textAlignment w:val="auto"/>
        <w:rPr>
          <w:rFonts w:eastAsia="Times New Roman"/>
          <w:sz w:val="20"/>
          <w:szCs w:val="20"/>
          <w:lang w:eastAsia="ru-RU"/>
        </w:rPr>
      </w:pPr>
    </w:p>
    <w:p w:rsidR="002165E1" w:rsidRPr="002165E1" w:rsidRDefault="002165E1" w:rsidP="002165E1">
      <w:pPr>
        <w:widowControl w:val="0"/>
        <w:overflowPunct/>
        <w:adjustRightInd/>
        <w:ind w:firstLine="539"/>
        <w:jc w:val="center"/>
        <w:textAlignment w:val="auto"/>
        <w:rPr>
          <w:rFonts w:eastAsia="Times New Roman"/>
          <w:sz w:val="20"/>
          <w:szCs w:val="20"/>
          <w:lang w:eastAsia="ru-RU"/>
        </w:rPr>
      </w:pPr>
      <w:r w:rsidRPr="002165E1">
        <w:rPr>
          <w:rFonts w:eastAsia="Times New Roman"/>
          <w:sz w:val="20"/>
          <w:szCs w:val="20"/>
          <w:lang w:eastAsia="ru-RU"/>
        </w:rPr>
        <w:t xml:space="preserve">Изменения </w:t>
      </w:r>
    </w:p>
    <w:p w:rsidR="002165E1" w:rsidRPr="002165E1" w:rsidRDefault="002165E1" w:rsidP="002165E1">
      <w:pPr>
        <w:widowControl w:val="0"/>
        <w:overflowPunct/>
        <w:adjustRightInd/>
        <w:ind w:firstLine="539"/>
        <w:jc w:val="center"/>
        <w:textAlignment w:val="auto"/>
        <w:rPr>
          <w:rFonts w:eastAsia="Times New Roman"/>
          <w:sz w:val="20"/>
          <w:szCs w:val="20"/>
          <w:lang w:eastAsia="ru-RU"/>
        </w:rPr>
      </w:pPr>
      <w:r w:rsidRPr="002165E1">
        <w:rPr>
          <w:rFonts w:eastAsia="Times New Roman"/>
          <w:sz w:val="20"/>
          <w:szCs w:val="20"/>
          <w:lang w:eastAsia="ru-RU"/>
        </w:rPr>
        <w:t>в Порядок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(далее-Порядок)</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p>
    <w:p w:rsidR="002165E1" w:rsidRPr="002165E1" w:rsidRDefault="002165E1" w:rsidP="002165E1">
      <w:pPr>
        <w:widowControl w:val="0"/>
        <w:overflowPunct/>
        <w:adjustRightInd/>
        <w:ind w:firstLine="539"/>
        <w:jc w:val="both"/>
        <w:textAlignment w:val="auto"/>
        <w:rPr>
          <w:rFonts w:eastAsia="Calibri"/>
          <w:sz w:val="20"/>
          <w:szCs w:val="20"/>
        </w:rPr>
      </w:pPr>
      <w:r w:rsidRPr="002165E1">
        <w:rPr>
          <w:rFonts w:eastAsia="Times New Roman"/>
          <w:sz w:val="20"/>
          <w:szCs w:val="20"/>
          <w:lang w:eastAsia="ru-RU"/>
        </w:rPr>
        <w:t>1. В пункте 6 Порядка слова «</w:t>
      </w:r>
      <w:r w:rsidRPr="002165E1">
        <w:rPr>
          <w:rFonts w:eastAsia="Calibri"/>
          <w:sz w:val="20"/>
          <w:szCs w:val="20"/>
        </w:rPr>
        <w:t>исходя из ста тридцати рублей 67 копеек в день» заменить словами «исходя из ста семидесяти рублей 00 копеек в день».</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r w:rsidRPr="002165E1">
        <w:rPr>
          <w:rFonts w:eastAsia="Times New Roman"/>
          <w:sz w:val="20"/>
          <w:szCs w:val="20"/>
          <w:lang w:eastAsia="ru-RU"/>
        </w:rPr>
        <w:t xml:space="preserve"> </w:t>
      </w:r>
    </w:p>
    <w:p w:rsidR="002165E1" w:rsidRPr="002165E1" w:rsidRDefault="002165E1" w:rsidP="002165E1">
      <w:pPr>
        <w:widowControl w:val="0"/>
        <w:overflowPunct/>
        <w:adjustRightInd/>
        <w:ind w:firstLine="539"/>
        <w:jc w:val="both"/>
        <w:textAlignment w:val="auto"/>
        <w:rPr>
          <w:rFonts w:eastAsia="Times New Roman"/>
          <w:sz w:val="20"/>
          <w:szCs w:val="20"/>
          <w:lang w:eastAsia="ru-RU"/>
        </w:rPr>
      </w:pPr>
    </w:p>
    <w:p w:rsidR="009A1ECB" w:rsidRPr="008E19D2" w:rsidRDefault="008E19D2" w:rsidP="008E19D2">
      <w:pPr>
        <w:overflowPunct/>
        <w:autoSpaceDE/>
        <w:autoSpaceDN/>
        <w:adjustRightInd/>
        <w:jc w:val="center"/>
        <w:textAlignment w:val="auto"/>
        <w:rPr>
          <w:rFonts w:eastAsia="Times New Roman"/>
          <w:b/>
          <w:sz w:val="20"/>
          <w:szCs w:val="20"/>
          <w:lang w:eastAsia="ru-RU"/>
        </w:rPr>
      </w:pPr>
      <w:r w:rsidRPr="008E19D2">
        <w:rPr>
          <w:rFonts w:eastAsia="Times New Roman"/>
          <w:b/>
          <w:sz w:val="20"/>
          <w:szCs w:val="20"/>
          <w:lang w:eastAsia="ru-RU"/>
        </w:rPr>
        <w:t>Постановление Администрации Чаинского района от 14.11.2024 № 577</w:t>
      </w:r>
    </w:p>
    <w:tbl>
      <w:tblPr>
        <w:tblW w:w="9468" w:type="dxa"/>
        <w:tblLook w:val="01E0" w:firstRow="1" w:lastRow="1" w:firstColumn="1" w:lastColumn="1" w:noHBand="0" w:noVBand="0"/>
      </w:tblPr>
      <w:tblGrid>
        <w:gridCol w:w="9468"/>
      </w:tblGrid>
      <w:tr w:rsidR="008E19D2" w:rsidRPr="008E19D2" w:rsidTr="0060104E">
        <w:tc>
          <w:tcPr>
            <w:tcW w:w="9468" w:type="dxa"/>
          </w:tcPr>
          <w:p w:rsidR="008E19D2" w:rsidRPr="008E19D2" w:rsidRDefault="008E19D2" w:rsidP="008E19D2">
            <w:pPr>
              <w:overflowPunct/>
              <w:autoSpaceDE/>
              <w:autoSpaceDN/>
              <w:adjustRightInd/>
              <w:spacing w:after="240"/>
              <w:jc w:val="center"/>
              <w:outlineLvl w:val="1"/>
              <w:rPr>
                <w:rFonts w:eastAsia="Times New Roman"/>
                <w:b/>
                <w:color w:val="000000"/>
                <w:sz w:val="20"/>
                <w:szCs w:val="20"/>
                <w:lang w:eastAsia="ru-RU"/>
              </w:rPr>
            </w:pPr>
            <w:r w:rsidRPr="008E19D2">
              <w:rPr>
                <w:rFonts w:eastAsia="Times New Roman"/>
                <w:b/>
                <w:color w:val="000000"/>
                <w:sz w:val="20"/>
                <w:szCs w:val="20"/>
                <w:lang w:eastAsia="ru-RU"/>
              </w:rPr>
              <w:t xml:space="preserve">Об утверждении Положения об обеспечении содержания зданий и сооружений муниципальных образовательных организаций </w:t>
            </w:r>
            <w:bookmarkStart w:id="8" w:name="_Hlk181865675"/>
            <w:r w:rsidRPr="008E19D2">
              <w:rPr>
                <w:rFonts w:eastAsia="Times New Roman"/>
                <w:b/>
                <w:color w:val="000000"/>
                <w:sz w:val="20"/>
                <w:szCs w:val="20"/>
                <w:lang w:eastAsia="ru-RU"/>
              </w:rPr>
              <w:t>Чаинского района</w:t>
            </w:r>
            <w:bookmarkEnd w:id="8"/>
            <w:r w:rsidRPr="008E19D2">
              <w:rPr>
                <w:rFonts w:eastAsia="Times New Roman"/>
                <w:b/>
                <w:color w:val="000000"/>
                <w:sz w:val="20"/>
                <w:szCs w:val="20"/>
                <w:lang w:eastAsia="ru-RU"/>
              </w:rPr>
              <w:t xml:space="preserve"> Томской области, обустройстве прилегающих к ним территорий,</w:t>
            </w:r>
          </w:p>
          <w:p w:rsidR="008E19D2" w:rsidRPr="008E19D2" w:rsidRDefault="008E19D2" w:rsidP="008E19D2">
            <w:pPr>
              <w:overflowPunct/>
              <w:autoSpaceDE/>
              <w:autoSpaceDN/>
              <w:adjustRightInd/>
              <w:jc w:val="center"/>
              <w:textAlignment w:val="auto"/>
              <w:rPr>
                <w:rFonts w:eastAsia="Times New Roman"/>
                <w:b/>
                <w:sz w:val="20"/>
                <w:szCs w:val="20"/>
                <w:lang w:eastAsia="ru-RU"/>
              </w:rPr>
            </w:pPr>
          </w:p>
        </w:tc>
      </w:tr>
    </w:tbl>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В соответствии с п. 5 части 1 статьи 9 Федерального закона от 29 декабря 2012 года  № 273-ФЗ "Об образовании в Российской Федерации", Федеральным законом от 6 октября 2003 г. N 131-ФЗ "Об общих принципах организации местного самоуправления в Российской Федерации", в целях осуществления полномочий органов местного самоуправления по обеспечению содержания зданий и сооружений муниципальных образовательных организаций, обустройства прилегающих к ним территорий,</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ПОСТАНОВЛЯЮ:</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4108C2">
      <w:pPr>
        <w:numPr>
          <w:ilvl w:val="0"/>
          <w:numId w:val="11"/>
        </w:numPr>
        <w:overflowPunct/>
        <w:autoSpaceDE/>
        <w:autoSpaceDN/>
        <w:adjustRightInd/>
        <w:ind w:left="0" w:firstLine="567"/>
        <w:jc w:val="both"/>
        <w:textAlignment w:val="auto"/>
        <w:rPr>
          <w:rFonts w:eastAsia="Times New Roman"/>
          <w:color w:val="000000"/>
          <w:sz w:val="20"/>
          <w:szCs w:val="20"/>
          <w:lang w:eastAsia="ru-RU"/>
        </w:rPr>
      </w:pPr>
      <w:r w:rsidRPr="008E19D2">
        <w:rPr>
          <w:rFonts w:eastAsia="Times New Roman"/>
          <w:color w:val="000000"/>
          <w:sz w:val="20"/>
          <w:szCs w:val="20"/>
          <w:lang w:eastAsia="ru-RU"/>
        </w:rPr>
        <w:t>Утвердить Положение об обеспечении содержания зданий и сооружений муниципальных образовательных организаций Чаинского района Томской области, обустройства прилегающих к ним территорий согласно приложению к настоящему постановлению.</w:t>
      </w:r>
    </w:p>
    <w:p w:rsidR="008E19D2" w:rsidRPr="008E19D2" w:rsidRDefault="008E19D2" w:rsidP="004108C2">
      <w:pPr>
        <w:numPr>
          <w:ilvl w:val="0"/>
          <w:numId w:val="11"/>
        </w:numPr>
        <w:overflowPunct/>
        <w:autoSpaceDE/>
        <w:autoSpaceDN/>
        <w:adjustRightInd/>
        <w:ind w:left="0" w:firstLine="567"/>
        <w:jc w:val="both"/>
        <w:textAlignment w:val="auto"/>
        <w:rPr>
          <w:rFonts w:eastAsia="Times New Roman"/>
          <w:color w:val="000000"/>
          <w:sz w:val="20"/>
          <w:szCs w:val="20"/>
          <w:lang w:eastAsia="ru-RU"/>
        </w:rPr>
      </w:pPr>
      <w:r w:rsidRPr="008E19D2">
        <w:rPr>
          <w:rFonts w:eastAsia="Times New Roman"/>
          <w:color w:val="000000"/>
          <w:sz w:val="20"/>
          <w:szCs w:val="20"/>
          <w:lang w:eastAsia="ru-RU"/>
        </w:rPr>
        <w:t xml:space="preserve">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p>
    <w:p w:rsidR="008E19D2" w:rsidRPr="008E19D2" w:rsidRDefault="008E19D2" w:rsidP="004108C2">
      <w:pPr>
        <w:numPr>
          <w:ilvl w:val="0"/>
          <w:numId w:val="11"/>
        </w:numPr>
        <w:overflowPunct/>
        <w:autoSpaceDE/>
        <w:autoSpaceDN/>
        <w:adjustRightInd/>
        <w:ind w:left="0" w:firstLine="567"/>
        <w:jc w:val="both"/>
        <w:textAlignment w:val="auto"/>
        <w:rPr>
          <w:rFonts w:eastAsia="Times New Roman"/>
          <w:color w:val="000000"/>
          <w:sz w:val="20"/>
          <w:szCs w:val="20"/>
          <w:lang w:eastAsia="ru-RU"/>
        </w:rPr>
      </w:pPr>
      <w:r w:rsidRPr="008E19D2">
        <w:rPr>
          <w:rFonts w:eastAsia="Times New Roman"/>
          <w:color w:val="000000"/>
          <w:sz w:val="20"/>
          <w:szCs w:val="20"/>
          <w:lang w:eastAsia="ru-RU"/>
        </w:rPr>
        <w:t>Настоящее постановление вступает в силу с даты опубликования.</w:t>
      </w:r>
      <w:bookmarkStart w:id="9" w:name="_Hlk181872883"/>
    </w:p>
    <w:bookmarkEnd w:id="9"/>
    <w:p w:rsidR="008E19D2" w:rsidRPr="008E19D2" w:rsidRDefault="008E19D2" w:rsidP="004108C2">
      <w:pPr>
        <w:numPr>
          <w:ilvl w:val="0"/>
          <w:numId w:val="11"/>
        </w:numPr>
        <w:overflowPunct/>
        <w:autoSpaceDE/>
        <w:autoSpaceDN/>
        <w:adjustRightInd/>
        <w:ind w:left="0" w:firstLine="567"/>
        <w:jc w:val="both"/>
        <w:textAlignment w:val="auto"/>
        <w:rPr>
          <w:rFonts w:eastAsia="Times New Roman"/>
          <w:color w:val="000000"/>
          <w:sz w:val="20"/>
          <w:szCs w:val="20"/>
          <w:lang w:eastAsia="ru-RU"/>
        </w:rPr>
      </w:pPr>
      <w:r w:rsidRPr="008E19D2">
        <w:rPr>
          <w:rFonts w:eastAsia="Times New Roman"/>
          <w:color w:val="000000"/>
          <w:sz w:val="20"/>
          <w:szCs w:val="20"/>
          <w:lang w:eastAsia="ru-RU"/>
        </w:rPr>
        <w:t>Контроль за исполнением постановления возложить на Первого заместителя Главы Чаинского района В.В. Самченко.</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color w:val="000000"/>
          <w:sz w:val="20"/>
          <w:szCs w:val="20"/>
          <w:lang w:eastAsia="ru-RU"/>
        </w:rPr>
      </w:pPr>
      <w:r w:rsidRPr="008E19D2">
        <w:rPr>
          <w:rFonts w:eastAsia="Times New Roman"/>
          <w:sz w:val="20"/>
          <w:szCs w:val="20"/>
          <w:lang w:eastAsia="ru-RU"/>
        </w:rPr>
        <w:t xml:space="preserve">   </w:t>
      </w:r>
      <w:r w:rsidRPr="008E19D2">
        <w:rPr>
          <w:rFonts w:eastAsia="Times New Roman"/>
          <w:color w:val="000000"/>
          <w:sz w:val="20"/>
          <w:szCs w:val="20"/>
          <w:lang w:eastAsia="ru-RU"/>
        </w:rPr>
        <w:t xml:space="preserve">Глава района </w:t>
      </w:r>
      <w:r w:rsidRPr="008E19D2">
        <w:rPr>
          <w:rFonts w:eastAsia="Times New Roman"/>
          <w:color w:val="000000"/>
          <w:sz w:val="20"/>
          <w:szCs w:val="20"/>
          <w:lang w:eastAsia="ru-RU"/>
        </w:rPr>
        <w:tab/>
      </w:r>
      <w:r w:rsidRPr="008E19D2">
        <w:rPr>
          <w:rFonts w:eastAsia="Times New Roman"/>
          <w:color w:val="000000"/>
          <w:sz w:val="20"/>
          <w:szCs w:val="20"/>
          <w:lang w:eastAsia="ru-RU"/>
        </w:rPr>
        <w:tab/>
      </w:r>
      <w:r w:rsidRPr="008E19D2">
        <w:rPr>
          <w:rFonts w:eastAsia="Times New Roman"/>
          <w:color w:val="000000"/>
          <w:sz w:val="20"/>
          <w:szCs w:val="20"/>
          <w:lang w:eastAsia="ru-RU"/>
        </w:rPr>
        <w:tab/>
      </w:r>
      <w:r w:rsidRPr="008E19D2">
        <w:rPr>
          <w:rFonts w:eastAsia="Times New Roman"/>
          <w:color w:val="000000"/>
          <w:sz w:val="20"/>
          <w:szCs w:val="20"/>
          <w:lang w:eastAsia="ru-RU"/>
        </w:rPr>
        <w:tab/>
      </w:r>
      <w:r w:rsidRPr="008E19D2">
        <w:rPr>
          <w:rFonts w:eastAsia="Times New Roman"/>
          <w:color w:val="000000"/>
          <w:sz w:val="20"/>
          <w:szCs w:val="20"/>
          <w:lang w:eastAsia="ru-RU"/>
        </w:rPr>
        <w:tab/>
      </w:r>
      <w:r w:rsidRPr="008E19D2">
        <w:rPr>
          <w:rFonts w:eastAsia="Times New Roman"/>
          <w:color w:val="000000"/>
          <w:sz w:val="20"/>
          <w:szCs w:val="20"/>
          <w:lang w:eastAsia="ru-RU"/>
        </w:rPr>
        <w:tab/>
        <w:t xml:space="preserve">                                                     А.А. Костарев </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lastRenderedPageBreak/>
        <w:tab/>
        <w:t xml:space="preserve">                               </w:t>
      </w:r>
    </w:p>
    <w:p w:rsidR="008E19D2" w:rsidRPr="008E19D2" w:rsidRDefault="008E19D2" w:rsidP="008E19D2">
      <w:pPr>
        <w:overflowPunct/>
        <w:autoSpaceDE/>
        <w:autoSpaceDN/>
        <w:adjustRightInd/>
        <w:jc w:val="right"/>
        <w:textAlignment w:val="auto"/>
        <w:rPr>
          <w:rFonts w:eastAsia="Times New Roman"/>
          <w:bCs/>
          <w:sz w:val="20"/>
          <w:szCs w:val="20"/>
          <w:lang w:eastAsia="ru-RU"/>
        </w:rPr>
      </w:pPr>
      <w:r w:rsidRPr="008E19D2">
        <w:rPr>
          <w:rFonts w:eastAsia="Times New Roman"/>
          <w:bCs/>
          <w:sz w:val="20"/>
          <w:szCs w:val="20"/>
          <w:lang w:eastAsia="ru-RU"/>
        </w:rPr>
        <w:t xml:space="preserve">Приложение к постановлению </w:t>
      </w:r>
    </w:p>
    <w:p w:rsidR="008E19D2" w:rsidRPr="008E19D2" w:rsidRDefault="008E19D2" w:rsidP="008E19D2">
      <w:pPr>
        <w:overflowPunct/>
        <w:autoSpaceDE/>
        <w:autoSpaceDN/>
        <w:adjustRightInd/>
        <w:jc w:val="right"/>
        <w:textAlignment w:val="auto"/>
        <w:rPr>
          <w:rFonts w:eastAsia="Times New Roman"/>
          <w:bCs/>
          <w:sz w:val="20"/>
          <w:szCs w:val="20"/>
          <w:lang w:eastAsia="ru-RU"/>
        </w:rPr>
      </w:pPr>
      <w:r w:rsidRPr="008E19D2">
        <w:rPr>
          <w:rFonts w:eastAsia="Times New Roman"/>
          <w:bCs/>
          <w:sz w:val="20"/>
          <w:szCs w:val="20"/>
          <w:lang w:eastAsia="ru-RU"/>
        </w:rPr>
        <w:t>Администрации Чаинского района</w:t>
      </w:r>
    </w:p>
    <w:p w:rsidR="008E19D2" w:rsidRPr="008E19D2" w:rsidRDefault="008E19D2" w:rsidP="008E19D2">
      <w:pPr>
        <w:overflowPunct/>
        <w:autoSpaceDE/>
        <w:autoSpaceDN/>
        <w:adjustRightInd/>
        <w:jc w:val="right"/>
        <w:textAlignment w:val="auto"/>
        <w:rPr>
          <w:rFonts w:eastAsia="Times New Roman"/>
          <w:bCs/>
          <w:sz w:val="20"/>
          <w:szCs w:val="20"/>
          <w:lang w:eastAsia="ru-RU"/>
        </w:rPr>
      </w:pPr>
      <w:r w:rsidRPr="008E19D2">
        <w:rPr>
          <w:rFonts w:eastAsia="Times New Roman"/>
          <w:bCs/>
          <w:sz w:val="20"/>
          <w:szCs w:val="20"/>
          <w:lang w:eastAsia="ru-RU"/>
        </w:rPr>
        <w:t>от 14.11.2024 № 577</w:t>
      </w:r>
    </w:p>
    <w:p w:rsidR="008E19D2" w:rsidRPr="008E19D2" w:rsidRDefault="008E19D2" w:rsidP="008E19D2">
      <w:pPr>
        <w:tabs>
          <w:tab w:val="left" w:pos="7095"/>
        </w:tabs>
        <w:overflowPunct/>
        <w:autoSpaceDE/>
        <w:autoSpaceDN/>
        <w:adjustRightInd/>
        <w:ind w:left="-142" w:firstLine="709"/>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ind w:firstLine="709"/>
        <w:jc w:val="center"/>
        <w:textAlignment w:val="auto"/>
        <w:rPr>
          <w:rFonts w:eastAsia="Times New Roman"/>
          <w:sz w:val="20"/>
          <w:szCs w:val="20"/>
          <w:lang w:eastAsia="ru-RU"/>
        </w:rPr>
      </w:pPr>
      <w:r w:rsidRPr="008E19D2">
        <w:rPr>
          <w:rFonts w:eastAsia="Times New Roman"/>
          <w:sz w:val="20"/>
          <w:szCs w:val="20"/>
          <w:lang w:eastAsia="ru-RU"/>
        </w:rPr>
        <w:t>ПОЛОЖЕНИЕ ОБ ОБЕСПЕЧЕНИИ СОДЕРЖАНИЯ ЗДАНИЙ И СООРУЖЕНИЙ МУНИЦИПАЛЬНЫХ ОБРАЗОВАТЕЛЬНЫХ ОРГАНИЗАЦИЙ ЧАИНСКОГО РАЙОНА ТОМСКОЙ ОБЛАСТИ, ОБУСТРОЙСТВА ПРИЛЕГАЮЩИХ К НИМ ТЕРРИТОРИЙ</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ind w:left="2127" w:firstLine="709"/>
        <w:jc w:val="both"/>
        <w:textAlignment w:val="auto"/>
        <w:rPr>
          <w:rFonts w:eastAsia="Times New Roman"/>
          <w:sz w:val="20"/>
          <w:szCs w:val="20"/>
          <w:lang w:eastAsia="ru-RU"/>
        </w:rPr>
      </w:pPr>
      <w:r w:rsidRPr="008E19D2">
        <w:rPr>
          <w:rFonts w:eastAsia="Times New Roman"/>
          <w:sz w:val="20"/>
          <w:szCs w:val="20"/>
          <w:lang w:eastAsia="ru-RU"/>
        </w:rPr>
        <w:t>1. ОБЩИЕ ПОЛОЖЕНИЯ</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1.1. Настоящее Положение разработано в соответствии с п. 5 ч. 1. ст. 9 Федерального закона Российской Федерации от 29 декабря 2012 года N 273-ФЗ "Об образовании в Российской Федерации" и регламентирует порядок обеспечения содержания зданий и сооружений муниципальных образовательных организаций Чаинского района Томской области, а также обустройства прилегающих к ним территорий.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1.2. Организация работы по обеспечению содержания зданий и сооружений образовательных организаций, обустройства прилегающих к ним территорий осуществляется на основании и в соответствии с Постановлением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 ТРЕБОВАНИЯ К СОДЕРЖАНИЮ ЗДАНИЙ И СООРУЖЕНИЙ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2.1. Имущество образовательной организации, закрепленное за ней на праве оперативного управления, является муниципальной собственностью муниципального образования «Чаинский район Томской области».</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2.2. При осуществлении оперативного управления имуществом образовательная организация обязана: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2.2.1. Использовать закрепленное за ней на праве оперативного управления имущество эффективно и строго по целевому назначению.</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2.2.2. Не допускать ухудшения технического состояния имущества, кроме случаев нормативного износа в процессе эксплуатации.</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2.2.3. Осуществлять капитальный и текущий ремонт закрепленного за ним имущества.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2.2.4. Согласовывать с учредителем сделки с имуществом (аренда, безвозмездное пользование, залог, иной способ распоряжения имуществом, приобретенным за счет средств, выделенных организации из бюджета на приобретение такого имущества).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2.2.5. До заключения договора аренды на закрепленное за ним имущество получить экспертную оценку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проводимую соответствующей экспертной комиссией. Договор аренды не может заключаться, если в результате экспертной оценки установлена возможность ухудшения указанных условий.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2.3. Осуществление контроля за содержанием зданий и сооружений в исправном техническом состоянии возлагается на руководителей образовательных организаций.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2.4. Запрещается эксплуатировать здания, находящиеся в ветхом или аварийном состоянии.</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2.5. За содержание зданий и сооружений в образовательной организации назначается ответственное лицо. Ответственный за эксплуатацию здания обязан обеспечить:</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2.5.1. Техническое обслуживание (содержание) здания, включающее в себя контроль по состоянию здания, поддержание его в исправности, работоспособности, наладке и регулированию инженерных систем.</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2.5.2. Осмотры зданий в весенний и осенний период, подготовку к сезонной эксплуатации с составлением актов (приложения N 1, 2) к настоящему положению.</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2.5.3. В случае обнаружения во время осмотров зданий дефектов, деформации конструкций (трещины, разломы, выпучивания, осадка фундамента, другие дефекты) и оборудования ответственный за эксплуатацию здания докладывает о неисправностях и деформации руководителю образовательной организации, руководитель - учредителю.</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2.5.4. Результаты осмотров (неисправности и повреждения) ответственный за эксплуатацию зданий, сооружений отражает в журнале учета осмотров технического состояния зданий (приложение N 3) к настоящему положению.</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2.6. Готовность образовательной организации к новому учебному году определяется в ходе проверки комиссией по приемке его готовности к началу учебного года. По итогам приемки составляется и подписывается акт готовности образовательной организации.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3. ТРЕБОВАНИЯ К ОБУСТРОЙСТВУ ПРИЛЕГАЮЩЕЙ К ОБРАЗОВАТЕЛЬНОЙ ОРГАНИЗАЦИИ ТЕРРИТОРИИ</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3.1. Образовательная организация обязана осуществлять мероприятия по поддержанию надлежащего санитарно-экологического состояния закрепленной за ней территории.</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3.2. Территории образовательных организаций должны быть ограждены по всему периметру и озеленены согласно санитарно-эпидемиологическим требованиям и нормам.</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lastRenderedPageBreak/>
        <w:t>3.3. Территории образовательных организаций должны быть без ям и выбоин, ровными и чистыми. Дороги, подъезды, проходы к зданиям, сооружениям, пожарным водоемам, гидрантам, используемым для целей пожаротушения, а также подступы к пожарным стационарным лестницам должны быть всегда свободными, содержаться в исправном состоянии, иметь твердое покрытие, а зимой быть очищенными от снега и льда.</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ab/>
        <w:t>3.4. Территории образовательных организаций должны своевременно очищаться от мусора, опавших листьев, сухой травы и других видов загрязнений. Твердые отходы, мусор следует собирать на специально выделенных площадках в контейнеры или ящики, а затем вывозить.</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 КОНТРОЛЬ ЗА ТЕХНИЧЕСКИМ СОСТОЯНИЕМ ЗДАНИЙ И СООРУЖЕНИЙ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4.1. Контроль за техническим состоянием зданий и сооружений осуществляется в следующем порядке:</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4.1.1. Плановые осмотры, в ходе которых проверяется техническое состояние зданий и сооружений в целом, включая конструкции, инженерное оборудование и внешнее благоустройство.</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4.1.2. Внеплановые осмотры, в ходе которых проверяются здания и сооружения в целом или их отдельные конструктивные элементы, подвергшиеся воздействию неблагоприятных факторов.</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4.1.3. Частичные осмотры, в ходе которых проверяется техническое состояние отдельных конструктивных элементов зданий и сооружений, отдельных помещений, инженерных систем в целом или по отдельным их видам, элементов внешнего благоустройства.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 При плановых осмотрах зданий и сооружений проверяются:</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4.2.1. Внешнее благоустройство.</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4.2.2. Фундаменты и подвальные помещения, встроенные котельные, насосные, тепловые пункты, инженерные устройства и оборудование.</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4.2.3. Ограждающие конструкции и элементы фасада (балконы, козырьки, архитектурные детали, водоотводящие устройства).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4.2.4. Кровли, чердачные помещения и перекрытия, надкровельные вентиляционные и дымовые трубы, коммуникации и инженерные устройства, расположенные в чердачных и кровельных пространствах.</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4.2.5. Перекрытия (поэтажно), капитальные стены и перегородки внутри помещений, санузлы, санитарно-техническое и инженерное оборудование.</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4.2.6. Строительные конструкции и несущие элементы технологического оборудования.</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4.2.7. Соблюдение габаритных приближений.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4.2.8. Наружные коммуникации и их обустройства.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4.2.9. Противопожарные устройства.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4.2.10. Прилегающая территория.</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4.3. Особое внимание при проведении плановых, внеплановых и частичных осмотров обращается на: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4.3.1. Сооружения и конструкции, подверженные вибрирующим и другим динамическим нагрузкам, расположенные на посадочных территориях, а также на крупнопанельные здания первых массовых серий, ветхие и аварийные здания и сооружения, объекты, имеющие износ несущих конструкций свыше 60%.</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4.3.2. Конструкции, лишенные естественного освещения и проветривания, подверженные повышенному увлажнению или находящиеся в других условиях, не соответствующих техническим и санитарным нормативам.</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4.3.3. Выполнение замечаний и поручений, выданных предыдущими плановыми проверками.</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4.4.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4.5. Для определения причин возникновения дефектов, проведения технической экспертизы комиссии по осмотру зданий и сооружений могут привлекаться специалисты соответствующей квалификации (лицензированные организации или частные лица).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4.6. Результаты осмотров регистрируются в журнале учета осмотров образовательной организации. Руководитель образовательной организации принимает решения об устранении выявленных нарушений, при необходимости обращается в адрес Управления образования Администрации Чаинского района, осуществляющего функции и полномочия учредителя муниципальных образовательных организаций.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4.7. Управления образования Администрации Чаинского района координирует работу по организации капитального и текущего ремонта муниципальных образовательных организаций.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4.8. Для обеспечения содержания зданий и сооружений, обустройства прилегающих территорий образовательных организаций в Управления образования Администрации Чаинского района ежегодно формируется план ремонтных работ в образовательных организациях, включающий в себя мероприятия по подготовке к новому учебному году, осенне-зимнему периоду, выполнению предписаний надзорных органов. План ремонтных работ в образовательных организациях составляется с целью определения финансовой потребности для проведения текущего и капитального ремонта.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4.9. Для составления плана используется представленная руководителями образовательных организаций информация:</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 заявка на текущий и капитальный ремонт зданий и сооружений, обустройство прилегающей территории;</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 предписания контролирующих органов;</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lastRenderedPageBreak/>
        <w:t>- предполагаемые образовательными организациями сроки проведения ремонта.</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ab/>
      </w:r>
    </w:p>
    <w:p w:rsidR="008E19D2" w:rsidRPr="008E19D2" w:rsidRDefault="008E19D2" w:rsidP="008E19D2">
      <w:pPr>
        <w:overflowPunct/>
        <w:autoSpaceDE/>
        <w:autoSpaceDN/>
        <w:adjustRightInd/>
        <w:ind w:left="2127" w:firstLine="709"/>
        <w:jc w:val="both"/>
        <w:textAlignment w:val="auto"/>
        <w:rPr>
          <w:rFonts w:eastAsia="Times New Roman"/>
          <w:sz w:val="20"/>
          <w:szCs w:val="20"/>
          <w:lang w:eastAsia="ru-RU"/>
        </w:rPr>
      </w:pPr>
      <w:r w:rsidRPr="008E19D2">
        <w:rPr>
          <w:rFonts w:eastAsia="Times New Roman"/>
          <w:sz w:val="20"/>
          <w:szCs w:val="20"/>
          <w:lang w:eastAsia="ru-RU"/>
        </w:rPr>
        <w:t>5. ПРОВЕДЕНИЕ РЕМОНТНЫХ РАБОТ</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5.1. Ремонт зданий и сооружений представляет собой комплекс технических мероприятий, направленных на поддержание или восстановление первоначальных эксплуатационных качеств как здания и сооружения в целом, так и их отдельных конструкций.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Ремонтные работы подразделяются на два вида: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а) текущий;</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б) капитальный.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5.2. Текущий ремонт.</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К текущему ремонту зданий и сооружений относятся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Работы по текущему ремонту производятся регулярно в течение года на основании описей общих, текущих и внеочередных осмотров зданий и сооружений, а также по заявкам руководителей образовательных организаций.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Повреждения непредвиденного или аварийного характера устраняются в первую очередь, а создающие опасность для детей и работающего персонала или приводящие к разрушению конструкции здания должны устраняться немедленно.</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5.3. Капитальный ремонт.</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К капитальному ремонту зданий и сооружений относятся такие работы, в процессе которых производится смена изношенных конструкций и деталей зданий и сооружений или замена их на более прочные и экономичные, улучшающие эксплуатационные возможности ремонтируемых объектов.</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При производстве капитального ремонта не допускается замена существующих конструкций другими, не соответствующими действующим техническим условиям и нормам нового строительства.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Одновременно с проведением капитального ремонта за счет тех же средств допускается осуществление некоторых работ по улучшению условий для организации образовательной деятельности и труда работников.</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ab/>
        <w:t>6. ПЛАНИРОВАНИЕ МЕРОПРИЯТИЙ ПЛАНОВО-ПРЕДУПРЕДИТЕЛЬНЫХ РАБОТ</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 xml:space="preserve">6.1. Все работы, предусмотренные системой планово-предупредительных работ по зданиям и сооружениям, выполняются по годовым планам (графикам), утвержденным </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руководителем образовательной организации (приложение N 4). Составляются эти планы на основании данных технических осмотров зданий и сооружений, отдельных конструкций и видов инженерного оборудования.</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6.2. Финансирование текущего и капитального ремонта и работ по обследованию зданий с инструментальными замерами производится за счет средств бюджета Администрации Чаинского района.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7. ПОРЯДОК СОСТАВЛЕНИЯ И УТВЕРЖДЕНИЯ ПРОЕКТНО-СМЕТНОЙ ДОКУМЕНТАЦИИ НА ПРОВЕДЕНИЕ РЕМОНТА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7.1. Производство ремонтных работ зданий и сооружений осуществляется по утвержденным руководителем образовательной организации сметам. Сметы составляются на основании дефектной ведомости, которая включает в себя описи видов работ, их объем с указанием помещения. К описи прилагается краткая пояснительная записка. Дефектная ведомость должна утверждаться руководителем образовательной организации.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8. ФИНАНСОВОЕ ОБЕСПЕЧЕНИЕ СОДЕРЖАНИЯ ЗДАНИЙ И СООРУЖЕНИЙ ОБРАЗОВАТЕЛЬНЫХ ОРГАНИЗАЦИЙ, ОБУСТРОЙСТВА ПРИЛЕГАЮЩИХ К НИМ ТЕРРИТОРИЙ</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8.1. Финансовое обеспечение содержания зданий и сооружений образовательных организаций, обустройства прилегающих к ним территорий осуществляется за счет средств бюджета Администрации Чаинского района.</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8.2. Финансовое обеспечение содержания зданий и сооружений образовательных организаций, обустройства прилегающих к ним территорий содержит следующие виды расходов:</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8.2.1. Оплату коммунальных услуг.</w:t>
      </w:r>
    </w:p>
    <w:p w:rsidR="008E19D2" w:rsidRPr="008E19D2" w:rsidRDefault="008E19D2" w:rsidP="008E19D2">
      <w:pPr>
        <w:overflowPunct/>
        <w:autoSpaceDE/>
        <w:autoSpaceDN/>
        <w:adjustRightInd/>
        <w:ind w:firstLine="709"/>
        <w:jc w:val="both"/>
        <w:textAlignment w:val="auto"/>
        <w:rPr>
          <w:rFonts w:eastAsia="Times New Roman"/>
          <w:sz w:val="20"/>
          <w:szCs w:val="20"/>
          <w:lang w:eastAsia="ru-RU"/>
        </w:rPr>
      </w:pPr>
      <w:r w:rsidRPr="008E19D2">
        <w:rPr>
          <w:rFonts w:eastAsia="Times New Roman"/>
          <w:sz w:val="20"/>
          <w:szCs w:val="20"/>
          <w:lang w:eastAsia="ru-RU"/>
        </w:rPr>
        <w:t>8.2.2. Оплату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образования), обслуживанием, ремонтом зданий образовательных организаций, находящихся на праве оперативного управления.</w:t>
      </w:r>
    </w:p>
    <w:p w:rsidR="008E19D2" w:rsidRDefault="008E19D2"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Pr="008E19D2" w:rsidRDefault="003D3791"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lastRenderedPageBreak/>
        <w:t>Приложение № 1</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к Положению о порядке</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обеспечения содержания зданий и сооружений</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 xml:space="preserve">муниципальных образовательных организаций </w:t>
      </w: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 xml:space="preserve">                                                                                             Чаинского района Томской области,</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обустройства прилегающих к ним территорий</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АКТ</w:t>
      </w: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общего весеннего осмотра здания (сооружения)</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 "___" __________г.</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(населенный пункт)</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 Название здания (сооружения) 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 Адрес 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 Владелец (балансодержатель) 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4. Пользователи (наниматели, арендаторы) 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5. Год постройки 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6. Материал стен 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7. Этажность 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8. Наличие подвала 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Результаты осмотра здания (сооружения) и заключение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Комиссия в составе:</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Председателя 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Членов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Представители: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произвела осмотр ___________________________ по вышеуказанному адресу.</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(наименование здания (сооружения))</w:t>
      </w:r>
    </w:p>
    <w:p w:rsidR="008E19D2" w:rsidRPr="008E19D2" w:rsidRDefault="008E19D2" w:rsidP="008E19D2">
      <w:pPr>
        <w:overflowPunct/>
        <w:autoSpaceDE/>
        <w:autoSpaceDN/>
        <w:adjustRightInd/>
        <w:jc w:val="both"/>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N</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Наименование конструкций/ оборудования и устройств</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Оценка состояния, описание дефектов</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Перечень необходимых и рекомендуемых работ</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Сроки и исполнители</w:t>
            </w: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Благоустройство</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Фундаменты (подвал)</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Несущие стены (колонны)</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4</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Перегородки</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5</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Балки (фермы)</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6</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Перекрытия</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7</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Лестницы</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8</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Полы</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9</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а) окна</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10</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б) двери, ворота</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11</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Кровля</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12</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Наружная отделка:</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13</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а) архитектурные детали</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14</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б) водоотводящие устройства</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15</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Внутренняя отделка</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16</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Система отопления</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17</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Система водоснабжения</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lastRenderedPageBreak/>
              <w:t>18</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Система водоотведения</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19</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Санитарно-технические устройства</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20</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Газоснабжение</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21</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Вентиляция</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22</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Электроснабжение, освещение</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r w:rsidR="008E19D2" w:rsidRPr="008E19D2" w:rsidTr="0060104E">
        <w:tc>
          <w:tcPr>
            <w:tcW w:w="1970"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23</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Технологическое оборудование</w:t>
            </w: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c>
          <w:tcPr>
            <w:tcW w:w="1971" w:type="dxa"/>
            <w:shd w:val="clear" w:color="auto" w:fill="auto"/>
          </w:tcPr>
          <w:p w:rsidR="008E19D2" w:rsidRPr="008E19D2" w:rsidRDefault="008E19D2" w:rsidP="008E19D2">
            <w:pPr>
              <w:overflowPunct/>
              <w:autoSpaceDE/>
              <w:autoSpaceDN/>
              <w:adjustRightInd/>
              <w:jc w:val="both"/>
              <w:textAlignment w:val="auto"/>
              <w:rPr>
                <w:rFonts w:eastAsia="Times New Roman"/>
                <w:sz w:val="20"/>
                <w:szCs w:val="20"/>
                <w:lang w:eastAsia="ru-RU"/>
              </w:rPr>
            </w:pPr>
          </w:p>
        </w:tc>
      </w:tr>
    </w:tbl>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В ходе общего внешнего осмотра произведены:</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 отрывка шурфов 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 простукивание внутренних стен и фасада 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 снятие деталей фасада 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4) взятие проб материалов для испытаний 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5) другие замеры и испытания конструкций и оборудования 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6) прилегающая территория 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Выводы и предложения: 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Подписи: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Председатель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Члены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Приложение № 2</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к Положению о порядке</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обеспечения содержания зданий и сооружений</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муниципальных образовательных организаций</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Чаинского района Томской области,</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обустройства прилегающих к ним территорий</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АКТ</w:t>
      </w: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общего осеннего осмотра здания (сооружения)</w:t>
      </w: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(о готовности к эксплуатации в зимних условиях)</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 "___" __________г.</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(населенный пункт)</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 Название здания (сооружения) 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 Адрес 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 Владелец (балансодержатель) 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4. Пользователи (наниматели, арендаторы) 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5. Год постройки 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6. Материал стен 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7. Этажность 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8. Наличие подвала 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Результаты осмотра здания (сооружения) и заключение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Комиссия в составе:</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Председателя 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Членов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Представители: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1.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lastRenderedPageBreak/>
        <w:t>2.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 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произвела осмотр 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(наименование здания (сооружения)) по вышеуказанному адресу к эксплуатации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 xml:space="preserve"> в зимних условиях 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установила:</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 xml:space="preserve">1. Техническое состояние основных конструктивных элементов и </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инженерного оборудования:</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а) кровля 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б) чердачное помещение (утепление, вентиляция) 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в) фасад и наружные водостоки 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г) проемы 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д) внутренние помещения 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е) подвальные и встроенные помещения 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ж) отмостки и благоустройство 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з) отопление, элеваторные узлы и бойлерные 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и) местное отопление, дымоходы, газоходы 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к) электроснабжение и освещение 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л) оборудование, инженерные устройства 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м) 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2. Обеспеченность:</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а) топливом (запас в днях) 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б) уборочным инвентарем 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3.Выполнение противопожарных мероприятий 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Выводы и предложения: 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Подписи: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Председатель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Члены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Приложение №3</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к Положению о порядке</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обеспечения содержания зданий и сооружений</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муниципальных образовательных организаций</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Чаинского района Томской области,</w:t>
      </w:r>
    </w:p>
    <w:p w:rsidR="008E19D2" w:rsidRPr="008E19D2" w:rsidRDefault="008E19D2" w:rsidP="008E19D2">
      <w:pPr>
        <w:overflowPunct/>
        <w:autoSpaceDE/>
        <w:autoSpaceDN/>
        <w:adjustRightInd/>
        <w:jc w:val="right"/>
        <w:textAlignment w:val="auto"/>
        <w:rPr>
          <w:rFonts w:eastAsia="Times New Roman"/>
          <w:sz w:val="20"/>
          <w:szCs w:val="20"/>
          <w:lang w:eastAsia="ru-RU"/>
        </w:rPr>
      </w:pPr>
      <w:r w:rsidRPr="008E19D2">
        <w:rPr>
          <w:rFonts w:eastAsia="Times New Roman"/>
          <w:sz w:val="20"/>
          <w:szCs w:val="20"/>
          <w:lang w:eastAsia="ru-RU"/>
        </w:rPr>
        <w:t>обустройства прилегающих к ним территорий</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АКТ</w:t>
      </w:r>
    </w:p>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внепланового осмотра здания (сооружения)</w:t>
      </w:r>
    </w:p>
    <w:p w:rsidR="008E19D2" w:rsidRPr="008E19D2" w:rsidRDefault="008E19D2" w:rsidP="008E19D2">
      <w:pPr>
        <w:overflowPunct/>
        <w:autoSpaceDE/>
        <w:autoSpaceDN/>
        <w:adjustRightInd/>
        <w:jc w:val="center"/>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 "___" __________г.</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(населенный пункт)</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Название зданий (сооружений) 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Адрес 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Владелец (балансодержатель) 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Материал стен 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Этажность 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Характер и дата неблагоприятных воздействий 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Результаты осмотра здания (сооружения) и заключение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Комиссия в составе:</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Председатель комиссии 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Члены комиссии: 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Представители: 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lastRenderedPageBreak/>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произвела осмотр 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(наименование здания (сооружения))</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Пострадавших в результате 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Краткое описание последствий неблагоприятных воздействий:</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 xml:space="preserve">Характеристика состояния здания (сооружения) после неблагоприятных </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воздействий___________________________________________________________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 xml:space="preserve">Сведения о мерах по предотвращению развития разрушительных явлений, </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принятых сразу после неблагоприятных воздействий 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Предполагаемые меры по ликвидации последствий неблагоприятных воздействий,</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сроки и исполнители 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______________________________________________________________________</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Подписи:</w:t>
      </w: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Председатель комиссии</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Члены комиссии:</w:t>
      </w:r>
    </w:p>
    <w:p w:rsidR="009A1ECB" w:rsidRPr="009A1ECB" w:rsidRDefault="009A1ECB" w:rsidP="009A1ECB">
      <w:pPr>
        <w:overflowPunct/>
        <w:autoSpaceDE/>
        <w:autoSpaceDN/>
        <w:adjustRightInd/>
        <w:jc w:val="both"/>
        <w:textAlignment w:val="auto"/>
        <w:rPr>
          <w:rFonts w:eastAsia="Times New Roman"/>
          <w:sz w:val="20"/>
          <w:szCs w:val="20"/>
          <w:lang w:eastAsia="ru-RU"/>
        </w:rPr>
      </w:pPr>
    </w:p>
    <w:p w:rsidR="009A1ECB" w:rsidRPr="009A1ECB" w:rsidRDefault="009A1ECB" w:rsidP="009A1ECB">
      <w:pPr>
        <w:overflowPunct/>
        <w:autoSpaceDE/>
        <w:autoSpaceDN/>
        <w:adjustRightInd/>
        <w:jc w:val="both"/>
        <w:textAlignment w:val="auto"/>
        <w:rPr>
          <w:rFonts w:eastAsia="Times New Roman"/>
          <w:sz w:val="20"/>
          <w:szCs w:val="20"/>
          <w:lang w:eastAsia="ru-RU"/>
        </w:rPr>
      </w:pPr>
    </w:p>
    <w:p w:rsidR="009A1ECB" w:rsidRPr="008E19D2" w:rsidRDefault="008E19D2" w:rsidP="008E19D2">
      <w:pPr>
        <w:overflowPunct/>
        <w:autoSpaceDE/>
        <w:autoSpaceDN/>
        <w:adjustRightInd/>
        <w:jc w:val="center"/>
        <w:textAlignment w:val="auto"/>
        <w:rPr>
          <w:rFonts w:eastAsia="Times New Roman"/>
          <w:b/>
          <w:sz w:val="20"/>
          <w:szCs w:val="20"/>
          <w:lang w:eastAsia="ru-RU"/>
        </w:rPr>
      </w:pPr>
      <w:r w:rsidRPr="008E19D2">
        <w:rPr>
          <w:rFonts w:eastAsia="Times New Roman"/>
          <w:b/>
          <w:sz w:val="20"/>
          <w:szCs w:val="20"/>
          <w:lang w:eastAsia="ru-RU"/>
        </w:rPr>
        <w:t>Постановление Администрации Чаинского района от 14.11.2024 № 578</w:t>
      </w:r>
    </w:p>
    <w:p w:rsidR="008E19D2" w:rsidRPr="008E19D2" w:rsidRDefault="008E19D2" w:rsidP="008E19D2">
      <w:pPr>
        <w:overflowPunct/>
        <w:autoSpaceDE/>
        <w:autoSpaceDN/>
        <w:adjustRightInd/>
        <w:jc w:val="center"/>
        <w:textAlignment w:val="auto"/>
        <w:rPr>
          <w:rFonts w:eastAsia="Times New Roman"/>
          <w:b/>
          <w:sz w:val="20"/>
          <w:szCs w:val="20"/>
          <w:lang w:eastAsia="ru-RU"/>
        </w:rPr>
      </w:pPr>
      <w:r w:rsidRPr="008E19D2">
        <w:rPr>
          <w:rFonts w:eastAsia="Times New Roman"/>
          <w:b/>
          <w:sz w:val="20"/>
          <w:szCs w:val="20"/>
          <w:lang w:eastAsia="ru-RU"/>
        </w:rPr>
        <w:t>Об утверждении размера ставок арендной платы за пользование объектами нежилого фонда, находящимися в собственности муниципального образования «Чаинский район Томской области»</w:t>
      </w:r>
    </w:p>
    <w:p w:rsidR="008E19D2" w:rsidRPr="008E19D2" w:rsidRDefault="008E19D2" w:rsidP="008E19D2">
      <w:pPr>
        <w:overflowPunct/>
        <w:autoSpaceDE/>
        <w:autoSpaceDN/>
        <w:adjustRightInd/>
        <w:textAlignment w:val="auto"/>
        <w:rPr>
          <w:rFonts w:eastAsia="Times New Roman"/>
          <w:sz w:val="20"/>
          <w:szCs w:val="20"/>
          <w:lang w:eastAsia="ru-RU"/>
        </w:rPr>
      </w:pPr>
    </w:p>
    <w:p w:rsidR="008E19D2" w:rsidRPr="008E19D2" w:rsidRDefault="008E19D2" w:rsidP="008E19D2">
      <w:pPr>
        <w:overflowPunct/>
        <w:autoSpaceDE/>
        <w:autoSpaceDN/>
        <w:adjustRightInd/>
        <w:ind w:firstLine="561"/>
        <w:jc w:val="both"/>
        <w:textAlignment w:val="auto"/>
        <w:rPr>
          <w:rFonts w:eastAsia="Times New Roman"/>
          <w:sz w:val="20"/>
          <w:szCs w:val="20"/>
          <w:lang w:eastAsia="ru-RU"/>
        </w:rPr>
      </w:pPr>
      <w:r w:rsidRPr="008E19D2">
        <w:rPr>
          <w:rFonts w:eastAsia="Times New Roman"/>
          <w:sz w:val="20"/>
          <w:szCs w:val="20"/>
          <w:lang w:eastAsia="ru-RU"/>
        </w:rPr>
        <w:t>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Положением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 № 9, руководствуясь статьей 49 Устава муниципального образования «Чаинский район Томской области»,</w:t>
      </w:r>
    </w:p>
    <w:p w:rsidR="008E19D2" w:rsidRPr="008E19D2" w:rsidRDefault="008E19D2" w:rsidP="008E19D2">
      <w:pPr>
        <w:overflowPunct/>
        <w:autoSpaceDE/>
        <w:autoSpaceDN/>
        <w:adjustRightInd/>
        <w:ind w:firstLine="561"/>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ПОСТАНОВЛЯЮ:</w:t>
      </w:r>
    </w:p>
    <w:p w:rsidR="008E19D2" w:rsidRPr="008E19D2" w:rsidRDefault="008E19D2" w:rsidP="008E19D2">
      <w:pPr>
        <w:overflowPunct/>
        <w:autoSpaceDE/>
        <w:autoSpaceDN/>
        <w:adjustRightInd/>
        <w:ind w:firstLine="561"/>
        <w:jc w:val="both"/>
        <w:textAlignment w:val="auto"/>
        <w:rPr>
          <w:rFonts w:eastAsia="Times New Roman"/>
          <w:sz w:val="20"/>
          <w:szCs w:val="20"/>
          <w:lang w:eastAsia="ru-RU"/>
        </w:rPr>
      </w:pPr>
    </w:p>
    <w:p w:rsidR="008E19D2" w:rsidRPr="008E19D2" w:rsidRDefault="008E19D2" w:rsidP="008E19D2">
      <w:pPr>
        <w:overflowPunct/>
        <w:autoSpaceDE/>
        <w:autoSpaceDN/>
        <w:adjustRightInd/>
        <w:ind w:firstLine="561"/>
        <w:jc w:val="both"/>
        <w:textAlignment w:val="auto"/>
        <w:rPr>
          <w:rFonts w:eastAsia="Times New Roman"/>
          <w:sz w:val="20"/>
          <w:szCs w:val="20"/>
          <w:lang w:eastAsia="ru-RU"/>
        </w:rPr>
      </w:pPr>
      <w:r w:rsidRPr="008E19D2">
        <w:rPr>
          <w:rFonts w:eastAsia="Times New Roman"/>
          <w:sz w:val="20"/>
          <w:szCs w:val="20"/>
          <w:lang w:eastAsia="ru-RU"/>
        </w:rPr>
        <w:t xml:space="preserve">1. Установить с 01 января 2025 года базовую ставку арендной платы за пользование объектами нежилого фонда, находящимися в собственности муниципального образования «Чаинский район Томской области», в размере 1066 рублей (без НДС и без учета затрат на содержание нежилых помещений) за </w:t>
      </w:r>
      <w:smartTag w:uri="urn:schemas-microsoft-com:office:smarttags" w:element="metricconverter">
        <w:smartTagPr>
          <w:attr w:name="ProductID" w:val="1 кв. м"/>
        </w:smartTagPr>
        <w:r w:rsidRPr="008E19D2">
          <w:rPr>
            <w:rFonts w:eastAsia="Times New Roman"/>
            <w:sz w:val="20"/>
            <w:szCs w:val="20"/>
            <w:lang w:eastAsia="ru-RU"/>
          </w:rPr>
          <w:t>1 кв. м</w:t>
        </w:r>
      </w:smartTag>
      <w:r w:rsidRPr="008E19D2">
        <w:rPr>
          <w:rFonts w:eastAsia="Times New Roman"/>
          <w:sz w:val="20"/>
          <w:szCs w:val="20"/>
          <w:lang w:eastAsia="ru-RU"/>
        </w:rPr>
        <w:t>. площади в год.</w:t>
      </w:r>
    </w:p>
    <w:p w:rsidR="008E19D2" w:rsidRPr="008E19D2" w:rsidRDefault="008E19D2" w:rsidP="008E19D2">
      <w:pPr>
        <w:overflowPunct/>
        <w:autoSpaceDE/>
        <w:autoSpaceDN/>
        <w:adjustRightInd/>
        <w:ind w:firstLine="561"/>
        <w:jc w:val="both"/>
        <w:textAlignment w:val="auto"/>
        <w:rPr>
          <w:rFonts w:eastAsia="Times New Roman"/>
          <w:sz w:val="20"/>
          <w:szCs w:val="20"/>
          <w:lang w:eastAsia="ru-RU"/>
        </w:rPr>
      </w:pPr>
      <w:r w:rsidRPr="008E19D2">
        <w:rPr>
          <w:rFonts w:eastAsia="Times New Roman"/>
          <w:sz w:val="20"/>
          <w:szCs w:val="20"/>
          <w:lang w:eastAsia="ru-RU"/>
        </w:rPr>
        <w:t xml:space="preserve">2. Установить с 01 января 2025 года минимальную ставку арендной платы за пользование объектами нежилого фонда, находящимися в собственности муниципального образования «Чаинский район Томской области», в размере 226 рублей (без НДС и без учета затрат на содержание нежилых помещений) за </w:t>
      </w:r>
      <w:smartTag w:uri="urn:schemas-microsoft-com:office:smarttags" w:element="metricconverter">
        <w:smartTagPr>
          <w:attr w:name="ProductID" w:val="1 кв. м"/>
        </w:smartTagPr>
        <w:r w:rsidRPr="008E19D2">
          <w:rPr>
            <w:rFonts w:eastAsia="Times New Roman"/>
            <w:sz w:val="20"/>
            <w:szCs w:val="20"/>
            <w:lang w:eastAsia="ru-RU"/>
          </w:rPr>
          <w:t>1 кв. м</w:t>
        </w:r>
      </w:smartTag>
      <w:r w:rsidRPr="008E19D2">
        <w:rPr>
          <w:rFonts w:eastAsia="Times New Roman"/>
          <w:sz w:val="20"/>
          <w:szCs w:val="20"/>
          <w:lang w:eastAsia="ru-RU"/>
        </w:rPr>
        <w:t>. площади в год. Величина арендной платы за один квадратный метр в год за пользование объектами нежилого фонда, находящимися в собственности муниципального образования «Чаинский район Томской области», не может быть установлена меньше минимальной ставки арендной платы.</w:t>
      </w:r>
    </w:p>
    <w:p w:rsidR="008E19D2" w:rsidRPr="008E19D2" w:rsidRDefault="008E19D2" w:rsidP="008E19D2">
      <w:pPr>
        <w:overflowPunct/>
        <w:autoSpaceDE/>
        <w:autoSpaceDN/>
        <w:adjustRightInd/>
        <w:ind w:firstLine="561"/>
        <w:jc w:val="both"/>
        <w:textAlignment w:val="auto"/>
        <w:rPr>
          <w:rFonts w:eastAsia="Times New Roman"/>
          <w:sz w:val="20"/>
          <w:szCs w:val="20"/>
          <w:lang w:eastAsia="ru-RU"/>
        </w:rPr>
      </w:pPr>
      <w:r w:rsidRPr="008E19D2">
        <w:rPr>
          <w:rFonts w:eastAsia="Times New Roman"/>
          <w:sz w:val="20"/>
          <w:szCs w:val="20"/>
          <w:lang w:eastAsia="ru-RU"/>
        </w:rPr>
        <w:t>3. Отделу по земельным, имущественным</w:t>
      </w:r>
      <w:r w:rsidRPr="008E19D2">
        <w:rPr>
          <w:rFonts w:eastAsia="Times New Roman"/>
          <w:color w:val="000000"/>
          <w:sz w:val="20"/>
          <w:szCs w:val="20"/>
          <w:lang w:eastAsia="ru-RU"/>
        </w:rPr>
        <w:t xml:space="preserve"> </w:t>
      </w:r>
      <w:r w:rsidRPr="008E19D2">
        <w:rPr>
          <w:rFonts w:eastAsia="Times New Roman"/>
          <w:sz w:val="20"/>
          <w:szCs w:val="20"/>
          <w:lang w:eastAsia="ru-RU"/>
        </w:rPr>
        <w:t>и градостроительным вопросам Администрации Чаинского района в срок до 01 января 2025 года уведомить арендаторов имущества муниципального образования «Чаинский район Томской области» об изменении арендных платежей, исходя из утвержденной настоящим постановлением базовой ставки арендной платы.</w:t>
      </w:r>
    </w:p>
    <w:p w:rsidR="008E19D2" w:rsidRPr="008E19D2" w:rsidRDefault="008E19D2" w:rsidP="008E19D2">
      <w:pPr>
        <w:overflowPunct/>
        <w:autoSpaceDE/>
        <w:autoSpaceDN/>
        <w:adjustRightInd/>
        <w:ind w:firstLine="561"/>
        <w:jc w:val="both"/>
        <w:textAlignment w:val="auto"/>
        <w:rPr>
          <w:rFonts w:eastAsia="Times New Roman"/>
          <w:color w:val="000000"/>
          <w:sz w:val="20"/>
          <w:szCs w:val="20"/>
          <w:lang w:eastAsia="ru-RU"/>
        </w:rPr>
      </w:pPr>
      <w:r w:rsidRPr="008E19D2">
        <w:rPr>
          <w:rFonts w:eastAsia="Times New Roman"/>
          <w:sz w:val="20"/>
          <w:szCs w:val="20"/>
          <w:lang w:eastAsia="ru-RU"/>
        </w:rPr>
        <w:t xml:space="preserve">4.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w:t>
      </w:r>
      <w:r w:rsidRPr="008E19D2">
        <w:rPr>
          <w:rFonts w:eastAsia="Times New Roman"/>
          <w:color w:val="000000"/>
          <w:sz w:val="20"/>
          <w:szCs w:val="20"/>
          <w:lang w:eastAsia="ru-RU"/>
        </w:rPr>
        <w:t>сайте муниципального образования «Чаинский район Томской области».</w:t>
      </w:r>
    </w:p>
    <w:p w:rsidR="008E19D2" w:rsidRPr="008E19D2" w:rsidRDefault="008E19D2" w:rsidP="008E19D2">
      <w:pPr>
        <w:overflowPunct/>
        <w:autoSpaceDE/>
        <w:autoSpaceDN/>
        <w:adjustRightInd/>
        <w:ind w:firstLine="561"/>
        <w:jc w:val="both"/>
        <w:textAlignment w:val="auto"/>
        <w:rPr>
          <w:rFonts w:eastAsia="Times New Roman"/>
          <w:sz w:val="20"/>
          <w:szCs w:val="20"/>
          <w:lang w:eastAsia="ru-RU"/>
        </w:rPr>
      </w:pPr>
      <w:r w:rsidRPr="008E19D2">
        <w:rPr>
          <w:rFonts w:eastAsia="Times New Roman"/>
          <w:sz w:val="20"/>
          <w:szCs w:val="20"/>
          <w:lang w:eastAsia="ru-RU"/>
        </w:rPr>
        <w:t>5. Настоящее постановление вступает в силу с даты его официального опубликования, но не ранее 01 января 2025 г.</w:t>
      </w:r>
    </w:p>
    <w:p w:rsidR="008E19D2" w:rsidRPr="008E19D2" w:rsidRDefault="008E19D2" w:rsidP="008E19D2">
      <w:pPr>
        <w:overflowPunct/>
        <w:autoSpaceDE/>
        <w:autoSpaceDN/>
        <w:adjustRightInd/>
        <w:ind w:right="-104" w:firstLine="540"/>
        <w:jc w:val="both"/>
        <w:textAlignment w:val="auto"/>
        <w:rPr>
          <w:rFonts w:eastAsia="Times New Roman"/>
          <w:sz w:val="20"/>
          <w:szCs w:val="20"/>
          <w:lang w:eastAsia="ru-RU"/>
        </w:rPr>
      </w:pPr>
      <w:r w:rsidRPr="008E19D2">
        <w:rPr>
          <w:rFonts w:eastAsia="Times New Roman"/>
          <w:sz w:val="20"/>
          <w:szCs w:val="20"/>
          <w:lang w:eastAsia="ru-RU"/>
        </w:rPr>
        <w:t>6. Контроль за исполнением постановления возложить на первого заместителя Главы Чаинского района В.В. Самченко.</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t>Глава района</w:t>
      </w:r>
      <w:r w:rsidRPr="008E19D2">
        <w:rPr>
          <w:rFonts w:eastAsia="Times New Roman"/>
          <w:sz w:val="20"/>
          <w:szCs w:val="20"/>
          <w:lang w:eastAsia="ru-RU"/>
        </w:rPr>
        <w:tab/>
      </w:r>
      <w:r w:rsidRPr="008E19D2">
        <w:rPr>
          <w:rFonts w:eastAsia="Times New Roman"/>
          <w:sz w:val="20"/>
          <w:szCs w:val="20"/>
          <w:lang w:eastAsia="ru-RU"/>
        </w:rPr>
        <w:tab/>
      </w:r>
      <w:r w:rsidRPr="008E19D2">
        <w:rPr>
          <w:rFonts w:eastAsia="Times New Roman"/>
          <w:sz w:val="20"/>
          <w:szCs w:val="20"/>
          <w:lang w:eastAsia="ru-RU"/>
        </w:rPr>
        <w:tab/>
      </w:r>
      <w:r w:rsidRPr="008E19D2">
        <w:rPr>
          <w:rFonts w:eastAsia="Times New Roman"/>
          <w:sz w:val="20"/>
          <w:szCs w:val="20"/>
          <w:lang w:eastAsia="ru-RU"/>
        </w:rPr>
        <w:tab/>
      </w:r>
      <w:r w:rsidRPr="008E19D2">
        <w:rPr>
          <w:rFonts w:eastAsia="Times New Roman"/>
          <w:sz w:val="20"/>
          <w:szCs w:val="20"/>
          <w:lang w:eastAsia="ru-RU"/>
        </w:rPr>
        <w:tab/>
      </w:r>
      <w:r w:rsidRPr="008E19D2">
        <w:rPr>
          <w:rFonts w:eastAsia="Times New Roman"/>
          <w:sz w:val="20"/>
          <w:szCs w:val="20"/>
          <w:lang w:eastAsia="ru-RU"/>
        </w:rPr>
        <w:tab/>
      </w:r>
      <w:r w:rsidRPr="008E19D2">
        <w:rPr>
          <w:rFonts w:eastAsia="Times New Roman"/>
          <w:sz w:val="20"/>
          <w:szCs w:val="20"/>
          <w:lang w:eastAsia="ru-RU"/>
        </w:rPr>
        <w:tab/>
      </w:r>
      <w:r w:rsidRPr="008E19D2">
        <w:rPr>
          <w:rFonts w:eastAsia="Times New Roman"/>
          <w:sz w:val="20"/>
          <w:szCs w:val="20"/>
          <w:lang w:eastAsia="ru-RU"/>
        </w:rPr>
        <w:tab/>
        <w:t xml:space="preserve">                         А.А. Костарев</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9A1ECB" w:rsidRPr="009A1ECB" w:rsidRDefault="009A1ECB" w:rsidP="009A1ECB">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center"/>
        <w:textAlignment w:val="auto"/>
        <w:rPr>
          <w:rFonts w:eastAsia="Times New Roman"/>
          <w:b/>
          <w:sz w:val="20"/>
          <w:szCs w:val="20"/>
          <w:lang w:eastAsia="ru-RU"/>
        </w:rPr>
      </w:pPr>
    </w:p>
    <w:p w:rsidR="003D3791" w:rsidRDefault="003D3791" w:rsidP="008E19D2">
      <w:pPr>
        <w:overflowPunct/>
        <w:autoSpaceDE/>
        <w:autoSpaceDN/>
        <w:adjustRightInd/>
        <w:jc w:val="center"/>
        <w:textAlignment w:val="auto"/>
        <w:rPr>
          <w:rFonts w:eastAsia="Times New Roman"/>
          <w:b/>
          <w:sz w:val="20"/>
          <w:szCs w:val="20"/>
          <w:lang w:eastAsia="ru-RU"/>
        </w:rPr>
      </w:pPr>
    </w:p>
    <w:p w:rsidR="003D3791" w:rsidRDefault="003D3791" w:rsidP="008E19D2">
      <w:pPr>
        <w:overflowPunct/>
        <w:autoSpaceDE/>
        <w:autoSpaceDN/>
        <w:adjustRightInd/>
        <w:jc w:val="center"/>
        <w:textAlignment w:val="auto"/>
        <w:rPr>
          <w:rFonts w:eastAsia="Times New Roman"/>
          <w:b/>
          <w:sz w:val="20"/>
          <w:szCs w:val="20"/>
          <w:lang w:eastAsia="ru-RU"/>
        </w:rPr>
      </w:pPr>
    </w:p>
    <w:p w:rsidR="009A1ECB" w:rsidRPr="008E19D2" w:rsidRDefault="008E19D2" w:rsidP="008E19D2">
      <w:pPr>
        <w:overflowPunct/>
        <w:autoSpaceDE/>
        <w:autoSpaceDN/>
        <w:adjustRightInd/>
        <w:jc w:val="center"/>
        <w:textAlignment w:val="auto"/>
        <w:rPr>
          <w:rFonts w:eastAsia="Times New Roman"/>
          <w:b/>
          <w:sz w:val="20"/>
          <w:szCs w:val="20"/>
          <w:lang w:eastAsia="ru-RU"/>
        </w:rPr>
      </w:pPr>
      <w:r w:rsidRPr="008E19D2">
        <w:rPr>
          <w:rFonts w:eastAsia="Times New Roman"/>
          <w:b/>
          <w:sz w:val="20"/>
          <w:szCs w:val="20"/>
          <w:lang w:eastAsia="ru-RU"/>
        </w:rPr>
        <w:lastRenderedPageBreak/>
        <w:t>Постановление Администрации Чаинского района от 15.11.202</w:t>
      </w:r>
      <w:r>
        <w:rPr>
          <w:rFonts w:eastAsia="Times New Roman"/>
          <w:b/>
          <w:sz w:val="20"/>
          <w:szCs w:val="20"/>
          <w:lang w:eastAsia="ru-RU"/>
        </w:rPr>
        <w:t>4</w:t>
      </w:r>
      <w:r w:rsidRPr="008E19D2">
        <w:rPr>
          <w:rFonts w:eastAsia="Times New Roman"/>
          <w:b/>
          <w:sz w:val="20"/>
          <w:szCs w:val="20"/>
          <w:lang w:eastAsia="ru-RU"/>
        </w:rPr>
        <w:t xml:space="preserve"> № 581</w:t>
      </w:r>
    </w:p>
    <w:p w:rsidR="008E19D2" w:rsidRPr="008E19D2" w:rsidRDefault="008E19D2" w:rsidP="008E19D2">
      <w:pPr>
        <w:overflowPunct/>
        <w:autoSpaceDE/>
        <w:autoSpaceDN/>
        <w:adjustRightInd/>
        <w:jc w:val="center"/>
        <w:textAlignment w:val="auto"/>
        <w:rPr>
          <w:rFonts w:eastAsia="Times New Roman"/>
          <w:b/>
          <w:bCs/>
          <w:sz w:val="20"/>
          <w:szCs w:val="20"/>
          <w:lang w:eastAsia="ru-RU"/>
        </w:rPr>
      </w:pPr>
      <w:r w:rsidRPr="008E19D2">
        <w:rPr>
          <w:rFonts w:eastAsia="Times New Roman"/>
          <w:b/>
          <w:sz w:val="20"/>
          <w:szCs w:val="20"/>
          <w:lang w:eastAsia="ru-RU"/>
        </w:rPr>
        <w:t xml:space="preserve">Об одобрении </w:t>
      </w:r>
      <w:r w:rsidRPr="008E19D2">
        <w:rPr>
          <w:rFonts w:eastAsia="Times New Roman"/>
          <w:b/>
          <w:bCs/>
          <w:sz w:val="20"/>
          <w:szCs w:val="20"/>
          <w:lang w:eastAsia="ru-RU"/>
        </w:rPr>
        <w:t>прогноза социально-экономического развития муниципального образования «Чаинский район Томской области» на 2025 год и плановый период 2026-2027 годов</w:t>
      </w:r>
    </w:p>
    <w:p w:rsidR="008E19D2" w:rsidRPr="008E19D2" w:rsidRDefault="008E19D2" w:rsidP="008E19D2">
      <w:pPr>
        <w:tabs>
          <w:tab w:val="left" w:pos="-5220"/>
          <w:tab w:val="left" w:pos="4140"/>
        </w:tabs>
        <w:suppressAutoHyphens/>
        <w:overflowPunct/>
        <w:autoSpaceDE/>
        <w:autoSpaceDN/>
        <w:adjustRightInd/>
        <w:ind w:right="5035"/>
        <w:jc w:val="center"/>
        <w:textAlignment w:val="auto"/>
        <w:rPr>
          <w:rFonts w:eastAsia="Times New Roman"/>
          <w:b/>
          <w:sz w:val="20"/>
          <w:szCs w:val="20"/>
          <w:lang w:eastAsia="ru-RU"/>
        </w:rPr>
      </w:pPr>
    </w:p>
    <w:p w:rsidR="008E19D2" w:rsidRPr="008E19D2" w:rsidRDefault="008E19D2" w:rsidP="008E19D2">
      <w:pPr>
        <w:tabs>
          <w:tab w:val="left" w:pos="-5220"/>
          <w:tab w:val="left" w:pos="4140"/>
        </w:tabs>
        <w:suppressAutoHyphens/>
        <w:overflowPunct/>
        <w:autoSpaceDE/>
        <w:autoSpaceDN/>
        <w:adjustRightInd/>
        <w:ind w:right="5035"/>
        <w:jc w:val="both"/>
        <w:textAlignment w:val="auto"/>
        <w:rPr>
          <w:rFonts w:eastAsia="Times New Roman"/>
          <w:sz w:val="20"/>
          <w:szCs w:val="20"/>
          <w:lang w:eastAsia="ru-RU"/>
        </w:rPr>
      </w:pPr>
    </w:p>
    <w:p w:rsidR="008E19D2" w:rsidRPr="008E19D2" w:rsidRDefault="008E19D2" w:rsidP="008E19D2">
      <w:pPr>
        <w:suppressAutoHyphens/>
        <w:overflowPunct/>
        <w:autoSpaceDE/>
        <w:autoSpaceDN/>
        <w:adjustRightInd/>
        <w:ind w:firstLine="851"/>
        <w:jc w:val="both"/>
        <w:textAlignment w:val="auto"/>
        <w:rPr>
          <w:rFonts w:eastAsia="Times New Roman"/>
          <w:sz w:val="20"/>
          <w:szCs w:val="20"/>
          <w:lang w:eastAsia="ru-RU"/>
        </w:rPr>
      </w:pPr>
      <w:r w:rsidRPr="008E19D2">
        <w:rPr>
          <w:rFonts w:eastAsia="Times New Roman"/>
          <w:sz w:val="20"/>
          <w:szCs w:val="20"/>
          <w:lang w:eastAsia="ru-RU"/>
        </w:rPr>
        <w:t>В соответствии со статьей 173 Бюджетного кодекса Российской Федерации, статьей 16 Положения о бюджетном процессе в муниципальном образовании «Чаинский район Томской области», утвержденного решением Думы Чаинского района от 30.04.2015 № 34, постановлением Администрации Чаинского района от 08.06.2016 № 226 «О порядке разработки прогноза социально-экономического развития муниципального образования «Чаинский район Томской области»,</w:t>
      </w:r>
    </w:p>
    <w:p w:rsidR="008E19D2" w:rsidRPr="008E19D2" w:rsidRDefault="008E19D2" w:rsidP="008E19D2">
      <w:pPr>
        <w:suppressAutoHyphens/>
        <w:overflowPunct/>
        <w:autoSpaceDE/>
        <w:autoSpaceDN/>
        <w:adjustRightInd/>
        <w:ind w:firstLine="851"/>
        <w:jc w:val="both"/>
        <w:textAlignment w:val="auto"/>
        <w:rPr>
          <w:rFonts w:eastAsia="Times New Roman"/>
          <w:sz w:val="20"/>
          <w:szCs w:val="20"/>
          <w:lang w:eastAsia="ru-RU"/>
        </w:rPr>
      </w:pPr>
    </w:p>
    <w:p w:rsidR="008E19D2" w:rsidRPr="008E19D2" w:rsidRDefault="008E19D2" w:rsidP="008E19D2">
      <w:pPr>
        <w:suppressAutoHyphens/>
        <w:overflowPunct/>
        <w:autoSpaceDE/>
        <w:autoSpaceDN/>
        <w:adjustRightInd/>
        <w:jc w:val="both"/>
        <w:textAlignment w:val="auto"/>
        <w:rPr>
          <w:rFonts w:eastAsia="Times New Roman"/>
          <w:caps/>
          <w:sz w:val="20"/>
          <w:szCs w:val="20"/>
          <w:lang w:eastAsia="ru-RU"/>
        </w:rPr>
      </w:pPr>
      <w:r w:rsidRPr="008E19D2">
        <w:rPr>
          <w:rFonts w:eastAsia="Times New Roman"/>
          <w:caps/>
          <w:sz w:val="20"/>
          <w:szCs w:val="20"/>
          <w:lang w:eastAsia="ru-RU"/>
        </w:rPr>
        <w:t>Постановляю:</w:t>
      </w:r>
    </w:p>
    <w:p w:rsidR="008E19D2" w:rsidRPr="008E19D2" w:rsidRDefault="008E19D2" w:rsidP="008E19D2">
      <w:pPr>
        <w:suppressAutoHyphens/>
        <w:overflowPunct/>
        <w:autoSpaceDE/>
        <w:autoSpaceDN/>
        <w:adjustRightInd/>
        <w:ind w:firstLine="851"/>
        <w:jc w:val="both"/>
        <w:textAlignment w:val="auto"/>
        <w:rPr>
          <w:rFonts w:eastAsia="Times New Roman"/>
          <w:caps/>
          <w:sz w:val="20"/>
          <w:szCs w:val="20"/>
          <w:lang w:eastAsia="ru-RU"/>
        </w:rPr>
      </w:pPr>
    </w:p>
    <w:p w:rsidR="008E19D2" w:rsidRPr="008E19D2" w:rsidRDefault="008E19D2" w:rsidP="008E19D2">
      <w:pPr>
        <w:tabs>
          <w:tab w:val="left" w:pos="-5220"/>
          <w:tab w:val="left" w:pos="4140"/>
        </w:tabs>
        <w:suppressAutoHyphens/>
        <w:overflowPunct/>
        <w:autoSpaceDE/>
        <w:autoSpaceDN/>
        <w:adjustRightInd/>
        <w:ind w:right="-1" w:firstLine="567"/>
        <w:jc w:val="both"/>
        <w:textAlignment w:val="auto"/>
        <w:rPr>
          <w:rFonts w:eastAsia="Times New Roman"/>
          <w:sz w:val="20"/>
          <w:szCs w:val="20"/>
          <w:lang w:eastAsia="ru-RU"/>
        </w:rPr>
      </w:pPr>
      <w:r w:rsidRPr="008E19D2">
        <w:rPr>
          <w:rFonts w:eastAsia="Times New Roman"/>
          <w:sz w:val="20"/>
          <w:szCs w:val="20"/>
          <w:lang w:eastAsia="ru-RU"/>
        </w:rPr>
        <w:t xml:space="preserve">1. Одобрить </w:t>
      </w:r>
      <w:r w:rsidRPr="008E19D2">
        <w:rPr>
          <w:rFonts w:eastAsia="Times New Roman"/>
          <w:bCs/>
          <w:sz w:val="20"/>
          <w:szCs w:val="20"/>
          <w:lang w:eastAsia="ru-RU"/>
        </w:rPr>
        <w:t xml:space="preserve">прогноз социально-экономического развития муниципального образования «Чаинский район Томской области» на 2025 год и плановый период 2026-2027 годов </w:t>
      </w:r>
      <w:r w:rsidRPr="008E19D2">
        <w:rPr>
          <w:rFonts w:eastAsia="Times New Roman"/>
          <w:sz w:val="20"/>
          <w:szCs w:val="20"/>
          <w:lang w:eastAsia="ru-RU"/>
        </w:rPr>
        <w:t>согласно приложениям 1 и 2 к настоящему постановлению.</w:t>
      </w:r>
    </w:p>
    <w:p w:rsidR="008E19D2" w:rsidRPr="008E19D2" w:rsidRDefault="008E19D2" w:rsidP="008E19D2">
      <w:pPr>
        <w:suppressAutoHyphens/>
        <w:overflowPunct/>
        <w:autoSpaceDE/>
        <w:autoSpaceDN/>
        <w:adjustRightInd/>
        <w:ind w:firstLine="567"/>
        <w:jc w:val="both"/>
        <w:textAlignment w:val="auto"/>
        <w:rPr>
          <w:rFonts w:eastAsia="Times New Roman"/>
          <w:sz w:val="20"/>
          <w:szCs w:val="20"/>
          <w:lang w:eastAsia="ru-RU"/>
        </w:rPr>
      </w:pPr>
      <w:r w:rsidRPr="008E19D2">
        <w:rPr>
          <w:rFonts w:eastAsia="Times New Roman"/>
          <w:sz w:val="20"/>
          <w:szCs w:val="20"/>
          <w:lang w:eastAsia="ru-RU"/>
        </w:rPr>
        <w:t>2. Разместить настоящее постановление на официальном сайте муниципального образования «Чаинский район</w:t>
      </w:r>
      <w:r w:rsidRPr="008E19D2">
        <w:rPr>
          <w:rFonts w:eastAsia="Times New Roman"/>
          <w:bCs/>
          <w:sz w:val="20"/>
          <w:szCs w:val="20"/>
          <w:lang w:eastAsia="ru-RU"/>
        </w:rPr>
        <w:t xml:space="preserve"> Томской области</w:t>
      </w:r>
      <w:r w:rsidRPr="008E19D2">
        <w:rPr>
          <w:rFonts w:eastAsia="Times New Roman"/>
          <w:sz w:val="20"/>
          <w:szCs w:val="20"/>
          <w:lang w:eastAsia="ru-RU"/>
        </w:rPr>
        <w:t>».</w:t>
      </w:r>
    </w:p>
    <w:p w:rsidR="008E19D2" w:rsidRPr="008E19D2" w:rsidRDefault="008E19D2" w:rsidP="008E19D2">
      <w:pPr>
        <w:suppressAutoHyphens/>
        <w:overflowPunct/>
        <w:autoSpaceDE/>
        <w:autoSpaceDN/>
        <w:adjustRightInd/>
        <w:ind w:firstLine="567"/>
        <w:jc w:val="both"/>
        <w:textAlignment w:val="auto"/>
        <w:rPr>
          <w:rFonts w:eastAsia="Times New Roman"/>
          <w:color w:val="000000"/>
          <w:sz w:val="20"/>
          <w:szCs w:val="20"/>
          <w:lang w:eastAsia="ru-RU"/>
        </w:rPr>
      </w:pPr>
      <w:r w:rsidRPr="008E19D2">
        <w:rPr>
          <w:rFonts w:eastAsia="Times New Roman"/>
          <w:sz w:val="20"/>
          <w:szCs w:val="20"/>
          <w:lang w:eastAsia="ru-RU"/>
        </w:rPr>
        <w:t xml:space="preserve">3. Контроль за исполнением постановления возложить </w:t>
      </w:r>
      <w:r w:rsidRPr="008E19D2">
        <w:rPr>
          <w:rFonts w:eastAsia="Times New Roman"/>
          <w:color w:val="000000"/>
          <w:spacing w:val="2"/>
          <w:sz w:val="20"/>
          <w:szCs w:val="20"/>
          <w:lang w:eastAsia="ru-RU"/>
        </w:rPr>
        <w:t xml:space="preserve">на заместителя Главы Чаинского района по экономике – начальника Управления финансов Администрации Чаинского района Томской области </w:t>
      </w:r>
      <w:r w:rsidRPr="008E19D2">
        <w:rPr>
          <w:rFonts w:eastAsia="Times New Roman"/>
          <w:color w:val="000000"/>
          <w:sz w:val="20"/>
          <w:szCs w:val="20"/>
          <w:lang w:eastAsia="ru-RU"/>
        </w:rPr>
        <w:t>Т.В. Калинину.</w:t>
      </w:r>
    </w:p>
    <w:p w:rsidR="008E19D2" w:rsidRPr="008E19D2" w:rsidRDefault="008E19D2" w:rsidP="008E19D2">
      <w:pPr>
        <w:suppressAutoHyphens/>
        <w:overflowPunct/>
        <w:autoSpaceDE/>
        <w:autoSpaceDN/>
        <w:adjustRightInd/>
        <w:textAlignment w:val="auto"/>
        <w:rPr>
          <w:rFonts w:eastAsia="Times New Roman"/>
          <w:sz w:val="20"/>
          <w:szCs w:val="20"/>
          <w:lang w:eastAsia="ru-RU"/>
        </w:rPr>
      </w:pPr>
    </w:p>
    <w:p w:rsidR="008E19D2" w:rsidRPr="008E19D2" w:rsidRDefault="008E19D2" w:rsidP="008E19D2">
      <w:pPr>
        <w:tabs>
          <w:tab w:val="left" w:pos="7515"/>
        </w:tabs>
        <w:suppressAutoHyphens/>
        <w:overflowPunct/>
        <w:autoSpaceDE/>
        <w:autoSpaceDN/>
        <w:adjustRightInd/>
        <w:jc w:val="right"/>
        <w:textAlignment w:val="auto"/>
        <w:rPr>
          <w:rFonts w:eastAsia="Times New Roman"/>
          <w:sz w:val="20"/>
          <w:szCs w:val="20"/>
          <w:lang w:eastAsia="ru-RU"/>
        </w:rPr>
      </w:pPr>
    </w:p>
    <w:p w:rsidR="008E19D2" w:rsidRPr="008E19D2" w:rsidRDefault="008E19D2" w:rsidP="008E19D2">
      <w:pPr>
        <w:tabs>
          <w:tab w:val="left" w:pos="7515"/>
        </w:tabs>
        <w:suppressAutoHyphens/>
        <w:overflowPunct/>
        <w:autoSpaceDE/>
        <w:autoSpaceDN/>
        <w:adjustRightInd/>
        <w:textAlignment w:val="auto"/>
        <w:rPr>
          <w:rFonts w:eastAsia="Times New Roman"/>
          <w:sz w:val="20"/>
          <w:szCs w:val="20"/>
          <w:lang w:eastAsia="ru-RU"/>
        </w:rPr>
      </w:pPr>
      <w:r w:rsidRPr="008E19D2">
        <w:rPr>
          <w:rFonts w:eastAsia="Times New Roman"/>
          <w:sz w:val="20"/>
          <w:szCs w:val="20"/>
          <w:lang w:eastAsia="ru-RU"/>
        </w:rPr>
        <w:t xml:space="preserve">Глава района                                                       </w:t>
      </w:r>
      <w:r w:rsidRPr="008E19D2">
        <w:rPr>
          <w:rFonts w:eastAsia="Times New Roman"/>
          <w:sz w:val="20"/>
          <w:szCs w:val="20"/>
          <w:lang w:eastAsia="ru-RU"/>
        </w:rPr>
        <w:tab/>
        <w:t xml:space="preserve">          А.А. Костарев</w:t>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sectPr w:rsidR="008E19D2" w:rsidRPr="008E19D2" w:rsidSect="00DE35F6">
          <w:pgSz w:w="11906" w:h="16838"/>
          <w:pgMar w:top="1134" w:right="1134" w:bottom="1134" w:left="1134" w:header="708" w:footer="708" w:gutter="0"/>
          <w:cols w:space="708"/>
          <w:docGrid w:linePitch="360"/>
        </w:sectPr>
      </w:pPr>
    </w:p>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lastRenderedPageBreak/>
        <w:fldChar w:fldCharType="begin"/>
      </w:r>
      <w:r w:rsidRPr="008E19D2">
        <w:rPr>
          <w:rFonts w:eastAsia="Times New Roman"/>
          <w:sz w:val="20"/>
          <w:szCs w:val="20"/>
          <w:lang w:eastAsia="ru-RU"/>
        </w:rPr>
        <w:instrText xml:space="preserve"> LINK Excel.Sheet.12 "C:\\Users\\urist1\\Desktop\\рабочая\\я\\Официальные ведомости\\2024\\опубликование\\14(233)\\постановления\\581\\приложение 1.xlsx" "на 2025-2027 гг!Область_печати" \a \f 4 \h  \* MERGEFORMAT </w:instrText>
      </w:r>
      <w:r w:rsidRPr="008E19D2">
        <w:rPr>
          <w:rFonts w:eastAsia="Times New Roman"/>
          <w:sz w:val="20"/>
          <w:szCs w:val="20"/>
          <w:lang w:eastAsia="ru-RU"/>
        </w:rPr>
        <w:fldChar w:fldCharType="separate"/>
      </w:r>
      <w:bookmarkStart w:id="10" w:name="RANGE!A1:M80"/>
      <w:bookmarkEnd w:id="10"/>
    </w:p>
    <w:tbl>
      <w:tblPr>
        <w:tblW w:w="9380" w:type="dxa"/>
        <w:tblInd w:w="108" w:type="dxa"/>
        <w:tblLook w:val="04A0" w:firstRow="1" w:lastRow="0" w:firstColumn="1" w:lastColumn="0" w:noHBand="0" w:noVBand="1"/>
      </w:tblPr>
      <w:tblGrid>
        <w:gridCol w:w="1530"/>
        <w:gridCol w:w="1258"/>
        <w:gridCol w:w="1284"/>
        <w:gridCol w:w="942"/>
        <w:gridCol w:w="1173"/>
        <w:gridCol w:w="697"/>
        <w:gridCol w:w="684"/>
        <w:gridCol w:w="1173"/>
        <w:gridCol w:w="697"/>
        <w:gridCol w:w="684"/>
        <w:gridCol w:w="2700"/>
        <w:gridCol w:w="928"/>
        <w:gridCol w:w="928"/>
      </w:tblGrid>
      <w:tr w:rsidR="008E19D2" w:rsidRPr="008E19D2" w:rsidTr="0060104E">
        <w:trPr>
          <w:trHeight w:val="765"/>
        </w:trPr>
        <w:tc>
          <w:tcPr>
            <w:tcW w:w="300" w:type="dxa"/>
            <w:tcBorders>
              <w:top w:val="nil"/>
              <w:left w:val="nil"/>
              <w:bottom w:val="nil"/>
              <w:right w:val="nil"/>
            </w:tcBorders>
            <w:shd w:val="clear" w:color="auto" w:fill="auto"/>
            <w:noWrap/>
            <w:vAlign w:val="bottom"/>
            <w:hideMark/>
          </w:tcPr>
          <w:p w:rsidR="008E19D2" w:rsidRPr="008E19D2" w:rsidRDefault="008E19D2" w:rsidP="008E19D2">
            <w:pPr>
              <w:overflowPunct/>
              <w:autoSpaceDE/>
              <w:autoSpaceDN/>
              <w:adjustRightInd/>
              <w:textAlignment w:val="auto"/>
              <w:rPr>
                <w:rFonts w:eastAsia="Times New Roman"/>
                <w:sz w:val="20"/>
                <w:szCs w:val="20"/>
                <w:lang w:eastAsia="ru-RU"/>
              </w:rPr>
            </w:pPr>
          </w:p>
        </w:tc>
        <w:tc>
          <w:tcPr>
            <w:tcW w:w="300" w:type="dxa"/>
            <w:tcBorders>
              <w:top w:val="nil"/>
              <w:left w:val="nil"/>
              <w:bottom w:val="nil"/>
              <w:right w:val="nil"/>
            </w:tcBorders>
            <w:shd w:val="clear" w:color="auto" w:fill="auto"/>
            <w:noWrap/>
            <w:vAlign w:val="bottom"/>
            <w:hideMark/>
          </w:tcPr>
          <w:p w:rsidR="008E19D2" w:rsidRPr="008E19D2" w:rsidRDefault="008E19D2" w:rsidP="008E19D2">
            <w:pPr>
              <w:overflowPunct/>
              <w:autoSpaceDE/>
              <w:autoSpaceDN/>
              <w:adjustRightInd/>
              <w:textAlignment w:val="auto"/>
              <w:rPr>
                <w:rFonts w:eastAsia="Times New Roman"/>
                <w:sz w:val="20"/>
                <w:szCs w:val="20"/>
                <w:lang w:eastAsia="ru-RU"/>
              </w:rPr>
            </w:pPr>
          </w:p>
        </w:tc>
        <w:tc>
          <w:tcPr>
            <w:tcW w:w="300" w:type="dxa"/>
            <w:tcBorders>
              <w:top w:val="nil"/>
              <w:left w:val="nil"/>
              <w:bottom w:val="nil"/>
              <w:right w:val="nil"/>
            </w:tcBorders>
            <w:shd w:val="clear" w:color="auto" w:fill="auto"/>
            <w:noWrap/>
            <w:vAlign w:val="bottom"/>
            <w:hideMark/>
          </w:tcPr>
          <w:p w:rsidR="008E19D2" w:rsidRPr="008E19D2" w:rsidRDefault="008E19D2" w:rsidP="008E19D2">
            <w:pPr>
              <w:overflowPunct/>
              <w:autoSpaceDE/>
              <w:autoSpaceDN/>
              <w:adjustRightInd/>
              <w:textAlignment w:val="auto"/>
              <w:rPr>
                <w:rFonts w:eastAsia="Times New Roman"/>
                <w:sz w:val="20"/>
                <w:szCs w:val="20"/>
                <w:lang w:eastAsia="ru-RU"/>
              </w:rPr>
            </w:pPr>
          </w:p>
        </w:tc>
        <w:tc>
          <w:tcPr>
            <w:tcW w:w="300" w:type="dxa"/>
            <w:tcBorders>
              <w:top w:val="nil"/>
              <w:left w:val="nil"/>
              <w:bottom w:val="nil"/>
              <w:right w:val="nil"/>
            </w:tcBorders>
            <w:shd w:val="clear" w:color="auto" w:fill="auto"/>
            <w:noWrap/>
            <w:vAlign w:val="bottom"/>
            <w:hideMark/>
          </w:tcPr>
          <w:p w:rsidR="008E19D2" w:rsidRPr="008E19D2" w:rsidRDefault="008E19D2" w:rsidP="008E19D2">
            <w:pPr>
              <w:overflowPunct/>
              <w:autoSpaceDE/>
              <w:autoSpaceDN/>
              <w:adjustRightInd/>
              <w:textAlignment w:val="auto"/>
              <w:rPr>
                <w:rFonts w:eastAsia="Times New Roman"/>
                <w:sz w:val="20"/>
                <w:szCs w:val="20"/>
                <w:lang w:eastAsia="ru-RU"/>
              </w:rPr>
            </w:pPr>
          </w:p>
        </w:tc>
        <w:tc>
          <w:tcPr>
            <w:tcW w:w="300" w:type="dxa"/>
            <w:tcBorders>
              <w:top w:val="nil"/>
              <w:left w:val="nil"/>
              <w:bottom w:val="nil"/>
              <w:right w:val="nil"/>
            </w:tcBorders>
            <w:shd w:val="clear" w:color="auto" w:fill="auto"/>
            <w:noWrap/>
            <w:vAlign w:val="bottom"/>
            <w:hideMark/>
          </w:tcPr>
          <w:p w:rsidR="008E19D2" w:rsidRPr="008E19D2" w:rsidRDefault="008E19D2" w:rsidP="008E19D2">
            <w:pPr>
              <w:overflowPunct/>
              <w:autoSpaceDE/>
              <w:autoSpaceDN/>
              <w:adjustRightInd/>
              <w:textAlignment w:val="auto"/>
              <w:rPr>
                <w:rFonts w:eastAsia="Times New Roman"/>
                <w:sz w:val="20"/>
                <w:szCs w:val="20"/>
                <w:lang w:eastAsia="ru-RU"/>
              </w:rPr>
            </w:pPr>
          </w:p>
        </w:tc>
        <w:tc>
          <w:tcPr>
            <w:tcW w:w="300" w:type="dxa"/>
            <w:tcBorders>
              <w:top w:val="nil"/>
              <w:left w:val="nil"/>
              <w:bottom w:val="nil"/>
              <w:right w:val="nil"/>
            </w:tcBorders>
            <w:shd w:val="clear" w:color="auto" w:fill="auto"/>
            <w:noWrap/>
            <w:vAlign w:val="bottom"/>
            <w:hideMark/>
          </w:tcPr>
          <w:p w:rsidR="008E19D2" w:rsidRPr="008E19D2" w:rsidRDefault="008E19D2" w:rsidP="008E19D2">
            <w:pPr>
              <w:overflowPunct/>
              <w:autoSpaceDE/>
              <w:autoSpaceDN/>
              <w:adjustRightInd/>
              <w:textAlignment w:val="auto"/>
              <w:rPr>
                <w:rFonts w:eastAsia="Times New Roman"/>
                <w:sz w:val="20"/>
                <w:szCs w:val="20"/>
                <w:lang w:eastAsia="ru-RU"/>
              </w:rPr>
            </w:pPr>
          </w:p>
        </w:tc>
        <w:tc>
          <w:tcPr>
            <w:tcW w:w="300" w:type="dxa"/>
            <w:tcBorders>
              <w:top w:val="nil"/>
              <w:left w:val="nil"/>
              <w:bottom w:val="nil"/>
              <w:right w:val="nil"/>
            </w:tcBorders>
            <w:shd w:val="clear" w:color="auto" w:fill="auto"/>
            <w:noWrap/>
            <w:vAlign w:val="bottom"/>
            <w:hideMark/>
          </w:tcPr>
          <w:p w:rsidR="008E19D2" w:rsidRPr="008E19D2" w:rsidRDefault="008E19D2" w:rsidP="008E19D2">
            <w:pPr>
              <w:overflowPunct/>
              <w:autoSpaceDE/>
              <w:autoSpaceDN/>
              <w:adjustRightInd/>
              <w:textAlignment w:val="auto"/>
              <w:rPr>
                <w:rFonts w:eastAsia="Times New Roman"/>
                <w:sz w:val="20"/>
                <w:szCs w:val="20"/>
                <w:lang w:eastAsia="ru-RU"/>
              </w:rPr>
            </w:pPr>
          </w:p>
        </w:tc>
        <w:tc>
          <w:tcPr>
            <w:tcW w:w="300" w:type="dxa"/>
            <w:tcBorders>
              <w:top w:val="nil"/>
              <w:left w:val="nil"/>
              <w:bottom w:val="nil"/>
              <w:right w:val="nil"/>
            </w:tcBorders>
            <w:shd w:val="clear" w:color="auto" w:fill="auto"/>
            <w:noWrap/>
            <w:vAlign w:val="bottom"/>
            <w:hideMark/>
          </w:tcPr>
          <w:p w:rsidR="008E19D2" w:rsidRPr="008E19D2" w:rsidRDefault="008E19D2" w:rsidP="008E19D2">
            <w:pPr>
              <w:overflowPunct/>
              <w:autoSpaceDE/>
              <w:autoSpaceDN/>
              <w:adjustRightInd/>
              <w:textAlignment w:val="auto"/>
              <w:rPr>
                <w:rFonts w:eastAsia="Times New Roman"/>
                <w:sz w:val="20"/>
                <w:szCs w:val="20"/>
                <w:lang w:eastAsia="ru-RU"/>
              </w:rPr>
            </w:pPr>
          </w:p>
        </w:tc>
        <w:tc>
          <w:tcPr>
            <w:tcW w:w="6980" w:type="dxa"/>
            <w:gridSpan w:val="5"/>
            <w:tcBorders>
              <w:top w:val="nil"/>
              <w:left w:val="nil"/>
              <w:bottom w:val="single" w:sz="4" w:space="0" w:color="auto"/>
              <w:right w:val="nil"/>
            </w:tcBorders>
            <w:shd w:val="clear" w:color="auto" w:fill="auto"/>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Приложение 1 к постановлению Администрации Чаинского района от 15.11.2024 года № 581</w:t>
            </w:r>
          </w:p>
        </w:tc>
      </w:tr>
      <w:tr w:rsidR="008E19D2" w:rsidRPr="008E19D2" w:rsidTr="0060104E">
        <w:trPr>
          <w:trHeight w:val="510"/>
        </w:trPr>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Показатели</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Единица измерения</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Предшествующий текущему финансовому году</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xml:space="preserve">текущий финансовый год </w:t>
            </w:r>
          </w:p>
        </w:tc>
        <w:tc>
          <w:tcPr>
            <w:tcW w:w="8180" w:type="dxa"/>
            <w:gridSpan w:val="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Прогноз</w:t>
            </w:r>
          </w:p>
        </w:tc>
      </w:tr>
      <w:tr w:rsidR="008E19D2" w:rsidRPr="008E19D2" w:rsidTr="0060104E">
        <w:trPr>
          <w:trHeight w:val="7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8180" w:type="dxa"/>
            <w:gridSpan w:val="9"/>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r>
      <w:tr w:rsidR="008E19D2" w:rsidRPr="008E19D2" w:rsidTr="0060104E">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b/>
                <w:bCs/>
                <w:color w:val="000000"/>
                <w:sz w:val="20"/>
                <w:szCs w:val="20"/>
                <w:lang w:eastAsia="ru-RU"/>
              </w:rPr>
            </w:pPr>
            <w:r w:rsidRPr="008E19D2">
              <w:rPr>
                <w:rFonts w:eastAsia="Times New Roman"/>
                <w:b/>
                <w:bCs/>
                <w:color w:val="000000"/>
                <w:sz w:val="20"/>
                <w:szCs w:val="20"/>
                <w:lang w:eastAsia="ru-RU"/>
              </w:rPr>
              <w:t>отчетный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b/>
                <w:bCs/>
                <w:color w:val="000000"/>
                <w:sz w:val="20"/>
                <w:szCs w:val="20"/>
                <w:lang w:eastAsia="ru-RU"/>
              </w:rPr>
            </w:pPr>
            <w:r w:rsidRPr="008E19D2">
              <w:rPr>
                <w:rFonts w:eastAsia="Times New Roman"/>
                <w:b/>
                <w:bCs/>
                <w:color w:val="000000"/>
                <w:sz w:val="20"/>
                <w:szCs w:val="20"/>
                <w:lang w:eastAsia="ru-RU"/>
              </w:rPr>
              <w:t>оценка</w:t>
            </w:r>
          </w:p>
        </w:tc>
        <w:tc>
          <w:tcPr>
            <w:tcW w:w="8180" w:type="dxa"/>
            <w:gridSpan w:val="9"/>
            <w:vMerge/>
            <w:tcBorders>
              <w:top w:val="nil"/>
              <w:left w:val="nil"/>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r>
      <w:tr w:rsidR="008E19D2" w:rsidRPr="008E19D2" w:rsidTr="0060104E">
        <w:trPr>
          <w:trHeigh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val="restart"/>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2023</w:t>
            </w:r>
          </w:p>
        </w:tc>
        <w:tc>
          <w:tcPr>
            <w:tcW w:w="300" w:type="dxa"/>
            <w:vMerge w:val="restart"/>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2024</w:t>
            </w:r>
          </w:p>
        </w:tc>
        <w:tc>
          <w:tcPr>
            <w:tcW w:w="900" w:type="dxa"/>
            <w:gridSpan w:val="3"/>
            <w:tcBorders>
              <w:top w:val="single" w:sz="4" w:space="0" w:color="auto"/>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2025</w:t>
            </w:r>
          </w:p>
        </w:tc>
        <w:tc>
          <w:tcPr>
            <w:tcW w:w="900" w:type="dxa"/>
            <w:gridSpan w:val="3"/>
            <w:tcBorders>
              <w:top w:val="single" w:sz="4" w:space="0" w:color="auto"/>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2026</w:t>
            </w:r>
          </w:p>
        </w:tc>
        <w:tc>
          <w:tcPr>
            <w:tcW w:w="6380" w:type="dxa"/>
            <w:gridSpan w:val="3"/>
            <w:tcBorders>
              <w:top w:val="single" w:sz="4" w:space="0" w:color="auto"/>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2027</w:t>
            </w:r>
          </w:p>
        </w:tc>
      </w:tr>
      <w:tr w:rsidR="008E19D2" w:rsidRPr="008E19D2" w:rsidTr="0060104E">
        <w:trPr>
          <w:trHeight w:val="5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консервативный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базовый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целевой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консервативный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базовый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целевой</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консервативный</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базовый</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целевой</w:t>
            </w:r>
          </w:p>
        </w:tc>
      </w:tr>
      <w:tr w:rsidR="008E19D2" w:rsidRPr="008E19D2" w:rsidTr="0060104E">
        <w:trPr>
          <w:trHeight w:val="2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 вариант</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 вариант</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 вариант</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 вариант</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 вариант</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 вариант</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 вариант</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 вариант</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 вариант</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w:t>
            </w:r>
          </w:p>
        </w:tc>
      </w:tr>
      <w:tr w:rsidR="008E19D2" w:rsidRPr="008E19D2" w:rsidTr="0060104E">
        <w:trPr>
          <w:trHeight w:val="76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1. Промышленное производство (BCDE)</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112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 xml:space="preserve">Объем отгруженных товаров собственного производства, выполненных работ и услуг собственными силами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xml:space="preserve">млн. руб.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255,0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46,0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46,1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46,1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47,4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47,7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47,7</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49,0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49,2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49,2</w:t>
            </w:r>
          </w:p>
        </w:tc>
      </w:tr>
      <w:tr w:rsidR="008E19D2" w:rsidRPr="008E19D2" w:rsidTr="0060104E">
        <w:trPr>
          <w:trHeight w:val="136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 промышленного производства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 в сопоставимых ценах</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111,0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24,7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103,5</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103,3</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2. Сельское хозяйство</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7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Продукция сельского хозяйства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491,8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521,1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540,8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551,2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560,1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557,5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578,6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591,4</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574,5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608,1</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624,9</w:t>
            </w:r>
          </w:p>
        </w:tc>
      </w:tr>
      <w:tr w:rsidR="008E19D2" w:rsidRPr="008E19D2" w:rsidTr="0060104E">
        <w:trPr>
          <w:trHeight w:val="136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 производства продукции сельского хозяйства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 в сопоставимых ценах</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95,9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97,1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98,1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100,9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102,7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98,7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101,0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101,7</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99,2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101,3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101,8</w:t>
            </w:r>
          </w:p>
        </w:tc>
      </w:tr>
      <w:tr w:rsidR="008E19D2" w:rsidRPr="008E19D2" w:rsidTr="0060104E">
        <w:trPr>
          <w:trHeight w:val="10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Индекс-дефлятор продукции сельского хозяйства в хозяйствах всех категорий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99,7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109,1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105,8</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104,8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104,7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104,4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103,9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103,8</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103,9</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103,8</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103,8</w:t>
            </w:r>
          </w:p>
        </w:tc>
      </w:tr>
      <w:tr w:rsidR="008E19D2" w:rsidRPr="008E19D2" w:rsidTr="0060104E">
        <w:trPr>
          <w:trHeight w:val="112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Продукция сельского хозяйства в хозяйствах всех категорий, в том числе:</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52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Продукция растениеводства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xml:space="preserve">млн.руб.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196,3</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208,0</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214,3</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222,2</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226,4</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220,3</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234,3</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239,5</w:t>
            </w:r>
          </w:p>
        </w:tc>
        <w:tc>
          <w:tcPr>
            <w:tcW w:w="38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226,0</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246,8</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253,1</w:t>
            </w:r>
          </w:p>
        </w:tc>
      </w:tr>
      <w:tr w:rsidR="008E19D2" w:rsidRPr="008E19D2" w:rsidTr="0060104E">
        <w:trPr>
          <w:trHeight w:val="153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 производства продукции растениеводства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 в сопоставимых ценах</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83,1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96,7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97,0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98,3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101,9</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98,7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101,9</w:t>
            </w:r>
          </w:p>
        </w:tc>
      </w:tr>
      <w:tr w:rsidR="008E19D2" w:rsidRPr="008E19D2" w:rsidTr="0060104E">
        <w:trPr>
          <w:trHeight w:val="90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Индекс-дефлятор продукции растениеводства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116,6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109,6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105,0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103,8</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103,9</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103,7</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Продукция животноводства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xml:space="preserve">млн.руб.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295,5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313,0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326,5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329,1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333,7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337,2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344,3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351,9</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348,6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361,3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371,8</w:t>
            </w:r>
          </w:p>
        </w:tc>
      </w:tr>
      <w:tr w:rsidR="008E19D2" w:rsidRPr="008E19D2" w:rsidTr="0060104E">
        <w:trPr>
          <w:trHeight w:val="15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Индекс производства продукции животноводства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 в сопоставимых ценах</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99,0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99,2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99,2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101,7</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99,5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101,7</w:t>
            </w:r>
          </w:p>
        </w:tc>
      </w:tr>
      <w:tr w:rsidR="008E19D2" w:rsidRPr="008E19D2" w:rsidTr="0060104E">
        <w:trPr>
          <w:trHeight w:val="93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Индекс-дефлятор продукции животноводства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90,9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105,2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103,7</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103,9</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103,9</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103,9</w:t>
            </w:r>
          </w:p>
        </w:tc>
      </w:tr>
      <w:tr w:rsidR="008E19D2" w:rsidRPr="008E19D2" w:rsidTr="0060104E">
        <w:trPr>
          <w:trHeight w:val="90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 xml:space="preserve">Производство важнейших видов продукции в натуральном выражении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73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Валовой сбор зерна (в весе после доработки)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тонн</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r>
      <w:tr w:rsidR="008E19D2" w:rsidRPr="008E19D2" w:rsidTr="0060104E">
        <w:trPr>
          <w:trHeight w:val="55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Валовой сбор семян масличных культур – всего</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тонн</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r>
      <w:tr w:rsidR="008E19D2" w:rsidRPr="008E19D2" w:rsidTr="0060104E">
        <w:trPr>
          <w:trHeight w:val="4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Валовой сбор картофеля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тонн</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2,5</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2,5</w:t>
            </w:r>
          </w:p>
        </w:tc>
      </w:tr>
      <w:tr w:rsidR="008E19D2" w:rsidRPr="008E19D2" w:rsidTr="0060104E">
        <w:trPr>
          <w:trHeight w:val="51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Валовой сбор овощей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тонн</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0,9</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w:t>
            </w:r>
          </w:p>
        </w:tc>
      </w:tr>
      <w:tr w:rsidR="008E19D2" w:rsidRPr="008E19D2" w:rsidTr="0060104E">
        <w:trPr>
          <w:trHeight w:val="57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Скот и птица на убой (в живом весе)</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тонн</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r>
      <w:tr w:rsidR="008E19D2" w:rsidRPr="008E19D2" w:rsidTr="0060104E">
        <w:trPr>
          <w:trHeight w:val="43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Молоко</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тонн</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4,0</w:t>
            </w:r>
          </w:p>
        </w:tc>
      </w:tr>
      <w:tr w:rsidR="008E19D2" w:rsidRPr="008E19D2" w:rsidTr="0060104E">
        <w:trPr>
          <w:trHeight w:val="4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Яйца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млн.шт.</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0,7</w:t>
            </w:r>
          </w:p>
        </w:tc>
      </w:tr>
      <w:tr w:rsidR="008E19D2" w:rsidRPr="008E19D2" w:rsidTr="0060104E">
        <w:trPr>
          <w:trHeight w:val="54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3. Транспорт</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172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км.</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389,8</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389,8</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389,8</w:t>
            </w:r>
          </w:p>
        </w:tc>
      </w:tr>
      <w:tr w:rsidR="008E19D2" w:rsidRPr="008E19D2" w:rsidTr="0060104E">
        <w:trPr>
          <w:trHeight w:val="66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в том числе федерального значения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r>
      <w:tr w:rsidR="008E19D2" w:rsidRPr="008E19D2" w:rsidTr="0060104E">
        <w:trPr>
          <w:trHeight w:val="12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Плотность автомобильных дорог общего пользования с твердым покрытием</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на конец года; км путей на 10000 кв.км территории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537,8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537,8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537,8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537,8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538,2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537,8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538,2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538,2</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537,8</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538,2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538,2</w:t>
            </w:r>
          </w:p>
        </w:tc>
      </w:tr>
      <w:tr w:rsidR="008E19D2" w:rsidRPr="008E19D2" w:rsidTr="0060104E">
        <w:trPr>
          <w:trHeight w:val="163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Удельный вес автомобильных дорог с твердым покрытием в общей протяженности автомобильных дорог общего пользования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на конец года;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92,8</w:t>
            </w:r>
          </w:p>
        </w:tc>
      </w:tr>
      <w:tr w:rsidR="008E19D2" w:rsidRPr="008E19D2" w:rsidTr="0060104E">
        <w:trPr>
          <w:trHeight w:val="4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4. Строительство</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79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Ввод в действие жилых домов</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кв. м. в общей площади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r>
      <w:tr w:rsidR="008E19D2" w:rsidRPr="008E19D2" w:rsidTr="0060104E">
        <w:trPr>
          <w:trHeight w:val="93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Удельный вес жилых домов, построенных населением</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100,0</w:t>
            </w:r>
          </w:p>
        </w:tc>
      </w:tr>
      <w:tr w:rsidR="008E19D2" w:rsidRPr="008E19D2" w:rsidTr="0060104E">
        <w:trPr>
          <w:trHeight w:val="39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5. Инвестиции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117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Инвестиции в основной капитал</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в ценах соответствующих лет; млн. руб.</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239,9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266,1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290,6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293,2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293,2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311,0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318,0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318,0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331,5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342,6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342,6</w:t>
            </w:r>
          </w:p>
        </w:tc>
      </w:tr>
      <w:tr w:rsidR="008E19D2" w:rsidRPr="008E19D2" w:rsidTr="0060104E">
        <w:trPr>
          <w:trHeight w:val="130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 физического объема инвестиций в основной капитал</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 в сопоставимых ценах</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163,1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103,2</w:t>
            </w:r>
          </w:p>
        </w:tc>
      </w:tr>
      <w:tr w:rsidR="008E19D2" w:rsidRPr="008E19D2" w:rsidTr="0060104E">
        <w:trPr>
          <w:trHeight w:val="792"/>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Индекс-дефлятор</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109,1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108,4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105,0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105,3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105,3</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104,4</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104,4</w:t>
            </w:r>
          </w:p>
        </w:tc>
      </w:tr>
      <w:tr w:rsidR="008E19D2" w:rsidRPr="008E19D2" w:rsidTr="0060104E">
        <w:trPr>
          <w:trHeight w:val="234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xml:space="preserve">млн. руб.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236,4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262,2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286,3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288,9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288,9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306,4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313,3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313,3</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326,6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337,6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337,6</w:t>
            </w:r>
          </w:p>
        </w:tc>
      </w:tr>
      <w:tr w:rsidR="008E19D2" w:rsidRPr="008E19D2" w:rsidTr="0060104E">
        <w:trPr>
          <w:trHeight w:val="136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Индекс физического объема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 в сопоставимых ценах</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163,1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101,9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102,2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103,2</w:t>
            </w:r>
          </w:p>
        </w:tc>
      </w:tr>
      <w:tr w:rsidR="008E19D2" w:rsidRPr="008E19D2" w:rsidTr="0060104E">
        <w:trPr>
          <w:trHeight w:val="792"/>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Индекс-дефлятор</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109,1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108,4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105,0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105,3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105,3</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104,4</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104,4</w:t>
            </w:r>
          </w:p>
        </w:tc>
      </w:tr>
      <w:tr w:rsidR="008E19D2" w:rsidRPr="008E19D2" w:rsidTr="0060104E">
        <w:trPr>
          <w:trHeight w:val="22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Собственные средства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180,2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199,8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218,3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220,2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220,2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233,5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238,8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238,8</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248,9</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257,3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257,3</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Привлеченные средства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56,2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62,3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68,1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68,7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68,7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74,5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74,5</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77,6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80,3</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Кредиты банков</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r>
      <w:tr w:rsidR="008E19D2" w:rsidRPr="008E19D2" w:rsidTr="0060104E">
        <w:trPr>
          <w:trHeight w:val="52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в том числе кредиты иностранных банков</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r>
      <w:tr w:rsidR="008E19D2" w:rsidRPr="008E19D2" w:rsidTr="0060104E">
        <w:trPr>
          <w:trHeight w:val="52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Заемные средства других организаций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0,0</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Бюджетные средства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sz w:val="20"/>
                <w:szCs w:val="20"/>
                <w:lang w:eastAsia="ru-RU"/>
              </w:rPr>
            </w:pPr>
            <w:r w:rsidRPr="008E19D2">
              <w:rPr>
                <w:rFonts w:eastAsia="Times New Roman"/>
                <w:sz w:val="20"/>
                <w:szCs w:val="20"/>
                <w:lang w:eastAsia="ru-RU"/>
              </w:rPr>
              <w:t>49,9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51,9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54,0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55,6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57,2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55,0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61,0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63,9</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56,5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61,2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64,5</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в том числе:</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52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федеральный бюджет</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5,0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8,5</w:t>
            </w:r>
          </w:p>
        </w:tc>
      </w:tr>
      <w:tr w:rsidR="008E19D2" w:rsidRPr="008E19D2" w:rsidTr="0060104E">
        <w:trPr>
          <w:trHeight w:val="70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бюджеты субъектов Российской Федерации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36,1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38,9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39,0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41,0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45,0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47,0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41,0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45,0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47,0</w:t>
            </w:r>
          </w:p>
        </w:tc>
      </w:tr>
      <w:tr w:rsidR="008E19D2" w:rsidRPr="008E19D2" w:rsidTr="0060104E">
        <w:trPr>
          <w:trHeight w:val="36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из местных бюджетов</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8,9</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9,0</w:t>
            </w:r>
          </w:p>
        </w:tc>
      </w:tr>
      <w:tr w:rsidR="008E19D2" w:rsidRPr="008E19D2" w:rsidTr="0060104E">
        <w:trPr>
          <w:trHeight w:val="45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Прочие</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w:t>
            </w:r>
          </w:p>
        </w:tc>
      </w:tr>
      <w:tr w:rsidR="008E19D2" w:rsidRPr="008E19D2" w:rsidTr="0060104E">
        <w:trPr>
          <w:trHeight w:val="61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6. Торговля и услуги населению</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Объем платных услуг населению</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млн. руб.</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64,9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69,8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74,7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74,8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74,8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78,2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78,6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78,6</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81,6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82,3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82,3</w:t>
            </w:r>
          </w:p>
        </w:tc>
      </w:tr>
      <w:tr w:rsidR="008E19D2" w:rsidRPr="008E19D2" w:rsidTr="0060104E">
        <w:trPr>
          <w:trHeight w:val="103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 физического объема платных услуг населению</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 в сопоставимых ценах</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70,4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100,5</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100,1</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100,5</w:t>
            </w:r>
          </w:p>
        </w:tc>
      </w:tr>
      <w:tr w:rsidR="008E19D2" w:rsidRPr="008E19D2" w:rsidTr="0060104E">
        <w:trPr>
          <w:trHeight w:val="792"/>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Индекс-дефлятор объема платных услуг</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к предыдущему году</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109,5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104,5</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104,2</w:t>
            </w:r>
          </w:p>
        </w:tc>
      </w:tr>
      <w:tr w:rsidR="008E19D2" w:rsidRPr="008E19D2" w:rsidTr="0060104E">
        <w:trPr>
          <w:trHeight w:val="109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7. Малое и среднее предпринимательство, включая микропредприятия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115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Число малых и средних предприятий, включая микропредпри</w:t>
            </w:r>
            <w:r w:rsidRPr="008E19D2">
              <w:rPr>
                <w:rFonts w:eastAsia="Times New Roman"/>
                <w:color w:val="000000"/>
                <w:sz w:val="20"/>
                <w:szCs w:val="20"/>
                <w:lang w:eastAsia="ru-RU"/>
              </w:rPr>
              <w:lastRenderedPageBreak/>
              <w:t>ятия (на конец года)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единиц</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195</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193</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196</w:t>
            </w:r>
          </w:p>
        </w:tc>
      </w:tr>
      <w:tr w:rsidR="008E19D2" w:rsidRPr="008E19D2" w:rsidTr="0060104E">
        <w:trPr>
          <w:trHeight w:val="118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Среднесписочная численность работников малых и средних предприятий, включая микропредприятия (без внешних совместителей)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чел.</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0,6</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8. Население</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84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Численность населения (в среднегодовом исчислении)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тыс.чел.</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11,654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11,612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11,555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11,57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11,576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11,483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11,528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11,54</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11,415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11,51</w:t>
            </w:r>
          </w:p>
        </w:tc>
      </w:tr>
      <w:tr w:rsidR="008E19D2" w:rsidRPr="008E19D2" w:rsidTr="0060104E">
        <w:trPr>
          <w:trHeight w:val="82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Численность населения трудоспособного возраста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тыс.чел.</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6,312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6,312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6,315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6,315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6,33</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6,275</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6,35</w:t>
            </w:r>
          </w:p>
        </w:tc>
      </w:tr>
      <w:tr w:rsidR="008E19D2" w:rsidRPr="008E19D2" w:rsidTr="0060104E">
        <w:trPr>
          <w:trHeight w:val="73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Численность населения старше трудоспособного возраста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тыс.чел.</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2,972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3,037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3,094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3,092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3,084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3,115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3,119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3,106</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3,14</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3,128</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3,106</w:t>
            </w:r>
          </w:p>
        </w:tc>
      </w:tr>
      <w:tr w:rsidR="008E19D2" w:rsidRPr="008E19D2" w:rsidTr="0060104E">
        <w:trPr>
          <w:trHeight w:val="13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Общий коэффициент рождаемости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число родившихся на 1000 человек населения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6,6</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6,9</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w:t>
            </w:r>
          </w:p>
        </w:tc>
      </w:tr>
      <w:tr w:rsidR="008E19D2" w:rsidRPr="008E19D2" w:rsidTr="0060104E">
        <w:trPr>
          <w:trHeight w:val="1056"/>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Общий коэффициент смертности</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число умерших на 1000 человек населения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14,1</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14,4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13,9</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14,6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13,9</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13,9</w:t>
            </w:r>
          </w:p>
        </w:tc>
      </w:tr>
      <w:tr w:rsidR="008E19D2" w:rsidRPr="008E19D2" w:rsidTr="0060104E">
        <w:trPr>
          <w:trHeight w:val="792"/>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Коэффициент естественного прироста населения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на 1000 человек населения</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-7,8</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-6,9</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-6,9</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Миграционный прирост (убыль)</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тыс. чел</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0,02</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0,04</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0,02</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0,07</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0,07</w:t>
            </w:r>
          </w:p>
        </w:tc>
      </w:tr>
      <w:tr w:rsidR="008E19D2" w:rsidRPr="008E19D2" w:rsidTr="0060104E">
        <w:trPr>
          <w:trHeight w:val="288"/>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9. Труд и занятость</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w:t>
            </w:r>
          </w:p>
        </w:tc>
      </w:tr>
      <w:tr w:rsidR="008E19D2" w:rsidRPr="008E19D2" w:rsidTr="0060104E">
        <w:trPr>
          <w:trHeight w:val="102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Номинальная начисленная среднемесячная заработная плата работников организаций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руб/мес</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62 104,0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70 425,9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75 848,7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76 271,3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76 271,3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80 778,9</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81 610,3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81 610,3</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85 706,4</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86 996,6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86 996,6</w:t>
            </w:r>
          </w:p>
        </w:tc>
      </w:tr>
      <w:tr w:rsidR="008E19D2" w:rsidRPr="008E19D2" w:rsidTr="0060104E">
        <w:trPr>
          <w:trHeight w:val="105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Темп номинальной начисленной среднемесячной заработной платы работников организаций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г/г</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116,3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113,4</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107,7</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108,3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108,3</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106,5</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107,0</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107,0</w:t>
            </w:r>
          </w:p>
        </w:tc>
        <w:tc>
          <w:tcPr>
            <w:tcW w:w="38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106,1</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106,6</w:t>
            </w:r>
          </w:p>
        </w:tc>
        <w:tc>
          <w:tcPr>
            <w:tcW w:w="126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106,6</w:t>
            </w:r>
          </w:p>
        </w:tc>
      </w:tr>
      <w:tr w:rsidR="008E19D2" w:rsidRPr="008E19D2" w:rsidTr="0060104E">
        <w:trPr>
          <w:trHeight w:val="840"/>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Уровень зарегистрированной безработицы (на конец года)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w:t>
            </w:r>
          </w:p>
        </w:tc>
        <w:tc>
          <w:tcPr>
            <w:tcW w:w="38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w:t>
            </w:r>
          </w:p>
        </w:tc>
      </w:tr>
      <w:tr w:rsidR="008E19D2" w:rsidRPr="008E19D2" w:rsidTr="0060104E">
        <w:trPr>
          <w:trHeight w:val="145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 xml:space="preserve">Численность безработных, зарегистрированных в  государственных учреждениях </w:t>
            </w:r>
            <w:r w:rsidRPr="008E19D2">
              <w:rPr>
                <w:rFonts w:eastAsia="Times New Roman"/>
                <w:color w:val="000000"/>
                <w:sz w:val="20"/>
                <w:szCs w:val="20"/>
                <w:lang w:eastAsia="ru-RU"/>
              </w:rPr>
              <w:lastRenderedPageBreak/>
              <w:t>службы занятости населения (на конец года)</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тыс. чел.</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38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0,1</w:t>
            </w:r>
          </w:p>
        </w:tc>
      </w:tr>
      <w:tr w:rsidR="008E19D2" w:rsidRPr="008E19D2" w:rsidTr="0060104E">
        <w:trPr>
          <w:trHeight w:val="94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lastRenderedPageBreak/>
              <w:t>Фонд заработной платы работников организаций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xml:space="preserve">млн.руб. </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997,1</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1130,7</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1217,8</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1224,6</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1224,6</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1296,9</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1310,3</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1310,3</w:t>
            </w:r>
          </w:p>
        </w:tc>
        <w:tc>
          <w:tcPr>
            <w:tcW w:w="38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1376,0</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1396,8</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1396,8</w:t>
            </w:r>
          </w:p>
        </w:tc>
      </w:tr>
      <w:tr w:rsidR="008E19D2" w:rsidRPr="008E19D2" w:rsidTr="0060104E">
        <w:trPr>
          <w:trHeight w:val="94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textAlignment w:val="auto"/>
              <w:rPr>
                <w:rFonts w:eastAsia="Times New Roman"/>
                <w:color w:val="000000"/>
                <w:sz w:val="20"/>
                <w:szCs w:val="20"/>
                <w:lang w:eastAsia="ru-RU"/>
              </w:rPr>
            </w:pPr>
            <w:r w:rsidRPr="008E19D2">
              <w:rPr>
                <w:rFonts w:eastAsia="Times New Roman"/>
                <w:color w:val="000000"/>
                <w:sz w:val="20"/>
                <w:szCs w:val="20"/>
                <w:lang w:eastAsia="ru-RU"/>
              </w:rPr>
              <w:t>Темп роста фонда заработной платы работников организаций</w:t>
            </w:r>
          </w:p>
        </w:tc>
        <w:tc>
          <w:tcPr>
            <w:tcW w:w="300" w:type="dxa"/>
            <w:tcBorders>
              <w:top w:val="nil"/>
              <w:left w:val="nil"/>
              <w:bottom w:val="single" w:sz="4" w:space="0" w:color="auto"/>
              <w:right w:val="single" w:sz="4" w:space="0" w:color="auto"/>
            </w:tcBorders>
            <w:shd w:val="clear" w:color="000000" w:fill="FFFFFF"/>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 г/г</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113,7</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113,4</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107,7</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108,3</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108,3</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106,5</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107,0</w:t>
            </w:r>
          </w:p>
        </w:tc>
        <w:tc>
          <w:tcPr>
            <w:tcW w:w="30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107,0</w:t>
            </w:r>
          </w:p>
        </w:tc>
        <w:tc>
          <w:tcPr>
            <w:tcW w:w="38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106,1</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106,6</w:t>
            </w:r>
          </w:p>
        </w:tc>
        <w:tc>
          <w:tcPr>
            <w:tcW w:w="1260" w:type="dxa"/>
            <w:tcBorders>
              <w:top w:val="nil"/>
              <w:left w:val="nil"/>
              <w:bottom w:val="single" w:sz="4" w:space="0" w:color="auto"/>
              <w:right w:val="single" w:sz="4" w:space="0" w:color="auto"/>
            </w:tcBorders>
            <w:shd w:val="clear" w:color="000000" w:fill="FFFFFF"/>
            <w:noWrap/>
            <w:vAlign w:val="center"/>
            <w:hideMark/>
          </w:tcPr>
          <w:p w:rsidR="008E19D2" w:rsidRPr="008E19D2" w:rsidRDefault="008E19D2" w:rsidP="008E19D2">
            <w:pPr>
              <w:overflowPunct/>
              <w:autoSpaceDE/>
              <w:autoSpaceDN/>
              <w:adjustRightInd/>
              <w:jc w:val="center"/>
              <w:textAlignment w:val="auto"/>
              <w:rPr>
                <w:rFonts w:eastAsia="Times New Roman"/>
                <w:color w:val="000000"/>
                <w:sz w:val="20"/>
                <w:szCs w:val="20"/>
                <w:lang w:eastAsia="ru-RU"/>
              </w:rPr>
            </w:pPr>
            <w:r w:rsidRPr="008E19D2">
              <w:rPr>
                <w:rFonts w:eastAsia="Times New Roman"/>
                <w:color w:val="000000"/>
                <w:sz w:val="20"/>
                <w:szCs w:val="20"/>
                <w:lang w:eastAsia="ru-RU"/>
              </w:rPr>
              <w:t>106,6</w:t>
            </w:r>
          </w:p>
        </w:tc>
      </w:tr>
    </w:tbl>
    <w:p w:rsidR="008E19D2" w:rsidRPr="008E19D2" w:rsidRDefault="008E19D2" w:rsidP="008E19D2">
      <w:pPr>
        <w:overflowPunct/>
        <w:autoSpaceDE/>
        <w:autoSpaceDN/>
        <w:adjustRightInd/>
        <w:jc w:val="both"/>
        <w:textAlignment w:val="auto"/>
        <w:rPr>
          <w:rFonts w:eastAsia="Times New Roman"/>
          <w:sz w:val="20"/>
          <w:szCs w:val="20"/>
          <w:lang w:eastAsia="ru-RU"/>
        </w:rPr>
      </w:pPr>
      <w:r w:rsidRPr="008E19D2">
        <w:rPr>
          <w:rFonts w:eastAsia="Times New Roman"/>
          <w:sz w:val="20"/>
          <w:szCs w:val="20"/>
          <w:lang w:eastAsia="ru-RU"/>
        </w:rPr>
        <w:fldChar w:fldCharType="end"/>
      </w: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sectPr w:rsidR="008E19D2" w:rsidRPr="008E19D2" w:rsidSect="00DE35F6">
          <w:pgSz w:w="16838" w:h="11906" w:orient="landscape"/>
          <w:pgMar w:top="1134" w:right="1134" w:bottom="1134" w:left="1134" w:header="709" w:footer="709" w:gutter="0"/>
          <w:cols w:space="708"/>
          <w:docGrid w:linePitch="360"/>
        </w:sect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ind w:left="4820"/>
        <w:jc w:val="both"/>
        <w:textAlignment w:val="auto"/>
        <w:rPr>
          <w:rFonts w:eastAsia="Times New Roman"/>
          <w:sz w:val="20"/>
          <w:szCs w:val="20"/>
          <w:lang w:eastAsia="ru-RU"/>
        </w:rPr>
      </w:pPr>
      <w:r w:rsidRPr="008E19D2">
        <w:rPr>
          <w:rFonts w:eastAsia="Times New Roman"/>
          <w:sz w:val="20"/>
          <w:szCs w:val="20"/>
          <w:lang w:eastAsia="ru-RU"/>
        </w:rPr>
        <w:t>Приложение 2 к постановлению Администрации Чаинского района от 15.11.2024 № 581</w:t>
      </w:r>
    </w:p>
    <w:p w:rsidR="008E19D2" w:rsidRPr="008E19D2" w:rsidRDefault="008E19D2" w:rsidP="008E19D2">
      <w:pPr>
        <w:overflowPunct/>
        <w:autoSpaceDE/>
        <w:autoSpaceDN/>
        <w:adjustRightInd/>
        <w:ind w:firstLine="567"/>
        <w:jc w:val="center"/>
        <w:textAlignment w:val="auto"/>
        <w:rPr>
          <w:rFonts w:eastAsia="Times New Roman"/>
          <w:b/>
          <w:sz w:val="20"/>
          <w:szCs w:val="20"/>
          <w:lang w:eastAsia="ru-RU"/>
        </w:rPr>
      </w:pPr>
    </w:p>
    <w:p w:rsidR="008E19D2" w:rsidRPr="008E19D2" w:rsidRDefault="008E19D2" w:rsidP="008E19D2">
      <w:pPr>
        <w:overflowPunct/>
        <w:adjustRightInd/>
        <w:ind w:firstLine="540"/>
        <w:jc w:val="center"/>
        <w:textAlignment w:val="auto"/>
        <w:rPr>
          <w:rFonts w:eastAsia="Times New Roman"/>
          <w:b/>
          <w:sz w:val="20"/>
          <w:szCs w:val="20"/>
          <w:lang w:eastAsia="ru-RU"/>
        </w:rPr>
      </w:pPr>
      <w:r w:rsidRPr="008E19D2">
        <w:rPr>
          <w:rFonts w:eastAsia="Times New Roman"/>
          <w:b/>
          <w:sz w:val="20"/>
          <w:szCs w:val="20"/>
          <w:lang w:eastAsia="ru-RU"/>
        </w:rPr>
        <w:t>Доклад (пояснительная записка) о предварительных итогах социально-экономического развития муниципального образования «Чаинский район Томской области» за истекший период текущего финансового года, ожидаемых итогах социально-экономического развития муниципального образования «Чаинский район Томской области» за текущий финансовый год и показателях прогноза социально-экономического развития муниципального образования «Чаинский район Томской области» с обоснованием параметров прогноза</w:t>
      </w:r>
    </w:p>
    <w:p w:rsidR="008E19D2" w:rsidRPr="008E19D2" w:rsidRDefault="008E19D2" w:rsidP="008E19D2">
      <w:pPr>
        <w:overflowPunct/>
        <w:autoSpaceDE/>
        <w:autoSpaceDN/>
        <w:adjustRightInd/>
        <w:spacing w:line="276" w:lineRule="auto"/>
        <w:ind w:firstLine="567"/>
        <w:jc w:val="center"/>
        <w:textAlignment w:val="auto"/>
        <w:rPr>
          <w:rFonts w:eastAsia="Times New Roman"/>
          <w:b/>
          <w:sz w:val="20"/>
          <w:szCs w:val="20"/>
          <w:lang w:eastAsia="ru-RU"/>
        </w:rPr>
      </w:pPr>
    </w:p>
    <w:p w:rsidR="008E19D2" w:rsidRPr="008E19D2" w:rsidRDefault="008E19D2" w:rsidP="008E19D2">
      <w:pPr>
        <w:shd w:val="clear" w:color="auto" w:fill="FFFFFF"/>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Прогноз социально-экономического развития Чаинского района на 2025 - 2027 годы (далее - Прогноз на 2025 - 2027гг.) разработан в соответствии с Бюджетным кодексом Российской Федерации, Порядком разработки прогноза социально - экономического развития муниципального образования «Чаинский район Томской области», утверждённым постановлением Администрации Чаинского района от 08.06.2016 № 226 «О порядке разработки прогноза социально - экономического развития муниципального образования «Чаинский район Томской области» (далее — Порядок разработки Прогноза), Положением о бюджетном процессе в муниципальном образовании «Чаинский район Томской области», утверждённым решением Думы Чаинского района от 30.04.2015 № 34 «Об утверждении Положения о бюджетном процессе в муниципальном образовании «Чаинский район Томской области» (далее - Положение о бюджетном процессе). </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Прогноз на 2025 – 2027 годы разработан с учётом:</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тенденций социально-экономического развития муниципального образования «Чаинский район Томской области» в 2023 году и шести месяцев 2024 года.</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приоритетов развития,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(далее Указ № 204) и от 07.05.2024 № 309 «О национальных целях развития Российской Федерации на период до 2030 года и на перспективу до 2036 года» (далее Указ № 309);</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перечня инвестиционных предложений и проектов муниципального образования «Чаинский район Томской области».</w:t>
      </w:r>
    </w:p>
    <w:p w:rsidR="008E19D2" w:rsidRPr="008E19D2" w:rsidRDefault="008E19D2" w:rsidP="008E19D2">
      <w:pPr>
        <w:shd w:val="clear" w:color="auto" w:fill="FFFFFF"/>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При разработке Прогноза на 2025 – 2027 гг. учтены задачи, утверждённые в Стратегии социально-экономического развития Чаинского района до 2030 года (далее - Стратегия развития), а также степень реализации муниципальной политики, направленной на поддержку инвестиционной деятельности и предпринимательской активности.</w:t>
      </w:r>
    </w:p>
    <w:p w:rsidR="008E19D2" w:rsidRPr="008E19D2" w:rsidRDefault="008E19D2" w:rsidP="008E19D2">
      <w:pPr>
        <w:shd w:val="clear" w:color="auto" w:fill="FFFFFF"/>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Проведено сопоставление с ранее утверждёнными параметрами прогноза социально-экономического развития на 2024 – 2026 гг. (далее - Прогноз на 2024 – 2026 гг.).</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Прогнозируемые стоимостные показатели на 2025 - 2027 годы рассчитаны на основании методических рекомендаций к разработке показателей прогноза социально-экономического развития муниципального района Томской области с применением индексов-дефляторов, доведенных Министерством экономического развития Российской Федерации (далее – Минэкономразвития РФ). </w:t>
      </w:r>
    </w:p>
    <w:p w:rsidR="008E19D2" w:rsidRPr="008E19D2" w:rsidRDefault="008E19D2" w:rsidP="008E19D2">
      <w:pPr>
        <w:shd w:val="clear" w:color="auto" w:fill="FFFFFF"/>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Прогноз на 2025-2027 годы разработан на основе информации, представленной участниками разработки прогноза по соответствующим сферам, а также данных статистического учета за 2023 год и шесть месяцев 2024 года, информации, полученной от предприятий, осуществляющих свою деятельность на территории района, с учётом обособленных подразделений и субъектов малого предпринимательства.</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Прогноз разработан в составе трех основных вариантов развития: консервативного, базового и целевого.</w:t>
      </w:r>
    </w:p>
    <w:p w:rsidR="008E19D2" w:rsidRPr="008E19D2" w:rsidRDefault="008E19D2" w:rsidP="008E19D2">
      <w:pPr>
        <w:shd w:val="clear" w:color="auto" w:fill="FFFFFF"/>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Различия в количественных оценках трёх вариантов определяются степенью выполнения поставленных задач в результате воздействия благоприятных и неблагоприятных тенденций и факторов социально-экономического развития.</w:t>
      </w:r>
    </w:p>
    <w:p w:rsidR="008E19D2" w:rsidRPr="008E19D2" w:rsidRDefault="008E19D2" w:rsidP="008E19D2">
      <w:pPr>
        <w:shd w:val="clear" w:color="auto" w:fill="FFFFFF"/>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Базовый вариант характеризует основные тенденции и параметры развития Чаинского района в условиях траекторий изменения внешних и внутренних факторов, опираясь на базовый сценарий развития Российской Федерации.</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В базовый вариант заложена проактивная экономическая политика, в частности, предполагается:</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реализация инвестиционных проектов, в том числе с участием бюджетных средств;</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эффективная реализация мер по поддержке экономики;</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стабилизация макроэкономической ситуации.</w:t>
      </w:r>
    </w:p>
    <w:p w:rsidR="008E19D2" w:rsidRPr="008E19D2" w:rsidRDefault="008E19D2" w:rsidP="008E19D2">
      <w:pPr>
        <w:shd w:val="clear" w:color="auto" w:fill="FFFFFF"/>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lastRenderedPageBreak/>
        <w:t>Консервативный вариант предполагает более активное влияние сдерживающих факторов и неблагоприятных тенденций в условиях более жёсткого применения санкционного режима, медленного снижения показателей инфляции.</w:t>
      </w:r>
    </w:p>
    <w:p w:rsidR="008E19D2" w:rsidRPr="008E19D2" w:rsidRDefault="008E19D2" w:rsidP="008E19D2">
      <w:pPr>
        <w:overflowPunct/>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При развитии экономики по целевому сценарию динамика потребительского и инвестиционного спроса будет выше, чем в базовом варианте, в результате реализации комплекса первоочередных действий по обеспечению развития российской экономики в условиях внешнего санкционного давления. Прогноз основан на достижении целевых показателей социально-экономического развития, учитывающих в полном объеме достижение целей и задач стратегического планирования при консервативных внешнеэкономических условиях.</w:t>
      </w:r>
    </w:p>
    <w:p w:rsidR="008E19D2" w:rsidRPr="008E19D2" w:rsidRDefault="008E19D2" w:rsidP="008E19D2">
      <w:pPr>
        <w:widowControl w:val="0"/>
        <w:overflowPunct/>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В целях минимизации угроз несбалансированности бюджета муниципального образования «Чаинский район Томской области» предлагается для разработки параметров консолидированного бюджета Чаинского района взять за основу </w:t>
      </w:r>
      <w:r w:rsidRPr="008E19D2">
        <w:rPr>
          <w:rFonts w:eastAsia="Times New Roman"/>
          <w:b/>
          <w:bCs/>
          <w:sz w:val="20"/>
          <w:szCs w:val="20"/>
          <w:lang w:eastAsia="ru-RU"/>
        </w:rPr>
        <w:t xml:space="preserve">базовый вариант </w:t>
      </w:r>
      <w:r w:rsidRPr="008E19D2">
        <w:rPr>
          <w:rFonts w:eastAsia="Times New Roman"/>
          <w:sz w:val="20"/>
          <w:szCs w:val="20"/>
          <w:lang w:eastAsia="ru-RU"/>
        </w:rPr>
        <w:t>(2 вариант), т.е. наиболее реалистичный вариант развития экономики Чаинского района, что позволит повысить точность бюджетного планирования.</w:t>
      </w:r>
    </w:p>
    <w:p w:rsidR="008E19D2" w:rsidRPr="008E19D2" w:rsidRDefault="008E19D2" w:rsidP="008E19D2">
      <w:pPr>
        <w:widowControl w:val="0"/>
        <w:overflowPunct/>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На социально-экономическое развитие Чаинского района Томской области оказывают влияние внешние и внутренние факторы и ограничения экономического роста.</w:t>
      </w:r>
    </w:p>
    <w:p w:rsidR="008E19D2" w:rsidRPr="008E19D2" w:rsidRDefault="008E19D2" w:rsidP="008E19D2">
      <w:pPr>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На период 2025 - 2027 годов сохранится влияние на развитие муниципального образования «Чаинский район Томской области» следующих внутренних и внешних факторов</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1) пространственная организация территории:</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xml:space="preserve">Географическая удаленность Чаинского района Томской области и неразвитость транспортной инфраструктуры накладывают ограничения на развитие секторов экономики, для которых транспортные издержки являются критичными. </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2) демографические тенденции и конкуренция на рынке труда:</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xml:space="preserve">Низкая рождаемость, обусловленная малочисленным поколением женщин фертильного возраста и планированием рождений в более старшем возрасте, </w:t>
      </w:r>
      <w:r w:rsidRPr="008E19D2">
        <w:rPr>
          <w:rFonts w:eastAsia="Times New Roman"/>
          <w:color w:val="000000"/>
          <w:sz w:val="20"/>
          <w:szCs w:val="20"/>
          <w:lang w:eastAsia="ru-RU"/>
        </w:rPr>
        <w:t>из-за превышения уровня смертности над уровнем рождаемости</w:t>
      </w:r>
      <w:r w:rsidRPr="008E19D2">
        <w:rPr>
          <w:rFonts w:eastAsia="Times New Roman"/>
          <w:sz w:val="20"/>
          <w:szCs w:val="20"/>
          <w:lang w:eastAsia="ru-RU"/>
        </w:rPr>
        <w:t xml:space="preserve"> сдерживает рост численности населения района.</w:t>
      </w:r>
    </w:p>
    <w:p w:rsidR="008E19D2" w:rsidRPr="008E19D2" w:rsidRDefault="008E19D2" w:rsidP="008E19D2">
      <w:pPr>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3) Проблемы развития сельского хозяйства, находящегося в зоне рискованного земледелия. Нехватка оборотных и финансовых средств для обновления основных фондов и проведения технологической модернизации в сельскохозяйственных организациях. Дефицит квалифицированных и рабочих кадров в АПК района.</w:t>
      </w:r>
    </w:p>
    <w:p w:rsidR="008E19D2" w:rsidRPr="008E19D2" w:rsidRDefault="008E19D2" w:rsidP="008E19D2">
      <w:pPr>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4) Высокий уровень физического и морального износа основных фондов в коммунальной сфере Чаинского района Томской области.</w:t>
      </w:r>
    </w:p>
    <w:p w:rsidR="008E19D2" w:rsidRPr="008E19D2" w:rsidRDefault="008E19D2" w:rsidP="008E19D2">
      <w:pPr>
        <w:overflowPunct/>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Положительное влияние на социально-экономическое развитие Томской области окажут крупные инвестиционные </w:t>
      </w:r>
      <w:hyperlink r:id="rId43" w:history="1">
        <w:r w:rsidRPr="008E19D2">
          <w:rPr>
            <w:rFonts w:eastAsia="Times New Roman"/>
            <w:sz w:val="20"/>
            <w:szCs w:val="20"/>
            <w:lang w:eastAsia="ru-RU"/>
          </w:rPr>
          <w:t>проекты</w:t>
        </w:r>
      </w:hyperlink>
      <w:r w:rsidRPr="008E19D2">
        <w:rPr>
          <w:rFonts w:eastAsia="Times New Roman"/>
          <w:sz w:val="20"/>
          <w:szCs w:val="20"/>
          <w:lang w:eastAsia="ru-RU"/>
        </w:rPr>
        <w:t>.</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Основными направлениями социально-экономического развития на среднесрочную перспективу станут достижения национальных целей развития Российской Федерации (Указ № 204, Указ № 309):</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а) сохранение населения, укрепление здоровья и повышение благополучия людей, поддержка семей;</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б) реализация потенциала каждого человека, развитие его талантов, воспитание патриотичной и социально ответственной личности;</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в) комфортная и безопасная среда для жизни;</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г) экологическое благополучие;</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д) устойчивая и динамичная экономика;</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е) технологическое лидерство;</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ж) цифровая трансформация государственного и муниципального управления, экономики и социальной сферы.</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Основным механизмом реализации данных направлений будет выполнение мероприятий муниципальных программ Чаинского района Томской области и национальных проектов.</w:t>
      </w:r>
    </w:p>
    <w:p w:rsidR="008E19D2" w:rsidRPr="008E19D2" w:rsidRDefault="008E19D2" w:rsidP="008E19D2">
      <w:pPr>
        <w:overflowPunct/>
        <w:autoSpaceDE/>
        <w:autoSpaceDN/>
        <w:adjustRightInd/>
        <w:spacing w:line="276" w:lineRule="auto"/>
        <w:jc w:val="both"/>
        <w:textAlignment w:val="auto"/>
        <w:rPr>
          <w:rFonts w:eastAsia="Times New Roman"/>
          <w:b/>
          <w:i/>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r w:rsidRPr="008E19D2">
        <w:rPr>
          <w:rFonts w:eastAsia="Times New Roman"/>
          <w:b/>
          <w:sz w:val="20"/>
          <w:szCs w:val="20"/>
          <w:lang w:eastAsia="ru-RU"/>
        </w:rPr>
        <w:t>1. Промышленное производство (</w:t>
      </w:r>
      <w:r w:rsidRPr="008E19D2">
        <w:rPr>
          <w:rFonts w:eastAsia="Times New Roman"/>
          <w:b/>
          <w:sz w:val="20"/>
          <w:szCs w:val="20"/>
          <w:lang w:val="en-US" w:eastAsia="ru-RU"/>
        </w:rPr>
        <w:t>BCDE</w:t>
      </w:r>
      <w:r w:rsidRPr="008E19D2">
        <w:rPr>
          <w:rFonts w:eastAsia="Times New Roman"/>
          <w:b/>
          <w:sz w:val="20"/>
          <w:szCs w:val="20"/>
          <w:lang w:eastAsia="ru-RU"/>
        </w:rPr>
        <w:t>)</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На социально-экономическое развитие Томской области оказывают влияние внешние и внутренние факторы и ограничения экономического роста.</w:t>
      </w:r>
    </w:p>
    <w:p w:rsidR="008E19D2" w:rsidRPr="008E19D2" w:rsidRDefault="008E19D2" w:rsidP="008E19D2">
      <w:pPr>
        <w:overflowPunct/>
        <w:autoSpaceDE/>
        <w:autoSpaceDN/>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xml:space="preserve">Объем отгруженной продукции собственного производства, выполненных работ и услуг собственными силами за 2023 год составил 255,0 млн. рублей, что составляет 45,9 % общего объема отгруженных товаров собственного производства, выполненных работ и услуг собственными силами, отраженных в статистических данных по Чаинскому району. Провести анализ с ранее утвержденными показателями в Прогнозе 2024-2026 годов не представляется возможным в связи с некорректным отражением данных (ранее в Прогнозе 2024-2026 годов использовались данные статистики по всем видам экономической деятельности). </w:t>
      </w:r>
    </w:p>
    <w:p w:rsidR="008E19D2" w:rsidRPr="008E19D2" w:rsidRDefault="008E19D2" w:rsidP="008E19D2">
      <w:pPr>
        <w:overflowPunct/>
        <w:autoSpaceDE/>
        <w:autoSpaceDN/>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lastRenderedPageBreak/>
        <w:t>Однако, при анализе объема отгруженных товаров собственного производства, выполненных работ по всем видам экономической деятельности выявлено, что за 2023 год объем отгруженных товаров собственного производства, выполненных работ и услуг собственными силами составил 574,8 млн. рублей, что выше на 69,3 млн. рублей относительно 2022 года и выше планового оценочного показателя на 2023 год, указанного в Прогнозе 2024 – 2026 гг на 78,4 млн. рублей, увеличение показателя спровоцировал рост цен.</w:t>
      </w:r>
    </w:p>
    <w:p w:rsidR="008E19D2" w:rsidRPr="008E19D2" w:rsidRDefault="008E19D2" w:rsidP="008E19D2">
      <w:pPr>
        <w:overflowPunct/>
        <w:autoSpaceDE/>
        <w:autoSpaceDN/>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Существенное снижение объема отгруженных товаров собственного производства, работ, услуг, выполненных собственными силами (</w:t>
      </w:r>
      <w:r w:rsidRPr="008E19D2">
        <w:rPr>
          <w:rFonts w:eastAsia="Times New Roman"/>
          <w:sz w:val="20"/>
          <w:szCs w:val="20"/>
          <w:lang w:val="en-US" w:eastAsia="ru-RU"/>
        </w:rPr>
        <w:t>BCDE</w:t>
      </w:r>
      <w:r w:rsidRPr="008E19D2">
        <w:rPr>
          <w:rFonts w:eastAsia="Times New Roman"/>
          <w:sz w:val="20"/>
          <w:szCs w:val="20"/>
          <w:lang w:eastAsia="ru-RU"/>
        </w:rPr>
        <w:t>), как и целом по всем видам экономической деятельности ожидается по итогам 2024 года, в связи с прекращением геологоразведочных работ Томским филиалом АО «Сибирская Сервисная Компания» на территории Чаинского района. По итогам 2023 года объем выполненных работ собственными силами Томским филиалом АО «Сибирская Сервисная Компания» составил 215,6 млн. рублей, что составляет 37,5 % объема отгруженных товаров собственного производства, выполненных работ по всем видам экономической деятельности за 2023 год. Однако, за истекший период 2024 года вышеуказанной компанией было отгружено – 19,1 млн. рублей.</w:t>
      </w:r>
    </w:p>
    <w:p w:rsidR="008E19D2" w:rsidRPr="008E19D2" w:rsidRDefault="008E19D2" w:rsidP="008E19D2">
      <w:pPr>
        <w:overflowPunct/>
        <w:autoSpaceDE/>
        <w:autoSpaceDN/>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 xml:space="preserve">Доля Чаинского района в валовом объёме продукции и услуг основных отраслей экономики в Томской области незначительна. </w:t>
      </w:r>
    </w:p>
    <w:p w:rsidR="008E19D2" w:rsidRPr="008E19D2" w:rsidRDefault="008E19D2" w:rsidP="008E19D2">
      <w:pPr>
        <w:overflowPunct/>
        <w:autoSpaceDE/>
        <w:autoSpaceDN/>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Доминирующее положение в объёме промышленного производства занимает производство и распределение электроэнергии, газа и воды. Основными предприятиями, оказывающими услуги в данной сфере, являются ОАО «ТРК» (услуги электроснабжения), ООО «Водовод К», ООО «Риск», ПАО «Энергосбыт», ООО «Газпром межрегионгаз Новосибирск».</w:t>
      </w:r>
    </w:p>
    <w:p w:rsidR="008E19D2" w:rsidRPr="008E19D2" w:rsidRDefault="008E19D2" w:rsidP="008E19D2">
      <w:pPr>
        <w:overflowPunct/>
        <w:autoSpaceDE/>
        <w:autoSpaceDN/>
        <w:adjustRightInd/>
        <w:spacing w:line="276" w:lineRule="auto"/>
        <w:ind w:firstLine="540"/>
        <w:jc w:val="both"/>
        <w:textAlignment w:val="auto"/>
        <w:rPr>
          <w:rFonts w:eastAsia="Times New Roman"/>
          <w:noProof/>
          <w:sz w:val="20"/>
          <w:szCs w:val="20"/>
          <w:lang w:eastAsia="ru-RU"/>
        </w:rPr>
      </w:pPr>
      <w:r w:rsidRPr="008E19D2">
        <w:rPr>
          <w:rFonts w:eastAsia="Times New Roman"/>
          <w:noProof/>
          <w:sz w:val="20"/>
          <w:szCs w:val="20"/>
          <w:lang w:eastAsia="ru-RU"/>
        </w:rPr>
        <w:t>Пищевую отрасль района (хлебопечение и переработка молока, производство кондитерских изделий и др.) представляют: Чаинское районное потребительское общество, ИП Саяпин М.С., ИП Ушаков А.А. и другие индивидуальные предприниматели.</w:t>
      </w:r>
    </w:p>
    <w:p w:rsidR="008E19D2" w:rsidRPr="008E19D2" w:rsidRDefault="008E19D2" w:rsidP="008E19D2">
      <w:pPr>
        <w:overflowPunct/>
        <w:autoSpaceDE/>
        <w:autoSpaceDN/>
        <w:adjustRightInd/>
        <w:spacing w:line="276" w:lineRule="auto"/>
        <w:ind w:firstLine="540"/>
        <w:jc w:val="both"/>
        <w:textAlignment w:val="auto"/>
        <w:rPr>
          <w:rFonts w:eastAsia="Times New Roman"/>
          <w:noProof/>
          <w:sz w:val="20"/>
          <w:szCs w:val="20"/>
          <w:lang w:eastAsia="ru-RU"/>
        </w:rPr>
      </w:pPr>
      <w:r w:rsidRPr="008E19D2">
        <w:rPr>
          <w:rFonts w:eastAsia="Times New Roman"/>
          <w:noProof/>
          <w:sz w:val="20"/>
          <w:szCs w:val="20"/>
          <w:lang w:eastAsia="ru-RU"/>
        </w:rPr>
        <w:t>Лесной комплекс района специализируется на заготовке и первичной переработке древесины, данную отрасль представляют: ООО «Томлеспил», ООО «Просторы Сибири», ИП Черненко В.Г., ИП Новиков М.А., ИП Зыков А.Г и другие индивидульные предприниматели.</w:t>
      </w:r>
    </w:p>
    <w:p w:rsidR="008E19D2" w:rsidRPr="008E19D2" w:rsidRDefault="008E19D2" w:rsidP="008E19D2">
      <w:pPr>
        <w:overflowPunct/>
        <w:autoSpaceDE/>
        <w:autoSpaceDN/>
        <w:adjustRightInd/>
        <w:spacing w:line="276" w:lineRule="auto"/>
        <w:ind w:firstLine="540"/>
        <w:jc w:val="both"/>
        <w:textAlignment w:val="auto"/>
        <w:rPr>
          <w:rFonts w:eastAsia="Times New Roman"/>
          <w:sz w:val="20"/>
          <w:szCs w:val="20"/>
          <w:lang w:eastAsia="ru-RU"/>
        </w:rPr>
      </w:pPr>
      <w:r w:rsidRPr="008E19D2">
        <w:rPr>
          <w:rFonts w:eastAsia="Times New Roman"/>
          <w:b/>
          <w:sz w:val="20"/>
          <w:szCs w:val="20"/>
          <w:lang w:eastAsia="ru-RU"/>
        </w:rPr>
        <w:t xml:space="preserve">В прогнозном периоде на 2025-2027 годы </w:t>
      </w:r>
      <w:r w:rsidRPr="008E19D2">
        <w:rPr>
          <w:rFonts w:eastAsia="Times New Roman"/>
          <w:sz w:val="20"/>
          <w:szCs w:val="20"/>
          <w:lang w:eastAsia="ru-RU"/>
        </w:rPr>
        <w:t xml:space="preserve">ожидается снижение объема отгруженных товаров собственного производства, работ, услуг, выполненных собственными силами относительно оценки 2024 года в связи с полным прекращением геологоразведочных работ Томским филиалом АО «Сибирская Сервисная Компания» на территории Чаинского района в 2024 году и отсутствием крупных инвестиционных проектов по видам экономической деятельности </w:t>
      </w:r>
      <w:r w:rsidRPr="008E19D2">
        <w:rPr>
          <w:rFonts w:eastAsia="Times New Roman"/>
          <w:sz w:val="20"/>
          <w:szCs w:val="20"/>
          <w:lang w:val="en-US" w:eastAsia="ru-RU"/>
        </w:rPr>
        <w:t>BCDE</w:t>
      </w:r>
      <w:r w:rsidRPr="008E19D2">
        <w:rPr>
          <w:rFonts w:eastAsia="Times New Roman"/>
          <w:sz w:val="20"/>
          <w:szCs w:val="20"/>
          <w:lang w:eastAsia="ru-RU"/>
        </w:rPr>
        <w:t>.</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Объем отгруженных товаров собственного производства, работ, услуг, выполненных собственными силами (</w:t>
      </w:r>
      <w:r w:rsidRPr="008E19D2">
        <w:rPr>
          <w:rFonts w:eastAsia="Times New Roman"/>
          <w:sz w:val="20"/>
          <w:szCs w:val="20"/>
          <w:lang w:val="en-US" w:eastAsia="ru-RU"/>
        </w:rPr>
        <w:t>BCDE</w:t>
      </w:r>
      <w:r w:rsidRPr="008E19D2">
        <w:rPr>
          <w:rFonts w:eastAsia="Times New Roman"/>
          <w:sz w:val="20"/>
          <w:szCs w:val="20"/>
          <w:lang w:eastAsia="ru-RU"/>
        </w:rPr>
        <w:t xml:space="preserve">) в прогнозном периоде 2025-2027 годах рассчитан с учетом индекса промышленного производства, доведенного Министерством экономического развития Российской Федерации и скорректированного на уровень объема работ, выполненных собственными силами Томским филиалом АО «Сибирская Сервисная Компания» в 2024 году.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p>
    <w:p w:rsidR="008E19D2" w:rsidRPr="008E19D2" w:rsidRDefault="008E19D2" w:rsidP="008E19D2">
      <w:pPr>
        <w:overflowPunct/>
        <w:autoSpaceDE/>
        <w:autoSpaceDN/>
        <w:adjustRightInd/>
        <w:spacing w:line="276" w:lineRule="auto"/>
        <w:ind w:firstLine="567"/>
        <w:textAlignment w:val="auto"/>
        <w:rPr>
          <w:rFonts w:eastAsia="Times New Roman"/>
          <w:b/>
          <w:sz w:val="20"/>
          <w:szCs w:val="20"/>
          <w:lang w:eastAsia="ru-RU"/>
        </w:rPr>
      </w:pPr>
      <w:r w:rsidRPr="008E19D2">
        <w:rPr>
          <w:rFonts w:eastAsia="Times New Roman"/>
          <w:b/>
          <w:sz w:val="20"/>
          <w:szCs w:val="20"/>
          <w:lang w:eastAsia="ru-RU"/>
        </w:rPr>
        <w:t>2. Сельское хозяйство</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Главным фактором, определяющим динамику экономического развития территории, является сложившаяся сельскохозяйственная специализация, которая определяет основные черты экономического развития муниципального образования.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На 01.01.2024 деятельность в сельском хозяйстве Чаинского района осуществляют 1 сельскохозяйственный потребительский сбытовой кооператив, 17 индивидуальных предпринимателей и крестьянских (фермерских) хозяйств (в 2022 г. - 20 ед.) и 4315 личных подсобных хозяйств.</w:t>
      </w:r>
    </w:p>
    <w:p w:rsidR="008E19D2" w:rsidRPr="008E19D2" w:rsidRDefault="008E19D2" w:rsidP="008E19D2">
      <w:pPr>
        <w:overflowPunct/>
        <w:autoSpaceDE/>
        <w:autoSpaceDN/>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Основная специализация хозяйств – животноводство, с преобладанием молочного скотоводства. Доля производимой продукции животноводства и растениеводства в общем объеме производимой продукции сельским хозяйством в 2023 году составила 60,1 % и 39,9 % соответственно. Соотношение производимой продукции животноводства и растениеводства в общем объеме производимой продукции сельским хозяйством в 2023 году осталась на уровне 2022 года.</w:t>
      </w:r>
    </w:p>
    <w:p w:rsidR="008E19D2" w:rsidRPr="008E19D2" w:rsidRDefault="008E19D2" w:rsidP="008E19D2">
      <w:pPr>
        <w:overflowPunct/>
        <w:autoSpaceDE/>
        <w:autoSpaceDN/>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 xml:space="preserve">Поголовье крупного рогатого скота во всех категориях хозяйств по состоянию на 01.01.2024 </w:t>
      </w:r>
      <w:r w:rsidRPr="008E19D2">
        <w:rPr>
          <w:rFonts w:eastAsia="Times New Roman"/>
          <w:bCs/>
          <w:sz w:val="20"/>
          <w:szCs w:val="20"/>
          <w:lang w:eastAsia="ru-RU"/>
        </w:rPr>
        <w:t>составляет 2245 голов, в том числе коров 999</w:t>
      </w:r>
      <w:r w:rsidRPr="008E19D2">
        <w:rPr>
          <w:rFonts w:eastAsia="Times New Roman"/>
          <w:bCs/>
          <w:color w:val="FF0000"/>
          <w:sz w:val="20"/>
          <w:szCs w:val="20"/>
          <w:lang w:eastAsia="ru-RU"/>
        </w:rPr>
        <w:t xml:space="preserve"> </w:t>
      </w:r>
      <w:r w:rsidRPr="008E19D2">
        <w:rPr>
          <w:rFonts w:eastAsia="Times New Roman"/>
          <w:bCs/>
          <w:sz w:val="20"/>
          <w:szCs w:val="20"/>
          <w:lang w:eastAsia="ru-RU"/>
        </w:rPr>
        <w:t xml:space="preserve">голов. </w:t>
      </w:r>
      <w:r w:rsidRPr="008E19D2">
        <w:rPr>
          <w:rFonts w:eastAsia="Times New Roman"/>
          <w:sz w:val="20"/>
          <w:szCs w:val="20"/>
          <w:lang w:eastAsia="ru-RU"/>
        </w:rPr>
        <w:t>Общее поголовье крупного рогатого скота снизилась к соответствующему периоду прошлого года - на 41 голову, однако, поголовье коров увеличилось на 48 единиц.</w:t>
      </w:r>
    </w:p>
    <w:p w:rsidR="008E19D2" w:rsidRPr="008E19D2" w:rsidRDefault="008E19D2" w:rsidP="008E19D2">
      <w:pPr>
        <w:widowControl w:val="0"/>
        <w:overflowPunct/>
        <w:adjustRightInd/>
        <w:spacing w:line="276" w:lineRule="auto"/>
        <w:ind w:firstLineChars="235" w:firstLine="470"/>
        <w:jc w:val="both"/>
        <w:textAlignment w:val="auto"/>
        <w:rPr>
          <w:rFonts w:eastAsia="Times New Roman"/>
          <w:bCs/>
          <w:sz w:val="20"/>
          <w:szCs w:val="20"/>
          <w:lang w:eastAsia="ru-RU"/>
        </w:rPr>
      </w:pPr>
      <w:r w:rsidRPr="008E19D2">
        <w:rPr>
          <w:rFonts w:eastAsia="Times New Roman"/>
          <w:sz w:val="20"/>
          <w:szCs w:val="20"/>
          <w:lang w:eastAsia="ru-RU"/>
        </w:rPr>
        <w:t xml:space="preserve">На 01.01.2024 года увеличилось к уровню 2022 года поголовье крупного рогатого скота и производство мяса и молока в крестьянских (фермерских) хозяйствах района. Поголовье крупного рогатого скота в крестьянских (фермерских) хозяйствах составляет 1341 голова (+71 голова), в том числе 633 коровы (+72 головы к уровню прошлого года). Валовый надой крестьянских (фермерских) хозяйств за 9 месяцев 2024 года </w:t>
      </w:r>
      <w:r w:rsidRPr="008E19D2">
        <w:rPr>
          <w:rFonts w:eastAsia="Times New Roman"/>
          <w:sz w:val="20"/>
          <w:szCs w:val="20"/>
          <w:lang w:eastAsia="ru-RU"/>
        </w:rPr>
        <w:lastRenderedPageBreak/>
        <w:t xml:space="preserve">составил 1992,7 тонны, что на 7,4 % больше надоя аналогичного периода прошлого года. ГКФХ - ИП Ушаков Р.А., ГКФХ - ИП Волошина Т.А., ГКФХ - ИП Коровина И.Е. молоко реализуют ООО «Томское молоко» транспортировку молока осуществляют </w:t>
      </w:r>
      <w:r w:rsidRPr="008E19D2">
        <w:rPr>
          <w:rFonts w:eastAsia="Times New Roman"/>
          <w:bCs/>
          <w:sz w:val="20"/>
          <w:szCs w:val="20"/>
          <w:lang w:eastAsia="ru-RU"/>
        </w:rPr>
        <w:t>за свой счет.</w:t>
      </w:r>
    </w:p>
    <w:p w:rsidR="008E19D2" w:rsidRPr="008E19D2" w:rsidRDefault="008E19D2" w:rsidP="008E19D2">
      <w:pPr>
        <w:widowControl w:val="0"/>
        <w:overflowPunct/>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В Томской области продолжается грантовая поддержка семейных фермерских хозяйств, где большинство проектов направлены на развитие молочного и мясного скотоводства, растениеводства. Также в рамках регионального проекта «Создание системы поддержки фермеров и развитие сельской кооперации» до 2024 года планируется оказание государственной поддержки сельскохозяйственным потребительским кооперативам и предоставление грантов «Агростартап» на создание и развитие крестьянских (фермерских) хозяйств. Это будет способствовать увеличению числа субъектов МСП, занятых в сельском хозяйстве, и созданию новых рабочих мест.</w:t>
      </w:r>
    </w:p>
    <w:p w:rsidR="008E19D2" w:rsidRPr="008E19D2" w:rsidRDefault="008E19D2" w:rsidP="008E19D2">
      <w:pPr>
        <w:widowControl w:val="0"/>
        <w:overflowPunct/>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 xml:space="preserve">В 2023 году победителями конкурсного отбора «Семейная ферма» стали фермерские хозяйства: </w:t>
      </w:r>
    </w:p>
    <w:p w:rsidR="008E19D2" w:rsidRPr="008E19D2" w:rsidRDefault="008E19D2" w:rsidP="008E19D2">
      <w:pPr>
        <w:overflowPunct/>
        <w:autoSpaceDE/>
        <w:autoSpaceDN/>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 xml:space="preserve">- ГКФХ - ИП Ардашев С.А., с проектом «выращивание зерновых и зернобобовых культур», сумма гранта 5860,2 тыс. рублей, и 3906,8 тыс. рублей вложение собственных средств. В планах хозяйства к 2027 году увеличение площадей, занятых под зерновыми до 300 га. В 2024 году Сергей Андреевич приобрел за счет собственных и кредитных средств зерноуборочный комбайн </w:t>
      </w:r>
      <w:r w:rsidRPr="008E19D2">
        <w:rPr>
          <w:rFonts w:eastAsia="Times New Roman"/>
          <w:sz w:val="20"/>
          <w:szCs w:val="20"/>
          <w:lang w:val="en-US" w:eastAsia="ru-RU"/>
        </w:rPr>
        <w:t>Niva</w:t>
      </w:r>
      <w:r w:rsidRPr="008E19D2">
        <w:rPr>
          <w:rFonts w:eastAsia="Times New Roman"/>
          <w:sz w:val="20"/>
          <w:szCs w:val="20"/>
          <w:lang w:eastAsia="ru-RU"/>
        </w:rPr>
        <w:t xml:space="preserve"> </w:t>
      </w:r>
      <w:r w:rsidRPr="008E19D2">
        <w:rPr>
          <w:rFonts w:eastAsia="Times New Roman"/>
          <w:sz w:val="20"/>
          <w:szCs w:val="20"/>
          <w:lang w:val="en-US" w:eastAsia="ru-RU"/>
        </w:rPr>
        <w:t>Nova</w:t>
      </w:r>
      <w:r w:rsidRPr="008E19D2">
        <w:rPr>
          <w:rFonts w:eastAsia="Times New Roman"/>
          <w:sz w:val="20"/>
          <w:szCs w:val="20"/>
          <w:lang w:eastAsia="ru-RU"/>
        </w:rPr>
        <w:t>-340.</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 ГКФХ - ИП Волошина Т.А., с проектом «развитие материально-технической базы хозяйства и увеличение производства молока», сумма гранта 14726,2 тыс. рублей, и вложение собственных средств 9818,8 тыс. рублей. В планах хозяйства увеличение к 2027 году поголовья крупного рогатого скота до 450 голов, дойных коров до 193 голов, увеличение объема производства молока до 1111,2 тонн в год. </w:t>
      </w:r>
    </w:p>
    <w:p w:rsidR="008E19D2" w:rsidRPr="008E19D2" w:rsidRDefault="008E19D2" w:rsidP="008E19D2">
      <w:pPr>
        <w:overflowPunct/>
        <w:autoSpaceDE/>
        <w:autoSpaceDN/>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В октябре 2024 года планирует принять участие в конкурсном отборе «Агростартап» ГКФХ - ИП Ушакова Е.К.  с проектом «Развитие хозяйства по мясному скотоводству герефордской породы». В планах хозяйства увеличение к 2029 году поголовья КРС до 168 голов, в том числе 70 голов коров. Увеличение производства мяса до 30 тонн год.</w:t>
      </w:r>
    </w:p>
    <w:p w:rsidR="008E19D2" w:rsidRPr="008E19D2" w:rsidRDefault="008E19D2" w:rsidP="008E19D2">
      <w:pPr>
        <w:overflowPunct/>
        <w:autoSpaceDE/>
        <w:autoSpaceDN/>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В 2023 году проведены кадастровые работы на площади 7622,8 га Администрацией Чаинского района</w:t>
      </w:r>
      <w:bookmarkStart w:id="11" w:name="_Hlk180576351"/>
      <w:r w:rsidRPr="008E19D2">
        <w:rPr>
          <w:rFonts w:eastAsia="Times New Roman"/>
          <w:sz w:val="20"/>
          <w:szCs w:val="20"/>
          <w:lang w:eastAsia="ru-RU"/>
        </w:rPr>
        <w:t xml:space="preserve"> и 269 га Усть-Бакчарским сельским поселением</w:t>
      </w:r>
      <w:bookmarkEnd w:id="11"/>
      <w:r w:rsidRPr="008E19D2">
        <w:rPr>
          <w:rFonts w:eastAsia="Times New Roman"/>
          <w:sz w:val="20"/>
          <w:szCs w:val="20"/>
          <w:lang w:eastAsia="ru-RU"/>
        </w:rPr>
        <w:t>. Земля передана в аренду ГКФХ - ИП Ушакова М.М., ГКФХ - ИП Аксенов И.А., ГКФХ - ИП Волошина Т.А..</w:t>
      </w:r>
    </w:p>
    <w:p w:rsidR="008E19D2" w:rsidRPr="008E19D2" w:rsidRDefault="008E19D2" w:rsidP="008E19D2">
      <w:pPr>
        <w:overflowPunct/>
        <w:autoSpaceDE/>
        <w:autoSpaceDN/>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На 2024 год планируются кадастровые работы на площади 989 га, для ГКФХ - ИП Сулейманов В.Р.-о, ГКФХ - ИП Рыбников Е.П., ИП Зыков А.Г., ЛПХ Владимиров В.В., а также 165 га Усть-Бакчарским сельским поселением для передачи в аренду ГКФХ - ИП Аксенов И.А.</w:t>
      </w:r>
    </w:p>
    <w:p w:rsidR="008E19D2" w:rsidRPr="008E19D2" w:rsidRDefault="008E19D2" w:rsidP="008E19D2">
      <w:pPr>
        <w:widowControl w:val="0"/>
        <w:overflowPunct/>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В результате в среднесрочном периоде благодаря реализации инвестиционных проектов по молочному животноводству, наращиванию производства мяса, поддержке малых форм хозяйствования ожидается рост производства сельскохозяйственной продукции в крестьянских (фермерских) хозяйствах Чаинского района.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период 2022-2023 продолжается сокращение производства продукции сельского хозяйства в личных подсобных хозяйствах граждан, снижение площадей, занятых под овощами, картофелем, поголовье крупного рогатого скота, свиней, овец, птицы.</w:t>
      </w:r>
    </w:p>
    <w:p w:rsidR="008E19D2" w:rsidRPr="008E19D2" w:rsidRDefault="008E19D2" w:rsidP="008E19D2">
      <w:pPr>
        <w:overflowPunct/>
        <w:autoSpaceDE/>
        <w:autoSpaceDN/>
        <w:adjustRightInd/>
        <w:spacing w:line="276" w:lineRule="auto"/>
        <w:ind w:firstLineChars="235" w:firstLine="470"/>
        <w:jc w:val="both"/>
        <w:textAlignment w:val="auto"/>
        <w:rPr>
          <w:rFonts w:eastAsia="Times New Roman"/>
          <w:sz w:val="20"/>
          <w:szCs w:val="20"/>
          <w:lang w:eastAsia="ru-RU"/>
        </w:rPr>
      </w:pPr>
      <w:r w:rsidRPr="008E19D2">
        <w:rPr>
          <w:rFonts w:eastAsia="Times New Roman"/>
          <w:sz w:val="20"/>
          <w:szCs w:val="20"/>
          <w:lang w:eastAsia="ru-RU"/>
        </w:rPr>
        <w:t>По итогам 2023 года продукция сельского хозяйства составила 491,8 млн. рублей, что составляет 99,1 % оценочного значения Прогноза 2024 – 2026 годы. Показатель «продукция сельского хозяйства» за 2023 год ниже значений указанного показателя, отраженного в Стратегии развития на 188,6 млн.рублей, что прежде всего связано с ликвидацией ООО «СХП «Усть-Бакчарское»» в 2022 году.</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Снижение производства в ЛПХ связано со старением населения, доступностью продовольствия в торговых сетях.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В прогнозном периоде</w:t>
      </w:r>
      <w:r w:rsidRPr="008E19D2">
        <w:rPr>
          <w:rFonts w:eastAsia="Times New Roman"/>
          <w:sz w:val="20"/>
          <w:szCs w:val="20"/>
          <w:lang w:eastAsia="ru-RU"/>
        </w:rPr>
        <w:t xml:space="preserve"> рост объемов производства в крестьянских (фермерских) хозяйствах на 2025-2027 годы обуславливается, реализуемыми на территории Чаинского района инвестиционными проектами с грантовой государственной поддержкой «Агростартапы», «Семейная ферма» по направлениям «производство молока». В период 2025-2027 годы прогнозируется восстановление производства зерна для собственного обеспечения животноводства Чаинского района до 1100 тонн к 2027 году.</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Показатель продукции сельского хозяйства запланирован в 2025 по базовому варианту в сумме 551,2 млн. рублей, к 2026 году – 578,6 млн. рублей, к 2027 году – 608,1 млн. рублей.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Рост объема производства в денежном выражении обусловлен инфляцией и ростом производства продукции сельского хозяйства в категории крестьянских (фермерских) хозяйств и индивидуальных предпринимателей, с одновременным снижением производства в личных подсобных хозяйствах.</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Основными видами сельскохозяйственного производства в прогнозном периоде, по-прежнему, будут являться: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 в растениеводстве - производство зерна, картофеля и овощей;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в животноводстве - производство молока, мяса говядины, конины, баранины, продукции пчеловодства.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lastRenderedPageBreak/>
        <w:t>Применялись дефляторы, рекомендованные Минэкономразвития РФ. Прогноз объема производства продукции сельского хозяйства осуществлен расчетным методом на основании данных, представленных К(Ф)Х и ЛПХ.</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r w:rsidRPr="008E19D2">
        <w:rPr>
          <w:rFonts w:eastAsia="Times New Roman"/>
          <w:b/>
          <w:sz w:val="20"/>
          <w:szCs w:val="20"/>
          <w:lang w:eastAsia="ru-RU"/>
        </w:rPr>
        <w:t>3. Транспорт</w:t>
      </w:r>
    </w:p>
    <w:p w:rsidR="008E19D2" w:rsidRPr="008E19D2" w:rsidRDefault="008E19D2" w:rsidP="008E19D2">
      <w:pPr>
        <w:widowControl w:val="0"/>
        <w:overflowPunct/>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Томской области мероприятия в сфере дорожного комплекса осуществляются в рамках государственной программы «Развитие транспортной инфраструктуры в Томской области». В рамках данной программы реализуются мероприятия, направленные на достижение целей национального проекта «Безопасные и качественные автомобильные дороги» и реализацию задач Стратегии развития.</w:t>
      </w:r>
    </w:p>
    <w:p w:rsidR="008E19D2" w:rsidRPr="008E19D2" w:rsidRDefault="008E19D2" w:rsidP="008E19D2">
      <w:pPr>
        <w:widowControl w:val="0"/>
        <w:overflowPunct/>
        <w:adjustRightInd/>
        <w:spacing w:line="276" w:lineRule="auto"/>
        <w:ind w:firstLine="540"/>
        <w:jc w:val="both"/>
        <w:textAlignment w:val="auto"/>
        <w:rPr>
          <w:rFonts w:eastAsia="Times New Roman"/>
          <w:sz w:val="20"/>
          <w:szCs w:val="20"/>
          <w:lang w:eastAsia="ru-RU"/>
        </w:rPr>
      </w:pPr>
      <w:r w:rsidRPr="008E19D2">
        <w:rPr>
          <w:rFonts w:eastAsia="Times New Roman"/>
          <w:sz w:val="20"/>
          <w:szCs w:val="20"/>
          <w:lang w:eastAsia="ru-RU"/>
        </w:rPr>
        <w:t>Ежегодно на ремонт дорог на территории муниципального образования «Чаинский район Томской области» поступает более 20 млн. рублей в рамках государственной программы «Развитие транспортной инфраструктуры в Томской области».</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2023 году протяженность автомобильных дорог общего пользования с твердым покрытием (федерального, регионального и межмуниципального, местного значения) составила 389,5 км., что выше на 1,2 км. уровня 2022 года. Увеличение протяженности дорог связано с постановкой участков дорог местного значения на кадастровый учет.</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Значение указанного показателя выше значения показателей, указанных в Стратегии развития и Стратегии Томской области (утверждено постановлением Законодательной Думы Томской области от 01.07.2021 № 2988), в связи с постановкой на кадастровый учет ранее не учтенных объектов недвижимости (автомобильных дорог).</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В прогнозном периоде</w:t>
      </w:r>
      <w:r w:rsidRPr="008E19D2">
        <w:rPr>
          <w:rFonts w:eastAsia="Times New Roman"/>
          <w:sz w:val="20"/>
          <w:szCs w:val="20"/>
          <w:lang w:eastAsia="ru-RU"/>
        </w:rPr>
        <w:t xml:space="preserve"> запланирована постановка на кадастровый учет 300 м дороги местного значения (ул. Благодатная с. Подгорное) на 2025 год по целевому сценарию, на 2026 -2027 гг. в базовом и целевом сценариях прогноза показатель протяженности автомобильных дорог общего пользования в твердом покрытии составит 389,8 км.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Строительство автомобильных дорог общего пользования с твердым покрытием на 2025-2027 годы не запланировано, в расходах бюджета муниципального образования «Чаинский район Томской области» предусмотрены средства на содержание автомобильных дорог и проведение ремонтных работ.</w:t>
      </w: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r w:rsidRPr="008E19D2">
        <w:rPr>
          <w:rFonts w:eastAsia="Times New Roman"/>
          <w:b/>
          <w:sz w:val="20"/>
          <w:szCs w:val="20"/>
          <w:lang w:eastAsia="ru-RU"/>
        </w:rPr>
        <w:t>4. Строительство</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Объем строительных работ в 2023 году по оценочным данным составил 187,1 млн. рублей. В 2025 году ожидается снижение объема строительных работ по сравнению с 2024 годом, что связано с окончанием строительства системы для хранения и регазификации сжиженного природного газа в с. Подгорное.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Ежегодно осуществляется капитальный ремонт автодорог Чаинского района за счёт средств областного и местного бюджетов, капитальный ремонт в сфере инженерной инфраструктуры.</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среднесрочной перспективе запланировано:</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строительство модульных ФАПов в с. Обское, с. Гореловка, с. Ермиловка;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строительство водопровода в с. Подгорное по ул. Мира, ул. Дружбы, ул. Благодатная;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реконструкция сетей теплоснабжения котельных;</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строительство спортзала в с. Подгорное;</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капитальный ремонт МБОУ «Новоколоминская СОШ»;</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капитальный ремонт МБУК «Усть-Бакчарский ЦКиД».</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Значения показателей прогноза на 2026-2027 годы по объему строительных работ по отношению к уровню 2025 года увеличились в связи с тем, что значимые весомые объекты запланированы к реализации на 2026-2027 годы.</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За 2023 год на территории Чаинского района введено в действие 0,972 тыс. кв. м жилья, что выше планового значения на 2023 год Прогноза 2024 – 2026 гг на 0,272 тыс. кв. м. Темп роста относительно 2022 года составил 200 %.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Сравнение значения показателя «Ввод в действие жилых домов» с запланированным Стратегией развития показало, что фактическое значение за 2023 год выше запланированного значения на 0,172 тыс. кв.м.</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 xml:space="preserve">В прогнозном периоде </w:t>
      </w:r>
      <w:r w:rsidRPr="008E19D2">
        <w:rPr>
          <w:rFonts w:eastAsia="Times New Roman"/>
          <w:sz w:val="20"/>
          <w:szCs w:val="20"/>
          <w:lang w:eastAsia="ru-RU"/>
        </w:rPr>
        <w:t xml:space="preserve">до 2027 году показатель «Ввод в действие жилых домов» прогнозируется 0,5 тыс. кв. м по всем вариантам прогноза.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Удельный вес жилых домов, построенных населением, составит 100% от общей площади домов, введенных в действие. К 2027 году удельный вес жилых домов, построенных населением, не изменится.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lastRenderedPageBreak/>
        <w:t>На ввод жилья (увеличение площади жилого помещения за счет пристройки) имеет влияние сложность и дороговизна строительства жилья, а также процедура ввода жилья, отсутствие единого и доступного алгоритма для граждан.</w:t>
      </w: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r w:rsidRPr="008E19D2">
        <w:rPr>
          <w:rFonts w:eastAsia="Times New Roman"/>
          <w:b/>
          <w:sz w:val="20"/>
          <w:szCs w:val="20"/>
          <w:lang w:eastAsia="ru-RU"/>
        </w:rPr>
        <w:t>5. Инвестиции</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Объем инвестиций в основной капитал за счет всех источников финансирования (без учета малого предпринимательства и объемов инвестиций, не наблюдаемых прямыми статистическими методами) за 2023 год составил 236,4 млн. рублей, что выше уровня 2022 года на 103,6 млн. рублей, что связано со строительством стадиона в с. Коломинские Гривы компанией ПАО «Газпром», со строительством системы для хранения и регазификации природного газа в с. Подгорное, с реализацией проектов «Развитие материально-технической базы хозяйства и увеличение производства молока на территории Чаинского района Томской области» ГКФХ - ИП Волошина Т.А., «Развитие материально-технической базы хозяйства и увеличение производства зерновых и зернобобовых культур на территории Чаинского района Томской области» ГКФХ - ИП Ардашев.</w:t>
      </w:r>
    </w:p>
    <w:p w:rsidR="008E19D2" w:rsidRPr="008E19D2" w:rsidRDefault="008E19D2" w:rsidP="008E19D2">
      <w:pPr>
        <w:overflowPunct/>
        <w:autoSpaceDE/>
        <w:autoSpaceDN/>
        <w:adjustRightInd/>
        <w:spacing w:line="276" w:lineRule="auto"/>
        <w:ind w:firstLine="567"/>
        <w:textAlignment w:val="auto"/>
        <w:rPr>
          <w:rFonts w:eastAsia="Times New Roman"/>
          <w:sz w:val="20"/>
          <w:szCs w:val="20"/>
          <w:lang w:eastAsia="ru-RU"/>
        </w:rPr>
      </w:pPr>
      <w:r w:rsidRPr="008E19D2">
        <w:rPr>
          <w:rFonts w:eastAsia="Times New Roman"/>
          <w:sz w:val="20"/>
          <w:szCs w:val="20"/>
          <w:lang w:eastAsia="ru-RU"/>
        </w:rPr>
        <w:t>В целях повышения деловой и инвестиционной активности предприятий субъектов малого и среднего бизнеса на территории муниципального района принят ряд нормативно-правовых актов:</w:t>
      </w:r>
    </w:p>
    <w:p w:rsidR="008E19D2" w:rsidRPr="008E19D2" w:rsidRDefault="008E19D2" w:rsidP="008E19D2">
      <w:pPr>
        <w:overflowPunct/>
        <w:autoSpaceDE/>
        <w:autoSpaceDN/>
        <w:adjustRightInd/>
        <w:spacing w:line="276" w:lineRule="auto"/>
        <w:ind w:firstLine="567"/>
        <w:textAlignment w:val="auto"/>
        <w:rPr>
          <w:rFonts w:eastAsia="Times New Roman"/>
          <w:sz w:val="20"/>
          <w:szCs w:val="20"/>
          <w:lang w:eastAsia="ru-RU"/>
        </w:rPr>
      </w:pPr>
      <w:r w:rsidRPr="008E19D2">
        <w:rPr>
          <w:rFonts w:eastAsia="Times New Roman"/>
          <w:sz w:val="20"/>
          <w:szCs w:val="20"/>
          <w:lang w:eastAsia="ru-RU"/>
        </w:rPr>
        <w:t xml:space="preserve">- </w:t>
      </w:r>
      <w:hyperlink r:id="rId44" w:history="1">
        <w:r w:rsidRPr="008E19D2">
          <w:rPr>
            <w:rFonts w:eastAsia="Times New Roman"/>
            <w:sz w:val="20"/>
            <w:szCs w:val="20"/>
            <w:lang w:eastAsia="ru-RU"/>
          </w:rPr>
          <w:t>Распоряжение от 03.06.2024 № 129-р «Об определении ответственного за оказание содействия в реализации инвестиционных проектов на территории муниципального образования «Чаинский район Томской области</w:t>
        </w:r>
      </w:hyperlink>
      <w:r w:rsidRPr="008E19D2">
        <w:rPr>
          <w:rFonts w:eastAsia="Times New Roman"/>
          <w:sz w:val="20"/>
          <w:szCs w:val="20"/>
          <w:lang w:eastAsia="ru-RU"/>
        </w:rPr>
        <w:t>»;</w:t>
      </w:r>
    </w:p>
    <w:p w:rsidR="008E19D2" w:rsidRPr="008E19D2" w:rsidRDefault="008E19D2" w:rsidP="008E19D2">
      <w:pPr>
        <w:overflowPunct/>
        <w:autoSpaceDE/>
        <w:autoSpaceDN/>
        <w:adjustRightInd/>
        <w:spacing w:line="276" w:lineRule="auto"/>
        <w:ind w:firstLine="567"/>
        <w:textAlignment w:val="auto"/>
        <w:rPr>
          <w:rFonts w:eastAsia="Times New Roman"/>
          <w:sz w:val="20"/>
          <w:szCs w:val="20"/>
          <w:lang w:eastAsia="ru-RU"/>
        </w:rPr>
      </w:pPr>
      <w:r w:rsidRPr="008E19D2">
        <w:rPr>
          <w:rFonts w:eastAsia="Times New Roman"/>
          <w:sz w:val="20"/>
          <w:szCs w:val="20"/>
          <w:lang w:eastAsia="ru-RU"/>
        </w:rPr>
        <w:t xml:space="preserve">- </w:t>
      </w:r>
      <w:hyperlink r:id="rId45" w:history="1">
        <w:r w:rsidRPr="008E19D2">
          <w:rPr>
            <w:rFonts w:eastAsia="Times New Roman"/>
            <w:sz w:val="20"/>
            <w:szCs w:val="20"/>
            <w:lang w:eastAsia="ru-RU"/>
          </w:rPr>
          <w:t>Постановление от 08.02.2024 № 85 «Об утверждении регламента сопровождения инвестиционных проектов на территории муниципального образования «Чаинский район Томской области</w:t>
        </w:r>
      </w:hyperlink>
      <w:r w:rsidRPr="008E19D2">
        <w:rPr>
          <w:rFonts w:eastAsia="Times New Roman"/>
          <w:sz w:val="20"/>
          <w:szCs w:val="20"/>
          <w:lang w:eastAsia="ru-RU"/>
        </w:rPr>
        <w:t>»;</w:t>
      </w:r>
    </w:p>
    <w:p w:rsidR="008E19D2" w:rsidRPr="008E19D2" w:rsidRDefault="008E19D2" w:rsidP="008E19D2">
      <w:pPr>
        <w:overflowPunct/>
        <w:autoSpaceDE/>
        <w:autoSpaceDN/>
        <w:adjustRightInd/>
        <w:spacing w:line="276" w:lineRule="auto"/>
        <w:ind w:firstLine="567"/>
        <w:textAlignment w:val="auto"/>
        <w:rPr>
          <w:rFonts w:eastAsia="Times New Roman"/>
          <w:sz w:val="20"/>
          <w:szCs w:val="20"/>
          <w:lang w:eastAsia="ru-RU"/>
        </w:rPr>
      </w:pPr>
      <w:r w:rsidRPr="008E19D2">
        <w:rPr>
          <w:rFonts w:eastAsia="Times New Roman"/>
          <w:sz w:val="20"/>
          <w:szCs w:val="20"/>
          <w:lang w:eastAsia="ru-RU"/>
        </w:rPr>
        <w:t xml:space="preserve">- </w:t>
      </w:r>
      <w:hyperlink r:id="rId46" w:history="1">
        <w:r w:rsidRPr="008E19D2">
          <w:rPr>
            <w:rFonts w:eastAsia="Times New Roman"/>
            <w:sz w:val="20"/>
            <w:szCs w:val="20"/>
            <w:lang w:eastAsia="ru-RU"/>
          </w:rPr>
          <w:t>Постановление от 21.02.2024 № 118 «О создании совета при Главе Чаинского района по рассмотрению вопросов содействия реализации инвестиционных проектов, сопровождаемых на уровне муниципального образования «Чаинский район Томской области</w:t>
        </w:r>
      </w:hyperlink>
      <w:r w:rsidRPr="008E19D2">
        <w:rPr>
          <w:rFonts w:eastAsia="Times New Roman"/>
          <w:sz w:val="20"/>
          <w:szCs w:val="20"/>
          <w:lang w:eastAsia="ru-RU"/>
        </w:rPr>
        <w:t>».</w:t>
      </w:r>
    </w:p>
    <w:p w:rsidR="008E19D2" w:rsidRPr="008E19D2" w:rsidRDefault="008E19D2" w:rsidP="008E19D2">
      <w:pPr>
        <w:overflowPunct/>
        <w:autoSpaceDE/>
        <w:autoSpaceDN/>
        <w:adjustRightInd/>
        <w:spacing w:line="276" w:lineRule="auto"/>
        <w:ind w:firstLine="567"/>
        <w:textAlignment w:val="auto"/>
        <w:rPr>
          <w:rFonts w:eastAsia="Times New Roman"/>
          <w:sz w:val="20"/>
          <w:szCs w:val="20"/>
          <w:lang w:eastAsia="ru-RU"/>
        </w:rPr>
      </w:pPr>
      <w:r w:rsidRPr="008E19D2">
        <w:rPr>
          <w:rFonts w:eastAsia="Times New Roman"/>
          <w:sz w:val="20"/>
          <w:szCs w:val="20"/>
          <w:lang w:eastAsia="ru-RU"/>
        </w:rPr>
        <w:t xml:space="preserve">На официальном сайте муниципального образования «Чаинский район Томской области» создан раздел «Инвестиции», на котором размещена информация: </w:t>
      </w:r>
      <w:hyperlink r:id="rId47" w:history="1">
        <w:r w:rsidRPr="008E19D2">
          <w:rPr>
            <w:rFonts w:eastAsia="Times New Roman"/>
            <w:sz w:val="20"/>
            <w:szCs w:val="20"/>
            <w:lang w:eastAsia="ru-RU"/>
          </w:rPr>
          <w:t>Канал связи для инвесторов</w:t>
        </w:r>
      </w:hyperlink>
      <w:r w:rsidRPr="008E19D2">
        <w:rPr>
          <w:rFonts w:eastAsia="Times New Roman"/>
          <w:sz w:val="20"/>
          <w:szCs w:val="20"/>
          <w:lang w:eastAsia="ru-RU"/>
        </w:rPr>
        <w:t xml:space="preserve">, </w:t>
      </w:r>
      <w:hyperlink r:id="rId48" w:history="1">
        <w:r w:rsidRPr="008E19D2">
          <w:rPr>
            <w:rFonts w:eastAsia="Times New Roman"/>
            <w:sz w:val="20"/>
            <w:szCs w:val="20"/>
            <w:lang w:eastAsia="ru-RU"/>
          </w:rPr>
          <w:t>инвестиционный профиль</w:t>
        </w:r>
      </w:hyperlink>
      <w:r w:rsidRPr="008E19D2">
        <w:rPr>
          <w:rFonts w:eastAsia="Times New Roman"/>
          <w:sz w:val="20"/>
          <w:szCs w:val="20"/>
          <w:lang w:eastAsia="ru-RU"/>
        </w:rPr>
        <w:t>, инвестиционные площадки.</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В прогнозном периоде</w:t>
      </w:r>
      <w:r w:rsidRPr="008E19D2">
        <w:rPr>
          <w:rFonts w:eastAsia="Times New Roman"/>
          <w:sz w:val="20"/>
          <w:szCs w:val="20"/>
          <w:lang w:eastAsia="ru-RU"/>
        </w:rPr>
        <w:t>, оценка объема инвестиций на 2024 год и плановый период 2025 – 2027 годы осуществлялась с учетом индексов-дефляторов и индекса физического объема инвестиций в основной капитал.</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Наиболее затратные инвестиции будут направлены на: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капитальный ремонт автомобильных дорог местного значения, ежегодная стоимость которого составляет около 22,0 млн. руб.;</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 - строительство станции для хранения и регазификации природного газа в с. Подгорное (2021-2025 годы);</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 - капитальный ремонт водопроводов (2024);</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ремонт модульных газовых котельных (2024);</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капитальный ремонт теплотрасс (2024-2026);</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капитальные ремонты, реконструкции объектов жилищного коммунального хозяйства в соответствии с Комплексным планом модернизации объектов жилищно-коммунального хозяйства муниципального образования «Чаинский район Томской области» до 2030 года;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капитальный ремонт объектов социальной сферы: здание МБОУ «Коломиногривская СОШ», здание МБОУ «Новоколоминская СОШ»;</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строительство спортзала в с. Подгорное;</w:t>
      </w:r>
    </w:p>
    <w:p w:rsidR="008E19D2" w:rsidRPr="008E19D2" w:rsidRDefault="008E19D2" w:rsidP="008E19D2">
      <w:pPr>
        <w:shd w:val="clear" w:color="auto" w:fill="FFFFFF"/>
        <w:overflowPunct/>
        <w:autoSpaceDE/>
        <w:autoSpaceDN/>
        <w:adjustRightInd/>
        <w:ind w:firstLine="567"/>
        <w:jc w:val="both"/>
        <w:textAlignment w:val="auto"/>
        <w:rPr>
          <w:rFonts w:eastAsia="Times New Roman"/>
          <w:bCs/>
          <w:sz w:val="20"/>
          <w:szCs w:val="20"/>
          <w:lang w:eastAsia="ru-RU"/>
        </w:rPr>
      </w:pPr>
      <w:r w:rsidRPr="008E19D2">
        <w:rPr>
          <w:rFonts w:eastAsia="Times New Roman"/>
          <w:sz w:val="20"/>
          <w:szCs w:val="20"/>
          <w:lang w:eastAsia="ru-RU"/>
        </w:rPr>
        <w:t>- в рам</w:t>
      </w:r>
      <w:r w:rsidRPr="008E19D2">
        <w:rPr>
          <w:rFonts w:eastAsia="Times New Roman"/>
          <w:bCs/>
          <w:sz w:val="20"/>
          <w:szCs w:val="20"/>
          <w:lang w:eastAsia="ru-RU"/>
        </w:rPr>
        <w:t>ках программы «Комфортная городская среда» планируется завершить благоустройство стадиона в с. Подгорное Чаинского района Томской области.</w:t>
      </w:r>
    </w:p>
    <w:p w:rsidR="008E19D2" w:rsidRPr="008E19D2" w:rsidRDefault="008E19D2" w:rsidP="008E19D2">
      <w:pPr>
        <w:overflowPunct/>
        <w:autoSpaceDE/>
        <w:autoSpaceDN/>
        <w:adjustRightInd/>
        <w:spacing w:line="276" w:lineRule="auto"/>
        <w:ind w:firstLine="720"/>
        <w:jc w:val="both"/>
        <w:textAlignment w:val="auto"/>
        <w:rPr>
          <w:rFonts w:eastAsia="Times New Roman"/>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r w:rsidRPr="008E19D2">
        <w:rPr>
          <w:rFonts w:eastAsia="Times New Roman"/>
          <w:b/>
          <w:sz w:val="20"/>
          <w:szCs w:val="20"/>
          <w:lang w:eastAsia="ru-RU"/>
        </w:rPr>
        <w:t>6. Торговля и услуги населению</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На 01.01.2024 в районе функционируют 81 торговая точка, из них 77 предприятие мелкорозничной сети, 5 супермаркетов («Пятёрочка», «Магнит», «Мария-Ра», «Светофор», «Бристоль»).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В Чаинском районе функционируют магазинные сети: Пятерочка, Мария РА, Магнит, Светофор, Золушка, Мир одежды и обуви, ИП Ушаков - сеть продуктовых и промышленных магазинов «Рябинка», ИП Клобуков - сеть продуктовых магазинов и товаров повседневного спроса «Заря», ИП Лызенко А.Н. В районе функционируют одна оптовая продуктовая база ИП Сорокина «Планета» (филиал). Основную часть платных бытовых, транспортных услуг населению оказывают индивидуальные предприниматели.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lastRenderedPageBreak/>
        <w:t>Обеспеченность населения всеми необходимыми видами продукции и услуг напрямую зависит от места проживания граждан (чем дальше от районного центра, тем скромнее выбор товаров и предоставляемых услуг). На территории Чаинского района нестационарная розничная торговля осуществляется посредством ярмарок, розничных рынков. Постановлением Администрации Чаинского района от 23.09.2013 года № 699 утверждена схема размещения нестационарных торговых объектов на территории Чаинского района. На центральной площади с. Подгорное устроен навес – МАФ над торговыми рядами для организации ярмарочной торговли.</w:t>
      </w:r>
    </w:p>
    <w:p w:rsidR="008E19D2" w:rsidRPr="008E19D2" w:rsidRDefault="008E19D2" w:rsidP="008E19D2">
      <w:pPr>
        <w:overflowPunct/>
        <w:autoSpaceDE/>
        <w:autoSpaceDN/>
        <w:adjustRightInd/>
        <w:spacing w:line="276" w:lineRule="auto"/>
        <w:ind w:firstLine="567"/>
        <w:jc w:val="both"/>
        <w:textAlignment w:val="auto"/>
        <w:rPr>
          <w:rFonts w:eastAsia="Times New Roman"/>
          <w:color w:val="000000"/>
          <w:sz w:val="20"/>
          <w:szCs w:val="20"/>
          <w:lang w:eastAsia="ru-RU" w:bidi="ru-RU"/>
        </w:rPr>
      </w:pPr>
      <w:r w:rsidRPr="008E19D2">
        <w:rPr>
          <w:rFonts w:eastAsia="Times New Roman"/>
          <w:color w:val="000000"/>
          <w:sz w:val="20"/>
          <w:szCs w:val="20"/>
          <w:lang w:eastAsia="ru-RU" w:bidi="ru-RU"/>
        </w:rPr>
        <w:t>В целях насыщения потребительского рынка товарами и создания условий для сбыта продукции индивидуальными предпринимателями, сельхозпроизводителями, фермерскими хозяйствами и гражданами района, ведущими личное подсобное хозяйство, в 2023 году было организовано и проведено 14 ярмарок выходного дня, для торгующих предоставлено на бесплатной основе 112 мест. В 2024 году планируется организовать и провести ярмарок выходного дня не менее уровня 2023 года.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Наличие на территории Чаинского района сетевых магазинов и открытий пунктов выдачи заказов (</w:t>
      </w:r>
      <w:r w:rsidRPr="008E19D2">
        <w:rPr>
          <w:rFonts w:eastAsia="Times New Roman"/>
          <w:sz w:val="20"/>
          <w:szCs w:val="20"/>
          <w:lang w:val="en-US" w:eastAsia="ru-RU"/>
        </w:rPr>
        <w:t>CDEK</w:t>
      </w:r>
      <w:r w:rsidRPr="008E19D2">
        <w:rPr>
          <w:rFonts w:eastAsia="Times New Roman"/>
          <w:sz w:val="20"/>
          <w:szCs w:val="20"/>
          <w:lang w:eastAsia="ru-RU"/>
        </w:rPr>
        <w:t xml:space="preserve">, </w:t>
      </w:r>
      <w:r w:rsidRPr="008E19D2">
        <w:rPr>
          <w:rFonts w:eastAsia="Times New Roman"/>
          <w:sz w:val="20"/>
          <w:szCs w:val="20"/>
          <w:lang w:val="en-US" w:eastAsia="ru-RU"/>
        </w:rPr>
        <w:t>OZON</w:t>
      </w:r>
      <w:r w:rsidRPr="008E19D2">
        <w:rPr>
          <w:rFonts w:eastAsia="Times New Roman"/>
          <w:sz w:val="20"/>
          <w:szCs w:val="20"/>
          <w:lang w:eastAsia="ru-RU"/>
        </w:rPr>
        <w:t xml:space="preserve">, </w:t>
      </w:r>
      <w:r w:rsidRPr="008E19D2">
        <w:rPr>
          <w:rFonts w:eastAsia="Times New Roman"/>
          <w:sz w:val="20"/>
          <w:szCs w:val="20"/>
          <w:lang w:val="en-US" w:eastAsia="ru-RU"/>
        </w:rPr>
        <w:t>Wildberries</w:t>
      </w:r>
      <w:r w:rsidRPr="008E19D2">
        <w:rPr>
          <w:rFonts w:eastAsia="Times New Roman"/>
          <w:sz w:val="20"/>
          <w:szCs w:val="20"/>
          <w:lang w:eastAsia="ru-RU"/>
        </w:rPr>
        <w:t>) повлекло за собой снижение количества субъектов малого и среднего предпринимательства в сфере торговли, в связи с этим значительного увеличения оборота розничной торговли не планируется.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Объем платных услуг за 2023 год составляет 64,9 млн. руб., что ниже уровня 2022 года на 19,4 млн. рублей, что связано низкими темпами роста объемов платных услуг, с сокращением объектов бытового обслуживания населения, оказывающих услуги (2022 год – 17 ед., 2023 год – 13 ед.).</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Существенного изменения в структуре платных услуг, оказанных населению Чаинского района, в прогнозном периоде не планируется. Основная доля в общем объёме платных услуг населению будет приходиться жилищно-коммунальные услуги, что обусловлено расширением круга обслуживаемых абонентов газораспределительной компании за счёт подключения домовладений к газу, а также планомерным повышением тарифов на жилищные и коммунальные услуги. Также в 2024 году были повышены цены на медицинские услуги в ОГБУЗ «Чаинская РБ».</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Прогноз оборота платных услуг</w:t>
      </w:r>
      <w:r w:rsidRPr="008E19D2">
        <w:rPr>
          <w:rFonts w:eastAsia="Times New Roman"/>
          <w:sz w:val="20"/>
          <w:szCs w:val="20"/>
          <w:lang w:eastAsia="ru-RU"/>
        </w:rPr>
        <w:t xml:space="preserve"> населению на 2024 год и плановый период 2025-2027 произведен на основании статистических данных с учетом индексов-дефляторов и индекса физического оборота розничной торговли.</w:t>
      </w:r>
    </w:p>
    <w:p w:rsidR="008E19D2" w:rsidRPr="008E19D2" w:rsidRDefault="008E19D2" w:rsidP="008E19D2">
      <w:pPr>
        <w:overflowPunct/>
        <w:autoSpaceDE/>
        <w:autoSpaceDN/>
        <w:adjustRightInd/>
        <w:spacing w:line="276" w:lineRule="auto"/>
        <w:ind w:firstLine="567"/>
        <w:jc w:val="both"/>
        <w:textAlignment w:val="auto"/>
        <w:rPr>
          <w:rFonts w:eastAsia="Times New Roman"/>
          <w:color w:val="FF0000"/>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r w:rsidRPr="008E19D2">
        <w:rPr>
          <w:rFonts w:eastAsia="Times New Roman"/>
          <w:b/>
          <w:sz w:val="20"/>
          <w:szCs w:val="20"/>
          <w:lang w:eastAsia="ru-RU"/>
        </w:rPr>
        <w:t>7. Малое и среднее предпринимательство, включая микропредприятия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Согласно статистическим данным в 2023 году в районе насчитывалось 193 субъекта малого и среднего предпринимательства, в том числе 186 индивидуальных предпринимателя и 7 юридических лиц. Количество субъектов малого и среднего предпринимательства увеличилось на 19 единиц, также увеличилось число субъектов малого и среднего предпринимательства на 10000 тыс. населения и в 2023 году составляет 165,3 единиц (2022 год – 148,5 единиц). Согласно Стратегии социально-экономического развития муниципального образования «Чаинский район Томской области» плановый показатель на 2023 год составлял 240 единиц, указанный показатель не достигнут, в связи с возможностью ведения деятельности на специальном налоговом режиме «Налог на профессиональный доход» (2022 год – 414 плательщика налога на профессиональный доход, 2023 год – 561 плательщик). На территории района лишь 2 предприятия относятся к категории малых, остальные – микропредприятия.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По состоянию на 01.07.2024 года, согласно данным УФНС по Томской области, на территории Чаинского района зарегистрировано 200 индивидуальных предпринимателей и 654 плательщика налога на профессиональный доход. Однако, </w:t>
      </w:r>
      <w:r w:rsidRPr="008E19D2">
        <w:rPr>
          <w:rFonts w:eastAsia="Times New Roman"/>
          <w:b/>
          <w:sz w:val="20"/>
          <w:szCs w:val="20"/>
          <w:lang w:eastAsia="ru-RU"/>
        </w:rPr>
        <w:t>в прогнозном периоде</w:t>
      </w:r>
      <w:r w:rsidRPr="008E19D2">
        <w:rPr>
          <w:rFonts w:eastAsia="Times New Roman"/>
          <w:sz w:val="20"/>
          <w:szCs w:val="20"/>
          <w:lang w:eastAsia="ru-RU"/>
        </w:rPr>
        <w:t>, изменений относительно 2023 года не планируется.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Согласно сплошного статистического наблюдения, проходящего в 2020 году, средняя численность занятых у субъектов малого и среднего предпринимательства 402 человека, включая самих индивидуальных предпринимателей, в том числе у индивидуальных предпринимателей составляет 366 человек, у юридических лиц – 36 человек, однако, согласно оценочным расчетам в 2023 году численность занятых у субъектов малого и среднего предпринимательства насчитывается порядка 0,5 тыс. человек. </w:t>
      </w:r>
      <w:r w:rsidRPr="008E19D2">
        <w:rPr>
          <w:rFonts w:eastAsia="Times New Roman"/>
          <w:b/>
          <w:sz w:val="20"/>
          <w:szCs w:val="20"/>
          <w:lang w:eastAsia="ru-RU"/>
        </w:rPr>
        <w:t>В прогнозном периоде</w:t>
      </w:r>
      <w:r w:rsidRPr="008E19D2">
        <w:rPr>
          <w:rFonts w:eastAsia="Times New Roman"/>
          <w:sz w:val="20"/>
          <w:szCs w:val="20"/>
          <w:lang w:eastAsia="ru-RU"/>
        </w:rPr>
        <w:t xml:space="preserve"> значительных изменений не предвидится.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Для поддержки и развития малого и среднего предпринимательства в районе создана базовая инфраструктура поддержки предпринимательства:</w:t>
      </w:r>
      <w:r w:rsidRPr="008E19D2">
        <w:rPr>
          <w:rFonts w:eastAsia="Times New Roman"/>
          <w:bCs/>
          <w:sz w:val="20"/>
          <w:szCs w:val="20"/>
          <w:lang w:eastAsia="ru-RU"/>
        </w:rPr>
        <w:t xml:space="preserve"> ООО «Центр поддержки предпринимательства»</w:t>
      </w:r>
      <w:r w:rsidRPr="008E19D2">
        <w:rPr>
          <w:rFonts w:eastAsia="Times New Roman"/>
          <w:sz w:val="20"/>
          <w:szCs w:val="20"/>
          <w:lang w:eastAsia="ru-RU"/>
        </w:rPr>
        <w:t xml:space="preserve">, </w:t>
      </w:r>
      <w:hyperlink r:id="rId49" w:history="1">
        <w:r w:rsidRPr="008E19D2">
          <w:rPr>
            <w:rFonts w:eastAsia="Times New Roman"/>
            <w:bCs/>
            <w:sz w:val="20"/>
            <w:szCs w:val="20"/>
            <w:lang w:eastAsia="ru-RU"/>
          </w:rPr>
          <w:t>Координационный совет по развитию малого и среднего предпринимательства при Администрации Чаинского района</w:t>
        </w:r>
      </w:hyperlink>
      <w:r w:rsidRPr="008E19D2">
        <w:rPr>
          <w:rFonts w:eastAsia="Times New Roman"/>
          <w:bCs/>
          <w:sz w:val="20"/>
          <w:szCs w:val="20"/>
          <w:lang w:eastAsia="ru-RU"/>
        </w:rPr>
        <w:t>.</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Субъектам малого и среднего предпринимательства (в том числе плательщикам налога на профессиональный доход) оказывается имущественная поддержка.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lastRenderedPageBreak/>
        <w:t>Решением Думы Чаинского района от 25.08.2016 года № 103 утвержден Порядок формирования, ведения, обязательного опубликования Перечня имущества муниципального образования «Чаинский район»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Решением Думы Чаинского района от 30.05.2019 № 361 утвержден Перечень имущества муниципального образования «Чаинский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целях поддержки предпринимательства Чаинского района на территории муниципального образования «Чаинский район Томской области» действует муниципальная программа «Содействие развитию малого и среднего предпринимательства в Чаинском районе».</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Финансовая поддержка предпринимательства осуществляется в рамках муниципальной программы «Содействие развитию малого и среднего предпринимательства» через участие предпринимателей в районном конкурсе предпринимательских проектов «Бизнес-старт».</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color w:val="000000"/>
          <w:sz w:val="20"/>
          <w:szCs w:val="20"/>
          <w:lang w:eastAsia="ru-RU"/>
        </w:rPr>
        <w:t>В 2023 году оказана финансовая поддержка одному субъекту малого и среднего предпринимательства в</w:t>
      </w:r>
      <w:r w:rsidRPr="008E19D2">
        <w:rPr>
          <w:rFonts w:eastAsia="Times New Roman"/>
          <w:sz w:val="20"/>
          <w:szCs w:val="20"/>
          <w:lang w:eastAsia="ru-RU"/>
        </w:rPr>
        <w:t xml:space="preserve"> размере 600,0 тыс. рублей.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2024 году осуществлено финансирование на поддержку двух субъектов малого и среднего предпринимательства на общую сумму 1400,0 тыс. рублей.</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rPr>
      </w:pPr>
      <w:r w:rsidRPr="008E19D2">
        <w:rPr>
          <w:rFonts w:eastAsia="Times New Roman"/>
          <w:sz w:val="20"/>
          <w:szCs w:val="20"/>
        </w:rPr>
        <w:t>Администрация Чаинского района ежегодно участвует в конкурсном отборе по предоставлению субсидий муниципальным образованиям из областного бюджета на реализацию мероприятий муниципальных программ по поддержке стартующего бизнеса.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В прогнозном период на 2025-2027 годы</w:t>
      </w:r>
      <w:r w:rsidRPr="008E19D2">
        <w:rPr>
          <w:rFonts w:eastAsia="Times New Roman"/>
          <w:sz w:val="20"/>
          <w:szCs w:val="20"/>
          <w:lang w:eastAsia="ru-RU"/>
        </w:rPr>
        <w:t xml:space="preserve"> продолжится работа Администрации Чаинского района по поддержке и созданию условий для развития малого и среднего предпринимательства, которая направлена на: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 оказание финансовой поддержки начинающим субъектам малого и среднего предпринимательства;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 освещение и популяризацию предпринимательства, информирование субъектов малого и среднего предпринимательства.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Успешная реализация полного комплекса мер по формированию благоприятного инвестиционного климата позволит эффективно использовать инвестиционный потенциал территории Чаинского района, что будет способствовать повышению инвестиционной привлекательности и уровня социально-экономического развития Чаинского района.</w:t>
      </w: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r w:rsidRPr="008E19D2">
        <w:rPr>
          <w:rFonts w:eastAsia="Times New Roman"/>
          <w:b/>
          <w:sz w:val="20"/>
          <w:szCs w:val="20"/>
          <w:lang w:eastAsia="ru-RU"/>
        </w:rPr>
        <w:t>8. Население</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Численность постоянного населения по состоянию на 01.01.2024 г. составила 11,633 тыс. человек (на 01.01.2023 года – 11,674 тыс. человек). </w:t>
      </w:r>
    </w:p>
    <w:p w:rsidR="008E19D2" w:rsidRPr="008E19D2" w:rsidRDefault="008E19D2" w:rsidP="008E19D2">
      <w:pPr>
        <w:overflowPunct/>
        <w:autoSpaceDE/>
        <w:autoSpaceDN/>
        <w:adjustRightInd/>
        <w:spacing w:line="276" w:lineRule="auto"/>
        <w:ind w:firstLine="567"/>
        <w:jc w:val="both"/>
        <w:textAlignment w:val="auto"/>
        <w:rPr>
          <w:rFonts w:eastAsia="Times New Roman"/>
          <w:iCs/>
          <w:sz w:val="20"/>
          <w:szCs w:val="20"/>
          <w:lang w:eastAsia="ru-RU"/>
        </w:rPr>
      </w:pPr>
      <w:r w:rsidRPr="008E19D2">
        <w:rPr>
          <w:rFonts w:eastAsia="Times New Roman"/>
          <w:iCs/>
          <w:sz w:val="20"/>
          <w:szCs w:val="20"/>
          <w:lang w:eastAsia="ru-RU"/>
        </w:rPr>
        <w:t>Чаинский район по медико-демографической ситуации относится к районам с естественной убылью населения. Так, в 2023 году существенно снижается рождаемость, в 2023 году – 77 человек родилось, в 2022 году – 107 человек, в 2021 году – 139 человек. Также в период с 2021 - 2023 годы снижается смертность, в 2023 году – 163 умерших человека, в 2022 году – 167 человек, в 2021 году – 182 человека. Однако, смертность значительно превышает рождаемость, даже с учетом положительной миграции, численность населения постоянно убывает.</w:t>
      </w:r>
    </w:p>
    <w:p w:rsidR="008E19D2" w:rsidRPr="008E19D2" w:rsidRDefault="008E19D2" w:rsidP="008E19D2">
      <w:pPr>
        <w:overflowPunct/>
        <w:autoSpaceDE/>
        <w:autoSpaceDN/>
        <w:adjustRightInd/>
        <w:spacing w:line="276" w:lineRule="auto"/>
        <w:ind w:firstLine="567"/>
        <w:jc w:val="both"/>
        <w:textAlignment w:val="auto"/>
        <w:rPr>
          <w:rFonts w:eastAsia="Times New Roman"/>
          <w:iCs/>
          <w:sz w:val="20"/>
          <w:szCs w:val="20"/>
          <w:lang w:eastAsia="ru-RU"/>
        </w:rPr>
      </w:pPr>
      <w:r w:rsidRPr="008E19D2">
        <w:rPr>
          <w:rFonts w:eastAsia="Times New Roman"/>
          <w:iCs/>
          <w:sz w:val="20"/>
          <w:szCs w:val="20"/>
          <w:lang w:eastAsia="ru-RU"/>
        </w:rPr>
        <w:t>Исходя из анализа последних лет, на территории Чаинского района ожидается увеличение населения старше трудоспособного населения и сокращение населения трудоспособного и моложе трудоспособного населения в силу оттока населения в более благоприятные населенные пункты.</w:t>
      </w:r>
    </w:p>
    <w:p w:rsidR="008E19D2" w:rsidRPr="008E19D2" w:rsidRDefault="008E19D2" w:rsidP="008E19D2">
      <w:pPr>
        <w:overflowPunct/>
        <w:spacing w:line="276" w:lineRule="auto"/>
        <w:ind w:firstLine="567"/>
        <w:jc w:val="both"/>
        <w:textAlignment w:val="auto"/>
        <w:rPr>
          <w:rFonts w:eastAsia="Times New Roman"/>
          <w:iCs/>
          <w:sz w:val="20"/>
          <w:szCs w:val="20"/>
          <w:lang w:eastAsia="ru-RU"/>
        </w:rPr>
      </w:pPr>
      <w:r w:rsidRPr="008E19D2">
        <w:rPr>
          <w:rFonts w:eastAsia="Times New Roman"/>
          <w:iCs/>
          <w:sz w:val="20"/>
          <w:szCs w:val="20"/>
          <w:lang w:eastAsia="ru-RU"/>
        </w:rPr>
        <w:t>Задачи по улучшению демографии будут решаться через реализацию мероприятий программ, направленных на улучшение качества жизни, положительный эффект имеют программы по привлечению молодых специалистов в сферах образования и медицины, обеспечению жильем молодых семей.</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В прогнозном периоде</w:t>
      </w:r>
      <w:r w:rsidRPr="008E19D2">
        <w:rPr>
          <w:rFonts w:eastAsia="Times New Roman"/>
          <w:sz w:val="20"/>
          <w:szCs w:val="20"/>
          <w:lang w:eastAsia="ru-RU"/>
        </w:rPr>
        <w:t xml:space="preserve"> на численность населения трудоспособного возраста и старше трудоспособного возраста оказывают влияние: миграционный прирост населения, увеличение продолжительности жизни населения и увеличение общего коэффициента смертности населения в связи с сокращением численности населения.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lastRenderedPageBreak/>
        <w:t>В прогнозном периоде к 2027 году</w:t>
      </w:r>
      <w:r w:rsidRPr="008E19D2">
        <w:rPr>
          <w:rFonts w:eastAsia="Times New Roman"/>
          <w:sz w:val="20"/>
          <w:szCs w:val="20"/>
          <w:lang w:eastAsia="ru-RU"/>
        </w:rPr>
        <w:t xml:space="preserve"> ожидается снижение численности населения до 11,5 тыс. человек, что выше запланированного значения указанного показателя в Стратегии социально-экономического развития муниципального образования «Чаинский район Томской области» на 0,4 тыс. чел., что прежде всего связано с откорректированной численностью населения по итогам переписи населения 2020 года.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Times New Roman"/>
          <w:b/>
          <w:sz w:val="20"/>
          <w:szCs w:val="20"/>
          <w:lang w:eastAsia="ru-RU"/>
        </w:rPr>
      </w:pPr>
      <w:r w:rsidRPr="008E19D2">
        <w:rPr>
          <w:rFonts w:eastAsia="Times New Roman"/>
          <w:b/>
          <w:sz w:val="20"/>
          <w:szCs w:val="20"/>
          <w:lang w:eastAsia="ru-RU"/>
        </w:rPr>
        <w:t>9. Труд и занятость</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На территории Чаинского района осуществляет деятельность ОГКУ «Центр занятости населения Чаинского района».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Численность экономически активного населения за 2023 год составила 7,0 тыс. человек. Уровень безработицы на 01.01.2024 года составил 1,1 %, что ниже уровня 2022 года на 0,5 %, и ниже запланированного значения по показателю, отраженным в Стратегии социально-экономического развития муниципального образования «Чаинский район Томской области» на 1,0 %.</w:t>
      </w:r>
    </w:p>
    <w:p w:rsidR="008E19D2" w:rsidRPr="008E19D2" w:rsidRDefault="008E19D2" w:rsidP="008E19D2">
      <w:pPr>
        <w:overflowPunct/>
        <w:spacing w:line="276" w:lineRule="auto"/>
        <w:ind w:firstLine="567"/>
        <w:jc w:val="both"/>
        <w:textAlignment w:val="auto"/>
        <w:rPr>
          <w:rFonts w:eastAsia="Times New Roman"/>
          <w:sz w:val="20"/>
          <w:szCs w:val="20"/>
          <w:lang w:eastAsia="ru-RU"/>
        </w:rPr>
      </w:pPr>
      <w:r w:rsidRPr="008E19D2">
        <w:rPr>
          <w:rFonts w:eastAsia="TimesNewRoman"/>
          <w:sz w:val="20"/>
          <w:szCs w:val="20"/>
          <w:lang w:eastAsia="ru-RU"/>
        </w:rPr>
        <w:t xml:space="preserve">В рамках снижения уровня безработицы на территории района ведется работы Администрацией Чаинского района, </w:t>
      </w:r>
      <w:r w:rsidRPr="008E19D2">
        <w:rPr>
          <w:rFonts w:eastAsia="Times New Roman"/>
          <w:sz w:val="20"/>
          <w:szCs w:val="20"/>
          <w:lang w:eastAsia="ru-RU"/>
        </w:rPr>
        <w:t>областным государственным казенным учреждением «Центром занятости населения Чаинского района» и областным государственным казенным учреждением «Центром социальной помощи населения Чаинского района»:</w:t>
      </w:r>
    </w:p>
    <w:p w:rsidR="008E19D2" w:rsidRPr="008E19D2" w:rsidRDefault="008E19D2" w:rsidP="008E19D2">
      <w:pPr>
        <w:overflowPunct/>
        <w:spacing w:line="276" w:lineRule="auto"/>
        <w:ind w:firstLine="567"/>
        <w:jc w:val="both"/>
        <w:textAlignment w:val="auto"/>
        <w:rPr>
          <w:rFonts w:eastAsia="TimesNewRoman"/>
          <w:sz w:val="20"/>
          <w:szCs w:val="20"/>
          <w:lang w:eastAsia="ru-RU"/>
        </w:rPr>
      </w:pPr>
      <w:r w:rsidRPr="008E19D2">
        <w:rPr>
          <w:rFonts w:eastAsia="Times New Roman"/>
          <w:sz w:val="20"/>
          <w:szCs w:val="20"/>
          <w:lang w:eastAsia="ru-RU"/>
        </w:rPr>
        <w:t xml:space="preserve"> </w:t>
      </w:r>
      <w:r w:rsidRPr="008E19D2">
        <w:rPr>
          <w:rFonts w:eastAsia="TimesNewRoman"/>
          <w:sz w:val="20"/>
          <w:szCs w:val="20"/>
          <w:lang w:eastAsia="ru-RU"/>
        </w:rPr>
        <w:t xml:space="preserve">- по выявлению нелегальной занятости; </w:t>
      </w:r>
    </w:p>
    <w:p w:rsidR="008E19D2" w:rsidRPr="008E19D2" w:rsidRDefault="008E19D2" w:rsidP="008E19D2">
      <w:pPr>
        <w:overflowPunct/>
        <w:autoSpaceDE/>
        <w:autoSpaceDN/>
        <w:adjustRightInd/>
        <w:spacing w:line="276" w:lineRule="auto"/>
        <w:ind w:firstLine="567"/>
        <w:jc w:val="both"/>
        <w:textAlignment w:val="auto"/>
        <w:rPr>
          <w:rFonts w:eastAsia="TimesNewRoman"/>
          <w:sz w:val="20"/>
          <w:szCs w:val="20"/>
          <w:lang w:eastAsia="ru-RU"/>
        </w:rPr>
      </w:pPr>
      <w:r w:rsidRPr="008E19D2">
        <w:rPr>
          <w:rFonts w:eastAsia="TimesNewRoman"/>
          <w:sz w:val="20"/>
          <w:szCs w:val="20"/>
          <w:lang w:eastAsia="ru-RU"/>
        </w:rPr>
        <w:t>- разъяснительная работа по официальному трудоустройству;</w:t>
      </w:r>
    </w:p>
    <w:p w:rsidR="008E19D2" w:rsidRPr="008E19D2" w:rsidRDefault="008E19D2" w:rsidP="008E19D2">
      <w:pPr>
        <w:overflowPunct/>
        <w:autoSpaceDE/>
        <w:autoSpaceDN/>
        <w:adjustRightInd/>
        <w:spacing w:line="276" w:lineRule="auto"/>
        <w:ind w:firstLine="567"/>
        <w:jc w:val="both"/>
        <w:textAlignment w:val="auto"/>
        <w:rPr>
          <w:rFonts w:eastAsia="TimesNewRoman"/>
          <w:sz w:val="20"/>
          <w:szCs w:val="20"/>
          <w:lang w:eastAsia="ru-RU"/>
        </w:rPr>
      </w:pPr>
      <w:r w:rsidRPr="008E19D2">
        <w:rPr>
          <w:rFonts w:eastAsia="TimesNewRoman"/>
          <w:sz w:val="20"/>
          <w:szCs w:val="20"/>
          <w:lang w:eastAsia="ru-RU"/>
        </w:rPr>
        <w:t>- по поддержке начинающих свое дело индивидуальных предпринимателей и самозанятых и т.д.</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Сохраняется тенденция последних лет к незначительному сокращению численности населения трудоспособного возраста, а также несоответствие между спросом на рабочую силу и ее предложением в профессионально-квалификационном аспекте. </w:t>
      </w:r>
      <w:r w:rsidRPr="008E19D2">
        <w:rPr>
          <w:rFonts w:eastAsia="Times New Roman"/>
          <w:b/>
          <w:sz w:val="20"/>
          <w:szCs w:val="20"/>
          <w:lang w:eastAsia="ru-RU"/>
        </w:rPr>
        <w:t>В прогнозируемом периоде</w:t>
      </w:r>
      <w:r w:rsidRPr="008E19D2">
        <w:rPr>
          <w:rFonts w:eastAsia="Times New Roman"/>
          <w:sz w:val="20"/>
          <w:szCs w:val="20"/>
          <w:lang w:eastAsia="ru-RU"/>
        </w:rPr>
        <w:t xml:space="preserve"> благодаря реализации программных мероприятий и эффективной работы службы занятости населения к 2027 году предполагается недопущение роста зарегистрированной безработицы и сохранение уровня безработицы 1,1 %.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По данным статистических данных, представленных в </w:t>
      </w:r>
      <w:r w:rsidRPr="008E19D2">
        <w:rPr>
          <w:rFonts w:eastAsia="Times New Roman"/>
          <w:sz w:val="20"/>
          <w:szCs w:val="20"/>
          <w:shd w:val="clear" w:color="auto" w:fill="FFFFFF"/>
          <w:lang w:eastAsia="ru-RU"/>
        </w:rPr>
        <w:t>Базе данных показателей муниципальных образований Томской области</w:t>
      </w:r>
      <w:r w:rsidRPr="008E19D2">
        <w:rPr>
          <w:rFonts w:eastAsia="Times New Roman"/>
          <w:sz w:val="20"/>
          <w:szCs w:val="20"/>
          <w:lang w:eastAsia="ru-RU"/>
        </w:rPr>
        <w:t>, по Чаинскому району в 2023 году среднемесячная заработная плата сложилась в размере 62104,0 руб., что выше показателя 2022 года на 16,3 % и выше планового значения, указанного в Прогнозе 2024-2026 года (план 55024,5 рублей). Также достигнутый в 2023 году уровень заработной платы выше запланированного в Стратегии социально-экономического развития муниципального образования «Чаинский район Томской области» на 23,9 % (запланированное значение среднемесячной заработной платы в Стратегии - 50136,3 тыс.рублей).</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По данным статистических данных, представленных в </w:t>
      </w:r>
      <w:r w:rsidRPr="008E19D2">
        <w:rPr>
          <w:rFonts w:eastAsia="Times New Roman"/>
          <w:sz w:val="20"/>
          <w:szCs w:val="20"/>
          <w:shd w:val="clear" w:color="auto" w:fill="FFFFFF"/>
          <w:lang w:eastAsia="ru-RU"/>
        </w:rPr>
        <w:t>Базе данных показателей муниципальных образований Томской области</w:t>
      </w:r>
      <w:r w:rsidRPr="008E19D2">
        <w:rPr>
          <w:rFonts w:eastAsia="Times New Roman"/>
          <w:sz w:val="20"/>
          <w:szCs w:val="20"/>
          <w:lang w:eastAsia="ru-RU"/>
        </w:rPr>
        <w:t xml:space="preserve">, по Чаинскому району в 2023 году фонд заработной платы за 2023 год составил 997,1 млн. рублей, что выше значения показателя за 2022 год на 119,9 млн. рублей.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Фонд заработной платы рассчитывался с применением темпов роста среднемесячной заработной платы, установленный Минэкономразвитием РФ, так как изменения (увеличения) количества работников организаций не предвидится.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Темп роста оценки 2024 года, установленного Минэкономразвитием РФ, скорректирован в сторону уменьшения. При расчете фонда заработной платы на 2024 год, учтено сокращение с 01.08.2024 года в ОГБУЗ «Чаинская РБ» 3 сотрудников: заместитель главного врача по хозяйственным вопросам и 2 уборщика помещений (5 месяцев 2024 года, 724,8 тыс. рублей), также фонд заработной платы скорректирован (уменьшен) на сумму 756,7 тыс. рублей единовременные выплаты в 2023 году за счет средств межбюджетного трансферта из областного бюджета на поощрение муниципальных управленческих команд.</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Темп роста на 2025 год, установленный Минэкономразвитием РФ, скорректирован в сторону уменьшения. При расчете фонда заработной платы на 2025 год, учтено сокращение с 01.08.2024 году в ОГБУЗ «Чаинская РБ» 3 сотрудников (7 месяцев, 1014,8 тыс. рублей) и закрытие филиала - начальной школы МБОУ «Новоколоминская СОШ» в с. Обское (к сокращены 2 сотрудника: уборщица и истопник, 590,1 тыс. рублей), остальные сотрудники трудоустроены.</w:t>
      </w:r>
    </w:p>
    <w:p w:rsidR="008E19D2" w:rsidRPr="008E19D2" w:rsidRDefault="008E19D2" w:rsidP="008E19D2">
      <w:pPr>
        <w:tabs>
          <w:tab w:val="left" w:pos="2010"/>
        </w:tabs>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Рост фонда оплаты труда и среднемесячной заработной платы обусловлен исполнением майских указов Президента РФ («Дорожных карт»), увеличением минимального размера оплаты труда с 01.01.2024 года.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В прогнозном периоде на 2025-2027 годы</w:t>
      </w:r>
      <w:r w:rsidRPr="008E19D2">
        <w:rPr>
          <w:rFonts w:eastAsia="Times New Roman"/>
          <w:sz w:val="20"/>
          <w:szCs w:val="20"/>
          <w:lang w:eastAsia="ru-RU"/>
        </w:rPr>
        <w:t xml:space="preserve"> средняя заработная плата одного работника в целом по району рассчитана исходя из темпов роста, доведенных Минэкономразвитием РФ по соответствующим сценариям и составит 76271,3 – 86996,6 рублей по базовому варианту прогноза.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Просроченная кредиторская задолженность по оплате труда не зарегистрирована.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p>
    <w:p w:rsidR="008E19D2" w:rsidRPr="008E19D2" w:rsidRDefault="008E19D2" w:rsidP="008E19D2">
      <w:pPr>
        <w:tabs>
          <w:tab w:val="left" w:pos="951"/>
          <w:tab w:val="left" w:pos="6100"/>
        </w:tabs>
        <w:overflowPunct/>
        <w:autoSpaceDE/>
        <w:autoSpaceDN/>
        <w:adjustRightInd/>
        <w:textAlignment w:val="auto"/>
        <w:rPr>
          <w:rFonts w:eastAsia="Times New Roman"/>
          <w:b/>
          <w:sz w:val="20"/>
          <w:szCs w:val="20"/>
          <w:lang w:eastAsia="ru-RU"/>
        </w:rPr>
      </w:pPr>
      <w:r w:rsidRPr="008E19D2">
        <w:rPr>
          <w:rFonts w:eastAsia="Times New Roman"/>
          <w:b/>
          <w:sz w:val="20"/>
          <w:szCs w:val="20"/>
          <w:lang w:eastAsia="ru-RU"/>
        </w:rPr>
        <w:lastRenderedPageBreak/>
        <w:t xml:space="preserve">10. Социальная сфера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Система образования Чаинского района, как и вся российская система образования, находится в процессе постоянных изменений. Школьная инфраструктура района сегодня – это сложившаяся оптимальная сеть базовых школ, в которых в основном созданы комфортные условия для обучения и воспитания школьников и дошкольников. Улучшается техническое состояние зданий и сооружений, создаются условия для обеспечения безопасности жизнедеятельности, развивается единое информационное пространство, совершенствуется материально-техническая база.</w:t>
      </w:r>
    </w:p>
    <w:p w:rsidR="008E19D2" w:rsidRPr="008E19D2" w:rsidRDefault="008E19D2" w:rsidP="008E19D2">
      <w:pPr>
        <w:tabs>
          <w:tab w:val="left" w:pos="951"/>
          <w:tab w:val="left" w:pos="6100"/>
        </w:tabs>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Система образования Чаинского района стабильно функционирует, участвуя в региональных и всероссийских мероприятиях и проектах (в том числе Национальном проекте «Образование»). Обеспечена доступность и качество дошкольного, общего и дополнительного образования во всех образовательных учреждениях района, включая малокомплектные. В муниципалитете стабильная ситуация с педагогическими кадрами. Материально-техническая база образовательных учреждений соответствует современным требованиям и планово развивается.</w:t>
      </w:r>
    </w:p>
    <w:p w:rsidR="008E19D2" w:rsidRPr="008E19D2" w:rsidRDefault="008E19D2" w:rsidP="008E19D2">
      <w:pPr>
        <w:overflowPunct/>
        <w:autoSpaceDE/>
        <w:autoSpaceDN/>
        <w:adjustRightInd/>
        <w:spacing w:line="276" w:lineRule="auto"/>
        <w:ind w:firstLineChars="183" w:firstLine="366"/>
        <w:jc w:val="both"/>
        <w:textAlignment w:val="auto"/>
        <w:rPr>
          <w:rFonts w:eastAsia="Times New Roman"/>
          <w:sz w:val="20"/>
          <w:szCs w:val="20"/>
          <w:lang w:eastAsia="ru-RU"/>
        </w:rPr>
      </w:pPr>
      <w:r w:rsidRPr="008E19D2">
        <w:rPr>
          <w:rFonts w:eastAsia="Times New Roman"/>
          <w:sz w:val="20"/>
          <w:szCs w:val="20"/>
          <w:lang w:eastAsia="ru-RU"/>
        </w:rPr>
        <w:t>В 2023/2024 учебном году сеть образовательных организаций муниципалитета представлена 12 образовательными учреждениями:</w:t>
      </w:r>
    </w:p>
    <w:p w:rsidR="008E19D2" w:rsidRPr="008E19D2" w:rsidRDefault="008E19D2" w:rsidP="008E19D2">
      <w:pPr>
        <w:overflowPunct/>
        <w:autoSpaceDE/>
        <w:autoSpaceDN/>
        <w:adjustRightInd/>
        <w:spacing w:line="276" w:lineRule="auto"/>
        <w:ind w:firstLineChars="183" w:firstLine="366"/>
        <w:jc w:val="both"/>
        <w:textAlignment w:val="auto"/>
        <w:rPr>
          <w:rFonts w:eastAsia="Times New Roman"/>
          <w:sz w:val="20"/>
          <w:szCs w:val="20"/>
          <w:lang w:eastAsia="ru-RU"/>
        </w:rPr>
      </w:pPr>
      <w:r w:rsidRPr="008E19D2">
        <w:rPr>
          <w:rFonts w:eastAsia="Times New Roman"/>
          <w:sz w:val="20"/>
          <w:szCs w:val="20"/>
          <w:lang w:eastAsia="ru-RU"/>
        </w:rPr>
        <w:t>- 9 общеобразовательных школ (4 - средних, из них 1 - школа с филиалом - начальной школой, 4 - основных и 1 школа-интернат, реализующая адаптированные образовательные программы);</w:t>
      </w:r>
    </w:p>
    <w:p w:rsidR="008E19D2" w:rsidRPr="008E19D2" w:rsidRDefault="008E19D2" w:rsidP="008E19D2">
      <w:pPr>
        <w:overflowPunct/>
        <w:autoSpaceDE/>
        <w:autoSpaceDN/>
        <w:adjustRightInd/>
        <w:spacing w:line="276" w:lineRule="auto"/>
        <w:ind w:firstLineChars="183" w:firstLine="366"/>
        <w:jc w:val="both"/>
        <w:textAlignment w:val="auto"/>
        <w:rPr>
          <w:rFonts w:eastAsia="Times New Roman"/>
          <w:sz w:val="20"/>
          <w:szCs w:val="20"/>
          <w:lang w:eastAsia="ru-RU"/>
        </w:rPr>
      </w:pPr>
      <w:r w:rsidRPr="008E19D2">
        <w:rPr>
          <w:rFonts w:eastAsia="Times New Roman"/>
          <w:sz w:val="20"/>
          <w:szCs w:val="20"/>
          <w:lang w:eastAsia="ru-RU"/>
        </w:rPr>
        <w:t>- 1 дошкольное образовательное учреждение (в том числе филиал);</w:t>
      </w:r>
    </w:p>
    <w:p w:rsidR="008E19D2" w:rsidRPr="008E19D2" w:rsidRDefault="008E19D2" w:rsidP="008E19D2">
      <w:pPr>
        <w:overflowPunct/>
        <w:autoSpaceDE/>
        <w:autoSpaceDN/>
        <w:adjustRightInd/>
        <w:spacing w:line="276" w:lineRule="auto"/>
        <w:ind w:firstLineChars="183" w:firstLine="366"/>
        <w:jc w:val="both"/>
        <w:textAlignment w:val="auto"/>
        <w:rPr>
          <w:rFonts w:eastAsia="Times New Roman"/>
          <w:sz w:val="20"/>
          <w:szCs w:val="20"/>
          <w:lang w:eastAsia="ru-RU"/>
        </w:rPr>
      </w:pPr>
      <w:r w:rsidRPr="008E19D2">
        <w:rPr>
          <w:rFonts w:eastAsia="Times New Roman"/>
          <w:sz w:val="20"/>
          <w:szCs w:val="20"/>
          <w:lang w:eastAsia="ru-RU"/>
        </w:rPr>
        <w:t>- 4 учреждения дополнительного образования детей (2 учреждения, подведомственны Управлению образования Администрации Чаинского района; 2 – МУ «Отдел по культуре, молодежной политике и спорту Администрации Чаинского района»).</w:t>
      </w:r>
    </w:p>
    <w:p w:rsidR="008E19D2" w:rsidRPr="008E19D2" w:rsidRDefault="008E19D2" w:rsidP="008E19D2">
      <w:pPr>
        <w:overflowPunct/>
        <w:autoSpaceDE/>
        <w:autoSpaceDN/>
        <w:adjustRightInd/>
        <w:spacing w:line="276" w:lineRule="auto"/>
        <w:ind w:firstLine="567"/>
        <w:contextualSpacing/>
        <w:jc w:val="both"/>
        <w:textAlignment w:val="auto"/>
        <w:rPr>
          <w:rFonts w:eastAsia="Times New Roman"/>
          <w:sz w:val="20"/>
          <w:szCs w:val="20"/>
          <w:lang w:eastAsia="ru-RU"/>
        </w:rPr>
      </w:pPr>
      <w:r w:rsidRPr="008E19D2">
        <w:rPr>
          <w:rFonts w:eastAsia="Times New Roman"/>
          <w:sz w:val="20"/>
          <w:szCs w:val="20"/>
          <w:lang w:eastAsia="ru-RU"/>
        </w:rPr>
        <w:t>В 2024 году был закрыт филиал начальной школы в с. Обское МБОУ «Новоколоминская СОШ».</w:t>
      </w:r>
    </w:p>
    <w:p w:rsidR="008E19D2" w:rsidRPr="008E19D2" w:rsidRDefault="008E19D2" w:rsidP="008E19D2">
      <w:pPr>
        <w:overflowPunct/>
        <w:autoSpaceDE/>
        <w:autoSpaceDN/>
        <w:adjustRightInd/>
        <w:spacing w:line="276" w:lineRule="auto"/>
        <w:ind w:firstLineChars="183" w:firstLine="366"/>
        <w:jc w:val="both"/>
        <w:textAlignment w:val="auto"/>
        <w:rPr>
          <w:rFonts w:eastAsia="Times New Roman"/>
          <w:sz w:val="20"/>
          <w:szCs w:val="20"/>
          <w:lang w:eastAsia="ru-RU"/>
        </w:rPr>
      </w:pPr>
      <w:r w:rsidRPr="008E19D2">
        <w:rPr>
          <w:rFonts w:eastAsia="Times New Roman"/>
          <w:sz w:val="20"/>
          <w:szCs w:val="20"/>
          <w:lang w:eastAsia="ru-RU"/>
        </w:rPr>
        <w:t xml:space="preserve">Общее количество обучающихся в </w:t>
      </w:r>
      <w:r w:rsidRPr="008E19D2">
        <w:rPr>
          <w:rFonts w:eastAsia="Times New Roman"/>
          <w:b/>
          <w:sz w:val="20"/>
          <w:szCs w:val="20"/>
          <w:lang w:eastAsia="ru-RU"/>
        </w:rPr>
        <w:t>общеобразовательных учреждениях</w:t>
      </w:r>
      <w:r w:rsidRPr="008E19D2">
        <w:rPr>
          <w:rFonts w:eastAsia="Times New Roman"/>
          <w:sz w:val="20"/>
          <w:szCs w:val="20"/>
          <w:lang w:eastAsia="ru-RU"/>
        </w:rPr>
        <w:t xml:space="preserve"> в период с 2021 года по 2024 год уменьшилось на 113 человек. Число обучающихся в МАОУ «Подгорнская СОШ», в период с 2021 по 2024/2025 учебный год в базовой школе райцентра, уменьшилось на 21 человек, в остальных ОУ уменьшилось на 92 человека.</w:t>
      </w:r>
    </w:p>
    <w:p w:rsidR="008E19D2" w:rsidRPr="008E19D2" w:rsidRDefault="008E19D2" w:rsidP="008E19D2">
      <w:pPr>
        <w:overflowPunct/>
        <w:autoSpaceDE/>
        <w:autoSpaceDN/>
        <w:adjustRightInd/>
        <w:spacing w:line="276" w:lineRule="auto"/>
        <w:ind w:firstLine="709"/>
        <w:jc w:val="right"/>
        <w:textAlignment w:val="auto"/>
        <w:rPr>
          <w:rFonts w:eastAsia="Times New Roman"/>
          <w:sz w:val="20"/>
          <w:szCs w:val="20"/>
          <w:lang w:eastAsia="ru-RU"/>
        </w:rPr>
      </w:pPr>
      <w:r w:rsidRPr="008E19D2">
        <w:rPr>
          <w:rFonts w:eastAsia="Times New Roman"/>
          <w:sz w:val="20"/>
          <w:szCs w:val="20"/>
          <w:lang w:eastAsia="ru-RU"/>
        </w:rPr>
        <w:t>Таблица 1</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48"/>
        <w:gridCol w:w="1119"/>
        <w:gridCol w:w="964"/>
        <w:gridCol w:w="1221"/>
        <w:gridCol w:w="1177"/>
      </w:tblGrid>
      <w:tr w:rsidR="008E19D2" w:rsidRPr="008E19D2" w:rsidTr="0060104E">
        <w:trPr>
          <w:jc w:val="center"/>
        </w:trPr>
        <w:tc>
          <w:tcPr>
            <w:tcW w:w="5548" w:type="dxa"/>
          </w:tcPr>
          <w:p w:rsidR="008E19D2" w:rsidRPr="008E19D2" w:rsidRDefault="008E19D2" w:rsidP="008E19D2">
            <w:pPr>
              <w:overflowPunct/>
              <w:autoSpaceDE/>
              <w:autoSpaceDN/>
              <w:adjustRightInd/>
              <w:spacing w:line="276" w:lineRule="auto"/>
              <w:jc w:val="both"/>
              <w:textAlignment w:val="auto"/>
              <w:rPr>
                <w:rFonts w:eastAsia="Times New Roman"/>
                <w:sz w:val="20"/>
                <w:szCs w:val="20"/>
                <w:lang w:eastAsia="ru-RU"/>
              </w:rPr>
            </w:pPr>
            <w:r w:rsidRPr="008E19D2">
              <w:rPr>
                <w:rFonts w:eastAsia="Times New Roman"/>
                <w:sz w:val="20"/>
                <w:szCs w:val="20"/>
                <w:lang w:eastAsia="ru-RU"/>
              </w:rPr>
              <w:t>Год</w:t>
            </w:r>
          </w:p>
        </w:tc>
        <w:tc>
          <w:tcPr>
            <w:tcW w:w="1119"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2021</w:t>
            </w:r>
          </w:p>
        </w:tc>
        <w:tc>
          <w:tcPr>
            <w:tcW w:w="964"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2022</w:t>
            </w:r>
          </w:p>
        </w:tc>
        <w:tc>
          <w:tcPr>
            <w:tcW w:w="1221" w:type="dxa"/>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2023</w:t>
            </w:r>
          </w:p>
        </w:tc>
        <w:tc>
          <w:tcPr>
            <w:tcW w:w="1177" w:type="dxa"/>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2024</w:t>
            </w:r>
          </w:p>
        </w:tc>
      </w:tr>
      <w:tr w:rsidR="008E19D2" w:rsidRPr="008E19D2" w:rsidTr="0060104E">
        <w:trPr>
          <w:jc w:val="center"/>
        </w:trPr>
        <w:tc>
          <w:tcPr>
            <w:tcW w:w="5548" w:type="dxa"/>
          </w:tcPr>
          <w:p w:rsidR="008E19D2" w:rsidRPr="008E19D2" w:rsidRDefault="008E19D2" w:rsidP="008E19D2">
            <w:pPr>
              <w:overflowPunct/>
              <w:autoSpaceDE/>
              <w:autoSpaceDN/>
              <w:adjustRightInd/>
              <w:spacing w:line="276" w:lineRule="auto"/>
              <w:jc w:val="both"/>
              <w:textAlignment w:val="auto"/>
              <w:rPr>
                <w:rFonts w:eastAsia="Times New Roman"/>
                <w:sz w:val="20"/>
                <w:szCs w:val="20"/>
                <w:lang w:eastAsia="ru-RU"/>
              </w:rPr>
            </w:pPr>
            <w:r w:rsidRPr="008E19D2">
              <w:rPr>
                <w:rFonts w:eastAsia="Times New Roman"/>
                <w:sz w:val="20"/>
                <w:szCs w:val="20"/>
                <w:lang w:eastAsia="ru-RU"/>
              </w:rPr>
              <w:t>Количество обучающихся по муниципалитету</w:t>
            </w:r>
          </w:p>
        </w:tc>
        <w:tc>
          <w:tcPr>
            <w:tcW w:w="1119"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1325</w:t>
            </w:r>
          </w:p>
        </w:tc>
        <w:tc>
          <w:tcPr>
            <w:tcW w:w="964"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1297</w:t>
            </w:r>
          </w:p>
        </w:tc>
        <w:tc>
          <w:tcPr>
            <w:tcW w:w="1221"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1277</w:t>
            </w:r>
          </w:p>
        </w:tc>
        <w:tc>
          <w:tcPr>
            <w:tcW w:w="1177" w:type="dxa"/>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1212</w:t>
            </w:r>
          </w:p>
        </w:tc>
      </w:tr>
      <w:tr w:rsidR="008E19D2" w:rsidRPr="008E19D2" w:rsidTr="0060104E">
        <w:trPr>
          <w:jc w:val="center"/>
        </w:trPr>
        <w:tc>
          <w:tcPr>
            <w:tcW w:w="5548" w:type="dxa"/>
          </w:tcPr>
          <w:p w:rsidR="008E19D2" w:rsidRPr="008E19D2" w:rsidRDefault="008E19D2" w:rsidP="008E19D2">
            <w:pPr>
              <w:overflowPunct/>
              <w:autoSpaceDE/>
              <w:autoSpaceDN/>
              <w:adjustRightInd/>
              <w:spacing w:line="276" w:lineRule="auto"/>
              <w:jc w:val="both"/>
              <w:textAlignment w:val="auto"/>
              <w:rPr>
                <w:rFonts w:eastAsia="Times New Roman"/>
                <w:sz w:val="20"/>
                <w:szCs w:val="20"/>
                <w:lang w:eastAsia="ru-RU"/>
              </w:rPr>
            </w:pPr>
            <w:r w:rsidRPr="008E19D2">
              <w:rPr>
                <w:rFonts w:eastAsia="Times New Roman"/>
                <w:sz w:val="20"/>
                <w:szCs w:val="20"/>
                <w:lang w:eastAsia="ru-RU"/>
              </w:rPr>
              <w:t>Количество обучающихся в МАОУ «Подгорнская СОШ»</w:t>
            </w:r>
          </w:p>
        </w:tc>
        <w:tc>
          <w:tcPr>
            <w:tcW w:w="1119"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813</w:t>
            </w:r>
          </w:p>
        </w:tc>
        <w:tc>
          <w:tcPr>
            <w:tcW w:w="964"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807</w:t>
            </w:r>
          </w:p>
        </w:tc>
        <w:tc>
          <w:tcPr>
            <w:tcW w:w="1221"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815</w:t>
            </w:r>
          </w:p>
        </w:tc>
        <w:tc>
          <w:tcPr>
            <w:tcW w:w="1177"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792</w:t>
            </w:r>
          </w:p>
        </w:tc>
      </w:tr>
      <w:tr w:rsidR="008E19D2" w:rsidRPr="008E19D2" w:rsidTr="0060104E">
        <w:trPr>
          <w:jc w:val="center"/>
        </w:trPr>
        <w:tc>
          <w:tcPr>
            <w:tcW w:w="5548" w:type="dxa"/>
          </w:tcPr>
          <w:p w:rsidR="008E19D2" w:rsidRPr="008E19D2" w:rsidRDefault="008E19D2" w:rsidP="008E19D2">
            <w:pPr>
              <w:overflowPunct/>
              <w:autoSpaceDE/>
              <w:autoSpaceDN/>
              <w:adjustRightInd/>
              <w:spacing w:line="276" w:lineRule="auto"/>
              <w:jc w:val="both"/>
              <w:textAlignment w:val="auto"/>
              <w:rPr>
                <w:rFonts w:eastAsia="Times New Roman"/>
                <w:sz w:val="20"/>
                <w:szCs w:val="20"/>
                <w:lang w:eastAsia="ru-RU"/>
              </w:rPr>
            </w:pPr>
            <w:r w:rsidRPr="008E19D2">
              <w:rPr>
                <w:rFonts w:eastAsia="Times New Roman"/>
                <w:sz w:val="20"/>
                <w:szCs w:val="20"/>
                <w:lang w:eastAsia="ru-RU"/>
              </w:rPr>
              <w:t>Прочие ОУ муниципалитета</w:t>
            </w:r>
          </w:p>
        </w:tc>
        <w:tc>
          <w:tcPr>
            <w:tcW w:w="1119"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512</w:t>
            </w:r>
          </w:p>
        </w:tc>
        <w:tc>
          <w:tcPr>
            <w:tcW w:w="964"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490</w:t>
            </w:r>
          </w:p>
        </w:tc>
        <w:tc>
          <w:tcPr>
            <w:tcW w:w="1221"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462</w:t>
            </w:r>
          </w:p>
        </w:tc>
        <w:tc>
          <w:tcPr>
            <w:tcW w:w="1177" w:type="dxa"/>
            <w:vAlign w:val="center"/>
          </w:tcPr>
          <w:p w:rsidR="008E19D2" w:rsidRPr="008E19D2" w:rsidRDefault="008E19D2" w:rsidP="008E19D2">
            <w:pPr>
              <w:overflowPunct/>
              <w:autoSpaceDE/>
              <w:autoSpaceDN/>
              <w:adjustRightInd/>
              <w:spacing w:line="276" w:lineRule="auto"/>
              <w:jc w:val="center"/>
              <w:textAlignment w:val="auto"/>
              <w:rPr>
                <w:rFonts w:eastAsia="Times New Roman"/>
                <w:sz w:val="20"/>
                <w:szCs w:val="20"/>
                <w:lang w:eastAsia="ru-RU"/>
              </w:rPr>
            </w:pPr>
            <w:r w:rsidRPr="008E19D2">
              <w:rPr>
                <w:rFonts w:eastAsia="Times New Roman"/>
                <w:sz w:val="20"/>
                <w:szCs w:val="20"/>
                <w:lang w:eastAsia="ru-RU"/>
              </w:rPr>
              <w:t>420</w:t>
            </w:r>
          </w:p>
        </w:tc>
      </w:tr>
    </w:tbl>
    <w:p w:rsidR="008E19D2" w:rsidRPr="008E19D2" w:rsidRDefault="008E19D2" w:rsidP="008E19D2">
      <w:pPr>
        <w:overflowPunct/>
        <w:autoSpaceDE/>
        <w:autoSpaceDN/>
        <w:adjustRightInd/>
        <w:spacing w:line="276" w:lineRule="auto"/>
        <w:jc w:val="both"/>
        <w:textAlignment w:val="auto"/>
        <w:rPr>
          <w:rFonts w:eastAsia="Times New Roman"/>
          <w:sz w:val="20"/>
          <w:szCs w:val="20"/>
          <w:lang w:eastAsia="ru-RU"/>
        </w:rPr>
      </w:pP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Calibri"/>
          <w:sz w:val="20"/>
          <w:szCs w:val="20"/>
        </w:rPr>
        <w:t xml:space="preserve">На начало 2024/25 учебного года в общеобразовательных организациях района работает 334 человека (-13 человек относительно прошлого учебного года): </w:t>
      </w: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Calibri"/>
          <w:sz w:val="20"/>
          <w:szCs w:val="20"/>
        </w:rPr>
        <w:t>- 163 педагогических работников (-8 человек относительно прошлого учебного года) (в том числе 135 учителей, 4 учителя - логопеда, 2 социальных педагога, 2 педагога дополнительного образования, 3 педагога - психолога, 13 воспитателей, 4 другие);</w:t>
      </w: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Calibri"/>
          <w:sz w:val="20"/>
          <w:szCs w:val="20"/>
        </w:rPr>
        <w:t>- 15 руководителей (9 директоров, 6 заместителей директора);</w:t>
      </w: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Calibri"/>
          <w:sz w:val="20"/>
          <w:szCs w:val="20"/>
        </w:rPr>
        <w:t>- 22 учебно - воспитательный персонал (+2 человека относительно уровня прошлого учебного года),</w:t>
      </w: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Calibri"/>
          <w:sz w:val="20"/>
          <w:szCs w:val="20"/>
        </w:rPr>
        <w:t xml:space="preserve">- иной персонал – 134 (-7 человек относительно уровня прошлого учебного года). </w:t>
      </w: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Calibri"/>
          <w:sz w:val="20"/>
          <w:szCs w:val="20"/>
        </w:rPr>
        <w:t>Высшее педагогическое образование – 68 % педагогов (в т. ч. 69,6 % - учителей). 40% педагогов имеют первую квалификационную категорию, 10% - высшую.</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Cs/>
          <w:sz w:val="20"/>
          <w:szCs w:val="20"/>
          <w:lang w:eastAsia="ru-RU"/>
        </w:rPr>
        <w:t xml:space="preserve"> </w:t>
      </w:r>
      <w:r w:rsidRPr="008E19D2">
        <w:rPr>
          <w:rFonts w:eastAsia="Times New Roman"/>
          <w:sz w:val="20"/>
          <w:szCs w:val="20"/>
          <w:shd w:val="clear" w:color="auto" w:fill="FFFFFF"/>
          <w:lang w:eastAsia="ru-RU"/>
        </w:rPr>
        <w:t>С 2022 года</w:t>
      </w:r>
      <w:r w:rsidRPr="008E19D2">
        <w:rPr>
          <w:rFonts w:eastAsia="Times New Roman"/>
          <w:bCs/>
          <w:sz w:val="20"/>
          <w:szCs w:val="20"/>
          <w:lang w:eastAsia="ru-RU"/>
        </w:rPr>
        <w:t xml:space="preserve"> </w:t>
      </w:r>
      <w:r w:rsidRPr="008E19D2">
        <w:rPr>
          <w:rFonts w:eastAsia="Times New Roman"/>
          <w:sz w:val="20"/>
          <w:szCs w:val="20"/>
          <w:shd w:val="clear" w:color="auto" w:fill="FFFFFF"/>
          <w:lang w:eastAsia="ru-RU"/>
        </w:rPr>
        <w:t>в Чаинском районе начало развиваться</w:t>
      </w:r>
      <w:r w:rsidRPr="008E19D2">
        <w:rPr>
          <w:rFonts w:eastAsia="Times New Roman"/>
          <w:bCs/>
          <w:sz w:val="20"/>
          <w:szCs w:val="20"/>
          <w:lang w:eastAsia="ru-RU"/>
        </w:rPr>
        <w:t xml:space="preserve"> «</w:t>
      </w:r>
      <w:r w:rsidRPr="008E19D2">
        <w:rPr>
          <w:rFonts w:eastAsia="Times New Roman"/>
          <w:bCs/>
          <w:sz w:val="20"/>
          <w:szCs w:val="20"/>
          <w:shd w:val="clear" w:color="auto" w:fill="FFFFFF"/>
          <w:lang w:eastAsia="ru-RU"/>
        </w:rPr>
        <w:t xml:space="preserve">Движение Первых» (ранее - </w:t>
      </w:r>
      <w:r w:rsidRPr="008E19D2">
        <w:rPr>
          <w:rFonts w:eastAsia="Times New Roman"/>
          <w:sz w:val="20"/>
          <w:szCs w:val="20"/>
          <w:shd w:val="clear" w:color="auto" w:fill="FFFFFF"/>
          <w:lang w:eastAsia="ru-RU"/>
        </w:rPr>
        <w:t xml:space="preserve">Российское движение детей и молодежи). По итогам </w:t>
      </w:r>
      <w:r w:rsidRPr="008E19D2">
        <w:rPr>
          <w:rFonts w:eastAsia="Times New Roman"/>
          <w:sz w:val="20"/>
          <w:szCs w:val="20"/>
          <w:lang w:eastAsia="ru-RU"/>
        </w:rPr>
        <w:t>2023 года во всех 8 образовательных организациях Чаинского района, были открыты первичные отделения. Так же первичные отделения были открыты в 2 организациях дополнительного образования: МБОУ ДО «Чаинский ДДТ» и МБОУ ДО «Чаинская СШ».</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2023 году автопарк Подгорнской СОШ, Гореловской ООШ и Чаинской школы – интерната пополнился новыми автобусами.</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sz w:val="20"/>
          <w:szCs w:val="20"/>
          <w:lang w:eastAsia="zh-CN"/>
        </w:rPr>
      </w:pPr>
      <w:r w:rsidRPr="008E19D2">
        <w:rPr>
          <w:rFonts w:eastAsia="Times New Roman"/>
          <w:sz w:val="20"/>
          <w:szCs w:val="20"/>
          <w:lang w:eastAsia="zh-CN"/>
        </w:rPr>
        <w:t xml:space="preserve">В </w:t>
      </w:r>
      <w:r w:rsidRPr="008E19D2">
        <w:rPr>
          <w:rFonts w:eastAsia="Times New Roman"/>
          <w:bCs/>
          <w:sz w:val="20"/>
          <w:szCs w:val="20"/>
          <w:lang w:eastAsia="zh-CN"/>
        </w:rPr>
        <w:t>2024 году</w:t>
      </w:r>
      <w:r w:rsidRPr="008E19D2">
        <w:rPr>
          <w:rFonts w:eastAsia="Times New Roman"/>
          <w:sz w:val="20"/>
          <w:szCs w:val="20"/>
          <w:lang w:eastAsia="zh-CN"/>
        </w:rPr>
        <w:t xml:space="preserve"> реализованы следующие мероприятия:</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sz w:val="20"/>
          <w:szCs w:val="20"/>
          <w:lang w:eastAsia="zh-CN"/>
        </w:rPr>
      </w:pPr>
      <w:r w:rsidRPr="008E19D2">
        <w:rPr>
          <w:rFonts w:eastAsia="Times New Roman"/>
          <w:bCs/>
          <w:sz w:val="20"/>
          <w:szCs w:val="20"/>
          <w:lang w:eastAsia="zh-CN"/>
        </w:rPr>
        <w:t>-</w:t>
      </w:r>
      <w:r w:rsidRPr="008E19D2">
        <w:rPr>
          <w:rFonts w:eastAsia="Times New Roman"/>
          <w:sz w:val="20"/>
          <w:szCs w:val="20"/>
          <w:lang w:eastAsia="zh-CN"/>
        </w:rPr>
        <w:t xml:space="preserve"> капитальный ремонт кровли </w:t>
      </w:r>
      <w:r w:rsidRPr="008E19D2">
        <w:rPr>
          <w:rFonts w:eastAsia="Times New Roman"/>
          <w:bCs/>
          <w:sz w:val="20"/>
          <w:szCs w:val="20"/>
          <w:lang w:eastAsia="zh-CN"/>
        </w:rPr>
        <w:t>МБОУ «Новоколоминская СОШ»</w:t>
      </w:r>
      <w:r w:rsidRPr="008E19D2">
        <w:rPr>
          <w:rFonts w:eastAsia="Times New Roman"/>
          <w:sz w:val="20"/>
          <w:szCs w:val="20"/>
          <w:lang w:eastAsia="zh-CN"/>
        </w:rPr>
        <w:t xml:space="preserve">; </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sz w:val="20"/>
          <w:szCs w:val="20"/>
          <w:lang w:eastAsia="zh-CN"/>
        </w:rPr>
      </w:pPr>
      <w:r w:rsidRPr="008E19D2">
        <w:rPr>
          <w:rFonts w:eastAsia="Times New Roman"/>
          <w:bCs/>
          <w:sz w:val="20"/>
          <w:szCs w:val="20"/>
          <w:lang w:eastAsia="zh-CN"/>
        </w:rPr>
        <w:t xml:space="preserve"> -</w:t>
      </w:r>
      <w:r w:rsidRPr="008E19D2">
        <w:rPr>
          <w:rFonts w:eastAsia="Times New Roman"/>
          <w:sz w:val="20"/>
          <w:szCs w:val="20"/>
          <w:lang w:eastAsia="zh-CN"/>
        </w:rPr>
        <w:t xml:space="preserve"> приобретение, доставка и установка малобюджетной спортивной площадки в </w:t>
      </w:r>
      <w:r w:rsidRPr="008E19D2">
        <w:rPr>
          <w:rFonts w:eastAsia="Times New Roman"/>
          <w:bCs/>
          <w:sz w:val="20"/>
          <w:szCs w:val="20"/>
          <w:lang w:eastAsia="zh-CN"/>
        </w:rPr>
        <w:t>МБОУ «Новоколоминская СОШ»</w:t>
      </w:r>
      <w:r w:rsidRPr="008E19D2">
        <w:rPr>
          <w:rFonts w:eastAsia="Times New Roman"/>
          <w:sz w:val="20"/>
          <w:szCs w:val="20"/>
          <w:lang w:eastAsia="zh-CN"/>
        </w:rPr>
        <w:t xml:space="preserve"> в рамках регионального проекта «Спорт – норма жизни»;</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t>-  МБОУ ДО «Чаинская спортивная школа»</w:t>
      </w:r>
      <w:r w:rsidRPr="008E19D2">
        <w:rPr>
          <w:rFonts w:eastAsia="Times New Roman"/>
          <w:sz w:val="20"/>
          <w:szCs w:val="20"/>
          <w:lang w:eastAsia="zh-CN"/>
        </w:rPr>
        <w:t xml:space="preserve"> устройство туалетов</w:t>
      </w:r>
      <w:r w:rsidRPr="008E19D2">
        <w:rPr>
          <w:rFonts w:eastAsia="Times New Roman"/>
          <w:bCs/>
          <w:sz w:val="20"/>
          <w:szCs w:val="20"/>
          <w:lang w:eastAsia="zh-CN"/>
        </w:rPr>
        <w:t>;</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t>- МБОУ ДО «Чаинский ДДТ» благоустройство территории;</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lastRenderedPageBreak/>
        <w:t>- капитальный ремонт МБОУ ДО «Детская музыкальная школа»;</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t>- МБОУ «Варгатерская ООШ»</w:t>
      </w:r>
      <w:r w:rsidRPr="008E19D2">
        <w:rPr>
          <w:rFonts w:eastAsia="Times New Roman"/>
          <w:sz w:val="20"/>
          <w:szCs w:val="20"/>
          <w:lang w:eastAsia="zh-CN"/>
        </w:rPr>
        <w:t xml:space="preserve"> замена линолеума</w:t>
      </w:r>
      <w:r w:rsidRPr="008E19D2">
        <w:rPr>
          <w:rFonts w:eastAsia="Times New Roman"/>
          <w:bCs/>
          <w:sz w:val="20"/>
          <w:szCs w:val="20"/>
          <w:lang w:eastAsia="zh-CN"/>
        </w:rPr>
        <w:t>.</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sz w:val="20"/>
          <w:szCs w:val="20"/>
          <w:lang w:eastAsia="zh-CN"/>
        </w:rPr>
      </w:pPr>
      <w:r w:rsidRPr="008E19D2">
        <w:rPr>
          <w:rFonts w:eastAsia="Times New Roman"/>
          <w:b/>
          <w:sz w:val="20"/>
          <w:szCs w:val="20"/>
          <w:lang w:eastAsia="zh-CN"/>
        </w:rPr>
        <w:t>В прогнозном периоде на 2025-2027 годы</w:t>
      </w:r>
      <w:r w:rsidRPr="008E19D2">
        <w:rPr>
          <w:rFonts w:eastAsia="Times New Roman"/>
          <w:sz w:val="20"/>
          <w:szCs w:val="20"/>
          <w:lang w:eastAsia="zh-CN"/>
        </w:rPr>
        <w:t xml:space="preserve"> запланирована реализация следующих крупных проектов:</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sz w:val="20"/>
          <w:szCs w:val="20"/>
          <w:lang w:eastAsia="zh-CN"/>
        </w:rPr>
        <w:t>- завершение комплексного капитального ремонта здания начальной школы МБОУ «Коломиногривская СОШ»;</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t xml:space="preserve">- </w:t>
      </w:r>
      <w:r w:rsidRPr="008E19D2">
        <w:rPr>
          <w:rFonts w:eastAsia="Times New Roman"/>
          <w:sz w:val="20"/>
          <w:szCs w:val="20"/>
          <w:lang w:eastAsia="zh-CN"/>
        </w:rPr>
        <w:t>благоустройство территории после завершения капитального ремонта здания школы</w:t>
      </w:r>
      <w:r w:rsidRPr="008E19D2">
        <w:rPr>
          <w:rFonts w:eastAsia="Times New Roman"/>
          <w:bCs/>
          <w:sz w:val="20"/>
          <w:szCs w:val="20"/>
          <w:lang w:eastAsia="zh-CN"/>
        </w:rPr>
        <w:t xml:space="preserve"> МБОУ «Коломиногривская СОШ»;</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t>- комплексный капитальный ремонт МБОУ «Новоколоминская СОШ»;</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t>- строительство спортзала МАОУ «Подгорнская СОШ».</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sz w:val="20"/>
          <w:szCs w:val="20"/>
          <w:lang w:eastAsia="zh-CN"/>
        </w:rPr>
      </w:pPr>
      <w:r w:rsidRPr="008E19D2">
        <w:rPr>
          <w:rFonts w:eastAsia="Times New Roman"/>
          <w:sz w:val="20"/>
          <w:szCs w:val="20"/>
          <w:lang w:eastAsia="ru-RU"/>
        </w:rPr>
        <w:t>В целях создания благоприятных условий для жизни, работы, отдыха и воспитания детей на территории Чаинского района приняты и реализуются следующие муниципальные программы: «Развитие инфраструктуры образования на территории Чаинского района»,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8E19D2" w:rsidRPr="008E19D2" w:rsidRDefault="008E19D2" w:rsidP="008E19D2">
      <w:pPr>
        <w:tabs>
          <w:tab w:val="left" w:pos="951"/>
          <w:tab w:val="left" w:pos="6100"/>
        </w:tabs>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Система дошкольного образования</w:t>
      </w:r>
      <w:r w:rsidRPr="008E19D2">
        <w:rPr>
          <w:rFonts w:eastAsia="Times New Roman"/>
          <w:sz w:val="20"/>
          <w:szCs w:val="20"/>
          <w:lang w:eastAsia="ru-RU"/>
        </w:rPr>
        <w:t xml:space="preserve"> в муниципальном образовании «Чаинский район Томской области» представлена 1 детским садом «Берёзка» в селе Подгорное на 231 место и филиалом детского сада «Солнышко» на 40 мест в селе Варгатёр. На 01.01.2024 года - всего 12 дошкольных групп и количество посещающих детей – 255 воспитанников, по состоянию на 01.09.2024 года – 244 воспитанника.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Также при общеобразовательных учреждениях Чаинского района функционируют группы дошкольного образования сокращённого дня для детей в возрасте от 3 лет до прекращения образовательных отношений и дошкольные группы кратковременного пребывания (подготовка детей к школе). На 01.01.2024 года такие дошкольные группы функционируют при 5-ти общеобразовательных учреждениях. Всего 8 дошкольных групп и количество посещающих детей – 61 воспитанник.</w:t>
      </w:r>
    </w:p>
    <w:p w:rsidR="008E19D2" w:rsidRPr="008E19D2" w:rsidRDefault="008E19D2" w:rsidP="008E19D2">
      <w:pPr>
        <w:overflowPunct/>
        <w:autoSpaceDE/>
        <w:autoSpaceDN/>
        <w:adjustRightInd/>
        <w:spacing w:line="276" w:lineRule="auto"/>
        <w:ind w:firstLine="567"/>
        <w:contextualSpacing/>
        <w:jc w:val="both"/>
        <w:textAlignment w:val="auto"/>
        <w:rPr>
          <w:rFonts w:eastAsia="Times New Roman"/>
          <w:sz w:val="20"/>
          <w:szCs w:val="20"/>
          <w:lang w:eastAsia="ru-RU"/>
        </w:rPr>
      </w:pPr>
      <w:r w:rsidRPr="008E19D2">
        <w:rPr>
          <w:rFonts w:eastAsia="Times New Roman"/>
          <w:sz w:val="20"/>
          <w:szCs w:val="20"/>
          <w:lang w:eastAsia="ru-RU"/>
        </w:rPr>
        <w:t>Детей, получающих образовательные услуги по дошкольному образованию в Чаинском районе, в среднем ежегодно – 305 человек.</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целях обеспечения достойного уровня жизни населения Чаинского района, создание условий для обеспечения государственных гарантий реализации прав на получение общедоступного и бесплатного дошкольного образования» на территории муниципального образования «Чаинский район» действует муниципальная программа Муниципальная программа «Организация предоставления дошкольного образования на территории Чаинского района»</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В системе образования 4 учреждения </w:t>
      </w:r>
      <w:r w:rsidRPr="008E19D2">
        <w:rPr>
          <w:rFonts w:eastAsia="Times New Roman"/>
          <w:b/>
          <w:sz w:val="20"/>
          <w:szCs w:val="20"/>
          <w:lang w:eastAsia="ru-RU"/>
        </w:rPr>
        <w:t>дополнительного образования</w:t>
      </w:r>
      <w:r w:rsidRPr="008E19D2">
        <w:rPr>
          <w:rFonts w:eastAsia="Times New Roman"/>
          <w:sz w:val="20"/>
          <w:szCs w:val="20"/>
          <w:lang w:eastAsia="ru-RU"/>
        </w:rPr>
        <w:t>: МБОУ ДО «Чаинский Дом детского творчества», МБОУ ДО «Чаинская спортивная школа», МБОУ ДО «Детская художественная школа» и МБОУ ДО «Детская музыкальная школа».</w:t>
      </w: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Calibri"/>
          <w:sz w:val="20"/>
          <w:szCs w:val="20"/>
        </w:rPr>
        <w:t xml:space="preserve">В Доме детского творчества 316 детей охвачены дополнительными общеобразовательными программами. </w:t>
      </w:r>
    </w:p>
    <w:p w:rsidR="008E19D2" w:rsidRPr="008E19D2" w:rsidRDefault="008E19D2" w:rsidP="008E19D2">
      <w:pPr>
        <w:tabs>
          <w:tab w:val="left" w:pos="951"/>
          <w:tab w:val="left" w:pos="6100"/>
        </w:tabs>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Дом детского творчества, помимо реализации дополнительных общеобразовательных программ по 5 направленностям (техническая, художественная, социально-гуманитарная, естественнонаучная, туристско-краеведческая) является Муниципальным опорным центром дополнительного образования, а также Муниципальным штабом отрядов ЮИД.</w:t>
      </w: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Times New Roman"/>
          <w:kern w:val="24"/>
          <w:sz w:val="20"/>
          <w:szCs w:val="20"/>
        </w:rPr>
        <w:t xml:space="preserve">МБОУ ДО «Чаинская СШ» - </w:t>
      </w:r>
      <w:r w:rsidRPr="008E19D2">
        <w:rPr>
          <w:rFonts w:eastAsia="Times New Roman"/>
          <w:bCs/>
          <w:kern w:val="24"/>
          <w:sz w:val="20"/>
          <w:szCs w:val="20"/>
        </w:rPr>
        <w:t>центр</w:t>
      </w:r>
      <w:r w:rsidRPr="008E19D2">
        <w:rPr>
          <w:rFonts w:eastAsia="Times New Roman"/>
          <w:kern w:val="24"/>
          <w:sz w:val="20"/>
          <w:szCs w:val="20"/>
        </w:rPr>
        <w:t xml:space="preserve"> физкультурного образования детей и молодежи, </w:t>
      </w:r>
      <w:r w:rsidRPr="008E19D2">
        <w:rPr>
          <w:rFonts w:eastAsia="Times New Roman"/>
          <w:bCs/>
          <w:kern w:val="24"/>
          <w:sz w:val="20"/>
          <w:szCs w:val="20"/>
        </w:rPr>
        <w:t>координатор</w:t>
      </w:r>
      <w:r w:rsidRPr="008E19D2">
        <w:rPr>
          <w:rFonts w:eastAsia="Times New Roman"/>
          <w:kern w:val="24"/>
          <w:sz w:val="20"/>
          <w:szCs w:val="20"/>
        </w:rPr>
        <w:t xml:space="preserve"> спортивно-массовой работы в Чаинском районе.</w:t>
      </w:r>
    </w:p>
    <w:p w:rsidR="008E19D2" w:rsidRPr="008E19D2" w:rsidRDefault="008E19D2" w:rsidP="008E19D2">
      <w:pPr>
        <w:overflowPunct/>
        <w:autoSpaceDE/>
        <w:autoSpaceDN/>
        <w:adjustRightInd/>
        <w:spacing w:line="276" w:lineRule="auto"/>
        <w:ind w:firstLine="567"/>
        <w:jc w:val="both"/>
        <w:textAlignment w:val="auto"/>
        <w:rPr>
          <w:rFonts w:eastAsia="Calibri"/>
          <w:sz w:val="20"/>
          <w:szCs w:val="20"/>
        </w:rPr>
      </w:pPr>
      <w:r w:rsidRPr="008E19D2">
        <w:rPr>
          <w:rFonts w:eastAsia="Calibri"/>
          <w:sz w:val="20"/>
          <w:szCs w:val="20"/>
        </w:rPr>
        <w:t xml:space="preserve">Чаинская спортивная школа реализует дополнительные общеразвивающие программы по 7 видам спорта (лыжные гонки, волейбол, полиатлон, мини-футбол, хоккей с шайбой, тхэквондо, настольный теннис) и дополнительную образовательную программу спортивной подготовки по лыжным гонкам. В МБОУ ДО «Чаинская СШ» работают 9 тренеров-преподавателей, обучаются 270 детей. Спортсмены и спортивные команды неоднократно становились призерами муниципальных, межмуниципальных, региональных, межрегиональных соревнований по лыжным гонкам, мини-футболу, тхэквондо, хоккею с шайбой, полиатлону.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В МБОУ ДО «Детская художественная школа» обучается 80 человек. Штат художественной школы - 8 человек.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В 2023 году были выполнены работы по благоустройству территории МБОУ ДО «Детская художественная школа», а именно: территория, прилегающая к школе, отсыпана щебнем для удобного подъезда и подхода к школе; подведены современные тротуары из декоративной плитки; сделаны дополнительные ворота для специальной техники.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В МБОУ ДО «Детская музыкальная школа» обучается 80 человек, численность работников музыкальной школы – 7 человек.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lastRenderedPageBreak/>
        <w:t xml:space="preserve"> В 2024 году Департаментом по культуре Томской области выделено МБОУ ДО «Детская музыкальная школа» 4,0 млн. рублей на приобретение музыкальных инструментов.</w:t>
      </w:r>
    </w:p>
    <w:p w:rsidR="008E19D2" w:rsidRPr="008E19D2" w:rsidRDefault="008E19D2" w:rsidP="008E19D2">
      <w:pPr>
        <w:widowControl w:val="0"/>
        <w:overflowPunct/>
        <w:spacing w:line="276" w:lineRule="auto"/>
        <w:ind w:firstLine="567"/>
        <w:jc w:val="both"/>
        <w:textAlignment w:val="auto"/>
        <w:rPr>
          <w:rFonts w:eastAsia="Times New Roman"/>
          <w:bCs/>
          <w:sz w:val="20"/>
          <w:szCs w:val="20"/>
          <w:lang w:eastAsia="ru-RU"/>
        </w:rPr>
      </w:pPr>
      <w:r w:rsidRPr="008E19D2">
        <w:rPr>
          <w:rFonts w:eastAsia="Times New Roman"/>
          <w:bCs/>
          <w:sz w:val="20"/>
          <w:szCs w:val="20"/>
          <w:lang w:eastAsia="ru-RU"/>
        </w:rPr>
        <w:t>В целях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реализуются следующие муниципальные программы: «Организация предоставления дополнительного образования в муниципальных образовательных организациях Чаинского района», «Создание условий для получения детьми дополнительного образования художественно-эстетической направленности в Чаинском районе» 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
          <w:sz w:val="20"/>
          <w:szCs w:val="20"/>
          <w:lang w:eastAsia="ru-RU"/>
        </w:rPr>
        <w:t>Сеть учреждений культуры</w:t>
      </w:r>
      <w:r w:rsidRPr="008E19D2">
        <w:rPr>
          <w:rFonts w:eastAsia="Times New Roman"/>
          <w:sz w:val="20"/>
          <w:szCs w:val="20"/>
          <w:lang w:eastAsia="ru-RU"/>
        </w:rPr>
        <w:t xml:space="preserve"> представляет собой 14 учреждений культурно-досугового типа, 16 библиотек. В конце 2023 года 2 учреждения клубного типа были закрыты (СДК Лесоучасток Чая и Третьетигинский СДК).</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учреждениях культуры трудятся 61 работник, из них: 32 человека специалисты культурно-досуговой деятельности, библиотечных работников – 29 человек.</w:t>
      </w:r>
    </w:p>
    <w:p w:rsidR="008E19D2" w:rsidRPr="008E19D2" w:rsidRDefault="008E19D2" w:rsidP="008E19D2">
      <w:pPr>
        <w:overflowPunct/>
        <w:autoSpaceDE/>
        <w:autoSpaceDN/>
        <w:adjustRightInd/>
        <w:spacing w:line="276" w:lineRule="auto"/>
        <w:ind w:firstLine="567"/>
        <w:textAlignment w:val="auto"/>
        <w:rPr>
          <w:rFonts w:eastAsia="Times New Roman"/>
          <w:sz w:val="20"/>
          <w:szCs w:val="20"/>
          <w:lang w:eastAsia="ru-RU"/>
        </w:rPr>
      </w:pPr>
      <w:r w:rsidRPr="008E19D2">
        <w:rPr>
          <w:rFonts w:eastAsia="Times New Roman"/>
          <w:sz w:val="20"/>
          <w:szCs w:val="20"/>
          <w:lang w:eastAsia="ru-RU"/>
        </w:rPr>
        <w:t>Среднемесячная заработная плата работников муниципальных учреждений культуры за 2023 год составила 62 022 рубля.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Реализация данных направлений велась в соответствии с муниципальной программой: </w:t>
      </w:r>
      <w:r w:rsidRPr="008E19D2">
        <w:rPr>
          <w:rFonts w:eastAsia="Times New Roman"/>
          <w:color w:val="000000"/>
          <w:sz w:val="20"/>
          <w:szCs w:val="20"/>
          <w:lang w:eastAsia="ru-RU"/>
        </w:rPr>
        <w:t>«Развитие культуры в Чаинском районе».</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В домах культуры района в 2023 году функционировало 91 формирование с общим охватом 1175 человек. В отчетном году проведено 1510 мероприятий (на 65,6% больше, по сравнению с предыдущим годом), зрителями и участниками которых стали 120 331 человек.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В 2022 году Центральная библиотека с. Подгорного стала победителем конкурсного отбора субъектов РФ на модернизацию библиотек в 2023 году. В отчетном году модернизация библиотеки прошла по плану, общая стоимость работ составила 18,0 млн. рублей, из которых 10,0 млн. рублей - средства федерального бюджета, 8,0 млн. рублей средства местного бюджета. 24.12.2023 года прошло торжественное открытие модельной библиотеки Чаинского района. </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Произведена замена оконных блоков в здании МКУК «Чаинский ЦКиД» на общую сумму 375,6 тыс. рублей.</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Заменены оконные блоки в Чаинском и Леботерском филиалах Центральной районной библиотеки.</w:t>
      </w:r>
    </w:p>
    <w:p w:rsidR="008E19D2" w:rsidRPr="008E19D2" w:rsidRDefault="008E19D2" w:rsidP="008E19D2">
      <w:pPr>
        <w:suppressAutoHyphens/>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t>Осуществлен капитальный ремонт (модернизация) библиотеки в с. Обское, обновлен книжный фонд библиотек на сумму более 1,9 млн. рублей.</w:t>
      </w:r>
    </w:p>
    <w:p w:rsidR="008E19D2" w:rsidRPr="008E19D2" w:rsidRDefault="008E19D2" w:rsidP="008E19D2">
      <w:pPr>
        <w:overflowPunct/>
        <w:autoSpaceDE/>
        <w:autoSpaceDN/>
        <w:adjustRightInd/>
        <w:spacing w:line="276" w:lineRule="auto"/>
        <w:ind w:firstLine="567"/>
        <w:jc w:val="both"/>
        <w:textAlignment w:val="auto"/>
        <w:rPr>
          <w:rFonts w:eastAsia="Times New Roman"/>
          <w:bCs/>
          <w:sz w:val="20"/>
          <w:szCs w:val="20"/>
          <w:lang w:eastAsia="zh-CN"/>
        </w:rPr>
      </w:pPr>
      <w:r w:rsidRPr="008E19D2">
        <w:rPr>
          <w:rFonts w:eastAsia="Times New Roman"/>
          <w:bCs/>
          <w:sz w:val="20"/>
          <w:szCs w:val="20"/>
          <w:lang w:eastAsia="zh-CN"/>
        </w:rPr>
        <w:t xml:space="preserve">В целях </w:t>
      </w:r>
      <w:r w:rsidRPr="008E19D2">
        <w:rPr>
          <w:rFonts w:eastAsia="Times New Roman"/>
          <w:sz w:val="20"/>
          <w:szCs w:val="20"/>
          <w:lang w:eastAsia="ru-RU"/>
        </w:rPr>
        <w:t>улучшения качества жизни населения Чаинского района через предоставление доступных, разнообразных, социально значимых услуг и работ в сфере культуры и повышения качества и доступности услуг в сфере культуры на территории Чаинского района действуют муниципальные программы «Развитие культуры в Чаинском районе» и «Создание условий для обеспечения населения Чаинского района библиотечными услугами».</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Численность граждан систематически занимающихся </w:t>
      </w:r>
      <w:r w:rsidRPr="008E19D2">
        <w:rPr>
          <w:rFonts w:eastAsia="Times New Roman"/>
          <w:b/>
          <w:sz w:val="20"/>
          <w:szCs w:val="20"/>
          <w:lang w:eastAsia="ru-RU"/>
        </w:rPr>
        <w:t>физической культурой и спортом</w:t>
      </w:r>
      <w:r w:rsidRPr="008E19D2">
        <w:rPr>
          <w:rFonts w:eastAsia="Times New Roman"/>
          <w:sz w:val="20"/>
          <w:szCs w:val="20"/>
          <w:lang w:eastAsia="ru-RU"/>
        </w:rPr>
        <w:t xml:space="preserve"> в 2023 году составила 3980 человек, что составляет 37% от численности населения.</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В 2023 году было организовано и проведено 23 районных спортивно-массовых мероприятий. Спортивная сборная команда Чаинского района приняла участие в 59 мероприятиях межмуниципального, регионального, межрегионального и всероссийского значения, которые проводились в различных селах и городах Томской области.</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На 01.01.2024 г. в районе были приняты на работу инструкторами по спорту 21 человек, которые ведут работу во всех поселениях Чаинского района. Инструктора по спорту работают с населением по различным направлениям: волейбол, баскетбол, гиревой спорт, настольный теннис, фитнес, группы общефизической подготовки, лыжной подготовки и др.</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sz w:val="20"/>
          <w:szCs w:val="20"/>
          <w:lang w:eastAsia="ru-RU"/>
        </w:rPr>
        <w:t xml:space="preserve">С 2016 года на территории Чаинского района активно ведется работа по приему нормативов (тестов) Комплекса «Готов к труду и обороне» (ГТО). Основными координаторами комплекса ГТО являются МБОУ ДО </w:t>
      </w:r>
      <w:r w:rsidRPr="008E19D2">
        <w:rPr>
          <w:rFonts w:eastAsia="Times New Roman"/>
          <w:sz w:val="20"/>
          <w:szCs w:val="20"/>
          <w:lang w:eastAsia="ru-RU"/>
        </w:rPr>
        <w:lastRenderedPageBreak/>
        <w:t xml:space="preserve">«Чаинская СШ» и отдел культуры Чаинского района, которые организуют работу судейской бригады, проводят летние и зимние фестивали муниципальных этапов Комплекса ГТО. </w:t>
      </w:r>
    </w:p>
    <w:p w:rsidR="008E19D2" w:rsidRPr="008E19D2" w:rsidRDefault="008E19D2" w:rsidP="008E19D2">
      <w:pPr>
        <w:overflowPunct/>
        <w:autoSpaceDE/>
        <w:autoSpaceDN/>
        <w:adjustRightInd/>
        <w:spacing w:line="276" w:lineRule="auto"/>
        <w:ind w:firstLine="567"/>
        <w:jc w:val="both"/>
        <w:textAlignment w:val="auto"/>
        <w:rPr>
          <w:rFonts w:eastAsia="Calibri"/>
          <w:color w:val="000000"/>
          <w:sz w:val="20"/>
          <w:szCs w:val="20"/>
          <w:lang w:bidi="ru-RU"/>
        </w:rPr>
      </w:pPr>
      <w:r w:rsidRPr="008E19D2">
        <w:rPr>
          <w:rFonts w:eastAsia="Calibri"/>
          <w:color w:val="000000"/>
          <w:sz w:val="20"/>
          <w:szCs w:val="20"/>
          <w:lang w:bidi="ru-RU"/>
        </w:rPr>
        <w:t>В 2023 году в рамках регионального проекта «Спорт – норма жизни» приобретена и установлена малобюджетная спортивная площадка по месту жительства и учебы, предназначенная для подготовки к выполнению и выполнения нормативов испытаний (тестов) ВФСК «Готов к труду и обороне» (ГТО) МБОУ в селе Леботёр была установлена площадка на сумму 490,0 тыс. рублей (из них 300,0 тыс. рублей за счет средств областного бюджета,  30 тыс. рублей – за счет средств местного бюджета, доставка и монтаж за счет средств местного бюджета- 160,0 тыс. рублей).</w:t>
      </w:r>
    </w:p>
    <w:p w:rsidR="008E19D2" w:rsidRPr="008E19D2" w:rsidRDefault="008E19D2" w:rsidP="008E19D2">
      <w:pPr>
        <w:overflowPunct/>
        <w:autoSpaceDE/>
        <w:autoSpaceDN/>
        <w:adjustRightInd/>
        <w:spacing w:line="276" w:lineRule="auto"/>
        <w:ind w:firstLine="567"/>
        <w:jc w:val="both"/>
        <w:textAlignment w:val="auto"/>
        <w:rPr>
          <w:rFonts w:eastAsia="Times New Roman"/>
          <w:color w:val="000000"/>
          <w:sz w:val="20"/>
          <w:szCs w:val="20"/>
          <w:lang w:eastAsia="ru-RU" w:bidi="ru-RU"/>
        </w:rPr>
      </w:pPr>
      <w:r w:rsidRPr="008E19D2">
        <w:rPr>
          <w:rFonts w:eastAsia="Times New Roman"/>
          <w:color w:val="000000"/>
          <w:sz w:val="20"/>
          <w:szCs w:val="20"/>
          <w:lang w:eastAsia="ru-RU" w:bidi="ru-RU"/>
        </w:rPr>
        <w:t>Также в 2023 году на территории района благодаря участию в программе «Газпром-детям» построен современный пришкольный стадион в селе Коломинские Гривы.</w:t>
      </w:r>
    </w:p>
    <w:p w:rsidR="008E19D2" w:rsidRPr="008E19D2" w:rsidRDefault="008E19D2" w:rsidP="008E19D2">
      <w:pPr>
        <w:overflowPunct/>
        <w:autoSpaceDE/>
        <w:autoSpaceDN/>
        <w:adjustRightInd/>
        <w:spacing w:line="276" w:lineRule="auto"/>
        <w:ind w:firstLine="567"/>
        <w:jc w:val="both"/>
        <w:textAlignment w:val="auto"/>
        <w:rPr>
          <w:rFonts w:eastAsia="Times New Roman"/>
          <w:sz w:val="20"/>
          <w:szCs w:val="20"/>
          <w:lang w:eastAsia="ru-RU"/>
        </w:rPr>
      </w:pPr>
      <w:r w:rsidRPr="008E19D2">
        <w:rPr>
          <w:rFonts w:eastAsia="Times New Roman"/>
          <w:bCs/>
          <w:sz w:val="20"/>
          <w:szCs w:val="20"/>
          <w:lang w:eastAsia="ru-RU"/>
        </w:rPr>
        <w:t>В целях создания условий для развития физической культуры и спорта, улучшение спортивной инфраструктуры в Чаинском районе действует муниципальная программа «Развитие физической культуры и спорта в Чаинском районе».</w:t>
      </w:r>
    </w:p>
    <w:p w:rsidR="008E19D2" w:rsidRPr="008E19D2" w:rsidRDefault="008E19D2" w:rsidP="008E19D2">
      <w:pPr>
        <w:overflowPunct/>
        <w:autoSpaceDE/>
        <w:autoSpaceDN/>
        <w:adjustRightInd/>
        <w:spacing w:line="276" w:lineRule="auto"/>
        <w:ind w:firstLine="567"/>
        <w:contextualSpacing/>
        <w:jc w:val="both"/>
        <w:textAlignment w:val="auto"/>
        <w:rPr>
          <w:rFonts w:eastAsia="Calibri"/>
          <w:color w:val="000000"/>
          <w:sz w:val="20"/>
          <w:szCs w:val="20"/>
          <w:lang w:bidi="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Pr="008E19D2" w:rsidRDefault="0060104E" w:rsidP="0060104E">
      <w:pPr>
        <w:overflowPunct/>
        <w:autoSpaceDE/>
        <w:autoSpaceDN/>
        <w:adjustRightInd/>
        <w:jc w:val="center"/>
        <w:textAlignment w:val="auto"/>
        <w:rPr>
          <w:rFonts w:eastAsia="Times New Roman"/>
          <w:b/>
          <w:sz w:val="20"/>
          <w:szCs w:val="20"/>
          <w:lang w:eastAsia="ru-RU"/>
        </w:rPr>
      </w:pPr>
      <w:r w:rsidRPr="0060104E">
        <w:rPr>
          <w:rFonts w:eastAsia="Times New Roman"/>
          <w:b/>
          <w:sz w:val="20"/>
          <w:szCs w:val="20"/>
          <w:lang w:eastAsia="ru-RU"/>
        </w:rPr>
        <w:t>Постановление Администрации Чаинского района от 15.11.2024 № 583</w:t>
      </w:r>
    </w:p>
    <w:p w:rsidR="0060104E" w:rsidRPr="0060104E" w:rsidRDefault="0060104E" w:rsidP="0060104E">
      <w:pPr>
        <w:overflowPunct/>
        <w:autoSpaceDE/>
        <w:autoSpaceDN/>
        <w:adjustRightInd/>
        <w:ind w:firstLine="720"/>
        <w:jc w:val="center"/>
        <w:textAlignment w:val="auto"/>
        <w:rPr>
          <w:rFonts w:eastAsia="Times New Roman"/>
          <w:b/>
          <w:color w:val="000000"/>
          <w:sz w:val="20"/>
          <w:szCs w:val="20"/>
          <w:shd w:val="clear" w:color="auto" w:fill="FFFFFF"/>
          <w:lang w:val="x-none" w:eastAsia="x-none"/>
        </w:rPr>
      </w:pPr>
      <w:r w:rsidRPr="0060104E">
        <w:rPr>
          <w:rFonts w:eastAsia="Times New Roman"/>
          <w:b/>
          <w:sz w:val="20"/>
          <w:szCs w:val="20"/>
          <w:lang w:val="x-none" w:eastAsia="x-none"/>
        </w:rPr>
        <w:t>О создании комиссии</w:t>
      </w:r>
      <w:r w:rsidRPr="0060104E">
        <w:rPr>
          <w:rFonts w:eastAsia="Times New Roman"/>
          <w:b/>
          <w:color w:val="000000"/>
          <w:sz w:val="20"/>
          <w:szCs w:val="20"/>
          <w:lang w:val="x-none" w:eastAsia="x-none"/>
        </w:rPr>
        <w:t xml:space="preserve"> </w:t>
      </w:r>
      <w:bookmarkStart w:id="12" w:name="_Hlk182575746"/>
      <w:r w:rsidRPr="0060104E">
        <w:rPr>
          <w:rFonts w:eastAsia="Times New Roman"/>
          <w:b/>
          <w:color w:val="000000"/>
          <w:sz w:val="20"/>
          <w:szCs w:val="20"/>
          <w:shd w:val="clear" w:color="auto" w:fill="FFFFFF"/>
          <w:lang w:val="x-none" w:eastAsia="x-none"/>
        </w:rPr>
        <w:t>по проверке запасов топлива</w:t>
      </w:r>
      <w:r w:rsidRPr="0060104E">
        <w:rPr>
          <w:rFonts w:eastAsia="Times New Roman"/>
          <w:b/>
          <w:color w:val="000000"/>
          <w:sz w:val="20"/>
          <w:szCs w:val="20"/>
          <w:shd w:val="clear" w:color="auto" w:fill="FFFFFF"/>
          <w:lang w:val="x-none" w:eastAsia="x-none"/>
        </w:rPr>
        <w:br/>
        <w:t>теплоснабжающих организаций, обеспечивающих тепловой энергией потребителей муниципального образования «Подгорнское сельское поселение»</w:t>
      </w:r>
    </w:p>
    <w:p w:rsidR="0060104E" w:rsidRPr="0060104E" w:rsidRDefault="0060104E" w:rsidP="0060104E">
      <w:pPr>
        <w:overflowPunct/>
        <w:autoSpaceDE/>
        <w:autoSpaceDN/>
        <w:adjustRightInd/>
        <w:ind w:firstLine="720"/>
        <w:jc w:val="center"/>
        <w:textAlignment w:val="auto"/>
        <w:rPr>
          <w:rFonts w:eastAsia="Times New Roman"/>
          <w:sz w:val="20"/>
          <w:szCs w:val="20"/>
          <w:lang w:val="x-none" w:eastAsia="x-none"/>
        </w:rPr>
      </w:pPr>
    </w:p>
    <w:bookmarkEnd w:id="12"/>
    <w:p w:rsidR="0060104E" w:rsidRPr="0060104E" w:rsidRDefault="0060104E" w:rsidP="0060104E">
      <w:pPr>
        <w:overflowPunct/>
        <w:autoSpaceDE/>
        <w:autoSpaceDN/>
        <w:adjustRightInd/>
        <w:ind w:right="-2" w:firstLine="851"/>
        <w:jc w:val="both"/>
        <w:textAlignment w:val="auto"/>
        <w:rPr>
          <w:rFonts w:eastAsia="Times New Roman"/>
          <w:sz w:val="20"/>
          <w:szCs w:val="20"/>
          <w:lang w:val="x-none" w:eastAsia="x-none"/>
        </w:rPr>
      </w:pP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 xml:space="preserve">В целях реализации положений Соглашения о предоставлении субсидии местному бюджету из областного бюджета от 12.01.2024 № 605/24 (далее – Соглашение) на компенсацию расходов теплоснабжения теплоснабжающим организациям, руководствуясь статьей 15 Федерального закона от 06 октября 2003 № 131-ФЗ «Об общих принципах организации местного самоуправления в Российской Федерации», статьей 49 Устава муниципального образования «Чаинский район Томской области»,   </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p>
    <w:p w:rsidR="0060104E" w:rsidRPr="0060104E" w:rsidRDefault="0060104E" w:rsidP="0060104E">
      <w:pPr>
        <w:overflowPunct/>
        <w:autoSpaceDE/>
        <w:autoSpaceDN/>
        <w:adjustRightInd/>
        <w:textAlignment w:val="auto"/>
        <w:rPr>
          <w:rFonts w:eastAsia="Times New Roman"/>
          <w:sz w:val="20"/>
          <w:szCs w:val="20"/>
          <w:lang w:eastAsia="ru-RU"/>
        </w:rPr>
      </w:pPr>
      <w:r w:rsidRPr="0060104E">
        <w:rPr>
          <w:rFonts w:eastAsia="Times New Roman"/>
          <w:sz w:val="20"/>
          <w:szCs w:val="20"/>
          <w:lang w:eastAsia="ru-RU"/>
        </w:rPr>
        <w:t>ПОСТАНОВЛЯЮ:</w:t>
      </w:r>
    </w:p>
    <w:p w:rsidR="0060104E" w:rsidRPr="0060104E" w:rsidRDefault="0060104E" w:rsidP="0060104E">
      <w:pPr>
        <w:overflowPunct/>
        <w:autoSpaceDE/>
        <w:autoSpaceDN/>
        <w:adjustRightInd/>
        <w:ind w:firstLine="709"/>
        <w:textAlignment w:val="auto"/>
        <w:rPr>
          <w:rFonts w:eastAsia="Times New Roman"/>
          <w:sz w:val="20"/>
          <w:szCs w:val="20"/>
          <w:lang w:eastAsia="ru-RU"/>
        </w:rPr>
      </w:pPr>
    </w:p>
    <w:p w:rsidR="0060104E" w:rsidRPr="0060104E" w:rsidRDefault="0060104E" w:rsidP="0060104E">
      <w:pPr>
        <w:widowControl w:val="0"/>
        <w:tabs>
          <w:tab w:val="left" w:pos="1093"/>
        </w:tabs>
        <w:overflowPunct/>
        <w:autoSpaceDE/>
        <w:autoSpaceDN/>
        <w:adjustRightInd/>
        <w:ind w:firstLine="567"/>
        <w:jc w:val="both"/>
        <w:textAlignment w:val="auto"/>
        <w:rPr>
          <w:rFonts w:eastAsia="Times New Roman"/>
          <w:color w:val="000000"/>
          <w:sz w:val="20"/>
          <w:szCs w:val="20"/>
          <w:lang w:eastAsia="ru-RU"/>
        </w:rPr>
      </w:pPr>
      <w:r w:rsidRPr="0060104E">
        <w:rPr>
          <w:rFonts w:eastAsia="Times New Roman"/>
          <w:color w:val="000000"/>
          <w:sz w:val="20"/>
          <w:szCs w:val="20"/>
          <w:lang w:eastAsia="ru-RU"/>
        </w:rPr>
        <w:t xml:space="preserve">1. </w:t>
      </w:r>
      <w:r w:rsidRPr="0060104E">
        <w:rPr>
          <w:rFonts w:eastAsia="Times New Roman"/>
          <w:color w:val="000000"/>
          <w:sz w:val="20"/>
          <w:szCs w:val="20"/>
          <w:shd w:val="clear" w:color="auto" w:fill="FFFFFF"/>
          <w:lang w:eastAsia="ru-RU"/>
        </w:rPr>
        <w:t xml:space="preserve">Создать комиссию по проверке запасов топлива теплоснабжающих организаций, обеспечивающих тепловой энергией потребителей муниципального образования «Подгорнское сельское поселение» (далее – Комиссия), и утвердить её </w:t>
      </w:r>
      <w:r w:rsidRPr="0060104E">
        <w:rPr>
          <w:rFonts w:eastAsia="Times New Roman"/>
          <w:color w:val="000000"/>
          <w:sz w:val="20"/>
          <w:szCs w:val="20"/>
          <w:lang w:eastAsia="ru-RU"/>
        </w:rPr>
        <w:t>состав согласно приложению № 1.</w:t>
      </w:r>
    </w:p>
    <w:p w:rsidR="0060104E" w:rsidRPr="0060104E" w:rsidRDefault="0060104E" w:rsidP="0060104E">
      <w:pPr>
        <w:overflowPunct/>
        <w:autoSpaceDE/>
        <w:autoSpaceDN/>
        <w:adjustRightInd/>
        <w:ind w:firstLine="567"/>
        <w:jc w:val="both"/>
        <w:textAlignment w:val="auto"/>
        <w:rPr>
          <w:rFonts w:eastAsia="Times New Roman"/>
          <w:color w:val="000000"/>
          <w:sz w:val="20"/>
          <w:szCs w:val="20"/>
          <w:lang w:eastAsia="ru-RU"/>
        </w:rPr>
      </w:pPr>
      <w:r w:rsidRPr="0060104E">
        <w:rPr>
          <w:rFonts w:eastAsia="Times New Roman"/>
          <w:color w:val="000000"/>
          <w:sz w:val="20"/>
          <w:szCs w:val="20"/>
          <w:lang w:eastAsia="ru-RU"/>
        </w:rPr>
        <w:t>2. Утвердить Положение о Комиссии согласно приложению № 2.</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color w:val="000000"/>
          <w:sz w:val="20"/>
          <w:szCs w:val="20"/>
          <w:lang w:eastAsia="ru-RU"/>
        </w:rPr>
        <w:t xml:space="preserve">3. </w:t>
      </w:r>
      <w:r w:rsidRPr="0060104E">
        <w:rPr>
          <w:rFonts w:eastAsia="Times New Roman"/>
          <w:sz w:val="20"/>
          <w:szCs w:val="20"/>
          <w:lang w:eastAsia="ru-RU"/>
        </w:rPr>
        <w:t xml:space="preserve"> Контроль за исполнением постановления возложить на Первого заместителя Главы Чаинского района В.В. Самченко.</w:t>
      </w:r>
    </w:p>
    <w:p w:rsidR="0060104E" w:rsidRPr="0060104E" w:rsidRDefault="0060104E" w:rsidP="0060104E">
      <w:pPr>
        <w:widowControl w:val="0"/>
        <w:overflowPunct/>
        <w:adjustRightInd/>
        <w:ind w:firstLine="709"/>
        <w:jc w:val="both"/>
        <w:textAlignment w:val="auto"/>
        <w:rPr>
          <w:rFonts w:eastAsia="Times New Roman"/>
          <w:sz w:val="20"/>
          <w:szCs w:val="20"/>
        </w:rPr>
      </w:pPr>
    </w:p>
    <w:p w:rsidR="0060104E" w:rsidRPr="0060104E" w:rsidRDefault="0060104E" w:rsidP="0060104E">
      <w:pPr>
        <w:overflowPunct/>
        <w:autoSpaceDE/>
        <w:autoSpaceDN/>
        <w:adjustRightInd/>
        <w:ind w:right="-2"/>
        <w:jc w:val="both"/>
        <w:textAlignment w:val="auto"/>
        <w:rPr>
          <w:rFonts w:eastAsia="Times New Roman"/>
          <w:sz w:val="20"/>
          <w:szCs w:val="20"/>
          <w:lang w:eastAsia="ru-RU"/>
        </w:rPr>
      </w:pPr>
      <w:r w:rsidRPr="0060104E">
        <w:rPr>
          <w:rFonts w:eastAsia="Times New Roman"/>
          <w:sz w:val="20"/>
          <w:szCs w:val="20"/>
          <w:lang w:eastAsia="ru-RU"/>
        </w:rPr>
        <w:t>Глава района</w:t>
      </w:r>
      <w:r w:rsidRPr="0060104E">
        <w:rPr>
          <w:rFonts w:eastAsia="Times New Roman"/>
          <w:sz w:val="20"/>
          <w:szCs w:val="20"/>
          <w:lang w:eastAsia="ru-RU"/>
        </w:rPr>
        <w:tab/>
      </w:r>
      <w:r w:rsidRPr="0060104E">
        <w:rPr>
          <w:rFonts w:eastAsia="Times New Roman"/>
          <w:sz w:val="20"/>
          <w:szCs w:val="20"/>
          <w:lang w:eastAsia="ru-RU"/>
        </w:rPr>
        <w:tab/>
        <w:t xml:space="preserve">                   </w:t>
      </w:r>
      <w:r w:rsidRPr="0060104E">
        <w:rPr>
          <w:rFonts w:eastAsia="Times New Roman"/>
          <w:sz w:val="20"/>
          <w:szCs w:val="20"/>
          <w:lang w:eastAsia="ru-RU"/>
        </w:rPr>
        <w:tab/>
      </w:r>
      <w:r w:rsidRPr="0060104E">
        <w:rPr>
          <w:rFonts w:eastAsia="Times New Roman"/>
          <w:sz w:val="20"/>
          <w:szCs w:val="20"/>
          <w:lang w:eastAsia="ru-RU"/>
        </w:rPr>
        <w:tab/>
      </w:r>
      <w:r w:rsidRPr="0060104E">
        <w:rPr>
          <w:rFonts w:eastAsia="Times New Roman"/>
          <w:sz w:val="20"/>
          <w:szCs w:val="20"/>
          <w:lang w:eastAsia="ru-RU"/>
        </w:rPr>
        <w:tab/>
        <w:t xml:space="preserve">     </w:t>
      </w:r>
      <w:r w:rsidRPr="0060104E">
        <w:rPr>
          <w:rFonts w:eastAsia="Times New Roman"/>
          <w:sz w:val="20"/>
          <w:szCs w:val="20"/>
          <w:lang w:eastAsia="ru-RU"/>
        </w:rPr>
        <w:tab/>
        <w:t xml:space="preserve">                                      А.А. Костарев</w:t>
      </w:r>
    </w:p>
    <w:p w:rsidR="0060104E" w:rsidRPr="0060104E" w:rsidRDefault="0060104E" w:rsidP="0060104E">
      <w:pPr>
        <w:overflowPunct/>
        <w:autoSpaceDE/>
        <w:autoSpaceDN/>
        <w:adjustRightInd/>
        <w:ind w:right="-2"/>
        <w:jc w:val="both"/>
        <w:textAlignment w:val="auto"/>
        <w:rPr>
          <w:rFonts w:eastAsia="Times New Roman"/>
          <w:sz w:val="20"/>
          <w:szCs w:val="20"/>
          <w:lang w:eastAsia="ru-RU"/>
        </w:rPr>
      </w:pPr>
    </w:p>
    <w:p w:rsidR="0060104E" w:rsidRPr="0060104E" w:rsidRDefault="0060104E" w:rsidP="0060104E">
      <w:pPr>
        <w:overflowPunct/>
        <w:autoSpaceDE/>
        <w:autoSpaceDN/>
        <w:adjustRightInd/>
        <w:ind w:left="5245"/>
        <w:jc w:val="both"/>
        <w:textAlignment w:val="auto"/>
        <w:rPr>
          <w:rFonts w:eastAsia="Times New Roman"/>
          <w:color w:val="000000"/>
          <w:sz w:val="20"/>
          <w:szCs w:val="20"/>
          <w:lang w:eastAsia="ru-RU"/>
        </w:rPr>
      </w:pPr>
      <w:r w:rsidRPr="0060104E">
        <w:rPr>
          <w:rFonts w:eastAsia="Times New Roman"/>
          <w:color w:val="000000"/>
          <w:sz w:val="20"/>
          <w:szCs w:val="20"/>
          <w:lang w:eastAsia="ru-RU"/>
        </w:rPr>
        <w:t xml:space="preserve">Приложение № 1 к постановлению Администрации Чаинского района </w:t>
      </w:r>
    </w:p>
    <w:p w:rsidR="0060104E" w:rsidRPr="0060104E" w:rsidRDefault="0060104E" w:rsidP="0060104E">
      <w:pPr>
        <w:overflowPunct/>
        <w:autoSpaceDE/>
        <w:autoSpaceDN/>
        <w:adjustRightInd/>
        <w:ind w:left="5245"/>
        <w:jc w:val="both"/>
        <w:textAlignment w:val="auto"/>
        <w:rPr>
          <w:rFonts w:eastAsia="Times New Roman"/>
          <w:color w:val="000000"/>
          <w:sz w:val="20"/>
          <w:szCs w:val="20"/>
          <w:lang w:eastAsia="ru-RU"/>
        </w:rPr>
      </w:pPr>
      <w:r w:rsidRPr="0060104E">
        <w:rPr>
          <w:rFonts w:eastAsia="Times New Roman"/>
          <w:color w:val="000000"/>
          <w:sz w:val="20"/>
          <w:szCs w:val="20"/>
          <w:lang w:eastAsia="ru-RU"/>
        </w:rPr>
        <w:t xml:space="preserve">от </w:t>
      </w:r>
      <w:r w:rsidRPr="0060104E">
        <w:rPr>
          <w:rFonts w:eastAsia="Times New Roman"/>
          <w:sz w:val="20"/>
          <w:szCs w:val="20"/>
          <w:lang w:eastAsia="ru-RU"/>
        </w:rPr>
        <w:t xml:space="preserve">  15.11.2024 № 583 </w:t>
      </w:r>
    </w:p>
    <w:p w:rsidR="0060104E" w:rsidRPr="0060104E" w:rsidRDefault="0060104E" w:rsidP="0060104E">
      <w:pPr>
        <w:overflowPunct/>
        <w:autoSpaceDE/>
        <w:autoSpaceDN/>
        <w:adjustRightInd/>
        <w:jc w:val="center"/>
        <w:textAlignment w:val="auto"/>
        <w:rPr>
          <w:rFonts w:eastAsia="Times New Roman"/>
          <w:color w:val="000000"/>
          <w:sz w:val="20"/>
          <w:szCs w:val="20"/>
          <w:lang w:eastAsia="ru-RU"/>
        </w:rPr>
      </w:pPr>
    </w:p>
    <w:p w:rsidR="0060104E" w:rsidRPr="0060104E" w:rsidRDefault="0060104E" w:rsidP="0060104E">
      <w:pPr>
        <w:overflowPunct/>
        <w:autoSpaceDE/>
        <w:autoSpaceDN/>
        <w:adjustRightInd/>
        <w:ind w:firstLine="720"/>
        <w:jc w:val="center"/>
        <w:textAlignment w:val="auto"/>
        <w:rPr>
          <w:rFonts w:eastAsia="Times New Roman"/>
          <w:sz w:val="20"/>
          <w:szCs w:val="20"/>
          <w:lang w:val="x-none" w:eastAsia="x-none"/>
        </w:rPr>
      </w:pPr>
      <w:r w:rsidRPr="0060104E">
        <w:rPr>
          <w:rFonts w:eastAsia="Times New Roman"/>
          <w:color w:val="000000"/>
          <w:sz w:val="20"/>
          <w:szCs w:val="20"/>
          <w:lang w:val="x-none" w:eastAsia="x-none"/>
        </w:rPr>
        <w:t xml:space="preserve">Состав комиссии </w:t>
      </w:r>
      <w:r w:rsidRPr="0060104E">
        <w:rPr>
          <w:rFonts w:eastAsia="Times New Roman"/>
          <w:color w:val="000000"/>
          <w:sz w:val="20"/>
          <w:szCs w:val="20"/>
          <w:shd w:val="clear" w:color="auto" w:fill="FFFFFF"/>
          <w:lang w:val="x-none" w:eastAsia="x-none"/>
        </w:rPr>
        <w:t>по проверке запасов топлива</w:t>
      </w:r>
      <w:r w:rsidRPr="0060104E">
        <w:rPr>
          <w:rFonts w:eastAsia="Times New Roman"/>
          <w:color w:val="000000"/>
          <w:sz w:val="20"/>
          <w:szCs w:val="20"/>
          <w:shd w:val="clear" w:color="auto" w:fill="FFFFFF"/>
          <w:lang w:val="x-none" w:eastAsia="x-none"/>
        </w:rPr>
        <w:br/>
        <w:t>теплоснабжающих организаций, обеспечивающих тепловой энергией потребителей муниципального образования «Подгорнское сельское поселение»</w:t>
      </w:r>
    </w:p>
    <w:p w:rsidR="0060104E" w:rsidRPr="0060104E" w:rsidRDefault="0060104E" w:rsidP="0060104E">
      <w:pPr>
        <w:overflowPunct/>
        <w:autoSpaceDE/>
        <w:autoSpaceDN/>
        <w:adjustRightInd/>
        <w:jc w:val="center"/>
        <w:textAlignment w:val="auto"/>
        <w:rPr>
          <w:rFonts w:eastAsia="Times New Roman"/>
          <w:color w:val="000000"/>
          <w:sz w:val="20"/>
          <w:szCs w:val="20"/>
          <w:lang w:eastAsia="ru-RU"/>
        </w:rPr>
      </w:pPr>
    </w:p>
    <w:tbl>
      <w:tblPr>
        <w:tblW w:w="4745" w:type="pct"/>
        <w:tblLayout w:type="fixed"/>
        <w:tblCellMar>
          <w:left w:w="135" w:type="dxa"/>
          <w:right w:w="135" w:type="dxa"/>
        </w:tblCellMar>
        <w:tblLook w:val="0000" w:firstRow="0" w:lastRow="0" w:firstColumn="0" w:lastColumn="0" w:noHBand="0" w:noVBand="0"/>
      </w:tblPr>
      <w:tblGrid>
        <w:gridCol w:w="3216"/>
        <w:gridCol w:w="308"/>
        <w:gridCol w:w="55"/>
        <w:gridCol w:w="5824"/>
      </w:tblGrid>
      <w:tr w:rsidR="0060104E" w:rsidRPr="0060104E" w:rsidTr="0060104E">
        <w:trPr>
          <w:trHeight w:val="80"/>
        </w:trPr>
        <w:tc>
          <w:tcPr>
            <w:tcW w:w="1710" w:type="pct"/>
            <w:tcBorders>
              <w:top w:val="nil"/>
              <w:left w:val="nil"/>
              <w:bottom w:val="nil"/>
              <w:right w:val="nil"/>
            </w:tcBorders>
          </w:tcPr>
          <w:p w:rsidR="0060104E" w:rsidRPr="0060104E" w:rsidRDefault="0060104E" w:rsidP="0060104E">
            <w:pPr>
              <w:overflowPunct/>
              <w:autoSpaceDE/>
              <w:autoSpaceDN/>
              <w:adjustRightInd/>
              <w:textAlignment w:val="auto"/>
              <w:rPr>
                <w:rFonts w:eastAsia="Times New Roman"/>
                <w:color w:val="000000"/>
                <w:sz w:val="20"/>
                <w:szCs w:val="20"/>
                <w:lang w:eastAsia="ru-RU"/>
              </w:rPr>
            </w:pPr>
          </w:p>
        </w:tc>
        <w:tc>
          <w:tcPr>
            <w:tcW w:w="164" w:type="pct"/>
            <w:tcBorders>
              <w:top w:val="nil"/>
              <w:left w:val="nil"/>
              <w:bottom w:val="nil"/>
              <w:right w:val="nil"/>
            </w:tcBorders>
          </w:tcPr>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p>
        </w:tc>
        <w:tc>
          <w:tcPr>
            <w:tcW w:w="3126" w:type="pct"/>
            <w:gridSpan w:val="2"/>
            <w:tcBorders>
              <w:top w:val="nil"/>
              <w:left w:val="nil"/>
              <w:bottom w:val="nil"/>
              <w:right w:val="nil"/>
            </w:tcBorders>
          </w:tcPr>
          <w:p w:rsidR="0060104E" w:rsidRPr="0060104E" w:rsidRDefault="0060104E" w:rsidP="0060104E">
            <w:pPr>
              <w:overflowPunct/>
              <w:autoSpaceDE/>
              <w:autoSpaceDN/>
              <w:adjustRightInd/>
              <w:ind w:left="4" w:right="-202"/>
              <w:jc w:val="both"/>
              <w:textAlignment w:val="auto"/>
              <w:rPr>
                <w:rFonts w:eastAsia="Times New Roman"/>
                <w:color w:val="000000"/>
                <w:sz w:val="20"/>
                <w:szCs w:val="20"/>
                <w:lang w:eastAsia="ru-RU"/>
              </w:rPr>
            </w:pPr>
          </w:p>
        </w:tc>
      </w:tr>
      <w:tr w:rsidR="0060104E" w:rsidRPr="0060104E" w:rsidTr="0060104E">
        <w:trPr>
          <w:trHeight w:val="1565"/>
        </w:trPr>
        <w:tc>
          <w:tcPr>
            <w:tcW w:w="1710" w:type="pct"/>
            <w:tcBorders>
              <w:top w:val="nil"/>
              <w:left w:val="nil"/>
              <w:bottom w:val="nil"/>
              <w:right w:val="nil"/>
            </w:tcBorders>
          </w:tcPr>
          <w:p w:rsidR="0060104E" w:rsidRPr="0060104E" w:rsidRDefault="0060104E" w:rsidP="0060104E">
            <w:pPr>
              <w:overflowPunct/>
              <w:autoSpaceDE/>
              <w:autoSpaceDN/>
              <w:adjustRightInd/>
              <w:textAlignment w:val="auto"/>
              <w:rPr>
                <w:rFonts w:eastAsia="Times New Roman"/>
                <w:color w:val="000000"/>
                <w:sz w:val="20"/>
                <w:szCs w:val="20"/>
                <w:lang w:eastAsia="ru-RU"/>
              </w:rPr>
            </w:pPr>
            <w:r w:rsidRPr="0060104E">
              <w:rPr>
                <w:rFonts w:eastAsia="Times New Roman"/>
                <w:color w:val="000000"/>
                <w:sz w:val="20"/>
                <w:szCs w:val="20"/>
                <w:lang w:eastAsia="ru-RU"/>
              </w:rPr>
              <w:t>Самченко Вячеслав Владимирович</w:t>
            </w:r>
          </w:p>
          <w:p w:rsidR="0060104E" w:rsidRPr="0060104E" w:rsidRDefault="0060104E" w:rsidP="0060104E">
            <w:pPr>
              <w:overflowPunct/>
              <w:autoSpaceDE/>
              <w:autoSpaceDN/>
              <w:adjustRightInd/>
              <w:textAlignment w:val="auto"/>
              <w:rPr>
                <w:rFonts w:eastAsia="Times New Roman"/>
                <w:color w:val="000000"/>
                <w:sz w:val="20"/>
                <w:szCs w:val="20"/>
                <w:lang w:eastAsia="ru-RU"/>
              </w:rPr>
            </w:pPr>
          </w:p>
          <w:p w:rsidR="0060104E" w:rsidRPr="0060104E" w:rsidRDefault="0060104E" w:rsidP="0060104E">
            <w:pPr>
              <w:overflowPunct/>
              <w:autoSpaceDE/>
              <w:autoSpaceDN/>
              <w:adjustRightInd/>
              <w:textAlignment w:val="auto"/>
              <w:rPr>
                <w:rFonts w:eastAsia="Times New Roman"/>
                <w:color w:val="000000"/>
                <w:sz w:val="20"/>
                <w:szCs w:val="20"/>
                <w:lang w:eastAsia="ru-RU"/>
              </w:rPr>
            </w:pPr>
            <w:r w:rsidRPr="0060104E">
              <w:rPr>
                <w:rFonts w:eastAsia="Times New Roman"/>
                <w:color w:val="000000"/>
                <w:sz w:val="20"/>
                <w:szCs w:val="20"/>
                <w:lang w:eastAsia="ru-RU"/>
              </w:rPr>
              <w:t>Мельников Василий Александрович</w:t>
            </w:r>
          </w:p>
          <w:p w:rsidR="0060104E" w:rsidRPr="0060104E" w:rsidRDefault="0060104E" w:rsidP="0060104E">
            <w:pPr>
              <w:overflowPunct/>
              <w:autoSpaceDE/>
              <w:autoSpaceDN/>
              <w:adjustRightInd/>
              <w:textAlignment w:val="auto"/>
              <w:rPr>
                <w:rFonts w:eastAsia="Times New Roman"/>
                <w:color w:val="000000"/>
                <w:sz w:val="20"/>
                <w:szCs w:val="20"/>
                <w:lang w:eastAsia="ru-RU"/>
              </w:rPr>
            </w:pPr>
          </w:p>
          <w:p w:rsidR="0060104E" w:rsidRPr="0060104E" w:rsidRDefault="0060104E" w:rsidP="0060104E">
            <w:pPr>
              <w:overflowPunct/>
              <w:autoSpaceDE/>
              <w:autoSpaceDN/>
              <w:adjustRightInd/>
              <w:textAlignment w:val="auto"/>
              <w:rPr>
                <w:rFonts w:eastAsia="Times New Roman"/>
                <w:color w:val="000000"/>
                <w:sz w:val="20"/>
                <w:szCs w:val="20"/>
                <w:lang w:eastAsia="ru-RU"/>
              </w:rPr>
            </w:pPr>
            <w:r w:rsidRPr="0060104E">
              <w:rPr>
                <w:rFonts w:eastAsia="Times New Roman"/>
                <w:color w:val="000000"/>
                <w:sz w:val="20"/>
                <w:szCs w:val="20"/>
                <w:lang w:eastAsia="ru-RU"/>
              </w:rPr>
              <w:t>Члены комиссии:</w:t>
            </w:r>
          </w:p>
        </w:tc>
        <w:tc>
          <w:tcPr>
            <w:tcW w:w="164" w:type="pct"/>
            <w:tcBorders>
              <w:top w:val="nil"/>
              <w:left w:val="nil"/>
              <w:bottom w:val="nil"/>
              <w:right w:val="nil"/>
            </w:tcBorders>
          </w:tcPr>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r w:rsidRPr="0060104E">
              <w:rPr>
                <w:rFonts w:eastAsia="Times New Roman"/>
                <w:color w:val="000000"/>
                <w:sz w:val="20"/>
                <w:szCs w:val="20"/>
                <w:lang w:eastAsia="ru-RU"/>
              </w:rPr>
              <w:t>-</w:t>
            </w: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r w:rsidRPr="0060104E">
              <w:rPr>
                <w:rFonts w:eastAsia="Times New Roman"/>
                <w:color w:val="000000"/>
                <w:sz w:val="20"/>
                <w:szCs w:val="20"/>
                <w:lang w:eastAsia="ru-RU"/>
              </w:rPr>
              <w:t>-</w:t>
            </w: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r w:rsidRPr="0060104E">
              <w:rPr>
                <w:rFonts w:eastAsia="Times New Roman"/>
                <w:color w:val="000000"/>
                <w:sz w:val="20"/>
                <w:szCs w:val="20"/>
                <w:lang w:eastAsia="ru-RU"/>
              </w:rPr>
              <w:t>-</w:t>
            </w: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p>
        </w:tc>
        <w:tc>
          <w:tcPr>
            <w:tcW w:w="3126" w:type="pct"/>
            <w:gridSpan w:val="2"/>
            <w:tcBorders>
              <w:top w:val="nil"/>
              <w:left w:val="nil"/>
              <w:bottom w:val="nil"/>
              <w:right w:val="nil"/>
            </w:tcBorders>
          </w:tcPr>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r w:rsidRPr="0060104E">
              <w:rPr>
                <w:rFonts w:eastAsia="Times New Roman"/>
                <w:color w:val="000000"/>
                <w:sz w:val="20"/>
                <w:szCs w:val="20"/>
                <w:lang w:eastAsia="ru-RU"/>
              </w:rPr>
              <w:t>Первый заместитель Главы Чаинского района, председатель комиссии;</w:t>
            </w: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p>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r w:rsidRPr="0060104E">
              <w:rPr>
                <w:rFonts w:eastAsia="Times New Roman"/>
                <w:color w:val="000000"/>
                <w:sz w:val="20"/>
                <w:szCs w:val="20"/>
                <w:lang w:eastAsia="ru-RU"/>
              </w:rPr>
              <w:t>Начальник отдела по земельным, имущественным и градостроительным вопросам, секретарь комиссии;</w:t>
            </w:r>
          </w:p>
        </w:tc>
      </w:tr>
      <w:tr w:rsidR="0060104E" w:rsidRPr="0060104E" w:rsidTr="0060104E">
        <w:trPr>
          <w:trHeight w:val="646"/>
        </w:trPr>
        <w:tc>
          <w:tcPr>
            <w:tcW w:w="1710" w:type="pct"/>
            <w:tcBorders>
              <w:top w:val="nil"/>
              <w:left w:val="nil"/>
              <w:bottom w:val="nil"/>
              <w:right w:val="nil"/>
            </w:tcBorders>
          </w:tcPr>
          <w:p w:rsidR="0060104E" w:rsidRPr="0060104E" w:rsidRDefault="0060104E" w:rsidP="0060104E">
            <w:pPr>
              <w:overflowPunct/>
              <w:autoSpaceDE/>
              <w:autoSpaceDN/>
              <w:adjustRightInd/>
              <w:textAlignment w:val="auto"/>
              <w:rPr>
                <w:rFonts w:eastAsia="Times New Roman"/>
                <w:color w:val="000000"/>
                <w:sz w:val="20"/>
                <w:szCs w:val="20"/>
                <w:lang w:eastAsia="ru-RU"/>
              </w:rPr>
            </w:pPr>
            <w:r w:rsidRPr="0060104E">
              <w:rPr>
                <w:rFonts w:eastAsia="Times New Roman"/>
                <w:color w:val="000000"/>
                <w:sz w:val="20"/>
                <w:szCs w:val="20"/>
                <w:lang w:eastAsia="ru-RU"/>
              </w:rPr>
              <w:t>Цыганова Ирина Николаевна</w:t>
            </w:r>
          </w:p>
        </w:tc>
        <w:tc>
          <w:tcPr>
            <w:tcW w:w="193" w:type="pct"/>
            <w:gridSpan w:val="2"/>
            <w:tcBorders>
              <w:top w:val="nil"/>
              <w:left w:val="nil"/>
              <w:bottom w:val="nil"/>
              <w:right w:val="nil"/>
            </w:tcBorders>
          </w:tcPr>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r w:rsidRPr="0060104E">
              <w:rPr>
                <w:rFonts w:eastAsia="Times New Roman"/>
                <w:color w:val="000000"/>
                <w:sz w:val="20"/>
                <w:szCs w:val="20"/>
                <w:lang w:eastAsia="ru-RU"/>
              </w:rPr>
              <w:t>-</w:t>
            </w:r>
          </w:p>
        </w:tc>
        <w:tc>
          <w:tcPr>
            <w:tcW w:w="3097" w:type="pct"/>
            <w:tcBorders>
              <w:top w:val="nil"/>
              <w:left w:val="nil"/>
              <w:bottom w:val="nil"/>
              <w:right w:val="nil"/>
            </w:tcBorders>
          </w:tcPr>
          <w:p w:rsidR="0060104E" w:rsidRPr="0060104E" w:rsidRDefault="0060104E" w:rsidP="0060104E">
            <w:pPr>
              <w:overflowPunct/>
              <w:autoSpaceDE/>
              <w:autoSpaceDN/>
              <w:adjustRightInd/>
              <w:ind w:left="-54"/>
              <w:jc w:val="both"/>
              <w:textAlignment w:val="auto"/>
              <w:rPr>
                <w:rFonts w:eastAsia="Times New Roman"/>
                <w:color w:val="000000"/>
                <w:sz w:val="20"/>
                <w:szCs w:val="20"/>
                <w:lang w:eastAsia="ru-RU"/>
              </w:rPr>
            </w:pPr>
            <w:r w:rsidRPr="0060104E">
              <w:rPr>
                <w:rFonts w:eastAsia="Times New Roman"/>
                <w:color w:val="000000"/>
                <w:sz w:val="20"/>
                <w:szCs w:val="20"/>
                <w:lang w:eastAsia="ru-RU"/>
              </w:rPr>
              <w:t>И.о. главы Подгорнского сельского поселения (по согласованию);</w:t>
            </w:r>
          </w:p>
        </w:tc>
      </w:tr>
      <w:tr w:rsidR="0060104E" w:rsidRPr="0060104E" w:rsidTr="0060104E">
        <w:tc>
          <w:tcPr>
            <w:tcW w:w="1710" w:type="pct"/>
            <w:tcBorders>
              <w:top w:val="nil"/>
              <w:left w:val="nil"/>
              <w:bottom w:val="nil"/>
              <w:right w:val="nil"/>
            </w:tcBorders>
          </w:tcPr>
          <w:p w:rsidR="0060104E" w:rsidRPr="0060104E" w:rsidRDefault="0060104E" w:rsidP="0060104E">
            <w:pPr>
              <w:overflowPunct/>
              <w:autoSpaceDE/>
              <w:autoSpaceDN/>
              <w:adjustRightInd/>
              <w:textAlignment w:val="auto"/>
              <w:rPr>
                <w:rFonts w:eastAsia="Times New Roman"/>
                <w:color w:val="000000"/>
                <w:sz w:val="20"/>
                <w:szCs w:val="20"/>
                <w:lang w:eastAsia="ru-RU"/>
              </w:rPr>
            </w:pPr>
            <w:r w:rsidRPr="0060104E">
              <w:rPr>
                <w:rFonts w:eastAsia="Times New Roman"/>
                <w:color w:val="000000"/>
                <w:sz w:val="20"/>
                <w:szCs w:val="20"/>
                <w:lang w:eastAsia="ru-RU"/>
              </w:rPr>
              <w:t>Колпашников Сергей Владимирович</w:t>
            </w:r>
          </w:p>
        </w:tc>
        <w:tc>
          <w:tcPr>
            <w:tcW w:w="193" w:type="pct"/>
            <w:gridSpan w:val="2"/>
            <w:tcBorders>
              <w:top w:val="nil"/>
              <w:left w:val="nil"/>
              <w:bottom w:val="nil"/>
              <w:right w:val="nil"/>
            </w:tcBorders>
          </w:tcPr>
          <w:p w:rsidR="0060104E" w:rsidRPr="0060104E" w:rsidRDefault="0060104E" w:rsidP="0060104E">
            <w:pPr>
              <w:overflowPunct/>
              <w:autoSpaceDE/>
              <w:autoSpaceDN/>
              <w:adjustRightInd/>
              <w:jc w:val="both"/>
              <w:textAlignment w:val="auto"/>
              <w:rPr>
                <w:rFonts w:eastAsia="Times New Roman"/>
                <w:color w:val="000000"/>
                <w:sz w:val="20"/>
                <w:szCs w:val="20"/>
                <w:lang w:eastAsia="ru-RU"/>
              </w:rPr>
            </w:pPr>
            <w:r w:rsidRPr="0060104E">
              <w:rPr>
                <w:rFonts w:eastAsia="Times New Roman"/>
                <w:color w:val="000000"/>
                <w:sz w:val="20"/>
                <w:szCs w:val="20"/>
                <w:lang w:eastAsia="ru-RU"/>
              </w:rPr>
              <w:t>-</w:t>
            </w:r>
          </w:p>
        </w:tc>
        <w:tc>
          <w:tcPr>
            <w:tcW w:w="3097" w:type="pct"/>
            <w:tcBorders>
              <w:top w:val="nil"/>
              <w:left w:val="nil"/>
              <w:bottom w:val="nil"/>
              <w:right w:val="nil"/>
            </w:tcBorders>
          </w:tcPr>
          <w:p w:rsidR="0060104E" w:rsidRPr="0060104E" w:rsidRDefault="0060104E" w:rsidP="0060104E">
            <w:pPr>
              <w:overflowPunct/>
              <w:autoSpaceDE/>
              <w:autoSpaceDN/>
              <w:adjustRightInd/>
              <w:ind w:left="-54"/>
              <w:jc w:val="both"/>
              <w:textAlignment w:val="auto"/>
              <w:rPr>
                <w:rFonts w:eastAsia="Times New Roman"/>
                <w:color w:val="000000"/>
                <w:sz w:val="20"/>
                <w:szCs w:val="20"/>
                <w:lang w:eastAsia="ru-RU"/>
              </w:rPr>
            </w:pPr>
            <w:r w:rsidRPr="0060104E">
              <w:rPr>
                <w:rFonts w:eastAsia="Times New Roman"/>
                <w:color w:val="000000"/>
                <w:sz w:val="20"/>
                <w:szCs w:val="20"/>
                <w:lang w:eastAsia="ru-RU"/>
              </w:rPr>
              <w:t>директор ООО «Водовод-К»  (по согласованию).</w:t>
            </w:r>
          </w:p>
        </w:tc>
      </w:tr>
    </w:tbl>
    <w:p w:rsidR="0060104E" w:rsidRPr="0060104E" w:rsidRDefault="0060104E" w:rsidP="0060104E">
      <w:pPr>
        <w:overflowPunct/>
        <w:autoSpaceDE/>
        <w:autoSpaceDN/>
        <w:adjustRightInd/>
        <w:ind w:left="5245"/>
        <w:jc w:val="both"/>
        <w:textAlignment w:val="auto"/>
        <w:rPr>
          <w:rFonts w:eastAsia="Times New Roman"/>
          <w:color w:val="000000"/>
          <w:sz w:val="20"/>
          <w:szCs w:val="20"/>
          <w:lang w:eastAsia="ru-RU"/>
        </w:rPr>
      </w:pPr>
      <w:r w:rsidRPr="0060104E">
        <w:rPr>
          <w:rFonts w:eastAsia="Times New Roman"/>
          <w:color w:val="000000"/>
          <w:sz w:val="20"/>
          <w:szCs w:val="20"/>
          <w:lang w:eastAsia="ru-RU"/>
        </w:rPr>
        <w:lastRenderedPageBreak/>
        <w:t>Приложение № 2 к постановлению Администрации Чаинского района</w:t>
      </w:r>
    </w:p>
    <w:p w:rsidR="0060104E" w:rsidRPr="0060104E" w:rsidRDefault="0060104E" w:rsidP="0060104E">
      <w:pPr>
        <w:overflowPunct/>
        <w:autoSpaceDE/>
        <w:autoSpaceDN/>
        <w:adjustRightInd/>
        <w:ind w:left="5245"/>
        <w:jc w:val="both"/>
        <w:textAlignment w:val="auto"/>
        <w:rPr>
          <w:rFonts w:eastAsia="Times New Roman"/>
          <w:color w:val="000000"/>
          <w:sz w:val="20"/>
          <w:szCs w:val="20"/>
          <w:lang w:eastAsia="ru-RU"/>
        </w:rPr>
      </w:pPr>
      <w:r w:rsidRPr="0060104E">
        <w:rPr>
          <w:rFonts w:eastAsia="Times New Roman"/>
          <w:color w:val="000000"/>
          <w:sz w:val="20"/>
          <w:szCs w:val="20"/>
          <w:lang w:eastAsia="ru-RU"/>
        </w:rPr>
        <w:t xml:space="preserve"> от </w:t>
      </w:r>
      <w:r w:rsidRPr="0060104E">
        <w:rPr>
          <w:rFonts w:eastAsia="Times New Roman"/>
          <w:sz w:val="20"/>
          <w:szCs w:val="20"/>
          <w:lang w:eastAsia="ru-RU"/>
        </w:rPr>
        <w:t xml:space="preserve">  15.11.2024 № 583  </w:t>
      </w:r>
    </w:p>
    <w:p w:rsidR="0060104E" w:rsidRPr="0060104E" w:rsidRDefault="0060104E" w:rsidP="0060104E">
      <w:pPr>
        <w:overflowPunct/>
        <w:autoSpaceDE/>
        <w:autoSpaceDN/>
        <w:adjustRightInd/>
        <w:ind w:left="6237"/>
        <w:textAlignment w:val="auto"/>
        <w:rPr>
          <w:rFonts w:eastAsia="Times New Roman"/>
          <w:sz w:val="20"/>
          <w:szCs w:val="20"/>
          <w:lang w:eastAsia="ru-RU"/>
        </w:rPr>
      </w:pPr>
    </w:p>
    <w:p w:rsidR="0060104E" w:rsidRPr="0060104E" w:rsidRDefault="0060104E" w:rsidP="0060104E">
      <w:pPr>
        <w:widowControl w:val="0"/>
        <w:overflowPunct/>
        <w:autoSpaceDE/>
        <w:autoSpaceDN/>
        <w:adjustRightInd/>
        <w:jc w:val="center"/>
        <w:textAlignment w:val="auto"/>
        <w:rPr>
          <w:rFonts w:eastAsia="Times New Roman"/>
          <w:bCs/>
          <w:sz w:val="20"/>
          <w:szCs w:val="20"/>
          <w:lang w:eastAsia="ru-RU"/>
        </w:rPr>
      </w:pPr>
      <w:r w:rsidRPr="0060104E">
        <w:rPr>
          <w:rFonts w:eastAsia="Times New Roman"/>
          <w:bCs/>
          <w:sz w:val="20"/>
          <w:szCs w:val="20"/>
          <w:lang w:eastAsia="ru-RU"/>
        </w:rPr>
        <w:t>ПОЛОЖЕНИЕ</w:t>
      </w:r>
    </w:p>
    <w:p w:rsidR="0060104E" w:rsidRPr="0060104E" w:rsidRDefault="0060104E" w:rsidP="0060104E">
      <w:pPr>
        <w:overflowPunct/>
        <w:autoSpaceDE/>
        <w:autoSpaceDN/>
        <w:adjustRightInd/>
        <w:ind w:firstLine="720"/>
        <w:jc w:val="center"/>
        <w:textAlignment w:val="auto"/>
        <w:rPr>
          <w:rFonts w:eastAsia="Times New Roman"/>
          <w:sz w:val="20"/>
          <w:szCs w:val="20"/>
          <w:lang w:val="x-none" w:eastAsia="x-none"/>
        </w:rPr>
      </w:pPr>
      <w:r w:rsidRPr="0060104E">
        <w:rPr>
          <w:rFonts w:eastAsia="Times New Roman"/>
          <w:bCs/>
          <w:sz w:val="20"/>
          <w:szCs w:val="20"/>
          <w:lang w:val="x-none" w:eastAsia="x-none"/>
        </w:rPr>
        <w:t xml:space="preserve">о комиссии </w:t>
      </w:r>
      <w:r w:rsidRPr="0060104E">
        <w:rPr>
          <w:rFonts w:eastAsia="Times New Roman"/>
          <w:color w:val="000000"/>
          <w:sz w:val="20"/>
          <w:szCs w:val="20"/>
          <w:shd w:val="clear" w:color="auto" w:fill="FFFFFF"/>
          <w:lang w:val="x-none" w:eastAsia="x-none"/>
        </w:rPr>
        <w:t>по проверке запасов топлива</w:t>
      </w:r>
      <w:r w:rsidRPr="0060104E">
        <w:rPr>
          <w:rFonts w:eastAsia="Times New Roman"/>
          <w:color w:val="000000"/>
          <w:sz w:val="20"/>
          <w:szCs w:val="20"/>
          <w:shd w:val="clear" w:color="auto" w:fill="FFFFFF"/>
          <w:lang w:val="x-none" w:eastAsia="x-none"/>
        </w:rPr>
        <w:br/>
        <w:t>теплоснабжающих организаций, обеспечивающих тепловой энергией потребителей муниципального образования «Подгорнское сельское поселение»</w:t>
      </w:r>
    </w:p>
    <w:p w:rsidR="0060104E" w:rsidRPr="0060104E" w:rsidRDefault="0060104E" w:rsidP="0060104E">
      <w:pPr>
        <w:widowControl w:val="0"/>
        <w:overflowPunct/>
        <w:autoSpaceDE/>
        <w:autoSpaceDN/>
        <w:adjustRightInd/>
        <w:ind w:left="1418" w:right="1416"/>
        <w:jc w:val="center"/>
        <w:textAlignment w:val="auto"/>
        <w:rPr>
          <w:rFonts w:eastAsia="Times New Roman"/>
          <w:bCs/>
          <w:sz w:val="20"/>
          <w:szCs w:val="20"/>
          <w:lang w:eastAsia="ru-RU"/>
        </w:rPr>
      </w:pPr>
    </w:p>
    <w:p w:rsidR="0060104E" w:rsidRPr="0060104E" w:rsidRDefault="0060104E" w:rsidP="0060104E">
      <w:pPr>
        <w:widowControl w:val="0"/>
        <w:overflowPunct/>
        <w:autoSpaceDE/>
        <w:autoSpaceDN/>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ind w:firstLine="720"/>
        <w:jc w:val="both"/>
        <w:textAlignment w:val="auto"/>
        <w:rPr>
          <w:rFonts w:eastAsia="Times New Roman"/>
          <w:sz w:val="20"/>
          <w:szCs w:val="20"/>
          <w:lang w:val="x-none" w:eastAsia="x-none"/>
        </w:rPr>
      </w:pPr>
      <w:r w:rsidRPr="0060104E">
        <w:rPr>
          <w:rFonts w:eastAsia="Times New Roman"/>
          <w:sz w:val="20"/>
          <w:szCs w:val="20"/>
          <w:lang w:val="x-none" w:eastAsia="x-none"/>
        </w:rPr>
        <w:t xml:space="preserve">1. Комиссия </w:t>
      </w:r>
      <w:r w:rsidRPr="0060104E">
        <w:rPr>
          <w:rFonts w:eastAsia="Times New Roman"/>
          <w:color w:val="000000"/>
          <w:sz w:val="20"/>
          <w:szCs w:val="20"/>
          <w:shd w:val="clear" w:color="auto" w:fill="FFFFFF"/>
          <w:lang w:val="x-none" w:eastAsia="x-none"/>
        </w:rPr>
        <w:t>по проверке запасов топлива теплоснабжающих организаций, обеспечивающих тепловой энергией потребителей муниципального образования «Подгорнское сельское поселение» (далее – Комиссия),</w:t>
      </w:r>
      <w:r w:rsidRPr="0060104E">
        <w:rPr>
          <w:rFonts w:eastAsia="Times New Roman"/>
          <w:sz w:val="20"/>
          <w:szCs w:val="20"/>
          <w:lang w:val="x-none" w:eastAsia="x-none"/>
        </w:rPr>
        <w:t xml:space="preserve"> создана в целях координации и контроля за учётом поставки и запаса топлива (нефти) для работы котельных в ресурсоснабжающей организации ООО «Водовод-К».</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Томской области, правовыми актами органов местного самоуправления, Соглашением, а также настоящим Положением.</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3. Основными задачами Комиссии являются:</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1) обеспечение взаимодействия деятельности органов местного самоуправления с ООО «Водовод-К» по вопросам учёта топлива (нефти);</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2) внесение в установленном порядке предложений по обеспечению достоверных сведений о поставках, расходе и остатках топлива (нефти) в котельных.</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4. Комиссия в соответствии с действующим законодательством осуществляет следующие функции:</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1) анализирует и оценивает существующую систему учёта поставки, расхода и остатках топлива (нефти) в котельных;</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2) принимает участие в разработке мер по решению проблем, возникающих при оценке существующей системы учёта поставки, расхода и остатках топлива (нефти).</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5. Комиссия для осуществления возложенных на неё задач имеет право в установленном порядке:</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1) запрашивать у органов местного самоуправления и предприятиях информацию по вопросам, относящимся к компетенции Комиссии;</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2) заслушивать на своих заседаниях представителей органов местного самоуправления, предприятий по вопросам, относящимся к компетенции Комиссии;</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3) привлекать к участию в работе Комиссии представителей органов местного самоуправления и предприятий по направлениям деятельности Комиссии;</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4) осуществлять иные полномочия, необходимые для решения задач, возложенных на Комиссию.</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6. Состав Комиссии утверждается постановлением Администрации Чаинского района.</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7. Председатель Комиссии:</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1) несет персональную ответственность за выполнение задач, возложенных на Комиссию;</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2)  утверждает план работы Комиссии, определяет порядок рассмотрения вопросов.</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8. Заседания Комиссии проводит председатель Комиссии.</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9. Заседания Комиссии проводятся по мере необходимости. Заседание Комиссии правомочно, если на нём присутствует не менее половины членов Комиссии.</w:t>
      </w:r>
    </w:p>
    <w:p w:rsidR="0060104E" w:rsidRPr="0060104E" w:rsidRDefault="0060104E" w:rsidP="0060104E">
      <w:pPr>
        <w:tabs>
          <w:tab w:val="left" w:pos="720"/>
          <w:tab w:val="left" w:pos="900"/>
        </w:tabs>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10. Решения Комиссии принимаются простым большинством голосов присутствующих на заседании членов Комиссии путём открытого голосования.</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В случае равенства голосов голос председательствующего на заседании является решающим.</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11.Решения Комиссии оформляются протоколом, который подписывается председателем Комиссии. Решения, принимаемые Комиссией, носят рекомендательный характер.</w:t>
      </w:r>
    </w:p>
    <w:p w:rsidR="0060104E" w:rsidRPr="0060104E" w:rsidRDefault="0060104E" w:rsidP="0060104E">
      <w:pPr>
        <w:overflowPunct/>
        <w:autoSpaceDE/>
        <w:autoSpaceDN/>
        <w:adjustRightInd/>
        <w:ind w:firstLine="567"/>
        <w:jc w:val="both"/>
        <w:textAlignment w:val="auto"/>
        <w:rPr>
          <w:rFonts w:eastAsia="Times New Roman"/>
          <w:sz w:val="20"/>
          <w:szCs w:val="20"/>
          <w:lang w:eastAsia="ru-RU"/>
        </w:rPr>
      </w:pPr>
      <w:r w:rsidRPr="0060104E">
        <w:rPr>
          <w:rFonts w:eastAsia="Times New Roman"/>
          <w:sz w:val="20"/>
          <w:szCs w:val="20"/>
          <w:lang w:eastAsia="ru-RU"/>
        </w:rPr>
        <w:t>12.Организационно-техническое обеспечение деятельности Комиссии осуществляет секретарь комиссии.</w:t>
      </w:r>
    </w:p>
    <w:p w:rsidR="0060104E" w:rsidRPr="0060104E" w:rsidRDefault="0060104E" w:rsidP="0060104E">
      <w:pPr>
        <w:overflowPunct/>
        <w:autoSpaceDE/>
        <w:autoSpaceDN/>
        <w:adjustRightInd/>
        <w:ind w:right="-2"/>
        <w:textAlignment w:val="auto"/>
        <w:rPr>
          <w:rFonts w:eastAsia="Times New Roman"/>
          <w:sz w:val="20"/>
          <w:szCs w:val="20"/>
          <w:lang w:eastAsia="ru-RU"/>
        </w:rPr>
      </w:pPr>
    </w:p>
    <w:p w:rsidR="008E19D2" w:rsidRPr="008E19D2" w:rsidRDefault="008E19D2" w:rsidP="008E19D2">
      <w:pPr>
        <w:overflowPunct/>
        <w:autoSpaceDE/>
        <w:autoSpaceDN/>
        <w:adjustRightInd/>
        <w:jc w:val="both"/>
        <w:textAlignment w:val="auto"/>
        <w:rPr>
          <w:rFonts w:eastAsia="Times New Roman"/>
          <w:sz w:val="20"/>
          <w:szCs w:val="20"/>
          <w:lang w:eastAsia="ru-RU"/>
        </w:rPr>
      </w:pPr>
    </w:p>
    <w:p w:rsidR="008E19D2" w:rsidRDefault="008E19D2"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Default="003D3791" w:rsidP="008E19D2">
      <w:pPr>
        <w:overflowPunct/>
        <w:autoSpaceDE/>
        <w:autoSpaceDN/>
        <w:adjustRightInd/>
        <w:jc w:val="both"/>
        <w:textAlignment w:val="auto"/>
        <w:rPr>
          <w:rFonts w:eastAsia="Times New Roman"/>
          <w:sz w:val="20"/>
          <w:szCs w:val="20"/>
          <w:lang w:eastAsia="ru-RU"/>
        </w:rPr>
      </w:pPr>
    </w:p>
    <w:p w:rsidR="003D3791" w:rsidRPr="008E19D2" w:rsidRDefault="003D3791" w:rsidP="008E19D2">
      <w:pPr>
        <w:overflowPunct/>
        <w:autoSpaceDE/>
        <w:autoSpaceDN/>
        <w:adjustRightInd/>
        <w:jc w:val="both"/>
        <w:textAlignment w:val="auto"/>
        <w:rPr>
          <w:rFonts w:eastAsia="Times New Roman"/>
          <w:sz w:val="20"/>
          <w:szCs w:val="20"/>
          <w:lang w:eastAsia="ru-RU"/>
        </w:rPr>
      </w:pPr>
    </w:p>
    <w:p w:rsidR="008E19D2" w:rsidRPr="008E19D2" w:rsidRDefault="0060104E" w:rsidP="0060104E">
      <w:pPr>
        <w:overflowPunct/>
        <w:autoSpaceDE/>
        <w:autoSpaceDN/>
        <w:adjustRightInd/>
        <w:jc w:val="center"/>
        <w:textAlignment w:val="auto"/>
        <w:rPr>
          <w:rFonts w:eastAsia="Times New Roman"/>
          <w:b/>
          <w:sz w:val="20"/>
          <w:szCs w:val="20"/>
          <w:lang w:eastAsia="ru-RU"/>
        </w:rPr>
      </w:pPr>
      <w:r w:rsidRPr="0060104E">
        <w:rPr>
          <w:rFonts w:eastAsia="Times New Roman"/>
          <w:b/>
          <w:sz w:val="20"/>
          <w:szCs w:val="20"/>
          <w:lang w:eastAsia="ru-RU"/>
        </w:rPr>
        <w:lastRenderedPageBreak/>
        <w:t>Постановление Администрации Чаинского района от 18.11.2024 № 584</w:t>
      </w:r>
    </w:p>
    <w:tbl>
      <w:tblPr>
        <w:tblW w:w="15842" w:type="dxa"/>
        <w:tblLayout w:type="fixed"/>
        <w:tblLook w:val="0000" w:firstRow="0" w:lastRow="0" w:firstColumn="0" w:lastColumn="0" w:noHBand="0" w:noVBand="0"/>
      </w:tblPr>
      <w:tblGrid>
        <w:gridCol w:w="9747"/>
        <w:gridCol w:w="284"/>
        <w:gridCol w:w="5811"/>
      </w:tblGrid>
      <w:tr w:rsidR="0060104E" w:rsidRPr="0060104E" w:rsidTr="0060104E">
        <w:trPr>
          <w:trHeight w:val="492"/>
        </w:trPr>
        <w:tc>
          <w:tcPr>
            <w:tcW w:w="9747" w:type="dxa"/>
            <w:tcBorders>
              <w:top w:val="nil"/>
              <w:left w:val="nil"/>
              <w:bottom w:val="nil"/>
              <w:right w:val="nil"/>
            </w:tcBorders>
          </w:tcPr>
          <w:p w:rsidR="0060104E" w:rsidRPr="0060104E" w:rsidRDefault="0060104E" w:rsidP="0060104E">
            <w:pPr>
              <w:overflowPunct/>
              <w:autoSpaceDE/>
              <w:autoSpaceDN/>
              <w:adjustRightInd/>
              <w:ind w:right="-108"/>
              <w:jc w:val="center"/>
              <w:textAlignment w:val="auto"/>
              <w:rPr>
                <w:rFonts w:eastAsia="Times New Roman"/>
                <w:b/>
                <w:sz w:val="20"/>
                <w:szCs w:val="20"/>
                <w:lang w:eastAsia="ru-RU"/>
              </w:rPr>
            </w:pPr>
            <w:r w:rsidRPr="0060104E">
              <w:rPr>
                <w:rFonts w:eastAsia="Times New Roman"/>
                <w:b/>
                <w:sz w:val="20"/>
                <w:szCs w:val="20"/>
                <w:lang w:eastAsia="ru-RU"/>
              </w:rPr>
              <w:t>О внесении изменений в постановление Администрации Чаинского района</w:t>
            </w:r>
          </w:p>
          <w:p w:rsidR="0060104E" w:rsidRPr="0060104E" w:rsidRDefault="0060104E" w:rsidP="0060104E">
            <w:pPr>
              <w:overflowPunct/>
              <w:autoSpaceDE/>
              <w:autoSpaceDN/>
              <w:adjustRightInd/>
              <w:ind w:right="-108"/>
              <w:jc w:val="center"/>
              <w:textAlignment w:val="auto"/>
              <w:rPr>
                <w:rFonts w:eastAsia="Times New Roman"/>
                <w:b/>
                <w:sz w:val="20"/>
                <w:szCs w:val="20"/>
                <w:lang w:eastAsia="ru-RU"/>
              </w:rPr>
            </w:pPr>
            <w:r w:rsidRPr="0060104E">
              <w:rPr>
                <w:rFonts w:eastAsia="Times New Roman"/>
                <w:b/>
                <w:sz w:val="20"/>
                <w:szCs w:val="20"/>
                <w:lang w:eastAsia="ru-RU"/>
              </w:rPr>
              <w:t>от 26.10.2021  № 341 «О создании комиссии по предупреждению и ликвидации чрезвычайных ситуаций и обеспечению пожарной безопасности муниципального образования «Чаинский район Томской области»»</w:t>
            </w:r>
          </w:p>
          <w:p w:rsidR="0060104E" w:rsidRPr="0060104E" w:rsidRDefault="0060104E" w:rsidP="0060104E">
            <w:pPr>
              <w:overflowPunct/>
              <w:autoSpaceDE/>
              <w:autoSpaceDN/>
              <w:adjustRightInd/>
              <w:ind w:right="-108"/>
              <w:jc w:val="center"/>
              <w:textAlignment w:val="auto"/>
              <w:rPr>
                <w:rFonts w:eastAsia="Times New Roman"/>
                <w:b/>
                <w:sz w:val="20"/>
                <w:szCs w:val="20"/>
                <w:lang w:eastAsia="ru-RU"/>
              </w:rPr>
            </w:pPr>
          </w:p>
        </w:tc>
        <w:tc>
          <w:tcPr>
            <w:tcW w:w="284" w:type="dxa"/>
            <w:tcBorders>
              <w:top w:val="nil"/>
              <w:left w:val="nil"/>
              <w:bottom w:val="nil"/>
              <w:right w:val="nil"/>
            </w:tcBorders>
          </w:tcPr>
          <w:p w:rsidR="0060104E" w:rsidRPr="0060104E" w:rsidRDefault="0060104E" w:rsidP="0060104E">
            <w:pPr>
              <w:overflowPunct/>
              <w:autoSpaceDE/>
              <w:autoSpaceDN/>
              <w:adjustRightInd/>
              <w:jc w:val="center"/>
              <w:textAlignment w:val="auto"/>
              <w:rPr>
                <w:rFonts w:eastAsia="Times New Roman"/>
                <w:b/>
                <w:sz w:val="20"/>
                <w:szCs w:val="20"/>
                <w:lang w:eastAsia="ru-RU"/>
              </w:rPr>
            </w:pPr>
          </w:p>
        </w:tc>
        <w:tc>
          <w:tcPr>
            <w:tcW w:w="5811" w:type="dxa"/>
            <w:tcBorders>
              <w:top w:val="nil"/>
              <w:left w:val="nil"/>
              <w:bottom w:val="nil"/>
              <w:right w:val="nil"/>
            </w:tcBorders>
          </w:tcPr>
          <w:p w:rsidR="0060104E" w:rsidRPr="0060104E" w:rsidRDefault="0060104E" w:rsidP="0060104E">
            <w:pPr>
              <w:tabs>
                <w:tab w:val="left" w:pos="1319"/>
              </w:tabs>
              <w:overflowPunct/>
              <w:autoSpaceDE/>
              <w:autoSpaceDN/>
              <w:adjustRightInd/>
              <w:ind w:right="743"/>
              <w:jc w:val="center"/>
              <w:textAlignment w:val="auto"/>
              <w:rPr>
                <w:rFonts w:eastAsia="Times New Roman"/>
                <w:b/>
                <w:sz w:val="20"/>
                <w:szCs w:val="20"/>
                <w:lang w:eastAsia="ru-RU"/>
              </w:rPr>
            </w:pPr>
          </w:p>
          <w:p w:rsidR="0060104E" w:rsidRPr="0060104E" w:rsidRDefault="0060104E" w:rsidP="0060104E">
            <w:pPr>
              <w:tabs>
                <w:tab w:val="left" w:pos="1319"/>
              </w:tabs>
              <w:overflowPunct/>
              <w:autoSpaceDE/>
              <w:autoSpaceDN/>
              <w:adjustRightInd/>
              <w:ind w:right="743"/>
              <w:jc w:val="center"/>
              <w:textAlignment w:val="auto"/>
              <w:rPr>
                <w:rFonts w:eastAsia="Times New Roman"/>
                <w:b/>
                <w:sz w:val="20"/>
                <w:szCs w:val="20"/>
                <w:lang w:eastAsia="ru-RU"/>
              </w:rPr>
            </w:pPr>
          </w:p>
        </w:tc>
      </w:tr>
    </w:tbl>
    <w:p w:rsidR="0060104E" w:rsidRPr="0060104E" w:rsidRDefault="0060104E" w:rsidP="0060104E">
      <w:pPr>
        <w:tabs>
          <w:tab w:val="num" w:pos="851"/>
        </w:tabs>
        <w:overflowPunct/>
        <w:autoSpaceDE/>
        <w:autoSpaceDN/>
        <w:adjustRightInd/>
        <w:jc w:val="both"/>
        <w:textAlignment w:val="auto"/>
        <w:rPr>
          <w:rFonts w:eastAsia="Times New Roman"/>
          <w:sz w:val="20"/>
          <w:szCs w:val="20"/>
          <w:lang w:eastAsia="ru-RU"/>
        </w:rPr>
      </w:pPr>
    </w:p>
    <w:p w:rsidR="0060104E" w:rsidRPr="0060104E" w:rsidRDefault="0060104E" w:rsidP="0060104E">
      <w:pPr>
        <w:tabs>
          <w:tab w:val="left" w:pos="1134"/>
        </w:tabs>
        <w:overflowPunct/>
        <w:autoSpaceDE/>
        <w:autoSpaceDN/>
        <w:adjustRightInd/>
        <w:spacing w:after="120"/>
        <w:ind w:firstLine="567"/>
        <w:jc w:val="both"/>
        <w:textAlignment w:val="auto"/>
        <w:rPr>
          <w:rFonts w:eastAsia="Times New Roman"/>
          <w:sz w:val="20"/>
          <w:szCs w:val="20"/>
          <w:lang w:eastAsia="ru-RU"/>
        </w:rPr>
      </w:pPr>
      <w:r w:rsidRPr="0060104E">
        <w:rPr>
          <w:rFonts w:eastAsia="Times New Roman"/>
          <w:sz w:val="20"/>
          <w:szCs w:val="20"/>
          <w:lang w:eastAsia="ru-RU"/>
        </w:rPr>
        <w:t>В связи с организационно-штатными изменениями, руководствуясь статьей</w:t>
      </w:r>
      <w:r w:rsidRPr="0060104E">
        <w:rPr>
          <w:rFonts w:eastAsia="Times New Roman"/>
          <w:sz w:val="20"/>
          <w:szCs w:val="20"/>
          <w:lang w:eastAsia="ru-RU"/>
        </w:rPr>
        <w:br/>
        <w:t>49 Устава муниципального образования «Чаинский район Томской области»,</w:t>
      </w:r>
    </w:p>
    <w:p w:rsidR="0060104E" w:rsidRPr="0060104E" w:rsidRDefault="0060104E" w:rsidP="0060104E">
      <w:pPr>
        <w:tabs>
          <w:tab w:val="left" w:pos="1134"/>
        </w:tabs>
        <w:overflowPunct/>
        <w:autoSpaceDE/>
        <w:autoSpaceDN/>
        <w:adjustRightInd/>
        <w:jc w:val="both"/>
        <w:textAlignment w:val="auto"/>
        <w:rPr>
          <w:rFonts w:eastAsia="Times New Roman"/>
          <w:sz w:val="20"/>
          <w:szCs w:val="20"/>
          <w:lang w:eastAsia="ru-RU"/>
        </w:rPr>
      </w:pPr>
    </w:p>
    <w:p w:rsidR="0060104E" w:rsidRPr="0060104E" w:rsidRDefault="0060104E" w:rsidP="0060104E">
      <w:pPr>
        <w:tabs>
          <w:tab w:val="left" w:pos="1134"/>
        </w:tabs>
        <w:overflowPunct/>
        <w:autoSpaceDE/>
        <w:autoSpaceDN/>
        <w:adjustRightInd/>
        <w:jc w:val="both"/>
        <w:textAlignment w:val="auto"/>
        <w:rPr>
          <w:rFonts w:eastAsia="Times New Roman"/>
          <w:sz w:val="20"/>
          <w:szCs w:val="20"/>
          <w:lang w:eastAsia="ru-RU"/>
        </w:rPr>
      </w:pPr>
      <w:r w:rsidRPr="0060104E">
        <w:rPr>
          <w:rFonts w:eastAsia="Times New Roman"/>
          <w:sz w:val="20"/>
          <w:szCs w:val="20"/>
          <w:lang w:eastAsia="ru-RU"/>
        </w:rPr>
        <w:t>ПОСТАНОВЛЯЮ:</w:t>
      </w:r>
    </w:p>
    <w:p w:rsidR="0060104E" w:rsidRPr="0060104E" w:rsidRDefault="0060104E" w:rsidP="0060104E">
      <w:pPr>
        <w:tabs>
          <w:tab w:val="left" w:pos="1134"/>
        </w:tabs>
        <w:overflowPunct/>
        <w:autoSpaceDE/>
        <w:autoSpaceDN/>
        <w:adjustRightInd/>
        <w:spacing w:after="120"/>
        <w:ind w:firstLine="567"/>
        <w:jc w:val="both"/>
        <w:textAlignment w:val="auto"/>
        <w:rPr>
          <w:rFonts w:eastAsia="Times New Roman"/>
          <w:sz w:val="20"/>
          <w:szCs w:val="20"/>
          <w:lang w:eastAsia="ru-RU"/>
        </w:rPr>
      </w:pPr>
    </w:p>
    <w:p w:rsidR="0060104E" w:rsidRPr="0060104E" w:rsidRDefault="0060104E" w:rsidP="0060104E">
      <w:pPr>
        <w:tabs>
          <w:tab w:val="left" w:pos="1134"/>
        </w:tabs>
        <w:overflowPunct/>
        <w:autoSpaceDE/>
        <w:autoSpaceDN/>
        <w:adjustRightInd/>
        <w:ind w:firstLine="709"/>
        <w:jc w:val="both"/>
        <w:textAlignment w:val="auto"/>
        <w:rPr>
          <w:rFonts w:eastAsia="Times New Roman"/>
          <w:sz w:val="20"/>
          <w:szCs w:val="20"/>
          <w:lang w:eastAsia="ru-RU"/>
        </w:rPr>
      </w:pPr>
      <w:r w:rsidRPr="0060104E">
        <w:rPr>
          <w:rFonts w:eastAsia="Times New Roman"/>
          <w:sz w:val="20"/>
          <w:szCs w:val="20"/>
          <w:lang w:eastAsia="ru-RU"/>
        </w:rPr>
        <w:t>1. Внести в постановление Администрации Чаинского района от 26.10.2021 № 341 "О создании комиссии по предупреждению и ликвидации чрезвычайных ситуаций и обеспечению пожарной безопасности муниципального образования «Чаинский район Томской области» (в ред. постановления Администрации Чаинского района от 21.03.2022 № 109, от 09.09.2022 № 342а, от 09.01.2023 № 2; от 13.10.2023 № 427; от 25.06.2024 № 342) следующие изменения:</w:t>
      </w:r>
    </w:p>
    <w:p w:rsidR="0060104E" w:rsidRPr="0060104E" w:rsidRDefault="0060104E" w:rsidP="0060104E">
      <w:pPr>
        <w:tabs>
          <w:tab w:val="left" w:pos="1134"/>
        </w:tabs>
        <w:overflowPunct/>
        <w:autoSpaceDE/>
        <w:autoSpaceDN/>
        <w:adjustRightInd/>
        <w:ind w:firstLine="709"/>
        <w:jc w:val="both"/>
        <w:textAlignment w:val="auto"/>
        <w:rPr>
          <w:rFonts w:eastAsia="Times New Roman"/>
          <w:sz w:val="20"/>
          <w:szCs w:val="20"/>
          <w:lang w:eastAsia="ru-RU"/>
        </w:rPr>
      </w:pPr>
      <w:r w:rsidRPr="0060104E">
        <w:rPr>
          <w:rFonts w:eastAsia="Times New Roman"/>
          <w:sz w:val="20"/>
          <w:szCs w:val="20"/>
          <w:lang w:eastAsia="ru-RU"/>
        </w:rPr>
        <w:t>1)  в пункте 4 постановления слова «Первого заместителя Главы Чаинского района Д.В. Сибирякова»  заменить словами «Первого заместителя Главы Чаинского района В.В. Самченко»;</w:t>
      </w:r>
    </w:p>
    <w:p w:rsidR="0060104E" w:rsidRPr="0060104E" w:rsidRDefault="0060104E" w:rsidP="0060104E">
      <w:pPr>
        <w:tabs>
          <w:tab w:val="left" w:pos="1134"/>
        </w:tabs>
        <w:overflowPunct/>
        <w:autoSpaceDE/>
        <w:autoSpaceDN/>
        <w:adjustRightInd/>
        <w:ind w:firstLine="709"/>
        <w:jc w:val="both"/>
        <w:textAlignment w:val="auto"/>
        <w:rPr>
          <w:rFonts w:eastAsia="Times New Roman"/>
          <w:sz w:val="20"/>
          <w:szCs w:val="20"/>
          <w:lang w:eastAsia="ru-RU" w:bidi="ru-RU"/>
        </w:rPr>
      </w:pPr>
      <w:r w:rsidRPr="0060104E">
        <w:rPr>
          <w:rFonts w:eastAsia="Times New Roman"/>
          <w:sz w:val="20"/>
          <w:szCs w:val="20"/>
          <w:lang w:eastAsia="ru-RU"/>
        </w:rPr>
        <w:t xml:space="preserve">2) </w:t>
      </w:r>
      <w:r w:rsidRPr="0060104E">
        <w:rPr>
          <w:rFonts w:eastAsia="Times New Roman"/>
          <w:sz w:val="20"/>
          <w:szCs w:val="20"/>
          <w:lang w:eastAsia="ru-RU" w:bidi="ru-RU"/>
        </w:rPr>
        <w:t>приложение  1 к постановлению изложить в новой редакции согласно приложению  к настоящему постановлению;</w:t>
      </w:r>
    </w:p>
    <w:p w:rsidR="0060104E" w:rsidRPr="0060104E" w:rsidRDefault="0060104E" w:rsidP="0060104E">
      <w:pPr>
        <w:tabs>
          <w:tab w:val="left" w:pos="1134"/>
        </w:tabs>
        <w:overflowPunct/>
        <w:autoSpaceDE/>
        <w:autoSpaceDN/>
        <w:adjustRightInd/>
        <w:ind w:firstLine="709"/>
        <w:jc w:val="both"/>
        <w:textAlignment w:val="auto"/>
        <w:rPr>
          <w:rFonts w:eastAsia="Times New Roman"/>
          <w:sz w:val="20"/>
          <w:szCs w:val="20"/>
          <w:lang w:eastAsia="ru-RU"/>
        </w:rPr>
      </w:pPr>
      <w:r w:rsidRPr="0060104E">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на сайте Чаинского района в информационно-телекоммуникационной сети Интернет.</w:t>
      </w:r>
    </w:p>
    <w:p w:rsidR="0060104E" w:rsidRPr="0060104E" w:rsidRDefault="0060104E" w:rsidP="0060104E">
      <w:pPr>
        <w:tabs>
          <w:tab w:val="left" w:pos="1134"/>
        </w:tabs>
        <w:overflowPunct/>
        <w:autoSpaceDE/>
        <w:autoSpaceDN/>
        <w:adjustRightInd/>
        <w:ind w:firstLine="709"/>
        <w:jc w:val="both"/>
        <w:textAlignment w:val="auto"/>
        <w:rPr>
          <w:rFonts w:eastAsia="Times New Roman"/>
          <w:sz w:val="20"/>
          <w:szCs w:val="20"/>
          <w:lang w:eastAsia="ru-RU"/>
        </w:rPr>
      </w:pPr>
      <w:r w:rsidRPr="0060104E">
        <w:rPr>
          <w:rFonts w:eastAsia="Times New Roman"/>
          <w:sz w:val="20"/>
          <w:szCs w:val="20"/>
          <w:lang w:eastAsia="ru-RU"/>
        </w:rPr>
        <w:t>3.  Контроль за исполнением постановления оставляю за собой.</w:t>
      </w: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jc w:val="both"/>
        <w:textAlignment w:val="auto"/>
        <w:rPr>
          <w:rFonts w:eastAsia="Times New Roman"/>
          <w:sz w:val="20"/>
          <w:szCs w:val="20"/>
          <w:lang w:eastAsia="ru-RU"/>
        </w:rPr>
      </w:pPr>
      <w:r w:rsidRPr="0060104E">
        <w:rPr>
          <w:rFonts w:eastAsia="Times New Roman"/>
          <w:sz w:val="20"/>
          <w:szCs w:val="20"/>
          <w:lang w:eastAsia="ru-RU"/>
        </w:rPr>
        <w:t>Глава района</w:t>
      </w:r>
      <w:r w:rsidRPr="0060104E">
        <w:rPr>
          <w:rFonts w:eastAsia="Times New Roman"/>
          <w:sz w:val="20"/>
          <w:szCs w:val="20"/>
          <w:lang w:eastAsia="ru-RU"/>
        </w:rPr>
        <w:tab/>
      </w:r>
      <w:r w:rsidRPr="0060104E">
        <w:rPr>
          <w:rFonts w:eastAsia="Times New Roman"/>
          <w:sz w:val="20"/>
          <w:szCs w:val="20"/>
          <w:lang w:eastAsia="ru-RU"/>
        </w:rPr>
        <w:tab/>
      </w:r>
      <w:r w:rsidRPr="0060104E">
        <w:rPr>
          <w:rFonts w:eastAsia="Times New Roman"/>
          <w:sz w:val="20"/>
          <w:szCs w:val="20"/>
          <w:lang w:eastAsia="ru-RU"/>
        </w:rPr>
        <w:tab/>
        <w:t xml:space="preserve">                    </w:t>
      </w:r>
      <w:r w:rsidRPr="0060104E">
        <w:rPr>
          <w:rFonts w:eastAsia="Times New Roman"/>
          <w:sz w:val="20"/>
          <w:szCs w:val="20"/>
          <w:lang w:eastAsia="ru-RU"/>
        </w:rPr>
        <w:tab/>
        <w:t xml:space="preserve">                                                                А.А. Костарев</w:t>
      </w: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jc w:val="both"/>
        <w:textAlignment w:val="auto"/>
        <w:rPr>
          <w:rFonts w:eastAsia="Times New Roman"/>
          <w:sz w:val="20"/>
          <w:szCs w:val="20"/>
          <w:lang w:eastAsia="ru-RU"/>
        </w:rPr>
      </w:pPr>
    </w:p>
    <w:tbl>
      <w:tblPr>
        <w:tblW w:w="0" w:type="auto"/>
        <w:tblLook w:val="04A0" w:firstRow="1" w:lastRow="0" w:firstColumn="1" w:lastColumn="0" w:noHBand="0" w:noVBand="1"/>
      </w:tblPr>
      <w:tblGrid>
        <w:gridCol w:w="9394"/>
      </w:tblGrid>
      <w:tr w:rsidR="0060104E" w:rsidRPr="0060104E" w:rsidTr="0060104E">
        <w:trPr>
          <w:trHeight w:val="2109"/>
        </w:trPr>
        <w:tc>
          <w:tcPr>
            <w:tcW w:w="9394" w:type="dxa"/>
          </w:tcPr>
          <w:p w:rsidR="0060104E" w:rsidRPr="0060104E" w:rsidRDefault="0060104E" w:rsidP="0060104E">
            <w:pPr>
              <w:overflowPunct/>
              <w:autoSpaceDE/>
              <w:autoSpaceDN/>
              <w:adjustRightInd/>
              <w:jc w:val="right"/>
              <w:textAlignment w:val="auto"/>
              <w:rPr>
                <w:rFonts w:eastAsia="Times New Roman"/>
                <w:sz w:val="20"/>
                <w:szCs w:val="20"/>
                <w:lang w:eastAsia="ru-RU"/>
              </w:rPr>
            </w:pPr>
            <w:r w:rsidRPr="0060104E">
              <w:rPr>
                <w:rFonts w:eastAsia="Times New Roman"/>
                <w:sz w:val="20"/>
                <w:szCs w:val="20"/>
                <w:lang w:eastAsia="ru-RU"/>
              </w:rPr>
              <w:t xml:space="preserve">Приложение  к постановлению </w:t>
            </w:r>
          </w:p>
          <w:p w:rsidR="0060104E" w:rsidRPr="0060104E" w:rsidRDefault="0060104E" w:rsidP="0060104E">
            <w:pPr>
              <w:overflowPunct/>
              <w:autoSpaceDE/>
              <w:autoSpaceDN/>
              <w:adjustRightInd/>
              <w:jc w:val="right"/>
              <w:textAlignment w:val="auto"/>
              <w:rPr>
                <w:rFonts w:eastAsia="Times New Roman"/>
                <w:sz w:val="20"/>
                <w:szCs w:val="20"/>
                <w:lang w:eastAsia="ru-RU"/>
              </w:rPr>
            </w:pPr>
            <w:r w:rsidRPr="0060104E">
              <w:rPr>
                <w:rFonts w:eastAsia="Times New Roman"/>
                <w:sz w:val="20"/>
                <w:szCs w:val="20"/>
                <w:lang w:eastAsia="ru-RU"/>
              </w:rPr>
              <w:t>Администрации Чаинского района</w:t>
            </w:r>
          </w:p>
          <w:p w:rsidR="0060104E" w:rsidRPr="0060104E" w:rsidRDefault="0060104E" w:rsidP="0060104E">
            <w:pPr>
              <w:overflowPunct/>
              <w:autoSpaceDE/>
              <w:autoSpaceDN/>
              <w:adjustRightInd/>
              <w:jc w:val="right"/>
              <w:textAlignment w:val="auto"/>
              <w:rPr>
                <w:rFonts w:eastAsia="Times New Roman"/>
                <w:sz w:val="20"/>
                <w:szCs w:val="20"/>
                <w:lang w:eastAsia="ru-RU"/>
              </w:rPr>
            </w:pPr>
            <w:r w:rsidRPr="0060104E">
              <w:rPr>
                <w:rFonts w:eastAsia="Times New Roman"/>
                <w:sz w:val="20"/>
                <w:szCs w:val="20"/>
                <w:lang w:eastAsia="ru-RU"/>
              </w:rPr>
              <w:t>от 18.11.2024 № 584</w:t>
            </w:r>
          </w:p>
          <w:p w:rsidR="0060104E" w:rsidRPr="0060104E" w:rsidRDefault="0060104E" w:rsidP="0060104E">
            <w:pPr>
              <w:overflowPunct/>
              <w:autoSpaceDE/>
              <w:autoSpaceDN/>
              <w:adjustRightInd/>
              <w:jc w:val="right"/>
              <w:textAlignment w:val="auto"/>
              <w:rPr>
                <w:rFonts w:eastAsia="Times New Roman"/>
                <w:sz w:val="20"/>
                <w:szCs w:val="20"/>
                <w:lang w:eastAsia="ru-RU"/>
              </w:rPr>
            </w:pPr>
          </w:p>
          <w:p w:rsidR="0060104E" w:rsidRPr="0060104E" w:rsidRDefault="0060104E" w:rsidP="0060104E">
            <w:pPr>
              <w:overflowPunct/>
              <w:autoSpaceDE/>
              <w:autoSpaceDN/>
              <w:adjustRightInd/>
              <w:jc w:val="right"/>
              <w:textAlignment w:val="auto"/>
              <w:rPr>
                <w:rFonts w:eastAsia="Times New Roman"/>
                <w:sz w:val="20"/>
                <w:szCs w:val="20"/>
                <w:lang w:eastAsia="ru-RU"/>
              </w:rPr>
            </w:pPr>
            <w:r w:rsidRPr="0060104E">
              <w:rPr>
                <w:rFonts w:eastAsia="Times New Roman"/>
                <w:sz w:val="20"/>
                <w:szCs w:val="20"/>
                <w:lang w:eastAsia="ru-RU"/>
              </w:rPr>
              <w:t xml:space="preserve">Приложение 1  </w:t>
            </w:r>
          </w:p>
          <w:p w:rsidR="0060104E" w:rsidRPr="0060104E" w:rsidRDefault="0060104E" w:rsidP="0060104E">
            <w:pPr>
              <w:overflowPunct/>
              <w:autoSpaceDE/>
              <w:autoSpaceDN/>
              <w:adjustRightInd/>
              <w:jc w:val="right"/>
              <w:textAlignment w:val="auto"/>
              <w:rPr>
                <w:rFonts w:eastAsia="Times New Roman"/>
                <w:sz w:val="20"/>
                <w:szCs w:val="20"/>
                <w:lang w:eastAsia="ru-RU"/>
              </w:rPr>
            </w:pPr>
            <w:r w:rsidRPr="0060104E">
              <w:rPr>
                <w:rFonts w:eastAsia="Times New Roman"/>
                <w:sz w:val="20"/>
                <w:szCs w:val="20"/>
                <w:lang w:eastAsia="ru-RU"/>
              </w:rPr>
              <w:t xml:space="preserve">к постановлению </w:t>
            </w:r>
          </w:p>
          <w:p w:rsidR="0060104E" w:rsidRPr="0060104E" w:rsidRDefault="0060104E" w:rsidP="0060104E">
            <w:pPr>
              <w:overflowPunct/>
              <w:autoSpaceDE/>
              <w:autoSpaceDN/>
              <w:adjustRightInd/>
              <w:jc w:val="right"/>
              <w:textAlignment w:val="auto"/>
              <w:rPr>
                <w:rFonts w:eastAsia="Times New Roman"/>
                <w:sz w:val="20"/>
                <w:szCs w:val="20"/>
                <w:lang w:eastAsia="ru-RU"/>
              </w:rPr>
            </w:pPr>
            <w:r w:rsidRPr="0060104E">
              <w:rPr>
                <w:rFonts w:eastAsia="Times New Roman"/>
                <w:sz w:val="20"/>
                <w:szCs w:val="20"/>
                <w:lang w:eastAsia="ru-RU"/>
              </w:rPr>
              <w:t>Администрации Чаинского района</w:t>
            </w:r>
          </w:p>
          <w:p w:rsidR="0060104E" w:rsidRPr="0060104E" w:rsidRDefault="0060104E" w:rsidP="0060104E">
            <w:pPr>
              <w:overflowPunct/>
              <w:autoSpaceDE/>
              <w:autoSpaceDN/>
              <w:adjustRightInd/>
              <w:jc w:val="right"/>
              <w:textAlignment w:val="auto"/>
              <w:rPr>
                <w:rFonts w:eastAsia="Times New Roman"/>
                <w:sz w:val="20"/>
                <w:szCs w:val="20"/>
                <w:lang w:eastAsia="ru-RU"/>
              </w:rPr>
            </w:pPr>
            <w:r w:rsidRPr="0060104E">
              <w:rPr>
                <w:rFonts w:eastAsia="Times New Roman"/>
                <w:sz w:val="20"/>
                <w:szCs w:val="20"/>
                <w:lang w:eastAsia="ru-RU"/>
              </w:rPr>
              <w:t>от 26.10.2021 № 341</w:t>
            </w:r>
          </w:p>
        </w:tc>
      </w:tr>
    </w:tbl>
    <w:p w:rsidR="0060104E" w:rsidRPr="0060104E" w:rsidRDefault="0060104E" w:rsidP="0060104E">
      <w:pPr>
        <w:overflowPunct/>
        <w:autoSpaceDE/>
        <w:autoSpaceDN/>
        <w:adjustRightInd/>
        <w:textAlignment w:val="auto"/>
        <w:rPr>
          <w:rFonts w:eastAsia="Times New Roman"/>
          <w:sz w:val="20"/>
          <w:szCs w:val="20"/>
          <w:lang w:eastAsia="ru-RU"/>
        </w:rPr>
      </w:pPr>
    </w:p>
    <w:p w:rsidR="0060104E" w:rsidRPr="0060104E" w:rsidRDefault="0060104E" w:rsidP="0060104E">
      <w:pPr>
        <w:widowControl w:val="0"/>
        <w:overflowPunct/>
        <w:adjustRightInd/>
        <w:jc w:val="center"/>
        <w:textAlignment w:val="auto"/>
        <w:rPr>
          <w:rFonts w:eastAsia="Times New Roman"/>
          <w:b/>
          <w:sz w:val="20"/>
          <w:szCs w:val="20"/>
          <w:lang w:eastAsia="ru-RU"/>
        </w:rPr>
      </w:pPr>
      <w:r w:rsidRPr="0060104E">
        <w:rPr>
          <w:rFonts w:eastAsia="Times New Roman"/>
          <w:b/>
          <w:sz w:val="20"/>
          <w:szCs w:val="20"/>
          <w:lang w:eastAsia="ru-RU"/>
        </w:rPr>
        <w:t>СОСТАВ</w:t>
      </w:r>
    </w:p>
    <w:p w:rsidR="0060104E" w:rsidRPr="0060104E" w:rsidRDefault="0060104E" w:rsidP="0060104E">
      <w:pPr>
        <w:widowControl w:val="0"/>
        <w:overflowPunct/>
        <w:adjustRightInd/>
        <w:jc w:val="center"/>
        <w:textAlignment w:val="auto"/>
        <w:rPr>
          <w:rFonts w:eastAsia="Times New Roman"/>
          <w:b/>
          <w:sz w:val="20"/>
          <w:szCs w:val="20"/>
          <w:lang w:eastAsia="ru-RU"/>
        </w:rPr>
      </w:pPr>
      <w:r w:rsidRPr="0060104E">
        <w:rPr>
          <w:rFonts w:eastAsia="Times New Roman"/>
          <w:b/>
          <w:sz w:val="20"/>
          <w:szCs w:val="20"/>
          <w:lang w:eastAsia="ru-RU"/>
        </w:rPr>
        <w:t>КОМИССИИ ПО ПРЕДУПРЕЖДЕНИЮ И ЛИКВИДАЦИИ</w:t>
      </w:r>
    </w:p>
    <w:p w:rsidR="0060104E" w:rsidRPr="0060104E" w:rsidRDefault="0060104E" w:rsidP="0060104E">
      <w:pPr>
        <w:widowControl w:val="0"/>
        <w:overflowPunct/>
        <w:adjustRightInd/>
        <w:jc w:val="center"/>
        <w:textAlignment w:val="auto"/>
        <w:rPr>
          <w:rFonts w:eastAsia="Times New Roman"/>
          <w:b/>
          <w:sz w:val="20"/>
          <w:szCs w:val="20"/>
          <w:lang w:eastAsia="ru-RU"/>
        </w:rPr>
      </w:pPr>
      <w:r w:rsidRPr="0060104E">
        <w:rPr>
          <w:rFonts w:eastAsia="Times New Roman"/>
          <w:b/>
          <w:sz w:val="20"/>
          <w:szCs w:val="20"/>
          <w:lang w:eastAsia="ru-RU"/>
        </w:rPr>
        <w:t>ЧРЕЗВЫЧАЙНЫХ СИТУАЦИЙ И ОБЕСПЕЧЕНИЮ ПОЖАРНОЙ БЕЗОПАСНОСТИ МУНИЦИПАЛЬНОГО ОБРАЗОВАНИЯ</w:t>
      </w:r>
    </w:p>
    <w:p w:rsidR="0060104E" w:rsidRPr="0060104E" w:rsidRDefault="0060104E" w:rsidP="0060104E">
      <w:pPr>
        <w:widowControl w:val="0"/>
        <w:overflowPunct/>
        <w:adjustRightInd/>
        <w:jc w:val="center"/>
        <w:textAlignment w:val="auto"/>
        <w:rPr>
          <w:rFonts w:eastAsia="Times New Roman"/>
          <w:b/>
          <w:sz w:val="20"/>
          <w:szCs w:val="20"/>
          <w:lang w:eastAsia="ru-RU"/>
        </w:rPr>
      </w:pPr>
      <w:r w:rsidRPr="0060104E">
        <w:rPr>
          <w:rFonts w:eastAsia="Times New Roman"/>
          <w:b/>
          <w:sz w:val="20"/>
          <w:szCs w:val="20"/>
          <w:lang w:eastAsia="ru-RU"/>
        </w:rPr>
        <w:t>«ЧАИНСКИЙ РАЙОН ТОМСКОЙ ОБЛАСТИ»</w:t>
      </w:r>
    </w:p>
    <w:p w:rsidR="0060104E" w:rsidRPr="0060104E" w:rsidRDefault="0060104E" w:rsidP="0060104E">
      <w:pPr>
        <w:widowControl w:val="0"/>
        <w:overflowPunct/>
        <w:adjustRightInd/>
        <w:jc w:val="both"/>
        <w:textAlignment w:val="auto"/>
        <w:rPr>
          <w:rFonts w:eastAsia="Times New Roman"/>
          <w:sz w:val="20"/>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
        <w:gridCol w:w="6663"/>
      </w:tblGrid>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Костарев А.А.</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Глава Чаинского района - председатель комиссии;</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Самченко В.В.</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Первый заместитель Главы Чаинского района - заместитель председателя комиссии;</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Иванов Д.П.</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Заместитель начальника 26ПСЧ 3ПСО ФПС ГПС ГУ МЧС России по Томской области - заместитель председателя комиссии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highlight w:val="yellow"/>
                <w:lang w:eastAsia="ru-RU"/>
              </w:rPr>
            </w:pP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highlight w:val="yellow"/>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Главный специалист по делам ГО и ЧС Администрации Чаинского района - секретарь комиссии.</w:t>
            </w:r>
          </w:p>
        </w:tc>
      </w:tr>
      <w:tr w:rsidR="0060104E" w:rsidRPr="0060104E" w:rsidTr="0060104E">
        <w:tc>
          <w:tcPr>
            <w:tcW w:w="9498" w:type="dxa"/>
            <w:gridSpan w:val="3"/>
          </w:tcPr>
          <w:p w:rsidR="0060104E" w:rsidRPr="0060104E" w:rsidRDefault="0060104E" w:rsidP="0060104E">
            <w:pPr>
              <w:overflowPunct/>
              <w:autoSpaceDE/>
              <w:autoSpaceDN/>
              <w:adjustRightInd/>
              <w:spacing w:before="60"/>
              <w:jc w:val="center"/>
              <w:textAlignment w:val="auto"/>
              <w:rPr>
                <w:rFonts w:eastAsia="Times New Roman"/>
                <w:sz w:val="20"/>
                <w:szCs w:val="20"/>
                <w:lang w:eastAsia="ru-RU"/>
              </w:rPr>
            </w:pPr>
            <w:r w:rsidRPr="0060104E">
              <w:rPr>
                <w:rFonts w:eastAsia="Times New Roman"/>
                <w:sz w:val="20"/>
                <w:szCs w:val="20"/>
                <w:lang w:eastAsia="ru-RU"/>
              </w:rPr>
              <w:t>Члены комиссии:</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 Калинина Т.В.</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Заместитель Главы Чаинского района по экономике – начальник Управления  финансов Администрации Чаинского района </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2. Чуйко Т.В.</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Заместитель Главы Чаинского района по социальным вопросам;</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3. Степанова С.Г.</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Начальник Управления образования Администрации Чаинского района;</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4. Цыганова И.Н.</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 Исполняющий обязанности Главы Подгорнского сельского поселения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lastRenderedPageBreak/>
              <w:t>5. Пчелкин Е.М.</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Глава Усть-Бакчарского сельского поселения </w:t>
            </w:r>
          </w:p>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6. Лисняк А.В.</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Глава Коломинского сельского поселения </w:t>
            </w:r>
          </w:p>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7. Аникин В.Н.</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Глава Чаинского сельского поселения </w:t>
            </w:r>
          </w:p>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8. Ким М.П.</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И.о. Главного врача ОГБУЗ «Чаинская районная больница» </w:t>
            </w:r>
          </w:p>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9. Зворыгин  А.Г.</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И.о. Начальника Чаинского участка Центрального филиала ГУП ТО «Областное ДРСУ»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10. Чуйко А.Н.</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Врио военного комиссара Чаинского района Томской области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11. Гребенкин А.Н.</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Инженер отряда государственной противопожарной службы ОПС-2 Томской области по Чаинскому и Бакчарскому районам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12. Батурин  В.А. </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Начальник Чаинского РЭС ПО СЭС ПАО «ТРК»       </w:t>
            </w:r>
          </w:p>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13. Швецов А.Н.</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Ведущий сервисный инженер. Группа клиентского сервиса, Сервисный центр пригород г.Томск, Томский филиал ПАО «Ростелеком»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14. Семин А.Л.</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Начальник отдела сельского хозяйства Администрации Чаинского района;</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15. Демин М.И.</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 Главный лесничий, Чаинского лесничества -  филиала ОГКУ «Томсклес»,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16. Пупкова С.В.</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Начальник  отделения МВД России по Чаинскому району УМВД России по Томской области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17. Казамбаева Е.А.</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фельдшер-лаборант филиала Центра гигиены и эпидемиологии Томской области в Чаинском районе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18. Никулин Т.В.</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textAlignment w:val="auto"/>
              <w:rPr>
                <w:rFonts w:eastAsia="Times New Roman"/>
                <w:sz w:val="20"/>
                <w:szCs w:val="20"/>
                <w:lang w:eastAsia="ru-RU"/>
              </w:rPr>
            </w:pPr>
            <w:r w:rsidRPr="0060104E">
              <w:rPr>
                <w:rFonts w:eastAsia="Times New Roman"/>
                <w:sz w:val="20"/>
                <w:szCs w:val="20"/>
                <w:lang w:eastAsia="ru-RU"/>
              </w:rPr>
              <w:t>Начальник отделения надзорной деятельности Чаинского района управления надзорной деятельности ГУ МЧС России по Томской области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19. Барков А.А.</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Старший государственный инспектор  (руководитель) Чаинского инспекторского участка центра ГИМС ГУ МЧС России по Томской области  (по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20. Золотухин М.А.</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 xml:space="preserve">Главный редактор ООО "Редакция газеты «Земля чаинская» </w:t>
            </w:r>
          </w:p>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(по согласованию).</w:t>
            </w:r>
          </w:p>
        </w:tc>
      </w:tr>
      <w:tr w:rsidR="0060104E" w:rsidRPr="0060104E" w:rsidTr="0060104E">
        <w:tc>
          <w:tcPr>
            <w:tcW w:w="2410"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21. Левшакова Т.М.</w:t>
            </w:r>
          </w:p>
        </w:tc>
        <w:tc>
          <w:tcPr>
            <w:tcW w:w="425"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w:t>
            </w:r>
          </w:p>
        </w:tc>
        <w:tc>
          <w:tcPr>
            <w:tcW w:w="6663" w:type="dxa"/>
          </w:tcPr>
          <w:p w:rsidR="0060104E" w:rsidRPr="0060104E" w:rsidRDefault="0060104E" w:rsidP="0060104E">
            <w:pPr>
              <w:overflowPunct/>
              <w:autoSpaceDE/>
              <w:autoSpaceDN/>
              <w:adjustRightInd/>
              <w:spacing w:before="60"/>
              <w:jc w:val="both"/>
              <w:textAlignment w:val="auto"/>
              <w:rPr>
                <w:rFonts w:eastAsia="Times New Roman"/>
                <w:sz w:val="20"/>
                <w:szCs w:val="20"/>
                <w:lang w:eastAsia="ru-RU"/>
              </w:rPr>
            </w:pPr>
            <w:r w:rsidRPr="0060104E">
              <w:rPr>
                <w:rFonts w:eastAsia="Times New Roman"/>
                <w:sz w:val="20"/>
                <w:szCs w:val="20"/>
                <w:lang w:eastAsia="ru-RU"/>
              </w:rPr>
              <w:t>И.о. Начальника ОГБУ «Чаинское районное ветеринарное управление» (по согласованию)</w:t>
            </w:r>
          </w:p>
        </w:tc>
      </w:tr>
    </w:tbl>
    <w:p w:rsidR="0060104E" w:rsidRPr="0060104E" w:rsidRDefault="0060104E" w:rsidP="0060104E">
      <w:pPr>
        <w:widowControl w:val="0"/>
        <w:overflowPunct/>
        <w:adjustRightInd/>
        <w:jc w:val="both"/>
        <w:textAlignment w:val="auto"/>
        <w:rPr>
          <w:rFonts w:eastAsia="Times New Roman"/>
          <w:sz w:val="20"/>
          <w:szCs w:val="20"/>
          <w:lang w:eastAsia="ru-RU"/>
        </w:rPr>
      </w:pPr>
    </w:p>
    <w:p w:rsidR="0060104E" w:rsidRPr="0060104E" w:rsidRDefault="0060104E" w:rsidP="0060104E">
      <w:pPr>
        <w:widowControl w:val="0"/>
        <w:overflowPunct/>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jc w:val="center"/>
        <w:textAlignment w:val="auto"/>
        <w:rPr>
          <w:rFonts w:eastAsia="Times New Roman"/>
          <w:sz w:val="20"/>
          <w:szCs w:val="20"/>
          <w:lang w:eastAsia="ru-RU"/>
        </w:rPr>
      </w:pPr>
    </w:p>
    <w:p w:rsidR="007B2A71" w:rsidRPr="007B2A71" w:rsidRDefault="007B2A71" w:rsidP="007B2A71">
      <w:pPr>
        <w:overflowPunct/>
        <w:autoSpaceDE/>
        <w:autoSpaceDN/>
        <w:adjustRightInd/>
        <w:textAlignment w:val="auto"/>
        <w:rPr>
          <w:rFonts w:eastAsia="Times New Roman"/>
          <w:sz w:val="20"/>
          <w:szCs w:val="20"/>
          <w:lang w:eastAsia="ru-RU"/>
        </w:rPr>
      </w:pPr>
    </w:p>
    <w:p w:rsidR="007B2A71" w:rsidRPr="007B2A71" w:rsidRDefault="007B2A71" w:rsidP="007B2A71">
      <w:pPr>
        <w:overflowPunct/>
        <w:autoSpaceDE/>
        <w:autoSpaceDN/>
        <w:adjustRightInd/>
        <w:jc w:val="center"/>
        <w:textAlignment w:val="auto"/>
        <w:rPr>
          <w:rFonts w:eastAsia="Times New Roman"/>
          <w:b/>
          <w:sz w:val="20"/>
          <w:szCs w:val="20"/>
          <w:lang w:eastAsia="ru-RU"/>
        </w:rPr>
      </w:pPr>
      <w:r w:rsidRPr="007B2A71">
        <w:rPr>
          <w:rFonts w:eastAsia="Times New Roman"/>
          <w:b/>
          <w:sz w:val="20"/>
          <w:szCs w:val="20"/>
          <w:lang w:eastAsia="ru-RU"/>
        </w:rPr>
        <w:t>Постановление Администрации Чаинского района от 19.11.2024 № 586</w:t>
      </w:r>
    </w:p>
    <w:p w:rsidR="007B2A71" w:rsidRPr="007B2A71" w:rsidRDefault="007B2A71" w:rsidP="007B2A71">
      <w:pPr>
        <w:overflowPunct/>
        <w:autoSpaceDE/>
        <w:autoSpaceDN/>
        <w:adjustRightInd/>
        <w:jc w:val="center"/>
        <w:textAlignment w:val="auto"/>
        <w:rPr>
          <w:rFonts w:eastAsia="Times New Roman"/>
          <w:b/>
          <w:sz w:val="20"/>
          <w:szCs w:val="20"/>
          <w:lang w:eastAsia="ru-RU"/>
        </w:rPr>
      </w:pPr>
      <w:r w:rsidRPr="007B2A71">
        <w:rPr>
          <w:rFonts w:eastAsia="Times New Roman"/>
          <w:b/>
          <w:sz w:val="20"/>
          <w:szCs w:val="20"/>
          <w:lang w:eastAsia="ru-RU"/>
        </w:rPr>
        <w:t>О внесении изменений в постановление Администрации Чаинского района</w:t>
      </w:r>
    </w:p>
    <w:p w:rsidR="007B2A71" w:rsidRPr="007B2A71" w:rsidRDefault="007B2A71" w:rsidP="007B2A71">
      <w:pPr>
        <w:overflowPunct/>
        <w:autoSpaceDE/>
        <w:autoSpaceDN/>
        <w:adjustRightInd/>
        <w:jc w:val="center"/>
        <w:textAlignment w:val="auto"/>
        <w:rPr>
          <w:rFonts w:eastAsia="Times New Roman"/>
          <w:b/>
          <w:sz w:val="20"/>
          <w:szCs w:val="20"/>
          <w:lang w:eastAsia="ru-RU"/>
        </w:rPr>
      </w:pPr>
      <w:r w:rsidRPr="007B2A71">
        <w:rPr>
          <w:rFonts w:eastAsia="Times New Roman"/>
          <w:b/>
          <w:sz w:val="20"/>
          <w:szCs w:val="20"/>
          <w:lang w:eastAsia="ru-RU"/>
        </w:rPr>
        <w:t>от 28.12.2021 № 462 «Об утверждении муниципальной программы</w:t>
      </w:r>
    </w:p>
    <w:p w:rsidR="007B2A71" w:rsidRPr="007B2A71" w:rsidRDefault="007B2A71" w:rsidP="007B2A71">
      <w:pPr>
        <w:overflowPunct/>
        <w:autoSpaceDE/>
        <w:autoSpaceDN/>
        <w:adjustRightInd/>
        <w:jc w:val="center"/>
        <w:textAlignment w:val="auto"/>
        <w:rPr>
          <w:rFonts w:eastAsia="Times New Roman"/>
          <w:b/>
          <w:sz w:val="20"/>
          <w:szCs w:val="20"/>
          <w:lang w:eastAsia="ru-RU"/>
        </w:rPr>
      </w:pPr>
      <w:r w:rsidRPr="007B2A71">
        <w:rPr>
          <w:rFonts w:eastAsia="Times New Roman"/>
          <w:b/>
          <w:sz w:val="20"/>
          <w:szCs w:val="20"/>
          <w:lang w:eastAsia="ru-RU"/>
        </w:rPr>
        <w:t>«Развитие муниципальной службы муниципального образования</w:t>
      </w:r>
    </w:p>
    <w:p w:rsidR="007B2A71" w:rsidRPr="007B2A71" w:rsidRDefault="007B2A71" w:rsidP="007B2A71">
      <w:pPr>
        <w:overflowPunct/>
        <w:autoSpaceDE/>
        <w:autoSpaceDN/>
        <w:adjustRightInd/>
        <w:jc w:val="center"/>
        <w:textAlignment w:val="auto"/>
        <w:rPr>
          <w:rFonts w:eastAsia="Times New Roman"/>
          <w:b/>
          <w:sz w:val="20"/>
          <w:szCs w:val="20"/>
          <w:lang w:eastAsia="ru-RU"/>
        </w:rPr>
      </w:pPr>
      <w:r w:rsidRPr="007B2A71">
        <w:rPr>
          <w:rFonts w:eastAsia="Times New Roman"/>
          <w:b/>
          <w:sz w:val="20"/>
          <w:szCs w:val="20"/>
          <w:lang w:eastAsia="ru-RU"/>
        </w:rPr>
        <w:t>«Чаинский район» на 2022-2024 годы»</w:t>
      </w:r>
    </w:p>
    <w:p w:rsidR="007B2A71" w:rsidRPr="007B2A71" w:rsidRDefault="007B2A71" w:rsidP="007B2A71">
      <w:pPr>
        <w:overflowPunct/>
        <w:autoSpaceDE/>
        <w:autoSpaceDN/>
        <w:adjustRightInd/>
        <w:jc w:val="center"/>
        <w:textAlignment w:val="auto"/>
        <w:rPr>
          <w:rFonts w:eastAsia="Times New Roman"/>
          <w:sz w:val="20"/>
          <w:szCs w:val="20"/>
          <w:lang w:eastAsia="ru-RU"/>
        </w:rPr>
      </w:pPr>
    </w:p>
    <w:p w:rsidR="007B2A71" w:rsidRPr="007B2A71" w:rsidRDefault="007B2A71" w:rsidP="007B2A71">
      <w:pPr>
        <w:suppressAutoHyphens/>
        <w:overflowPunct/>
        <w:autoSpaceDE/>
        <w:autoSpaceDN/>
        <w:adjustRightInd/>
        <w:ind w:right="-7" w:firstLine="709"/>
        <w:jc w:val="both"/>
        <w:textAlignment w:val="auto"/>
        <w:rPr>
          <w:rFonts w:eastAsia="Times New Roman"/>
          <w:sz w:val="20"/>
          <w:szCs w:val="20"/>
          <w:lang w:eastAsia="ru-RU"/>
        </w:rPr>
      </w:pPr>
      <w:r w:rsidRPr="007B2A71">
        <w:rPr>
          <w:rFonts w:eastAsia="Times New Roman"/>
          <w:sz w:val="20"/>
          <w:szCs w:val="20"/>
          <w:lang w:eastAsia="ru-RU"/>
        </w:rPr>
        <w:t xml:space="preserve">В связи с необходимостью проведения корректировки финансирования программных мероприятий </w:t>
      </w:r>
      <w:r w:rsidRPr="007B2A71">
        <w:rPr>
          <w:rFonts w:eastAsia="Times New Roman"/>
          <w:sz w:val="20"/>
          <w:szCs w:val="20"/>
          <w:lang w:eastAsia="ar-SA"/>
        </w:rPr>
        <w:t>муниципальной</w:t>
      </w:r>
      <w:r w:rsidRPr="007B2A71">
        <w:rPr>
          <w:rFonts w:eastAsia="Times New Roman"/>
          <w:sz w:val="20"/>
          <w:szCs w:val="20"/>
          <w:lang w:eastAsia="ru-RU"/>
        </w:rPr>
        <w:t xml:space="preserve"> программы </w:t>
      </w:r>
      <w:r w:rsidRPr="007B2A71">
        <w:rPr>
          <w:rFonts w:eastAsia="Times New Roman"/>
          <w:sz w:val="20"/>
          <w:szCs w:val="20"/>
          <w:lang w:eastAsia="ar-SA"/>
        </w:rPr>
        <w:t xml:space="preserve">«Развитие муниципальной службы муниципального образования «Чаинский район» на 2022-2024 годы», </w:t>
      </w:r>
      <w:r w:rsidRPr="007B2A71">
        <w:rPr>
          <w:rFonts w:eastAsia="Times New Roman"/>
          <w:sz w:val="20"/>
          <w:szCs w:val="20"/>
          <w:lang w:eastAsia="ru-RU"/>
        </w:rPr>
        <w:t xml:space="preserve">руководствуясь статьей 49 Устава муниципального образования «Чаинский район Томской области», </w:t>
      </w:r>
    </w:p>
    <w:p w:rsidR="007B2A71" w:rsidRPr="007B2A71" w:rsidRDefault="007B2A71" w:rsidP="007B2A71">
      <w:pPr>
        <w:overflowPunct/>
        <w:autoSpaceDE/>
        <w:autoSpaceDN/>
        <w:adjustRightInd/>
        <w:spacing w:after="120"/>
        <w:ind w:firstLine="567"/>
        <w:jc w:val="both"/>
        <w:textAlignment w:val="auto"/>
        <w:rPr>
          <w:rFonts w:eastAsia="Times New Roman"/>
          <w:sz w:val="20"/>
          <w:szCs w:val="20"/>
          <w:lang w:eastAsia="ru-RU"/>
        </w:rPr>
      </w:pPr>
    </w:p>
    <w:p w:rsidR="007B2A71" w:rsidRPr="007B2A71" w:rsidRDefault="007B2A71" w:rsidP="007B2A71">
      <w:pPr>
        <w:overflowPunct/>
        <w:autoSpaceDE/>
        <w:autoSpaceDN/>
        <w:adjustRightInd/>
        <w:spacing w:before="240" w:after="240"/>
        <w:textAlignment w:val="auto"/>
        <w:rPr>
          <w:rFonts w:eastAsia="Times New Roman"/>
          <w:sz w:val="20"/>
          <w:szCs w:val="20"/>
          <w:lang w:eastAsia="ru-RU"/>
        </w:rPr>
      </w:pPr>
      <w:r w:rsidRPr="007B2A71">
        <w:rPr>
          <w:rFonts w:eastAsia="Times New Roman"/>
          <w:sz w:val="20"/>
          <w:szCs w:val="20"/>
          <w:lang w:eastAsia="ru-RU"/>
        </w:rPr>
        <w:t>ПОСТАНОВЛЯЮ:</w:t>
      </w:r>
    </w:p>
    <w:p w:rsidR="007B2A71" w:rsidRPr="007B2A71" w:rsidRDefault="007B2A71" w:rsidP="007B2A71">
      <w:pPr>
        <w:tabs>
          <w:tab w:val="left" w:pos="567"/>
        </w:tabs>
        <w:overflowPunct/>
        <w:autoSpaceDE/>
        <w:autoSpaceDN/>
        <w:adjustRightInd/>
        <w:ind w:firstLine="426"/>
        <w:jc w:val="both"/>
        <w:textAlignment w:val="auto"/>
        <w:rPr>
          <w:rFonts w:eastAsia="Times New Roman"/>
          <w:sz w:val="20"/>
          <w:szCs w:val="20"/>
          <w:lang w:eastAsia="ru-RU"/>
        </w:rPr>
      </w:pPr>
      <w:r w:rsidRPr="007B2A71">
        <w:rPr>
          <w:rFonts w:eastAsia="Times New Roman"/>
          <w:sz w:val="20"/>
          <w:szCs w:val="20"/>
          <w:lang w:eastAsia="ru-RU"/>
        </w:rPr>
        <w:lastRenderedPageBreak/>
        <w:t>1.Внести изменения в постановление Администрации Чаинского района от 28.12.2021 № 462 «Об утверждении муниципальной программы «Развитие муниципальной службы муниципального образования «Чаинский район» на 2022-2024 годы» (в редакции постановления от 03.11.2022 №  439):</w:t>
      </w:r>
    </w:p>
    <w:p w:rsidR="007B2A71" w:rsidRPr="007B2A71" w:rsidRDefault="007B2A71" w:rsidP="007B2A71">
      <w:pPr>
        <w:tabs>
          <w:tab w:val="left" w:pos="0"/>
        </w:tabs>
        <w:overflowPunct/>
        <w:autoSpaceDE/>
        <w:autoSpaceDN/>
        <w:adjustRightInd/>
        <w:ind w:firstLine="426"/>
        <w:jc w:val="both"/>
        <w:textAlignment w:val="auto"/>
        <w:rPr>
          <w:rFonts w:eastAsia="Times New Roman"/>
          <w:sz w:val="20"/>
          <w:szCs w:val="20"/>
          <w:lang w:eastAsia="ru-RU"/>
        </w:rPr>
      </w:pPr>
      <w:r w:rsidRPr="007B2A71">
        <w:rPr>
          <w:rFonts w:eastAsia="Times New Roman"/>
          <w:sz w:val="20"/>
          <w:szCs w:val="20"/>
          <w:lang w:eastAsia="ru-RU"/>
        </w:rPr>
        <w:t>1.1.в приложении №2 к Программе ««Развитие муниципальной службы муниципального образования «Чаинский район» на 2022-2024 годы» строки 3.1,3.</w:t>
      </w:r>
      <w:r w:rsidR="004323CA">
        <w:rPr>
          <w:rFonts w:eastAsia="Times New Roman"/>
          <w:sz w:val="20"/>
          <w:szCs w:val="20"/>
          <w:lang w:eastAsia="ru-RU"/>
        </w:rPr>
        <w:t>2</w:t>
      </w:r>
      <w:r w:rsidRPr="007B2A71">
        <w:rPr>
          <w:rFonts w:eastAsia="Times New Roman"/>
          <w:sz w:val="20"/>
          <w:szCs w:val="20"/>
          <w:lang w:eastAsia="ru-RU"/>
        </w:rPr>
        <w:t xml:space="preserve"> изложить в следующей редакции:                                                                                  </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2552"/>
        <w:gridCol w:w="850"/>
        <w:gridCol w:w="992"/>
        <w:gridCol w:w="709"/>
        <w:gridCol w:w="709"/>
        <w:gridCol w:w="1276"/>
        <w:gridCol w:w="708"/>
        <w:gridCol w:w="851"/>
      </w:tblGrid>
      <w:tr w:rsidR="007B2A71" w:rsidRPr="007B2A71" w:rsidTr="00870553">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r w:rsidRPr="007B2A71">
              <w:rPr>
                <w:rFonts w:eastAsia="Times New Roman"/>
                <w:sz w:val="20"/>
                <w:szCs w:val="20"/>
                <w:lang w:eastAsia="ru-RU"/>
              </w:rPr>
              <w:t>3.1</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both"/>
              <w:textAlignment w:val="auto"/>
              <w:rPr>
                <w:rFonts w:eastAsia="Times New Roman"/>
                <w:b/>
                <w:sz w:val="20"/>
                <w:szCs w:val="20"/>
                <w:lang w:eastAsia="ru-RU"/>
              </w:rPr>
            </w:pPr>
            <w:r w:rsidRPr="007B2A71">
              <w:rPr>
                <w:rFonts w:eastAsia="Times New Roman"/>
                <w:b/>
                <w:sz w:val="20"/>
                <w:szCs w:val="20"/>
                <w:lang w:eastAsia="ru-RU"/>
              </w:rPr>
              <w:t>Мероприятие 1.</w:t>
            </w:r>
          </w:p>
          <w:p w:rsidR="007B2A71" w:rsidRPr="007B2A71" w:rsidRDefault="007B2A71" w:rsidP="007B2A71">
            <w:pPr>
              <w:widowControl w:val="0"/>
              <w:overflowPunct/>
              <w:jc w:val="both"/>
              <w:textAlignment w:val="auto"/>
              <w:rPr>
                <w:rFonts w:eastAsia="Times New Roman"/>
                <w:sz w:val="20"/>
                <w:szCs w:val="20"/>
                <w:lang w:eastAsia="ru-RU"/>
              </w:rPr>
            </w:pPr>
            <w:r w:rsidRPr="007B2A71">
              <w:rPr>
                <w:rFonts w:eastAsia="Times New Roman"/>
                <w:sz w:val="20"/>
                <w:szCs w:val="20"/>
                <w:lang w:eastAsia="ru-RU"/>
              </w:rPr>
              <w:t>Организация получения дополнительного профессионального образования муниципальных служащих (курсы повышения квалификации, переподготовка)</w:t>
            </w:r>
          </w:p>
          <w:p w:rsidR="007B2A71" w:rsidRPr="007B2A71" w:rsidRDefault="007B2A71" w:rsidP="007B2A71">
            <w:pPr>
              <w:overflowPunct/>
              <w:autoSpaceDE/>
              <w:autoSpaceDN/>
              <w:adjustRightInd/>
              <w:jc w:val="both"/>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12"/>
              <w:textAlignment w:val="auto"/>
              <w:rPr>
                <w:rFonts w:eastAsia="Times New Roman"/>
                <w:sz w:val="20"/>
                <w:szCs w:val="20"/>
                <w:lang w:eastAsia="ru-RU"/>
              </w:rPr>
            </w:pPr>
            <w:r w:rsidRPr="007B2A71">
              <w:rPr>
                <w:rFonts w:eastAsia="Times New Roman"/>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210,7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210,7</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r>
      <w:tr w:rsidR="007B2A71" w:rsidRPr="007B2A71" w:rsidTr="00870553">
        <w:tc>
          <w:tcPr>
            <w:tcW w:w="709"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12"/>
              <w:textAlignment w:val="auto"/>
              <w:rPr>
                <w:rFonts w:eastAsia="Times New Roman"/>
                <w:sz w:val="20"/>
                <w:szCs w:val="20"/>
                <w:lang w:eastAsia="ru-RU"/>
              </w:rPr>
            </w:pPr>
            <w:r w:rsidRPr="007B2A71">
              <w:rPr>
                <w:rFonts w:eastAsia="Times New Roman"/>
                <w:sz w:val="20"/>
                <w:szCs w:val="20"/>
                <w:lang w:eastAsia="ru-RU"/>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73,4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73,4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r>
      <w:tr w:rsidR="007B2A71" w:rsidRPr="007B2A71" w:rsidTr="00870553">
        <w:tc>
          <w:tcPr>
            <w:tcW w:w="709"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12"/>
              <w:textAlignment w:val="auto"/>
              <w:rPr>
                <w:rFonts w:eastAsia="Times New Roman"/>
                <w:sz w:val="20"/>
                <w:szCs w:val="20"/>
                <w:lang w:eastAsia="ru-RU"/>
              </w:rPr>
            </w:pPr>
            <w:r w:rsidRPr="007B2A71">
              <w:rPr>
                <w:rFonts w:eastAsia="Times New Roman"/>
                <w:sz w:val="20"/>
                <w:szCs w:val="20"/>
                <w:lang w:eastAsia="ru-RU"/>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70,0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70,0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r>
      <w:tr w:rsidR="007B2A71" w:rsidRPr="007B2A71" w:rsidTr="0087055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12"/>
              <w:textAlignment w:val="auto"/>
              <w:rPr>
                <w:rFonts w:eastAsia="Times New Roman"/>
                <w:sz w:val="20"/>
                <w:szCs w:val="20"/>
                <w:lang w:eastAsia="ru-RU"/>
              </w:rPr>
            </w:pPr>
            <w:r w:rsidRPr="007B2A71">
              <w:rPr>
                <w:rFonts w:eastAsia="Times New Roman"/>
                <w:sz w:val="20"/>
                <w:szCs w:val="20"/>
                <w:lang w:eastAsia="ru-RU"/>
              </w:rPr>
              <w:t>2024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67,3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67,3</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r>
      <w:tr w:rsidR="007B2A71" w:rsidRPr="007B2A71" w:rsidTr="00870553">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4323CA">
            <w:pPr>
              <w:widowControl w:val="0"/>
              <w:overflowPunct/>
              <w:textAlignment w:val="auto"/>
              <w:rPr>
                <w:rFonts w:eastAsia="Times New Roman"/>
                <w:sz w:val="20"/>
                <w:szCs w:val="20"/>
                <w:lang w:eastAsia="ru-RU"/>
              </w:rPr>
            </w:pPr>
            <w:r w:rsidRPr="007B2A71">
              <w:rPr>
                <w:rFonts w:eastAsia="Times New Roman"/>
                <w:sz w:val="20"/>
                <w:szCs w:val="20"/>
                <w:lang w:eastAsia="ru-RU"/>
              </w:rPr>
              <w:t>3.</w:t>
            </w:r>
            <w:r w:rsidR="004323CA">
              <w:rPr>
                <w:rFonts w:eastAsia="Times New Roman"/>
                <w:sz w:val="20"/>
                <w:szCs w:val="20"/>
                <w:lang w:eastAsia="ru-RU"/>
              </w:rPr>
              <w:t>2</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both"/>
              <w:textAlignment w:val="auto"/>
              <w:rPr>
                <w:rFonts w:eastAsia="Times New Roman"/>
                <w:b/>
                <w:sz w:val="20"/>
                <w:szCs w:val="20"/>
                <w:lang w:eastAsia="ru-RU"/>
              </w:rPr>
            </w:pPr>
            <w:r w:rsidRPr="007B2A71">
              <w:rPr>
                <w:rFonts w:eastAsia="Times New Roman"/>
                <w:b/>
                <w:sz w:val="20"/>
                <w:szCs w:val="20"/>
                <w:lang w:eastAsia="ru-RU"/>
              </w:rPr>
              <w:t>Мероприятие 3.</w:t>
            </w:r>
          </w:p>
          <w:p w:rsidR="007B2A71" w:rsidRPr="007B2A71" w:rsidRDefault="007B2A71" w:rsidP="007B2A71">
            <w:pPr>
              <w:overflowPunct/>
              <w:autoSpaceDE/>
              <w:autoSpaceDN/>
              <w:adjustRightInd/>
              <w:jc w:val="both"/>
              <w:textAlignment w:val="auto"/>
              <w:rPr>
                <w:rFonts w:eastAsia="Times New Roman"/>
                <w:sz w:val="20"/>
                <w:szCs w:val="20"/>
                <w:lang w:eastAsia="ru-RU"/>
              </w:rPr>
            </w:pPr>
            <w:r w:rsidRPr="007B2A71">
              <w:rPr>
                <w:rFonts w:eastAsia="Times New Roman"/>
                <w:sz w:val="20"/>
                <w:szCs w:val="20"/>
                <w:lang w:eastAsia="ru-RU"/>
              </w:rPr>
              <w:t>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7B2A71" w:rsidRPr="007B2A71" w:rsidRDefault="007B2A71" w:rsidP="007B2A71">
            <w:pPr>
              <w:overflowPunct/>
              <w:autoSpaceDE/>
              <w:autoSpaceDN/>
              <w:adjustRightInd/>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12"/>
              <w:textAlignment w:val="auto"/>
              <w:rPr>
                <w:rFonts w:eastAsia="Times New Roman"/>
                <w:sz w:val="20"/>
                <w:szCs w:val="20"/>
                <w:lang w:eastAsia="ru-RU"/>
              </w:rPr>
            </w:pPr>
            <w:r w:rsidRPr="007B2A71">
              <w:rPr>
                <w:rFonts w:eastAsia="Times New Roman"/>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89,3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r w:rsidRPr="007B2A71">
              <w:rPr>
                <w:rFonts w:eastAsia="Times New Roman"/>
                <w:sz w:val="20"/>
                <w:szCs w:val="20"/>
                <w:lang w:eastAsia="ru-RU"/>
              </w:rPr>
              <w:t>89,3</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r>
      <w:tr w:rsidR="007B2A71" w:rsidRPr="007B2A71" w:rsidTr="00870553">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12"/>
              <w:textAlignment w:val="auto"/>
              <w:rPr>
                <w:rFonts w:eastAsia="Times New Roman"/>
                <w:sz w:val="20"/>
                <w:szCs w:val="20"/>
                <w:lang w:eastAsia="ru-RU"/>
              </w:rPr>
            </w:pPr>
            <w:r w:rsidRPr="007B2A71">
              <w:rPr>
                <w:rFonts w:eastAsia="Times New Roman"/>
                <w:sz w:val="20"/>
                <w:szCs w:val="20"/>
                <w:lang w:eastAsia="ru-RU"/>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26,6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r w:rsidRPr="007B2A7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r w:rsidRPr="007B2A71">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r w:rsidRPr="007B2A71">
              <w:rPr>
                <w:rFonts w:eastAsia="Times New Roman"/>
                <w:sz w:val="20"/>
                <w:szCs w:val="20"/>
                <w:lang w:eastAsia="ru-RU"/>
              </w:rPr>
              <w:t>26,6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widowControl w:val="0"/>
              <w:overflowPunct/>
              <w:ind w:firstLine="720"/>
              <w:textAlignment w:val="auto"/>
              <w:rPr>
                <w:rFonts w:eastAsia="Times New Roman"/>
                <w:sz w:val="20"/>
                <w:szCs w:val="20"/>
                <w:lang w:eastAsia="ru-RU"/>
              </w:rPr>
            </w:pPr>
            <w:r w:rsidRPr="007B2A71">
              <w:rPr>
                <w:rFonts w:eastAsia="Times New Roman"/>
                <w:sz w:val="20"/>
                <w:szCs w:val="20"/>
                <w:lang w:eastAsia="ru-RU"/>
              </w:rPr>
              <w:t>-</w:t>
            </w:r>
          </w:p>
        </w:tc>
      </w:tr>
      <w:tr w:rsidR="007B2A71" w:rsidRPr="007B2A71" w:rsidTr="00870553">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12"/>
              <w:textAlignment w:val="auto"/>
              <w:rPr>
                <w:rFonts w:eastAsia="Times New Roman"/>
                <w:sz w:val="20"/>
                <w:szCs w:val="20"/>
                <w:lang w:eastAsia="ru-RU"/>
              </w:rPr>
            </w:pPr>
            <w:r w:rsidRPr="007B2A71">
              <w:rPr>
                <w:rFonts w:eastAsia="Times New Roman"/>
                <w:sz w:val="20"/>
                <w:szCs w:val="20"/>
                <w:lang w:eastAsia="ru-RU"/>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30,0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r w:rsidRPr="007B2A7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r w:rsidRPr="007B2A71">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r w:rsidRPr="007B2A71">
              <w:rPr>
                <w:rFonts w:eastAsia="Times New Roman"/>
                <w:sz w:val="20"/>
                <w:szCs w:val="20"/>
                <w:lang w:eastAsia="ru-RU"/>
              </w:rPr>
              <w:t>30,0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widowControl w:val="0"/>
              <w:overflowPunct/>
              <w:ind w:firstLine="720"/>
              <w:textAlignment w:val="auto"/>
              <w:rPr>
                <w:rFonts w:eastAsia="Times New Roman"/>
                <w:sz w:val="20"/>
                <w:szCs w:val="20"/>
                <w:lang w:eastAsia="ru-RU"/>
              </w:rPr>
            </w:pPr>
            <w:r w:rsidRPr="007B2A71">
              <w:rPr>
                <w:rFonts w:eastAsia="Times New Roman"/>
                <w:sz w:val="20"/>
                <w:szCs w:val="20"/>
                <w:lang w:eastAsia="ru-RU"/>
              </w:rPr>
              <w:t>-</w:t>
            </w:r>
          </w:p>
        </w:tc>
      </w:tr>
      <w:tr w:rsidR="007B2A71" w:rsidRPr="007B2A71" w:rsidTr="00870553">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12"/>
              <w:textAlignment w:val="auto"/>
              <w:rPr>
                <w:rFonts w:eastAsia="Times New Roman"/>
                <w:sz w:val="20"/>
                <w:szCs w:val="20"/>
                <w:lang w:eastAsia="ru-RU"/>
              </w:rPr>
            </w:pPr>
            <w:r w:rsidRPr="007B2A71">
              <w:rPr>
                <w:rFonts w:eastAsia="Times New Roman"/>
                <w:sz w:val="20"/>
                <w:szCs w:val="20"/>
                <w:lang w:eastAsia="ru-RU"/>
              </w:rPr>
              <w:t>2024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32,7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r w:rsidRPr="007B2A71">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r w:rsidRPr="007B2A71">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r w:rsidRPr="007B2A71">
              <w:rPr>
                <w:rFonts w:eastAsia="Times New Roman"/>
                <w:sz w:val="20"/>
                <w:szCs w:val="20"/>
                <w:lang w:eastAsia="ru-RU"/>
              </w:rPr>
              <w:t>32,7</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widowControl w:val="0"/>
              <w:overflowPunct/>
              <w:ind w:firstLine="720"/>
              <w:textAlignment w:val="auto"/>
              <w:rPr>
                <w:rFonts w:eastAsia="Times New Roman"/>
                <w:sz w:val="20"/>
                <w:szCs w:val="20"/>
                <w:lang w:eastAsia="ru-RU"/>
              </w:rPr>
            </w:pPr>
            <w:r w:rsidRPr="007B2A71">
              <w:rPr>
                <w:rFonts w:eastAsia="Times New Roman"/>
                <w:sz w:val="20"/>
                <w:szCs w:val="20"/>
                <w:lang w:eastAsia="ru-RU"/>
              </w:rPr>
              <w:t>-</w:t>
            </w:r>
          </w:p>
        </w:tc>
      </w:tr>
    </w:tbl>
    <w:p w:rsidR="007B2A71" w:rsidRPr="007B2A71" w:rsidRDefault="007B2A71" w:rsidP="007B2A71">
      <w:pPr>
        <w:tabs>
          <w:tab w:val="left" w:pos="567"/>
        </w:tabs>
        <w:overflowPunct/>
        <w:autoSpaceDE/>
        <w:autoSpaceDN/>
        <w:adjustRightInd/>
        <w:ind w:firstLine="426"/>
        <w:jc w:val="both"/>
        <w:textAlignment w:val="auto"/>
        <w:rPr>
          <w:rFonts w:eastAsia="Times New Roman"/>
          <w:sz w:val="20"/>
          <w:szCs w:val="20"/>
          <w:lang w:eastAsia="ru-RU"/>
        </w:rPr>
      </w:pPr>
      <w:r w:rsidRPr="007B2A71">
        <w:rPr>
          <w:rFonts w:eastAsia="Times New Roman"/>
          <w:sz w:val="20"/>
          <w:szCs w:val="20"/>
          <w:lang w:eastAsia="ru-RU"/>
        </w:rPr>
        <w:tab/>
        <w:t xml:space="preserve">1.2.в приложении №3 к Программе «Развитие муниципальной службы муниципального образования «Чаинский район» на </w:t>
      </w:r>
      <w:r w:rsidR="004323CA">
        <w:rPr>
          <w:rFonts w:eastAsia="Times New Roman"/>
          <w:sz w:val="20"/>
          <w:szCs w:val="20"/>
          <w:lang w:eastAsia="ru-RU"/>
        </w:rPr>
        <w:t>2022-2024 годы»  строки 3.1, 3.2</w:t>
      </w:r>
      <w:r w:rsidRPr="007B2A71">
        <w:rPr>
          <w:rFonts w:eastAsia="Times New Roman"/>
          <w:sz w:val="20"/>
          <w:szCs w:val="20"/>
          <w:lang w:eastAsia="ru-RU"/>
        </w:rPr>
        <w:t xml:space="preserve"> изложить в следующей редакции:                 </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2552"/>
        <w:gridCol w:w="1275"/>
        <w:gridCol w:w="993"/>
        <w:gridCol w:w="1275"/>
        <w:gridCol w:w="567"/>
        <w:gridCol w:w="1985"/>
      </w:tblGrid>
      <w:tr w:rsidR="007B2A71" w:rsidRPr="007B2A71" w:rsidTr="00870553">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r w:rsidRPr="007B2A71">
              <w:rPr>
                <w:rFonts w:eastAsia="Times New Roman"/>
                <w:sz w:val="20"/>
                <w:szCs w:val="20"/>
                <w:lang w:eastAsia="ru-RU"/>
              </w:rPr>
              <w:t>3.1</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both"/>
              <w:textAlignment w:val="auto"/>
              <w:rPr>
                <w:rFonts w:eastAsia="Times New Roman"/>
                <w:b/>
                <w:sz w:val="20"/>
                <w:szCs w:val="20"/>
                <w:lang w:eastAsia="ru-RU"/>
              </w:rPr>
            </w:pPr>
            <w:r w:rsidRPr="007B2A71">
              <w:rPr>
                <w:rFonts w:eastAsia="Times New Roman"/>
                <w:b/>
                <w:sz w:val="20"/>
                <w:szCs w:val="20"/>
                <w:lang w:eastAsia="ru-RU"/>
              </w:rPr>
              <w:t>Мероприятие 1.</w:t>
            </w:r>
          </w:p>
          <w:p w:rsidR="007B2A71" w:rsidRPr="007B2A71" w:rsidRDefault="007B2A71" w:rsidP="007B2A71">
            <w:pPr>
              <w:overflowPunct/>
              <w:autoSpaceDE/>
              <w:autoSpaceDN/>
              <w:adjustRightInd/>
              <w:jc w:val="both"/>
              <w:textAlignment w:val="auto"/>
              <w:rPr>
                <w:rFonts w:eastAsia="Times New Roman"/>
                <w:sz w:val="20"/>
                <w:szCs w:val="20"/>
                <w:lang w:eastAsia="ru-RU"/>
              </w:rPr>
            </w:pPr>
            <w:r w:rsidRPr="007B2A71">
              <w:rPr>
                <w:rFonts w:eastAsia="Times New Roman"/>
                <w:sz w:val="20"/>
                <w:szCs w:val="20"/>
                <w:lang w:eastAsia="ru-RU"/>
              </w:rPr>
              <w:t>Организация получения дополнительного профессионального образования муниципальных служащих (курсы повышения квалификации, переподготовка)</w:t>
            </w:r>
          </w:p>
          <w:p w:rsidR="007B2A71" w:rsidRPr="007B2A71" w:rsidRDefault="007B2A71" w:rsidP="007B2A71">
            <w:pPr>
              <w:overflowPunct/>
              <w:autoSpaceDE/>
              <w:autoSpaceDN/>
              <w:adjustRightInd/>
              <w:jc w:val="both"/>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hanging="44"/>
              <w:textAlignment w:val="auto"/>
              <w:rPr>
                <w:rFonts w:eastAsia="Times New Roman"/>
                <w:sz w:val="20"/>
                <w:szCs w:val="20"/>
                <w:lang w:eastAsia="ru-RU"/>
              </w:rPr>
            </w:pPr>
            <w:r w:rsidRPr="007B2A71">
              <w:rPr>
                <w:rFonts w:eastAsia="Times New Roman"/>
                <w:sz w:val="20"/>
                <w:szCs w:val="20"/>
                <w:lang w:eastAsia="ru-RU"/>
              </w:rPr>
              <w:t>Всего, в том числе: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210,7</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2A71" w:rsidRPr="007B2A71" w:rsidRDefault="007B2A71" w:rsidP="007B2A71">
            <w:pPr>
              <w:widowControl w:val="0"/>
              <w:overflowPunct/>
              <w:textAlignment w:val="auto"/>
              <w:rPr>
                <w:rFonts w:eastAsia="Times New Roman"/>
                <w:sz w:val="20"/>
                <w:szCs w:val="20"/>
                <w:lang w:eastAsia="ru-RU"/>
              </w:rPr>
            </w:pPr>
            <w:r w:rsidRPr="007B2A71">
              <w:rPr>
                <w:rFonts w:eastAsia="Times New Roman"/>
                <w:sz w:val="20"/>
                <w:szCs w:val="20"/>
                <w:lang w:eastAsia="ru-RU"/>
              </w:rPr>
              <w:t>Управление делами Администрации Чаинского района</w:t>
            </w:r>
          </w:p>
        </w:tc>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нет</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both"/>
              <w:textAlignment w:val="auto"/>
              <w:rPr>
                <w:rFonts w:eastAsia="Times New Roman"/>
                <w:sz w:val="20"/>
                <w:szCs w:val="20"/>
                <w:lang w:eastAsia="ru-RU"/>
              </w:rPr>
            </w:pPr>
            <w:r w:rsidRPr="007B2A71">
              <w:rPr>
                <w:rFonts w:eastAsia="Times New Roman"/>
                <w:sz w:val="20"/>
                <w:szCs w:val="20"/>
                <w:lang w:eastAsia="ru-RU"/>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7B2A71" w:rsidRPr="007B2A71" w:rsidTr="00870553">
        <w:tc>
          <w:tcPr>
            <w:tcW w:w="709"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hanging="44"/>
              <w:textAlignment w:val="auto"/>
              <w:rPr>
                <w:rFonts w:eastAsia="Times New Roman"/>
                <w:sz w:val="20"/>
                <w:szCs w:val="20"/>
                <w:lang w:eastAsia="ru-RU"/>
              </w:rPr>
            </w:pPr>
            <w:r w:rsidRPr="007B2A71">
              <w:rPr>
                <w:rFonts w:eastAsia="Times New Roman"/>
                <w:sz w:val="20"/>
                <w:szCs w:val="20"/>
                <w:lang w:eastAsia="ru-RU"/>
              </w:rPr>
              <w:t>2022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73,4</w:t>
            </w:r>
          </w:p>
        </w:tc>
        <w:tc>
          <w:tcPr>
            <w:tcW w:w="1275"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567"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r>
      <w:tr w:rsidR="007B2A71" w:rsidRPr="007B2A71" w:rsidTr="00870553">
        <w:tc>
          <w:tcPr>
            <w:tcW w:w="709"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hanging="44"/>
              <w:textAlignment w:val="auto"/>
              <w:rPr>
                <w:rFonts w:eastAsia="Times New Roman"/>
                <w:sz w:val="20"/>
                <w:szCs w:val="20"/>
                <w:lang w:eastAsia="ru-RU"/>
              </w:rPr>
            </w:pPr>
            <w:r w:rsidRPr="007B2A71">
              <w:rPr>
                <w:rFonts w:eastAsia="Times New Roman"/>
                <w:sz w:val="20"/>
                <w:szCs w:val="20"/>
                <w:lang w:eastAsia="ru-RU"/>
              </w:rPr>
              <w:t>2023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70,0</w:t>
            </w:r>
          </w:p>
        </w:tc>
        <w:tc>
          <w:tcPr>
            <w:tcW w:w="1275"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567"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r>
      <w:tr w:rsidR="007B2A71" w:rsidRPr="007B2A71" w:rsidTr="0087055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hanging="44"/>
              <w:textAlignment w:val="auto"/>
              <w:rPr>
                <w:rFonts w:eastAsia="Times New Roman"/>
                <w:sz w:val="20"/>
                <w:szCs w:val="20"/>
                <w:lang w:eastAsia="ru-RU"/>
              </w:rPr>
            </w:pPr>
            <w:r w:rsidRPr="007B2A71">
              <w:rPr>
                <w:rFonts w:eastAsia="Times New Roman"/>
                <w:sz w:val="20"/>
                <w:szCs w:val="20"/>
                <w:lang w:eastAsia="ru-RU"/>
              </w:rPr>
              <w:t>2024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67,3</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jc w:val="center"/>
              <w:textAlignment w:val="auto"/>
              <w:rPr>
                <w:rFonts w:eastAsia="Times New Roman"/>
                <w:sz w:val="20"/>
                <w:szCs w:val="20"/>
                <w:lang w:eastAsia="ru-RU"/>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r>
      <w:tr w:rsidR="007B2A71" w:rsidRPr="007B2A71" w:rsidTr="00870553">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4323CA" w:rsidP="007B2A71">
            <w:pPr>
              <w:widowControl w:val="0"/>
              <w:overflowPunct/>
              <w:textAlignment w:val="auto"/>
              <w:rPr>
                <w:rFonts w:eastAsia="Times New Roman"/>
                <w:sz w:val="20"/>
                <w:szCs w:val="20"/>
                <w:lang w:eastAsia="ru-RU"/>
              </w:rPr>
            </w:pPr>
            <w:r>
              <w:rPr>
                <w:rFonts w:eastAsia="Times New Roman"/>
                <w:sz w:val="20"/>
                <w:szCs w:val="20"/>
                <w:lang w:eastAsia="ru-RU"/>
              </w:rPr>
              <w:t>3.2</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both"/>
              <w:textAlignment w:val="auto"/>
              <w:rPr>
                <w:rFonts w:eastAsia="Times New Roman"/>
                <w:b/>
                <w:sz w:val="20"/>
                <w:szCs w:val="20"/>
                <w:lang w:eastAsia="ru-RU"/>
              </w:rPr>
            </w:pPr>
            <w:r w:rsidRPr="007B2A71">
              <w:rPr>
                <w:rFonts w:eastAsia="Times New Roman"/>
                <w:b/>
                <w:sz w:val="20"/>
                <w:szCs w:val="20"/>
                <w:lang w:eastAsia="ru-RU"/>
              </w:rPr>
              <w:t>Мероприятие 3.</w:t>
            </w:r>
          </w:p>
          <w:p w:rsidR="007B2A71" w:rsidRPr="007B2A71" w:rsidRDefault="007B2A71" w:rsidP="007B2A71">
            <w:pPr>
              <w:overflowPunct/>
              <w:autoSpaceDE/>
              <w:autoSpaceDN/>
              <w:adjustRightInd/>
              <w:jc w:val="both"/>
              <w:textAlignment w:val="auto"/>
              <w:rPr>
                <w:rFonts w:eastAsia="Times New Roman"/>
                <w:sz w:val="20"/>
                <w:szCs w:val="20"/>
                <w:lang w:eastAsia="ru-RU"/>
              </w:rPr>
            </w:pPr>
            <w:r w:rsidRPr="007B2A71">
              <w:rPr>
                <w:rFonts w:eastAsia="Times New Roman"/>
                <w:sz w:val="20"/>
                <w:szCs w:val="20"/>
                <w:lang w:eastAsia="ru-RU"/>
              </w:rPr>
              <w:t>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7B2A71" w:rsidRPr="007B2A71" w:rsidRDefault="007B2A71" w:rsidP="007B2A71">
            <w:pPr>
              <w:overflowPunct/>
              <w:autoSpaceDE/>
              <w:autoSpaceDN/>
              <w:adjustRightInd/>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hanging="44"/>
              <w:textAlignment w:val="auto"/>
              <w:rPr>
                <w:rFonts w:eastAsia="Times New Roman"/>
                <w:sz w:val="20"/>
                <w:szCs w:val="20"/>
                <w:lang w:eastAsia="ru-RU"/>
              </w:rPr>
            </w:pPr>
            <w:r w:rsidRPr="007B2A71">
              <w:rPr>
                <w:rFonts w:eastAsia="Times New Roman"/>
                <w:sz w:val="20"/>
                <w:szCs w:val="20"/>
                <w:lang w:eastAsia="ru-RU"/>
              </w:rPr>
              <w:t>Всего, в том числе: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89,3</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2A71" w:rsidRPr="007B2A71" w:rsidRDefault="007B2A71" w:rsidP="007B2A71">
            <w:pPr>
              <w:widowControl w:val="0"/>
              <w:overflowPunct/>
              <w:textAlignment w:val="auto"/>
              <w:rPr>
                <w:rFonts w:eastAsia="Times New Roman"/>
                <w:sz w:val="20"/>
                <w:szCs w:val="20"/>
                <w:lang w:eastAsia="ru-RU"/>
              </w:rPr>
            </w:pPr>
            <w:r w:rsidRPr="007B2A71">
              <w:rPr>
                <w:rFonts w:eastAsia="Times New Roman"/>
                <w:sz w:val="20"/>
                <w:szCs w:val="20"/>
                <w:lang w:eastAsia="ru-RU"/>
              </w:rPr>
              <w:t>Управление делами Администрации Чаинского района</w:t>
            </w:r>
          </w:p>
        </w:tc>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нет</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both"/>
              <w:textAlignment w:val="auto"/>
              <w:rPr>
                <w:rFonts w:eastAsia="Times New Roman"/>
                <w:sz w:val="20"/>
                <w:szCs w:val="20"/>
                <w:lang w:eastAsia="ru-RU"/>
              </w:rPr>
            </w:pPr>
            <w:r w:rsidRPr="007B2A71">
              <w:rPr>
                <w:rFonts w:eastAsia="Times New Roman"/>
                <w:sz w:val="20"/>
                <w:szCs w:val="20"/>
                <w:lang w:eastAsia="ru-RU"/>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7B2A71" w:rsidRPr="007B2A71" w:rsidTr="00870553">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hanging="44"/>
              <w:textAlignment w:val="auto"/>
              <w:rPr>
                <w:rFonts w:eastAsia="Times New Roman"/>
                <w:sz w:val="20"/>
                <w:szCs w:val="20"/>
                <w:lang w:eastAsia="ru-RU"/>
              </w:rPr>
            </w:pPr>
            <w:r w:rsidRPr="007B2A71">
              <w:rPr>
                <w:rFonts w:eastAsia="Times New Roman"/>
                <w:sz w:val="20"/>
                <w:szCs w:val="20"/>
                <w:lang w:eastAsia="ru-RU"/>
              </w:rPr>
              <w:t>2022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26,6</w:t>
            </w:r>
          </w:p>
        </w:tc>
        <w:tc>
          <w:tcPr>
            <w:tcW w:w="1275"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567"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r>
      <w:tr w:rsidR="007B2A71" w:rsidRPr="007B2A71" w:rsidTr="00870553">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hanging="44"/>
              <w:textAlignment w:val="auto"/>
              <w:rPr>
                <w:rFonts w:eastAsia="Times New Roman"/>
                <w:sz w:val="20"/>
                <w:szCs w:val="20"/>
                <w:lang w:eastAsia="ru-RU"/>
              </w:rPr>
            </w:pPr>
            <w:r w:rsidRPr="007B2A71">
              <w:rPr>
                <w:rFonts w:eastAsia="Times New Roman"/>
                <w:sz w:val="20"/>
                <w:szCs w:val="20"/>
                <w:lang w:eastAsia="ru-RU"/>
              </w:rPr>
              <w:t>2023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30,0</w:t>
            </w:r>
          </w:p>
        </w:tc>
        <w:tc>
          <w:tcPr>
            <w:tcW w:w="1275"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567"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r>
      <w:tr w:rsidR="007B2A71" w:rsidRPr="007B2A71" w:rsidTr="00870553">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hanging="44"/>
              <w:textAlignment w:val="auto"/>
              <w:rPr>
                <w:rFonts w:eastAsia="Times New Roman"/>
                <w:sz w:val="20"/>
                <w:szCs w:val="20"/>
                <w:lang w:eastAsia="ru-RU"/>
              </w:rPr>
            </w:pPr>
            <w:r w:rsidRPr="007B2A71">
              <w:rPr>
                <w:rFonts w:eastAsia="Times New Roman"/>
                <w:sz w:val="20"/>
                <w:szCs w:val="20"/>
                <w:lang w:eastAsia="ru-RU"/>
              </w:rPr>
              <w:t>2024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jc w:val="center"/>
              <w:textAlignment w:val="auto"/>
              <w:rPr>
                <w:rFonts w:eastAsia="Times New Roman"/>
                <w:sz w:val="20"/>
                <w:szCs w:val="20"/>
                <w:lang w:eastAsia="ru-RU"/>
              </w:rPr>
            </w:pPr>
            <w:r w:rsidRPr="007B2A71">
              <w:rPr>
                <w:rFonts w:eastAsia="Times New Roman"/>
                <w:sz w:val="20"/>
                <w:szCs w:val="20"/>
                <w:lang w:eastAsia="ru-RU"/>
              </w:rPr>
              <w:t>32,7</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2A71" w:rsidRPr="007B2A71" w:rsidRDefault="007B2A71" w:rsidP="007B2A71">
            <w:pPr>
              <w:widowControl w:val="0"/>
              <w:overflowPunct/>
              <w:ind w:firstLine="720"/>
              <w:textAlignment w:val="auto"/>
              <w:rPr>
                <w:rFonts w:eastAsia="Times New Roman"/>
                <w:sz w:val="20"/>
                <w:szCs w:val="20"/>
                <w:lang w:eastAsia="ru-RU"/>
              </w:rPr>
            </w:pPr>
          </w:p>
        </w:tc>
      </w:tr>
    </w:tbl>
    <w:p w:rsidR="007B2A71" w:rsidRPr="007B2A71" w:rsidRDefault="007B2A71" w:rsidP="007B2A71">
      <w:pPr>
        <w:tabs>
          <w:tab w:val="left" w:pos="1560"/>
        </w:tabs>
        <w:overflowPunct/>
        <w:autoSpaceDE/>
        <w:autoSpaceDN/>
        <w:adjustRightInd/>
        <w:ind w:right="-1" w:hanging="425"/>
        <w:jc w:val="both"/>
        <w:textAlignment w:val="auto"/>
        <w:rPr>
          <w:rFonts w:eastAsia="Times New Roman"/>
          <w:sz w:val="20"/>
          <w:szCs w:val="20"/>
          <w:lang w:eastAsia="ru-RU"/>
        </w:rPr>
      </w:pPr>
      <w:r w:rsidRPr="007B2A71">
        <w:rPr>
          <w:rFonts w:eastAsia="Times New Roman"/>
          <w:sz w:val="20"/>
          <w:szCs w:val="20"/>
          <w:lang w:eastAsia="ru-RU"/>
        </w:rPr>
        <w:t xml:space="preserve">    </w:t>
      </w:r>
      <w:r w:rsidRPr="007B2A71">
        <w:rPr>
          <w:rFonts w:eastAsia="Times New Roman"/>
          <w:sz w:val="20"/>
          <w:szCs w:val="20"/>
          <w:lang w:eastAsia="ru-RU"/>
        </w:rPr>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7B2A71" w:rsidRPr="007B2A71" w:rsidRDefault="007B2A71" w:rsidP="007B2A71">
      <w:pPr>
        <w:overflowPunct/>
        <w:autoSpaceDE/>
        <w:autoSpaceDN/>
        <w:adjustRightInd/>
        <w:ind w:firstLine="426"/>
        <w:jc w:val="both"/>
        <w:textAlignment w:val="auto"/>
        <w:rPr>
          <w:rFonts w:eastAsia="Times New Roman"/>
          <w:sz w:val="20"/>
          <w:szCs w:val="20"/>
          <w:lang w:eastAsia="ru-RU"/>
        </w:rPr>
      </w:pPr>
      <w:r w:rsidRPr="007B2A71">
        <w:rPr>
          <w:rFonts w:eastAsia="Times New Roman"/>
          <w:sz w:val="20"/>
          <w:szCs w:val="20"/>
          <w:lang w:eastAsia="ru-RU"/>
        </w:rPr>
        <w:t>3. Контроль за исполнением постановления возложить на заместителя Главы Чаинского района по управлению делами О.В. Кольцову.</w:t>
      </w:r>
    </w:p>
    <w:p w:rsidR="007B2A71" w:rsidRPr="007B2A71" w:rsidRDefault="007B2A71" w:rsidP="007B2A71">
      <w:pPr>
        <w:overflowPunct/>
        <w:autoSpaceDE/>
        <w:autoSpaceDN/>
        <w:adjustRightInd/>
        <w:jc w:val="both"/>
        <w:textAlignment w:val="auto"/>
        <w:rPr>
          <w:rFonts w:eastAsia="Times New Roman"/>
          <w:sz w:val="20"/>
          <w:szCs w:val="20"/>
          <w:lang w:eastAsia="ru-RU"/>
        </w:rPr>
      </w:pPr>
    </w:p>
    <w:p w:rsidR="007B2A71" w:rsidRPr="007B2A71" w:rsidRDefault="007B2A71" w:rsidP="007B2A71">
      <w:pPr>
        <w:overflowPunct/>
        <w:autoSpaceDE/>
        <w:autoSpaceDN/>
        <w:adjustRightInd/>
        <w:jc w:val="both"/>
        <w:textAlignment w:val="auto"/>
        <w:rPr>
          <w:rFonts w:eastAsia="Times New Roman"/>
          <w:sz w:val="20"/>
          <w:szCs w:val="20"/>
          <w:lang w:eastAsia="ru-RU"/>
        </w:rPr>
      </w:pPr>
      <w:r w:rsidRPr="007B2A71">
        <w:rPr>
          <w:rFonts w:eastAsia="Times New Roman"/>
          <w:sz w:val="20"/>
          <w:szCs w:val="20"/>
          <w:lang w:eastAsia="ru-RU"/>
        </w:rPr>
        <w:t xml:space="preserve">Глава района </w:t>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t>А.А. Костарев</w:t>
      </w:r>
    </w:p>
    <w:p w:rsidR="007B2A71" w:rsidRPr="007B2A71" w:rsidRDefault="007B2A71" w:rsidP="007B2A71">
      <w:pPr>
        <w:overflowPunct/>
        <w:autoSpaceDE/>
        <w:autoSpaceDN/>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7B2A71" w:rsidRPr="007B2A71" w:rsidRDefault="007B2A71" w:rsidP="007B2A71">
      <w:pPr>
        <w:overflowPunct/>
        <w:autoSpaceDE/>
        <w:autoSpaceDN/>
        <w:adjustRightInd/>
        <w:jc w:val="center"/>
        <w:textAlignment w:val="auto"/>
        <w:rPr>
          <w:rFonts w:eastAsia="Times New Roman"/>
          <w:b/>
          <w:sz w:val="20"/>
          <w:szCs w:val="20"/>
          <w:lang w:eastAsia="ru-RU"/>
        </w:rPr>
      </w:pPr>
      <w:r w:rsidRPr="007B2A71">
        <w:rPr>
          <w:rFonts w:eastAsia="Times New Roman"/>
          <w:b/>
          <w:sz w:val="20"/>
          <w:szCs w:val="20"/>
          <w:lang w:eastAsia="ru-RU"/>
        </w:rPr>
        <w:t>Постановление Администрации Чаинского района от 26.11.2024 № 604</w:t>
      </w:r>
    </w:p>
    <w:p w:rsidR="007B2A71" w:rsidRPr="007B2A71" w:rsidRDefault="007B2A71" w:rsidP="007B2A71">
      <w:pPr>
        <w:overflowPunct/>
        <w:autoSpaceDE/>
        <w:autoSpaceDN/>
        <w:adjustRightInd/>
        <w:jc w:val="center"/>
        <w:textAlignment w:val="auto"/>
        <w:rPr>
          <w:rFonts w:eastAsia="Times New Roman"/>
          <w:b/>
          <w:sz w:val="20"/>
          <w:szCs w:val="20"/>
          <w:lang w:eastAsia="ru-RU"/>
        </w:rPr>
      </w:pPr>
      <w:r w:rsidRPr="007B2A71">
        <w:rPr>
          <w:rFonts w:eastAsia="Times New Roman"/>
          <w:b/>
          <w:sz w:val="20"/>
          <w:szCs w:val="20"/>
          <w:lang w:eastAsia="ru-RU"/>
        </w:rPr>
        <w:t xml:space="preserve"> Об утверждении </w:t>
      </w:r>
      <w:hyperlink w:anchor="Par36" w:history="1">
        <w:r w:rsidRPr="007B2A71">
          <w:rPr>
            <w:rFonts w:eastAsia="Times New Roman"/>
            <w:b/>
            <w:color w:val="0563C1"/>
            <w:sz w:val="20"/>
            <w:szCs w:val="20"/>
            <w:u w:val="single"/>
            <w:lang w:eastAsia="ru-RU"/>
          </w:rPr>
          <w:t>Положения</w:t>
        </w:r>
      </w:hyperlink>
      <w:r w:rsidRPr="007B2A71">
        <w:rPr>
          <w:rFonts w:eastAsia="Times New Roman"/>
          <w:b/>
          <w:sz w:val="20"/>
          <w:szCs w:val="20"/>
          <w:lang w:eastAsia="ru-RU"/>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на 2025 год</w:t>
      </w: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7B2A71" w:rsidRPr="007B2A71" w:rsidRDefault="007B2A71" w:rsidP="007B2A71">
      <w:pPr>
        <w:overflowPunct/>
        <w:autoSpaceDE/>
        <w:autoSpaceDN/>
        <w:adjustRightInd/>
        <w:textAlignment w:val="auto"/>
        <w:rPr>
          <w:rFonts w:eastAsia="Times New Roman"/>
          <w:sz w:val="20"/>
          <w:szCs w:val="20"/>
          <w:lang w:eastAsia="ru-RU"/>
        </w:rPr>
      </w:pPr>
    </w:p>
    <w:p w:rsidR="007B2A71" w:rsidRPr="007B2A71" w:rsidRDefault="007B2A71" w:rsidP="007B2A71">
      <w:pPr>
        <w:overflowPunct/>
        <w:autoSpaceDE/>
        <w:autoSpaceDN/>
        <w:adjustRightInd/>
        <w:ind w:firstLine="709"/>
        <w:jc w:val="both"/>
        <w:textAlignment w:val="auto"/>
        <w:rPr>
          <w:rFonts w:eastAsia="Times New Roman"/>
          <w:sz w:val="20"/>
          <w:szCs w:val="20"/>
          <w:lang w:eastAsia="ru-RU"/>
        </w:rPr>
      </w:pPr>
      <w:r w:rsidRPr="007B2A71">
        <w:rPr>
          <w:rFonts w:eastAsia="Times New Roman"/>
          <w:sz w:val="20"/>
          <w:szCs w:val="20"/>
          <w:lang w:eastAsia="ru-RU"/>
        </w:rPr>
        <w:t xml:space="preserve">В соответствии со </w:t>
      </w:r>
      <w:hyperlink r:id="rId50" w:history="1">
        <w:r w:rsidRPr="007B2A71">
          <w:rPr>
            <w:rFonts w:eastAsia="Times New Roman"/>
            <w:color w:val="0563C1"/>
            <w:sz w:val="20"/>
            <w:szCs w:val="20"/>
            <w:u w:val="single"/>
            <w:lang w:eastAsia="ru-RU"/>
          </w:rPr>
          <w:t>статьей 156</w:t>
        </w:r>
      </w:hyperlink>
      <w:r w:rsidRPr="007B2A71">
        <w:rPr>
          <w:rFonts w:eastAsia="Times New Roman"/>
          <w:sz w:val="20"/>
          <w:szCs w:val="20"/>
          <w:lang w:eastAsia="ru-RU"/>
        </w:rPr>
        <w:t xml:space="preserve"> Жилищного кодекса Российской Федерации, пунктом 3 части 1 статьи 15 Федерального закона от 06 октября 2003 года 131-ФЗ «Об общих принципах организации местного самоуправления в Российской Федерации», </w:t>
      </w:r>
      <w:hyperlink r:id="rId51" w:history="1">
        <w:r w:rsidRPr="007B2A71">
          <w:rPr>
            <w:rFonts w:eastAsia="Times New Roman"/>
            <w:sz w:val="20"/>
            <w:szCs w:val="20"/>
            <w:lang w:eastAsia="ru-RU"/>
          </w:rPr>
          <w:t>Приказом</w:t>
        </w:r>
      </w:hyperlink>
      <w:r w:rsidRPr="007B2A71">
        <w:rPr>
          <w:rFonts w:eastAsia="Times New Roman"/>
          <w:sz w:val="20"/>
          <w:szCs w:val="20"/>
          <w:lang w:eastAsia="ru-RU"/>
        </w:rPr>
        <w:t xml:space="preserve"> Министерства строительства и жилищно-коммунального хозяйства Российской Федерации от 27 сентября 2016 года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основании статьи 49 Устава муниципального образования «Чаинский район Томской области»,</w:t>
      </w:r>
    </w:p>
    <w:p w:rsidR="007B2A71" w:rsidRPr="007B2A71" w:rsidRDefault="007B2A71" w:rsidP="007B2A71">
      <w:pPr>
        <w:overflowPunct/>
        <w:autoSpaceDE/>
        <w:autoSpaceDN/>
        <w:adjustRightInd/>
        <w:jc w:val="both"/>
        <w:textAlignment w:val="auto"/>
        <w:rPr>
          <w:rFonts w:eastAsia="Times New Roman"/>
          <w:sz w:val="20"/>
          <w:szCs w:val="20"/>
          <w:lang w:eastAsia="ru-RU"/>
        </w:rPr>
      </w:pPr>
    </w:p>
    <w:p w:rsidR="007B2A71" w:rsidRPr="007B2A71" w:rsidRDefault="007B2A71" w:rsidP="007B2A71">
      <w:pPr>
        <w:overflowPunct/>
        <w:jc w:val="both"/>
        <w:textAlignment w:val="auto"/>
        <w:rPr>
          <w:rFonts w:eastAsia="Times New Roman"/>
          <w:bCs/>
          <w:sz w:val="20"/>
          <w:szCs w:val="20"/>
          <w:lang w:eastAsia="ru-RU"/>
        </w:rPr>
      </w:pPr>
      <w:r w:rsidRPr="007B2A71">
        <w:rPr>
          <w:rFonts w:eastAsia="Times New Roman"/>
          <w:bCs/>
          <w:sz w:val="20"/>
          <w:szCs w:val="20"/>
          <w:lang w:eastAsia="ru-RU"/>
        </w:rPr>
        <w:t>ПОСТАНОВЛЯЮ:</w:t>
      </w:r>
    </w:p>
    <w:p w:rsidR="007B2A71" w:rsidRPr="007B2A71" w:rsidRDefault="007B2A71" w:rsidP="007B2A71">
      <w:pPr>
        <w:overflowPunct/>
        <w:ind w:firstLine="720"/>
        <w:jc w:val="both"/>
        <w:textAlignment w:val="auto"/>
        <w:rPr>
          <w:rFonts w:eastAsia="Times New Roman"/>
          <w:bCs/>
          <w:sz w:val="20"/>
          <w:szCs w:val="20"/>
          <w:lang w:eastAsia="ru-RU"/>
        </w:rPr>
      </w:pP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 xml:space="preserve">1. Утвердить </w:t>
      </w:r>
      <w:hyperlink w:anchor="Par36" w:history="1">
        <w:r w:rsidRPr="007B2A71">
          <w:rPr>
            <w:rFonts w:eastAsia="Times New Roman"/>
            <w:bCs/>
            <w:sz w:val="20"/>
            <w:szCs w:val="20"/>
            <w:lang w:eastAsia="ru-RU"/>
          </w:rPr>
          <w:t>Положение</w:t>
        </w:r>
      </w:hyperlink>
      <w:r w:rsidRPr="007B2A71">
        <w:rPr>
          <w:rFonts w:eastAsia="Times New Roman"/>
          <w:bCs/>
          <w:sz w:val="20"/>
          <w:szCs w:val="20"/>
          <w:lang w:eastAsia="ru-RU"/>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(далее - Порядок) согласно приложению 1 к настоящему постановлению.</w:t>
      </w: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2. Установить с 01 января 2025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базовую ставку платы за пользование 1 кв. м общей площади жилого помещения в месяц в размере 100,65 рубля, исходя из средней цены 1 кв. м жилой площади на вторичном рынке по состоянию на 3 квартал 2024 года.</w:t>
      </w: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 xml:space="preserve">3. Установить с 01 января 2025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параметры </w:t>
      </w:r>
      <w:hyperlink w:anchor="Par121" w:history="1">
        <w:r w:rsidRPr="007B2A71">
          <w:rPr>
            <w:rFonts w:eastAsia="Times New Roman"/>
            <w:bCs/>
            <w:sz w:val="20"/>
            <w:szCs w:val="20"/>
            <w:lang w:eastAsia="ru-RU"/>
          </w:rPr>
          <w:t>оценки</w:t>
        </w:r>
      </w:hyperlink>
      <w:r w:rsidRPr="007B2A71">
        <w:rPr>
          <w:rFonts w:eastAsia="Times New Roman"/>
          <w:bCs/>
          <w:sz w:val="20"/>
          <w:szCs w:val="20"/>
          <w:lang w:eastAsia="ru-RU"/>
        </w:rPr>
        <w:t xml:space="preserve"> потребительских свойств жилья по муниципальному образованию «Чаинский район Томской области» согласно приложению 2 к настоящему постановлению.</w:t>
      </w: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4. Установить с 01 января 2025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значения коэффициента соответствия платы (К</w:t>
      </w:r>
      <w:r w:rsidRPr="007B2A71">
        <w:rPr>
          <w:rFonts w:eastAsia="Times New Roman"/>
          <w:bCs/>
          <w:sz w:val="20"/>
          <w:szCs w:val="20"/>
          <w:vertAlign w:val="subscript"/>
          <w:lang w:eastAsia="ru-RU"/>
        </w:rPr>
        <w:t>с</w:t>
      </w:r>
      <w:r w:rsidRPr="007B2A71">
        <w:rPr>
          <w:rFonts w:eastAsia="Times New Roman"/>
          <w:bCs/>
          <w:sz w:val="20"/>
          <w:szCs w:val="20"/>
          <w:lang w:eastAsia="ru-RU"/>
        </w:rPr>
        <w:t>) в размере 0,3153.</w:t>
      </w: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5.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6. Настоящее постановление вступает в силу с 01 января 2025 года.</w:t>
      </w: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7. Признать утратившим силу с 01 января 2025 года постановление Администрации Чаинского района:</w:t>
      </w: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 xml:space="preserve">- Постановление Администрации Чаинского района от 29.12.2024 г. № 558 «Об утверждении </w:t>
      </w:r>
      <w:hyperlink w:anchor="Par36" w:history="1">
        <w:r w:rsidRPr="007B2A71">
          <w:rPr>
            <w:rFonts w:eastAsia="Times New Roman"/>
            <w:bCs/>
            <w:sz w:val="20"/>
            <w:szCs w:val="20"/>
            <w:lang w:eastAsia="ru-RU"/>
          </w:rPr>
          <w:t>Положения</w:t>
        </w:r>
      </w:hyperlink>
      <w:r w:rsidRPr="007B2A71">
        <w:rPr>
          <w:rFonts w:eastAsia="Times New Roman"/>
          <w:bCs/>
          <w:sz w:val="20"/>
          <w:szCs w:val="20"/>
          <w:lang w:eastAsia="ru-RU"/>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на 2024 год»;</w:t>
      </w:r>
    </w:p>
    <w:p w:rsidR="007B2A71" w:rsidRPr="007B2A71" w:rsidRDefault="007B2A71" w:rsidP="007B2A71">
      <w:pPr>
        <w:overflowPunct/>
        <w:ind w:firstLine="708"/>
        <w:jc w:val="both"/>
        <w:textAlignment w:val="auto"/>
        <w:rPr>
          <w:rFonts w:eastAsia="Times New Roman"/>
          <w:bCs/>
          <w:sz w:val="20"/>
          <w:szCs w:val="20"/>
          <w:lang w:eastAsia="ru-RU"/>
        </w:rPr>
      </w:pPr>
      <w:r w:rsidRPr="007B2A71">
        <w:rPr>
          <w:rFonts w:eastAsia="Times New Roman"/>
          <w:bCs/>
          <w:sz w:val="20"/>
          <w:szCs w:val="20"/>
          <w:lang w:eastAsia="ru-RU"/>
        </w:rPr>
        <w:t>8. Контроль за исполнением постановления возложить на Первого заместителя Главы района В.В. Самченко.</w:t>
      </w:r>
    </w:p>
    <w:p w:rsidR="007B2A71" w:rsidRPr="007B2A71" w:rsidRDefault="007B2A71" w:rsidP="007B2A71">
      <w:pPr>
        <w:overflowPunct/>
        <w:autoSpaceDE/>
        <w:autoSpaceDN/>
        <w:adjustRightInd/>
        <w:jc w:val="both"/>
        <w:textAlignment w:val="auto"/>
        <w:rPr>
          <w:rFonts w:eastAsia="Times New Roman"/>
          <w:sz w:val="20"/>
          <w:szCs w:val="20"/>
          <w:lang w:eastAsia="ru-RU"/>
        </w:rPr>
      </w:pPr>
    </w:p>
    <w:p w:rsidR="007B2A71" w:rsidRPr="007B2A71" w:rsidRDefault="007B2A71" w:rsidP="007B2A71">
      <w:pPr>
        <w:overflowPunct/>
        <w:autoSpaceDE/>
        <w:autoSpaceDN/>
        <w:adjustRightInd/>
        <w:jc w:val="both"/>
        <w:textAlignment w:val="auto"/>
        <w:rPr>
          <w:rFonts w:eastAsia="Times New Roman"/>
          <w:sz w:val="20"/>
          <w:szCs w:val="20"/>
          <w:lang w:eastAsia="ru-RU"/>
        </w:rPr>
      </w:pPr>
      <w:r w:rsidRPr="007B2A71">
        <w:rPr>
          <w:rFonts w:eastAsia="Times New Roman"/>
          <w:sz w:val="20"/>
          <w:szCs w:val="20"/>
          <w:lang w:eastAsia="ru-RU"/>
        </w:rPr>
        <w:t>Глава района</w:t>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r>
      <w:r w:rsidRPr="007B2A71">
        <w:rPr>
          <w:rFonts w:eastAsia="Times New Roman"/>
          <w:sz w:val="20"/>
          <w:szCs w:val="20"/>
          <w:lang w:eastAsia="ru-RU"/>
        </w:rPr>
        <w:tab/>
        <w:t xml:space="preserve">                              А.А. Костарев</w:t>
      </w:r>
    </w:p>
    <w:p w:rsidR="007B2A71" w:rsidRPr="007B2A71" w:rsidRDefault="007B2A71" w:rsidP="007B2A71">
      <w:pPr>
        <w:overflowPunct/>
        <w:autoSpaceDE/>
        <w:autoSpaceDN/>
        <w:adjustRightInd/>
        <w:jc w:val="both"/>
        <w:textAlignment w:val="auto"/>
        <w:rPr>
          <w:rFonts w:eastAsia="Times New Roman"/>
          <w:sz w:val="20"/>
          <w:szCs w:val="20"/>
          <w:lang w:eastAsia="ru-RU"/>
        </w:rPr>
      </w:pPr>
    </w:p>
    <w:p w:rsidR="007B2A71" w:rsidRPr="007B2A71" w:rsidRDefault="007B2A71" w:rsidP="007B2A71">
      <w:pPr>
        <w:overflowPunct/>
        <w:autoSpaceDE/>
        <w:autoSpaceDN/>
        <w:adjustRightInd/>
        <w:jc w:val="both"/>
        <w:textAlignment w:val="auto"/>
        <w:rPr>
          <w:rFonts w:eastAsia="Times New Roman"/>
          <w:sz w:val="20"/>
          <w:szCs w:val="20"/>
          <w:lang w:eastAsia="ru-RU"/>
        </w:rPr>
      </w:pPr>
    </w:p>
    <w:p w:rsidR="007B2A71" w:rsidRDefault="007B2A71" w:rsidP="007B2A71">
      <w:pPr>
        <w:overflowPunct/>
        <w:autoSpaceDE/>
        <w:autoSpaceDN/>
        <w:adjustRightInd/>
        <w:jc w:val="both"/>
        <w:textAlignment w:val="auto"/>
        <w:rPr>
          <w:rFonts w:eastAsia="Times New Roman"/>
          <w:sz w:val="20"/>
          <w:szCs w:val="20"/>
          <w:lang w:eastAsia="ru-RU"/>
        </w:rPr>
      </w:pPr>
    </w:p>
    <w:p w:rsidR="003D3791" w:rsidRDefault="003D3791" w:rsidP="007B2A71">
      <w:pPr>
        <w:overflowPunct/>
        <w:autoSpaceDE/>
        <w:autoSpaceDN/>
        <w:adjustRightInd/>
        <w:jc w:val="both"/>
        <w:textAlignment w:val="auto"/>
        <w:rPr>
          <w:rFonts w:eastAsia="Times New Roman"/>
          <w:sz w:val="20"/>
          <w:szCs w:val="20"/>
          <w:lang w:eastAsia="ru-RU"/>
        </w:rPr>
      </w:pPr>
    </w:p>
    <w:p w:rsidR="003D3791" w:rsidRDefault="003D3791" w:rsidP="007B2A71">
      <w:pPr>
        <w:overflowPunct/>
        <w:autoSpaceDE/>
        <w:autoSpaceDN/>
        <w:adjustRightInd/>
        <w:jc w:val="both"/>
        <w:textAlignment w:val="auto"/>
        <w:rPr>
          <w:rFonts w:eastAsia="Times New Roman"/>
          <w:sz w:val="20"/>
          <w:szCs w:val="20"/>
          <w:lang w:eastAsia="ru-RU"/>
        </w:rPr>
      </w:pPr>
    </w:p>
    <w:p w:rsidR="003D3791" w:rsidRDefault="003D3791" w:rsidP="007B2A71">
      <w:pPr>
        <w:overflowPunct/>
        <w:autoSpaceDE/>
        <w:autoSpaceDN/>
        <w:adjustRightInd/>
        <w:jc w:val="both"/>
        <w:textAlignment w:val="auto"/>
        <w:rPr>
          <w:rFonts w:eastAsia="Times New Roman"/>
          <w:sz w:val="20"/>
          <w:szCs w:val="20"/>
          <w:lang w:eastAsia="ru-RU"/>
        </w:rPr>
      </w:pPr>
    </w:p>
    <w:p w:rsidR="003D3791" w:rsidRDefault="003D3791" w:rsidP="007B2A71">
      <w:pPr>
        <w:overflowPunct/>
        <w:autoSpaceDE/>
        <w:autoSpaceDN/>
        <w:adjustRightInd/>
        <w:jc w:val="both"/>
        <w:textAlignment w:val="auto"/>
        <w:rPr>
          <w:rFonts w:eastAsia="Times New Roman"/>
          <w:sz w:val="20"/>
          <w:szCs w:val="20"/>
          <w:lang w:eastAsia="ru-RU"/>
        </w:rPr>
      </w:pPr>
    </w:p>
    <w:p w:rsidR="003D3791" w:rsidRDefault="003D3791" w:rsidP="007B2A71">
      <w:pPr>
        <w:overflowPunct/>
        <w:autoSpaceDE/>
        <w:autoSpaceDN/>
        <w:adjustRightInd/>
        <w:jc w:val="both"/>
        <w:textAlignment w:val="auto"/>
        <w:rPr>
          <w:rFonts w:eastAsia="Times New Roman"/>
          <w:sz w:val="20"/>
          <w:szCs w:val="20"/>
          <w:lang w:eastAsia="ru-RU"/>
        </w:rPr>
      </w:pPr>
    </w:p>
    <w:p w:rsidR="003D3791" w:rsidRDefault="003D3791" w:rsidP="007B2A71">
      <w:pPr>
        <w:overflowPunct/>
        <w:autoSpaceDE/>
        <w:autoSpaceDN/>
        <w:adjustRightInd/>
        <w:jc w:val="both"/>
        <w:textAlignment w:val="auto"/>
        <w:rPr>
          <w:rFonts w:eastAsia="Times New Roman"/>
          <w:sz w:val="20"/>
          <w:szCs w:val="20"/>
          <w:lang w:eastAsia="ru-RU"/>
        </w:rPr>
      </w:pPr>
    </w:p>
    <w:p w:rsidR="003D3791" w:rsidRDefault="003D3791" w:rsidP="007B2A71">
      <w:pPr>
        <w:overflowPunct/>
        <w:autoSpaceDE/>
        <w:autoSpaceDN/>
        <w:adjustRightInd/>
        <w:jc w:val="both"/>
        <w:textAlignment w:val="auto"/>
        <w:rPr>
          <w:rFonts w:eastAsia="Times New Roman"/>
          <w:sz w:val="20"/>
          <w:szCs w:val="20"/>
          <w:lang w:eastAsia="ru-RU"/>
        </w:rPr>
      </w:pPr>
    </w:p>
    <w:p w:rsidR="003D3791" w:rsidRDefault="003D3791" w:rsidP="007B2A71">
      <w:pPr>
        <w:overflowPunct/>
        <w:autoSpaceDE/>
        <w:autoSpaceDN/>
        <w:adjustRightInd/>
        <w:jc w:val="both"/>
        <w:textAlignment w:val="auto"/>
        <w:rPr>
          <w:rFonts w:eastAsia="Times New Roman"/>
          <w:sz w:val="20"/>
          <w:szCs w:val="20"/>
          <w:lang w:eastAsia="ru-RU"/>
        </w:rPr>
      </w:pPr>
    </w:p>
    <w:p w:rsidR="003D3791" w:rsidRPr="007B2A71" w:rsidRDefault="003D3791" w:rsidP="007B2A71">
      <w:pPr>
        <w:overflowPunct/>
        <w:autoSpaceDE/>
        <w:autoSpaceDN/>
        <w:adjustRightInd/>
        <w:jc w:val="both"/>
        <w:textAlignment w:val="auto"/>
        <w:rPr>
          <w:rFonts w:eastAsia="Times New Roman"/>
          <w:sz w:val="20"/>
          <w:szCs w:val="20"/>
          <w:lang w:eastAsia="ru-RU"/>
        </w:rPr>
      </w:pPr>
    </w:p>
    <w:p w:rsidR="007B2A71" w:rsidRPr="007B2A71" w:rsidRDefault="007B2A71" w:rsidP="007B2A71">
      <w:pPr>
        <w:overflowPunct/>
        <w:autoSpaceDE/>
        <w:autoSpaceDN/>
        <w:adjustRightInd/>
        <w:jc w:val="both"/>
        <w:textAlignment w:val="auto"/>
        <w:rPr>
          <w:rFonts w:eastAsia="Times New Roman"/>
          <w:sz w:val="20"/>
          <w:szCs w:val="20"/>
          <w:lang w:eastAsia="ru-RU"/>
        </w:rPr>
      </w:pPr>
    </w:p>
    <w:p w:rsidR="007B2A71" w:rsidRPr="007B2A71" w:rsidRDefault="007B2A71" w:rsidP="007B2A71">
      <w:pPr>
        <w:overflowPunct/>
        <w:autoSpaceDE/>
        <w:autoSpaceDN/>
        <w:adjustRightInd/>
        <w:jc w:val="both"/>
        <w:textAlignment w:val="auto"/>
        <w:rPr>
          <w:rFonts w:eastAsia="Times New Roman"/>
          <w:sz w:val="20"/>
          <w:szCs w:val="20"/>
          <w:lang w:eastAsia="ru-RU"/>
        </w:rPr>
      </w:pPr>
    </w:p>
    <w:p w:rsidR="00850A59" w:rsidRDefault="00850A59" w:rsidP="00D806ED">
      <w:pPr>
        <w:widowControl w:val="0"/>
        <w:overflowPunct/>
        <w:textAlignment w:val="auto"/>
        <w:rPr>
          <w:rFonts w:eastAsia="Times New Roman"/>
          <w:sz w:val="20"/>
          <w:szCs w:val="20"/>
          <w:lang w:eastAsia="ru-RU"/>
        </w:rPr>
        <w:sectPr w:rsidR="00850A59" w:rsidSect="00DE35F6">
          <w:footerReference w:type="default" r:id="rId52"/>
          <w:pgSz w:w="11906" w:h="16838"/>
          <w:pgMar w:top="1134" w:right="1134" w:bottom="1134" w:left="1134" w:header="709" w:footer="709" w:gutter="0"/>
          <w:cols w:space="708"/>
          <w:docGrid w:linePitch="360"/>
        </w:sectPr>
      </w:pPr>
    </w:p>
    <w:p w:rsidR="007B2A71" w:rsidRPr="007B2A71" w:rsidRDefault="007B2A71" w:rsidP="007B2A71">
      <w:pPr>
        <w:overflowPunct/>
        <w:autoSpaceDE/>
        <w:autoSpaceDN/>
        <w:adjustRightInd/>
        <w:jc w:val="right"/>
        <w:textAlignment w:val="auto"/>
        <w:rPr>
          <w:rFonts w:eastAsia="Times New Roman"/>
          <w:bCs/>
          <w:sz w:val="20"/>
          <w:szCs w:val="20"/>
          <w:lang w:eastAsia="ru-RU"/>
        </w:rPr>
      </w:pPr>
      <w:r w:rsidRPr="007B2A71">
        <w:rPr>
          <w:rFonts w:eastAsia="Times New Roman"/>
          <w:bCs/>
          <w:sz w:val="20"/>
          <w:szCs w:val="20"/>
          <w:lang w:eastAsia="ru-RU"/>
        </w:rPr>
        <w:lastRenderedPageBreak/>
        <w:t>Приложение №1 к постановлению</w:t>
      </w:r>
    </w:p>
    <w:p w:rsidR="007B2A71" w:rsidRPr="007B2A71" w:rsidRDefault="007B2A71" w:rsidP="007B2A71">
      <w:pPr>
        <w:overflowPunct/>
        <w:autoSpaceDE/>
        <w:autoSpaceDN/>
        <w:adjustRightInd/>
        <w:jc w:val="right"/>
        <w:textAlignment w:val="auto"/>
        <w:rPr>
          <w:rFonts w:eastAsia="Times New Roman"/>
          <w:bCs/>
          <w:sz w:val="20"/>
          <w:szCs w:val="20"/>
          <w:lang w:eastAsia="ru-RU"/>
        </w:rPr>
      </w:pPr>
      <w:r w:rsidRPr="007B2A71">
        <w:rPr>
          <w:rFonts w:eastAsia="Times New Roman"/>
          <w:bCs/>
          <w:sz w:val="20"/>
          <w:szCs w:val="20"/>
          <w:lang w:eastAsia="ru-RU"/>
        </w:rPr>
        <w:t>Администрации Чаинского района</w:t>
      </w:r>
    </w:p>
    <w:p w:rsidR="007B2A71" w:rsidRPr="007B2A71" w:rsidRDefault="007B2A71" w:rsidP="007B2A71">
      <w:pPr>
        <w:overflowPunct/>
        <w:autoSpaceDE/>
        <w:autoSpaceDN/>
        <w:adjustRightInd/>
        <w:jc w:val="right"/>
        <w:textAlignment w:val="auto"/>
        <w:rPr>
          <w:rFonts w:eastAsia="Times New Roman"/>
          <w:bCs/>
          <w:sz w:val="20"/>
          <w:szCs w:val="20"/>
          <w:lang w:eastAsia="ru-RU"/>
        </w:rPr>
      </w:pPr>
      <w:r w:rsidRPr="007B2A71">
        <w:rPr>
          <w:rFonts w:eastAsia="Times New Roman"/>
          <w:bCs/>
          <w:sz w:val="20"/>
          <w:szCs w:val="20"/>
          <w:lang w:eastAsia="ru-RU"/>
        </w:rPr>
        <w:t>от 26.11.2024 № 604</w:t>
      </w:r>
    </w:p>
    <w:p w:rsidR="007B2A71" w:rsidRPr="007B2A71" w:rsidRDefault="007B2A71" w:rsidP="007B2A71">
      <w:pPr>
        <w:overflowPunct/>
        <w:jc w:val="center"/>
        <w:textAlignment w:val="auto"/>
        <w:rPr>
          <w:rFonts w:eastAsia="Times New Roman"/>
          <w:bCs/>
          <w:sz w:val="20"/>
          <w:szCs w:val="20"/>
          <w:lang w:eastAsia="ru-RU"/>
        </w:rPr>
      </w:pPr>
    </w:p>
    <w:p w:rsidR="007B2A71" w:rsidRPr="007B2A71" w:rsidRDefault="00053E56" w:rsidP="007B2A71">
      <w:pPr>
        <w:overflowPunct/>
        <w:jc w:val="center"/>
        <w:textAlignment w:val="auto"/>
        <w:rPr>
          <w:rFonts w:eastAsia="Times New Roman"/>
          <w:bCs/>
          <w:sz w:val="20"/>
          <w:szCs w:val="20"/>
          <w:lang w:eastAsia="ru-RU"/>
        </w:rPr>
      </w:pPr>
      <w:hyperlink w:anchor="Par36" w:history="1">
        <w:r w:rsidR="007B2A71" w:rsidRPr="007B2A71">
          <w:rPr>
            <w:rFonts w:eastAsia="Times New Roman"/>
            <w:bCs/>
            <w:sz w:val="20"/>
            <w:szCs w:val="20"/>
            <w:lang w:eastAsia="ru-RU"/>
          </w:rPr>
          <w:t>Положение</w:t>
        </w:r>
      </w:hyperlink>
      <w:r w:rsidR="007B2A71" w:rsidRPr="007B2A71">
        <w:rPr>
          <w:rFonts w:eastAsia="Times New Roman"/>
          <w:bCs/>
          <w:sz w:val="20"/>
          <w:szCs w:val="20"/>
          <w:lang w:eastAsia="ru-RU"/>
        </w:rPr>
        <w:t xml:space="preserve"> о расчете размера платы за пользование жилыми помещениями </w:t>
      </w:r>
    </w:p>
    <w:p w:rsidR="007B2A71" w:rsidRPr="007B2A71" w:rsidRDefault="007B2A71" w:rsidP="007B2A71">
      <w:pPr>
        <w:overflowPunct/>
        <w:jc w:val="center"/>
        <w:textAlignment w:val="auto"/>
        <w:rPr>
          <w:rFonts w:eastAsia="Times New Roman"/>
          <w:bCs/>
          <w:sz w:val="20"/>
          <w:szCs w:val="20"/>
          <w:lang w:eastAsia="ru-RU"/>
        </w:rPr>
      </w:pPr>
      <w:r w:rsidRPr="007B2A71">
        <w:rPr>
          <w:rFonts w:eastAsia="Times New Roman"/>
          <w:bCs/>
          <w:sz w:val="20"/>
          <w:szCs w:val="20"/>
          <w:lang w:eastAsia="ru-RU"/>
        </w:rPr>
        <w:t>(платы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center"/>
        <w:textAlignment w:val="auto"/>
        <w:outlineLvl w:val="1"/>
        <w:rPr>
          <w:rFonts w:eastAsia="Times New Roman"/>
          <w:sz w:val="20"/>
          <w:szCs w:val="20"/>
          <w:lang w:eastAsia="ru-RU"/>
        </w:rPr>
      </w:pPr>
      <w:r w:rsidRPr="007B2A71">
        <w:rPr>
          <w:rFonts w:eastAsia="Times New Roman"/>
          <w:sz w:val="20"/>
          <w:szCs w:val="20"/>
          <w:lang w:eastAsia="ru-RU"/>
        </w:rPr>
        <w:t>1. ОБЩИЕ ПОЛОЖЕНИЯ</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xml:space="preserve">1.1. Положение о 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«Чаинский район Томской области» (далее - Положение) разработано в соответствии со статьей 156 Жилищного кодекса Российской Федерации, </w:t>
      </w:r>
      <w:hyperlink r:id="rId53" w:history="1">
        <w:r w:rsidRPr="007B2A71">
          <w:rPr>
            <w:rFonts w:eastAsia="Times New Roman"/>
            <w:color w:val="0000FF"/>
            <w:sz w:val="20"/>
            <w:szCs w:val="20"/>
            <w:lang w:eastAsia="ru-RU"/>
          </w:rPr>
          <w:t>статьей 15</w:t>
        </w:r>
      </w:hyperlink>
      <w:r w:rsidRPr="007B2A71">
        <w:rPr>
          <w:rFonts w:eastAsia="Times New Roman"/>
          <w:sz w:val="20"/>
          <w:szCs w:val="20"/>
          <w:lang w:eastAsia="ru-RU"/>
        </w:rPr>
        <w:t xml:space="preserve"> Федерального закона от 06.10.2003 № 131-ФЗ «Об общих принципах организации местного самоуправления в Российской Федерации», </w:t>
      </w:r>
      <w:hyperlink r:id="rId54" w:history="1">
        <w:r w:rsidRPr="007B2A71">
          <w:rPr>
            <w:rFonts w:eastAsia="Times New Roman"/>
            <w:color w:val="0000FF"/>
            <w:sz w:val="20"/>
            <w:szCs w:val="20"/>
            <w:lang w:eastAsia="ru-RU"/>
          </w:rPr>
          <w:t>Приказом</w:t>
        </w:r>
      </w:hyperlink>
      <w:r w:rsidRPr="007B2A71">
        <w:rPr>
          <w:rFonts w:eastAsia="Times New Roman"/>
          <w:sz w:val="20"/>
          <w:szCs w:val="20"/>
          <w:lang w:eastAsia="ru-RU"/>
        </w:rPr>
        <w:t xml:space="preserve"> Министерства строительства и жилищно-коммунального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1.2. В настоящем Положении используются следующие основные термины и понятия: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плата за пользование жилым помещением муниципального жилищного фонда (плата за наем) - составная часть платы за жилое помещение, устанавливаемая в размере, который определяется в зависимости от качества, благоустройства жилого помещения, месторасположения дома, исходя из занимаемой общей площади (в отдельных комнатах в общежитиях, исходя из площади этих комнат) жилого помещения;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качество жилого помещения - совокупность свойств (в т.ч. год ввода, материал стен дома и его износ, степень благоустройства), влияющих на размер платы за наем;</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благоустройство жилого помещения - тип многоквартирного дома (коридорный, секционный), наличие в многоквартирном доме или жилом доме горячего водоснабжения, позволяющих предоставлять коммунальные услуги и влияющих на размер платы за наем;</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месторасположение дома - характеристика, определяемая близостью к районному центру, транспортной доступностью, экологической обстановкой, наличием объектов социальной инфраструктуры.</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1.3. Размер платы за пользование жилым помещением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определяется исходя из занимаемой общей площади (в отдельных комнатах в общежитиях исходя из площади этих комнат) жилого помещения.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1.4. Размер платы за наем жилого помещения в месяц может изменяться с учетом ежегодной индексации размера указанной платы в порядке, установленном Правительством Российской Федерации.</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1.5. Размер платы за наем в месяц определяется исходя из величины базовой ставки платы за один квадратный метр общей площади жилого помещения, передаваемого по договорам найма жилых помещений специализированного жилищного фонда муниципального образования «Чаинский район Томской области», с учетом качества и благоустройства жилого помещения (коэффициента потребительских качеств жилья), месторасположения дома (районного коэффициента) и размера общей площади жилого помещения, передаваемого по договору найма жилых помещений специализированного жилищного фонда муниципального образования «Чаинский район Томской области».</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center"/>
        <w:textAlignment w:val="auto"/>
        <w:outlineLvl w:val="1"/>
        <w:rPr>
          <w:rFonts w:eastAsia="Times New Roman"/>
          <w:sz w:val="20"/>
          <w:szCs w:val="20"/>
          <w:lang w:eastAsia="ru-RU"/>
        </w:rPr>
      </w:pPr>
      <w:r w:rsidRPr="007B2A71">
        <w:rPr>
          <w:rFonts w:eastAsia="Times New Roman"/>
          <w:sz w:val="20"/>
          <w:szCs w:val="20"/>
          <w:lang w:eastAsia="ru-RU"/>
        </w:rPr>
        <w:t>2. РАЗМЕР ПЛАТЫ ЗА НАЕМ ЖИЛОГО ПОМЕЩЕНИЯ</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2.1. Размер платы за наем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 Томской области», определяется по формуле 1:</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Формула 1</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П</w:t>
      </w:r>
      <w:r w:rsidRPr="007B2A71">
        <w:rPr>
          <w:rFonts w:eastAsia="Times New Roman"/>
          <w:sz w:val="20"/>
          <w:szCs w:val="20"/>
          <w:vertAlign w:val="subscript"/>
          <w:lang w:eastAsia="ru-RU"/>
        </w:rPr>
        <w:t>нj</w:t>
      </w:r>
      <w:r w:rsidRPr="007B2A71">
        <w:rPr>
          <w:rFonts w:eastAsia="Times New Roman"/>
          <w:sz w:val="20"/>
          <w:szCs w:val="20"/>
          <w:lang w:eastAsia="ru-RU"/>
        </w:rPr>
        <w:t xml:space="preserve"> = Н</w:t>
      </w:r>
      <w:r w:rsidRPr="007B2A71">
        <w:rPr>
          <w:rFonts w:eastAsia="Times New Roman"/>
          <w:sz w:val="20"/>
          <w:szCs w:val="20"/>
          <w:vertAlign w:val="subscript"/>
          <w:lang w:eastAsia="ru-RU"/>
        </w:rPr>
        <w:t>б</w:t>
      </w:r>
      <w:r w:rsidRPr="007B2A71">
        <w:rPr>
          <w:rFonts w:eastAsia="Times New Roman"/>
          <w:sz w:val="20"/>
          <w:szCs w:val="20"/>
          <w:lang w:eastAsia="ru-RU"/>
        </w:rPr>
        <w:t xml:space="preserve"> x К</w:t>
      </w:r>
      <w:r w:rsidRPr="007B2A71">
        <w:rPr>
          <w:rFonts w:eastAsia="Times New Roman"/>
          <w:sz w:val="20"/>
          <w:szCs w:val="20"/>
          <w:vertAlign w:val="subscript"/>
          <w:lang w:eastAsia="ru-RU"/>
        </w:rPr>
        <w:t>j</w:t>
      </w:r>
      <w:r w:rsidRPr="007B2A71">
        <w:rPr>
          <w:rFonts w:eastAsia="Times New Roman"/>
          <w:sz w:val="20"/>
          <w:szCs w:val="20"/>
          <w:lang w:eastAsia="ru-RU"/>
        </w:rPr>
        <w:t xml:space="preserve"> x К</w:t>
      </w:r>
      <w:r w:rsidRPr="007B2A71">
        <w:rPr>
          <w:rFonts w:eastAsia="Times New Roman"/>
          <w:sz w:val="20"/>
          <w:szCs w:val="20"/>
          <w:vertAlign w:val="subscript"/>
          <w:lang w:eastAsia="ru-RU"/>
        </w:rPr>
        <w:t>с</w:t>
      </w:r>
      <w:r w:rsidRPr="007B2A71">
        <w:rPr>
          <w:rFonts w:eastAsia="Times New Roman"/>
          <w:sz w:val="20"/>
          <w:szCs w:val="20"/>
          <w:lang w:eastAsia="ru-RU"/>
        </w:rPr>
        <w:t xml:space="preserve"> x П</w:t>
      </w:r>
      <w:r w:rsidRPr="007B2A71">
        <w:rPr>
          <w:rFonts w:eastAsia="Times New Roman"/>
          <w:sz w:val="20"/>
          <w:szCs w:val="20"/>
          <w:vertAlign w:val="subscript"/>
          <w:lang w:eastAsia="ru-RU"/>
        </w:rPr>
        <w:t>j</w:t>
      </w:r>
      <w:r w:rsidRPr="007B2A71">
        <w:rPr>
          <w:rFonts w:eastAsia="Times New Roman"/>
          <w:sz w:val="20"/>
          <w:szCs w:val="20"/>
          <w:lang w:eastAsia="ru-RU"/>
        </w:rPr>
        <w:t>, где:</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П</w:t>
      </w:r>
      <w:r w:rsidRPr="007B2A71">
        <w:rPr>
          <w:rFonts w:eastAsia="Times New Roman"/>
          <w:sz w:val="20"/>
          <w:szCs w:val="20"/>
          <w:vertAlign w:val="subscript"/>
          <w:lang w:eastAsia="ru-RU"/>
        </w:rPr>
        <w:t>нj</w:t>
      </w:r>
      <w:r w:rsidRPr="007B2A71">
        <w:rPr>
          <w:rFonts w:eastAsia="Times New Roman"/>
          <w:sz w:val="20"/>
          <w:szCs w:val="20"/>
          <w:lang w:eastAsia="ru-RU"/>
        </w:rPr>
        <w:t xml:space="preserve"> - размер платы за наем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Н</w:t>
      </w:r>
      <w:r w:rsidRPr="007B2A71">
        <w:rPr>
          <w:rFonts w:eastAsia="Times New Roman"/>
          <w:sz w:val="20"/>
          <w:szCs w:val="20"/>
          <w:vertAlign w:val="subscript"/>
          <w:lang w:eastAsia="ru-RU"/>
        </w:rPr>
        <w:t>б</w:t>
      </w:r>
      <w:r w:rsidRPr="007B2A71">
        <w:rPr>
          <w:rFonts w:eastAsia="Times New Roman"/>
          <w:sz w:val="20"/>
          <w:szCs w:val="20"/>
          <w:lang w:eastAsia="ru-RU"/>
        </w:rPr>
        <w:t xml:space="preserve"> - базовый размер платы за наем жилого помещения;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К</w:t>
      </w:r>
      <w:r w:rsidRPr="007B2A71">
        <w:rPr>
          <w:rFonts w:eastAsia="Times New Roman"/>
          <w:sz w:val="20"/>
          <w:szCs w:val="20"/>
          <w:vertAlign w:val="subscript"/>
          <w:lang w:eastAsia="ru-RU"/>
        </w:rPr>
        <w:t>j</w:t>
      </w:r>
      <w:r w:rsidRPr="007B2A71">
        <w:rPr>
          <w:rFonts w:eastAsia="Times New Roman"/>
          <w:sz w:val="20"/>
          <w:szCs w:val="20"/>
          <w:lang w:eastAsia="ru-RU"/>
        </w:rPr>
        <w:t xml:space="preserve"> - коэффициент, характеризующий качество и благоустройство жилого помещения, месторасположение дома;</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К</w:t>
      </w:r>
      <w:r w:rsidRPr="007B2A71">
        <w:rPr>
          <w:rFonts w:eastAsia="Times New Roman"/>
          <w:sz w:val="20"/>
          <w:szCs w:val="20"/>
          <w:vertAlign w:val="subscript"/>
          <w:lang w:eastAsia="ru-RU"/>
        </w:rPr>
        <w:t>с</w:t>
      </w:r>
      <w:r w:rsidRPr="007B2A71">
        <w:rPr>
          <w:rFonts w:eastAsia="Times New Roman"/>
          <w:sz w:val="20"/>
          <w:szCs w:val="20"/>
          <w:lang w:eastAsia="ru-RU"/>
        </w:rPr>
        <w:t xml:space="preserve"> - коэффициент соответствия платы;</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lastRenderedPageBreak/>
        <w:t>П</w:t>
      </w:r>
      <w:r w:rsidRPr="007B2A71">
        <w:rPr>
          <w:rFonts w:eastAsia="Times New Roman"/>
          <w:sz w:val="20"/>
          <w:szCs w:val="20"/>
          <w:vertAlign w:val="subscript"/>
          <w:lang w:eastAsia="ru-RU"/>
        </w:rPr>
        <w:t>j</w:t>
      </w:r>
      <w:r w:rsidRPr="007B2A71">
        <w:rPr>
          <w:rFonts w:eastAsia="Times New Roman"/>
          <w:sz w:val="20"/>
          <w:szCs w:val="20"/>
          <w:lang w:eastAsia="ru-RU"/>
        </w:rPr>
        <w:t xml:space="preserve"> - общая площадь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 (кв. м).</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2.2. Величина коэффициента соответствия платы устанавливается Администрацией Чаинского района в интервале [0; 1].</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center"/>
        <w:textAlignment w:val="auto"/>
        <w:outlineLvl w:val="1"/>
        <w:rPr>
          <w:rFonts w:eastAsia="Times New Roman"/>
          <w:sz w:val="20"/>
          <w:szCs w:val="20"/>
          <w:lang w:eastAsia="ru-RU"/>
        </w:rPr>
      </w:pPr>
      <w:r w:rsidRPr="007B2A71">
        <w:rPr>
          <w:rFonts w:eastAsia="Times New Roman"/>
          <w:sz w:val="20"/>
          <w:szCs w:val="20"/>
          <w:lang w:eastAsia="ru-RU"/>
        </w:rPr>
        <w:t>3. БАЗОВЫЙ РАЗМЕР ПЛАТЫ ЗА НАЕМ ЖИЛОГО ПОМЕЩЕНИЯ</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3.1. Базовый размер платы за наем жилого помещения определяется по формуле 2:</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Формула 2</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Н</w:t>
      </w:r>
      <w:r w:rsidRPr="007B2A71">
        <w:rPr>
          <w:rFonts w:eastAsia="Times New Roman"/>
          <w:sz w:val="20"/>
          <w:szCs w:val="20"/>
          <w:vertAlign w:val="subscript"/>
          <w:lang w:eastAsia="ru-RU"/>
        </w:rPr>
        <w:t>Б</w:t>
      </w:r>
      <w:r w:rsidRPr="007B2A71">
        <w:rPr>
          <w:rFonts w:eastAsia="Times New Roman"/>
          <w:sz w:val="20"/>
          <w:szCs w:val="20"/>
          <w:lang w:eastAsia="ru-RU"/>
        </w:rPr>
        <w:t xml:space="preserve"> = СР</w:t>
      </w:r>
      <w:r w:rsidRPr="007B2A71">
        <w:rPr>
          <w:rFonts w:eastAsia="Times New Roman"/>
          <w:sz w:val="20"/>
          <w:szCs w:val="20"/>
          <w:vertAlign w:val="subscript"/>
          <w:lang w:eastAsia="ru-RU"/>
        </w:rPr>
        <w:t>с</w:t>
      </w:r>
      <w:r w:rsidRPr="007B2A71">
        <w:rPr>
          <w:rFonts w:eastAsia="Times New Roman"/>
          <w:sz w:val="20"/>
          <w:szCs w:val="20"/>
          <w:lang w:eastAsia="ru-RU"/>
        </w:rPr>
        <w:t xml:space="preserve"> x 0,001, где:</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Н</w:t>
      </w:r>
      <w:r w:rsidRPr="007B2A71">
        <w:rPr>
          <w:rFonts w:eastAsia="Times New Roman"/>
          <w:sz w:val="20"/>
          <w:szCs w:val="20"/>
          <w:vertAlign w:val="subscript"/>
          <w:lang w:eastAsia="ru-RU"/>
        </w:rPr>
        <w:t>Б</w:t>
      </w:r>
      <w:r w:rsidRPr="007B2A71">
        <w:rPr>
          <w:rFonts w:eastAsia="Times New Roman"/>
          <w:sz w:val="20"/>
          <w:szCs w:val="20"/>
          <w:lang w:eastAsia="ru-RU"/>
        </w:rPr>
        <w:t xml:space="preserve"> - базовый размер платы за наем жилого помещения;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СР</w:t>
      </w:r>
      <w:r w:rsidRPr="007B2A71">
        <w:rPr>
          <w:rFonts w:eastAsia="Times New Roman"/>
          <w:sz w:val="20"/>
          <w:szCs w:val="20"/>
          <w:vertAlign w:val="subscript"/>
          <w:lang w:eastAsia="ru-RU"/>
        </w:rPr>
        <w:t>с</w:t>
      </w:r>
      <w:r w:rsidRPr="007B2A71">
        <w:rPr>
          <w:rFonts w:eastAsia="Times New Roman"/>
          <w:sz w:val="20"/>
          <w:szCs w:val="20"/>
          <w:lang w:eastAsia="ru-RU"/>
        </w:rPr>
        <w:t xml:space="preserve"> - средняя цена 1 кв. м на вторичном рынке жилья в Томской области.</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3.2. Средняя цена 1 кв. м на вторичном рынке жилья определяется по данным территориального органа Федеральной службы государственной статистики за 3 квартал года, предшествующего очередному финансовому году.</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center"/>
        <w:textAlignment w:val="auto"/>
        <w:outlineLvl w:val="1"/>
        <w:rPr>
          <w:rFonts w:eastAsia="Times New Roman"/>
          <w:sz w:val="20"/>
          <w:szCs w:val="20"/>
          <w:lang w:eastAsia="ru-RU"/>
        </w:rPr>
      </w:pPr>
      <w:r w:rsidRPr="007B2A71">
        <w:rPr>
          <w:rFonts w:eastAsia="Times New Roman"/>
          <w:sz w:val="20"/>
          <w:szCs w:val="20"/>
          <w:lang w:eastAsia="ru-RU"/>
        </w:rPr>
        <w:t>4. КОЭФФИЦИЕНТ, ХАРАКТЕРИЗУЮЩИЙ КАЧЕСТВО И БЛАГОУСТРОЙСТВО</w:t>
      </w:r>
    </w:p>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ЖИЛОГО ПОМЕЩЕНИЯ, МЕСТОРАСПОЛОЖЕНИЕ ДОМА</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4.1. Размер платы за наем жилого помещения устанавливается с учетом коэффициента К</w:t>
      </w:r>
      <w:r w:rsidRPr="007B2A71">
        <w:rPr>
          <w:rFonts w:eastAsia="Times New Roman"/>
          <w:sz w:val="20"/>
          <w:szCs w:val="20"/>
          <w:vertAlign w:val="subscript"/>
          <w:lang w:eastAsia="ru-RU"/>
        </w:rPr>
        <w:t>j</w:t>
      </w:r>
      <w:r w:rsidRPr="007B2A71">
        <w:rPr>
          <w:rFonts w:eastAsia="Times New Roman"/>
          <w:sz w:val="20"/>
          <w:szCs w:val="20"/>
          <w:lang w:eastAsia="ru-RU"/>
        </w:rPr>
        <w:t>, характеризующего качество и благоустройство жилого помещения, месторасположение дома.</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4.2. Интегральное значение К</w:t>
      </w:r>
      <w:r w:rsidRPr="007B2A71">
        <w:rPr>
          <w:rFonts w:eastAsia="Times New Roman"/>
          <w:sz w:val="20"/>
          <w:szCs w:val="20"/>
          <w:vertAlign w:val="subscript"/>
          <w:lang w:eastAsia="ru-RU"/>
        </w:rPr>
        <w:t>j</w:t>
      </w:r>
      <w:r w:rsidRPr="007B2A71">
        <w:rPr>
          <w:rFonts w:eastAsia="Times New Roman"/>
          <w:sz w:val="20"/>
          <w:szCs w:val="20"/>
          <w:lang w:eastAsia="ru-RU"/>
        </w:rPr>
        <w:t xml:space="preserve"> - для жилого помещения рассчитывается как средневзвешенное значение показателей по отдельным параметрам по формуле 3:</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Формула 3</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noProof/>
          <w:position w:val="-24"/>
          <w:sz w:val="20"/>
          <w:szCs w:val="20"/>
          <w:lang w:eastAsia="ru-RU"/>
        </w:rPr>
        <w:drawing>
          <wp:inline distT="0" distB="0" distL="0" distR="0">
            <wp:extent cx="1417320" cy="388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К</w:t>
      </w:r>
      <w:r w:rsidRPr="007B2A71">
        <w:rPr>
          <w:rFonts w:eastAsia="Times New Roman"/>
          <w:sz w:val="20"/>
          <w:szCs w:val="20"/>
          <w:vertAlign w:val="subscript"/>
          <w:lang w:eastAsia="ru-RU"/>
        </w:rPr>
        <w:t>j</w:t>
      </w:r>
      <w:r w:rsidRPr="007B2A71">
        <w:rPr>
          <w:rFonts w:eastAsia="Times New Roman"/>
          <w:sz w:val="20"/>
          <w:szCs w:val="20"/>
          <w:lang w:eastAsia="ru-RU"/>
        </w:rPr>
        <w:t xml:space="preserve"> - коэффициент, характеризующий качество и благоустройство жилого помещения, месторасположение дома;</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К</w:t>
      </w:r>
      <w:r w:rsidRPr="007B2A71">
        <w:rPr>
          <w:rFonts w:eastAsia="Times New Roman"/>
          <w:sz w:val="20"/>
          <w:szCs w:val="20"/>
          <w:vertAlign w:val="subscript"/>
          <w:lang w:eastAsia="ru-RU"/>
        </w:rPr>
        <w:t>1</w:t>
      </w:r>
      <w:r w:rsidRPr="007B2A71">
        <w:rPr>
          <w:rFonts w:eastAsia="Times New Roman"/>
          <w:sz w:val="20"/>
          <w:szCs w:val="20"/>
          <w:lang w:eastAsia="ru-RU"/>
        </w:rPr>
        <w:t xml:space="preserve"> - коэффициент, характеризующий качество жилого помещения;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К</w:t>
      </w:r>
      <w:r w:rsidRPr="007B2A71">
        <w:rPr>
          <w:rFonts w:eastAsia="Times New Roman"/>
          <w:sz w:val="20"/>
          <w:szCs w:val="20"/>
          <w:vertAlign w:val="subscript"/>
          <w:lang w:eastAsia="ru-RU"/>
        </w:rPr>
        <w:t>2</w:t>
      </w:r>
      <w:r w:rsidRPr="007B2A71">
        <w:rPr>
          <w:rFonts w:eastAsia="Times New Roman"/>
          <w:sz w:val="20"/>
          <w:szCs w:val="20"/>
          <w:lang w:eastAsia="ru-RU"/>
        </w:rPr>
        <w:t xml:space="preserve"> - коэффициент, характеризующий благоустройство жилого помещения;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К</w:t>
      </w:r>
      <w:r w:rsidRPr="007B2A71">
        <w:rPr>
          <w:rFonts w:eastAsia="Times New Roman"/>
          <w:sz w:val="20"/>
          <w:szCs w:val="20"/>
          <w:vertAlign w:val="subscript"/>
          <w:lang w:eastAsia="ru-RU"/>
        </w:rPr>
        <w:t>3</w:t>
      </w:r>
      <w:r w:rsidRPr="007B2A71">
        <w:rPr>
          <w:rFonts w:eastAsia="Times New Roman"/>
          <w:sz w:val="20"/>
          <w:szCs w:val="20"/>
          <w:lang w:eastAsia="ru-RU"/>
        </w:rPr>
        <w:t xml:space="preserve"> - коэффициент, месторасположение дома.</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4.3. Значения показателей К</w:t>
      </w:r>
      <w:r w:rsidRPr="007B2A71">
        <w:rPr>
          <w:rFonts w:eastAsia="Times New Roman"/>
          <w:sz w:val="20"/>
          <w:szCs w:val="20"/>
          <w:vertAlign w:val="subscript"/>
          <w:lang w:eastAsia="ru-RU"/>
        </w:rPr>
        <w:t>1</w:t>
      </w:r>
      <w:r w:rsidRPr="007B2A71">
        <w:rPr>
          <w:rFonts w:eastAsia="Times New Roman"/>
          <w:sz w:val="20"/>
          <w:szCs w:val="20"/>
          <w:lang w:eastAsia="ru-RU"/>
        </w:rPr>
        <w:t xml:space="preserve"> - К</w:t>
      </w:r>
      <w:r w:rsidRPr="007B2A71">
        <w:rPr>
          <w:rFonts w:eastAsia="Times New Roman"/>
          <w:sz w:val="20"/>
          <w:szCs w:val="20"/>
          <w:vertAlign w:val="subscript"/>
          <w:lang w:eastAsia="ru-RU"/>
        </w:rPr>
        <w:t>3</w:t>
      </w:r>
      <w:r w:rsidRPr="007B2A71">
        <w:rPr>
          <w:rFonts w:eastAsia="Times New Roman"/>
          <w:sz w:val="20"/>
          <w:szCs w:val="20"/>
          <w:lang w:eastAsia="ru-RU"/>
        </w:rPr>
        <w:t xml:space="preserve"> оцениваются в интервале [0,8; 1,3].</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4.4. Параметрами оценки потребительских свойств жилья по муниципальному образованию «Чаинский район» являются: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1) К1. Коэффициент, характеризующий качество жилого помещения: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год ввода жилого дома до 2005 года;</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год ввода жилого дома с 2005 по 2010 год;</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год ввода жилого дома после 2010 года;</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2) К2. Коэффициент, характеризующий благоустройство жилого помещения: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жилые дома с тремя видами технического обустройства - холодное водоснабжение, центральное отопление, канализация;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жилые дома с одним или двумя видами технического обустройства - холодное водоснабжение, центральное отопление, канализация;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жилые дома, в которых отсутствует техническое обустройство - холодное водоснабжение, центральное отопление, канализация;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3) К3. Коэффициент, характеризующий месторасположение дома:</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жилые дома, расположенные в с. Подгорное за исключением микрорайонов Аэропорт, Кирзавод, Мехколонна 44, Новая база, Рямовое, Сельхозхимия;</w:t>
      </w:r>
    </w:p>
    <w:p w:rsidR="007B2A71" w:rsidRPr="007B2A71" w:rsidRDefault="007B2A71" w:rsidP="007B2A71">
      <w:pPr>
        <w:overflowPunct/>
        <w:ind w:firstLine="540"/>
        <w:jc w:val="both"/>
        <w:textAlignment w:val="auto"/>
        <w:rPr>
          <w:rFonts w:eastAsia="Times New Roman"/>
          <w:sz w:val="20"/>
          <w:szCs w:val="20"/>
          <w:lang w:eastAsia="ru-RU"/>
        </w:rPr>
      </w:pPr>
      <w:r w:rsidRPr="007B2A71">
        <w:rPr>
          <w:rFonts w:eastAsia="Times New Roman"/>
          <w:sz w:val="20"/>
          <w:szCs w:val="20"/>
          <w:lang w:eastAsia="ru-RU"/>
        </w:rPr>
        <w:t>- жилые дома, расположенные в с. Подгорное в микрорайонах Аэропорт, Кирзавод, Мехколонна 44, Новая база, Рямовое, Сельхозхимия;</w:t>
      </w:r>
    </w:p>
    <w:p w:rsidR="007B2A71" w:rsidRPr="007B2A71" w:rsidRDefault="007B2A71" w:rsidP="007B2A71">
      <w:pPr>
        <w:overflowPunct/>
        <w:ind w:firstLine="540"/>
        <w:jc w:val="both"/>
        <w:textAlignment w:val="auto"/>
        <w:rPr>
          <w:rFonts w:ascii="Arial" w:eastAsia="Times New Roman" w:hAnsi="Arial" w:cs="Arial"/>
          <w:sz w:val="20"/>
          <w:szCs w:val="20"/>
          <w:lang w:eastAsia="ru-RU"/>
        </w:rPr>
      </w:pPr>
      <w:r w:rsidRPr="007B2A71">
        <w:rPr>
          <w:rFonts w:eastAsia="Times New Roman"/>
          <w:sz w:val="20"/>
          <w:szCs w:val="20"/>
          <w:lang w:eastAsia="ru-RU"/>
        </w:rPr>
        <w:t>- жилые дома, расположенные в иных населенных пунктах Чаинского района.</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autoSpaceDE/>
        <w:autoSpaceDN/>
        <w:adjustRightInd/>
        <w:jc w:val="right"/>
        <w:textAlignment w:val="auto"/>
        <w:rPr>
          <w:rFonts w:eastAsia="Times New Roman"/>
          <w:bCs/>
          <w:sz w:val="20"/>
          <w:szCs w:val="20"/>
          <w:lang w:eastAsia="ru-RU"/>
        </w:rPr>
      </w:pPr>
      <w:r w:rsidRPr="007B2A71">
        <w:rPr>
          <w:rFonts w:eastAsia="Times New Roman"/>
          <w:sz w:val="20"/>
          <w:szCs w:val="20"/>
          <w:lang w:eastAsia="ru-RU"/>
        </w:rPr>
        <w:br w:type="page"/>
      </w:r>
      <w:r w:rsidRPr="007B2A71">
        <w:rPr>
          <w:rFonts w:ascii="Arial" w:eastAsia="Times New Roman" w:hAnsi="Arial" w:cs="Arial"/>
          <w:b/>
          <w:bCs/>
          <w:sz w:val="20"/>
          <w:szCs w:val="20"/>
          <w:lang w:eastAsia="ru-RU"/>
        </w:rPr>
        <w:lastRenderedPageBreak/>
        <w:tab/>
      </w:r>
      <w:r w:rsidRPr="007B2A71">
        <w:rPr>
          <w:rFonts w:ascii="Arial" w:eastAsia="Times New Roman" w:hAnsi="Arial" w:cs="Arial"/>
          <w:b/>
          <w:bCs/>
          <w:sz w:val="20"/>
          <w:szCs w:val="20"/>
          <w:lang w:eastAsia="ru-RU"/>
        </w:rPr>
        <w:tab/>
      </w:r>
      <w:r w:rsidRPr="007B2A71">
        <w:rPr>
          <w:rFonts w:ascii="Arial" w:eastAsia="Times New Roman" w:hAnsi="Arial" w:cs="Arial"/>
          <w:b/>
          <w:bCs/>
          <w:sz w:val="20"/>
          <w:szCs w:val="20"/>
          <w:lang w:eastAsia="ru-RU"/>
        </w:rPr>
        <w:tab/>
      </w:r>
      <w:r w:rsidRPr="007B2A71">
        <w:rPr>
          <w:rFonts w:ascii="Arial" w:eastAsia="Times New Roman" w:hAnsi="Arial" w:cs="Arial"/>
          <w:b/>
          <w:bCs/>
          <w:sz w:val="20"/>
          <w:szCs w:val="20"/>
          <w:lang w:eastAsia="ru-RU"/>
        </w:rPr>
        <w:tab/>
      </w:r>
      <w:r w:rsidRPr="007B2A71">
        <w:rPr>
          <w:rFonts w:ascii="Arial" w:eastAsia="Times New Roman" w:hAnsi="Arial" w:cs="Arial"/>
          <w:b/>
          <w:bCs/>
          <w:sz w:val="20"/>
          <w:szCs w:val="20"/>
          <w:lang w:eastAsia="ru-RU"/>
        </w:rPr>
        <w:tab/>
      </w:r>
      <w:r w:rsidRPr="007B2A71">
        <w:rPr>
          <w:rFonts w:ascii="Arial" w:eastAsia="Times New Roman" w:hAnsi="Arial" w:cs="Arial"/>
          <w:b/>
          <w:bCs/>
          <w:sz w:val="20"/>
          <w:szCs w:val="20"/>
          <w:lang w:eastAsia="ru-RU"/>
        </w:rPr>
        <w:tab/>
      </w:r>
      <w:r w:rsidRPr="007B2A71">
        <w:rPr>
          <w:rFonts w:ascii="Arial" w:eastAsia="Times New Roman" w:hAnsi="Arial" w:cs="Arial"/>
          <w:b/>
          <w:bCs/>
          <w:sz w:val="20"/>
          <w:szCs w:val="20"/>
          <w:lang w:eastAsia="ru-RU"/>
        </w:rPr>
        <w:tab/>
      </w:r>
      <w:r w:rsidRPr="007B2A71">
        <w:rPr>
          <w:rFonts w:ascii="Arial" w:eastAsia="Times New Roman" w:hAnsi="Arial" w:cs="Arial"/>
          <w:b/>
          <w:bCs/>
          <w:sz w:val="20"/>
          <w:szCs w:val="20"/>
          <w:lang w:eastAsia="ru-RU"/>
        </w:rPr>
        <w:tab/>
      </w:r>
      <w:r w:rsidRPr="007B2A71">
        <w:rPr>
          <w:rFonts w:eastAsia="Times New Roman"/>
          <w:bCs/>
          <w:sz w:val="20"/>
          <w:szCs w:val="20"/>
          <w:lang w:eastAsia="ru-RU"/>
        </w:rPr>
        <w:t>Приложение № 2 к постановлению Администрации Чаинского района</w:t>
      </w:r>
    </w:p>
    <w:p w:rsidR="007B2A71" w:rsidRPr="007B2A71" w:rsidRDefault="007B2A71" w:rsidP="007B2A71">
      <w:pPr>
        <w:overflowPunct/>
        <w:autoSpaceDE/>
        <w:autoSpaceDN/>
        <w:adjustRightInd/>
        <w:jc w:val="right"/>
        <w:textAlignment w:val="auto"/>
        <w:rPr>
          <w:rFonts w:eastAsia="Times New Roman"/>
          <w:bCs/>
          <w:sz w:val="20"/>
          <w:szCs w:val="20"/>
          <w:lang w:eastAsia="ru-RU"/>
        </w:rPr>
      </w:pPr>
      <w:r w:rsidRPr="007B2A71">
        <w:rPr>
          <w:rFonts w:eastAsia="Times New Roman"/>
          <w:bCs/>
          <w:sz w:val="20"/>
          <w:szCs w:val="20"/>
          <w:lang w:eastAsia="ru-RU"/>
        </w:rPr>
        <w:t>от 26.11.2024 № 604</w:t>
      </w:r>
    </w:p>
    <w:p w:rsidR="007B2A71" w:rsidRPr="007B2A71" w:rsidRDefault="007B2A71" w:rsidP="007B2A71">
      <w:pPr>
        <w:widowControl w:val="0"/>
        <w:overflowPunct/>
        <w:ind w:firstLine="720"/>
        <w:textAlignment w:val="auto"/>
        <w:outlineLvl w:val="1"/>
        <w:rPr>
          <w:rFonts w:eastAsia="Times New Roman"/>
          <w:sz w:val="20"/>
          <w:szCs w:val="20"/>
          <w:lang w:eastAsia="ru-RU"/>
        </w:rPr>
      </w:pPr>
    </w:p>
    <w:p w:rsidR="007B2A71" w:rsidRPr="007B2A71" w:rsidRDefault="007B2A71" w:rsidP="007B2A71">
      <w:pPr>
        <w:overflowPunct/>
        <w:jc w:val="center"/>
        <w:textAlignment w:val="auto"/>
        <w:rPr>
          <w:rFonts w:eastAsia="Times New Roman"/>
          <w:bCs/>
          <w:sz w:val="20"/>
          <w:szCs w:val="20"/>
          <w:lang w:eastAsia="ru-RU"/>
        </w:rPr>
      </w:pPr>
      <w:r w:rsidRPr="007B2A71">
        <w:rPr>
          <w:rFonts w:eastAsia="Times New Roman"/>
          <w:bCs/>
          <w:sz w:val="20"/>
          <w:szCs w:val="20"/>
          <w:lang w:eastAsia="ru-RU"/>
        </w:rPr>
        <w:t>ПАРАМЕТРЫ ОЦЕНКИ ПОТРЕБИТЕЛЬСКИХ СВОЙСТВ ЖИЛЬЯ</w:t>
      </w:r>
    </w:p>
    <w:p w:rsidR="007B2A71" w:rsidRPr="007B2A71" w:rsidRDefault="007B2A71" w:rsidP="007B2A71">
      <w:pPr>
        <w:overflowPunct/>
        <w:jc w:val="center"/>
        <w:textAlignment w:val="auto"/>
        <w:rPr>
          <w:rFonts w:eastAsia="Times New Roman"/>
          <w:bCs/>
          <w:sz w:val="20"/>
          <w:szCs w:val="20"/>
          <w:lang w:eastAsia="ru-RU"/>
        </w:rPr>
      </w:pPr>
      <w:r w:rsidRPr="007B2A71">
        <w:rPr>
          <w:rFonts w:eastAsia="Times New Roman"/>
          <w:bCs/>
          <w:sz w:val="20"/>
          <w:szCs w:val="20"/>
          <w:lang w:eastAsia="ru-RU"/>
        </w:rPr>
        <w:t>ПО МУНИЦИПАЛЬНОМУ ОБРАЗОВАНИЮ «ЧАИНСКИЙ РАЙОН ТОМСКОЙ ОБЛАСТИ»</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right"/>
        <w:textAlignment w:val="auto"/>
        <w:outlineLvl w:val="1"/>
        <w:rPr>
          <w:rFonts w:eastAsia="Times New Roman"/>
          <w:sz w:val="20"/>
          <w:szCs w:val="20"/>
          <w:lang w:eastAsia="ru-RU"/>
        </w:rPr>
      </w:pPr>
      <w:r w:rsidRPr="007B2A71">
        <w:rPr>
          <w:rFonts w:eastAsia="Times New Roman"/>
          <w:sz w:val="20"/>
          <w:szCs w:val="20"/>
          <w:lang w:eastAsia="ru-RU"/>
        </w:rPr>
        <w:t>Таблица № 1</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К1 - Коэффициент, характеризующий качество жилого помещения</w:t>
      </w:r>
    </w:p>
    <w:p w:rsidR="007B2A71" w:rsidRPr="007B2A71" w:rsidRDefault="007B2A71" w:rsidP="007B2A71">
      <w:pPr>
        <w:overflowPunct/>
        <w:jc w:val="both"/>
        <w:textAlignment w:val="auto"/>
        <w:rPr>
          <w:rFonts w:eastAsia="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07"/>
        <w:gridCol w:w="964"/>
      </w:tblGrid>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Потребительские свойства</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Оценка</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Год ввода жилого дома после 2010 года</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1,3</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Год ввода жилого дома с 2005 по 2010 год</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1,1</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Год ввода жилого дома до 2005 года</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0,8</w:t>
            </w:r>
          </w:p>
        </w:tc>
      </w:tr>
    </w:tbl>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right"/>
        <w:textAlignment w:val="auto"/>
        <w:outlineLvl w:val="1"/>
        <w:rPr>
          <w:rFonts w:eastAsia="Times New Roman"/>
          <w:sz w:val="20"/>
          <w:szCs w:val="20"/>
          <w:lang w:eastAsia="ru-RU"/>
        </w:rPr>
      </w:pPr>
      <w:r w:rsidRPr="007B2A71">
        <w:rPr>
          <w:rFonts w:eastAsia="Times New Roman"/>
          <w:sz w:val="20"/>
          <w:szCs w:val="20"/>
          <w:lang w:eastAsia="ru-RU"/>
        </w:rPr>
        <w:t>Таблица № 2</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К2 - Коэффициент, характеризующий благоустройство</w:t>
      </w:r>
    </w:p>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жилого помещения</w:t>
      </w:r>
    </w:p>
    <w:p w:rsidR="007B2A71" w:rsidRPr="007B2A71" w:rsidRDefault="007B2A71" w:rsidP="007B2A71">
      <w:pPr>
        <w:overflowPunct/>
        <w:jc w:val="both"/>
        <w:textAlignment w:val="auto"/>
        <w:rPr>
          <w:rFonts w:eastAsia="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07"/>
        <w:gridCol w:w="964"/>
      </w:tblGrid>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Потребительские свойства</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Оценка</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Жилые дома с тремя видами технического обустройства - холодное водоснабжение, центральное отопление, канализация</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1,3</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Жилые дома с одним или двумя видами технического обустройства - холодное водоснабжение, центральное отопление, канализация</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1,0</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Жилые дома, в которых отсутствует техническое обустройство - холодное водоснабжение, центральное отопление, канализация</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0,8</w:t>
            </w:r>
          </w:p>
        </w:tc>
      </w:tr>
    </w:tbl>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right"/>
        <w:textAlignment w:val="auto"/>
        <w:outlineLvl w:val="1"/>
        <w:rPr>
          <w:rFonts w:eastAsia="Times New Roman"/>
          <w:sz w:val="20"/>
          <w:szCs w:val="20"/>
          <w:lang w:eastAsia="ru-RU"/>
        </w:rPr>
      </w:pPr>
      <w:r w:rsidRPr="007B2A71">
        <w:rPr>
          <w:rFonts w:eastAsia="Times New Roman"/>
          <w:sz w:val="20"/>
          <w:szCs w:val="20"/>
          <w:lang w:eastAsia="ru-RU"/>
        </w:rPr>
        <w:t>Таблица № 3</w:t>
      </w:r>
    </w:p>
    <w:p w:rsidR="007B2A71" w:rsidRPr="007B2A71" w:rsidRDefault="007B2A71" w:rsidP="007B2A71">
      <w:pPr>
        <w:overflowPunct/>
        <w:jc w:val="both"/>
        <w:textAlignment w:val="auto"/>
        <w:rPr>
          <w:rFonts w:eastAsia="Times New Roman"/>
          <w:sz w:val="20"/>
          <w:szCs w:val="20"/>
          <w:lang w:eastAsia="ru-RU"/>
        </w:rPr>
      </w:pPr>
    </w:p>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К3 - Коэффициент, характеризующий месторасположение дома</w:t>
      </w:r>
    </w:p>
    <w:p w:rsidR="007B2A71" w:rsidRPr="007B2A71" w:rsidRDefault="007B2A71" w:rsidP="007B2A71">
      <w:pPr>
        <w:overflowPunct/>
        <w:jc w:val="both"/>
        <w:textAlignment w:val="auto"/>
        <w:rPr>
          <w:rFonts w:eastAsia="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07"/>
        <w:gridCol w:w="964"/>
      </w:tblGrid>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Потребительские свойства</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Оценка</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Жилые дома, расположенные в с. Подгорное за исключением микрорайонов Аэропорт, Кирзавод, Мехколонна 44, Новая база, Рямовое, Сельхозхимия</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1,3</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Жилые дома, расположенные в с. Подгорное в микрорайонах Аэропорт, Кирзавод, Мехколонна 44, Новая база, Рямовое, Сельхозхимия</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1,0</w:t>
            </w:r>
          </w:p>
        </w:tc>
      </w:tr>
      <w:tr w:rsidR="007B2A71" w:rsidRPr="007B2A71" w:rsidTr="00870553">
        <w:tc>
          <w:tcPr>
            <w:tcW w:w="8107"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textAlignment w:val="auto"/>
              <w:rPr>
                <w:rFonts w:eastAsia="Times New Roman"/>
                <w:sz w:val="20"/>
                <w:szCs w:val="20"/>
                <w:lang w:eastAsia="ru-RU"/>
              </w:rPr>
            </w:pPr>
            <w:r w:rsidRPr="007B2A71">
              <w:rPr>
                <w:rFonts w:eastAsia="Times New Roman"/>
                <w:sz w:val="20"/>
                <w:szCs w:val="20"/>
                <w:lang w:eastAsia="ru-RU"/>
              </w:rPr>
              <w:t>Жилые дома, расположенные в иных населенных пунктах Чаинского района</w:t>
            </w:r>
          </w:p>
        </w:tc>
        <w:tc>
          <w:tcPr>
            <w:tcW w:w="964" w:type="dxa"/>
            <w:tcBorders>
              <w:top w:val="single" w:sz="4" w:space="0" w:color="auto"/>
              <w:left w:val="single" w:sz="4" w:space="0" w:color="auto"/>
              <w:bottom w:val="single" w:sz="4" w:space="0" w:color="auto"/>
              <w:right w:val="single" w:sz="4" w:space="0" w:color="auto"/>
            </w:tcBorders>
          </w:tcPr>
          <w:p w:rsidR="007B2A71" w:rsidRPr="007B2A71" w:rsidRDefault="007B2A71" w:rsidP="007B2A71">
            <w:pPr>
              <w:overflowPunct/>
              <w:jc w:val="center"/>
              <w:textAlignment w:val="auto"/>
              <w:rPr>
                <w:rFonts w:eastAsia="Times New Roman"/>
                <w:sz w:val="20"/>
                <w:szCs w:val="20"/>
                <w:lang w:eastAsia="ru-RU"/>
              </w:rPr>
            </w:pPr>
            <w:r w:rsidRPr="007B2A71">
              <w:rPr>
                <w:rFonts w:eastAsia="Times New Roman"/>
                <w:sz w:val="20"/>
                <w:szCs w:val="20"/>
                <w:lang w:eastAsia="ru-RU"/>
              </w:rPr>
              <w:t>0,8</w:t>
            </w:r>
          </w:p>
        </w:tc>
      </w:tr>
    </w:tbl>
    <w:p w:rsidR="007B2A71" w:rsidRPr="007B2A71" w:rsidRDefault="007B2A71" w:rsidP="007B2A71">
      <w:pPr>
        <w:overflowPunct/>
        <w:autoSpaceDE/>
        <w:autoSpaceDN/>
        <w:adjustRightInd/>
        <w:jc w:val="both"/>
        <w:textAlignment w:val="auto"/>
        <w:rPr>
          <w:rFonts w:eastAsia="Times New Roman"/>
          <w:sz w:val="20"/>
          <w:szCs w:val="20"/>
          <w:lang w:eastAsia="ru-RU"/>
        </w:rPr>
      </w:pPr>
    </w:p>
    <w:p w:rsidR="0060104E" w:rsidRDefault="0060104E" w:rsidP="0060104E">
      <w:pPr>
        <w:overflowPunct/>
        <w:autoSpaceDE/>
        <w:autoSpaceDN/>
        <w:adjustRightInd/>
        <w:jc w:val="both"/>
        <w:textAlignment w:val="auto"/>
        <w:rPr>
          <w:rFonts w:eastAsia="Times New Roman"/>
          <w:sz w:val="20"/>
          <w:szCs w:val="20"/>
          <w:lang w:eastAsia="ru-RU"/>
        </w:rPr>
      </w:pPr>
    </w:p>
    <w:p w:rsidR="001906B7" w:rsidRDefault="001906B7" w:rsidP="0060104E">
      <w:pPr>
        <w:overflowPunct/>
        <w:autoSpaceDE/>
        <w:autoSpaceDN/>
        <w:adjustRightInd/>
        <w:jc w:val="both"/>
        <w:textAlignment w:val="auto"/>
        <w:rPr>
          <w:rFonts w:eastAsia="Times New Roman"/>
          <w:sz w:val="20"/>
          <w:szCs w:val="20"/>
          <w:lang w:eastAsia="ru-RU"/>
        </w:rPr>
      </w:pPr>
    </w:p>
    <w:p w:rsidR="001906B7" w:rsidRDefault="001906B7" w:rsidP="0060104E">
      <w:pPr>
        <w:overflowPunct/>
        <w:autoSpaceDE/>
        <w:autoSpaceDN/>
        <w:adjustRightInd/>
        <w:jc w:val="both"/>
        <w:textAlignment w:val="auto"/>
        <w:rPr>
          <w:rFonts w:eastAsia="Times New Roman"/>
          <w:sz w:val="20"/>
          <w:szCs w:val="20"/>
          <w:lang w:eastAsia="ru-RU"/>
        </w:rPr>
      </w:pPr>
    </w:p>
    <w:p w:rsidR="001906B7" w:rsidRDefault="001906B7" w:rsidP="0060104E">
      <w:pPr>
        <w:overflowPunct/>
        <w:autoSpaceDE/>
        <w:autoSpaceDN/>
        <w:adjustRightInd/>
        <w:jc w:val="both"/>
        <w:textAlignment w:val="auto"/>
        <w:rPr>
          <w:rFonts w:eastAsia="Times New Roman"/>
          <w:sz w:val="20"/>
          <w:szCs w:val="20"/>
          <w:lang w:eastAsia="ru-RU"/>
        </w:rPr>
      </w:pPr>
    </w:p>
    <w:p w:rsidR="001906B7" w:rsidRDefault="001906B7" w:rsidP="0060104E">
      <w:pPr>
        <w:overflowPunct/>
        <w:autoSpaceDE/>
        <w:autoSpaceDN/>
        <w:adjustRightInd/>
        <w:jc w:val="both"/>
        <w:textAlignment w:val="auto"/>
        <w:rPr>
          <w:rFonts w:eastAsia="Times New Roman"/>
          <w:sz w:val="20"/>
          <w:szCs w:val="20"/>
          <w:lang w:eastAsia="ru-RU"/>
        </w:rPr>
      </w:pPr>
    </w:p>
    <w:p w:rsidR="001906B7" w:rsidRDefault="001906B7" w:rsidP="0060104E">
      <w:pPr>
        <w:overflowPunct/>
        <w:autoSpaceDE/>
        <w:autoSpaceDN/>
        <w:adjustRightInd/>
        <w:jc w:val="both"/>
        <w:textAlignment w:val="auto"/>
        <w:rPr>
          <w:rFonts w:eastAsia="Times New Roman"/>
          <w:sz w:val="20"/>
          <w:szCs w:val="20"/>
          <w:lang w:eastAsia="ru-RU"/>
        </w:rPr>
      </w:pPr>
    </w:p>
    <w:p w:rsidR="001906B7" w:rsidRDefault="001906B7" w:rsidP="0060104E">
      <w:pPr>
        <w:overflowPunct/>
        <w:autoSpaceDE/>
        <w:autoSpaceDN/>
        <w:adjustRightInd/>
        <w:jc w:val="both"/>
        <w:textAlignment w:val="auto"/>
        <w:rPr>
          <w:rFonts w:eastAsia="Times New Roman"/>
          <w:sz w:val="20"/>
          <w:szCs w:val="20"/>
          <w:lang w:eastAsia="ru-RU"/>
        </w:rPr>
      </w:pPr>
    </w:p>
    <w:p w:rsidR="001906B7" w:rsidRDefault="001906B7" w:rsidP="0060104E">
      <w:pPr>
        <w:overflowPunct/>
        <w:autoSpaceDE/>
        <w:autoSpaceDN/>
        <w:adjustRightInd/>
        <w:jc w:val="both"/>
        <w:textAlignment w:val="auto"/>
        <w:rPr>
          <w:rFonts w:eastAsia="Times New Roman"/>
          <w:sz w:val="20"/>
          <w:szCs w:val="20"/>
          <w:lang w:eastAsia="ru-RU"/>
        </w:rPr>
      </w:pPr>
    </w:p>
    <w:p w:rsidR="001906B7" w:rsidRDefault="001906B7" w:rsidP="0060104E">
      <w:pPr>
        <w:overflowPunct/>
        <w:autoSpaceDE/>
        <w:autoSpaceDN/>
        <w:adjustRightInd/>
        <w:jc w:val="both"/>
        <w:textAlignment w:val="auto"/>
        <w:rPr>
          <w:rFonts w:eastAsia="Times New Roman"/>
          <w:sz w:val="20"/>
          <w:szCs w:val="20"/>
          <w:lang w:eastAsia="ru-RU"/>
        </w:rPr>
      </w:pPr>
    </w:p>
    <w:p w:rsidR="001906B7" w:rsidRPr="0060104E" w:rsidRDefault="001906B7" w:rsidP="0060104E">
      <w:pPr>
        <w:overflowPunct/>
        <w:autoSpaceDE/>
        <w:autoSpaceDN/>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60104E" w:rsidRPr="001906B7" w:rsidRDefault="001906B7" w:rsidP="001906B7">
      <w:pPr>
        <w:overflowPunct/>
        <w:autoSpaceDE/>
        <w:autoSpaceDN/>
        <w:adjustRightInd/>
        <w:jc w:val="center"/>
        <w:textAlignment w:val="auto"/>
        <w:rPr>
          <w:rFonts w:eastAsia="Times New Roman"/>
          <w:b/>
          <w:sz w:val="20"/>
          <w:szCs w:val="20"/>
          <w:lang w:eastAsia="ru-RU"/>
        </w:rPr>
      </w:pPr>
      <w:r w:rsidRPr="001906B7">
        <w:rPr>
          <w:rFonts w:eastAsia="Times New Roman"/>
          <w:b/>
          <w:sz w:val="20"/>
          <w:szCs w:val="20"/>
          <w:lang w:eastAsia="ru-RU"/>
        </w:rPr>
        <w:t>Постановление Администрации Чаинского района от 28.11.2024 № 606</w:t>
      </w:r>
    </w:p>
    <w:p w:rsidR="001906B7" w:rsidRPr="001906B7" w:rsidRDefault="001906B7" w:rsidP="001906B7">
      <w:pPr>
        <w:overflowPunct/>
        <w:autoSpaceDE/>
        <w:autoSpaceDN/>
        <w:adjustRightInd/>
        <w:contextualSpacing/>
        <w:jc w:val="center"/>
        <w:textAlignment w:val="auto"/>
        <w:rPr>
          <w:rFonts w:eastAsia="Calibri"/>
          <w:b/>
          <w:sz w:val="20"/>
          <w:szCs w:val="20"/>
        </w:rPr>
      </w:pPr>
      <w:r w:rsidRPr="001906B7">
        <w:rPr>
          <w:rFonts w:eastAsia="Calibri"/>
          <w:b/>
          <w:sz w:val="20"/>
          <w:szCs w:val="20"/>
        </w:rPr>
        <w:t>Об утверждении административного регламента предоставления муниципальной услуги</w:t>
      </w:r>
    </w:p>
    <w:p w:rsidR="001906B7" w:rsidRPr="001906B7" w:rsidRDefault="001906B7" w:rsidP="001906B7">
      <w:pPr>
        <w:overflowPunct/>
        <w:autoSpaceDE/>
        <w:autoSpaceDN/>
        <w:adjustRightInd/>
        <w:ind w:firstLine="540"/>
        <w:jc w:val="center"/>
        <w:textAlignment w:val="auto"/>
        <w:rPr>
          <w:rFonts w:eastAsia="Times New Roman"/>
          <w:b/>
          <w:sz w:val="20"/>
          <w:szCs w:val="20"/>
          <w:lang w:eastAsia="ru-RU"/>
        </w:rPr>
      </w:pPr>
      <w:r w:rsidRPr="001906B7">
        <w:rPr>
          <w:rFonts w:eastAsia="Calibri"/>
          <w:b/>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6B7" w:rsidRPr="001906B7" w:rsidRDefault="001906B7" w:rsidP="001906B7">
      <w:pPr>
        <w:overflowPunct/>
        <w:autoSpaceDE/>
        <w:autoSpaceDN/>
        <w:adjustRightInd/>
        <w:contextualSpacing/>
        <w:jc w:val="center"/>
        <w:textAlignment w:val="auto"/>
        <w:rPr>
          <w:rFonts w:eastAsia="Calibri"/>
          <w:sz w:val="20"/>
          <w:szCs w:val="20"/>
        </w:rPr>
      </w:pPr>
    </w:p>
    <w:p w:rsidR="001906B7" w:rsidRPr="001906B7" w:rsidRDefault="001906B7" w:rsidP="001906B7">
      <w:pPr>
        <w:overflowPunct/>
        <w:autoSpaceDE/>
        <w:autoSpaceDN/>
        <w:adjustRightInd/>
        <w:contextualSpacing/>
        <w:jc w:val="both"/>
        <w:textAlignment w:val="auto"/>
        <w:rPr>
          <w:rFonts w:eastAsia="Calibri"/>
          <w:sz w:val="20"/>
          <w:szCs w:val="20"/>
        </w:rPr>
      </w:pPr>
      <w:r w:rsidRPr="001906B7">
        <w:rPr>
          <w:rFonts w:eastAsia="Calibri"/>
          <w:sz w:val="20"/>
          <w:szCs w:val="20"/>
        </w:rPr>
        <w:t xml:space="preserve">      </w:t>
      </w:r>
    </w:p>
    <w:p w:rsidR="001906B7" w:rsidRPr="001906B7" w:rsidRDefault="001906B7" w:rsidP="001906B7">
      <w:pPr>
        <w:overflowPunct/>
        <w:autoSpaceDE/>
        <w:autoSpaceDN/>
        <w:adjustRightInd/>
        <w:contextualSpacing/>
        <w:jc w:val="both"/>
        <w:textAlignment w:val="auto"/>
        <w:rPr>
          <w:rFonts w:eastAsia="Calibri"/>
          <w:sz w:val="20"/>
          <w:szCs w:val="20"/>
        </w:rPr>
      </w:pPr>
      <w:r w:rsidRPr="001906B7">
        <w:rPr>
          <w:rFonts w:eastAsia="Calibri"/>
          <w:sz w:val="20"/>
          <w:szCs w:val="20"/>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1906B7" w:rsidRPr="001906B7" w:rsidRDefault="001906B7" w:rsidP="001906B7">
      <w:pPr>
        <w:overflowPunct/>
        <w:autoSpaceDE/>
        <w:autoSpaceDN/>
        <w:adjustRightInd/>
        <w:contextualSpacing/>
        <w:jc w:val="both"/>
        <w:textAlignment w:val="auto"/>
        <w:rPr>
          <w:rFonts w:eastAsia="Calibri"/>
          <w:sz w:val="20"/>
          <w:szCs w:val="20"/>
        </w:rPr>
      </w:pPr>
    </w:p>
    <w:p w:rsidR="001906B7" w:rsidRPr="001906B7" w:rsidRDefault="001906B7" w:rsidP="001906B7">
      <w:pPr>
        <w:overflowPunct/>
        <w:autoSpaceDE/>
        <w:autoSpaceDN/>
        <w:adjustRightInd/>
        <w:contextualSpacing/>
        <w:jc w:val="both"/>
        <w:textAlignment w:val="auto"/>
        <w:rPr>
          <w:rFonts w:eastAsia="Calibri"/>
          <w:sz w:val="20"/>
          <w:szCs w:val="20"/>
        </w:rPr>
      </w:pPr>
    </w:p>
    <w:p w:rsidR="001906B7" w:rsidRPr="001906B7" w:rsidRDefault="001906B7" w:rsidP="001906B7">
      <w:pPr>
        <w:overflowPunct/>
        <w:autoSpaceDE/>
        <w:autoSpaceDN/>
        <w:adjustRightInd/>
        <w:contextualSpacing/>
        <w:jc w:val="both"/>
        <w:textAlignment w:val="auto"/>
        <w:rPr>
          <w:rFonts w:eastAsia="Calibri"/>
          <w:sz w:val="20"/>
          <w:szCs w:val="20"/>
        </w:rPr>
      </w:pPr>
      <w:r w:rsidRPr="001906B7">
        <w:rPr>
          <w:rFonts w:eastAsia="Calibri"/>
          <w:sz w:val="20"/>
          <w:szCs w:val="20"/>
        </w:rPr>
        <w:t>ПОСТАНОВЛЯЮ:</w:t>
      </w:r>
    </w:p>
    <w:p w:rsidR="001906B7" w:rsidRPr="001906B7" w:rsidRDefault="001906B7" w:rsidP="001906B7">
      <w:pPr>
        <w:overflowPunct/>
        <w:autoSpaceDE/>
        <w:autoSpaceDN/>
        <w:adjustRightInd/>
        <w:contextualSpacing/>
        <w:jc w:val="both"/>
        <w:textAlignment w:val="auto"/>
        <w:rPr>
          <w:rFonts w:eastAsia="Calibri"/>
          <w:sz w:val="20"/>
          <w:szCs w:val="20"/>
        </w:rPr>
      </w:pPr>
    </w:p>
    <w:p w:rsidR="001906B7" w:rsidRPr="001906B7" w:rsidRDefault="001906B7" w:rsidP="001906B7">
      <w:pPr>
        <w:numPr>
          <w:ilvl w:val="0"/>
          <w:numId w:val="22"/>
        </w:numPr>
        <w:overflowPunct/>
        <w:autoSpaceDE/>
        <w:autoSpaceDN/>
        <w:adjustRightInd/>
        <w:spacing w:after="200" w:line="276" w:lineRule="auto"/>
        <w:ind w:left="0" w:firstLine="601"/>
        <w:contextualSpacing/>
        <w:jc w:val="both"/>
        <w:textAlignment w:val="auto"/>
        <w:rPr>
          <w:rFonts w:eastAsia="Calibri"/>
          <w:sz w:val="20"/>
          <w:szCs w:val="20"/>
        </w:rPr>
      </w:pPr>
      <w:r w:rsidRPr="001906B7">
        <w:rPr>
          <w:rFonts w:eastAsia="Calibri"/>
          <w:sz w:val="20"/>
          <w:szCs w:val="20"/>
        </w:rPr>
        <w:t>Утвердить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согласно приложению к настоящему постановлению.</w:t>
      </w:r>
    </w:p>
    <w:p w:rsidR="001906B7" w:rsidRPr="001906B7" w:rsidRDefault="001906B7" w:rsidP="001906B7">
      <w:pPr>
        <w:overflowPunct/>
        <w:ind w:firstLine="567"/>
        <w:contextualSpacing/>
        <w:jc w:val="both"/>
        <w:textAlignment w:val="auto"/>
        <w:rPr>
          <w:rFonts w:eastAsia="Calibri"/>
          <w:sz w:val="20"/>
          <w:szCs w:val="20"/>
        </w:rPr>
      </w:pPr>
      <w:r w:rsidRPr="001906B7">
        <w:rPr>
          <w:rFonts w:eastAsia="Calibri"/>
          <w:sz w:val="20"/>
          <w:szCs w:val="20"/>
        </w:rPr>
        <w:t>2.  Признать утратившими силу постановления Администрации Чаинского района:</w:t>
      </w:r>
    </w:p>
    <w:p w:rsidR="001906B7" w:rsidRPr="001906B7" w:rsidRDefault="001906B7" w:rsidP="001906B7">
      <w:pPr>
        <w:overflowPunct/>
        <w:ind w:firstLine="567"/>
        <w:contextualSpacing/>
        <w:jc w:val="both"/>
        <w:textAlignment w:val="auto"/>
        <w:rPr>
          <w:rFonts w:eastAsia="Calibri"/>
          <w:sz w:val="20"/>
          <w:szCs w:val="20"/>
        </w:rPr>
      </w:pPr>
      <w:r w:rsidRPr="001906B7">
        <w:rPr>
          <w:rFonts w:eastAsia="Calibri"/>
          <w:sz w:val="20"/>
          <w:szCs w:val="20"/>
        </w:rPr>
        <w:t xml:space="preserve">от 17.11.2010 г. № 828 «Об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муниципальных учреждениях образования, расположенных на территории муниципального образования «Чаинский  район»»; </w:t>
      </w:r>
    </w:p>
    <w:p w:rsidR="001906B7" w:rsidRPr="001906B7" w:rsidRDefault="001906B7" w:rsidP="001906B7">
      <w:pPr>
        <w:overflowPunct/>
        <w:ind w:firstLine="567"/>
        <w:contextualSpacing/>
        <w:jc w:val="both"/>
        <w:textAlignment w:val="auto"/>
        <w:rPr>
          <w:rFonts w:eastAsia="Calibri"/>
          <w:sz w:val="20"/>
          <w:szCs w:val="20"/>
        </w:rPr>
      </w:pPr>
      <w:r w:rsidRPr="001906B7">
        <w:rPr>
          <w:rFonts w:eastAsia="Calibri"/>
          <w:sz w:val="20"/>
          <w:szCs w:val="20"/>
        </w:rPr>
        <w:t>от 20.12.2013 № 853 «О внесении изменении в постановление Администрации Чаинского района от 17.11.2010 № 828 «Об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муниципальных учреждениях образования, расположенных на территории муниципального образования «Чаинский  район»»;</w:t>
      </w:r>
    </w:p>
    <w:p w:rsidR="001906B7" w:rsidRPr="001906B7" w:rsidRDefault="001906B7" w:rsidP="001906B7">
      <w:pPr>
        <w:overflowPunct/>
        <w:ind w:firstLine="567"/>
        <w:contextualSpacing/>
        <w:jc w:val="both"/>
        <w:textAlignment w:val="auto"/>
        <w:rPr>
          <w:rFonts w:eastAsia="Calibri"/>
          <w:sz w:val="20"/>
          <w:szCs w:val="20"/>
        </w:rPr>
      </w:pPr>
      <w:r w:rsidRPr="001906B7">
        <w:rPr>
          <w:rFonts w:eastAsia="Calibri"/>
          <w:sz w:val="20"/>
          <w:szCs w:val="20"/>
        </w:rPr>
        <w:t xml:space="preserve">3.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w:t>
      </w:r>
      <w:r w:rsidRPr="001906B7">
        <w:rPr>
          <w:rFonts w:eastAsia="Times New Roman"/>
          <w:sz w:val="20"/>
          <w:szCs w:val="20"/>
          <w:lang w:eastAsia="ru-RU"/>
        </w:rPr>
        <w:t xml:space="preserve"> (</w:t>
      </w:r>
      <w:hyperlink r:id="rId56" w:history="1">
        <w:r w:rsidRPr="001906B7">
          <w:rPr>
            <w:rFonts w:eastAsia="Times New Roman"/>
            <w:color w:val="0000FF"/>
            <w:sz w:val="20"/>
            <w:szCs w:val="20"/>
            <w:u w:val="single"/>
            <w:lang w:eastAsia="ru-RU"/>
          </w:rPr>
          <w:t>https://chainskij-r69.gosweb.gosuslugi.ru</w:t>
        </w:r>
      </w:hyperlink>
      <w:r w:rsidRPr="001906B7">
        <w:rPr>
          <w:rFonts w:ascii="Calibri" w:eastAsia="Calibri" w:hAnsi="Calibri"/>
          <w:sz w:val="20"/>
          <w:szCs w:val="20"/>
        </w:rPr>
        <w:t>)</w:t>
      </w:r>
    </w:p>
    <w:p w:rsidR="001906B7" w:rsidRPr="001906B7" w:rsidRDefault="001906B7" w:rsidP="001906B7">
      <w:pPr>
        <w:overflowPunct/>
        <w:autoSpaceDE/>
        <w:autoSpaceDN/>
        <w:adjustRightInd/>
        <w:ind w:firstLine="709"/>
        <w:contextualSpacing/>
        <w:jc w:val="both"/>
        <w:textAlignment w:val="auto"/>
        <w:rPr>
          <w:rFonts w:eastAsia="Calibri"/>
          <w:sz w:val="20"/>
          <w:szCs w:val="20"/>
        </w:rPr>
      </w:pPr>
      <w:r w:rsidRPr="001906B7">
        <w:rPr>
          <w:rFonts w:eastAsia="Calibri"/>
          <w:sz w:val="20"/>
          <w:szCs w:val="20"/>
        </w:rPr>
        <w:t>4. Постановление вступает в силу на следующий день после его опубликования.</w:t>
      </w:r>
    </w:p>
    <w:p w:rsidR="001906B7" w:rsidRPr="001906B7" w:rsidRDefault="001906B7" w:rsidP="001906B7">
      <w:pPr>
        <w:tabs>
          <w:tab w:val="left" w:pos="708"/>
          <w:tab w:val="left" w:pos="6804"/>
        </w:tabs>
        <w:overflowPunct/>
        <w:autoSpaceDE/>
        <w:autoSpaceDN/>
        <w:adjustRightInd/>
        <w:ind w:firstLine="567"/>
        <w:contextualSpacing/>
        <w:jc w:val="both"/>
        <w:textAlignment w:val="auto"/>
        <w:rPr>
          <w:rFonts w:eastAsia="Calibri"/>
          <w:sz w:val="20"/>
          <w:szCs w:val="20"/>
        </w:rPr>
      </w:pPr>
      <w:r w:rsidRPr="001906B7">
        <w:rPr>
          <w:rFonts w:eastAsia="Calibri"/>
          <w:sz w:val="20"/>
          <w:szCs w:val="20"/>
        </w:rPr>
        <w:t xml:space="preserve">  </w:t>
      </w:r>
      <w:r w:rsidRPr="001906B7">
        <w:rPr>
          <w:rFonts w:eastAsia="Calibri"/>
          <w:color w:val="000000"/>
          <w:sz w:val="20"/>
          <w:szCs w:val="20"/>
        </w:rPr>
        <w:t>5. Контроль за исполнением постановления возложить на заместителя Главы Чаинского района по социальным вопросам Чуйко Т.В.</w:t>
      </w:r>
    </w:p>
    <w:p w:rsidR="001906B7" w:rsidRPr="001906B7" w:rsidRDefault="001906B7" w:rsidP="001906B7">
      <w:pPr>
        <w:tabs>
          <w:tab w:val="left" w:pos="708"/>
          <w:tab w:val="left" w:pos="6804"/>
        </w:tabs>
        <w:overflowPunct/>
        <w:autoSpaceDE/>
        <w:autoSpaceDN/>
        <w:adjustRightInd/>
        <w:ind w:firstLine="567"/>
        <w:contextualSpacing/>
        <w:jc w:val="both"/>
        <w:textAlignment w:val="auto"/>
        <w:rPr>
          <w:rFonts w:eastAsia="Calibri"/>
          <w:color w:val="000000"/>
          <w:sz w:val="20"/>
          <w:szCs w:val="20"/>
        </w:rPr>
      </w:pPr>
    </w:p>
    <w:p w:rsidR="001906B7" w:rsidRPr="001906B7" w:rsidRDefault="001906B7" w:rsidP="001906B7">
      <w:pPr>
        <w:tabs>
          <w:tab w:val="left" w:pos="708"/>
          <w:tab w:val="left" w:pos="6804"/>
        </w:tabs>
        <w:overflowPunct/>
        <w:autoSpaceDE/>
        <w:autoSpaceDN/>
        <w:adjustRightInd/>
        <w:contextualSpacing/>
        <w:jc w:val="both"/>
        <w:textAlignment w:val="auto"/>
        <w:rPr>
          <w:rFonts w:eastAsia="Calibri"/>
          <w:color w:val="000000"/>
          <w:sz w:val="20"/>
          <w:szCs w:val="20"/>
        </w:rPr>
      </w:pPr>
      <w:r w:rsidRPr="001906B7">
        <w:rPr>
          <w:rFonts w:eastAsia="Calibri"/>
          <w:color w:val="000000"/>
          <w:sz w:val="20"/>
          <w:szCs w:val="20"/>
        </w:rPr>
        <w:t>И.о. Главы района                                                                                                В.В. Самченко</w:t>
      </w:r>
    </w:p>
    <w:p w:rsidR="001906B7" w:rsidRPr="001906B7" w:rsidRDefault="001906B7" w:rsidP="001906B7">
      <w:pPr>
        <w:tabs>
          <w:tab w:val="left" w:pos="708"/>
          <w:tab w:val="left" w:pos="6804"/>
        </w:tabs>
        <w:overflowPunct/>
        <w:autoSpaceDE/>
        <w:autoSpaceDN/>
        <w:adjustRightInd/>
        <w:ind w:firstLine="567"/>
        <w:contextualSpacing/>
        <w:jc w:val="both"/>
        <w:textAlignment w:val="auto"/>
        <w:rPr>
          <w:rFonts w:eastAsia="Calibri"/>
          <w:color w:val="000000"/>
          <w:sz w:val="20"/>
          <w:szCs w:val="20"/>
        </w:rPr>
      </w:pPr>
    </w:p>
    <w:p w:rsidR="001906B7" w:rsidRPr="001906B7" w:rsidRDefault="001906B7" w:rsidP="001906B7">
      <w:pPr>
        <w:tabs>
          <w:tab w:val="left" w:pos="708"/>
          <w:tab w:val="left" w:pos="6804"/>
        </w:tabs>
        <w:overflowPunct/>
        <w:autoSpaceDE/>
        <w:autoSpaceDN/>
        <w:adjustRightInd/>
        <w:ind w:firstLine="567"/>
        <w:contextualSpacing/>
        <w:jc w:val="both"/>
        <w:textAlignment w:val="auto"/>
        <w:rPr>
          <w:rFonts w:eastAsia="Calibri"/>
          <w:color w:val="000000"/>
          <w:sz w:val="20"/>
          <w:szCs w:val="20"/>
        </w:rPr>
      </w:pPr>
    </w:p>
    <w:p w:rsidR="001906B7" w:rsidRPr="001906B7" w:rsidRDefault="001906B7" w:rsidP="001906B7">
      <w:pPr>
        <w:tabs>
          <w:tab w:val="left" w:pos="708"/>
          <w:tab w:val="left" w:pos="6804"/>
        </w:tabs>
        <w:overflowPunct/>
        <w:autoSpaceDE/>
        <w:autoSpaceDN/>
        <w:adjustRightInd/>
        <w:contextualSpacing/>
        <w:jc w:val="right"/>
        <w:textAlignment w:val="auto"/>
        <w:rPr>
          <w:rFonts w:eastAsia="Calibri"/>
          <w:color w:val="000000"/>
          <w:sz w:val="20"/>
          <w:szCs w:val="20"/>
        </w:rPr>
      </w:pPr>
    </w:p>
    <w:p w:rsidR="001906B7" w:rsidRPr="001906B7" w:rsidRDefault="001906B7" w:rsidP="001906B7">
      <w:pPr>
        <w:tabs>
          <w:tab w:val="left" w:pos="708"/>
          <w:tab w:val="left" w:pos="6804"/>
        </w:tabs>
        <w:overflowPunct/>
        <w:autoSpaceDE/>
        <w:autoSpaceDN/>
        <w:adjustRightInd/>
        <w:contextualSpacing/>
        <w:jc w:val="right"/>
        <w:textAlignment w:val="auto"/>
        <w:rPr>
          <w:rFonts w:eastAsia="Calibri"/>
          <w:color w:val="000000"/>
          <w:sz w:val="20"/>
          <w:szCs w:val="20"/>
        </w:rPr>
      </w:pPr>
      <w:r w:rsidRPr="001906B7">
        <w:rPr>
          <w:rFonts w:eastAsia="Calibri"/>
          <w:color w:val="000000"/>
          <w:sz w:val="20"/>
          <w:szCs w:val="20"/>
        </w:rPr>
        <w:t xml:space="preserve">Приложение к постановлению </w:t>
      </w:r>
    </w:p>
    <w:p w:rsidR="001906B7" w:rsidRPr="001906B7" w:rsidRDefault="001906B7" w:rsidP="001906B7">
      <w:pPr>
        <w:tabs>
          <w:tab w:val="left" w:pos="708"/>
          <w:tab w:val="left" w:pos="6804"/>
        </w:tabs>
        <w:overflowPunct/>
        <w:autoSpaceDE/>
        <w:autoSpaceDN/>
        <w:adjustRightInd/>
        <w:contextualSpacing/>
        <w:jc w:val="right"/>
        <w:textAlignment w:val="auto"/>
        <w:rPr>
          <w:rFonts w:eastAsia="Calibri"/>
          <w:color w:val="000000"/>
          <w:sz w:val="20"/>
          <w:szCs w:val="20"/>
        </w:rPr>
      </w:pPr>
      <w:r w:rsidRPr="001906B7">
        <w:rPr>
          <w:rFonts w:eastAsia="Calibri"/>
          <w:color w:val="000000"/>
          <w:sz w:val="20"/>
          <w:szCs w:val="20"/>
        </w:rPr>
        <w:t xml:space="preserve">Администрации Чаинского района </w:t>
      </w:r>
    </w:p>
    <w:p w:rsidR="001906B7" w:rsidRPr="001906B7" w:rsidRDefault="001906B7" w:rsidP="001906B7">
      <w:pPr>
        <w:tabs>
          <w:tab w:val="left" w:pos="708"/>
          <w:tab w:val="left" w:pos="6804"/>
        </w:tabs>
        <w:overflowPunct/>
        <w:autoSpaceDE/>
        <w:autoSpaceDN/>
        <w:adjustRightInd/>
        <w:ind w:firstLine="567"/>
        <w:contextualSpacing/>
        <w:jc w:val="right"/>
        <w:textAlignment w:val="auto"/>
        <w:rPr>
          <w:rFonts w:eastAsia="Calibri"/>
          <w:color w:val="000000"/>
          <w:sz w:val="20"/>
          <w:szCs w:val="20"/>
        </w:rPr>
      </w:pPr>
      <w:r w:rsidRPr="001906B7">
        <w:rPr>
          <w:rFonts w:eastAsia="Calibri"/>
          <w:color w:val="000000"/>
          <w:sz w:val="20"/>
          <w:szCs w:val="20"/>
        </w:rPr>
        <w:t>от 28.11.2024 № 606</w:t>
      </w:r>
    </w:p>
    <w:p w:rsidR="001906B7" w:rsidRPr="001906B7" w:rsidRDefault="001906B7" w:rsidP="001906B7">
      <w:pPr>
        <w:tabs>
          <w:tab w:val="left" w:pos="708"/>
          <w:tab w:val="left" w:pos="6804"/>
        </w:tabs>
        <w:overflowPunct/>
        <w:autoSpaceDE/>
        <w:autoSpaceDN/>
        <w:adjustRightInd/>
        <w:ind w:firstLine="567"/>
        <w:contextualSpacing/>
        <w:jc w:val="both"/>
        <w:textAlignment w:val="auto"/>
        <w:rPr>
          <w:rFonts w:eastAsia="Calibri"/>
          <w:sz w:val="20"/>
          <w:szCs w:val="20"/>
        </w:rPr>
      </w:pPr>
    </w:p>
    <w:p w:rsidR="001906B7" w:rsidRPr="001906B7" w:rsidRDefault="001906B7" w:rsidP="001906B7">
      <w:pPr>
        <w:tabs>
          <w:tab w:val="left" w:pos="6495"/>
        </w:tabs>
        <w:overflowPunct/>
        <w:autoSpaceDE/>
        <w:autoSpaceDN/>
        <w:adjustRightInd/>
        <w:jc w:val="center"/>
        <w:textAlignment w:val="auto"/>
        <w:rPr>
          <w:rFonts w:eastAsia="Times New Roman"/>
          <w:b/>
          <w:sz w:val="20"/>
          <w:szCs w:val="20"/>
          <w:lang w:eastAsia="ru-RU"/>
        </w:rPr>
      </w:pPr>
      <w:r w:rsidRPr="001906B7">
        <w:rPr>
          <w:rFonts w:eastAsia="Times New Roman"/>
          <w:b/>
          <w:sz w:val="20"/>
          <w:szCs w:val="20"/>
          <w:lang w:eastAsia="ru-RU"/>
        </w:rPr>
        <w:t>Административный регламент предоставления</w:t>
      </w:r>
    </w:p>
    <w:p w:rsidR="001906B7" w:rsidRPr="001906B7" w:rsidRDefault="001906B7" w:rsidP="001906B7">
      <w:pPr>
        <w:overflowPunct/>
        <w:autoSpaceDE/>
        <w:autoSpaceDN/>
        <w:adjustRightInd/>
        <w:ind w:firstLine="540"/>
        <w:jc w:val="center"/>
        <w:textAlignment w:val="auto"/>
        <w:rPr>
          <w:rFonts w:eastAsia="Times New Roman"/>
          <w:b/>
          <w:sz w:val="20"/>
          <w:szCs w:val="20"/>
          <w:lang w:eastAsia="ru-RU"/>
        </w:rPr>
      </w:pPr>
      <w:r w:rsidRPr="001906B7">
        <w:rPr>
          <w:rFonts w:eastAsia="Times New Roman"/>
          <w:b/>
          <w:sz w:val="20"/>
          <w:szCs w:val="20"/>
          <w:lang w:eastAsia="ru-RU"/>
        </w:rPr>
        <w:t xml:space="preserve">муниципальной услуги </w:t>
      </w:r>
      <w:r w:rsidRPr="001906B7">
        <w:rPr>
          <w:rFonts w:eastAsia="Calibri"/>
          <w:b/>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6B7" w:rsidRPr="001906B7" w:rsidRDefault="001906B7" w:rsidP="001906B7">
      <w:pPr>
        <w:overflowPunct/>
        <w:autoSpaceDE/>
        <w:autoSpaceDN/>
        <w:adjustRightInd/>
        <w:ind w:right="98"/>
        <w:jc w:val="center"/>
        <w:textAlignment w:val="auto"/>
        <w:rPr>
          <w:rFonts w:eastAsia="Times New Roman"/>
          <w:b/>
          <w:sz w:val="20"/>
          <w:szCs w:val="20"/>
          <w:lang w:eastAsia="ru-RU"/>
        </w:rPr>
      </w:pPr>
    </w:p>
    <w:p w:rsidR="001906B7" w:rsidRPr="001906B7" w:rsidRDefault="001906B7" w:rsidP="001906B7">
      <w:pPr>
        <w:numPr>
          <w:ilvl w:val="0"/>
          <w:numId w:val="15"/>
        </w:numPr>
        <w:tabs>
          <w:tab w:val="left" w:pos="284"/>
        </w:tabs>
        <w:overflowPunct/>
        <w:autoSpaceDE/>
        <w:autoSpaceDN/>
        <w:adjustRightInd/>
        <w:spacing w:after="200" w:line="276" w:lineRule="auto"/>
        <w:ind w:left="0" w:right="98" w:firstLine="0"/>
        <w:jc w:val="center"/>
        <w:textAlignment w:val="auto"/>
        <w:rPr>
          <w:rFonts w:eastAsia="Times New Roman"/>
          <w:b/>
          <w:sz w:val="20"/>
          <w:szCs w:val="20"/>
          <w:lang w:eastAsia="ru-RU"/>
        </w:rPr>
      </w:pPr>
      <w:r w:rsidRPr="001906B7">
        <w:rPr>
          <w:rFonts w:eastAsia="Times New Roman"/>
          <w:b/>
          <w:sz w:val="20"/>
          <w:szCs w:val="20"/>
          <w:lang w:eastAsia="ru-RU"/>
        </w:rPr>
        <w:t>Общие положения</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Регламент предоставления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Регламент) разработан в целях повышения качества предоставления и доступности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2. Настоящий Регламент разработан в соответствии с Федеральным </w:t>
      </w:r>
      <w:hyperlink r:id="rId57">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от 27.07.2010 № 210-ФЗ «Об организации предоставления государственных и муниципальных услуг».</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3. Сведения об услуге и Регламенте размещаются на официальном сайте Администрации Чаинского </w:t>
      </w:r>
      <w:r w:rsidRPr="001906B7">
        <w:rPr>
          <w:rFonts w:eastAsia="Times New Roman"/>
          <w:sz w:val="20"/>
          <w:szCs w:val="20"/>
          <w:lang w:eastAsia="ru-RU"/>
        </w:rPr>
        <w:lastRenderedPageBreak/>
        <w:t>района в информационно-телекоммуникационной сети «Интернет» (</w:t>
      </w:r>
      <w:hyperlink r:id="rId58" w:history="1">
        <w:r w:rsidRPr="001906B7">
          <w:rPr>
            <w:rFonts w:eastAsia="Times New Roman"/>
            <w:color w:val="0000FF"/>
            <w:sz w:val="20"/>
            <w:szCs w:val="20"/>
            <w:u w:val="single"/>
            <w:lang w:eastAsia="ru-RU"/>
          </w:rPr>
          <w:t>https://chainskij-r69.gosweb.gosuslugi.ru</w:t>
        </w:r>
      </w:hyperlink>
      <w:r w:rsidRPr="001906B7">
        <w:rPr>
          <w:rFonts w:eastAsia="Times New Roman"/>
          <w:sz w:val="20"/>
          <w:szCs w:val="20"/>
          <w:lang w:eastAsia="ru-RU"/>
        </w:rPr>
        <w:t>)  доступны на едином портале государственных и муниципальных услуг (функций) (</w:t>
      </w:r>
      <w:hyperlink r:id="rId59">
        <w:r w:rsidRPr="001906B7">
          <w:rPr>
            <w:rFonts w:eastAsia="Times New Roman"/>
            <w:color w:val="0000FF"/>
            <w:sz w:val="20"/>
            <w:szCs w:val="20"/>
            <w:lang w:eastAsia="ru-RU"/>
          </w:rPr>
          <w:t>http://www.gosuslugi.ru</w:t>
        </w:r>
      </w:hyperlink>
      <w:r w:rsidRPr="001906B7">
        <w:rPr>
          <w:rFonts w:eastAsia="Times New Roman"/>
          <w:sz w:val="20"/>
          <w:szCs w:val="20"/>
          <w:lang w:eastAsia="ru-RU"/>
        </w:rPr>
        <w:t>).</w:t>
      </w:r>
    </w:p>
    <w:p w:rsidR="001906B7" w:rsidRPr="001906B7" w:rsidRDefault="001906B7" w:rsidP="001906B7">
      <w:pPr>
        <w:tabs>
          <w:tab w:val="left" w:pos="284"/>
        </w:tabs>
        <w:overflowPunct/>
        <w:autoSpaceDE/>
        <w:autoSpaceDN/>
        <w:adjustRightInd/>
        <w:ind w:right="98"/>
        <w:jc w:val="center"/>
        <w:textAlignment w:val="auto"/>
        <w:rPr>
          <w:rFonts w:eastAsia="Times New Roman"/>
          <w:b/>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Круг заявителей</w:t>
      </w: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p>
    <w:p w:rsidR="001906B7" w:rsidRPr="001906B7" w:rsidRDefault="001906B7" w:rsidP="001906B7">
      <w:pPr>
        <w:widowControl w:val="0"/>
        <w:overflowPunct/>
        <w:adjustRightInd/>
        <w:ind w:firstLine="709"/>
        <w:contextualSpacing/>
        <w:jc w:val="both"/>
        <w:textAlignment w:val="auto"/>
        <w:rPr>
          <w:rFonts w:eastAsia="Times New Roman"/>
          <w:sz w:val="20"/>
          <w:szCs w:val="20"/>
          <w:lang w:eastAsia="ru-RU"/>
        </w:rPr>
      </w:pPr>
      <w:r w:rsidRPr="001906B7">
        <w:rPr>
          <w:rFonts w:eastAsia="Times New Roman"/>
          <w:sz w:val="20"/>
          <w:szCs w:val="20"/>
          <w:lang w:eastAsia="ru-RU"/>
        </w:rPr>
        <w:t>4. Заявителями являются</w:t>
      </w:r>
      <w:bookmarkStart w:id="13" w:name="P61"/>
      <w:bookmarkEnd w:id="13"/>
      <w:r w:rsidRPr="001906B7">
        <w:rPr>
          <w:rFonts w:eastAsia="Times New Roman"/>
          <w:sz w:val="20"/>
          <w:szCs w:val="20"/>
          <w:lang w:eastAsia="ru-RU"/>
        </w:rPr>
        <w:t xml:space="preserve"> физические лица, имеющие право на получение услуги в соответствии с законодательством Российской Федерации, и их представители, наделенные в порядке, установленном законодательством Российской Федерации, полномочиями.</w:t>
      </w:r>
    </w:p>
    <w:p w:rsidR="001906B7" w:rsidRPr="001906B7" w:rsidRDefault="001906B7" w:rsidP="001906B7">
      <w:pPr>
        <w:widowControl w:val="0"/>
        <w:overflowPunct/>
        <w:adjustRightInd/>
        <w:contextualSpacing/>
        <w:jc w:val="center"/>
        <w:textAlignment w:val="auto"/>
        <w:outlineLvl w:val="2"/>
        <w:rPr>
          <w:rFonts w:eastAsia="Times New Roman"/>
          <w:sz w:val="20"/>
          <w:szCs w:val="20"/>
          <w:lang w:eastAsia="ru-RU"/>
        </w:rPr>
      </w:pPr>
    </w:p>
    <w:p w:rsidR="001906B7" w:rsidRPr="001906B7" w:rsidRDefault="001906B7" w:rsidP="001906B7">
      <w:pPr>
        <w:widowControl w:val="0"/>
        <w:overflowPunct/>
        <w:adjustRightInd/>
        <w:contextualSpacing/>
        <w:jc w:val="center"/>
        <w:textAlignment w:val="auto"/>
        <w:outlineLvl w:val="2"/>
        <w:rPr>
          <w:rFonts w:eastAsia="Times New Roman"/>
          <w:b/>
          <w:sz w:val="20"/>
          <w:szCs w:val="20"/>
          <w:lang w:eastAsia="ru-RU"/>
        </w:rPr>
      </w:pPr>
      <w:r w:rsidRPr="001906B7">
        <w:rPr>
          <w:rFonts w:eastAsia="Times New Roman"/>
          <w:b/>
          <w:sz w:val="20"/>
          <w:szCs w:val="20"/>
          <w:lang w:eastAsia="ru-RU"/>
        </w:rPr>
        <w:t>Требования к порядку информирования</w:t>
      </w: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о предоставлении 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5. Информирование граждан о порядке предоставления муниципальной услуги обеспечивается муниципальными служащими, специалистами муниципальных образовательных организаций,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соответствии с требованиями, предусмотренными </w:t>
      </w:r>
      <w:hyperlink r:id="rId60">
        <w:r w:rsidRPr="001906B7">
          <w:rPr>
            <w:rFonts w:eastAsia="Times New Roman"/>
            <w:color w:val="0000FF"/>
            <w:sz w:val="20"/>
            <w:szCs w:val="20"/>
            <w:lang w:eastAsia="ru-RU"/>
          </w:rPr>
          <w:t>статьей 18</w:t>
        </w:r>
      </w:hyperlink>
      <w:r w:rsidRPr="001906B7">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(далее - соглашение с МФЦ).</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7. Место нахождения муниципальных образовательных организаций, их почтовые адреса, официальные сайты в информационно-телекоммуникационной сети «Интернет» (далее - сеть Интернет), </w:t>
      </w:r>
      <w:hyperlink w:anchor="P488">
        <w:r w:rsidRPr="001906B7">
          <w:rPr>
            <w:rFonts w:eastAsia="Times New Roman"/>
            <w:color w:val="0000FF"/>
            <w:sz w:val="20"/>
            <w:szCs w:val="20"/>
            <w:lang w:eastAsia="ru-RU"/>
          </w:rPr>
          <w:t>информация</w:t>
        </w:r>
      </w:hyperlink>
      <w:r w:rsidRPr="001906B7">
        <w:rPr>
          <w:rFonts w:eastAsia="Times New Roman"/>
          <w:sz w:val="20"/>
          <w:szCs w:val="20"/>
          <w:lang w:eastAsia="ru-RU"/>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8. Сведения об услуге и Регламенте размещаются на официальном сайте Администрации Чаинского района в информационно-телекоммуникационной сети </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«Интернет» (</w:t>
      </w:r>
      <w:hyperlink r:id="rId61" w:history="1">
        <w:r w:rsidRPr="001906B7">
          <w:rPr>
            <w:rFonts w:eastAsia="Times New Roman"/>
            <w:color w:val="0000FF"/>
            <w:sz w:val="20"/>
            <w:szCs w:val="20"/>
            <w:u w:val="single"/>
            <w:lang w:eastAsia="ru-RU"/>
          </w:rPr>
          <w:t>https://chainskij-r69.gosweb.gosuslugi.ru</w:t>
        </w:r>
      </w:hyperlink>
      <w:r w:rsidRPr="001906B7">
        <w:rPr>
          <w:rFonts w:eastAsia="Times New Roman"/>
          <w:sz w:val="20"/>
          <w:szCs w:val="20"/>
          <w:lang w:eastAsia="ru-RU"/>
        </w:rPr>
        <w:t>),  доступны на едином портале государственных и муниципальных услуг (функций) (</w:t>
      </w:r>
      <w:hyperlink r:id="rId62">
        <w:r w:rsidRPr="001906B7">
          <w:rPr>
            <w:rFonts w:eastAsia="Times New Roman"/>
            <w:color w:val="0000FF"/>
            <w:sz w:val="20"/>
            <w:szCs w:val="20"/>
            <w:lang w:eastAsia="ru-RU"/>
          </w:rPr>
          <w:t>http://www.gosuslugi.ru</w:t>
        </w:r>
      </w:hyperlink>
      <w:r w:rsidRPr="001906B7">
        <w:rPr>
          <w:rFonts w:eastAsia="Times New Roman"/>
          <w:sz w:val="20"/>
          <w:szCs w:val="20"/>
          <w:lang w:eastAsia="ru-RU"/>
        </w:rPr>
        <w:t>).</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лично при обращении к должностному лицу (специалисту) муниципальной образовательной организации;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2) по контактному телефону в установленное графиком время работы специалистов муниципальных образовательных организаций, указанных в </w:t>
      </w:r>
      <w:hyperlink w:anchor="P488">
        <w:r w:rsidRPr="001906B7">
          <w:rPr>
            <w:rFonts w:eastAsia="Times New Roman"/>
            <w:color w:val="0000FF"/>
            <w:sz w:val="20"/>
            <w:szCs w:val="20"/>
            <w:lang w:eastAsia="ru-RU"/>
          </w:rPr>
          <w:t>Приложении 1</w:t>
        </w:r>
      </w:hyperlink>
      <w:r w:rsidRPr="001906B7">
        <w:rPr>
          <w:rFonts w:eastAsia="Times New Roman"/>
          <w:sz w:val="20"/>
          <w:szCs w:val="20"/>
          <w:lang w:eastAsia="ru-RU"/>
        </w:rPr>
        <w:t xml:space="preserve"> к настоящему Административному регламенту;</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3) в форме электронного документа на адрес электронной почты, указанный в </w:t>
      </w:r>
      <w:hyperlink w:anchor="P488">
        <w:r w:rsidRPr="001906B7">
          <w:rPr>
            <w:rFonts w:eastAsia="Times New Roman"/>
            <w:color w:val="0000FF"/>
            <w:sz w:val="20"/>
            <w:szCs w:val="20"/>
            <w:lang w:eastAsia="ru-RU"/>
          </w:rPr>
          <w:t>приложении 1</w:t>
        </w:r>
      </w:hyperlink>
      <w:r w:rsidRPr="001906B7">
        <w:rPr>
          <w:rFonts w:eastAsia="Times New Roman"/>
          <w:sz w:val="20"/>
          <w:szCs w:val="20"/>
          <w:lang w:eastAsia="ru-RU"/>
        </w:rPr>
        <w:t xml:space="preserve"> к настоящему Административному регламенту;</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в сети Интернет на официальном сайте органов местного самоуправления Чаинского района;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5) на информационных стендах в месте предоставления услуги по адресу, указанному в </w:t>
      </w:r>
      <w:hyperlink w:anchor="P488">
        <w:r w:rsidRPr="001906B7">
          <w:rPr>
            <w:rFonts w:eastAsia="Times New Roman"/>
            <w:color w:val="0000FF"/>
            <w:sz w:val="20"/>
            <w:szCs w:val="20"/>
            <w:lang w:eastAsia="ru-RU"/>
          </w:rPr>
          <w:t>приложении 1</w:t>
        </w:r>
      </w:hyperlink>
      <w:r w:rsidRPr="001906B7">
        <w:rPr>
          <w:rFonts w:eastAsia="Times New Roman"/>
          <w:sz w:val="20"/>
          <w:szCs w:val="20"/>
          <w:lang w:eastAsia="ru-RU"/>
        </w:rPr>
        <w:t xml:space="preserve"> к Административному регламенту;</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6) посредством Единого портала государственных и муниципальных услуг (функций): </w:t>
      </w:r>
      <w:hyperlink r:id="rId63">
        <w:r w:rsidRPr="001906B7">
          <w:rPr>
            <w:rFonts w:eastAsia="Times New Roman"/>
            <w:color w:val="0000FF"/>
            <w:sz w:val="20"/>
            <w:szCs w:val="20"/>
            <w:lang w:eastAsia="ru-RU"/>
          </w:rPr>
          <w:t>http://www.gosuslugi.ru/</w:t>
        </w:r>
      </w:hyperlink>
      <w:r w:rsidRPr="001906B7">
        <w:rPr>
          <w:rFonts w:eastAsia="Times New Roman"/>
          <w:sz w:val="20"/>
          <w:szCs w:val="20"/>
          <w:lang w:eastAsia="ru-RU"/>
        </w:rPr>
        <w:t>;</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7) при обращении в МФЦ (при наличии заключенного соглашения).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10. Информационные стенды оборудуются в месте предоставления услуги. На информационных стендах размещается следующая обязательная информация: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почтовый адрес муниципальной образовательной организации;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адрес официального сайта органов местного самоуправления Чаинского района в сети Интернет;</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контактный номер телефона муниципальной образовательной организации;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график работы муниципальной образовательной организации;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 перечень документов для получения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 образец оформления заявления.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муниципальных образовательных организаций, представленному в </w:t>
      </w:r>
      <w:hyperlink w:anchor="P488">
        <w:r w:rsidRPr="001906B7">
          <w:rPr>
            <w:rFonts w:eastAsia="Times New Roman"/>
            <w:color w:val="0000FF"/>
            <w:sz w:val="20"/>
            <w:szCs w:val="20"/>
            <w:lang w:eastAsia="ru-RU"/>
          </w:rPr>
          <w:t>приложении 1</w:t>
        </w:r>
      </w:hyperlink>
      <w:r w:rsidRPr="001906B7">
        <w:rPr>
          <w:rFonts w:eastAsia="Times New Roman"/>
          <w:sz w:val="20"/>
          <w:szCs w:val="20"/>
          <w:lang w:eastAsia="ru-RU"/>
        </w:rPr>
        <w:t xml:space="preserve"> к настоящему Административному регламенту.</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12. Ответ на телефонный звонок должен содержать информацию о наименовании муниципальной образовательной организации, в которую обратился гражданин, фамилии, имени, отчестве (при наличии) и должности специалиста, принявшего телефонный звонок.</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13. При ответах на телефонные звонки и устные обращения специалисты муниципальной образовательной организации, обязаны предоставлять информацию по следующим вопросам:</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lastRenderedPageBreak/>
        <w:t>1) о месте предоставления муниципальной услуги и способах проезда к нему;</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о графике приема граждан по вопросам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о входящих номерах, под которыми зарегистрированы в системе делопроизводства муниципальной образовательной организации поступившие документы;</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 о необходимом перечне документов от заявителя для получения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 о сроках рассмотрения заявления о предоставлении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7) о сроках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8) о месте размещения на официальном сайте органов местного самоуправления </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Чаинского района Томской области в сети Интернет информации по вопросам предоставления муниципальной услуги.</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14. При общении с гражданами (по телефону или лично) специалисты муниципальной образовательной организации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15. При обращении за информацией гражданина лично специалисты муниципальной общеобразовательной организации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16. Если для подготовки ответа на устное обращение требуется более пятнадцати минут, специалист муниципальной образовательной организации,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дня поступления в муниципальную образовательную организацию.</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18.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муниципальную образовательную организацию, в течение тридцати дней со дня регистрации обращения.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19.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заявителю направляется в форме электронного документа по адресу электронной почты, указанному в обращении, поступившем в муниципальную образовательную организацию, в течение тридцати дней со дня регистрации обращения.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64">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от 02.05.2006 № 59-ФЗ «О порядке рассмотрения обращений граждан Российской Федерации».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tabs>
          <w:tab w:val="left" w:pos="284"/>
        </w:tabs>
        <w:overflowPunct/>
        <w:jc w:val="center"/>
        <w:textAlignment w:val="auto"/>
        <w:outlineLvl w:val="1"/>
        <w:rPr>
          <w:rFonts w:eastAsia="Times New Roman"/>
          <w:b/>
          <w:sz w:val="20"/>
          <w:szCs w:val="20"/>
          <w:lang w:eastAsia="ru-RU"/>
        </w:rPr>
      </w:pPr>
      <w:r w:rsidRPr="001906B7">
        <w:rPr>
          <w:rFonts w:eastAsia="Times New Roman"/>
          <w:b/>
          <w:sz w:val="20"/>
          <w:szCs w:val="20"/>
          <w:lang w:val="en-US" w:eastAsia="ru-RU"/>
        </w:rPr>
        <w:t>II</w:t>
      </w:r>
      <w:r w:rsidRPr="001906B7">
        <w:rPr>
          <w:rFonts w:eastAsia="Times New Roman"/>
          <w:b/>
          <w:sz w:val="20"/>
          <w:szCs w:val="20"/>
          <w:lang w:eastAsia="ru-RU"/>
        </w:rPr>
        <w:t>.</w:t>
      </w:r>
      <w:r w:rsidRPr="001906B7">
        <w:rPr>
          <w:rFonts w:eastAsia="Times New Roman"/>
          <w:sz w:val="20"/>
          <w:szCs w:val="20"/>
          <w:lang w:eastAsia="ru-RU"/>
        </w:rPr>
        <w:t xml:space="preserve"> </w:t>
      </w:r>
      <w:r w:rsidRPr="001906B7">
        <w:rPr>
          <w:rFonts w:eastAsia="Times New Roman"/>
          <w:b/>
          <w:sz w:val="20"/>
          <w:szCs w:val="20"/>
          <w:lang w:eastAsia="ru-RU"/>
        </w:rPr>
        <w:t>Стандарт предоставления муниципальной услуги</w:t>
      </w:r>
    </w:p>
    <w:p w:rsidR="001906B7" w:rsidRPr="001906B7" w:rsidRDefault="001906B7" w:rsidP="001906B7">
      <w:pPr>
        <w:tabs>
          <w:tab w:val="left" w:pos="284"/>
        </w:tabs>
        <w:overflowPunct/>
        <w:ind w:left="284"/>
        <w:jc w:val="center"/>
        <w:textAlignment w:val="auto"/>
        <w:outlineLvl w:val="1"/>
        <w:rPr>
          <w:rFonts w:eastAsia="Calibri"/>
          <w:sz w:val="20"/>
          <w:szCs w:val="20"/>
        </w:rPr>
      </w:pPr>
    </w:p>
    <w:p w:rsidR="001906B7" w:rsidRPr="001906B7" w:rsidRDefault="001906B7" w:rsidP="001906B7">
      <w:pPr>
        <w:tabs>
          <w:tab w:val="left" w:pos="284"/>
        </w:tabs>
        <w:overflowPunct/>
        <w:ind w:firstLine="284"/>
        <w:jc w:val="center"/>
        <w:textAlignment w:val="auto"/>
        <w:rPr>
          <w:rFonts w:eastAsia="Calibri"/>
          <w:b/>
          <w:sz w:val="20"/>
          <w:szCs w:val="20"/>
        </w:rPr>
      </w:pPr>
      <w:r w:rsidRPr="001906B7">
        <w:rPr>
          <w:rFonts w:eastAsia="Calibri"/>
          <w:b/>
          <w:sz w:val="20"/>
          <w:szCs w:val="20"/>
        </w:rPr>
        <w:t>Наименование муниципальной услуги</w:t>
      </w:r>
    </w:p>
    <w:p w:rsidR="001906B7" w:rsidRPr="001906B7" w:rsidRDefault="001906B7" w:rsidP="001906B7">
      <w:pPr>
        <w:tabs>
          <w:tab w:val="left" w:pos="284"/>
        </w:tabs>
        <w:overflowPunct/>
        <w:ind w:firstLine="284"/>
        <w:jc w:val="center"/>
        <w:textAlignment w:val="auto"/>
        <w:rPr>
          <w:rFonts w:eastAsia="Times New Roman"/>
          <w:sz w:val="20"/>
          <w:szCs w:val="20"/>
          <w:lang w:eastAsia="ru-RU"/>
        </w:rPr>
      </w:pPr>
    </w:p>
    <w:p w:rsidR="001906B7" w:rsidRPr="001906B7" w:rsidRDefault="001906B7" w:rsidP="001906B7">
      <w:pPr>
        <w:tabs>
          <w:tab w:val="left" w:pos="284"/>
        </w:tabs>
        <w:overflowPunct/>
        <w:autoSpaceDE/>
        <w:autoSpaceDN/>
        <w:adjustRightInd/>
        <w:ind w:firstLine="567"/>
        <w:jc w:val="both"/>
        <w:textAlignment w:val="auto"/>
        <w:rPr>
          <w:rFonts w:eastAsia="Times New Roman"/>
          <w:sz w:val="20"/>
          <w:szCs w:val="20"/>
          <w:lang w:eastAsia="ru-RU"/>
        </w:rPr>
      </w:pPr>
      <w:r w:rsidRPr="001906B7">
        <w:rPr>
          <w:rFonts w:eastAsia="Times New Roman"/>
          <w:sz w:val="20"/>
          <w:szCs w:val="20"/>
          <w:lang w:eastAsia="ru-RU"/>
        </w:rPr>
        <w:t>21.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6B7" w:rsidRPr="001906B7" w:rsidRDefault="001906B7" w:rsidP="001906B7">
      <w:pPr>
        <w:tabs>
          <w:tab w:val="left" w:pos="284"/>
        </w:tabs>
        <w:overflowPunct/>
        <w:autoSpaceDE/>
        <w:autoSpaceDN/>
        <w:adjustRightInd/>
        <w:ind w:firstLine="284"/>
        <w:jc w:val="center"/>
        <w:textAlignment w:val="auto"/>
        <w:rPr>
          <w:rFonts w:eastAsia="Times New Roman"/>
          <w:sz w:val="20"/>
          <w:szCs w:val="20"/>
          <w:lang w:eastAsia="ru-RU"/>
        </w:rPr>
      </w:pPr>
    </w:p>
    <w:p w:rsidR="001906B7" w:rsidRPr="001906B7" w:rsidRDefault="001906B7" w:rsidP="001906B7">
      <w:pPr>
        <w:tabs>
          <w:tab w:val="left" w:pos="284"/>
        </w:tabs>
        <w:overflowPunct/>
        <w:autoSpaceDE/>
        <w:autoSpaceDN/>
        <w:adjustRightInd/>
        <w:ind w:firstLine="284"/>
        <w:jc w:val="center"/>
        <w:textAlignment w:val="auto"/>
        <w:rPr>
          <w:rFonts w:eastAsia="Times New Roman"/>
          <w:sz w:val="20"/>
          <w:szCs w:val="20"/>
          <w:lang w:eastAsia="ru-RU"/>
        </w:rPr>
      </w:pPr>
      <w:r w:rsidRPr="001906B7">
        <w:rPr>
          <w:rFonts w:eastAsia="Times New Roman"/>
          <w:b/>
          <w:sz w:val="20"/>
          <w:szCs w:val="20"/>
          <w:lang w:eastAsia="ru-RU"/>
        </w:rPr>
        <w:t>Наименование органа, предоставляющего государственную услугу, или органа, предоставляющего муниципальную услугу</w:t>
      </w:r>
    </w:p>
    <w:p w:rsidR="001906B7" w:rsidRDefault="001906B7" w:rsidP="001906B7">
      <w:pPr>
        <w:tabs>
          <w:tab w:val="left" w:pos="567"/>
        </w:tabs>
        <w:overflowPunct/>
        <w:autoSpaceDE/>
        <w:autoSpaceDN/>
        <w:adjustRightInd/>
        <w:ind w:firstLine="567"/>
        <w:jc w:val="both"/>
        <w:textAlignment w:val="auto"/>
        <w:rPr>
          <w:rFonts w:eastAsia="Times New Roman"/>
          <w:sz w:val="20"/>
          <w:szCs w:val="20"/>
          <w:lang w:eastAsia="ru-RU"/>
        </w:rPr>
      </w:pPr>
    </w:p>
    <w:p w:rsidR="001906B7" w:rsidRPr="001906B7" w:rsidRDefault="001906B7" w:rsidP="001906B7">
      <w:pPr>
        <w:tabs>
          <w:tab w:val="left" w:pos="567"/>
        </w:tabs>
        <w:overflowPunct/>
        <w:autoSpaceDE/>
        <w:autoSpaceDN/>
        <w:adjustRightInd/>
        <w:ind w:firstLine="567"/>
        <w:jc w:val="both"/>
        <w:textAlignment w:val="auto"/>
        <w:rPr>
          <w:rFonts w:eastAsia="Calibri"/>
          <w:sz w:val="20"/>
          <w:szCs w:val="20"/>
        </w:rPr>
      </w:pPr>
      <w:r w:rsidRPr="001906B7">
        <w:rPr>
          <w:rFonts w:eastAsia="Times New Roman"/>
          <w:sz w:val="20"/>
          <w:szCs w:val="20"/>
          <w:lang w:eastAsia="ru-RU"/>
        </w:rPr>
        <w:t>22. Муниципальная услуга предоставляется муниципальными бюджетными образовательными учреждениями.</w:t>
      </w:r>
    </w:p>
    <w:p w:rsidR="001906B7" w:rsidRPr="001906B7" w:rsidRDefault="001906B7" w:rsidP="001906B7">
      <w:pPr>
        <w:tabs>
          <w:tab w:val="left" w:pos="284"/>
          <w:tab w:val="left" w:pos="567"/>
        </w:tabs>
        <w:overflowPunct/>
        <w:autoSpaceDE/>
        <w:autoSpaceDN/>
        <w:adjustRightInd/>
        <w:ind w:left="284"/>
        <w:contextualSpacing/>
        <w:jc w:val="center"/>
        <w:textAlignment w:val="auto"/>
        <w:rPr>
          <w:rFonts w:eastAsia="Calibri"/>
          <w:b/>
          <w:sz w:val="20"/>
          <w:szCs w:val="20"/>
        </w:rPr>
      </w:pPr>
    </w:p>
    <w:p w:rsidR="001906B7" w:rsidRPr="001906B7" w:rsidRDefault="001906B7" w:rsidP="001906B7">
      <w:pPr>
        <w:tabs>
          <w:tab w:val="left" w:pos="284"/>
          <w:tab w:val="left" w:pos="567"/>
        </w:tabs>
        <w:overflowPunct/>
        <w:autoSpaceDE/>
        <w:autoSpaceDN/>
        <w:adjustRightInd/>
        <w:jc w:val="center"/>
        <w:textAlignment w:val="auto"/>
        <w:rPr>
          <w:rFonts w:eastAsia="Calibri"/>
          <w:sz w:val="20"/>
          <w:szCs w:val="20"/>
        </w:rPr>
      </w:pPr>
      <w:r w:rsidRPr="001906B7">
        <w:rPr>
          <w:rFonts w:eastAsia="Calibri"/>
          <w:b/>
          <w:sz w:val="20"/>
          <w:szCs w:val="20"/>
        </w:rPr>
        <w:t>Результат предоставления услуги</w:t>
      </w:r>
    </w:p>
    <w:p w:rsidR="001906B7" w:rsidRPr="001906B7" w:rsidRDefault="001906B7" w:rsidP="001906B7">
      <w:pPr>
        <w:tabs>
          <w:tab w:val="left" w:pos="284"/>
        </w:tabs>
        <w:overflowPunct/>
        <w:ind w:firstLine="284"/>
        <w:jc w:val="center"/>
        <w:textAlignment w:val="auto"/>
        <w:rPr>
          <w:rFonts w:eastAsia="Calibri"/>
          <w:sz w:val="20"/>
          <w:szCs w:val="20"/>
        </w:rPr>
      </w:pPr>
    </w:p>
    <w:p w:rsidR="001906B7" w:rsidRPr="001906B7" w:rsidRDefault="001906B7" w:rsidP="001906B7">
      <w:pPr>
        <w:tabs>
          <w:tab w:val="left" w:pos="284"/>
        </w:tabs>
        <w:overflowPunct/>
        <w:ind w:firstLine="567"/>
        <w:jc w:val="both"/>
        <w:textAlignment w:val="auto"/>
        <w:rPr>
          <w:rFonts w:eastAsia="Calibri"/>
          <w:sz w:val="20"/>
          <w:szCs w:val="20"/>
        </w:rPr>
      </w:pPr>
      <w:r w:rsidRPr="001906B7">
        <w:rPr>
          <w:rFonts w:eastAsia="Calibri"/>
          <w:sz w:val="20"/>
          <w:szCs w:val="20"/>
        </w:rPr>
        <w:t>23. Конечным результатом предоставления услуги является:</w:t>
      </w:r>
    </w:p>
    <w:p w:rsidR="001906B7" w:rsidRPr="001906B7" w:rsidRDefault="001906B7" w:rsidP="001906B7">
      <w:pPr>
        <w:tabs>
          <w:tab w:val="left" w:pos="284"/>
        </w:tabs>
        <w:overflowPunct/>
        <w:ind w:firstLine="284"/>
        <w:contextualSpacing/>
        <w:jc w:val="both"/>
        <w:textAlignment w:val="auto"/>
        <w:rPr>
          <w:rFonts w:eastAsia="Calibri"/>
          <w:sz w:val="20"/>
          <w:szCs w:val="20"/>
        </w:rPr>
      </w:pPr>
      <w:r w:rsidRPr="001906B7">
        <w:rPr>
          <w:rFonts w:eastAsia="Calibri"/>
          <w:sz w:val="20"/>
          <w:szCs w:val="20"/>
        </w:rPr>
        <w:t>-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 письменной или устной (по желанию заявителя) форме.</w:t>
      </w:r>
    </w:p>
    <w:p w:rsidR="001906B7" w:rsidRPr="001906B7" w:rsidRDefault="001906B7" w:rsidP="001906B7">
      <w:pPr>
        <w:tabs>
          <w:tab w:val="left" w:pos="284"/>
        </w:tabs>
        <w:overflowPunct/>
        <w:ind w:firstLine="284"/>
        <w:contextualSpacing/>
        <w:jc w:val="both"/>
        <w:textAlignment w:val="auto"/>
        <w:rPr>
          <w:rFonts w:eastAsia="Calibri"/>
          <w:sz w:val="20"/>
          <w:szCs w:val="20"/>
        </w:rPr>
      </w:pPr>
      <w:r w:rsidRPr="001906B7">
        <w:rPr>
          <w:rFonts w:eastAsia="Calibri"/>
          <w:sz w:val="20"/>
          <w:szCs w:val="20"/>
        </w:rPr>
        <w:t>- мотивированный отказ в предоставлении услуги.</w:t>
      </w:r>
    </w:p>
    <w:p w:rsidR="001906B7" w:rsidRPr="001906B7" w:rsidRDefault="001906B7" w:rsidP="001906B7">
      <w:pPr>
        <w:tabs>
          <w:tab w:val="left" w:pos="284"/>
          <w:tab w:val="left" w:pos="851"/>
        </w:tabs>
        <w:overflowPunct/>
        <w:autoSpaceDE/>
        <w:autoSpaceDN/>
        <w:adjustRightInd/>
        <w:ind w:firstLine="284"/>
        <w:contextualSpacing/>
        <w:jc w:val="both"/>
        <w:textAlignment w:val="auto"/>
        <w:rPr>
          <w:rFonts w:eastAsia="Times New Roman"/>
          <w:sz w:val="20"/>
          <w:szCs w:val="20"/>
          <w:lang w:eastAsia="ru-RU"/>
        </w:rPr>
      </w:pPr>
    </w:p>
    <w:p w:rsidR="001906B7" w:rsidRPr="001906B7" w:rsidRDefault="001906B7" w:rsidP="001906B7">
      <w:pPr>
        <w:tabs>
          <w:tab w:val="left" w:pos="284"/>
        </w:tabs>
        <w:overflowPunct/>
        <w:autoSpaceDE/>
        <w:autoSpaceDN/>
        <w:adjustRightInd/>
        <w:ind w:firstLine="284"/>
        <w:jc w:val="center"/>
        <w:textAlignment w:val="auto"/>
        <w:rPr>
          <w:rFonts w:eastAsia="Times New Roman"/>
          <w:b/>
          <w:sz w:val="20"/>
          <w:szCs w:val="20"/>
          <w:lang w:eastAsia="ru-RU"/>
        </w:rPr>
      </w:pPr>
      <w:r w:rsidRPr="001906B7">
        <w:rPr>
          <w:rFonts w:eastAsia="Times New Roman"/>
          <w:b/>
          <w:sz w:val="20"/>
          <w:szCs w:val="20"/>
          <w:lang w:eastAsia="ru-RU"/>
        </w:rPr>
        <w:t>Срок предоставления муниципальной услуги</w:t>
      </w:r>
    </w:p>
    <w:p w:rsidR="001906B7" w:rsidRPr="001906B7" w:rsidRDefault="001906B7" w:rsidP="001906B7">
      <w:pPr>
        <w:tabs>
          <w:tab w:val="left" w:pos="284"/>
        </w:tabs>
        <w:overflowPunct/>
        <w:autoSpaceDE/>
        <w:autoSpaceDN/>
        <w:adjustRightInd/>
        <w:ind w:firstLine="284"/>
        <w:jc w:val="center"/>
        <w:textAlignment w:val="auto"/>
        <w:rPr>
          <w:rFonts w:eastAsia="Times New Roman"/>
          <w:b/>
          <w:sz w:val="20"/>
          <w:szCs w:val="20"/>
          <w:lang w:eastAsia="ru-RU"/>
        </w:rPr>
      </w:pP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24. Срок предоставления муниципальной услуги не может превышать тридцати календарных дней со дня поступления заявления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1906B7" w:rsidRPr="001906B7" w:rsidRDefault="001906B7" w:rsidP="001906B7">
      <w:pPr>
        <w:overflowPunct/>
        <w:autoSpaceDE/>
        <w:autoSpaceDN/>
        <w:adjustRightInd/>
        <w:ind w:firstLine="284"/>
        <w:jc w:val="center"/>
        <w:textAlignment w:val="auto"/>
        <w:rPr>
          <w:rFonts w:eastAsia="Times New Roman"/>
          <w:b/>
          <w:sz w:val="20"/>
          <w:szCs w:val="20"/>
          <w:lang w:eastAsia="ru-RU"/>
        </w:rPr>
      </w:pPr>
    </w:p>
    <w:p w:rsidR="001906B7" w:rsidRPr="001906B7" w:rsidRDefault="001906B7" w:rsidP="001906B7">
      <w:pPr>
        <w:overflowPunct/>
        <w:autoSpaceDE/>
        <w:autoSpaceDN/>
        <w:adjustRightInd/>
        <w:jc w:val="center"/>
        <w:textAlignment w:val="auto"/>
        <w:rPr>
          <w:rFonts w:eastAsia="Times New Roman"/>
          <w:b/>
          <w:sz w:val="20"/>
          <w:szCs w:val="20"/>
          <w:lang w:eastAsia="ru-RU"/>
        </w:rPr>
      </w:pPr>
      <w:r w:rsidRPr="001906B7">
        <w:rPr>
          <w:rFonts w:eastAsia="Times New Roman"/>
          <w:b/>
          <w:sz w:val="20"/>
          <w:szCs w:val="20"/>
          <w:lang w:eastAsia="ru-RU"/>
        </w:rPr>
        <w:t>Правовые основания для предоставления муниципальной услуги</w:t>
      </w:r>
    </w:p>
    <w:p w:rsidR="001906B7" w:rsidRPr="001906B7" w:rsidRDefault="001906B7" w:rsidP="001906B7">
      <w:pPr>
        <w:overflowPunct/>
        <w:autoSpaceDE/>
        <w:autoSpaceDN/>
        <w:adjustRightInd/>
        <w:ind w:firstLine="284"/>
        <w:jc w:val="center"/>
        <w:textAlignment w:val="auto"/>
        <w:rPr>
          <w:rFonts w:eastAsia="Times New Roman"/>
          <w:b/>
          <w:sz w:val="20"/>
          <w:szCs w:val="20"/>
          <w:lang w:eastAsia="ru-RU"/>
        </w:rPr>
      </w:pPr>
    </w:p>
    <w:p w:rsidR="001906B7" w:rsidRPr="001906B7" w:rsidRDefault="001906B7" w:rsidP="001906B7">
      <w:pPr>
        <w:tabs>
          <w:tab w:val="left" w:pos="426"/>
        </w:tabs>
        <w:overflowPunct/>
        <w:autoSpaceDE/>
        <w:autoSpaceDN/>
        <w:adjustRightInd/>
        <w:ind w:left="567"/>
        <w:jc w:val="both"/>
        <w:textAlignment w:val="auto"/>
        <w:rPr>
          <w:rFonts w:eastAsia="Times New Roman"/>
          <w:sz w:val="20"/>
          <w:szCs w:val="20"/>
          <w:lang w:eastAsia="ru-RU"/>
        </w:rPr>
      </w:pPr>
      <w:r w:rsidRPr="001906B7">
        <w:rPr>
          <w:rFonts w:eastAsia="Times New Roman"/>
          <w:sz w:val="20"/>
          <w:szCs w:val="20"/>
          <w:lang w:eastAsia="ru-RU"/>
        </w:rPr>
        <w:t>25. Предоставление муниципальной услуги осуществляется в соответствии с:</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w:t>
      </w:r>
      <w:hyperlink r:id="rId65">
        <w:r w:rsidRPr="001906B7">
          <w:rPr>
            <w:rFonts w:eastAsia="Times New Roman"/>
            <w:color w:val="0000FF"/>
            <w:sz w:val="20"/>
            <w:szCs w:val="20"/>
            <w:lang w:eastAsia="ru-RU"/>
          </w:rPr>
          <w:t>Конституцией</w:t>
        </w:r>
      </w:hyperlink>
      <w:r w:rsidRPr="001906B7">
        <w:rPr>
          <w:rFonts w:eastAsia="Times New Roman"/>
          <w:sz w:val="20"/>
          <w:szCs w:val="20"/>
          <w:lang w:eastAsia="ru-RU"/>
        </w:rPr>
        <w:t xml:space="preserve"> Российской Федерации; </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Федеральным </w:t>
      </w:r>
      <w:hyperlink r:id="rId66">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от 29.12.2012 № 273-ФЗ «Об образовании в Российской Федерации»;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Федеральным </w:t>
      </w:r>
      <w:hyperlink r:id="rId67">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от 27.07.2010 № 210-ФЗ «Об организации предоставления государственных и муниципальных услуг»;</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Федеральным </w:t>
      </w:r>
      <w:hyperlink r:id="rId68">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Федеральным </w:t>
      </w:r>
      <w:hyperlink r:id="rId69">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от 27.07.2006 № 152-ФЗ «О персональных данных»;</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w:t>
      </w:r>
      <w:hyperlink r:id="rId70">
        <w:r w:rsidRPr="001906B7">
          <w:rPr>
            <w:rFonts w:eastAsia="Times New Roman"/>
            <w:color w:val="0000FF"/>
            <w:sz w:val="20"/>
            <w:szCs w:val="20"/>
            <w:lang w:eastAsia="ru-RU"/>
          </w:rPr>
          <w:t>Приказом</w:t>
        </w:r>
      </w:hyperlink>
      <w:r w:rsidRPr="001906B7">
        <w:rPr>
          <w:rFonts w:eastAsia="Times New Roman"/>
          <w:sz w:val="20"/>
          <w:szCs w:val="20"/>
          <w:lang w:eastAsia="ru-RU"/>
        </w:rPr>
        <w:t xml:space="preserve">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w:t>
      </w:r>
      <w:hyperlink r:id="rId71">
        <w:r w:rsidRPr="001906B7">
          <w:rPr>
            <w:rFonts w:eastAsia="Times New Roman"/>
            <w:color w:val="0000FF"/>
            <w:sz w:val="20"/>
            <w:szCs w:val="20"/>
            <w:lang w:eastAsia="ru-RU"/>
          </w:rPr>
          <w:t>Приказом</w:t>
        </w:r>
      </w:hyperlink>
      <w:r w:rsidRPr="001906B7">
        <w:rPr>
          <w:rFonts w:eastAsia="Times New Roman"/>
          <w:sz w:val="20"/>
          <w:szCs w:val="20"/>
          <w:lang w:eastAsia="ru-RU"/>
        </w:rPr>
        <w:t xml:space="preserve">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w:t>
      </w:r>
      <w:hyperlink r:id="rId72">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Томской области от 12.08.2013 № 149-ОЗ «Об образовании в Томской области»;</w:t>
      </w:r>
    </w:p>
    <w:p w:rsidR="001906B7" w:rsidRPr="001906B7" w:rsidRDefault="001906B7" w:rsidP="001906B7">
      <w:pPr>
        <w:overflowPunct/>
        <w:autoSpaceDE/>
        <w:autoSpaceDN/>
        <w:ind w:firstLine="709"/>
        <w:contextualSpacing/>
        <w:jc w:val="both"/>
        <w:textAlignment w:val="auto"/>
        <w:rPr>
          <w:rFonts w:eastAsia="Calibri"/>
          <w:bCs/>
          <w:sz w:val="20"/>
          <w:szCs w:val="20"/>
        </w:rPr>
      </w:pPr>
      <w:r w:rsidRPr="001906B7">
        <w:rPr>
          <w:rFonts w:eastAsia="Times New Roman"/>
          <w:sz w:val="20"/>
          <w:szCs w:val="20"/>
          <w:lang w:eastAsia="ru-RU"/>
        </w:rPr>
        <w:t xml:space="preserve">- </w:t>
      </w:r>
      <w:r w:rsidRPr="001906B7">
        <w:rPr>
          <w:rFonts w:eastAsia="Calibri"/>
          <w:sz w:val="20"/>
          <w:szCs w:val="20"/>
        </w:rPr>
        <w:t>Постановлением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органов местного самоуправления.</w:t>
      </w:r>
    </w:p>
    <w:p w:rsidR="001906B7" w:rsidRPr="001906B7" w:rsidRDefault="001906B7" w:rsidP="001906B7">
      <w:pPr>
        <w:overflowPunct/>
        <w:autoSpaceDE/>
        <w:autoSpaceDN/>
        <w:adjustRightInd/>
        <w:textAlignment w:val="auto"/>
        <w:rPr>
          <w:rFonts w:eastAsia="Calibri"/>
          <w:bCs/>
          <w:sz w:val="20"/>
          <w:szCs w:val="20"/>
        </w:rPr>
      </w:pPr>
    </w:p>
    <w:p w:rsidR="001906B7" w:rsidRPr="001906B7" w:rsidRDefault="001906B7" w:rsidP="001906B7">
      <w:pPr>
        <w:overflowPunct/>
        <w:autoSpaceDE/>
        <w:autoSpaceDN/>
        <w:adjustRightInd/>
        <w:jc w:val="center"/>
        <w:textAlignment w:val="auto"/>
        <w:rPr>
          <w:rFonts w:eastAsia="Calibri"/>
          <w:bCs/>
          <w:sz w:val="20"/>
          <w:szCs w:val="20"/>
        </w:rPr>
      </w:pPr>
    </w:p>
    <w:p w:rsidR="001906B7" w:rsidRPr="001906B7" w:rsidRDefault="001906B7" w:rsidP="001906B7">
      <w:pPr>
        <w:overflowPunct/>
        <w:autoSpaceDE/>
        <w:autoSpaceDN/>
        <w:adjustRightInd/>
        <w:jc w:val="center"/>
        <w:textAlignment w:val="auto"/>
        <w:rPr>
          <w:rFonts w:eastAsia="Calibri"/>
          <w:bCs/>
          <w:sz w:val="20"/>
          <w:szCs w:val="20"/>
        </w:rPr>
      </w:pPr>
    </w:p>
    <w:p w:rsidR="001906B7" w:rsidRPr="001906B7" w:rsidRDefault="001906B7" w:rsidP="001906B7">
      <w:pPr>
        <w:overflowPunct/>
        <w:autoSpaceDE/>
        <w:autoSpaceDN/>
        <w:adjustRightInd/>
        <w:jc w:val="center"/>
        <w:textAlignment w:val="auto"/>
        <w:rPr>
          <w:rFonts w:eastAsia="Times New Roman"/>
          <w:b/>
          <w:sz w:val="20"/>
          <w:szCs w:val="20"/>
          <w:lang w:eastAsia="ru-RU"/>
        </w:rPr>
      </w:pPr>
      <w:r w:rsidRPr="001906B7">
        <w:rPr>
          <w:rFonts w:eastAsia="Times New Roman"/>
          <w:b/>
          <w:sz w:val="20"/>
          <w:szCs w:val="2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906B7" w:rsidRPr="001906B7" w:rsidRDefault="001906B7" w:rsidP="001906B7">
      <w:pPr>
        <w:overflowPunct/>
        <w:autoSpaceDE/>
        <w:autoSpaceDN/>
        <w:adjustRightInd/>
        <w:ind w:firstLine="284"/>
        <w:jc w:val="center"/>
        <w:textAlignment w:val="auto"/>
        <w:rPr>
          <w:rFonts w:eastAsia="Times New Roman"/>
          <w:sz w:val="20"/>
          <w:szCs w:val="20"/>
          <w:lang w:eastAsia="ru-RU"/>
        </w:rPr>
      </w:pPr>
    </w:p>
    <w:p w:rsidR="001906B7" w:rsidRPr="001906B7" w:rsidRDefault="001906B7" w:rsidP="001906B7">
      <w:pPr>
        <w:overflowPunct/>
        <w:ind w:firstLine="709"/>
        <w:jc w:val="both"/>
        <w:textAlignment w:val="auto"/>
        <w:rPr>
          <w:rFonts w:eastAsia="Calibri"/>
          <w:sz w:val="20"/>
          <w:szCs w:val="20"/>
        </w:rPr>
      </w:pPr>
      <w:r w:rsidRPr="001906B7">
        <w:rPr>
          <w:rFonts w:eastAsia="Times New Roman"/>
          <w:sz w:val="20"/>
          <w:szCs w:val="20"/>
          <w:lang w:eastAsia="ru-RU"/>
        </w:rPr>
        <w:t>26.</w:t>
      </w:r>
      <w:r w:rsidRPr="001906B7">
        <w:rPr>
          <w:rFonts w:eastAsia="Calibri"/>
          <w:sz w:val="20"/>
          <w:szCs w:val="2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1906B7" w:rsidRPr="001906B7" w:rsidRDefault="001906B7" w:rsidP="001906B7">
      <w:pPr>
        <w:overflowPunct/>
        <w:ind w:firstLine="709"/>
        <w:jc w:val="both"/>
        <w:textAlignment w:val="auto"/>
        <w:rPr>
          <w:rFonts w:eastAsia="Calibri"/>
          <w:sz w:val="20"/>
          <w:szCs w:val="20"/>
        </w:rPr>
      </w:pPr>
      <w:r w:rsidRPr="001906B7">
        <w:rPr>
          <w:rFonts w:eastAsia="Calibri"/>
          <w:sz w:val="20"/>
          <w:szCs w:val="20"/>
        </w:rPr>
        <w:t>- заявление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(устно или письменно);</w:t>
      </w:r>
    </w:p>
    <w:p w:rsidR="001906B7" w:rsidRPr="001906B7" w:rsidRDefault="001906B7" w:rsidP="001906B7">
      <w:pPr>
        <w:overflowPunct/>
        <w:ind w:firstLine="540"/>
        <w:jc w:val="both"/>
        <w:textAlignment w:val="auto"/>
        <w:rPr>
          <w:rFonts w:eastAsia="Calibri"/>
          <w:sz w:val="20"/>
          <w:szCs w:val="20"/>
        </w:rPr>
      </w:pPr>
      <w:r w:rsidRPr="001906B7">
        <w:rPr>
          <w:rFonts w:eastAsia="Calibri"/>
          <w:sz w:val="20"/>
          <w:szCs w:val="20"/>
        </w:rPr>
        <w:t>- документ, удостоверяющий личность заявителя (копия и оригинал для сверки при личном приеме, сканированное изображение документа при отправлении электронной формы обращения);</w:t>
      </w:r>
    </w:p>
    <w:p w:rsidR="001906B7" w:rsidRPr="001906B7" w:rsidRDefault="001906B7" w:rsidP="001906B7">
      <w:pPr>
        <w:overflowPunct/>
        <w:ind w:firstLine="540"/>
        <w:jc w:val="both"/>
        <w:textAlignment w:val="auto"/>
        <w:rPr>
          <w:rFonts w:eastAsia="Calibri"/>
          <w:sz w:val="20"/>
          <w:szCs w:val="20"/>
        </w:rPr>
      </w:pPr>
      <w:r w:rsidRPr="001906B7">
        <w:rPr>
          <w:rFonts w:eastAsia="Calibri"/>
          <w:sz w:val="20"/>
          <w:szCs w:val="20"/>
        </w:rPr>
        <w:t>- документ, подтверждающий полномочия представителя (копия и оригинал для сверки при личном приеме, сканированное изображение документа при отправлении электронной формы обращения).</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27. Документы для предоставления муниципальной услуги могут быть представлены с использованием Единого портала государственных и муниципальных услуг (функций) после обеспечения технической возможности, почтовым отправлением, при личном обращении, а также посредством обращения за получением муниципальной услуги в МФЦ (при наличии заключенного соглашения). В случае направления заявления в электронной форме заявитель прикладывает к такому обращению документы, предусмотренные пунктом </w:t>
      </w:r>
      <w:hyperlink w:anchor="P166">
        <w:r w:rsidRPr="001906B7">
          <w:rPr>
            <w:rFonts w:eastAsia="Times New Roman"/>
            <w:color w:val="0000FF"/>
            <w:sz w:val="20"/>
            <w:szCs w:val="20"/>
            <w:lang w:eastAsia="ru-RU"/>
          </w:rPr>
          <w:t>26</w:t>
        </w:r>
      </w:hyperlink>
      <w:r w:rsidRPr="001906B7">
        <w:rPr>
          <w:rFonts w:eastAsia="Times New Roman"/>
          <w:sz w:val="20"/>
          <w:szCs w:val="20"/>
          <w:lang w:eastAsia="ru-RU"/>
        </w:rPr>
        <w:t xml:space="preserve"> настоящего Административного регламента, в электронной форме. Предлагаемая форма заявления доступна для копирования и заполнения в электронном виде на </w:t>
      </w:r>
      <w:r w:rsidRPr="001906B7">
        <w:rPr>
          <w:rFonts w:eastAsia="Times New Roman"/>
          <w:sz w:val="20"/>
          <w:szCs w:val="20"/>
          <w:lang w:eastAsia="ru-RU"/>
        </w:rPr>
        <w:lastRenderedPageBreak/>
        <w:t>Едином портале государственных и муниципальных услуг (функций), на официальном сайте. В бумажном виде предлагаемая форма заявления предоставляется непосредственно в муниципальной образовательной организации, в МФЦ (при наличии заключенного соглашения).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28.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отсутствует.</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29. Муниципальная образовательная организация не вправе требовать от заявителя: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3">
        <w:r w:rsidRPr="001906B7">
          <w:rPr>
            <w:rFonts w:eastAsia="Times New Roman"/>
            <w:color w:val="0000FF"/>
            <w:sz w:val="20"/>
            <w:szCs w:val="20"/>
            <w:lang w:eastAsia="ru-RU"/>
          </w:rPr>
          <w:t>частью 1 статьи 1</w:t>
        </w:r>
      </w:hyperlink>
      <w:r w:rsidRPr="001906B7">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74">
        <w:r w:rsidRPr="001906B7">
          <w:rPr>
            <w:rFonts w:eastAsia="Times New Roman"/>
            <w:color w:val="0000FF"/>
            <w:sz w:val="20"/>
            <w:szCs w:val="20"/>
            <w:lang w:eastAsia="ru-RU"/>
          </w:rPr>
          <w:t>частью 6 статьи 7</w:t>
        </w:r>
      </w:hyperlink>
      <w:r w:rsidRPr="001906B7">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75">
        <w:r w:rsidRPr="001906B7">
          <w:rPr>
            <w:rFonts w:eastAsia="Times New Roman"/>
            <w:color w:val="0000FF"/>
            <w:sz w:val="20"/>
            <w:szCs w:val="20"/>
            <w:lang w:eastAsia="ru-RU"/>
          </w:rPr>
          <w:t>перечень</w:t>
        </w:r>
      </w:hyperlink>
      <w:r w:rsidRPr="001906B7">
        <w:rPr>
          <w:rFonts w:eastAsia="Times New Roman"/>
          <w:sz w:val="20"/>
          <w:szCs w:val="20"/>
          <w:lang w:eastAsia="ru-RU"/>
        </w:rPr>
        <w:t xml:space="preserve"> услуг, которые являются необходимыми и обязательными для предоставления  муниципальных услуг, утвержденный решением Думы Чаинского района от 15.06.2012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47 «Об услугах, которые являются необходимыми и обязательными для предоставления муниципальных услуг Администрацией Чаинского района и ее органами»;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6">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30. Муниципальная образовательная организация не вправе: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Исчерпывающий перечень оснований для отказа в приеме</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документов, необходимых для предоставления</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bookmarkStart w:id="14" w:name="P189"/>
      <w:bookmarkEnd w:id="14"/>
      <w:r w:rsidRPr="001906B7">
        <w:rPr>
          <w:rFonts w:eastAsia="Times New Roman"/>
          <w:sz w:val="20"/>
          <w:szCs w:val="20"/>
          <w:lang w:eastAsia="ru-RU"/>
        </w:rPr>
        <w:t>31. Основания для отказа в приеме документов для предоставления муниципальной услуги:</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1) 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2) отсутствия или неполного указания реквизитов адресата для отправки ответа; </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3) когда текст письменного обращения или представленных документов не поддается прочтению; </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4)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5)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6) когда копия прилагаемого документа (копии прилагаемых документов) не тождественна его (их) оригиналу; </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7)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1906B7" w:rsidRPr="001906B7" w:rsidRDefault="001906B7" w:rsidP="001906B7">
      <w:pPr>
        <w:overflowPunct/>
        <w:autoSpaceDE/>
        <w:autoSpaceDN/>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8) когда запрос не подписан заявителем или его представителем; </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Исчерпывающий перечень оснований для приостановления</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предоставления муниципальной услуги или отказа</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в предоставлении 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bookmarkStart w:id="15" w:name="P199"/>
      <w:bookmarkEnd w:id="15"/>
      <w:r w:rsidRPr="001906B7">
        <w:rPr>
          <w:rFonts w:eastAsia="Times New Roman"/>
          <w:sz w:val="20"/>
          <w:szCs w:val="20"/>
          <w:lang w:eastAsia="ru-RU"/>
        </w:rPr>
        <w:t>32. Основанием для отказа в предоставлении муниципальной услуги является: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запрашиваемая информация не относится к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33. Основания для приостановления предоставления муниципальной услуги отсутствуют.</w:t>
      </w:r>
    </w:p>
    <w:p w:rsidR="001906B7" w:rsidRPr="001906B7" w:rsidRDefault="001906B7" w:rsidP="001906B7">
      <w:pPr>
        <w:widowControl w:val="0"/>
        <w:overflowPunct/>
        <w:adjustRightInd/>
        <w:jc w:val="center"/>
        <w:textAlignment w:val="auto"/>
        <w:outlineLvl w:val="2"/>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Размер платы, взимаемой с заявителя при предоставлении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муниципальной услуги, и способы ее взимания в случаях,</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предусмотренных федеральными законами, принимаемыми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в соответствии с ними иными нормативными правовыми актами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Российской Федерации, нормативными правовыми актами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субъектов Российской Федерации, муниципальными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правовыми актами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34. Муниципальная услуга предоставляется бесплатно.</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35. Услуги, которые являются необходимыми и обязательными для предоставления муниципальной услуги отсутствуют.</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Максимальный срок ожидания в очереди при подаче заявления</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о предоставлении муниципальной услуги и при получении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результата предоставления</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36.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37. Максимальный срок ожидания в очереди при получении результата предоставления муниципальной услуги не должен превышать пятнадцати минут.</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overflowPunct/>
        <w:autoSpaceDE/>
        <w:autoSpaceDN/>
        <w:adjustRightInd/>
        <w:jc w:val="center"/>
        <w:textAlignment w:val="auto"/>
        <w:rPr>
          <w:rFonts w:eastAsia="Times New Roman"/>
          <w:b/>
          <w:sz w:val="20"/>
          <w:szCs w:val="20"/>
          <w:lang w:eastAsia="ru-RU"/>
        </w:rPr>
      </w:pPr>
      <w:r w:rsidRPr="001906B7">
        <w:rPr>
          <w:rFonts w:eastAsia="Times New Roman"/>
          <w:b/>
          <w:sz w:val="20"/>
          <w:szCs w:val="20"/>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06B7" w:rsidRPr="001906B7" w:rsidRDefault="001906B7" w:rsidP="001906B7">
      <w:pPr>
        <w:overflowPunct/>
        <w:autoSpaceDE/>
        <w:autoSpaceDN/>
        <w:adjustRightInd/>
        <w:jc w:val="center"/>
        <w:textAlignment w:val="auto"/>
        <w:rPr>
          <w:rFonts w:eastAsia="Times New Roman"/>
          <w:sz w:val="20"/>
          <w:szCs w:val="20"/>
          <w:lang w:eastAsia="ru-RU"/>
        </w:rPr>
      </w:pPr>
    </w:p>
    <w:p w:rsidR="001906B7" w:rsidRPr="001906B7" w:rsidRDefault="001906B7" w:rsidP="001906B7">
      <w:pPr>
        <w:overflowPunct/>
        <w:autoSpaceDE/>
        <w:autoSpaceDN/>
        <w:adjustRightInd/>
        <w:ind w:firstLine="567"/>
        <w:textAlignment w:val="auto"/>
        <w:rPr>
          <w:rFonts w:eastAsia="Times New Roman"/>
          <w:sz w:val="20"/>
          <w:szCs w:val="20"/>
          <w:lang w:eastAsia="ru-RU"/>
        </w:rPr>
      </w:pPr>
      <w:r w:rsidRPr="001906B7">
        <w:rPr>
          <w:rFonts w:eastAsia="Times New Roman"/>
          <w:sz w:val="20"/>
          <w:szCs w:val="20"/>
          <w:lang w:eastAsia="ru-RU"/>
        </w:rPr>
        <w:t xml:space="preserve">38. Муниципальная услуга предоставляется бесплатно. </w:t>
      </w:r>
    </w:p>
    <w:p w:rsidR="001906B7" w:rsidRPr="001906B7" w:rsidRDefault="001906B7" w:rsidP="001906B7">
      <w:pPr>
        <w:overflowPunct/>
        <w:autoSpaceDE/>
        <w:autoSpaceDN/>
        <w:adjustRightInd/>
        <w:ind w:firstLine="284"/>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Срок регистрации заявления заявителя о предоставлении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lastRenderedPageBreak/>
        <w:t>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39. Заявление на бумажном носителе регистрируется в день представления в муниципальную образовательную организацию заявления и документов для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муниципальную образовательную организацию.</w:t>
      </w:r>
    </w:p>
    <w:p w:rsidR="001906B7" w:rsidRPr="001906B7" w:rsidRDefault="001906B7" w:rsidP="001906B7">
      <w:pPr>
        <w:overflowPunct/>
        <w:autoSpaceDE/>
        <w:autoSpaceDN/>
        <w:adjustRightInd/>
        <w:jc w:val="center"/>
        <w:textAlignment w:val="auto"/>
        <w:rPr>
          <w:rFonts w:eastAsia="Times New Roman"/>
          <w:b/>
          <w:sz w:val="20"/>
          <w:szCs w:val="20"/>
          <w:lang w:eastAsia="ru-RU"/>
        </w:rPr>
      </w:pPr>
    </w:p>
    <w:p w:rsidR="001906B7" w:rsidRPr="001906B7" w:rsidRDefault="001906B7" w:rsidP="001906B7">
      <w:pPr>
        <w:overflowPunct/>
        <w:autoSpaceDE/>
        <w:autoSpaceDN/>
        <w:adjustRightInd/>
        <w:jc w:val="center"/>
        <w:textAlignment w:val="auto"/>
        <w:rPr>
          <w:rFonts w:eastAsia="Times New Roman"/>
          <w:b/>
          <w:sz w:val="20"/>
          <w:szCs w:val="20"/>
          <w:lang w:eastAsia="ru-RU"/>
        </w:rPr>
      </w:pPr>
      <w:r w:rsidRPr="001906B7">
        <w:rPr>
          <w:rFonts w:eastAsia="Times New Roman"/>
          <w:b/>
          <w:sz w:val="20"/>
          <w:szCs w:val="20"/>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в том числе к обеспечению доступности для инвалидов указанных объектов</w:t>
      </w:r>
    </w:p>
    <w:p w:rsidR="001906B7" w:rsidRPr="001906B7" w:rsidRDefault="001906B7" w:rsidP="001906B7">
      <w:pPr>
        <w:overflowPunct/>
        <w:autoSpaceDE/>
        <w:autoSpaceDN/>
        <w:adjustRightInd/>
        <w:jc w:val="center"/>
        <w:textAlignment w:val="auto"/>
        <w:rPr>
          <w:rFonts w:eastAsia="Times New Roman"/>
          <w:b/>
          <w:sz w:val="20"/>
          <w:szCs w:val="20"/>
          <w:lang w:eastAsia="ru-RU"/>
        </w:rPr>
      </w:pPr>
    </w:p>
    <w:p w:rsidR="001906B7" w:rsidRPr="001906B7" w:rsidRDefault="001906B7" w:rsidP="001906B7">
      <w:pPr>
        <w:widowControl w:val="0"/>
        <w:overflowPunct/>
        <w:adjustRightInd/>
        <w:ind w:firstLine="567"/>
        <w:contextualSpacing/>
        <w:jc w:val="both"/>
        <w:textAlignment w:val="auto"/>
        <w:rPr>
          <w:rFonts w:eastAsia="Times New Roman"/>
          <w:sz w:val="20"/>
          <w:szCs w:val="20"/>
          <w:lang w:eastAsia="ru-RU"/>
        </w:rPr>
      </w:pPr>
      <w:r w:rsidRPr="001906B7">
        <w:rPr>
          <w:rFonts w:eastAsia="Calibri"/>
          <w:sz w:val="20"/>
          <w:szCs w:val="20"/>
        </w:rPr>
        <w:t xml:space="preserve">41. </w:t>
      </w:r>
      <w:r w:rsidRPr="001906B7">
        <w:rPr>
          <w:rFonts w:eastAsia="Times New Roman"/>
          <w:sz w:val="20"/>
          <w:szCs w:val="20"/>
          <w:lang w:eastAsia="ru-RU"/>
        </w:rPr>
        <w:t>Предоставление муниципальной услуги осуществляется в специально выделенных для этих целей помещениях.</w:t>
      </w:r>
    </w:p>
    <w:p w:rsidR="001906B7" w:rsidRPr="001906B7" w:rsidRDefault="001906B7" w:rsidP="001906B7">
      <w:pPr>
        <w:widowControl w:val="0"/>
        <w:tabs>
          <w:tab w:val="left" w:pos="1134"/>
        </w:tabs>
        <w:overflowPunct/>
        <w:adjustRightInd/>
        <w:ind w:firstLine="567"/>
        <w:contextualSpacing/>
        <w:jc w:val="both"/>
        <w:textAlignment w:val="auto"/>
        <w:rPr>
          <w:rFonts w:eastAsia="Calibri"/>
          <w:sz w:val="20"/>
          <w:szCs w:val="20"/>
        </w:rPr>
      </w:pPr>
      <w:r w:rsidRPr="001906B7">
        <w:rPr>
          <w:rFonts w:eastAsia="Calibri"/>
          <w:sz w:val="20"/>
          <w:szCs w:val="20"/>
        </w:rPr>
        <w:t>42. К помещениям, в которых предоставляется муниципальная услуга, предъявляются следующие требования:</w:t>
      </w:r>
    </w:p>
    <w:p w:rsidR="001906B7" w:rsidRPr="001906B7" w:rsidRDefault="001906B7" w:rsidP="001906B7">
      <w:pPr>
        <w:widowControl w:val="0"/>
        <w:tabs>
          <w:tab w:val="left" w:pos="1134"/>
        </w:tabs>
        <w:overflowPunct/>
        <w:adjustRightInd/>
        <w:ind w:firstLine="567"/>
        <w:contextualSpacing/>
        <w:jc w:val="both"/>
        <w:textAlignment w:val="auto"/>
        <w:rPr>
          <w:rFonts w:eastAsia="Calibri"/>
          <w:sz w:val="20"/>
          <w:szCs w:val="20"/>
        </w:rPr>
      </w:pPr>
      <w:r w:rsidRPr="001906B7">
        <w:rPr>
          <w:rFonts w:eastAsia="Calibri"/>
          <w:sz w:val="20"/>
          <w:szCs w:val="20"/>
        </w:rPr>
        <w:t>1) здание организации должно быть оборудовано отдельным входом для свободного доступа в помещение;</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 xml:space="preserve">2) вход в здание организации оборудуется информационной табличкой (вывеской) </w:t>
      </w:r>
      <w:r w:rsidRPr="001906B7">
        <w:rPr>
          <w:rFonts w:eastAsia="Times New Roman"/>
          <w:sz w:val="20"/>
          <w:szCs w:val="20"/>
          <w:lang w:eastAsia="ru-RU"/>
        </w:rPr>
        <w:br/>
        <w:t>с указанием наименования организации;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1906B7">
        <w:rPr>
          <w:rFonts w:eastAsia="Times New Roman"/>
          <w:sz w:val="20"/>
          <w:szCs w:val="20"/>
          <w:lang w:eastAsia="ru-RU"/>
        </w:rPr>
        <w:br/>
        <w:t>в здание;</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4) помещения организации должны соответствовать санитарно-гигиеническим требованиям и требованиям техники безопасности;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 xml:space="preserve">5) присутственные места должны быть оборудованы противопожарной системой </w:t>
      </w:r>
      <w:r w:rsidRPr="001906B7">
        <w:rPr>
          <w:rFonts w:eastAsia="Times New Roman"/>
          <w:sz w:val="20"/>
          <w:szCs w:val="20"/>
          <w:lang w:eastAsia="ru-RU"/>
        </w:rPr>
        <w:br/>
        <w:t>и средствами пожаротушения, системой охраны;</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 xml:space="preserve">6) места ожидания в очереди на предоставление муниципальной услуги </w:t>
      </w:r>
      <w:r w:rsidRPr="001906B7">
        <w:rPr>
          <w:rFonts w:eastAsia="Times New Roman"/>
          <w:sz w:val="20"/>
          <w:szCs w:val="20"/>
          <w:lang w:eastAsia="ru-RU"/>
        </w:rPr>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 xml:space="preserve">8) места для заполнения документов оборудуются стульями, столами </w:t>
      </w:r>
      <w:r w:rsidRPr="001906B7">
        <w:rPr>
          <w:rFonts w:eastAsia="Times New Roman"/>
          <w:sz w:val="20"/>
          <w:szCs w:val="20"/>
          <w:lang w:eastAsia="ru-RU"/>
        </w:rPr>
        <w:br/>
        <w:t>и обеспечиваются образцами заполнения документов, бланками заявлений и канцелярскими принадлежностями;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 xml:space="preserve">9) места информирования, предназначенные для ознакомления заявителей </w:t>
      </w:r>
      <w:r w:rsidRPr="001906B7">
        <w:rPr>
          <w:rFonts w:eastAsia="Times New Roman"/>
          <w:sz w:val="20"/>
          <w:szCs w:val="20"/>
          <w:lang w:eastAsia="ru-RU"/>
        </w:rPr>
        <w:br/>
        <w:t>с информационными материалами, оборудуются информационными стендами;</w:t>
      </w:r>
    </w:p>
    <w:p w:rsidR="001906B7" w:rsidRPr="001906B7" w:rsidRDefault="001906B7" w:rsidP="001906B7">
      <w:pPr>
        <w:overflowPunct/>
        <w:autoSpaceDE/>
        <w:autoSpaceDN/>
        <w:adjustRightInd/>
        <w:contextualSpacing/>
        <w:jc w:val="both"/>
        <w:textAlignment w:val="auto"/>
        <w:rPr>
          <w:rFonts w:eastAsia="Times New Roman"/>
          <w:sz w:val="20"/>
          <w:szCs w:val="20"/>
          <w:lang w:eastAsia="ru-RU"/>
        </w:rPr>
      </w:pPr>
      <w:r w:rsidRPr="001906B7">
        <w:rPr>
          <w:rFonts w:eastAsia="Times New Roman"/>
          <w:sz w:val="20"/>
          <w:szCs w:val="20"/>
          <w:lang w:eastAsia="ru-RU"/>
        </w:rPr>
        <w:t xml:space="preserve">        10) на информационных стендах в организации размещается следующая информация:</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а) текст настоящего регламента;</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б) образец заполнения формы заявления;</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в) перечень документов, необходимых для предоставления муниципальной услуги;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г) место расположения, график (режим) работы, номера телефонов и адрес электронной почты организации;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д) местонахождение работников организации, ответственных за предоставление муниципальной услуги, и режим приема ими заявителей;</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е) основания отказа в предоставлении муниципальной услуги;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ж) порядок информирования о ходе предоставления муниципальной услуги;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з) порядок получения информационных консультаций по предоставлению муниципальной услуги;</w:t>
      </w:r>
    </w:p>
    <w:p w:rsidR="001906B7" w:rsidRPr="001906B7" w:rsidRDefault="001906B7" w:rsidP="001906B7">
      <w:pPr>
        <w:overflowPunct/>
        <w:autoSpaceDE/>
        <w:autoSpaceDN/>
        <w:adjustRightInd/>
        <w:ind w:firstLine="567"/>
        <w:contextualSpacing/>
        <w:jc w:val="both"/>
        <w:textAlignment w:val="auto"/>
        <w:rPr>
          <w:rFonts w:eastAsia="Times New Roman"/>
          <w:sz w:val="20"/>
          <w:szCs w:val="20"/>
          <w:lang w:eastAsia="ru-RU"/>
        </w:rPr>
      </w:pPr>
      <w:r w:rsidRPr="001906B7">
        <w:rPr>
          <w:rFonts w:eastAsia="Times New Roman"/>
          <w:sz w:val="20"/>
          <w:szCs w:val="20"/>
          <w:lang w:eastAsia="ru-RU"/>
        </w:rPr>
        <w:t>и) информация о порядке обжалования решений, действий (бездействия) организации и должностных лиц.</w:t>
      </w:r>
    </w:p>
    <w:p w:rsidR="001906B7" w:rsidRPr="001906B7" w:rsidRDefault="001906B7" w:rsidP="001906B7">
      <w:pPr>
        <w:tabs>
          <w:tab w:val="left" w:pos="1134"/>
        </w:tabs>
        <w:overflowPunct/>
        <w:autoSpaceDE/>
        <w:autoSpaceDN/>
        <w:adjustRightInd/>
        <w:ind w:firstLine="567"/>
        <w:contextualSpacing/>
        <w:jc w:val="both"/>
        <w:textAlignment w:val="auto"/>
        <w:rPr>
          <w:rFonts w:eastAsia="Calibri"/>
          <w:sz w:val="20"/>
          <w:szCs w:val="20"/>
        </w:rPr>
      </w:pPr>
      <w:r w:rsidRPr="001906B7">
        <w:rPr>
          <w:rFonts w:eastAsia="Calibri"/>
          <w:sz w:val="20"/>
          <w:szCs w:val="20"/>
        </w:rPr>
        <w:t>43.  Доступность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инвалидов</w:t>
      </w:r>
      <w:r w:rsidRPr="001906B7">
        <w:rPr>
          <w:rFonts w:eastAsia="Times New Roman"/>
          <w:sz w:val="20"/>
          <w:szCs w:val="20"/>
          <w:lang w:eastAsia="ru-RU"/>
        </w:rPr>
        <w:t xml:space="preserve">. </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44.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45. Организация парковок общего пользования возле здания (строения), в котором размещено </w:t>
      </w:r>
      <w:r w:rsidRPr="001906B7">
        <w:rPr>
          <w:rFonts w:eastAsia="Times New Roman"/>
          <w:sz w:val="20"/>
          <w:szCs w:val="20"/>
          <w:lang w:eastAsia="ru-RU"/>
        </w:rPr>
        <w:lastRenderedPageBreak/>
        <w:t xml:space="preserve">помещение приема и выдачи документов осуществляется в соответствии с Федеральным </w:t>
      </w:r>
      <w:hyperlink r:id="rId77">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от 24.11.1995 № 181-ФЗ «О социальной защите инвалидов в Российской Федерации».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47. На здании рядом с входом должна быть размещена информационная вывеска, содержащая следующую информацию:</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наименование органа;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место нахождения и юридический адрес;</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режим работы;</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номера телефонов для справок;</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 адрес официального сайта в сети Интернет.</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48.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49. Помещения приема выдачи документов оборудуются стендами (стойками), содержащими информацию о порядке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50. В местах для ожидания устанавливаются стулья (кресельные секции, кресла) для заявителей.</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51.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52.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муниципальной образовательной организации.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p>
    <w:p w:rsidR="001906B7" w:rsidRPr="001906B7" w:rsidRDefault="001906B7" w:rsidP="001906B7">
      <w:pPr>
        <w:overflowPunct/>
        <w:autoSpaceDE/>
        <w:autoSpaceDN/>
        <w:adjustRightInd/>
        <w:jc w:val="center"/>
        <w:textAlignment w:val="auto"/>
        <w:rPr>
          <w:rFonts w:eastAsia="Times New Roman"/>
          <w:b/>
          <w:sz w:val="20"/>
          <w:szCs w:val="20"/>
          <w:lang w:eastAsia="ru-RU"/>
        </w:rPr>
      </w:pPr>
      <w:r w:rsidRPr="001906B7">
        <w:rPr>
          <w:rFonts w:eastAsia="Times New Roman"/>
          <w:sz w:val="20"/>
          <w:szCs w:val="20"/>
          <w:lang w:eastAsia="ru-RU"/>
        </w:rPr>
        <w:t xml:space="preserve">    </w:t>
      </w:r>
      <w:r w:rsidRPr="001906B7">
        <w:rPr>
          <w:rFonts w:eastAsia="Times New Roman"/>
          <w:b/>
          <w:sz w:val="20"/>
          <w:szCs w:val="20"/>
          <w:lang w:eastAsia="ru-RU"/>
        </w:rPr>
        <w:t>Показатели доступности и качества муниципальной услуги</w:t>
      </w:r>
    </w:p>
    <w:p w:rsidR="001906B7" w:rsidRPr="001906B7" w:rsidRDefault="001906B7" w:rsidP="001906B7">
      <w:pPr>
        <w:widowControl w:val="0"/>
        <w:overflowPunct/>
        <w:adjustRightInd/>
        <w:jc w:val="both"/>
        <w:textAlignment w:val="auto"/>
        <w:rPr>
          <w:rFonts w:eastAsia="Times New Roman"/>
          <w:b/>
          <w:sz w:val="20"/>
          <w:szCs w:val="20"/>
          <w:lang w:eastAsia="ru-RU"/>
        </w:rPr>
      </w:pP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53. Показателями доступности и качества муниципальной услуги являются: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достоверность предоставляемой гражданам информации;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полнота информирования граждан;</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наглядность форм предоставляемой информации об административных процедурах;</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удобство и доступность получения информации заявителями о порядке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 соблюдение сроков исполнения отдельных административных процедур и предоставления муниципальной услуги в целом;</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 соблюдение требований к размеру платы за предоставление муниципальной услуги;</w:t>
      </w:r>
    </w:p>
    <w:p w:rsidR="001906B7" w:rsidRPr="001906B7" w:rsidRDefault="001906B7" w:rsidP="001906B7">
      <w:pPr>
        <w:widowControl w:val="0"/>
        <w:tabs>
          <w:tab w:val="left" w:pos="567"/>
        </w:tabs>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7) соблюдение требований стандарта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9) полнота и актуальность информации о порядке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54. При получении муниципальной услуги заявитель осуществляет не более двух взаимодействий с должностными лицами, в том числе: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при подаче запроса на получение услуги с использованием Единого портала государственных и муниципальных услуг (функций), почтовым отправлением - взаимодействия с должностными лицами не требуется.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55. Продолжительность каждого взаимодействия не должна превышать пятнадцати минут.</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56.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получение информации о муниципальной услуге;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представление заявления о предоставлении муниципальной услуги в электронной форме;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представление документов, необходимых для предоставления муниципальной услуги, в электронной форме;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 осуществление мониторинга хода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6) получение результатов предоставления услуги в электронном виде на Едином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портале государственных и муниципальных услуг (функций), если это не запрещено Федеральным законом.</w:t>
      </w:r>
    </w:p>
    <w:p w:rsidR="001906B7" w:rsidRPr="001906B7" w:rsidRDefault="001906B7" w:rsidP="001906B7">
      <w:pPr>
        <w:overflowPunct/>
        <w:autoSpaceDE/>
        <w:autoSpaceDN/>
        <w:adjustRightInd/>
        <w:ind w:firstLine="284"/>
        <w:textAlignment w:val="auto"/>
        <w:rPr>
          <w:rFonts w:eastAsia="Times New Roman"/>
          <w:b/>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Иные требования, в том числе учитывающие особенности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предоставления муниципальной услуги в МФЦ и особенности</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lastRenderedPageBreak/>
        <w:t>предоставления муниципальной услуги в электронной форме</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57.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наличии заключенного соглашения).</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 xml:space="preserve">58. При обращении за получением муниципальной услуги через Единый портал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государственных и муниципальных услуг (функций) применяется электронная подпись в соответствии с Федеральным </w:t>
      </w:r>
      <w:hyperlink r:id="rId78">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от 06.04.2011 № 63-ФЗ «Об электронной подписи».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59.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60.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после обеспечения технической возможности.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61.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предоставление муниципальной услуги, информирует заявителя через личный кабинет о регистрации заявления.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62.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63.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64. Предварительная запись может осуществляться следующими способами по выбору заявителя: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при личном обращении заявителя в муниципальную образовательную организацию;</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по телефону;</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через официальный сайт муниципальной образовательной организации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69. При предварительной записи заявитель сообщает следующие данные: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фамилию, имя, отчество (при наличии);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контактный номер телефона;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адрес электронной почты (при наличии);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желаемые дату и время представления документов.</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65.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66. Заявителю сообщаются дата и время приема документов, кабинет (окно)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муниципальной образовательной организации, может распечатать аналог талона-подтверждения.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67. Осуществление записи заявителей на определенную дату заканчивается за сутки до наступления этой даты.</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68.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назначенного времени приема.</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69. Заявителям, записавшимся на прием через официальный сайт муниципальной организации,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70. Заявитель в любое время вправе отказаться от предварительной записи.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71. В отсутствие заявителей, обратившихся по предварительной записи, осуществляется прием заявителей, обратившихся в порядке очереди.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72. График приема (приемное время) заявителей по предварительной записи устанавливается руководителем муниципальной общеобразовательной организации.</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73. Запись на прием для подачи заявления с использованием Единого портала государственных и муниципальных (функций) не осуществляется.</w:t>
      </w:r>
    </w:p>
    <w:p w:rsidR="001906B7" w:rsidRPr="001906B7" w:rsidRDefault="001906B7" w:rsidP="001906B7">
      <w:pPr>
        <w:overflowPunct/>
        <w:autoSpaceDE/>
        <w:autoSpaceDN/>
        <w:adjustRightInd/>
        <w:ind w:firstLine="284"/>
        <w:jc w:val="center"/>
        <w:textAlignment w:val="auto"/>
        <w:rPr>
          <w:rFonts w:eastAsia="Times New Roman"/>
          <w:b/>
          <w:sz w:val="20"/>
          <w:szCs w:val="20"/>
          <w:lang w:eastAsia="ru-RU"/>
        </w:rPr>
      </w:pPr>
    </w:p>
    <w:p w:rsidR="001906B7" w:rsidRPr="001906B7" w:rsidRDefault="001906B7" w:rsidP="001906B7">
      <w:pPr>
        <w:widowControl w:val="0"/>
        <w:overflowPunct/>
        <w:adjustRightInd/>
        <w:jc w:val="center"/>
        <w:textAlignment w:val="auto"/>
        <w:outlineLvl w:val="1"/>
        <w:rPr>
          <w:rFonts w:eastAsia="Times New Roman"/>
          <w:b/>
          <w:sz w:val="20"/>
          <w:szCs w:val="20"/>
          <w:lang w:eastAsia="ru-RU"/>
        </w:rPr>
      </w:pPr>
      <w:r w:rsidRPr="001906B7">
        <w:rPr>
          <w:rFonts w:eastAsia="Times New Roman"/>
          <w:b/>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906B7" w:rsidRPr="001906B7" w:rsidRDefault="001906B7" w:rsidP="001906B7">
      <w:pPr>
        <w:widowControl w:val="0"/>
        <w:overflowPunct/>
        <w:adjustRightInd/>
        <w:jc w:val="center"/>
        <w:textAlignment w:val="auto"/>
        <w:outlineLvl w:val="1"/>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74. Предоставление муниципальной услуги включает в себя следующие административные процедуры:</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прием и регистрация заявления и документов для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принятие решения о предоставлении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lastRenderedPageBreak/>
        <w:t>3) выдача результата предоставления 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75.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При предоставлении муниципальной услуги в электронной форме заявителю направляется: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уведомление о приеме и регистрации заявления и документов, необходимых для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уведомление о результатах рассмотрения документов, необходимых для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Прием и регистрация заявления и документов</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для предоставления 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76. Основанием для начала выполнения данной административной процедуры является поступление в муниципальную образовательную организацию заявления и документов, определенных </w:t>
      </w:r>
      <w:hyperlink w:anchor="P166">
        <w:r w:rsidRPr="001906B7">
          <w:rPr>
            <w:rFonts w:eastAsia="Times New Roman"/>
            <w:color w:val="0000FF"/>
            <w:sz w:val="20"/>
            <w:szCs w:val="20"/>
            <w:lang w:eastAsia="ru-RU"/>
          </w:rPr>
          <w:t>пунктом</w:t>
        </w:r>
      </w:hyperlink>
      <w:r w:rsidRPr="001906B7">
        <w:rPr>
          <w:rFonts w:eastAsia="Calibri"/>
          <w:sz w:val="20"/>
          <w:szCs w:val="20"/>
        </w:rPr>
        <w:t xml:space="preserve"> 26</w:t>
      </w:r>
      <w:r w:rsidRPr="001906B7">
        <w:rPr>
          <w:rFonts w:ascii="Calibri" w:eastAsia="Calibri" w:hAnsi="Calibri"/>
          <w:sz w:val="20"/>
          <w:szCs w:val="20"/>
        </w:rPr>
        <w:t xml:space="preserve"> </w:t>
      </w:r>
      <w:r w:rsidRPr="001906B7">
        <w:rPr>
          <w:rFonts w:eastAsia="Times New Roman"/>
          <w:sz w:val="20"/>
          <w:szCs w:val="20"/>
          <w:lang w:eastAsia="ru-RU"/>
        </w:rPr>
        <w:t xml:space="preserve"> настоящего Административного регламента: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в ходе личного приема заявителя (представителя заявителя) специалистом муниципальной образовательной организации, ответственным за прием заявления о предоставлении муниципальной услуги и документов;</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w:t>
      </w:r>
      <w:hyperlink r:id="rId79">
        <w:r w:rsidRPr="001906B7">
          <w:rPr>
            <w:rFonts w:eastAsia="Times New Roman"/>
            <w:color w:val="0000FF"/>
            <w:sz w:val="20"/>
            <w:szCs w:val="20"/>
            <w:lang w:eastAsia="ru-RU"/>
          </w:rPr>
          <w:t>статьей 15.1</w:t>
        </w:r>
      </w:hyperlink>
      <w:r w:rsidRPr="001906B7">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(при наличии заключенного соглашения с МФЦ);</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почтовым отправлением;</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в электронной форме посредством электронной почты;</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77. При формировании заявления посредством Единого портала государственных и муниципальных услуг (функций), официального сайта муниципальных образовательных организаций  в сети Интернет отсутствует необходимость дополнительной подачи заявления в какой-либо иной форме. Форматно-логическая проверка сформированного заявления осуществляется автоматически после заполнения заявителем каждого из полей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и порядке ее устранения посредством информационного сообщения непосредственно в электронной форме заявления.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78. При формировании заявления заявителю обеспечивается: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возможность копирования и сохранения заявления и иных документов, необходимых для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возможность печати на бумажном носителе копии электронной формы заявления;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 возможность вернуться на любой из этапов заполнения электронной формы заявления без потери ранее введенной информации;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 возможность доступа заявителя на Едином портале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Сформированное и подписанное заявление и иные документы, необходимые для предоставления муниципальной услуги, направляются в муниципальную образовательную организацию посредством </w:t>
      </w:r>
      <w:r w:rsidRPr="001906B7">
        <w:rPr>
          <w:rFonts w:eastAsia="Times New Roman"/>
          <w:sz w:val="20"/>
          <w:szCs w:val="20"/>
          <w:lang w:eastAsia="ru-RU"/>
        </w:rPr>
        <w:lastRenderedPageBreak/>
        <w:t>Единого портала государственных и муниципальных услуг (функций).</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79.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документов, указанных в </w:t>
      </w:r>
      <w:r w:rsidRPr="001906B7">
        <w:rPr>
          <w:rFonts w:eastAsia="Calibri"/>
          <w:sz w:val="20"/>
          <w:szCs w:val="20"/>
        </w:rPr>
        <w:t>пункте 31</w:t>
      </w:r>
      <w:r w:rsidRPr="001906B7">
        <w:rPr>
          <w:rFonts w:ascii="Calibri" w:eastAsia="Calibri" w:hAnsi="Calibri"/>
          <w:sz w:val="20"/>
          <w:szCs w:val="20"/>
        </w:rPr>
        <w:t xml:space="preserve"> </w:t>
      </w:r>
      <w:r w:rsidRPr="001906B7">
        <w:rPr>
          <w:rFonts w:eastAsia="Times New Roman"/>
          <w:sz w:val="20"/>
          <w:szCs w:val="20"/>
          <w:lang w:eastAsia="ru-RU"/>
        </w:rPr>
        <w:t>Административного регламента, а также осуществляются следующие действия: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при наличии хотя бы одного из указанных оснований специалист, ответственный за предоставление муниципальной услуги подготавливает письмо о невозможности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заявления.</w:t>
      </w:r>
    </w:p>
    <w:p w:rsidR="001906B7" w:rsidRPr="001906B7" w:rsidRDefault="001906B7" w:rsidP="001906B7">
      <w:pPr>
        <w:widowControl w:val="0"/>
        <w:overflowPunct/>
        <w:adjustRightInd/>
        <w:ind w:firstLine="540"/>
        <w:jc w:val="both"/>
        <w:textAlignment w:val="auto"/>
        <w:rPr>
          <w:rFonts w:ascii="Calibri" w:eastAsia="Calibri" w:hAnsi="Calibri"/>
          <w:sz w:val="20"/>
          <w:szCs w:val="20"/>
        </w:rPr>
      </w:pPr>
      <w:r w:rsidRPr="001906B7">
        <w:rPr>
          <w:rFonts w:eastAsia="Times New Roman"/>
          <w:sz w:val="20"/>
          <w:szCs w:val="20"/>
          <w:lang w:eastAsia="ru-RU"/>
        </w:rPr>
        <w:t xml:space="preserve">80. При установлении оснований для отказа в приеме документов, предусмотренных </w:t>
      </w:r>
      <w:r w:rsidRPr="001906B7">
        <w:rPr>
          <w:rFonts w:eastAsia="Calibri"/>
          <w:sz w:val="20"/>
          <w:szCs w:val="20"/>
        </w:rPr>
        <w:t>пункте 31</w:t>
      </w:r>
      <w:r w:rsidRPr="001906B7">
        <w:rPr>
          <w:rFonts w:ascii="Calibri" w:eastAsia="Calibri" w:hAnsi="Calibri"/>
          <w:sz w:val="20"/>
          <w:szCs w:val="20"/>
        </w:rPr>
        <w:t xml:space="preserve"> </w:t>
      </w:r>
      <w:r w:rsidRPr="001906B7">
        <w:rPr>
          <w:rFonts w:eastAsia="Times New Roman"/>
          <w:sz w:val="20"/>
          <w:szCs w:val="20"/>
          <w:lang w:eastAsia="ru-RU"/>
        </w:rPr>
        <w:t xml:space="preserve"> Административного регламента, специалист муниципальной образовательной организации, ответственный за прием заявления, не принимает представленные заявителем документы с указанием причин. При отсутствии оснований для отказа в приеме документов, предусмотренных </w:t>
      </w:r>
      <w:r w:rsidRPr="001906B7">
        <w:rPr>
          <w:rFonts w:eastAsia="Calibri"/>
          <w:sz w:val="20"/>
          <w:szCs w:val="20"/>
        </w:rPr>
        <w:t>пунктом 31</w:t>
      </w:r>
      <w:r w:rsidRPr="001906B7">
        <w:rPr>
          <w:rFonts w:ascii="Calibri" w:eastAsia="Calibri" w:hAnsi="Calibri"/>
          <w:sz w:val="20"/>
          <w:szCs w:val="20"/>
        </w:rPr>
        <w:t xml:space="preserve"> </w:t>
      </w:r>
      <w:r w:rsidRPr="001906B7">
        <w:rPr>
          <w:rFonts w:eastAsia="Times New Roman"/>
          <w:sz w:val="20"/>
          <w:szCs w:val="20"/>
          <w:lang w:eastAsia="ru-RU"/>
        </w:rPr>
        <w:t>Административного регламента, специалист муниципальной образовательной организации направляет заявление специалисту, ответственному за регистрацию документов, на регистрацию путем внесения записи в журнал регистрации входящих документов в день поступления заявления и прилагаемых к нему документов.</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81. Специалист, ответственный за регистрацию, регистрирует заявление в день поступления и направляет его руководителю муниципальной общеобразовательной организации.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обновляет статус заявления в личном кабинете заявителя на Едином портале государственных и муниципальных услуг (функций) до статуса «принято».</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82. Руководитель муниципальной общеобразовательной организации в течение трех календарных дней с момента получения заявления визирует и передает его на рассмотрение специалисту муниципальной образовательной организации, ответственному за предоставление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83. Результатом административной процедуры является передача прошедшего регистрацию заявления на рассмотрение специалисту муниципальной образовательной организации, ответственному за предоставление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84. Максимальный срок исполнения административной процедуры составляет не более пяти календарных дней со дня поступления заявления.</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Принятие решения о предоставлении 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85.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муниципальной образовательной организации, ответственному за предоставление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86. Специалист муниципальной образовательной организации, ответственный за предоставление муниципальной услуги, в течение пятнадцати календарных дней со дня получения заявления и приложенных документов готовит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и направляет ее на подпись руководителю муниципальной образовательной организации.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87. При установлении оснований, указанных в </w:t>
      </w:r>
      <w:r w:rsidRPr="001906B7">
        <w:rPr>
          <w:rFonts w:eastAsia="Calibri"/>
          <w:sz w:val="20"/>
          <w:szCs w:val="20"/>
        </w:rPr>
        <w:t>пункте 32</w:t>
      </w:r>
      <w:r w:rsidRPr="001906B7">
        <w:rPr>
          <w:rFonts w:ascii="Calibri" w:eastAsia="Calibri" w:hAnsi="Calibri"/>
          <w:sz w:val="20"/>
          <w:szCs w:val="20"/>
        </w:rPr>
        <w:t xml:space="preserve"> </w:t>
      </w:r>
      <w:r w:rsidRPr="001906B7">
        <w:rPr>
          <w:rFonts w:eastAsia="Times New Roman"/>
          <w:sz w:val="20"/>
          <w:szCs w:val="20"/>
          <w:lang w:eastAsia="ru-RU"/>
        </w:rPr>
        <w:t xml:space="preserve"> Административного регламента, специалист муниципальной общеобразовательной организации, ответственный за предоставление муниципальной услуги, в течение пяти календарных дней со дня получения заявления и приложенных документов, готовит проект уведомления об отказе в предоставлении муниципальной услуги и направляет его на подпись руководителю муниципальной образовательной организации.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bookmarkStart w:id="16" w:name="P374"/>
      <w:bookmarkEnd w:id="16"/>
      <w:r w:rsidRPr="001906B7">
        <w:rPr>
          <w:rFonts w:eastAsia="Times New Roman"/>
          <w:sz w:val="20"/>
          <w:szCs w:val="20"/>
          <w:lang w:eastAsia="ru-RU"/>
        </w:rPr>
        <w:t>88.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уведомление об отказе в предоставлении муниципальной услуги подписывается руководителем муниципальной образовательной организации в течение четырех календарных дней со дня его получения.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89. Максимальный срок выполнения административной процедуры составляет не более девятнадцати календарных дней со дня поступления прошедшего регистрацию заявления и прилагаемых к нему документов на рассмотрение специалисту муниципальной образовательной организации, ответственному за предоставление муниципальной услуги.</w:t>
      </w:r>
    </w:p>
    <w:p w:rsidR="001906B7" w:rsidRPr="001906B7" w:rsidRDefault="001906B7" w:rsidP="001906B7">
      <w:pPr>
        <w:widowControl w:val="0"/>
        <w:overflowPunct/>
        <w:adjustRightInd/>
        <w:textAlignment w:val="auto"/>
        <w:outlineLvl w:val="2"/>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Выдача результата предоставления 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 xml:space="preserve">90. Основанием для начала административной процедуры является наличие подписанного документа, указанного в </w:t>
      </w:r>
      <w:r w:rsidRPr="001906B7">
        <w:rPr>
          <w:rFonts w:eastAsia="Calibri"/>
          <w:sz w:val="20"/>
          <w:szCs w:val="20"/>
        </w:rPr>
        <w:t>пункте 88</w:t>
      </w:r>
      <w:r w:rsidRPr="001906B7">
        <w:rPr>
          <w:rFonts w:eastAsia="Times New Roman"/>
          <w:sz w:val="20"/>
          <w:szCs w:val="20"/>
          <w:lang w:eastAsia="ru-RU"/>
        </w:rPr>
        <w:t xml:space="preserve"> настоящего Административного регламента.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91. Выдача результата предоставления муниципальной услуги осуществляется способом, указанным заявителем в заявлении, в том числе: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lastRenderedPageBreak/>
        <w:t>1) при личном обращении в муниципальную образовательную организацию (на бумажном носителе);</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2) посредством почтового отправления на адрес заявителя, указанный в заявлении (на бумажном носителе);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посредством электронной почты в адрес, указанный в заявлении (скан-копия);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при личном обращении в МФЦ (при наличии заключенного соглашения) (на бумажном носителе);</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5) через личный кабинет на Едином портале государственных и муниципальных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услуг (функций) (в форме электронного документа).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92. Общий максимальный срок выполнения административной процедуры составляет не более шести календарных дней со дня подписания документа, оформляющего одно из принятых решений.</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93. Возможность оценить доступность и качество муниципальной услуги посредством Единого портала государственных и муниципальных услуг (функций) отсутствует.</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1"/>
        <w:rPr>
          <w:rFonts w:eastAsia="Times New Roman"/>
          <w:b/>
          <w:sz w:val="20"/>
          <w:szCs w:val="20"/>
          <w:lang w:eastAsia="ru-RU"/>
        </w:rPr>
      </w:pPr>
      <w:r w:rsidRPr="001906B7">
        <w:rPr>
          <w:rFonts w:eastAsia="Times New Roman"/>
          <w:b/>
          <w:sz w:val="20"/>
          <w:szCs w:val="20"/>
          <w:lang w:eastAsia="ru-RU"/>
        </w:rPr>
        <w:t>IV. Формы контроля за исполнением административного регламента</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Порядок осуществления текущего контроля за соблюдением</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и исполнением ответственными должностными лицами положений</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административного регламента и иных нормативных правовых</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актов, устанавливающих требования к предоставлению</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муниципальной услуги, а также принятием ими решений</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94.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муниципальной образовательной организации.</w:t>
      </w:r>
    </w:p>
    <w:p w:rsidR="001906B7" w:rsidRPr="001906B7" w:rsidRDefault="001906B7" w:rsidP="001906B7">
      <w:pPr>
        <w:widowControl w:val="0"/>
        <w:overflowPunct/>
        <w:adjustRightInd/>
        <w:ind w:firstLine="709"/>
        <w:jc w:val="both"/>
        <w:textAlignment w:val="auto"/>
        <w:rPr>
          <w:rFonts w:eastAsia="Times New Roman"/>
          <w:sz w:val="20"/>
          <w:szCs w:val="20"/>
        </w:rPr>
      </w:pPr>
      <w:r w:rsidRPr="001906B7">
        <w:rPr>
          <w:rFonts w:eastAsia="Times New Roman"/>
          <w:sz w:val="20"/>
          <w:szCs w:val="20"/>
          <w:lang w:eastAsia="ru-RU"/>
        </w:rPr>
        <w:t xml:space="preserve">95. </w:t>
      </w:r>
      <w:r w:rsidRPr="001906B7">
        <w:rPr>
          <w:rFonts w:eastAsia="Times New Roman"/>
          <w:sz w:val="20"/>
          <w:szCs w:val="20"/>
        </w:rPr>
        <w:t xml:space="preserve"> Для текущего контроля используются сведения служебной корреспонденции, устная и письменная информация специалистов и должностных лиц муницпальных образовательных организаций.</w:t>
      </w:r>
    </w:p>
    <w:p w:rsidR="001906B7" w:rsidRPr="001906B7" w:rsidRDefault="001906B7" w:rsidP="001906B7">
      <w:pPr>
        <w:widowControl w:val="0"/>
        <w:overflowPunct/>
        <w:adjustRightInd/>
        <w:ind w:firstLine="709"/>
        <w:jc w:val="both"/>
        <w:textAlignment w:val="auto"/>
        <w:rPr>
          <w:rFonts w:eastAsia="Times New Roman"/>
          <w:sz w:val="20"/>
          <w:szCs w:val="20"/>
        </w:rPr>
      </w:pPr>
      <w:r w:rsidRPr="001906B7">
        <w:rPr>
          <w:rFonts w:eastAsia="Times New Roman"/>
          <w:spacing w:val="-2"/>
          <w:sz w:val="20"/>
          <w:szCs w:val="20"/>
        </w:rPr>
        <w:t>Текущий контроль осуществляется путём проведения проверок:</w:t>
      </w:r>
    </w:p>
    <w:p w:rsidR="001906B7" w:rsidRPr="001906B7" w:rsidRDefault="001906B7" w:rsidP="001906B7">
      <w:pPr>
        <w:widowControl w:val="0"/>
        <w:overflowPunct/>
        <w:adjustRightInd/>
        <w:ind w:firstLine="709"/>
        <w:jc w:val="both"/>
        <w:textAlignment w:val="auto"/>
        <w:rPr>
          <w:rFonts w:eastAsia="Times New Roman"/>
          <w:sz w:val="20"/>
          <w:szCs w:val="20"/>
        </w:rPr>
      </w:pPr>
      <w:r w:rsidRPr="001906B7">
        <w:rPr>
          <w:rFonts w:eastAsia="Times New Roman"/>
          <w:sz w:val="20"/>
          <w:szCs w:val="20"/>
        </w:rPr>
        <w:t>- решений о предоставлении (об отказе в предоставлении) муниципальной услуги;</w:t>
      </w:r>
    </w:p>
    <w:p w:rsidR="001906B7" w:rsidRPr="001906B7" w:rsidRDefault="001906B7" w:rsidP="001906B7">
      <w:pPr>
        <w:widowControl w:val="0"/>
        <w:overflowPunct/>
        <w:adjustRightInd/>
        <w:ind w:firstLine="709"/>
        <w:jc w:val="both"/>
        <w:textAlignment w:val="auto"/>
        <w:rPr>
          <w:rFonts w:eastAsia="Times New Roman"/>
          <w:sz w:val="20"/>
          <w:szCs w:val="20"/>
        </w:rPr>
      </w:pPr>
      <w:r w:rsidRPr="001906B7">
        <w:rPr>
          <w:rFonts w:eastAsia="Times New Roman"/>
          <w:spacing w:val="-2"/>
          <w:sz w:val="20"/>
          <w:szCs w:val="20"/>
        </w:rPr>
        <w:t>- выявления и устранения нарушений прав граждан;</w:t>
      </w:r>
    </w:p>
    <w:p w:rsidR="001906B7" w:rsidRPr="001906B7" w:rsidRDefault="001906B7" w:rsidP="001906B7">
      <w:pPr>
        <w:overflowPunct/>
        <w:autoSpaceDE/>
        <w:autoSpaceDN/>
        <w:adjustRightInd/>
        <w:spacing w:after="200" w:line="276" w:lineRule="auto"/>
        <w:ind w:firstLine="708"/>
        <w:textAlignment w:val="auto"/>
        <w:rPr>
          <w:rFonts w:ascii="Calibri" w:eastAsia="Calibri" w:hAnsi="Calibri"/>
          <w:sz w:val="20"/>
          <w:szCs w:val="20"/>
        </w:rPr>
      </w:pPr>
      <w:r w:rsidRPr="001906B7">
        <w:rPr>
          <w:rFonts w:eastAsia="Times New Roman"/>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Порядок и периодичность осуществления плановых и внеплановых</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проверок полноты и качества предоставления муниципальной</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услуги, в том числе порядок и формы контроля за полнотой</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и качеством предоставления 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96. Контроль за полнотой и качеством предоставления муниципальной услуги осуществляется в формах:</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проведения проверок;</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97. В целях осуществления контроля за полнотой и качеством предоставления муниципальной услуги Управлением образования Администрации Чаинского района проводятся плановые и внеплановые проверки. Порядок и периодичность осуществления плановых проверок устанавливаются приказом Управления образования Администрации Чаинского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 xml:space="preserve">98.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услугу, должностного лица органа, предоставляющего муниципальную услугу, либо муниципального служащего.</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99. Результаты проверки оформляются в виде акта проверки, в котором указываются выявленные недостатки и предложения по их устранению.</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Ответственность должностных лиц органа, предоставляющего</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муниципальную услугу, за решения и действия (бездействие),</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принимаемые (осуществляемые) ими в ходе предоставления</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муниципальной услуги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lastRenderedPageBreak/>
        <w:t>100.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101. Ответственность должностных лиц органа, предоставляющего муниципальную услугу, закрепляется в должностных инструкциях.</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2"/>
        <w:rPr>
          <w:rFonts w:eastAsia="Times New Roman"/>
          <w:b/>
          <w:sz w:val="20"/>
          <w:szCs w:val="20"/>
          <w:lang w:eastAsia="ru-RU"/>
        </w:rPr>
      </w:pPr>
      <w:r w:rsidRPr="001906B7">
        <w:rPr>
          <w:rFonts w:eastAsia="Times New Roman"/>
          <w:b/>
          <w:sz w:val="20"/>
          <w:szCs w:val="20"/>
          <w:lang w:eastAsia="ru-RU"/>
        </w:rPr>
        <w:t>Положения, характеризующие требования к порядку и формам</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контроля за предоставлением муниципальной услуги, в том</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числе со стороны граждан, их</w:t>
      </w:r>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объединений и организаций</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102.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outlineLvl w:val="1"/>
        <w:rPr>
          <w:rFonts w:eastAsia="Times New Roman"/>
          <w:b/>
          <w:sz w:val="20"/>
          <w:szCs w:val="20"/>
          <w:lang w:eastAsia="ru-RU"/>
        </w:rPr>
      </w:pPr>
      <w:r w:rsidRPr="001906B7">
        <w:rPr>
          <w:rFonts w:eastAsia="Times New Roman"/>
          <w:b/>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906B7" w:rsidRPr="001906B7" w:rsidRDefault="001906B7" w:rsidP="001906B7">
      <w:pPr>
        <w:widowControl w:val="0"/>
        <w:overflowPunct/>
        <w:adjustRightInd/>
        <w:jc w:val="center"/>
        <w:textAlignment w:val="auto"/>
        <w:outlineLvl w:val="1"/>
        <w:rPr>
          <w:rFonts w:eastAsia="Times New Roman"/>
          <w:sz w:val="20"/>
          <w:szCs w:val="20"/>
          <w:lang w:eastAsia="ru-RU"/>
        </w:rPr>
      </w:pPr>
      <w:r w:rsidRPr="001906B7">
        <w:rPr>
          <w:rFonts w:eastAsia="Times New Roman"/>
          <w:b/>
          <w:sz w:val="20"/>
          <w:szCs w:val="20"/>
          <w:lang w:eastAsia="ru-RU"/>
        </w:rPr>
        <w:t xml:space="preserve"> </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103.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80">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 210-ФЗ, или их работников (далее - жалоба), в том числе в следующих случаях:</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1) нарушение срока регистрации запроса о предоставлении муниципальной услуги, запроса, указанного в </w:t>
      </w:r>
      <w:hyperlink r:id="rId81">
        <w:r w:rsidRPr="001906B7">
          <w:rPr>
            <w:rFonts w:eastAsia="Times New Roman"/>
            <w:color w:val="0000FF"/>
            <w:sz w:val="20"/>
            <w:szCs w:val="20"/>
            <w:lang w:eastAsia="ru-RU"/>
          </w:rPr>
          <w:t>статье 15.1</w:t>
        </w:r>
      </w:hyperlink>
      <w:r w:rsidRPr="001906B7">
        <w:rPr>
          <w:rFonts w:eastAsia="Times New Roman"/>
          <w:sz w:val="20"/>
          <w:szCs w:val="20"/>
          <w:lang w:eastAsia="ru-RU"/>
        </w:rPr>
        <w:t xml:space="preserve"> Федерального закона № 210-ФЗ;</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r w:rsidRPr="001906B7">
          <w:rPr>
            <w:rFonts w:eastAsia="Times New Roman"/>
            <w:color w:val="0000FF"/>
            <w:sz w:val="20"/>
            <w:szCs w:val="20"/>
            <w:lang w:eastAsia="ru-RU"/>
          </w:rPr>
          <w:t>частью 1.3 статьи 16</w:t>
        </w:r>
      </w:hyperlink>
      <w:r w:rsidRPr="001906B7">
        <w:rPr>
          <w:rFonts w:eastAsia="Times New Roman"/>
          <w:sz w:val="20"/>
          <w:szCs w:val="20"/>
          <w:lang w:eastAsia="ru-RU"/>
        </w:rPr>
        <w:t xml:space="preserve">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Федерального закона № 210-ФЗ;</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правовыми актами Российской Федерации, нормативными правовыми актами Томской области, муниципальными правовыми актами;</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актами Томской области, муниципальными правовыми актами для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r w:rsidRPr="001906B7">
          <w:rPr>
            <w:rFonts w:eastAsia="Times New Roman"/>
            <w:color w:val="0000FF"/>
            <w:sz w:val="20"/>
            <w:szCs w:val="20"/>
            <w:lang w:eastAsia="ru-RU"/>
          </w:rPr>
          <w:t>частью 1.3 статьи 16</w:t>
        </w:r>
      </w:hyperlink>
      <w:r w:rsidRPr="001906B7">
        <w:rPr>
          <w:rFonts w:eastAsia="Times New Roman"/>
          <w:sz w:val="20"/>
          <w:szCs w:val="20"/>
          <w:lang w:eastAsia="ru-RU"/>
        </w:rPr>
        <w:t xml:space="preserve"> Федерального закона № 210-ФЗ;</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84">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hyperlink w:anchor="P466">
        <w:r w:rsidRPr="001906B7">
          <w:rPr>
            <w:rFonts w:eastAsia="Times New Roman"/>
            <w:color w:val="0000FF"/>
            <w:sz w:val="20"/>
            <w:szCs w:val="20"/>
            <w:lang w:eastAsia="ru-RU"/>
          </w:rPr>
          <w:t>пунктом 114</w:t>
        </w:r>
      </w:hyperlink>
      <w:r w:rsidRPr="001906B7">
        <w:rPr>
          <w:rFonts w:eastAsia="Times New Roman"/>
          <w:sz w:val="20"/>
          <w:szCs w:val="20"/>
          <w:lang w:eastAsia="ru-RU"/>
        </w:rPr>
        <w:t xml:space="preserve">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906B7">
        <w:rPr>
          <w:rFonts w:eastAsia="Times New Roman"/>
          <w:sz w:val="20"/>
          <w:szCs w:val="20"/>
          <w:lang w:eastAsia="ru-RU"/>
        </w:rPr>
        <w:lastRenderedPageBreak/>
        <w:t xml:space="preserve">определенном </w:t>
      </w:r>
      <w:hyperlink r:id="rId85">
        <w:r w:rsidRPr="001906B7">
          <w:rPr>
            <w:rFonts w:eastAsia="Times New Roman"/>
            <w:color w:val="0000FF"/>
            <w:sz w:val="20"/>
            <w:szCs w:val="20"/>
            <w:lang w:eastAsia="ru-RU"/>
          </w:rPr>
          <w:t>частью 1.3 статьи 16</w:t>
        </w:r>
      </w:hyperlink>
      <w:r w:rsidRPr="001906B7">
        <w:rPr>
          <w:rFonts w:eastAsia="Times New Roman"/>
          <w:sz w:val="20"/>
          <w:szCs w:val="20"/>
          <w:lang w:eastAsia="ru-RU"/>
        </w:rPr>
        <w:t xml:space="preserve"> Федерального закона № 210-ФЗ;</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8) нарушение срока или порядка выдачи документов по результатам предоставления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6">
        <w:r w:rsidRPr="001906B7">
          <w:rPr>
            <w:rFonts w:eastAsia="Times New Roman"/>
            <w:color w:val="0000FF"/>
            <w:sz w:val="20"/>
            <w:szCs w:val="20"/>
            <w:lang w:eastAsia="ru-RU"/>
          </w:rPr>
          <w:t>частью 1.3 статьи 16</w:t>
        </w:r>
      </w:hyperlink>
      <w:r w:rsidRPr="001906B7">
        <w:rPr>
          <w:rFonts w:eastAsia="Times New Roman"/>
          <w:sz w:val="20"/>
          <w:szCs w:val="20"/>
          <w:lang w:eastAsia="ru-RU"/>
        </w:rPr>
        <w:t xml:space="preserve"> Федерального закона № 210-ФЗ;</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7">
        <w:r w:rsidRPr="001906B7">
          <w:rPr>
            <w:rFonts w:eastAsia="Times New Roman"/>
            <w:color w:val="0000FF"/>
            <w:sz w:val="20"/>
            <w:szCs w:val="20"/>
            <w:lang w:eastAsia="ru-RU"/>
          </w:rPr>
          <w:t>пунктом 4 части 1 статьи 7</w:t>
        </w:r>
      </w:hyperlink>
      <w:r w:rsidRPr="001906B7">
        <w:rPr>
          <w:rFonts w:eastAsia="Times New Roman"/>
          <w:sz w:val="20"/>
          <w:szCs w:val="20"/>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8">
        <w:r w:rsidRPr="001906B7">
          <w:rPr>
            <w:rFonts w:eastAsia="Times New Roman"/>
            <w:color w:val="0000FF"/>
            <w:sz w:val="20"/>
            <w:szCs w:val="20"/>
            <w:lang w:eastAsia="ru-RU"/>
          </w:rPr>
          <w:t>частью 1.3 статьи 16</w:t>
        </w:r>
      </w:hyperlink>
      <w:r w:rsidRPr="001906B7">
        <w:rPr>
          <w:rFonts w:eastAsia="Times New Roman"/>
          <w:sz w:val="20"/>
          <w:szCs w:val="20"/>
          <w:lang w:eastAsia="ru-RU"/>
        </w:rPr>
        <w:t xml:space="preserve"> Федерального закона № 210-ФЗ.</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104.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1) по почте (по адресу, указанному в </w:t>
      </w:r>
      <w:hyperlink w:anchor="P488">
        <w:r w:rsidRPr="001906B7">
          <w:rPr>
            <w:rFonts w:eastAsia="Times New Roman"/>
            <w:color w:val="0000FF"/>
            <w:sz w:val="20"/>
            <w:szCs w:val="20"/>
            <w:lang w:eastAsia="ru-RU"/>
          </w:rPr>
          <w:t>приложении 1</w:t>
        </w:r>
      </w:hyperlink>
      <w:r w:rsidRPr="001906B7">
        <w:rPr>
          <w:rFonts w:eastAsia="Times New Roman"/>
          <w:sz w:val="20"/>
          <w:szCs w:val="20"/>
          <w:lang w:eastAsia="ru-RU"/>
        </w:rPr>
        <w:t xml:space="preserve"> к настоящему Административному регламенту);</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через МФЦ (при наличии заключенного соглашения);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3) через официальный сайт органов местного самоуправления Чаинского района Томской области;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4) с использованием Единого портала (после обеспечения технической возможности);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5) в ходе личного приема заявителя.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105. Жалоба должна содержать:</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89">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 210-ФЗ, их руководителей и (или) работников, решения и действия (бездействие) которых обжалуются;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90">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 210-ФЗ, их работников;</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1">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106. Жалоба может быть направлена:</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начальнику Управления образования Администрации Чаинского района  на действия (бездействие) муниципальной образовательной организации, должностных лиц муниципальной образовательной организации, а также на принимаемые ими решения при предоставлении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заместителю Главы Чаинского района по социальным вопросам на действия (бездействие) Управления образования Администрации Чаинского района, должностных лиц Управления образования, муниципальных служащих, а также на принимаемые ими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решения при предоставлении муниципальной услуги;</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 Главе Чаинского района  на действия (бездействие) заместителя Главы Чаинского района по социальным вопросам, а также на принимаемые им решения при предоставлении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руководителю МФЦ на решения и действия (бездействие) работника этого МФЦ;</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учредителю МФЦ или должностному лицу, уполномоченному нормативным правовым актом Томской области на решения и действия (бездействие) МФЦ;</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 руководителям организаций, предусмотренных </w:t>
      </w:r>
      <w:hyperlink r:id="rId92">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 210-ФЗ, на решения и действия (бездействие) работников этих организаций.</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r w:rsidRPr="001906B7">
        <w:rPr>
          <w:rFonts w:eastAsia="Times New Roman"/>
          <w:sz w:val="20"/>
          <w:szCs w:val="20"/>
          <w:lang w:eastAsia="ru-RU"/>
        </w:rPr>
        <w:t xml:space="preserve">107. Жалоба подлежит обязательной регистрации в течение трех дней с момента поступления в орган, </w:t>
      </w:r>
      <w:r w:rsidRPr="001906B7">
        <w:rPr>
          <w:rFonts w:eastAsia="Times New Roman"/>
          <w:sz w:val="20"/>
          <w:szCs w:val="20"/>
          <w:lang w:eastAsia="ru-RU"/>
        </w:rPr>
        <w:lastRenderedPageBreak/>
        <w:t xml:space="preserve">предоставляющий муниципальную услугу. В день регистрации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1906B7" w:rsidRPr="001906B7" w:rsidRDefault="001906B7" w:rsidP="001906B7">
      <w:pPr>
        <w:widowControl w:val="0"/>
        <w:overflowPunct/>
        <w:adjustRightInd/>
        <w:ind w:firstLine="567"/>
        <w:jc w:val="both"/>
        <w:textAlignment w:val="auto"/>
        <w:rPr>
          <w:rFonts w:eastAsia="Times New Roman"/>
          <w:sz w:val="20"/>
          <w:szCs w:val="20"/>
          <w:lang w:eastAsia="ru-RU"/>
        </w:rPr>
      </w:pPr>
      <w:bookmarkStart w:id="17" w:name="P466"/>
      <w:bookmarkEnd w:id="17"/>
      <w:r w:rsidRPr="001906B7">
        <w:rPr>
          <w:rFonts w:eastAsia="Times New Roman"/>
          <w:sz w:val="20"/>
          <w:szCs w:val="20"/>
          <w:lang w:eastAsia="ru-RU"/>
        </w:rPr>
        <w:t xml:space="preserve">108.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93">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109. По результатам рассмотрения жалобы принимается одно из следующих решений:</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2) в удовлетворении жалобы отказывается.</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bookmarkStart w:id="18" w:name="P470"/>
      <w:bookmarkEnd w:id="18"/>
      <w:r w:rsidRPr="001906B7">
        <w:rPr>
          <w:rFonts w:eastAsia="Times New Roman"/>
          <w:sz w:val="20"/>
          <w:szCs w:val="20"/>
          <w:lang w:eastAsia="ru-RU"/>
        </w:rPr>
        <w:t>110.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111.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112.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113.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114. В случае признания жалобы подлежащей удовлетворению в ответе заявителю, указанном в </w:t>
      </w:r>
      <w:r w:rsidRPr="001906B7">
        <w:rPr>
          <w:rFonts w:eastAsia="Calibri"/>
          <w:sz w:val="20"/>
          <w:szCs w:val="20"/>
        </w:rPr>
        <w:t>пункте 110</w:t>
      </w:r>
      <w:r w:rsidRPr="001906B7">
        <w:rPr>
          <w:rFonts w:ascii="Calibri" w:eastAsia="Calibri" w:hAnsi="Calibri"/>
          <w:sz w:val="20"/>
          <w:szCs w:val="20"/>
        </w:rPr>
        <w:t xml:space="preserve"> </w:t>
      </w:r>
      <w:r w:rsidRPr="001906B7">
        <w:rPr>
          <w:rFonts w:eastAsia="Times New Roman"/>
          <w:sz w:val="20"/>
          <w:szCs w:val="20"/>
          <w:lang w:eastAsia="ru-RU"/>
        </w:rPr>
        <w:t xml:space="preserve">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94">
        <w:r w:rsidRPr="001906B7">
          <w:rPr>
            <w:rFonts w:eastAsia="Times New Roman"/>
            <w:color w:val="0000FF"/>
            <w:sz w:val="20"/>
            <w:szCs w:val="20"/>
            <w:lang w:eastAsia="ru-RU"/>
          </w:rPr>
          <w:t>частью 1.1 статьи 16</w:t>
        </w:r>
      </w:hyperlink>
      <w:r w:rsidRPr="001906B7">
        <w:rPr>
          <w:rFonts w:eastAsia="Times New Roman"/>
          <w:sz w:val="20"/>
          <w:szCs w:val="2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06B7" w:rsidRPr="001906B7" w:rsidRDefault="001906B7" w:rsidP="001906B7">
      <w:pPr>
        <w:widowControl w:val="0"/>
        <w:overflowPunct/>
        <w:adjustRightInd/>
        <w:ind w:firstLine="540"/>
        <w:jc w:val="both"/>
        <w:textAlignment w:val="auto"/>
        <w:rPr>
          <w:rFonts w:eastAsia="Times New Roman"/>
          <w:sz w:val="20"/>
          <w:szCs w:val="20"/>
          <w:lang w:eastAsia="ru-RU"/>
        </w:rPr>
      </w:pPr>
      <w:r w:rsidRPr="001906B7">
        <w:rPr>
          <w:rFonts w:eastAsia="Times New Roman"/>
          <w:sz w:val="20"/>
          <w:szCs w:val="20"/>
          <w:lang w:eastAsia="ru-RU"/>
        </w:rPr>
        <w:t xml:space="preserve">115. В случае признания жалобы не подлежащей удовлетворению в ответе заявителю, указанном в </w:t>
      </w:r>
      <w:r w:rsidRPr="001906B7">
        <w:rPr>
          <w:rFonts w:eastAsia="Calibri"/>
          <w:sz w:val="20"/>
          <w:szCs w:val="20"/>
        </w:rPr>
        <w:t>пункте 110</w:t>
      </w:r>
      <w:r w:rsidRPr="001906B7">
        <w:rPr>
          <w:rFonts w:ascii="Calibri" w:eastAsia="Calibri" w:hAnsi="Calibri"/>
          <w:sz w:val="20"/>
          <w:szCs w:val="20"/>
        </w:rPr>
        <w:t xml:space="preserve"> </w:t>
      </w:r>
      <w:r w:rsidRPr="001906B7">
        <w:rPr>
          <w:rFonts w:eastAsia="Times New Roman"/>
          <w:sz w:val="20"/>
          <w:szCs w:val="20"/>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overflowPunct/>
        <w:autoSpaceDE/>
        <w:autoSpaceDN/>
        <w:adjustRightInd/>
        <w:jc w:val="right"/>
        <w:textAlignment w:val="auto"/>
        <w:outlineLvl w:val="1"/>
        <w:rPr>
          <w:rFonts w:eastAsia="Times New Roman"/>
          <w:kern w:val="36"/>
          <w:sz w:val="20"/>
          <w:szCs w:val="20"/>
          <w:lang w:eastAsia="ru-RU"/>
        </w:rPr>
      </w:pPr>
    </w:p>
    <w:p w:rsidR="001906B7" w:rsidRPr="001906B7" w:rsidRDefault="001906B7" w:rsidP="001906B7">
      <w:pPr>
        <w:overflowPunct/>
        <w:autoSpaceDE/>
        <w:autoSpaceDN/>
        <w:adjustRightInd/>
        <w:jc w:val="right"/>
        <w:textAlignment w:val="auto"/>
        <w:outlineLvl w:val="1"/>
        <w:rPr>
          <w:rFonts w:eastAsia="Times New Roman"/>
          <w:kern w:val="36"/>
          <w:sz w:val="20"/>
          <w:szCs w:val="20"/>
          <w:lang w:eastAsia="ru-RU"/>
        </w:rPr>
      </w:pPr>
      <w:r w:rsidRPr="001906B7">
        <w:rPr>
          <w:rFonts w:eastAsia="Times New Roman"/>
          <w:kern w:val="36"/>
          <w:sz w:val="20"/>
          <w:szCs w:val="20"/>
          <w:lang w:eastAsia="ru-RU"/>
        </w:rPr>
        <w:t>Приложение 1</w:t>
      </w:r>
    </w:p>
    <w:p w:rsidR="001906B7" w:rsidRPr="001906B7" w:rsidRDefault="001906B7" w:rsidP="001906B7">
      <w:pPr>
        <w:overflowPunct/>
        <w:autoSpaceDE/>
        <w:autoSpaceDN/>
        <w:adjustRightInd/>
        <w:jc w:val="right"/>
        <w:textAlignment w:val="auto"/>
        <w:outlineLvl w:val="1"/>
        <w:rPr>
          <w:rFonts w:eastAsia="Times New Roman"/>
          <w:sz w:val="20"/>
          <w:szCs w:val="20"/>
          <w:lang w:eastAsia="ru-RU"/>
        </w:rPr>
      </w:pPr>
      <w:r w:rsidRPr="001906B7">
        <w:rPr>
          <w:rFonts w:eastAsia="Times New Roman"/>
          <w:kern w:val="36"/>
          <w:sz w:val="20"/>
          <w:szCs w:val="20"/>
          <w:lang w:eastAsia="ru-RU"/>
        </w:rPr>
        <w:t xml:space="preserve">к административному регламенту </w:t>
      </w:r>
      <w:r w:rsidRPr="001906B7">
        <w:rPr>
          <w:rFonts w:eastAsia="Times New Roman"/>
          <w:sz w:val="20"/>
          <w:szCs w:val="20"/>
          <w:lang w:eastAsia="ru-RU"/>
        </w:rPr>
        <w:t xml:space="preserve">муниципальной услуги </w:t>
      </w:r>
    </w:p>
    <w:p w:rsidR="001906B7" w:rsidRPr="001906B7" w:rsidRDefault="001906B7" w:rsidP="001906B7">
      <w:pPr>
        <w:overflowPunct/>
        <w:autoSpaceDE/>
        <w:autoSpaceDN/>
        <w:adjustRightInd/>
        <w:ind w:firstLine="720"/>
        <w:jc w:val="right"/>
        <w:textAlignment w:val="auto"/>
        <w:outlineLvl w:val="1"/>
        <w:rPr>
          <w:rFonts w:eastAsia="Calibri"/>
          <w:sz w:val="20"/>
          <w:szCs w:val="20"/>
        </w:rPr>
      </w:pPr>
      <w:r w:rsidRPr="001906B7">
        <w:rPr>
          <w:rFonts w:eastAsia="Calibri"/>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6B7" w:rsidRPr="001906B7" w:rsidRDefault="001906B7" w:rsidP="001906B7">
      <w:pPr>
        <w:overflowPunct/>
        <w:autoSpaceDE/>
        <w:autoSpaceDN/>
        <w:adjustRightInd/>
        <w:ind w:firstLine="720"/>
        <w:jc w:val="center"/>
        <w:textAlignment w:val="auto"/>
        <w:outlineLvl w:val="1"/>
        <w:rPr>
          <w:rFonts w:eastAsia="Calibri"/>
          <w:sz w:val="20"/>
          <w:szCs w:val="20"/>
        </w:rPr>
      </w:pPr>
    </w:p>
    <w:p w:rsidR="001906B7" w:rsidRPr="001906B7" w:rsidRDefault="001906B7" w:rsidP="001906B7">
      <w:pPr>
        <w:overflowPunct/>
        <w:autoSpaceDE/>
        <w:autoSpaceDN/>
        <w:adjustRightInd/>
        <w:spacing w:before="90" w:after="90" w:line="276" w:lineRule="auto"/>
        <w:jc w:val="center"/>
        <w:textAlignment w:val="auto"/>
        <w:outlineLvl w:val="1"/>
        <w:rPr>
          <w:rFonts w:eastAsia="Calibri"/>
          <w:b/>
          <w:kern w:val="36"/>
          <w:sz w:val="20"/>
          <w:szCs w:val="20"/>
        </w:rPr>
      </w:pPr>
      <w:r w:rsidRPr="001906B7">
        <w:rPr>
          <w:rFonts w:eastAsia="Calibri"/>
          <w:b/>
          <w:kern w:val="36"/>
          <w:sz w:val="20"/>
          <w:szCs w:val="20"/>
        </w:rPr>
        <w:t>ПЕРЕЧЕНЬ</w:t>
      </w:r>
    </w:p>
    <w:p w:rsidR="001906B7" w:rsidRPr="001906B7" w:rsidRDefault="001906B7" w:rsidP="001906B7">
      <w:pPr>
        <w:overflowPunct/>
        <w:autoSpaceDE/>
        <w:autoSpaceDN/>
        <w:adjustRightInd/>
        <w:ind w:firstLine="720"/>
        <w:jc w:val="center"/>
        <w:textAlignment w:val="auto"/>
        <w:outlineLvl w:val="1"/>
        <w:rPr>
          <w:rFonts w:eastAsia="Calibri"/>
          <w:sz w:val="20"/>
          <w:szCs w:val="20"/>
        </w:rPr>
      </w:pPr>
      <w:r w:rsidRPr="001906B7">
        <w:rPr>
          <w:rFonts w:eastAsia="Calibri"/>
          <w:kern w:val="36"/>
          <w:sz w:val="20"/>
          <w:szCs w:val="20"/>
        </w:rPr>
        <w:t>муниципальных бюджетных образовательных учреждений Чаинского района</w:t>
      </w:r>
      <w:r w:rsidRPr="001906B7">
        <w:rPr>
          <w:rFonts w:eastAsia="Calibri"/>
          <w:sz w:val="20"/>
          <w:szCs w:val="20"/>
        </w:rPr>
        <w:t>, уполномоченных предоставлять муниципальную услугу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bl>
      <w:tblPr>
        <w:tblStyle w:val="1fffff3"/>
        <w:tblpPr w:leftFromText="180" w:rightFromText="180" w:vertAnchor="text" w:horzAnchor="margin" w:tblpXSpec="center" w:tblpY="467"/>
        <w:tblW w:w="10195" w:type="dxa"/>
        <w:tblLayout w:type="fixed"/>
        <w:tblLook w:val="01E0" w:firstRow="1" w:lastRow="1" w:firstColumn="1" w:lastColumn="1" w:noHBand="0" w:noVBand="0"/>
      </w:tblPr>
      <w:tblGrid>
        <w:gridCol w:w="534"/>
        <w:gridCol w:w="3324"/>
        <w:gridCol w:w="2160"/>
        <w:gridCol w:w="1320"/>
        <w:gridCol w:w="1275"/>
        <w:gridCol w:w="1582"/>
      </w:tblGrid>
      <w:tr w:rsidR="001906B7" w:rsidRPr="001906B7" w:rsidTr="00053E56">
        <w:trPr>
          <w:trHeight w:val="705"/>
        </w:trPr>
        <w:tc>
          <w:tcPr>
            <w:tcW w:w="534" w:type="dxa"/>
          </w:tcPr>
          <w:p w:rsidR="001906B7" w:rsidRPr="001906B7" w:rsidRDefault="001906B7" w:rsidP="001906B7">
            <w:pPr>
              <w:overflowPunct/>
              <w:autoSpaceDE/>
              <w:autoSpaceDN/>
              <w:adjustRightInd/>
              <w:jc w:val="center"/>
              <w:textAlignment w:val="auto"/>
              <w:rPr>
                <w:rFonts w:ascii="Times New Roman" w:hAnsi="Times New Roman"/>
                <w:b/>
                <w:bCs/>
                <w:sz w:val="20"/>
                <w:szCs w:val="20"/>
              </w:rPr>
            </w:pPr>
            <w:r w:rsidRPr="001906B7">
              <w:rPr>
                <w:rFonts w:ascii="Times New Roman" w:hAnsi="Times New Roman"/>
                <w:b/>
                <w:bCs/>
                <w:sz w:val="20"/>
                <w:szCs w:val="20"/>
              </w:rPr>
              <w:t>№</w:t>
            </w:r>
          </w:p>
        </w:tc>
        <w:tc>
          <w:tcPr>
            <w:tcW w:w="3324" w:type="dxa"/>
          </w:tcPr>
          <w:p w:rsidR="001906B7" w:rsidRPr="001906B7" w:rsidRDefault="001906B7" w:rsidP="001906B7">
            <w:pPr>
              <w:overflowPunct/>
              <w:autoSpaceDE/>
              <w:autoSpaceDN/>
              <w:adjustRightInd/>
              <w:textAlignment w:val="auto"/>
              <w:rPr>
                <w:rFonts w:ascii="Times New Roman" w:hAnsi="Times New Roman"/>
                <w:b/>
                <w:bCs/>
                <w:sz w:val="20"/>
                <w:szCs w:val="20"/>
              </w:rPr>
            </w:pPr>
            <w:r w:rsidRPr="001906B7">
              <w:rPr>
                <w:rFonts w:ascii="Times New Roman" w:hAnsi="Times New Roman"/>
                <w:b/>
                <w:bCs/>
                <w:sz w:val="20"/>
                <w:szCs w:val="20"/>
              </w:rPr>
              <w:t>Наименование учреждений</w:t>
            </w:r>
          </w:p>
        </w:tc>
        <w:tc>
          <w:tcPr>
            <w:tcW w:w="2160" w:type="dxa"/>
          </w:tcPr>
          <w:p w:rsidR="001906B7" w:rsidRPr="001906B7" w:rsidRDefault="001906B7" w:rsidP="001906B7">
            <w:pPr>
              <w:overflowPunct/>
              <w:autoSpaceDE/>
              <w:autoSpaceDN/>
              <w:adjustRightInd/>
              <w:textAlignment w:val="auto"/>
              <w:rPr>
                <w:rFonts w:ascii="Times New Roman" w:hAnsi="Times New Roman"/>
                <w:b/>
                <w:bCs/>
                <w:sz w:val="20"/>
                <w:szCs w:val="20"/>
              </w:rPr>
            </w:pPr>
            <w:r w:rsidRPr="001906B7">
              <w:rPr>
                <w:rFonts w:ascii="Times New Roman" w:hAnsi="Times New Roman"/>
                <w:b/>
                <w:bCs/>
                <w:sz w:val="20"/>
                <w:szCs w:val="20"/>
              </w:rPr>
              <w:t>Юридический адрес</w:t>
            </w:r>
          </w:p>
        </w:tc>
        <w:tc>
          <w:tcPr>
            <w:tcW w:w="1320" w:type="dxa"/>
          </w:tcPr>
          <w:p w:rsidR="001906B7" w:rsidRPr="001906B7" w:rsidRDefault="001906B7" w:rsidP="001906B7">
            <w:pPr>
              <w:overflowPunct/>
              <w:autoSpaceDE/>
              <w:autoSpaceDN/>
              <w:adjustRightInd/>
              <w:textAlignment w:val="auto"/>
              <w:outlineLvl w:val="1"/>
              <w:rPr>
                <w:rFonts w:ascii="Times New Roman" w:hAnsi="Times New Roman"/>
                <w:b/>
                <w:kern w:val="36"/>
                <w:sz w:val="20"/>
                <w:szCs w:val="20"/>
              </w:rPr>
            </w:pPr>
            <w:r w:rsidRPr="001906B7">
              <w:rPr>
                <w:rFonts w:ascii="Times New Roman" w:hAnsi="Times New Roman"/>
                <w:b/>
                <w:kern w:val="36"/>
                <w:sz w:val="20"/>
                <w:szCs w:val="20"/>
              </w:rPr>
              <w:t xml:space="preserve">Телефоны, электронная почта  </w:t>
            </w:r>
          </w:p>
        </w:tc>
        <w:tc>
          <w:tcPr>
            <w:tcW w:w="1275" w:type="dxa"/>
          </w:tcPr>
          <w:p w:rsidR="001906B7" w:rsidRPr="001906B7" w:rsidRDefault="001906B7" w:rsidP="001906B7">
            <w:pPr>
              <w:overflowPunct/>
              <w:autoSpaceDE/>
              <w:autoSpaceDN/>
              <w:adjustRightInd/>
              <w:ind w:left="22"/>
              <w:textAlignment w:val="auto"/>
              <w:outlineLvl w:val="1"/>
              <w:rPr>
                <w:rFonts w:ascii="Times New Roman" w:hAnsi="Times New Roman"/>
                <w:b/>
                <w:kern w:val="36"/>
                <w:sz w:val="20"/>
                <w:szCs w:val="20"/>
              </w:rPr>
            </w:pPr>
            <w:r w:rsidRPr="001906B7">
              <w:rPr>
                <w:rFonts w:ascii="Times New Roman" w:hAnsi="Times New Roman"/>
                <w:b/>
                <w:kern w:val="36"/>
                <w:sz w:val="20"/>
                <w:szCs w:val="20"/>
              </w:rPr>
              <w:t>Режим работы  учреждения</w:t>
            </w:r>
          </w:p>
        </w:tc>
        <w:tc>
          <w:tcPr>
            <w:tcW w:w="1582" w:type="dxa"/>
          </w:tcPr>
          <w:p w:rsidR="001906B7" w:rsidRPr="001906B7" w:rsidRDefault="001906B7" w:rsidP="001906B7">
            <w:pPr>
              <w:overflowPunct/>
              <w:autoSpaceDE/>
              <w:autoSpaceDN/>
              <w:adjustRightInd/>
              <w:ind w:left="22"/>
              <w:textAlignment w:val="auto"/>
              <w:outlineLvl w:val="1"/>
              <w:rPr>
                <w:rFonts w:ascii="Times New Roman" w:hAnsi="Times New Roman"/>
                <w:b/>
                <w:kern w:val="36"/>
                <w:sz w:val="20"/>
                <w:szCs w:val="20"/>
              </w:rPr>
            </w:pPr>
            <w:r w:rsidRPr="001906B7">
              <w:rPr>
                <w:rFonts w:ascii="Times New Roman" w:hAnsi="Times New Roman"/>
                <w:b/>
                <w:kern w:val="36"/>
                <w:sz w:val="20"/>
                <w:szCs w:val="20"/>
              </w:rPr>
              <w:t>Адрес сайта</w:t>
            </w:r>
          </w:p>
        </w:tc>
      </w:tr>
      <w:tr w:rsidR="001906B7" w:rsidRPr="001906B7" w:rsidTr="00053E56">
        <w:trPr>
          <w:trHeight w:val="333"/>
        </w:trPr>
        <w:tc>
          <w:tcPr>
            <w:tcW w:w="534" w:type="dxa"/>
          </w:tcPr>
          <w:p w:rsidR="001906B7" w:rsidRPr="001906B7" w:rsidRDefault="001906B7" w:rsidP="001906B7">
            <w:pPr>
              <w:overflowPunct/>
              <w:autoSpaceDE/>
              <w:autoSpaceDN/>
              <w:adjustRightInd/>
              <w:ind w:left="-648" w:hanging="567"/>
              <w:jc w:val="right"/>
              <w:textAlignment w:val="auto"/>
              <w:rPr>
                <w:rFonts w:ascii="Times New Roman" w:hAnsi="Times New Roman"/>
                <w:bCs/>
                <w:sz w:val="20"/>
                <w:szCs w:val="20"/>
              </w:rPr>
            </w:pPr>
            <w:r w:rsidRPr="001906B7">
              <w:rPr>
                <w:rFonts w:ascii="Times New Roman" w:hAnsi="Times New Roman"/>
                <w:bCs/>
                <w:sz w:val="20"/>
                <w:szCs w:val="20"/>
              </w:rPr>
              <w:t>1</w:t>
            </w:r>
          </w:p>
        </w:tc>
        <w:tc>
          <w:tcPr>
            <w:tcW w:w="3324" w:type="dxa"/>
          </w:tcPr>
          <w:p w:rsidR="001906B7" w:rsidRPr="001906B7" w:rsidRDefault="001906B7" w:rsidP="001906B7">
            <w:pPr>
              <w:overflowPunct/>
              <w:autoSpaceDE/>
              <w:autoSpaceDN/>
              <w:adjustRightInd/>
              <w:jc w:val="both"/>
              <w:textAlignment w:val="auto"/>
              <w:rPr>
                <w:rFonts w:ascii="Times New Roman" w:hAnsi="Times New Roman"/>
                <w:bCs/>
                <w:sz w:val="20"/>
                <w:szCs w:val="20"/>
              </w:rPr>
            </w:pPr>
            <w:r w:rsidRPr="001906B7">
              <w:rPr>
                <w:rFonts w:ascii="Times New Roman" w:hAnsi="Times New Roman"/>
                <w:bCs/>
                <w:sz w:val="20"/>
                <w:szCs w:val="20"/>
              </w:rPr>
              <w:t>Муниципальное автономное общеобразовательное учреждение «Подгорнская средняя общеобразовательная школа»</w:t>
            </w:r>
          </w:p>
        </w:tc>
        <w:tc>
          <w:tcPr>
            <w:tcW w:w="2160" w:type="dxa"/>
          </w:tcPr>
          <w:p w:rsidR="001906B7" w:rsidRPr="001906B7" w:rsidRDefault="001906B7" w:rsidP="001906B7">
            <w:pPr>
              <w:tabs>
                <w:tab w:val="left" w:pos="0"/>
              </w:tabs>
              <w:overflowPunct/>
              <w:autoSpaceDE/>
              <w:autoSpaceDN/>
              <w:adjustRightInd/>
              <w:textAlignment w:val="auto"/>
              <w:rPr>
                <w:rFonts w:ascii="Times New Roman" w:hAnsi="Times New Roman"/>
                <w:sz w:val="20"/>
                <w:szCs w:val="20"/>
              </w:rPr>
            </w:pPr>
            <w:r w:rsidRPr="001906B7">
              <w:rPr>
                <w:rFonts w:ascii="Times New Roman" w:hAnsi="Times New Roman"/>
                <w:color w:val="333333"/>
                <w:sz w:val="20"/>
                <w:szCs w:val="20"/>
                <w:shd w:val="clear" w:color="auto" w:fill="FFFFFF"/>
              </w:rPr>
              <w:t>636400, Томская область Чаинский район с. Подгорное ул. Школьная, 12. </w:t>
            </w:r>
          </w:p>
        </w:tc>
        <w:tc>
          <w:tcPr>
            <w:tcW w:w="1320"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sz w:val="20"/>
                <w:szCs w:val="20"/>
              </w:rPr>
              <w:t>8(38257)</w:t>
            </w:r>
          </w:p>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sz w:val="20"/>
                <w:szCs w:val="20"/>
              </w:rPr>
              <w:t>2-14-83;</w:t>
            </w:r>
          </w:p>
          <w:p w:rsidR="001906B7" w:rsidRPr="001906B7" w:rsidRDefault="001906B7" w:rsidP="001906B7">
            <w:pPr>
              <w:shd w:val="clear" w:color="auto" w:fill="FFFFFF"/>
              <w:overflowPunct/>
              <w:autoSpaceDE/>
              <w:autoSpaceDN/>
              <w:adjustRightInd/>
              <w:textAlignment w:val="auto"/>
              <w:rPr>
                <w:rFonts w:ascii="Times New Roman" w:eastAsia="Times New Roman" w:hAnsi="Times New Roman"/>
                <w:color w:val="2C2D2E"/>
                <w:sz w:val="20"/>
                <w:szCs w:val="20"/>
              </w:rPr>
            </w:pPr>
            <w:r w:rsidRPr="001906B7">
              <w:rPr>
                <w:rFonts w:ascii="Times New Roman" w:eastAsia="Times New Roman" w:hAnsi="Times New Roman"/>
                <w:color w:val="2C2D2E"/>
                <w:sz w:val="20"/>
                <w:szCs w:val="20"/>
              </w:rPr>
              <w:t>psh@chainsky.gov70.ru</w:t>
            </w:r>
          </w:p>
          <w:p w:rsidR="001906B7" w:rsidRPr="001906B7" w:rsidRDefault="001906B7" w:rsidP="001906B7">
            <w:pPr>
              <w:overflowPunct/>
              <w:autoSpaceDE/>
              <w:autoSpaceDN/>
              <w:adjustRightInd/>
              <w:textAlignment w:val="auto"/>
              <w:rPr>
                <w:rFonts w:ascii="Times New Roman" w:hAnsi="Times New Roman"/>
                <w:sz w:val="20"/>
                <w:szCs w:val="20"/>
              </w:rPr>
            </w:pPr>
          </w:p>
        </w:tc>
        <w:tc>
          <w:tcPr>
            <w:tcW w:w="1275"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sz w:val="20"/>
                <w:szCs w:val="20"/>
              </w:rPr>
              <w:lastRenderedPageBreak/>
              <w:t>9.00-17.15</w:t>
            </w:r>
          </w:p>
        </w:tc>
        <w:tc>
          <w:tcPr>
            <w:tcW w:w="1582" w:type="dxa"/>
          </w:tcPr>
          <w:p w:rsidR="001906B7" w:rsidRPr="001906B7" w:rsidRDefault="00053E56" w:rsidP="001906B7">
            <w:pPr>
              <w:overflowPunct/>
              <w:autoSpaceDE/>
              <w:autoSpaceDN/>
              <w:adjustRightInd/>
              <w:textAlignment w:val="auto"/>
              <w:rPr>
                <w:rFonts w:ascii="Times New Roman" w:hAnsi="Times New Roman"/>
                <w:sz w:val="20"/>
                <w:szCs w:val="20"/>
              </w:rPr>
            </w:pPr>
            <w:hyperlink r:id="rId95" w:history="1">
              <w:r w:rsidR="001906B7" w:rsidRPr="001906B7">
                <w:rPr>
                  <w:rFonts w:ascii="Times New Roman" w:hAnsi="Times New Roman"/>
                  <w:color w:val="0000FF"/>
                  <w:sz w:val="20"/>
                  <w:szCs w:val="20"/>
                </w:rPr>
                <w:t>http://chain-pschool.tomedu.ru/</w:t>
              </w:r>
            </w:hyperlink>
          </w:p>
          <w:p w:rsidR="001906B7" w:rsidRPr="001906B7" w:rsidRDefault="001906B7" w:rsidP="001906B7">
            <w:pPr>
              <w:shd w:val="clear" w:color="auto" w:fill="FFFFFF"/>
              <w:overflowPunct/>
              <w:autoSpaceDE/>
              <w:autoSpaceDN/>
              <w:adjustRightInd/>
              <w:textAlignment w:val="auto"/>
              <w:rPr>
                <w:rFonts w:ascii="Times New Roman" w:eastAsia="Times New Roman" w:hAnsi="Times New Roman"/>
                <w:sz w:val="20"/>
                <w:szCs w:val="20"/>
              </w:rPr>
            </w:pPr>
          </w:p>
        </w:tc>
      </w:tr>
      <w:tr w:rsidR="001906B7" w:rsidRPr="001906B7" w:rsidTr="00053E56">
        <w:trPr>
          <w:trHeight w:val="1320"/>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lastRenderedPageBreak/>
              <w:t xml:space="preserve">   2</w:t>
            </w:r>
          </w:p>
        </w:tc>
        <w:tc>
          <w:tcPr>
            <w:tcW w:w="3324" w:type="dxa"/>
          </w:tcPr>
          <w:p w:rsidR="001906B7" w:rsidRPr="001906B7" w:rsidRDefault="001906B7" w:rsidP="001906B7">
            <w:pPr>
              <w:overflowPunct/>
              <w:autoSpaceDE/>
              <w:autoSpaceDN/>
              <w:adjustRightInd/>
              <w:jc w:val="both"/>
              <w:textAlignment w:val="auto"/>
              <w:rPr>
                <w:rFonts w:ascii="Times New Roman" w:hAnsi="Times New Roman"/>
                <w:bCs/>
                <w:sz w:val="20"/>
                <w:szCs w:val="20"/>
              </w:rPr>
            </w:pPr>
            <w:r w:rsidRPr="001906B7">
              <w:rPr>
                <w:rFonts w:ascii="Times New Roman" w:hAnsi="Times New Roman"/>
                <w:bCs/>
                <w:sz w:val="20"/>
                <w:szCs w:val="20"/>
              </w:rPr>
              <w:t xml:space="preserve">Муниципальное бюджетное общеобразовательное учреждение «Коломиногривская средняя общеобразовательная школа </w:t>
            </w:r>
          </w:p>
        </w:tc>
        <w:tc>
          <w:tcPr>
            <w:tcW w:w="216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caps/>
                <w:color w:val="333333"/>
                <w:sz w:val="20"/>
                <w:szCs w:val="20"/>
                <w:shd w:val="clear" w:color="auto" w:fill="FFFFFF"/>
              </w:rPr>
              <w:t xml:space="preserve">636410, </w:t>
            </w:r>
            <w:r w:rsidRPr="001906B7">
              <w:rPr>
                <w:rFonts w:ascii="Times New Roman" w:hAnsi="Times New Roman"/>
                <w:color w:val="333333"/>
                <w:sz w:val="20"/>
                <w:szCs w:val="20"/>
                <w:shd w:val="clear" w:color="auto" w:fill="FFFFFF"/>
              </w:rPr>
              <w:t>Томская область, Чаинский район с. Коломинские Гривы ул. Мира, 9</w:t>
            </w:r>
          </w:p>
        </w:tc>
        <w:tc>
          <w:tcPr>
            <w:tcW w:w="132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8 (38257) </w:t>
            </w:r>
          </w:p>
          <w:p w:rsidR="001906B7" w:rsidRPr="001906B7" w:rsidRDefault="001906B7" w:rsidP="001906B7">
            <w:pPr>
              <w:shd w:val="clear" w:color="auto" w:fill="FFFFFF"/>
              <w:overflowPunct/>
              <w:autoSpaceDE/>
              <w:autoSpaceDN/>
              <w:adjustRightInd/>
              <w:textAlignment w:val="auto"/>
              <w:rPr>
                <w:rFonts w:ascii="Times New Roman" w:eastAsia="Times New Roman" w:hAnsi="Times New Roman"/>
                <w:color w:val="2C2D2E"/>
                <w:sz w:val="20"/>
                <w:szCs w:val="20"/>
              </w:rPr>
            </w:pPr>
            <w:r w:rsidRPr="001906B7">
              <w:rPr>
                <w:rFonts w:ascii="Times New Roman" w:eastAsia="Times New Roman" w:hAnsi="Times New Roman"/>
                <w:sz w:val="20"/>
                <w:szCs w:val="20"/>
              </w:rPr>
              <w:t xml:space="preserve">4-52-74; </w:t>
            </w:r>
            <w:r w:rsidRPr="001906B7">
              <w:rPr>
                <w:rFonts w:ascii="Times New Roman" w:eastAsia="Times New Roman" w:hAnsi="Times New Roman"/>
                <w:color w:val="2C2D2E"/>
                <w:sz w:val="20"/>
                <w:szCs w:val="20"/>
              </w:rPr>
              <w:t xml:space="preserve"> kgssh@chainsky.gov70.ru</w:t>
            </w:r>
          </w:p>
          <w:p w:rsidR="001906B7" w:rsidRPr="001906B7" w:rsidRDefault="001906B7" w:rsidP="001906B7">
            <w:pPr>
              <w:overflowPunct/>
              <w:autoSpaceDE/>
              <w:autoSpaceDN/>
              <w:adjustRightInd/>
              <w:jc w:val="both"/>
              <w:textAlignment w:val="auto"/>
              <w:rPr>
                <w:rFonts w:ascii="Times New Roman" w:hAnsi="Times New Roman"/>
                <w:sz w:val="20"/>
                <w:szCs w:val="20"/>
              </w:rPr>
            </w:pP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053E56" w:rsidP="001906B7">
            <w:pPr>
              <w:overflowPunct/>
              <w:autoSpaceDE/>
              <w:autoSpaceDN/>
              <w:adjustRightInd/>
              <w:textAlignment w:val="auto"/>
              <w:rPr>
                <w:rFonts w:ascii="Times New Roman" w:hAnsi="Times New Roman"/>
                <w:sz w:val="20"/>
                <w:szCs w:val="20"/>
              </w:rPr>
            </w:pPr>
            <w:hyperlink r:id="rId96" w:history="1">
              <w:r w:rsidR="001906B7" w:rsidRPr="001906B7">
                <w:rPr>
                  <w:rFonts w:ascii="Times New Roman" w:hAnsi="Times New Roman"/>
                  <w:color w:val="0000FF"/>
                  <w:sz w:val="20"/>
                  <w:szCs w:val="20"/>
                </w:rPr>
                <w:t>https://kgsosh.gosuslugi.ru</w:t>
              </w:r>
              <w:r w:rsidR="001906B7" w:rsidRPr="001906B7">
                <w:rPr>
                  <w:color w:val="0000FF"/>
                  <w:sz w:val="20"/>
                  <w:szCs w:val="20"/>
                </w:rPr>
                <w:t>/</w:t>
              </w:r>
            </w:hyperlink>
          </w:p>
          <w:p w:rsidR="001906B7" w:rsidRPr="001906B7" w:rsidRDefault="001906B7" w:rsidP="001906B7">
            <w:pPr>
              <w:shd w:val="clear" w:color="auto" w:fill="FFFFFF"/>
              <w:overflowPunct/>
              <w:autoSpaceDE/>
              <w:autoSpaceDN/>
              <w:adjustRightInd/>
              <w:textAlignment w:val="auto"/>
              <w:rPr>
                <w:rFonts w:ascii="Times New Roman" w:eastAsia="Times New Roman" w:hAnsi="Times New Roman"/>
                <w:sz w:val="20"/>
                <w:szCs w:val="20"/>
              </w:rPr>
            </w:pPr>
          </w:p>
        </w:tc>
      </w:tr>
      <w:tr w:rsidR="001906B7" w:rsidRPr="001906B7" w:rsidTr="00053E56">
        <w:trPr>
          <w:trHeight w:val="1320"/>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 xml:space="preserve">   3</w:t>
            </w:r>
          </w:p>
        </w:tc>
        <w:tc>
          <w:tcPr>
            <w:tcW w:w="3324" w:type="dxa"/>
          </w:tcPr>
          <w:p w:rsidR="001906B7" w:rsidRPr="001906B7" w:rsidRDefault="001906B7" w:rsidP="001906B7">
            <w:pPr>
              <w:overflowPunct/>
              <w:autoSpaceDE/>
              <w:autoSpaceDN/>
              <w:adjustRightInd/>
              <w:jc w:val="both"/>
              <w:textAlignment w:val="auto"/>
              <w:rPr>
                <w:rFonts w:ascii="Times New Roman" w:hAnsi="Times New Roman"/>
                <w:bCs/>
                <w:sz w:val="20"/>
                <w:szCs w:val="20"/>
              </w:rPr>
            </w:pPr>
            <w:r w:rsidRPr="001906B7">
              <w:rPr>
                <w:rFonts w:ascii="Times New Roman" w:hAnsi="Times New Roman"/>
                <w:bCs/>
                <w:sz w:val="20"/>
                <w:szCs w:val="20"/>
              </w:rPr>
              <w:t>Муниципальное бюджетное общеобразовательное учреждение «Новоколоминская «средняя общеобразовательная школа»</w:t>
            </w:r>
          </w:p>
        </w:tc>
        <w:tc>
          <w:tcPr>
            <w:tcW w:w="216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caps/>
                <w:color w:val="333333"/>
                <w:sz w:val="20"/>
                <w:szCs w:val="20"/>
                <w:shd w:val="clear" w:color="auto" w:fill="FFFFFF"/>
              </w:rPr>
              <w:t xml:space="preserve">636400, </w:t>
            </w:r>
            <w:r w:rsidRPr="001906B7">
              <w:rPr>
                <w:rFonts w:ascii="Times New Roman" w:hAnsi="Times New Roman"/>
                <w:color w:val="333333"/>
                <w:sz w:val="20"/>
                <w:szCs w:val="20"/>
                <w:shd w:val="clear" w:color="auto" w:fill="FFFFFF"/>
              </w:rPr>
              <w:t>Томская область, Чаинский район с. Новоколомино,  ул. Обская, 13</w:t>
            </w:r>
          </w:p>
        </w:tc>
        <w:tc>
          <w:tcPr>
            <w:tcW w:w="132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8 (38257) </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4-66-34; </w:t>
            </w:r>
            <w:r w:rsidRPr="001906B7">
              <w:rPr>
                <w:rFonts w:ascii="Times New Roman" w:hAnsi="Times New Roman"/>
                <w:color w:val="2C2D2E"/>
                <w:sz w:val="20"/>
                <w:szCs w:val="20"/>
                <w:shd w:val="clear" w:color="auto" w:fill="FFFFFF"/>
              </w:rPr>
              <w:t xml:space="preserve"> n-colschool@mail.ru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https://sh-novokolominskaya-r69.gosweb.gosuslugi.ru/</w:t>
            </w:r>
          </w:p>
        </w:tc>
      </w:tr>
      <w:tr w:rsidR="001906B7" w:rsidRPr="001906B7" w:rsidTr="00053E56">
        <w:trPr>
          <w:trHeight w:val="1404"/>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 xml:space="preserve">   4</w:t>
            </w:r>
          </w:p>
        </w:tc>
        <w:tc>
          <w:tcPr>
            <w:tcW w:w="3324"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bCs/>
                <w:sz w:val="20"/>
                <w:szCs w:val="20"/>
              </w:rPr>
              <w:t>Муниципальное бюджетное общеобразовательное учреждение «Усть-Бакчарская средняя общеобразовательная школа»</w:t>
            </w:r>
          </w:p>
        </w:tc>
        <w:tc>
          <w:tcPr>
            <w:tcW w:w="216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636404, Томская область, с. Усть-Бакчар, пер. Школьный, 5</w:t>
            </w:r>
          </w:p>
        </w:tc>
        <w:tc>
          <w:tcPr>
            <w:tcW w:w="132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8(38257)</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3-53-31; </w:t>
            </w:r>
            <w:r w:rsidRPr="001906B7">
              <w:rPr>
                <w:rFonts w:ascii="Times New Roman" w:hAnsi="Times New Roman"/>
                <w:color w:val="2C2D2E"/>
                <w:sz w:val="20"/>
                <w:szCs w:val="20"/>
                <w:shd w:val="clear" w:color="auto" w:fill="FFFFFF"/>
              </w:rPr>
              <w:t xml:space="preserve"> ust-baksosh@chainsky.gov70.ru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053E56" w:rsidP="001906B7">
            <w:pPr>
              <w:overflowPunct/>
              <w:autoSpaceDE/>
              <w:autoSpaceDN/>
              <w:adjustRightInd/>
              <w:textAlignment w:val="auto"/>
              <w:rPr>
                <w:rFonts w:ascii="Times New Roman" w:hAnsi="Times New Roman"/>
                <w:sz w:val="20"/>
                <w:szCs w:val="20"/>
              </w:rPr>
            </w:pPr>
            <w:hyperlink r:id="rId97" w:history="1">
              <w:r w:rsidR="001906B7" w:rsidRPr="001906B7">
                <w:rPr>
                  <w:rFonts w:ascii="Times New Roman" w:hAnsi="Times New Roman"/>
                  <w:color w:val="0000FF"/>
                  <w:sz w:val="20"/>
                  <w:szCs w:val="20"/>
                </w:rPr>
                <w:t>https://sh-ustbakcharskaya-r69.gosweb.gosuslugi.ru/</w:t>
              </w:r>
            </w:hyperlink>
          </w:p>
          <w:p w:rsidR="001906B7" w:rsidRPr="001906B7" w:rsidRDefault="001906B7" w:rsidP="001906B7">
            <w:pPr>
              <w:overflowPunct/>
              <w:autoSpaceDE/>
              <w:autoSpaceDN/>
              <w:adjustRightInd/>
              <w:jc w:val="both"/>
              <w:textAlignment w:val="auto"/>
              <w:rPr>
                <w:rFonts w:ascii="Times New Roman" w:hAnsi="Times New Roman"/>
                <w:sz w:val="20"/>
                <w:szCs w:val="20"/>
              </w:rPr>
            </w:pPr>
          </w:p>
        </w:tc>
      </w:tr>
      <w:tr w:rsidR="001906B7" w:rsidRPr="001906B7" w:rsidTr="00053E56">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 xml:space="preserve">   5</w:t>
            </w:r>
          </w:p>
        </w:tc>
        <w:tc>
          <w:tcPr>
            <w:tcW w:w="3324" w:type="dxa"/>
          </w:tcPr>
          <w:p w:rsidR="001906B7" w:rsidRPr="001906B7" w:rsidRDefault="001906B7" w:rsidP="001906B7">
            <w:pPr>
              <w:overflowPunct/>
              <w:autoSpaceDE/>
              <w:autoSpaceDN/>
              <w:adjustRightInd/>
              <w:jc w:val="both"/>
              <w:textAlignment w:val="auto"/>
              <w:rPr>
                <w:rFonts w:ascii="Times New Roman" w:hAnsi="Times New Roman"/>
                <w:bCs/>
                <w:sz w:val="20"/>
                <w:szCs w:val="20"/>
              </w:rPr>
            </w:pPr>
            <w:r w:rsidRPr="001906B7">
              <w:rPr>
                <w:rFonts w:ascii="Times New Roman" w:hAnsi="Times New Roman"/>
                <w:sz w:val="20"/>
                <w:szCs w:val="20"/>
              </w:rPr>
              <w:t>Муниципальное бюджетное общеобразовательное учреждение «Нижнетигинская общеобразовательная школа»</w:t>
            </w:r>
          </w:p>
        </w:tc>
        <w:tc>
          <w:tcPr>
            <w:tcW w:w="2160"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sz w:val="20"/>
                <w:szCs w:val="20"/>
              </w:rPr>
              <w:t>636404, Томская область, Чаинский район, с. Нижняя Тига  ул. Трактовая, 3</w:t>
            </w:r>
          </w:p>
        </w:tc>
        <w:tc>
          <w:tcPr>
            <w:tcW w:w="132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8 (38257) </w:t>
            </w:r>
          </w:p>
          <w:p w:rsidR="001906B7" w:rsidRPr="001906B7" w:rsidRDefault="001906B7" w:rsidP="001906B7">
            <w:pPr>
              <w:shd w:val="clear" w:color="auto" w:fill="FFFFFF"/>
              <w:overflowPunct/>
              <w:autoSpaceDE/>
              <w:autoSpaceDN/>
              <w:adjustRightInd/>
              <w:textAlignment w:val="auto"/>
              <w:rPr>
                <w:rFonts w:ascii="Times New Roman" w:eastAsia="Times New Roman" w:hAnsi="Times New Roman"/>
                <w:color w:val="2C2D2E"/>
                <w:sz w:val="20"/>
                <w:szCs w:val="20"/>
              </w:rPr>
            </w:pPr>
            <w:r w:rsidRPr="001906B7">
              <w:rPr>
                <w:rFonts w:ascii="Times New Roman" w:eastAsia="Times New Roman" w:hAnsi="Times New Roman"/>
                <w:sz w:val="20"/>
                <w:szCs w:val="20"/>
              </w:rPr>
              <w:t xml:space="preserve">3-46-31; </w:t>
            </w:r>
            <w:r w:rsidRPr="001906B7">
              <w:rPr>
                <w:rFonts w:ascii="Times New Roman" w:eastAsia="Times New Roman" w:hAnsi="Times New Roman"/>
                <w:color w:val="2C2D2E"/>
                <w:sz w:val="20"/>
                <w:szCs w:val="20"/>
              </w:rPr>
              <w:t xml:space="preserve"> tiga67@chainsky.gov70.ru</w:t>
            </w:r>
          </w:p>
          <w:p w:rsidR="001906B7" w:rsidRPr="001906B7" w:rsidRDefault="001906B7" w:rsidP="001906B7">
            <w:pPr>
              <w:overflowPunct/>
              <w:autoSpaceDE/>
              <w:autoSpaceDN/>
              <w:adjustRightInd/>
              <w:jc w:val="both"/>
              <w:textAlignment w:val="auto"/>
              <w:rPr>
                <w:rFonts w:ascii="Times New Roman" w:hAnsi="Times New Roman"/>
                <w:sz w:val="20"/>
                <w:szCs w:val="20"/>
              </w:rPr>
            </w:pP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053E56" w:rsidP="001906B7">
            <w:pPr>
              <w:overflowPunct/>
              <w:autoSpaceDE/>
              <w:autoSpaceDN/>
              <w:adjustRightInd/>
              <w:textAlignment w:val="auto"/>
              <w:rPr>
                <w:rFonts w:ascii="Times New Roman" w:hAnsi="Times New Roman"/>
                <w:sz w:val="20"/>
                <w:szCs w:val="20"/>
              </w:rPr>
            </w:pPr>
            <w:hyperlink r:id="rId98" w:history="1">
              <w:r w:rsidR="001906B7" w:rsidRPr="001906B7">
                <w:rPr>
                  <w:rFonts w:ascii="Times New Roman" w:hAnsi="Times New Roman"/>
                  <w:color w:val="0000FF"/>
                  <w:sz w:val="20"/>
                  <w:szCs w:val="20"/>
                </w:rPr>
                <w:t>https://sh-nizhnetiginskaya-r69.gosweb.gosuslugi.ru/</w:t>
              </w:r>
            </w:hyperlink>
          </w:p>
          <w:p w:rsidR="001906B7" w:rsidRPr="001906B7" w:rsidRDefault="001906B7" w:rsidP="001906B7">
            <w:pPr>
              <w:shd w:val="clear" w:color="auto" w:fill="FFFFFF"/>
              <w:overflowPunct/>
              <w:autoSpaceDE/>
              <w:autoSpaceDN/>
              <w:adjustRightInd/>
              <w:textAlignment w:val="auto"/>
              <w:rPr>
                <w:rFonts w:ascii="Times New Roman" w:eastAsia="Times New Roman" w:hAnsi="Times New Roman"/>
                <w:sz w:val="20"/>
                <w:szCs w:val="20"/>
              </w:rPr>
            </w:pPr>
          </w:p>
        </w:tc>
      </w:tr>
      <w:tr w:rsidR="001906B7" w:rsidRPr="001906B7" w:rsidTr="00053E56">
        <w:trPr>
          <w:trHeight w:val="1395"/>
        </w:trPr>
        <w:tc>
          <w:tcPr>
            <w:tcW w:w="534"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   6</w:t>
            </w:r>
          </w:p>
        </w:tc>
        <w:tc>
          <w:tcPr>
            <w:tcW w:w="3324" w:type="dxa"/>
          </w:tcPr>
          <w:p w:rsidR="001906B7" w:rsidRPr="001906B7" w:rsidRDefault="001906B7" w:rsidP="001906B7">
            <w:pPr>
              <w:overflowPunct/>
              <w:autoSpaceDE/>
              <w:autoSpaceDN/>
              <w:adjustRightInd/>
              <w:jc w:val="both"/>
              <w:textAlignment w:val="auto"/>
              <w:rPr>
                <w:rFonts w:ascii="Times New Roman" w:hAnsi="Times New Roman"/>
                <w:bCs/>
                <w:sz w:val="20"/>
                <w:szCs w:val="20"/>
              </w:rPr>
            </w:pPr>
            <w:r w:rsidRPr="001906B7">
              <w:rPr>
                <w:rFonts w:ascii="Times New Roman" w:hAnsi="Times New Roman"/>
                <w:bCs/>
                <w:sz w:val="20"/>
                <w:szCs w:val="20"/>
              </w:rPr>
              <w:t>Муниципальное бюджетное общеобразовательное учреждение «Варгатерская  - основная общеобразовательная школа»</w:t>
            </w:r>
          </w:p>
        </w:tc>
        <w:tc>
          <w:tcPr>
            <w:tcW w:w="216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636403, Томская область, Чаинский район, с. Варгатер ул. Центральная, 42</w:t>
            </w:r>
          </w:p>
        </w:tc>
        <w:tc>
          <w:tcPr>
            <w:tcW w:w="132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8 (38257) </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5-32-25; </w:t>
            </w:r>
            <w:r w:rsidRPr="001906B7">
              <w:rPr>
                <w:rFonts w:ascii="Times New Roman" w:hAnsi="Times New Roman"/>
                <w:color w:val="2C2D2E"/>
                <w:sz w:val="20"/>
                <w:szCs w:val="20"/>
                <w:shd w:val="clear" w:color="auto" w:fill="FFFFFF"/>
              </w:rPr>
              <w:t xml:space="preserve"> shkola.vargaterskaya@chainsky.gov70.ru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https://sh-vargatyorskaya-r69.gosweb.gosuslugi.ru</w:t>
            </w:r>
          </w:p>
        </w:tc>
      </w:tr>
      <w:tr w:rsidR="001906B7" w:rsidRPr="001906B7" w:rsidTr="00053E56">
        <w:trPr>
          <w:trHeight w:val="1262"/>
        </w:trPr>
        <w:tc>
          <w:tcPr>
            <w:tcW w:w="534"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   7</w:t>
            </w:r>
          </w:p>
        </w:tc>
        <w:tc>
          <w:tcPr>
            <w:tcW w:w="3324" w:type="dxa"/>
          </w:tcPr>
          <w:p w:rsidR="001906B7" w:rsidRPr="001906B7" w:rsidRDefault="001906B7" w:rsidP="001906B7">
            <w:pPr>
              <w:overflowPunct/>
              <w:autoSpaceDE/>
              <w:autoSpaceDN/>
              <w:adjustRightInd/>
              <w:jc w:val="both"/>
              <w:textAlignment w:val="auto"/>
              <w:rPr>
                <w:rFonts w:ascii="Times New Roman" w:hAnsi="Times New Roman"/>
                <w:bCs/>
                <w:sz w:val="20"/>
                <w:szCs w:val="20"/>
              </w:rPr>
            </w:pPr>
            <w:r w:rsidRPr="001906B7">
              <w:rPr>
                <w:rFonts w:ascii="Times New Roman" w:hAnsi="Times New Roman"/>
                <w:bCs/>
                <w:sz w:val="20"/>
                <w:szCs w:val="20"/>
              </w:rPr>
              <w:t xml:space="preserve">Муниципальное бюджетное общеобразовательное учреждение «Гореловская общеобразовательная школа» </w:t>
            </w:r>
          </w:p>
        </w:tc>
        <w:tc>
          <w:tcPr>
            <w:tcW w:w="2160" w:type="dxa"/>
          </w:tcPr>
          <w:p w:rsidR="001906B7" w:rsidRPr="001906B7" w:rsidRDefault="001906B7" w:rsidP="001906B7">
            <w:pPr>
              <w:shd w:val="clear" w:color="auto" w:fill="FFFFFF"/>
              <w:overflowPunct/>
              <w:autoSpaceDE/>
              <w:autoSpaceDN/>
              <w:adjustRightInd/>
              <w:spacing w:line="266" w:lineRule="exact"/>
              <w:textAlignment w:val="auto"/>
              <w:rPr>
                <w:rFonts w:ascii="Times New Roman" w:hAnsi="Times New Roman"/>
                <w:sz w:val="20"/>
                <w:szCs w:val="20"/>
              </w:rPr>
            </w:pPr>
            <w:r w:rsidRPr="001906B7">
              <w:rPr>
                <w:rFonts w:ascii="Times New Roman" w:hAnsi="Times New Roman"/>
                <w:sz w:val="20"/>
                <w:szCs w:val="20"/>
              </w:rPr>
              <w:t>636406, Томская  область, Чаинский район, с. Гореловка ул. Школьная  2,стр.1</w:t>
            </w:r>
          </w:p>
        </w:tc>
        <w:tc>
          <w:tcPr>
            <w:tcW w:w="132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8(38257) </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3-40-21; </w:t>
            </w:r>
            <w:r w:rsidRPr="001906B7">
              <w:rPr>
                <w:rFonts w:ascii="Times New Roman" w:hAnsi="Times New Roman"/>
                <w:color w:val="2C2D2E"/>
                <w:sz w:val="20"/>
                <w:szCs w:val="20"/>
                <w:shd w:val="clear" w:color="auto" w:fill="FFFFFF"/>
              </w:rPr>
              <w:t xml:space="preserve"> gorschool33@chainsky.gov.70ru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053E56" w:rsidP="001906B7">
            <w:pPr>
              <w:overflowPunct/>
              <w:autoSpaceDE/>
              <w:autoSpaceDN/>
              <w:adjustRightInd/>
              <w:textAlignment w:val="auto"/>
              <w:rPr>
                <w:rFonts w:ascii="Times New Roman" w:hAnsi="Times New Roman"/>
                <w:sz w:val="20"/>
                <w:szCs w:val="20"/>
              </w:rPr>
            </w:pPr>
            <w:hyperlink r:id="rId99" w:history="1">
              <w:r w:rsidR="001906B7" w:rsidRPr="001906B7">
                <w:rPr>
                  <w:rFonts w:ascii="Times New Roman" w:hAnsi="Times New Roman"/>
                  <w:color w:val="0000FF"/>
                  <w:sz w:val="20"/>
                  <w:szCs w:val="20"/>
                </w:rPr>
                <w:t>https://sh-gorelovskaya-r69.gosweb.gosuslugi.ru/</w:t>
              </w:r>
            </w:hyperlink>
          </w:p>
          <w:p w:rsidR="001906B7" w:rsidRPr="001906B7" w:rsidRDefault="001906B7" w:rsidP="001906B7">
            <w:pPr>
              <w:overflowPunct/>
              <w:autoSpaceDE/>
              <w:autoSpaceDN/>
              <w:adjustRightInd/>
              <w:jc w:val="both"/>
              <w:textAlignment w:val="auto"/>
              <w:rPr>
                <w:rFonts w:ascii="Times New Roman" w:hAnsi="Times New Roman"/>
                <w:sz w:val="20"/>
                <w:szCs w:val="20"/>
              </w:rPr>
            </w:pPr>
          </w:p>
        </w:tc>
      </w:tr>
      <w:tr w:rsidR="001906B7" w:rsidRPr="001906B7" w:rsidTr="00053E56">
        <w:trPr>
          <w:trHeight w:val="1380"/>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 xml:space="preserve">   </w:t>
            </w:r>
          </w:p>
          <w:p w:rsidR="001906B7" w:rsidRPr="001906B7" w:rsidRDefault="001906B7" w:rsidP="001906B7">
            <w:pPr>
              <w:overflowPunct/>
              <w:autoSpaceDE/>
              <w:autoSpaceDN/>
              <w:adjustRightInd/>
              <w:jc w:val="right"/>
              <w:textAlignment w:val="auto"/>
              <w:rPr>
                <w:rFonts w:ascii="Times New Roman" w:hAnsi="Times New Roman"/>
                <w:sz w:val="20"/>
                <w:szCs w:val="20"/>
              </w:rPr>
            </w:pPr>
          </w:p>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8</w:t>
            </w:r>
          </w:p>
          <w:p w:rsidR="001906B7" w:rsidRPr="001906B7" w:rsidRDefault="001906B7" w:rsidP="001906B7">
            <w:pPr>
              <w:overflowPunct/>
              <w:autoSpaceDE/>
              <w:autoSpaceDN/>
              <w:adjustRightInd/>
              <w:jc w:val="right"/>
              <w:textAlignment w:val="auto"/>
              <w:rPr>
                <w:rFonts w:ascii="Times New Roman" w:hAnsi="Times New Roman"/>
                <w:sz w:val="20"/>
                <w:szCs w:val="20"/>
              </w:rPr>
            </w:pPr>
          </w:p>
        </w:tc>
        <w:tc>
          <w:tcPr>
            <w:tcW w:w="3324" w:type="dxa"/>
          </w:tcPr>
          <w:p w:rsidR="001906B7" w:rsidRPr="001906B7" w:rsidRDefault="001906B7" w:rsidP="001906B7">
            <w:pPr>
              <w:overflowPunct/>
              <w:autoSpaceDE/>
              <w:autoSpaceDN/>
              <w:adjustRightInd/>
              <w:jc w:val="both"/>
              <w:textAlignment w:val="auto"/>
              <w:rPr>
                <w:rFonts w:ascii="Times New Roman" w:hAnsi="Times New Roman"/>
                <w:sz w:val="20"/>
                <w:szCs w:val="20"/>
              </w:rPr>
            </w:pPr>
          </w:p>
          <w:p w:rsidR="001906B7" w:rsidRPr="001906B7" w:rsidRDefault="001906B7" w:rsidP="001906B7">
            <w:pPr>
              <w:overflowPunct/>
              <w:autoSpaceDE/>
              <w:autoSpaceDN/>
              <w:adjustRightInd/>
              <w:jc w:val="both"/>
              <w:textAlignment w:val="auto"/>
              <w:rPr>
                <w:rFonts w:ascii="Times New Roman" w:hAnsi="Times New Roman"/>
                <w:sz w:val="20"/>
                <w:szCs w:val="20"/>
              </w:rPr>
            </w:pPr>
          </w:p>
          <w:p w:rsidR="001906B7" w:rsidRPr="001906B7" w:rsidRDefault="001906B7" w:rsidP="001906B7">
            <w:pPr>
              <w:overflowPunct/>
              <w:autoSpaceDE/>
              <w:autoSpaceDN/>
              <w:adjustRightInd/>
              <w:jc w:val="both"/>
              <w:textAlignment w:val="auto"/>
              <w:rPr>
                <w:rFonts w:ascii="Times New Roman" w:hAnsi="Times New Roman"/>
                <w:bCs/>
                <w:sz w:val="20"/>
                <w:szCs w:val="20"/>
              </w:rPr>
            </w:pPr>
            <w:r w:rsidRPr="001906B7">
              <w:rPr>
                <w:rFonts w:ascii="Times New Roman" w:hAnsi="Times New Roman"/>
                <w:sz w:val="20"/>
                <w:szCs w:val="20"/>
              </w:rPr>
              <w:t>Муниципальное бюджетное общеобразовательное учреждение «Леботерская общеобразовательная школа»</w:t>
            </w:r>
          </w:p>
        </w:tc>
        <w:tc>
          <w:tcPr>
            <w:tcW w:w="2160" w:type="dxa"/>
          </w:tcPr>
          <w:p w:rsidR="001906B7" w:rsidRPr="001906B7" w:rsidRDefault="001906B7" w:rsidP="001906B7">
            <w:pPr>
              <w:overflowPunct/>
              <w:autoSpaceDE/>
              <w:autoSpaceDN/>
              <w:adjustRightInd/>
              <w:textAlignment w:val="auto"/>
              <w:rPr>
                <w:rFonts w:ascii="Times New Roman" w:hAnsi="Times New Roman"/>
                <w:sz w:val="20"/>
                <w:szCs w:val="20"/>
              </w:rPr>
            </w:pPr>
          </w:p>
          <w:p w:rsidR="001906B7" w:rsidRPr="001906B7" w:rsidRDefault="001906B7" w:rsidP="001906B7">
            <w:pPr>
              <w:overflowPunct/>
              <w:autoSpaceDE/>
              <w:autoSpaceDN/>
              <w:adjustRightInd/>
              <w:textAlignment w:val="auto"/>
              <w:rPr>
                <w:rFonts w:ascii="Times New Roman" w:hAnsi="Times New Roman"/>
                <w:sz w:val="20"/>
                <w:szCs w:val="20"/>
              </w:rPr>
            </w:pPr>
          </w:p>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sz w:val="20"/>
                <w:szCs w:val="20"/>
              </w:rPr>
              <w:t>636411,Томская область, Чаинский район, с. Леботер ул. Карла Макса, 7</w:t>
            </w:r>
          </w:p>
        </w:tc>
        <w:tc>
          <w:tcPr>
            <w:tcW w:w="132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p>
          <w:p w:rsidR="001906B7" w:rsidRPr="001906B7" w:rsidRDefault="001906B7" w:rsidP="001906B7">
            <w:pPr>
              <w:overflowPunct/>
              <w:autoSpaceDE/>
              <w:autoSpaceDN/>
              <w:adjustRightInd/>
              <w:jc w:val="both"/>
              <w:textAlignment w:val="auto"/>
              <w:rPr>
                <w:rFonts w:ascii="Times New Roman" w:hAnsi="Times New Roman"/>
                <w:sz w:val="20"/>
                <w:szCs w:val="20"/>
              </w:rPr>
            </w:pP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8 (38257) </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3-47-26; </w:t>
            </w:r>
            <w:r w:rsidRPr="001906B7">
              <w:rPr>
                <w:rFonts w:ascii="Times New Roman" w:hAnsi="Times New Roman"/>
                <w:color w:val="2C2D2E"/>
                <w:sz w:val="20"/>
                <w:szCs w:val="20"/>
                <w:shd w:val="clear" w:color="auto" w:fill="FFFFFF"/>
              </w:rPr>
              <w:t xml:space="preserve"> leboter@chainsky.gov70.ru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p>
          <w:p w:rsidR="001906B7" w:rsidRPr="001906B7" w:rsidRDefault="001906B7" w:rsidP="001906B7">
            <w:pPr>
              <w:overflowPunct/>
              <w:autoSpaceDE/>
              <w:autoSpaceDN/>
              <w:adjustRightInd/>
              <w:jc w:val="both"/>
              <w:textAlignment w:val="auto"/>
              <w:rPr>
                <w:rFonts w:ascii="Times New Roman" w:hAnsi="Times New Roman"/>
                <w:sz w:val="20"/>
                <w:szCs w:val="20"/>
              </w:rPr>
            </w:pP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1906B7" w:rsidP="001906B7">
            <w:pPr>
              <w:overflowPunct/>
              <w:autoSpaceDE/>
              <w:autoSpaceDN/>
              <w:adjustRightInd/>
              <w:jc w:val="both"/>
              <w:textAlignment w:val="auto"/>
              <w:rPr>
                <w:rFonts w:ascii="Times New Roman" w:hAnsi="Times New Roman"/>
                <w:color w:val="2C2D2E"/>
                <w:sz w:val="20"/>
                <w:szCs w:val="20"/>
                <w:shd w:val="clear" w:color="auto" w:fill="FFFFFF"/>
              </w:rPr>
            </w:pPr>
          </w:p>
          <w:p w:rsidR="001906B7" w:rsidRPr="001906B7" w:rsidRDefault="001906B7" w:rsidP="001906B7">
            <w:pPr>
              <w:overflowPunct/>
              <w:autoSpaceDE/>
              <w:autoSpaceDN/>
              <w:adjustRightInd/>
              <w:jc w:val="both"/>
              <w:textAlignment w:val="auto"/>
              <w:rPr>
                <w:rFonts w:ascii="Times New Roman" w:hAnsi="Times New Roman"/>
                <w:color w:val="2C2D2E"/>
                <w:sz w:val="20"/>
                <w:szCs w:val="20"/>
                <w:shd w:val="clear" w:color="auto" w:fill="FFFFFF"/>
              </w:rPr>
            </w:pPr>
          </w:p>
          <w:p w:rsidR="001906B7" w:rsidRPr="001906B7" w:rsidRDefault="00053E56" w:rsidP="001906B7">
            <w:pPr>
              <w:overflowPunct/>
              <w:autoSpaceDE/>
              <w:autoSpaceDN/>
              <w:adjustRightInd/>
              <w:textAlignment w:val="auto"/>
              <w:rPr>
                <w:rFonts w:ascii="Times New Roman" w:hAnsi="Times New Roman"/>
                <w:sz w:val="20"/>
                <w:szCs w:val="20"/>
              </w:rPr>
            </w:pPr>
            <w:hyperlink r:id="rId100" w:history="1">
              <w:r w:rsidR="001906B7" w:rsidRPr="001906B7">
                <w:rPr>
                  <w:rFonts w:ascii="Times New Roman" w:hAnsi="Times New Roman"/>
                  <w:color w:val="0000FF"/>
                  <w:sz w:val="20"/>
                  <w:szCs w:val="20"/>
                </w:rPr>
                <w:t>https://sh-lebotyorskaya-r69.gosweb.gosuslugi.ru/</w:t>
              </w:r>
            </w:hyperlink>
          </w:p>
          <w:p w:rsidR="001906B7" w:rsidRPr="001906B7" w:rsidRDefault="001906B7" w:rsidP="001906B7">
            <w:pPr>
              <w:overflowPunct/>
              <w:autoSpaceDE/>
              <w:autoSpaceDN/>
              <w:adjustRightInd/>
              <w:jc w:val="both"/>
              <w:textAlignment w:val="auto"/>
              <w:rPr>
                <w:rFonts w:ascii="Times New Roman" w:hAnsi="Times New Roman"/>
                <w:sz w:val="20"/>
                <w:szCs w:val="20"/>
              </w:rPr>
            </w:pPr>
          </w:p>
        </w:tc>
      </w:tr>
      <w:tr w:rsidR="001906B7" w:rsidRPr="001906B7" w:rsidTr="00053E56">
        <w:trPr>
          <w:trHeight w:val="489"/>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9</w:t>
            </w:r>
          </w:p>
        </w:tc>
        <w:tc>
          <w:tcPr>
            <w:tcW w:w="3324" w:type="dxa"/>
          </w:tcPr>
          <w:p w:rsidR="001906B7" w:rsidRPr="001906B7" w:rsidRDefault="001906B7" w:rsidP="001906B7">
            <w:pPr>
              <w:overflowPunct/>
              <w:autoSpaceDE/>
              <w:autoSpaceDN/>
              <w:adjustRightInd/>
              <w:jc w:val="both"/>
              <w:textAlignment w:val="auto"/>
              <w:rPr>
                <w:rFonts w:ascii="Times New Roman" w:hAnsi="Times New Roman"/>
                <w:sz w:val="20"/>
                <w:szCs w:val="20"/>
                <w:highlight w:val="yellow"/>
              </w:rPr>
            </w:pPr>
            <w:r w:rsidRPr="001906B7">
              <w:rPr>
                <w:rFonts w:ascii="Times New Roman" w:hAnsi="Times New Roman"/>
                <w:sz w:val="20"/>
                <w:szCs w:val="20"/>
              </w:rPr>
              <w:t>Муниципальное казенное общеобразовательное учреждение «Чаинская школа-интернат»</w:t>
            </w:r>
          </w:p>
        </w:tc>
        <w:tc>
          <w:tcPr>
            <w:tcW w:w="2160"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sz w:val="20"/>
                <w:szCs w:val="20"/>
              </w:rPr>
              <w:t>636407, Томская область, Чаинский район, с.Чаинск, ул. Комсомольская, 15, стр.1</w:t>
            </w:r>
          </w:p>
        </w:tc>
        <w:tc>
          <w:tcPr>
            <w:tcW w:w="1320"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8(38257)</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 xml:space="preserve">5-61-74; </w:t>
            </w:r>
            <w:r w:rsidRPr="001906B7">
              <w:rPr>
                <w:rFonts w:ascii="Times New Roman" w:hAnsi="Times New Roman"/>
                <w:color w:val="2C2D2E"/>
                <w:sz w:val="20"/>
                <w:szCs w:val="20"/>
                <w:shd w:val="clear" w:color="auto" w:fill="FFFFFF"/>
              </w:rPr>
              <w:t xml:space="preserve"> shkola_chainsk@mail.ru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053E56" w:rsidP="001906B7">
            <w:pPr>
              <w:overflowPunct/>
              <w:autoSpaceDE/>
              <w:autoSpaceDN/>
              <w:adjustRightInd/>
              <w:textAlignment w:val="auto"/>
              <w:rPr>
                <w:rFonts w:ascii="Times New Roman" w:hAnsi="Times New Roman"/>
                <w:sz w:val="20"/>
                <w:szCs w:val="20"/>
              </w:rPr>
            </w:pPr>
            <w:hyperlink r:id="rId101" w:history="1">
              <w:r w:rsidR="001906B7" w:rsidRPr="001906B7">
                <w:rPr>
                  <w:rFonts w:ascii="Times New Roman" w:hAnsi="Times New Roman"/>
                  <w:color w:val="0000FF"/>
                  <w:sz w:val="20"/>
                  <w:szCs w:val="20"/>
                </w:rPr>
                <w:t>http://shkolachainsk.tomedu.ru/</w:t>
              </w:r>
            </w:hyperlink>
          </w:p>
          <w:p w:rsidR="001906B7" w:rsidRPr="001906B7" w:rsidRDefault="001906B7" w:rsidP="001906B7">
            <w:pPr>
              <w:overflowPunct/>
              <w:autoSpaceDE/>
              <w:autoSpaceDN/>
              <w:adjustRightInd/>
              <w:jc w:val="both"/>
              <w:textAlignment w:val="auto"/>
              <w:rPr>
                <w:rFonts w:ascii="Times New Roman" w:hAnsi="Times New Roman"/>
                <w:color w:val="2C2D2E"/>
                <w:sz w:val="20"/>
                <w:szCs w:val="20"/>
                <w:shd w:val="clear" w:color="auto" w:fill="FFFFFF"/>
              </w:rPr>
            </w:pPr>
          </w:p>
        </w:tc>
      </w:tr>
      <w:tr w:rsidR="001906B7" w:rsidRPr="001906B7" w:rsidTr="00053E56">
        <w:trPr>
          <w:trHeight w:val="425"/>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10</w:t>
            </w:r>
          </w:p>
        </w:tc>
        <w:tc>
          <w:tcPr>
            <w:tcW w:w="3324" w:type="dxa"/>
          </w:tcPr>
          <w:p w:rsidR="001906B7" w:rsidRPr="001906B7" w:rsidRDefault="001906B7" w:rsidP="001906B7">
            <w:pPr>
              <w:overflowPunct/>
              <w:autoSpaceDE/>
              <w:autoSpaceDN/>
              <w:adjustRightInd/>
              <w:jc w:val="both"/>
              <w:textAlignment w:val="auto"/>
              <w:rPr>
                <w:rFonts w:ascii="Times New Roman" w:hAnsi="Times New Roman"/>
                <w:sz w:val="20"/>
                <w:szCs w:val="20"/>
                <w:highlight w:val="yellow"/>
              </w:rPr>
            </w:pPr>
            <w:r w:rsidRPr="001906B7">
              <w:rPr>
                <w:rFonts w:ascii="Times New Roman" w:hAnsi="Times New Roman"/>
                <w:sz w:val="20"/>
                <w:szCs w:val="20"/>
              </w:rPr>
              <w:t>Муниципальное бюджетное  дошкольное образовательное учреждение «Подгорнский детский сад «Березка»</w:t>
            </w:r>
          </w:p>
        </w:tc>
        <w:tc>
          <w:tcPr>
            <w:tcW w:w="2160"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636400,Томская обл., Чаинский район, с. Подгорное, ул. Пионерская, 15</w:t>
            </w:r>
          </w:p>
        </w:tc>
        <w:tc>
          <w:tcPr>
            <w:tcW w:w="1320" w:type="dxa"/>
          </w:tcPr>
          <w:p w:rsidR="001906B7" w:rsidRPr="001906B7" w:rsidRDefault="001906B7" w:rsidP="001906B7">
            <w:pPr>
              <w:overflowPunct/>
              <w:autoSpaceDE/>
              <w:autoSpaceDN/>
              <w:adjustRightInd/>
              <w:jc w:val="both"/>
              <w:textAlignment w:val="auto"/>
              <w:rPr>
                <w:rFonts w:ascii="Times New Roman" w:hAnsi="Times New Roman"/>
                <w:color w:val="000000"/>
                <w:sz w:val="20"/>
                <w:szCs w:val="20"/>
                <w:shd w:val="clear" w:color="auto" w:fill="FFFFFF"/>
              </w:rPr>
            </w:pPr>
            <w:r w:rsidRPr="001906B7">
              <w:rPr>
                <w:rFonts w:ascii="Times New Roman" w:hAnsi="Times New Roman"/>
                <w:color w:val="000000"/>
                <w:sz w:val="20"/>
                <w:szCs w:val="20"/>
                <w:shd w:val="clear" w:color="auto" w:fill="FFFFFF"/>
              </w:rPr>
              <w:t>8(38257)</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 xml:space="preserve"> 2-16-70;  berezkadet@chainsky.gov70.ru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8.00-18.00</w:t>
            </w:r>
          </w:p>
        </w:tc>
        <w:tc>
          <w:tcPr>
            <w:tcW w:w="1582" w:type="dxa"/>
          </w:tcPr>
          <w:p w:rsidR="001906B7" w:rsidRPr="001906B7" w:rsidRDefault="00053E56" w:rsidP="001906B7">
            <w:pPr>
              <w:overflowPunct/>
              <w:autoSpaceDE/>
              <w:autoSpaceDN/>
              <w:adjustRightInd/>
              <w:textAlignment w:val="auto"/>
              <w:rPr>
                <w:rFonts w:ascii="Times New Roman" w:hAnsi="Times New Roman"/>
                <w:sz w:val="20"/>
                <w:szCs w:val="20"/>
              </w:rPr>
            </w:pPr>
            <w:hyperlink r:id="rId102" w:history="1">
              <w:r w:rsidR="001906B7" w:rsidRPr="001906B7">
                <w:rPr>
                  <w:rFonts w:ascii="Times New Roman" w:hAnsi="Times New Roman"/>
                  <w:color w:val="0000FF"/>
                  <w:sz w:val="20"/>
                  <w:szCs w:val="20"/>
                </w:rPr>
                <w:t>http://berezka.tom.prosadiki.ru</w:t>
              </w:r>
              <w:r w:rsidR="001906B7" w:rsidRPr="001906B7">
                <w:rPr>
                  <w:color w:val="0000FF"/>
                  <w:sz w:val="20"/>
                  <w:szCs w:val="20"/>
                </w:rPr>
                <w:t>/</w:t>
              </w:r>
            </w:hyperlink>
          </w:p>
          <w:p w:rsidR="001906B7" w:rsidRPr="001906B7" w:rsidRDefault="001906B7" w:rsidP="001906B7">
            <w:pPr>
              <w:overflowPunct/>
              <w:autoSpaceDE/>
              <w:autoSpaceDN/>
              <w:adjustRightInd/>
              <w:jc w:val="both"/>
              <w:textAlignment w:val="auto"/>
              <w:rPr>
                <w:rFonts w:ascii="Times New Roman" w:hAnsi="Times New Roman"/>
                <w:color w:val="2C2D2E"/>
                <w:sz w:val="20"/>
                <w:szCs w:val="20"/>
                <w:shd w:val="clear" w:color="auto" w:fill="FFFFFF"/>
              </w:rPr>
            </w:pPr>
          </w:p>
        </w:tc>
      </w:tr>
      <w:tr w:rsidR="001906B7" w:rsidRPr="001906B7" w:rsidTr="00053E56">
        <w:trPr>
          <w:trHeight w:val="417"/>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11</w:t>
            </w:r>
          </w:p>
        </w:tc>
        <w:tc>
          <w:tcPr>
            <w:tcW w:w="3324" w:type="dxa"/>
          </w:tcPr>
          <w:p w:rsidR="001906B7" w:rsidRPr="001906B7" w:rsidRDefault="001906B7" w:rsidP="001906B7">
            <w:pPr>
              <w:overflowPunct/>
              <w:autoSpaceDE/>
              <w:autoSpaceDN/>
              <w:adjustRightInd/>
              <w:jc w:val="both"/>
              <w:textAlignment w:val="auto"/>
              <w:rPr>
                <w:rFonts w:ascii="Times New Roman" w:hAnsi="Times New Roman"/>
                <w:sz w:val="20"/>
                <w:szCs w:val="20"/>
                <w:highlight w:val="yellow"/>
              </w:rPr>
            </w:pPr>
            <w:r w:rsidRPr="001906B7">
              <w:rPr>
                <w:rFonts w:ascii="Times New Roman" w:hAnsi="Times New Roman"/>
                <w:color w:val="333333"/>
                <w:sz w:val="20"/>
                <w:szCs w:val="20"/>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160"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636400,Томская обл., Чаинский район, с. Подгорное, ул. Горная,  26</w:t>
            </w:r>
          </w:p>
        </w:tc>
        <w:tc>
          <w:tcPr>
            <w:tcW w:w="1320" w:type="dxa"/>
          </w:tcPr>
          <w:p w:rsidR="001906B7" w:rsidRPr="001906B7" w:rsidRDefault="001906B7" w:rsidP="001906B7">
            <w:pPr>
              <w:overflowPunct/>
              <w:autoSpaceDE/>
              <w:autoSpaceDN/>
              <w:adjustRightInd/>
              <w:jc w:val="both"/>
              <w:textAlignment w:val="auto"/>
              <w:rPr>
                <w:rFonts w:ascii="Times New Roman" w:hAnsi="Times New Roman"/>
                <w:color w:val="000000"/>
                <w:sz w:val="20"/>
                <w:szCs w:val="20"/>
                <w:shd w:val="clear" w:color="auto" w:fill="FFFFFF"/>
              </w:rPr>
            </w:pPr>
            <w:r w:rsidRPr="001906B7">
              <w:rPr>
                <w:rFonts w:ascii="Times New Roman" w:hAnsi="Times New Roman"/>
                <w:color w:val="000000"/>
                <w:sz w:val="20"/>
                <w:szCs w:val="20"/>
                <w:shd w:val="clear" w:color="auto" w:fill="FFFFFF"/>
              </w:rPr>
              <w:t>8(38257)</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 xml:space="preserve">2-13-90; </w:t>
            </w:r>
            <w:r w:rsidRPr="001906B7">
              <w:rPr>
                <w:rFonts w:ascii="Times New Roman" w:hAnsi="Times New Roman"/>
                <w:color w:val="2C2D2E"/>
                <w:sz w:val="20"/>
                <w:szCs w:val="20"/>
                <w:shd w:val="clear" w:color="auto" w:fill="FFFFFF"/>
                <w:lang w:val="en-US"/>
              </w:rPr>
              <w:t xml:space="preserve"> ddt.chainsky</w:t>
            </w:r>
            <w:r w:rsidRPr="001906B7">
              <w:rPr>
                <w:rFonts w:ascii="Times New Roman" w:hAnsi="Times New Roman"/>
                <w:color w:val="000000"/>
                <w:sz w:val="20"/>
                <w:szCs w:val="20"/>
                <w:shd w:val="clear" w:color="auto" w:fill="FFFFFF"/>
              </w:rPr>
              <w:t>.gov70.ru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1906B7" w:rsidP="001906B7">
            <w:pPr>
              <w:overflowPunct/>
              <w:autoSpaceDE/>
              <w:autoSpaceDN/>
              <w:adjustRightInd/>
              <w:jc w:val="both"/>
              <w:textAlignment w:val="auto"/>
              <w:rPr>
                <w:rFonts w:ascii="Times New Roman" w:hAnsi="Times New Roman"/>
                <w:color w:val="2C2D2E"/>
                <w:sz w:val="20"/>
                <w:szCs w:val="20"/>
                <w:shd w:val="clear" w:color="auto" w:fill="FFFFFF"/>
              </w:rPr>
            </w:pPr>
            <w:r w:rsidRPr="001906B7">
              <w:rPr>
                <w:rFonts w:ascii="Times New Roman" w:hAnsi="Times New Roman"/>
                <w:color w:val="2C2D2E"/>
                <w:sz w:val="20"/>
                <w:szCs w:val="20"/>
                <w:shd w:val="clear" w:color="auto" w:fill="FFFFFF"/>
                <w:lang w:val="en-US"/>
              </w:rPr>
              <w:t>http</w:t>
            </w:r>
            <w:r w:rsidRPr="001906B7">
              <w:rPr>
                <w:rFonts w:ascii="Times New Roman" w:hAnsi="Times New Roman"/>
                <w:color w:val="2C2D2E"/>
                <w:sz w:val="20"/>
                <w:szCs w:val="20"/>
                <w:shd w:val="clear" w:color="auto" w:fill="FFFFFF"/>
              </w:rPr>
              <w:t>://</w:t>
            </w:r>
            <w:r w:rsidRPr="001906B7">
              <w:rPr>
                <w:rFonts w:ascii="Times New Roman" w:hAnsi="Times New Roman"/>
                <w:color w:val="2C2D2E"/>
                <w:sz w:val="20"/>
                <w:szCs w:val="20"/>
                <w:shd w:val="clear" w:color="auto" w:fill="FFFFFF"/>
                <w:lang w:val="en-US"/>
              </w:rPr>
              <w:t>chain</w:t>
            </w:r>
            <w:r w:rsidRPr="001906B7">
              <w:rPr>
                <w:rFonts w:ascii="Times New Roman" w:hAnsi="Times New Roman"/>
                <w:color w:val="2C2D2E"/>
                <w:sz w:val="20"/>
                <w:szCs w:val="20"/>
                <w:shd w:val="clear" w:color="auto" w:fill="FFFFFF"/>
              </w:rPr>
              <w:t>-</w:t>
            </w:r>
            <w:r w:rsidRPr="001906B7">
              <w:rPr>
                <w:rFonts w:ascii="Times New Roman" w:hAnsi="Times New Roman"/>
                <w:color w:val="2C2D2E"/>
                <w:sz w:val="20"/>
                <w:szCs w:val="20"/>
                <w:shd w:val="clear" w:color="auto" w:fill="FFFFFF"/>
                <w:lang w:val="en-US"/>
              </w:rPr>
              <w:t>ddt</w:t>
            </w:r>
            <w:r w:rsidRPr="001906B7">
              <w:rPr>
                <w:rFonts w:ascii="Times New Roman" w:hAnsi="Times New Roman"/>
                <w:color w:val="2C2D2E"/>
                <w:sz w:val="20"/>
                <w:szCs w:val="20"/>
                <w:shd w:val="clear" w:color="auto" w:fill="FFFFFF"/>
              </w:rPr>
              <w:t>.</w:t>
            </w:r>
            <w:r w:rsidRPr="001906B7">
              <w:rPr>
                <w:rFonts w:ascii="Times New Roman" w:hAnsi="Times New Roman"/>
                <w:color w:val="2C2D2E"/>
                <w:sz w:val="20"/>
                <w:szCs w:val="20"/>
                <w:shd w:val="clear" w:color="auto" w:fill="FFFFFF"/>
                <w:lang w:val="en-US"/>
              </w:rPr>
              <w:t>dou</w:t>
            </w:r>
            <w:r w:rsidRPr="001906B7">
              <w:rPr>
                <w:rFonts w:ascii="Times New Roman" w:hAnsi="Times New Roman"/>
                <w:color w:val="2C2D2E"/>
                <w:sz w:val="20"/>
                <w:szCs w:val="20"/>
                <w:shd w:val="clear" w:color="auto" w:fill="FFFFFF"/>
              </w:rPr>
              <w:t>.</w:t>
            </w:r>
            <w:r w:rsidRPr="001906B7">
              <w:rPr>
                <w:rFonts w:ascii="Times New Roman" w:hAnsi="Times New Roman"/>
                <w:color w:val="2C2D2E"/>
                <w:sz w:val="20"/>
                <w:szCs w:val="20"/>
                <w:shd w:val="clear" w:color="auto" w:fill="FFFFFF"/>
                <w:lang w:val="en-US"/>
              </w:rPr>
              <w:t>tomsk</w:t>
            </w:r>
            <w:r w:rsidRPr="001906B7">
              <w:rPr>
                <w:rFonts w:ascii="Times New Roman" w:hAnsi="Times New Roman"/>
                <w:color w:val="2C2D2E"/>
                <w:sz w:val="20"/>
                <w:szCs w:val="20"/>
                <w:shd w:val="clear" w:color="auto" w:fill="FFFFFF"/>
              </w:rPr>
              <w:t>.</w:t>
            </w:r>
            <w:r w:rsidRPr="001906B7">
              <w:rPr>
                <w:rFonts w:ascii="Times New Roman" w:hAnsi="Times New Roman"/>
                <w:color w:val="2C2D2E"/>
                <w:sz w:val="20"/>
                <w:szCs w:val="20"/>
                <w:shd w:val="clear" w:color="auto" w:fill="FFFFFF"/>
                <w:lang w:val="en-US"/>
              </w:rPr>
              <w:t>ru</w:t>
            </w:r>
          </w:p>
        </w:tc>
      </w:tr>
      <w:tr w:rsidR="001906B7" w:rsidRPr="001906B7" w:rsidTr="00053E56">
        <w:trPr>
          <w:trHeight w:val="267"/>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lang w:val="en-US"/>
              </w:rPr>
            </w:pPr>
            <w:r w:rsidRPr="001906B7">
              <w:rPr>
                <w:rFonts w:ascii="Times New Roman" w:hAnsi="Times New Roman"/>
                <w:sz w:val="20"/>
                <w:szCs w:val="20"/>
                <w:lang w:val="en-US"/>
              </w:rPr>
              <w:t>12</w:t>
            </w:r>
          </w:p>
        </w:tc>
        <w:tc>
          <w:tcPr>
            <w:tcW w:w="3324" w:type="dxa"/>
          </w:tcPr>
          <w:p w:rsidR="001906B7" w:rsidRPr="001906B7" w:rsidRDefault="001906B7" w:rsidP="001906B7">
            <w:pPr>
              <w:overflowPunct/>
              <w:autoSpaceDE/>
              <w:autoSpaceDN/>
              <w:adjustRightInd/>
              <w:jc w:val="both"/>
              <w:textAlignment w:val="auto"/>
              <w:rPr>
                <w:rFonts w:ascii="Times New Roman" w:hAnsi="Times New Roman"/>
                <w:sz w:val="20"/>
                <w:szCs w:val="20"/>
                <w:highlight w:val="yellow"/>
              </w:rPr>
            </w:pPr>
            <w:r w:rsidRPr="001906B7">
              <w:rPr>
                <w:rFonts w:ascii="Times New Roman" w:hAnsi="Times New Roman"/>
                <w:sz w:val="20"/>
                <w:szCs w:val="20"/>
              </w:rPr>
              <w:t xml:space="preserve">Муниципальное бюджетное   образовательное учреждение дополнительного образования </w:t>
            </w:r>
            <w:r w:rsidRPr="001906B7">
              <w:rPr>
                <w:rFonts w:ascii="Times New Roman" w:hAnsi="Times New Roman"/>
                <w:sz w:val="20"/>
                <w:szCs w:val="20"/>
              </w:rPr>
              <w:lastRenderedPageBreak/>
              <w:t>«Чаинская спортивная школа»</w:t>
            </w:r>
          </w:p>
        </w:tc>
        <w:tc>
          <w:tcPr>
            <w:tcW w:w="2160"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color w:val="000000"/>
                <w:sz w:val="20"/>
                <w:szCs w:val="20"/>
                <w:shd w:val="clear" w:color="auto" w:fill="FFFFFF"/>
              </w:rPr>
              <w:lastRenderedPageBreak/>
              <w:t xml:space="preserve">636400,Томская обл., Чаинский район, с. Подгорное, ул. 60  лет </w:t>
            </w:r>
            <w:r w:rsidRPr="001906B7">
              <w:rPr>
                <w:rFonts w:ascii="Times New Roman" w:hAnsi="Times New Roman"/>
                <w:color w:val="000000"/>
                <w:sz w:val="20"/>
                <w:szCs w:val="20"/>
                <w:shd w:val="clear" w:color="auto" w:fill="FFFFFF"/>
              </w:rPr>
              <w:lastRenderedPageBreak/>
              <w:t>ВЛКСМ, 56 а</w:t>
            </w:r>
          </w:p>
        </w:tc>
        <w:tc>
          <w:tcPr>
            <w:tcW w:w="1320" w:type="dxa"/>
          </w:tcPr>
          <w:p w:rsidR="001906B7" w:rsidRPr="001906B7" w:rsidRDefault="001906B7" w:rsidP="001906B7">
            <w:pPr>
              <w:overflowPunct/>
              <w:autoSpaceDE/>
              <w:autoSpaceDN/>
              <w:adjustRightInd/>
              <w:jc w:val="both"/>
              <w:textAlignment w:val="auto"/>
              <w:rPr>
                <w:rFonts w:ascii="Times New Roman" w:hAnsi="Times New Roman"/>
                <w:color w:val="000000"/>
                <w:sz w:val="20"/>
                <w:szCs w:val="20"/>
                <w:shd w:val="clear" w:color="auto" w:fill="FFFFFF"/>
              </w:rPr>
            </w:pPr>
            <w:r w:rsidRPr="001906B7">
              <w:rPr>
                <w:rFonts w:ascii="Times New Roman" w:hAnsi="Times New Roman"/>
                <w:color w:val="000000"/>
                <w:sz w:val="20"/>
                <w:szCs w:val="20"/>
                <w:shd w:val="clear" w:color="auto" w:fill="FFFFFF"/>
              </w:rPr>
              <w:lastRenderedPageBreak/>
              <w:t>8(38257)</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 xml:space="preserve">2-25-84; </w:t>
            </w:r>
            <w:r w:rsidRPr="001906B7">
              <w:rPr>
                <w:rFonts w:ascii="Times New Roman" w:hAnsi="Times New Roman"/>
                <w:color w:val="2C2D2E"/>
                <w:sz w:val="20"/>
                <w:szCs w:val="20"/>
                <w:shd w:val="clear" w:color="auto" w:fill="FFFFFF"/>
                <w:lang w:val="en-US"/>
              </w:rPr>
              <w:t xml:space="preserve"> chainsport@</w:t>
            </w:r>
            <w:r w:rsidRPr="001906B7">
              <w:rPr>
                <w:rFonts w:ascii="Times New Roman" w:hAnsi="Times New Roman"/>
                <w:color w:val="000000"/>
                <w:sz w:val="20"/>
                <w:szCs w:val="20"/>
                <w:shd w:val="clear" w:color="auto" w:fill="FFFFFF"/>
              </w:rPr>
              <w:t xml:space="preserve"> </w:t>
            </w:r>
            <w:r w:rsidRPr="001906B7">
              <w:rPr>
                <w:rFonts w:ascii="Times New Roman" w:hAnsi="Times New Roman"/>
                <w:color w:val="000000"/>
                <w:sz w:val="20"/>
                <w:szCs w:val="20"/>
                <w:shd w:val="clear" w:color="auto" w:fill="FFFFFF"/>
              </w:rPr>
              <w:lastRenderedPageBreak/>
              <w:t>chainsky.gov70.ru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lastRenderedPageBreak/>
              <w:t>9.00-17.15</w:t>
            </w:r>
          </w:p>
        </w:tc>
        <w:tc>
          <w:tcPr>
            <w:tcW w:w="1582" w:type="dxa"/>
          </w:tcPr>
          <w:p w:rsidR="001906B7" w:rsidRPr="001906B7" w:rsidRDefault="00053E56" w:rsidP="001906B7">
            <w:pPr>
              <w:overflowPunct/>
              <w:autoSpaceDE/>
              <w:autoSpaceDN/>
              <w:adjustRightInd/>
              <w:jc w:val="both"/>
              <w:textAlignment w:val="auto"/>
              <w:rPr>
                <w:rFonts w:ascii="Times New Roman" w:hAnsi="Times New Roman"/>
                <w:color w:val="2C2D2E"/>
                <w:sz w:val="20"/>
                <w:szCs w:val="20"/>
                <w:shd w:val="clear" w:color="auto" w:fill="FFFFFF"/>
                <w:lang w:val="en-US"/>
              </w:rPr>
            </w:pPr>
            <w:hyperlink r:id="rId103" w:history="1">
              <w:r w:rsidR="001906B7" w:rsidRPr="001906B7">
                <w:rPr>
                  <w:rFonts w:ascii="Times New Roman" w:hAnsi="Times New Roman"/>
                  <w:color w:val="0000FF"/>
                  <w:sz w:val="20"/>
                  <w:szCs w:val="20"/>
                </w:rPr>
                <w:t>https://chainsport2012.ucoz.ru/</w:t>
              </w:r>
            </w:hyperlink>
          </w:p>
        </w:tc>
      </w:tr>
      <w:tr w:rsidR="001906B7" w:rsidRPr="001906B7" w:rsidTr="00053E56">
        <w:trPr>
          <w:trHeight w:val="267"/>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lang w:val="en-US"/>
              </w:rPr>
            </w:pPr>
            <w:r w:rsidRPr="001906B7">
              <w:rPr>
                <w:rFonts w:ascii="Times New Roman" w:hAnsi="Times New Roman"/>
                <w:sz w:val="20"/>
                <w:szCs w:val="20"/>
                <w:lang w:val="en-US"/>
              </w:rPr>
              <w:lastRenderedPageBreak/>
              <w:t>13</w:t>
            </w:r>
          </w:p>
        </w:tc>
        <w:tc>
          <w:tcPr>
            <w:tcW w:w="3324" w:type="dxa"/>
          </w:tcPr>
          <w:p w:rsidR="001906B7" w:rsidRPr="001906B7" w:rsidRDefault="001906B7" w:rsidP="001906B7">
            <w:pPr>
              <w:overflowPunct/>
              <w:autoSpaceDE/>
              <w:autoSpaceDN/>
              <w:adjustRightInd/>
              <w:jc w:val="both"/>
              <w:textAlignment w:val="auto"/>
              <w:rPr>
                <w:rFonts w:ascii="Times New Roman" w:hAnsi="Times New Roman"/>
                <w:sz w:val="20"/>
                <w:szCs w:val="20"/>
                <w:highlight w:val="yellow"/>
              </w:rPr>
            </w:pPr>
            <w:r w:rsidRPr="001906B7">
              <w:rPr>
                <w:rFonts w:ascii="Times New Roman" w:hAnsi="Times New Roman"/>
                <w:sz w:val="20"/>
                <w:szCs w:val="20"/>
              </w:rPr>
              <w:t>Муниципальное бюджетное   образовательное учреждение дополнительного образования «Подгорнская детская художественная школа»</w:t>
            </w:r>
          </w:p>
        </w:tc>
        <w:tc>
          <w:tcPr>
            <w:tcW w:w="2160"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636400,Томская обл., Чаинский район, с. Подгорное, ул. Островского, 17</w:t>
            </w:r>
          </w:p>
        </w:tc>
        <w:tc>
          <w:tcPr>
            <w:tcW w:w="1320" w:type="dxa"/>
          </w:tcPr>
          <w:p w:rsidR="001906B7" w:rsidRPr="001906B7" w:rsidRDefault="001906B7" w:rsidP="001906B7">
            <w:pPr>
              <w:overflowPunct/>
              <w:autoSpaceDE/>
              <w:autoSpaceDN/>
              <w:adjustRightInd/>
              <w:jc w:val="both"/>
              <w:textAlignment w:val="auto"/>
              <w:rPr>
                <w:rFonts w:ascii="Times New Roman" w:hAnsi="Times New Roman"/>
                <w:color w:val="000000"/>
                <w:sz w:val="20"/>
                <w:szCs w:val="20"/>
                <w:shd w:val="clear" w:color="auto" w:fill="FFFFFF"/>
              </w:rPr>
            </w:pPr>
            <w:r w:rsidRPr="001906B7">
              <w:rPr>
                <w:rFonts w:ascii="Times New Roman" w:hAnsi="Times New Roman"/>
                <w:color w:val="000000"/>
                <w:sz w:val="20"/>
                <w:szCs w:val="20"/>
                <w:shd w:val="clear" w:color="auto" w:fill="FFFFFF"/>
              </w:rPr>
              <w:t>8(38257)</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 xml:space="preserve">2-11-22; </w:t>
            </w:r>
            <w:r w:rsidRPr="001906B7">
              <w:rPr>
                <w:rFonts w:ascii="Times New Roman" w:hAnsi="Times New Roman"/>
                <w:color w:val="2C2D2E"/>
                <w:sz w:val="20"/>
                <w:szCs w:val="20"/>
                <w:shd w:val="clear" w:color="auto" w:fill="FFFFFF"/>
              </w:rPr>
              <w:t xml:space="preserve"> tia-kult@tomsk.gov.ru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1906B7" w:rsidP="001906B7">
            <w:pPr>
              <w:overflowPunct/>
              <w:autoSpaceDE/>
              <w:autoSpaceDN/>
              <w:adjustRightInd/>
              <w:jc w:val="both"/>
              <w:textAlignment w:val="auto"/>
              <w:rPr>
                <w:rFonts w:ascii="Times New Roman" w:hAnsi="Times New Roman"/>
                <w:color w:val="2C2D2E"/>
                <w:sz w:val="20"/>
                <w:szCs w:val="20"/>
                <w:shd w:val="clear" w:color="auto" w:fill="FFFFFF"/>
              </w:rPr>
            </w:pPr>
            <w:r w:rsidRPr="001906B7">
              <w:rPr>
                <w:rFonts w:ascii="Times New Roman" w:hAnsi="Times New Roman"/>
                <w:color w:val="2C2D2E"/>
                <w:sz w:val="20"/>
                <w:szCs w:val="20"/>
                <w:shd w:val="clear" w:color="auto" w:fill="FFFFFF"/>
              </w:rPr>
              <w:t>https://pdhsh.tom.muzkult.ru/</w:t>
            </w:r>
          </w:p>
        </w:tc>
      </w:tr>
      <w:tr w:rsidR="001906B7" w:rsidRPr="001906B7" w:rsidTr="00053E56">
        <w:trPr>
          <w:trHeight w:val="267"/>
        </w:trPr>
        <w:tc>
          <w:tcPr>
            <w:tcW w:w="534" w:type="dxa"/>
          </w:tcPr>
          <w:p w:rsidR="001906B7" w:rsidRPr="001906B7" w:rsidRDefault="001906B7" w:rsidP="001906B7">
            <w:pPr>
              <w:overflowPunct/>
              <w:autoSpaceDE/>
              <w:autoSpaceDN/>
              <w:adjustRightInd/>
              <w:jc w:val="right"/>
              <w:textAlignment w:val="auto"/>
              <w:rPr>
                <w:rFonts w:ascii="Times New Roman" w:hAnsi="Times New Roman"/>
                <w:sz w:val="20"/>
                <w:szCs w:val="20"/>
              </w:rPr>
            </w:pPr>
            <w:r w:rsidRPr="001906B7">
              <w:rPr>
                <w:rFonts w:ascii="Times New Roman" w:hAnsi="Times New Roman"/>
                <w:sz w:val="20"/>
                <w:szCs w:val="20"/>
              </w:rPr>
              <w:t>14</w:t>
            </w:r>
          </w:p>
        </w:tc>
        <w:tc>
          <w:tcPr>
            <w:tcW w:w="3324" w:type="dxa"/>
          </w:tcPr>
          <w:p w:rsidR="001906B7" w:rsidRPr="001906B7" w:rsidRDefault="001906B7" w:rsidP="001906B7">
            <w:pPr>
              <w:overflowPunct/>
              <w:autoSpaceDE/>
              <w:autoSpaceDN/>
              <w:adjustRightInd/>
              <w:jc w:val="both"/>
              <w:textAlignment w:val="auto"/>
              <w:rPr>
                <w:rFonts w:ascii="Times New Roman" w:hAnsi="Times New Roman"/>
                <w:sz w:val="20"/>
                <w:szCs w:val="20"/>
                <w:highlight w:val="yellow"/>
              </w:rPr>
            </w:pPr>
            <w:r w:rsidRPr="001906B7">
              <w:rPr>
                <w:rFonts w:ascii="Times New Roman" w:hAnsi="Times New Roman"/>
                <w:sz w:val="20"/>
                <w:szCs w:val="20"/>
              </w:rPr>
              <w:t>Муниципальное бюджетное   образовательное учреждение дополнительного образования «Подгорнская детская музыкальная школа»</w:t>
            </w:r>
          </w:p>
        </w:tc>
        <w:tc>
          <w:tcPr>
            <w:tcW w:w="2160" w:type="dxa"/>
          </w:tcPr>
          <w:p w:rsidR="001906B7" w:rsidRPr="001906B7" w:rsidRDefault="001906B7" w:rsidP="001906B7">
            <w:pPr>
              <w:overflowPunct/>
              <w:autoSpaceDE/>
              <w:autoSpaceDN/>
              <w:adjustRightInd/>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636400,Томская обл., Чаинский район, с. Подгорное, ул. Ленинская, 13</w:t>
            </w:r>
          </w:p>
        </w:tc>
        <w:tc>
          <w:tcPr>
            <w:tcW w:w="1320" w:type="dxa"/>
          </w:tcPr>
          <w:p w:rsidR="001906B7" w:rsidRPr="001906B7" w:rsidRDefault="001906B7" w:rsidP="001906B7">
            <w:pPr>
              <w:overflowPunct/>
              <w:autoSpaceDE/>
              <w:autoSpaceDN/>
              <w:adjustRightInd/>
              <w:jc w:val="both"/>
              <w:textAlignment w:val="auto"/>
              <w:rPr>
                <w:rFonts w:ascii="Times New Roman" w:hAnsi="Times New Roman"/>
                <w:color w:val="000000"/>
                <w:sz w:val="20"/>
                <w:szCs w:val="20"/>
                <w:shd w:val="clear" w:color="auto" w:fill="FFFFFF"/>
              </w:rPr>
            </w:pPr>
            <w:r w:rsidRPr="001906B7">
              <w:rPr>
                <w:rFonts w:ascii="Times New Roman" w:hAnsi="Times New Roman"/>
                <w:color w:val="000000"/>
                <w:sz w:val="20"/>
                <w:szCs w:val="20"/>
                <w:shd w:val="clear" w:color="auto" w:fill="FFFFFF"/>
              </w:rPr>
              <w:t>8(38257)</w:t>
            </w:r>
          </w:p>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color w:val="000000"/>
                <w:sz w:val="20"/>
                <w:szCs w:val="20"/>
                <w:shd w:val="clear" w:color="auto" w:fill="FFFFFF"/>
              </w:rPr>
              <w:t xml:space="preserve">2-13-46; </w:t>
            </w:r>
            <w:r w:rsidRPr="001906B7">
              <w:rPr>
                <w:rFonts w:ascii="Times New Roman" w:hAnsi="Times New Roman"/>
                <w:color w:val="2C2D2E"/>
                <w:sz w:val="20"/>
                <w:szCs w:val="20"/>
                <w:shd w:val="clear" w:color="auto" w:fill="FFFFFF"/>
              </w:rPr>
              <w:t xml:space="preserve"> tia-kult@tomsk.gov.ru</w:t>
            </w:r>
          </w:p>
        </w:tc>
        <w:tc>
          <w:tcPr>
            <w:tcW w:w="1275" w:type="dxa"/>
          </w:tcPr>
          <w:p w:rsidR="001906B7" w:rsidRPr="001906B7" w:rsidRDefault="001906B7" w:rsidP="001906B7">
            <w:pPr>
              <w:overflowPunct/>
              <w:autoSpaceDE/>
              <w:autoSpaceDN/>
              <w:adjustRightInd/>
              <w:jc w:val="both"/>
              <w:textAlignment w:val="auto"/>
              <w:rPr>
                <w:rFonts w:ascii="Times New Roman" w:hAnsi="Times New Roman"/>
                <w:sz w:val="20"/>
                <w:szCs w:val="20"/>
              </w:rPr>
            </w:pPr>
            <w:r w:rsidRPr="001906B7">
              <w:rPr>
                <w:rFonts w:ascii="Times New Roman" w:hAnsi="Times New Roman"/>
                <w:sz w:val="20"/>
                <w:szCs w:val="20"/>
              </w:rPr>
              <w:t>9.00-17.15</w:t>
            </w:r>
          </w:p>
        </w:tc>
        <w:tc>
          <w:tcPr>
            <w:tcW w:w="1582" w:type="dxa"/>
          </w:tcPr>
          <w:p w:rsidR="001906B7" w:rsidRPr="001906B7" w:rsidRDefault="001906B7" w:rsidP="001906B7">
            <w:pPr>
              <w:overflowPunct/>
              <w:autoSpaceDE/>
              <w:autoSpaceDN/>
              <w:adjustRightInd/>
              <w:jc w:val="both"/>
              <w:textAlignment w:val="auto"/>
              <w:rPr>
                <w:rFonts w:ascii="Times New Roman" w:hAnsi="Times New Roman"/>
                <w:color w:val="2C2D2E"/>
                <w:sz w:val="20"/>
                <w:szCs w:val="20"/>
                <w:shd w:val="clear" w:color="auto" w:fill="FFFFFF"/>
              </w:rPr>
            </w:pPr>
            <w:r w:rsidRPr="001906B7">
              <w:rPr>
                <w:rFonts w:ascii="Times New Roman" w:hAnsi="Times New Roman"/>
                <w:color w:val="2C2D2E"/>
                <w:sz w:val="20"/>
                <w:szCs w:val="20"/>
                <w:shd w:val="clear" w:color="auto" w:fill="FFFFFF"/>
              </w:rPr>
              <w:t>https://dmsh-podgornoe.tom.muzkult.ru/</w:t>
            </w:r>
          </w:p>
        </w:tc>
      </w:tr>
    </w:tbl>
    <w:p w:rsidR="001906B7" w:rsidRPr="001906B7" w:rsidRDefault="001906B7" w:rsidP="001906B7">
      <w:pPr>
        <w:overflowPunct/>
        <w:autoSpaceDE/>
        <w:autoSpaceDN/>
        <w:adjustRightInd/>
        <w:ind w:firstLine="720"/>
        <w:jc w:val="center"/>
        <w:textAlignment w:val="auto"/>
        <w:outlineLvl w:val="1"/>
        <w:rPr>
          <w:rFonts w:eastAsia="Calibri"/>
          <w:sz w:val="20"/>
          <w:szCs w:val="20"/>
        </w:rPr>
      </w:pPr>
    </w:p>
    <w:p w:rsidR="001906B7" w:rsidRPr="001906B7" w:rsidRDefault="001906B7" w:rsidP="001906B7">
      <w:pPr>
        <w:overflowPunct/>
        <w:autoSpaceDE/>
        <w:autoSpaceDN/>
        <w:adjustRightInd/>
        <w:spacing w:before="90" w:after="90" w:line="276" w:lineRule="auto"/>
        <w:jc w:val="center"/>
        <w:textAlignment w:val="auto"/>
        <w:outlineLvl w:val="1"/>
        <w:rPr>
          <w:rFonts w:eastAsia="Calibri"/>
          <w:sz w:val="20"/>
          <w:szCs w:val="20"/>
        </w:rPr>
      </w:pPr>
    </w:p>
    <w:p w:rsidR="001906B7" w:rsidRPr="001906B7" w:rsidRDefault="001906B7" w:rsidP="001906B7">
      <w:pPr>
        <w:widowControl w:val="0"/>
        <w:overflowPunct/>
        <w:adjustRightInd/>
        <w:jc w:val="right"/>
        <w:textAlignment w:val="auto"/>
        <w:outlineLvl w:val="1"/>
        <w:rPr>
          <w:rFonts w:eastAsia="Times New Roman"/>
          <w:sz w:val="20"/>
          <w:szCs w:val="20"/>
          <w:lang w:eastAsia="ru-RU"/>
        </w:rPr>
      </w:pPr>
      <w:r w:rsidRPr="001906B7">
        <w:rPr>
          <w:rFonts w:eastAsia="Times New Roman"/>
          <w:sz w:val="20"/>
          <w:szCs w:val="20"/>
          <w:lang w:eastAsia="ru-RU"/>
        </w:rPr>
        <w:t>Приложение 2</w:t>
      </w:r>
    </w:p>
    <w:p w:rsidR="001906B7" w:rsidRPr="001906B7" w:rsidRDefault="001906B7" w:rsidP="001906B7">
      <w:pPr>
        <w:widowControl w:val="0"/>
        <w:overflowPunct/>
        <w:adjustRightInd/>
        <w:jc w:val="right"/>
        <w:textAlignment w:val="auto"/>
        <w:rPr>
          <w:rFonts w:eastAsia="Times New Roman"/>
          <w:sz w:val="20"/>
          <w:szCs w:val="20"/>
          <w:lang w:eastAsia="ru-RU"/>
        </w:rPr>
      </w:pPr>
      <w:r w:rsidRPr="001906B7">
        <w:rPr>
          <w:rFonts w:eastAsia="Times New Roman"/>
          <w:sz w:val="20"/>
          <w:szCs w:val="20"/>
          <w:lang w:eastAsia="ru-RU"/>
        </w:rPr>
        <w:t>к Административному регламенту</w:t>
      </w:r>
    </w:p>
    <w:p w:rsidR="001906B7" w:rsidRPr="001906B7" w:rsidRDefault="001906B7" w:rsidP="001906B7">
      <w:pPr>
        <w:widowControl w:val="0"/>
        <w:overflowPunct/>
        <w:adjustRightInd/>
        <w:jc w:val="right"/>
        <w:textAlignment w:val="auto"/>
        <w:rPr>
          <w:rFonts w:eastAsia="Times New Roman"/>
          <w:sz w:val="20"/>
          <w:szCs w:val="20"/>
          <w:lang w:eastAsia="ru-RU"/>
        </w:rPr>
      </w:pPr>
      <w:r w:rsidRPr="001906B7">
        <w:rPr>
          <w:rFonts w:eastAsia="Times New Roman"/>
          <w:sz w:val="20"/>
          <w:szCs w:val="20"/>
          <w:lang w:eastAsia="ru-RU"/>
        </w:rPr>
        <w:t>предоставления муниципальной услуги «Предоставление</w:t>
      </w:r>
    </w:p>
    <w:p w:rsidR="001906B7" w:rsidRPr="001906B7" w:rsidRDefault="001906B7" w:rsidP="001906B7">
      <w:pPr>
        <w:widowControl w:val="0"/>
        <w:overflowPunct/>
        <w:adjustRightInd/>
        <w:jc w:val="right"/>
        <w:textAlignment w:val="auto"/>
        <w:rPr>
          <w:rFonts w:eastAsia="Times New Roman"/>
          <w:sz w:val="20"/>
          <w:szCs w:val="20"/>
          <w:lang w:eastAsia="ru-RU"/>
        </w:rPr>
      </w:pPr>
      <w:r w:rsidRPr="001906B7">
        <w:rPr>
          <w:rFonts w:eastAsia="Times New Roman"/>
          <w:sz w:val="20"/>
          <w:szCs w:val="20"/>
          <w:lang w:eastAsia="ru-RU"/>
        </w:rPr>
        <w:t>информации об образовательных программах и учебных планах,</w:t>
      </w:r>
    </w:p>
    <w:p w:rsidR="001906B7" w:rsidRPr="001906B7" w:rsidRDefault="001906B7" w:rsidP="001906B7">
      <w:pPr>
        <w:widowControl w:val="0"/>
        <w:overflowPunct/>
        <w:adjustRightInd/>
        <w:jc w:val="right"/>
        <w:textAlignment w:val="auto"/>
        <w:rPr>
          <w:rFonts w:eastAsia="Times New Roman"/>
          <w:sz w:val="20"/>
          <w:szCs w:val="20"/>
          <w:lang w:eastAsia="ru-RU"/>
        </w:rPr>
      </w:pPr>
      <w:r w:rsidRPr="001906B7">
        <w:rPr>
          <w:rFonts w:eastAsia="Times New Roman"/>
          <w:sz w:val="20"/>
          <w:szCs w:val="20"/>
          <w:lang w:eastAsia="ru-RU"/>
        </w:rPr>
        <w:t>рабочих программах учебных курсов, предметах, дисциплинах</w:t>
      </w:r>
    </w:p>
    <w:p w:rsidR="001906B7" w:rsidRPr="001906B7" w:rsidRDefault="001906B7" w:rsidP="001906B7">
      <w:pPr>
        <w:widowControl w:val="0"/>
        <w:overflowPunct/>
        <w:adjustRightInd/>
        <w:jc w:val="right"/>
        <w:textAlignment w:val="auto"/>
        <w:rPr>
          <w:rFonts w:eastAsia="Times New Roman"/>
          <w:sz w:val="20"/>
          <w:szCs w:val="20"/>
          <w:lang w:eastAsia="ru-RU"/>
        </w:rPr>
      </w:pPr>
      <w:r w:rsidRPr="001906B7">
        <w:rPr>
          <w:rFonts w:eastAsia="Times New Roman"/>
          <w:sz w:val="20"/>
          <w:szCs w:val="20"/>
          <w:lang w:eastAsia="ru-RU"/>
        </w:rPr>
        <w:t>(модулей), годовых календарных учебных графиках»</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ПРЕДЛАГАЕМАЯ ФОРМА ЗАЯВЛЕНИЯ</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Руководителю</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____________________________________________</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(наименование муниципальной образовательной</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организации)</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____________________________________________</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(фамилия, имя, отчество (при наличии) заявителя)</w:t>
      </w:r>
    </w:p>
    <w:p w:rsidR="001906B7" w:rsidRPr="001906B7" w:rsidRDefault="001906B7" w:rsidP="001906B7">
      <w:pPr>
        <w:widowControl w:val="0"/>
        <w:overflowPunct/>
        <w:adjustRightInd/>
        <w:jc w:val="center"/>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rPr>
          <w:rFonts w:eastAsia="Times New Roman"/>
          <w:b/>
          <w:sz w:val="20"/>
          <w:szCs w:val="20"/>
          <w:lang w:eastAsia="ru-RU"/>
        </w:rPr>
      </w:pPr>
      <w:bookmarkStart w:id="19" w:name="P753"/>
      <w:bookmarkEnd w:id="19"/>
    </w:p>
    <w:p w:rsidR="001906B7" w:rsidRPr="001906B7" w:rsidRDefault="001906B7" w:rsidP="001906B7">
      <w:pPr>
        <w:widowControl w:val="0"/>
        <w:overflowPunct/>
        <w:adjustRightInd/>
        <w:jc w:val="center"/>
        <w:textAlignment w:val="auto"/>
        <w:rPr>
          <w:rFonts w:eastAsia="Times New Roman"/>
          <w:b/>
          <w:sz w:val="20"/>
          <w:szCs w:val="20"/>
          <w:lang w:eastAsia="ru-RU"/>
        </w:rPr>
      </w:pPr>
      <w:r w:rsidRPr="001906B7">
        <w:rPr>
          <w:rFonts w:eastAsia="Times New Roman"/>
          <w:b/>
          <w:sz w:val="20"/>
          <w:szCs w:val="20"/>
          <w:lang w:eastAsia="ru-RU"/>
        </w:rPr>
        <w:t>ЗАЯВЛЕНИЕ</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Я, ________________________________________________________________________</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(фамилия, имя, отчество (при наличии) заявителя)</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прошу предоставить информацию об __________________________________________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___________________________________________________________________________</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(об образовательных программах и учебных планах, рабочих программах учебных</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курсов, предметах, дисциплинах (модулях), годовых календарных учебных</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графиках)</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Контактный телефон 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Результат    предоставления    услуги    прошу   предоставить   (нужное</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подчеркнуть):</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1) при личном обращении в муниципальную образовательную организацию;</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2)  посредством  почтового  отправления на адрес заявителя, указанный в</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заявлении;</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3) посредством электронной почты 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(адрес электронной почты)</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4) при личном обращении в МФЦ (при наличии заключенного соглашения);</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5)   через   личный   кабинет   на  Едином  портале  государственных  и</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муниципальных услуг (функций).</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_______________________/_____________________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(подпись)                                               (расшифровка)</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«___» _______________ 20___ г.</w:t>
      </w:r>
    </w:p>
    <w:p w:rsidR="001906B7" w:rsidRPr="001906B7" w:rsidRDefault="001906B7" w:rsidP="001906B7">
      <w:pPr>
        <w:widowControl w:val="0"/>
        <w:overflowPunct/>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   </w:t>
      </w:r>
    </w:p>
    <w:p w:rsidR="001906B7" w:rsidRPr="001906B7" w:rsidRDefault="001906B7" w:rsidP="001906B7">
      <w:pPr>
        <w:widowControl w:val="0"/>
        <w:overflowPunct/>
        <w:adjustRightInd/>
        <w:ind w:firstLine="284"/>
        <w:jc w:val="both"/>
        <w:textAlignment w:val="auto"/>
        <w:rPr>
          <w:rFonts w:eastAsia="Times New Roman"/>
          <w:sz w:val="20"/>
          <w:szCs w:val="20"/>
          <w:lang w:eastAsia="ru-RU"/>
        </w:rPr>
      </w:pPr>
      <w:r w:rsidRPr="001906B7">
        <w:rPr>
          <w:rFonts w:eastAsia="Times New Roman"/>
          <w:sz w:val="20"/>
          <w:szCs w:val="20"/>
          <w:lang w:eastAsia="ru-RU"/>
        </w:rPr>
        <w:t xml:space="preserve"> В соответствии с Федеральным </w:t>
      </w:r>
      <w:hyperlink r:id="rId104">
        <w:r w:rsidRPr="001906B7">
          <w:rPr>
            <w:rFonts w:eastAsia="Times New Roman"/>
            <w:color w:val="0000FF"/>
            <w:sz w:val="20"/>
            <w:szCs w:val="20"/>
            <w:lang w:eastAsia="ru-RU"/>
          </w:rPr>
          <w:t>законом</w:t>
        </w:r>
      </w:hyperlink>
      <w:r w:rsidRPr="001906B7">
        <w:rPr>
          <w:rFonts w:eastAsia="Times New Roman"/>
          <w:sz w:val="20"/>
          <w:szCs w:val="20"/>
          <w:lang w:eastAsia="ru-RU"/>
        </w:rPr>
        <w:t xml:space="preserve"> Российской Федерации от 27.07.2006 года</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152-ФЗ  «О  персональных  данных»,  даю согласие на обработку (сбор, систематизацию,    накопление,    </w:t>
      </w:r>
      <w:r w:rsidRPr="001906B7">
        <w:rPr>
          <w:rFonts w:eastAsia="Times New Roman"/>
          <w:sz w:val="20"/>
          <w:szCs w:val="20"/>
          <w:lang w:eastAsia="ru-RU"/>
        </w:rPr>
        <w:lastRenderedPageBreak/>
        <w:t>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Мне известно, что данное согласие может быть отозвано мною в письменной</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форме.</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_____________________   _____________________   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(подпись)                                                                                                                     (расшифровка подписи)</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Default="001906B7" w:rsidP="001906B7">
      <w:pPr>
        <w:widowControl w:val="0"/>
        <w:overflowPunct/>
        <w:adjustRightInd/>
        <w:jc w:val="right"/>
        <w:textAlignment w:val="auto"/>
        <w:rPr>
          <w:rFonts w:eastAsia="Times New Roman"/>
          <w:sz w:val="20"/>
          <w:szCs w:val="20"/>
          <w:lang w:eastAsia="ru-RU"/>
        </w:rPr>
      </w:pPr>
      <w:r w:rsidRPr="001906B7">
        <w:rPr>
          <w:rFonts w:eastAsia="Times New Roman"/>
          <w:sz w:val="20"/>
          <w:szCs w:val="20"/>
          <w:lang w:eastAsia="ru-RU"/>
        </w:rPr>
        <w:t xml:space="preserve">                                                         </w:t>
      </w:r>
    </w:p>
    <w:p w:rsidR="001906B7" w:rsidRDefault="001906B7" w:rsidP="001906B7">
      <w:pPr>
        <w:widowControl w:val="0"/>
        <w:overflowPunct/>
        <w:adjustRightInd/>
        <w:jc w:val="right"/>
        <w:textAlignment w:val="auto"/>
        <w:rPr>
          <w:rFonts w:eastAsia="Times New Roman"/>
          <w:sz w:val="20"/>
          <w:szCs w:val="20"/>
          <w:lang w:eastAsia="ru-RU"/>
        </w:rPr>
      </w:pPr>
    </w:p>
    <w:p w:rsidR="001906B7" w:rsidRDefault="001906B7" w:rsidP="001906B7">
      <w:pPr>
        <w:widowControl w:val="0"/>
        <w:overflowPunct/>
        <w:adjustRightInd/>
        <w:jc w:val="right"/>
        <w:textAlignment w:val="auto"/>
        <w:rPr>
          <w:rFonts w:eastAsia="Times New Roman"/>
          <w:sz w:val="20"/>
          <w:szCs w:val="20"/>
          <w:lang w:eastAsia="ru-RU"/>
        </w:rPr>
      </w:pPr>
    </w:p>
    <w:p w:rsidR="001906B7" w:rsidRPr="001906B7" w:rsidRDefault="001906B7" w:rsidP="001906B7">
      <w:pPr>
        <w:widowControl w:val="0"/>
        <w:overflowPunct/>
        <w:adjustRightInd/>
        <w:jc w:val="right"/>
        <w:textAlignment w:val="auto"/>
        <w:rPr>
          <w:rFonts w:eastAsia="Times New Roman"/>
          <w:sz w:val="20"/>
          <w:szCs w:val="20"/>
          <w:lang w:eastAsia="ru-RU"/>
        </w:rPr>
      </w:pPr>
      <w:r w:rsidRPr="001906B7">
        <w:rPr>
          <w:rFonts w:eastAsia="Times New Roman"/>
          <w:sz w:val="20"/>
          <w:szCs w:val="20"/>
          <w:lang w:eastAsia="ru-RU"/>
        </w:rPr>
        <w:t xml:space="preserve">   Приложение 3</w:t>
      </w:r>
    </w:p>
    <w:p w:rsidR="001906B7" w:rsidRPr="001906B7" w:rsidRDefault="001906B7" w:rsidP="001906B7">
      <w:pPr>
        <w:overflowPunct/>
        <w:autoSpaceDE/>
        <w:autoSpaceDN/>
        <w:adjustRightInd/>
        <w:jc w:val="right"/>
        <w:textAlignment w:val="auto"/>
        <w:outlineLvl w:val="1"/>
        <w:rPr>
          <w:rFonts w:eastAsia="Times New Roman"/>
          <w:sz w:val="20"/>
          <w:szCs w:val="20"/>
          <w:lang w:eastAsia="ru-RU"/>
        </w:rPr>
      </w:pPr>
      <w:r w:rsidRPr="001906B7">
        <w:rPr>
          <w:rFonts w:eastAsia="Times New Roman"/>
          <w:kern w:val="36"/>
          <w:sz w:val="20"/>
          <w:szCs w:val="20"/>
          <w:lang w:eastAsia="ru-RU"/>
        </w:rPr>
        <w:t xml:space="preserve">к административному регламенту </w:t>
      </w:r>
      <w:r w:rsidRPr="001906B7">
        <w:rPr>
          <w:rFonts w:eastAsia="Times New Roman"/>
          <w:sz w:val="20"/>
          <w:szCs w:val="20"/>
          <w:lang w:eastAsia="ru-RU"/>
        </w:rPr>
        <w:t xml:space="preserve">муниципальной услуги </w:t>
      </w:r>
    </w:p>
    <w:p w:rsidR="001906B7" w:rsidRPr="001906B7" w:rsidRDefault="001906B7" w:rsidP="001906B7">
      <w:pPr>
        <w:overflowPunct/>
        <w:autoSpaceDE/>
        <w:autoSpaceDN/>
        <w:adjustRightInd/>
        <w:ind w:firstLine="720"/>
        <w:jc w:val="right"/>
        <w:textAlignment w:val="auto"/>
        <w:outlineLvl w:val="1"/>
        <w:rPr>
          <w:rFonts w:eastAsia="Calibri"/>
          <w:sz w:val="20"/>
          <w:szCs w:val="20"/>
        </w:rPr>
      </w:pPr>
      <w:r w:rsidRPr="001906B7">
        <w:rPr>
          <w:rFonts w:eastAsia="Calibri"/>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6B7" w:rsidRPr="001906B7" w:rsidRDefault="001906B7" w:rsidP="001906B7">
      <w:pPr>
        <w:widowControl w:val="0"/>
        <w:overflowPunct/>
        <w:adjustRightInd/>
        <w:jc w:val="right"/>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rPr>
          <w:rFonts w:eastAsia="Times New Roman"/>
          <w:b/>
          <w:sz w:val="20"/>
          <w:szCs w:val="20"/>
          <w:lang w:eastAsia="ru-RU"/>
        </w:rPr>
      </w:pPr>
      <w:bookmarkStart w:id="20" w:name="P244"/>
      <w:bookmarkEnd w:id="20"/>
      <w:r w:rsidRPr="001906B7">
        <w:rPr>
          <w:rFonts w:eastAsia="Times New Roman"/>
          <w:b/>
          <w:sz w:val="20"/>
          <w:szCs w:val="20"/>
          <w:lang w:eastAsia="ru-RU"/>
        </w:rPr>
        <w:t>ИНФОРМАЦИЯ</w:t>
      </w:r>
    </w:p>
    <w:p w:rsidR="001906B7" w:rsidRPr="001906B7" w:rsidRDefault="001906B7" w:rsidP="001906B7">
      <w:pPr>
        <w:widowControl w:val="0"/>
        <w:overflowPunct/>
        <w:adjustRightInd/>
        <w:jc w:val="center"/>
        <w:textAlignment w:val="auto"/>
        <w:rPr>
          <w:rFonts w:eastAsia="Times New Roman"/>
          <w:b/>
          <w:sz w:val="20"/>
          <w:szCs w:val="20"/>
          <w:lang w:eastAsia="ru-RU"/>
        </w:rPr>
      </w:pP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об образовательных программах и учебных планах, рабочих программах учебных</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курсов, предметов, дисциплин (модулей), годовых календарных учебных</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 xml:space="preserve">графиках </w:t>
      </w:r>
    </w:p>
    <w:p w:rsidR="001906B7" w:rsidRPr="001906B7" w:rsidRDefault="001906B7" w:rsidP="001906B7">
      <w:pPr>
        <w:widowControl w:val="0"/>
        <w:overflowPunct/>
        <w:adjustRightInd/>
        <w:textAlignment w:val="auto"/>
        <w:rPr>
          <w:rFonts w:eastAsia="Times New Roman"/>
          <w:sz w:val="20"/>
          <w:szCs w:val="20"/>
          <w:lang w:eastAsia="ru-RU"/>
        </w:rPr>
      </w:pPr>
      <w:r w:rsidRPr="001906B7">
        <w:rPr>
          <w:rFonts w:eastAsia="Times New Roman"/>
          <w:sz w:val="20"/>
          <w:szCs w:val="20"/>
          <w:lang w:eastAsia="ru-RU"/>
        </w:rPr>
        <w:t xml:space="preserve">                                     </w:t>
      </w:r>
    </w:p>
    <w:p w:rsidR="001906B7" w:rsidRPr="001906B7" w:rsidRDefault="001906B7" w:rsidP="001906B7">
      <w:pPr>
        <w:widowControl w:val="0"/>
        <w:overflowPunct/>
        <w:adjustRightInd/>
        <w:textAlignment w:val="auto"/>
        <w:rPr>
          <w:rFonts w:eastAsia="Times New Roman"/>
          <w:sz w:val="20"/>
          <w:szCs w:val="20"/>
          <w:lang w:eastAsia="ru-RU"/>
        </w:rPr>
      </w:pPr>
      <w:r w:rsidRPr="001906B7">
        <w:rPr>
          <w:rFonts w:eastAsia="Times New Roman"/>
          <w:sz w:val="20"/>
          <w:szCs w:val="20"/>
          <w:lang w:eastAsia="ru-RU"/>
        </w:rPr>
        <w:t xml:space="preserve">                                     Фамилия 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Имя 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Отчество 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проживающего по адресу:</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На Ваш запрос о ___________________________________________________________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предоставляем следующую информацию: _______________________________________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___________________________________________________________________________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___________________________________________________________________________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____________________________ _____________________ 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(должность руководителя МОО)                            (подпись)                                          (расшифровка подписи)</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«__» ___________ 20__ г.</w:t>
      </w:r>
    </w:p>
    <w:p w:rsidR="001906B7" w:rsidRDefault="001906B7"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Default="00026D02" w:rsidP="001906B7">
      <w:pPr>
        <w:widowControl w:val="0"/>
        <w:overflowPunct/>
        <w:adjustRightInd/>
        <w:jc w:val="both"/>
        <w:textAlignment w:val="auto"/>
        <w:rPr>
          <w:rFonts w:eastAsia="Times New Roman"/>
          <w:sz w:val="20"/>
          <w:szCs w:val="20"/>
          <w:lang w:eastAsia="ru-RU"/>
        </w:rPr>
      </w:pPr>
    </w:p>
    <w:p w:rsidR="00026D02" w:rsidRPr="001906B7" w:rsidRDefault="00026D02"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right"/>
        <w:textAlignment w:val="auto"/>
        <w:rPr>
          <w:rFonts w:eastAsia="Times New Roman"/>
          <w:sz w:val="20"/>
          <w:szCs w:val="20"/>
          <w:lang w:eastAsia="ru-RU"/>
        </w:rPr>
      </w:pPr>
      <w:r w:rsidRPr="001906B7">
        <w:rPr>
          <w:rFonts w:eastAsia="Times New Roman"/>
          <w:sz w:val="20"/>
          <w:szCs w:val="20"/>
          <w:lang w:eastAsia="ru-RU"/>
        </w:rPr>
        <w:lastRenderedPageBreak/>
        <w:t>Приложение 4</w:t>
      </w:r>
    </w:p>
    <w:p w:rsidR="001906B7" w:rsidRPr="001906B7" w:rsidRDefault="001906B7" w:rsidP="001906B7">
      <w:pPr>
        <w:overflowPunct/>
        <w:autoSpaceDE/>
        <w:autoSpaceDN/>
        <w:adjustRightInd/>
        <w:jc w:val="right"/>
        <w:textAlignment w:val="auto"/>
        <w:outlineLvl w:val="1"/>
        <w:rPr>
          <w:rFonts w:eastAsia="Times New Roman"/>
          <w:sz w:val="20"/>
          <w:szCs w:val="20"/>
          <w:lang w:eastAsia="ru-RU"/>
        </w:rPr>
      </w:pPr>
      <w:r w:rsidRPr="001906B7">
        <w:rPr>
          <w:rFonts w:eastAsia="Times New Roman"/>
          <w:kern w:val="36"/>
          <w:sz w:val="20"/>
          <w:szCs w:val="20"/>
          <w:lang w:eastAsia="ru-RU"/>
        </w:rPr>
        <w:t xml:space="preserve">к административному регламенту </w:t>
      </w:r>
      <w:r w:rsidRPr="001906B7">
        <w:rPr>
          <w:rFonts w:eastAsia="Times New Roman"/>
          <w:sz w:val="20"/>
          <w:szCs w:val="20"/>
          <w:lang w:eastAsia="ru-RU"/>
        </w:rPr>
        <w:t xml:space="preserve">муниципальной услуги </w:t>
      </w:r>
    </w:p>
    <w:p w:rsidR="001906B7" w:rsidRPr="001906B7" w:rsidRDefault="001906B7" w:rsidP="001906B7">
      <w:pPr>
        <w:overflowPunct/>
        <w:autoSpaceDE/>
        <w:autoSpaceDN/>
        <w:adjustRightInd/>
        <w:ind w:firstLine="720"/>
        <w:jc w:val="right"/>
        <w:textAlignment w:val="auto"/>
        <w:outlineLvl w:val="1"/>
        <w:rPr>
          <w:rFonts w:eastAsia="Calibri"/>
          <w:sz w:val="20"/>
          <w:szCs w:val="20"/>
        </w:rPr>
      </w:pPr>
      <w:r w:rsidRPr="001906B7">
        <w:rPr>
          <w:rFonts w:eastAsia="Calibri"/>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6B7" w:rsidRPr="001906B7" w:rsidRDefault="001906B7" w:rsidP="001906B7">
      <w:pPr>
        <w:widowControl w:val="0"/>
        <w:overflowPunct/>
        <w:adjustRightInd/>
        <w:jc w:val="right"/>
        <w:textAlignment w:val="auto"/>
        <w:rPr>
          <w:rFonts w:eastAsia="Times New Roman"/>
          <w:sz w:val="20"/>
          <w:szCs w:val="20"/>
          <w:lang w:eastAsia="ru-RU"/>
        </w:rPr>
      </w:pPr>
    </w:p>
    <w:p w:rsidR="001906B7" w:rsidRPr="001906B7" w:rsidRDefault="001906B7" w:rsidP="001906B7">
      <w:pPr>
        <w:widowControl w:val="0"/>
        <w:overflowPunct/>
        <w:adjustRightInd/>
        <w:jc w:val="right"/>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center"/>
        <w:textAlignment w:val="auto"/>
        <w:rPr>
          <w:rFonts w:eastAsia="Times New Roman"/>
          <w:b/>
          <w:sz w:val="20"/>
          <w:szCs w:val="20"/>
          <w:lang w:eastAsia="ru-RU"/>
        </w:rPr>
      </w:pPr>
      <w:bookmarkStart w:id="21" w:name="P271"/>
      <w:bookmarkEnd w:id="21"/>
      <w:r w:rsidRPr="001906B7">
        <w:rPr>
          <w:rFonts w:eastAsia="Times New Roman"/>
          <w:b/>
          <w:sz w:val="20"/>
          <w:szCs w:val="20"/>
          <w:lang w:eastAsia="ru-RU"/>
        </w:rPr>
        <w:t>ОТКАЗ</w:t>
      </w:r>
    </w:p>
    <w:p w:rsidR="001906B7" w:rsidRPr="001906B7" w:rsidRDefault="001906B7" w:rsidP="001906B7">
      <w:pPr>
        <w:widowControl w:val="0"/>
        <w:overflowPunct/>
        <w:adjustRightInd/>
        <w:jc w:val="center"/>
        <w:textAlignment w:val="auto"/>
        <w:rPr>
          <w:rFonts w:eastAsia="Times New Roman"/>
          <w:b/>
          <w:sz w:val="20"/>
          <w:szCs w:val="20"/>
          <w:lang w:eastAsia="ru-RU"/>
        </w:rPr>
      </w:pP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в предоставлении информации об образовательных программах и учебных планах,</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рабочих программах учебных курсов, предметов, дисциплин (модулей), годовых</w:t>
      </w:r>
    </w:p>
    <w:p w:rsidR="001906B7" w:rsidRPr="001906B7" w:rsidRDefault="001906B7" w:rsidP="001906B7">
      <w:pPr>
        <w:widowControl w:val="0"/>
        <w:overflowPunct/>
        <w:adjustRightInd/>
        <w:jc w:val="center"/>
        <w:textAlignment w:val="auto"/>
        <w:rPr>
          <w:rFonts w:eastAsia="Times New Roman"/>
          <w:sz w:val="20"/>
          <w:szCs w:val="20"/>
          <w:lang w:eastAsia="ru-RU"/>
        </w:rPr>
      </w:pPr>
      <w:r w:rsidRPr="001906B7">
        <w:rPr>
          <w:rFonts w:eastAsia="Times New Roman"/>
          <w:sz w:val="20"/>
          <w:szCs w:val="20"/>
          <w:lang w:eastAsia="ru-RU"/>
        </w:rPr>
        <w:t xml:space="preserve">календарных учебных графиках </w:t>
      </w:r>
    </w:p>
    <w:p w:rsidR="001906B7" w:rsidRPr="001906B7" w:rsidRDefault="001906B7" w:rsidP="001906B7">
      <w:pPr>
        <w:widowControl w:val="0"/>
        <w:overflowPunct/>
        <w:adjustRightInd/>
        <w:jc w:val="center"/>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Фамилия 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Имя 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Отчество 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проживающего по адресу:</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______________________________________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На Ваш запрос о ___________________________________________________________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сообщаем,  что  в предоставлении информации Вам отказано в связи с тем, что</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(нужное подчеркнуть):</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1)   в   запросе  не  указаны  фамилия  заявителя  и/или  адрес  (почтовый,</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электронный), по которому должен быть отправлен ответ;</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2) текст запроса не поддается прочтению.</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____________________________ _____________________ ________________________</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(должность руководителя МОО)                             (подпись)                                     (расшифровка подписи)</w:t>
      </w: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 xml:space="preserve">             </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r w:rsidRPr="001906B7">
        <w:rPr>
          <w:rFonts w:eastAsia="Times New Roman"/>
          <w:sz w:val="20"/>
          <w:szCs w:val="20"/>
          <w:lang w:eastAsia="ru-RU"/>
        </w:rPr>
        <w:t>«____» ___________ 20____ г.</w:t>
      </w: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widowControl w:val="0"/>
        <w:overflowPunct/>
        <w:adjustRightInd/>
        <w:jc w:val="both"/>
        <w:textAlignment w:val="auto"/>
        <w:rPr>
          <w:rFonts w:eastAsia="Times New Roman"/>
          <w:sz w:val="20"/>
          <w:szCs w:val="20"/>
          <w:lang w:eastAsia="ru-RU"/>
        </w:rPr>
      </w:pPr>
    </w:p>
    <w:p w:rsidR="001906B7" w:rsidRPr="001906B7" w:rsidRDefault="001906B7" w:rsidP="001906B7">
      <w:pPr>
        <w:overflowPunct/>
        <w:autoSpaceDE/>
        <w:autoSpaceDN/>
        <w:adjustRightInd/>
        <w:textAlignment w:val="auto"/>
        <w:outlineLvl w:val="1"/>
        <w:rPr>
          <w:rFonts w:eastAsia="Calibri"/>
          <w:sz w:val="20"/>
          <w:szCs w:val="20"/>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Default="00026D02" w:rsidP="00026D02">
      <w:pPr>
        <w:overflowPunct/>
        <w:autoSpaceDE/>
        <w:autoSpaceDN/>
        <w:adjustRightInd/>
        <w:jc w:val="center"/>
        <w:textAlignment w:val="auto"/>
        <w:rPr>
          <w:rFonts w:eastAsia="Times New Roman"/>
          <w:b/>
          <w:sz w:val="20"/>
          <w:szCs w:val="20"/>
          <w:lang w:eastAsia="ru-RU"/>
        </w:rPr>
      </w:pPr>
      <w:r w:rsidRPr="00026D02">
        <w:rPr>
          <w:rFonts w:eastAsia="Times New Roman"/>
          <w:b/>
          <w:sz w:val="20"/>
          <w:szCs w:val="20"/>
          <w:lang w:eastAsia="ru-RU"/>
        </w:rPr>
        <w:t>РАСПОРЯЖЕНИЯ АДМИНИСТРАЦИИ ЧАИНСКОГО РАЙОНА</w:t>
      </w:r>
    </w:p>
    <w:p w:rsidR="00026D02" w:rsidRDefault="00026D02" w:rsidP="00026D02">
      <w:pPr>
        <w:overflowPunct/>
        <w:autoSpaceDE/>
        <w:autoSpaceDN/>
        <w:adjustRightInd/>
        <w:jc w:val="center"/>
        <w:textAlignment w:val="auto"/>
        <w:rPr>
          <w:rFonts w:eastAsia="Times New Roman"/>
          <w:b/>
          <w:sz w:val="20"/>
          <w:szCs w:val="20"/>
          <w:lang w:eastAsia="ru-RU"/>
        </w:rPr>
      </w:pPr>
    </w:p>
    <w:p w:rsidR="00026D02" w:rsidRPr="00026D02" w:rsidRDefault="00026D02" w:rsidP="00026D02">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Распоряжение Администрации Чаинского района от 13.11.2024 № 273-р</w:t>
      </w:r>
    </w:p>
    <w:p w:rsidR="003D3791" w:rsidRPr="00026D02" w:rsidRDefault="003D3791" w:rsidP="003D3791">
      <w:pPr>
        <w:overflowPunct/>
        <w:autoSpaceDE/>
        <w:autoSpaceDN/>
        <w:adjustRightInd/>
        <w:ind w:right="-2"/>
        <w:jc w:val="center"/>
        <w:textAlignment w:val="auto"/>
        <w:rPr>
          <w:rFonts w:eastAsia="Times New Roman"/>
          <w:b/>
          <w:sz w:val="20"/>
          <w:szCs w:val="20"/>
          <w:lang w:eastAsia="ru-RU"/>
        </w:rPr>
      </w:pPr>
      <w:r w:rsidRPr="00026D02">
        <w:rPr>
          <w:rFonts w:eastAsia="Times New Roman"/>
          <w:b/>
          <w:sz w:val="20"/>
          <w:szCs w:val="20"/>
          <w:lang w:eastAsia="ru-RU"/>
        </w:rPr>
        <w:t>О внесении изменений в распоряжение Администрации Чаинского района от 16.05.2013 № 80а-р «Об утверждении</w:t>
      </w:r>
      <w:r w:rsidRPr="00026D02">
        <w:rPr>
          <w:rFonts w:eastAsia="Times New Roman"/>
          <w:b/>
          <w:color w:val="000000"/>
          <w:sz w:val="20"/>
          <w:szCs w:val="20"/>
          <w:lang w:eastAsia="ru-RU"/>
        </w:rPr>
        <w:t xml:space="preserve"> плана мероприятий («дорожной карты») «Изменения в сфере культуры, направленные на повышение ее эффективности в муниципальном образовании «Чаинский район Томской области»»</w:t>
      </w:r>
    </w:p>
    <w:p w:rsidR="003D3791" w:rsidRPr="003D3791" w:rsidRDefault="003D3791" w:rsidP="003D3791">
      <w:pPr>
        <w:overflowPunct/>
        <w:ind w:right="-6" w:firstLine="567"/>
        <w:jc w:val="both"/>
        <w:textAlignment w:val="auto"/>
        <w:rPr>
          <w:rFonts w:eastAsia="Times New Roman"/>
          <w:bCs/>
          <w:sz w:val="20"/>
          <w:szCs w:val="20"/>
          <w:lang w:eastAsia="ru-RU"/>
        </w:rPr>
      </w:pPr>
    </w:p>
    <w:p w:rsidR="003D3791" w:rsidRPr="003D3791" w:rsidRDefault="003D3791" w:rsidP="003D3791">
      <w:pPr>
        <w:overflowPunct/>
        <w:ind w:right="-6" w:firstLine="567"/>
        <w:jc w:val="both"/>
        <w:textAlignment w:val="auto"/>
        <w:rPr>
          <w:rFonts w:eastAsia="Times New Roman"/>
          <w:bCs/>
          <w:sz w:val="20"/>
          <w:szCs w:val="20"/>
          <w:lang w:eastAsia="ru-RU"/>
        </w:rPr>
      </w:pPr>
    </w:p>
    <w:p w:rsidR="003D3791" w:rsidRPr="003D3791" w:rsidRDefault="003D3791" w:rsidP="003D3791">
      <w:pPr>
        <w:overflowPunct/>
        <w:ind w:right="-6" w:firstLine="567"/>
        <w:jc w:val="both"/>
        <w:textAlignment w:val="auto"/>
        <w:rPr>
          <w:rFonts w:eastAsia="Times New Roman"/>
          <w:bCs/>
          <w:sz w:val="20"/>
          <w:szCs w:val="20"/>
          <w:lang w:eastAsia="ru-RU"/>
        </w:rPr>
      </w:pPr>
      <w:r w:rsidRPr="003D3791">
        <w:rPr>
          <w:rFonts w:eastAsia="Times New Roman"/>
          <w:bCs/>
          <w:sz w:val="20"/>
          <w:szCs w:val="20"/>
          <w:lang w:eastAsia="ru-RU"/>
        </w:rPr>
        <w:t xml:space="preserve">В соответствии с распоряжением Администрации Томской области от 22.10.2024  № 733-ра «О внесении изменения в распоряжение Администрации Томской области от 01 марта 2013 года № 136-ра», </w:t>
      </w:r>
    </w:p>
    <w:p w:rsidR="003D3791" w:rsidRPr="003D3791" w:rsidRDefault="003D3791" w:rsidP="003D3791">
      <w:pPr>
        <w:overflowPunct/>
        <w:ind w:right="-6" w:firstLine="567"/>
        <w:jc w:val="both"/>
        <w:textAlignment w:val="auto"/>
        <w:rPr>
          <w:rFonts w:eastAsia="Times New Roman"/>
          <w:b/>
          <w:bCs/>
          <w:sz w:val="20"/>
          <w:szCs w:val="20"/>
          <w:lang w:eastAsia="ru-RU"/>
        </w:rPr>
      </w:pPr>
    </w:p>
    <w:p w:rsidR="003D3791" w:rsidRPr="003D3791" w:rsidRDefault="003D3791" w:rsidP="003D3791">
      <w:pPr>
        <w:widowControl w:val="0"/>
        <w:overflowPunct/>
        <w:ind w:firstLine="567"/>
        <w:jc w:val="both"/>
        <w:textAlignment w:val="auto"/>
        <w:rPr>
          <w:rFonts w:eastAsia="Times New Roman"/>
          <w:color w:val="000000"/>
          <w:sz w:val="20"/>
          <w:szCs w:val="20"/>
          <w:lang w:eastAsia="ru-RU"/>
        </w:rPr>
      </w:pPr>
      <w:r w:rsidRPr="003D3791">
        <w:rPr>
          <w:rFonts w:eastAsia="Times New Roman"/>
          <w:color w:val="000000"/>
          <w:sz w:val="20"/>
          <w:szCs w:val="20"/>
          <w:lang w:eastAsia="ru-RU"/>
        </w:rPr>
        <w:t xml:space="preserve">1. Внести в </w:t>
      </w:r>
      <w:r w:rsidRPr="003D3791">
        <w:rPr>
          <w:rFonts w:eastAsia="Times New Roman"/>
          <w:sz w:val="20"/>
          <w:szCs w:val="20"/>
          <w:lang w:eastAsia="ru-RU"/>
        </w:rPr>
        <w:t>распоряжение Администрации Чаинского района от 16.05.2013 № 80а-р (в ред. от 14.10.2015 № 191-р, 20.04.2020 № 95-р, 20.04.2021 № 79-р, 12.11.2021 № 213-р, от 10.02.2022 № 34-р, от 25.07.2022 № 154-р, от 27.07.2023 № 177-р, от 08.12.2023 № 294-р, от 30.07.2024 № 178-р) «Об утверждении</w:t>
      </w:r>
      <w:r w:rsidRPr="003D3791">
        <w:rPr>
          <w:rFonts w:eastAsia="Times New Roman"/>
          <w:color w:val="000000"/>
          <w:sz w:val="20"/>
          <w:szCs w:val="20"/>
          <w:lang w:eastAsia="ru-RU"/>
        </w:rPr>
        <w:t xml:space="preserve"> плана мероприятий («дорожной карты») «Изменения в сфере культуры, направленные на повышение ее эффективности в муниципальном образовании «Чаинский район Томской области» изменения согласно Приложению к настоящему постановлению.</w:t>
      </w:r>
    </w:p>
    <w:p w:rsidR="003D3791" w:rsidRPr="003D3791" w:rsidRDefault="003D3791" w:rsidP="003D3791">
      <w:pPr>
        <w:tabs>
          <w:tab w:val="left" w:pos="-7655"/>
          <w:tab w:val="left" w:pos="-7513"/>
        </w:tabs>
        <w:overflowPunct/>
        <w:autoSpaceDE/>
        <w:autoSpaceDN/>
        <w:adjustRightInd/>
        <w:jc w:val="both"/>
        <w:textAlignment w:val="auto"/>
        <w:rPr>
          <w:rFonts w:eastAsia="Times New Roman"/>
          <w:sz w:val="20"/>
          <w:szCs w:val="20"/>
          <w:lang w:eastAsia="ru-RU"/>
        </w:rPr>
      </w:pPr>
      <w:r w:rsidRPr="003D3791">
        <w:rPr>
          <w:rFonts w:eastAsia="Times New Roman"/>
          <w:sz w:val="20"/>
          <w:szCs w:val="20"/>
          <w:lang w:eastAsia="ru-RU"/>
        </w:rPr>
        <w:tab/>
        <w:t xml:space="preserve">2. Опубликовать настоящее распоряжение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3D3791">
        <w:rPr>
          <w:rFonts w:eastAsia="Times New Roman"/>
          <w:sz w:val="20"/>
          <w:szCs w:val="20"/>
          <w:lang w:val="en-US" w:eastAsia="ru-RU"/>
        </w:rPr>
        <w:t>http</w:t>
      </w:r>
      <w:r w:rsidRPr="003D3791">
        <w:rPr>
          <w:rFonts w:eastAsia="Times New Roman"/>
          <w:sz w:val="20"/>
          <w:szCs w:val="20"/>
          <w:lang w:eastAsia="ru-RU"/>
        </w:rPr>
        <w:t>://</w:t>
      </w:r>
      <w:r w:rsidRPr="003D3791">
        <w:rPr>
          <w:rFonts w:eastAsia="Times New Roman"/>
          <w:sz w:val="20"/>
          <w:szCs w:val="20"/>
          <w:lang w:val="en-US" w:eastAsia="ru-RU"/>
        </w:rPr>
        <w:t>chainsk</w:t>
      </w:r>
      <w:r w:rsidRPr="003D3791">
        <w:rPr>
          <w:rFonts w:eastAsia="Times New Roman"/>
          <w:sz w:val="20"/>
          <w:szCs w:val="20"/>
          <w:lang w:eastAsia="ru-RU"/>
        </w:rPr>
        <w:t>.</w:t>
      </w:r>
      <w:r w:rsidRPr="003D3791">
        <w:rPr>
          <w:rFonts w:eastAsia="Times New Roman"/>
          <w:sz w:val="20"/>
          <w:szCs w:val="20"/>
          <w:lang w:val="en-US" w:eastAsia="ru-RU"/>
        </w:rPr>
        <w:t>tom</w:t>
      </w:r>
      <w:r w:rsidRPr="003D3791">
        <w:rPr>
          <w:rFonts w:eastAsia="Times New Roman"/>
          <w:sz w:val="20"/>
          <w:szCs w:val="20"/>
          <w:lang w:eastAsia="ru-RU"/>
        </w:rPr>
        <w:t>.</w:t>
      </w:r>
      <w:r w:rsidRPr="003D3791">
        <w:rPr>
          <w:rFonts w:eastAsia="Times New Roman"/>
          <w:sz w:val="20"/>
          <w:szCs w:val="20"/>
          <w:lang w:val="en-US" w:eastAsia="ru-RU"/>
        </w:rPr>
        <w:t>ru</w:t>
      </w:r>
      <w:r w:rsidRPr="003D3791">
        <w:rPr>
          <w:rFonts w:eastAsia="Times New Roman"/>
          <w:sz w:val="20"/>
          <w:szCs w:val="20"/>
          <w:lang w:eastAsia="ru-RU"/>
        </w:rPr>
        <w:t>.</w:t>
      </w:r>
    </w:p>
    <w:p w:rsidR="003D3791" w:rsidRPr="003D3791" w:rsidRDefault="003D3791" w:rsidP="003D3791">
      <w:pPr>
        <w:tabs>
          <w:tab w:val="left" w:pos="900"/>
          <w:tab w:val="left" w:pos="1080"/>
        </w:tabs>
        <w:overflowPunct/>
        <w:autoSpaceDE/>
        <w:autoSpaceDN/>
        <w:adjustRightInd/>
        <w:ind w:firstLine="720"/>
        <w:jc w:val="both"/>
        <w:textAlignment w:val="auto"/>
        <w:rPr>
          <w:rFonts w:eastAsia="Times New Roman"/>
          <w:sz w:val="20"/>
          <w:szCs w:val="20"/>
          <w:lang w:eastAsia="ru-RU"/>
        </w:rPr>
      </w:pPr>
      <w:r w:rsidRPr="003D3791">
        <w:rPr>
          <w:rFonts w:eastAsia="Times New Roman"/>
          <w:sz w:val="20"/>
          <w:szCs w:val="20"/>
          <w:lang w:eastAsia="ru-RU"/>
        </w:rPr>
        <w:t>3. Настоящее распоряжение вступает в силу со дня его официального опубликования.</w:t>
      </w:r>
    </w:p>
    <w:p w:rsidR="003D3791" w:rsidRPr="003D3791" w:rsidRDefault="003D3791" w:rsidP="003D3791">
      <w:pPr>
        <w:tabs>
          <w:tab w:val="left" w:pos="900"/>
          <w:tab w:val="left" w:pos="1080"/>
        </w:tabs>
        <w:overflowPunct/>
        <w:autoSpaceDE/>
        <w:autoSpaceDN/>
        <w:adjustRightInd/>
        <w:ind w:firstLine="720"/>
        <w:jc w:val="both"/>
        <w:textAlignment w:val="auto"/>
        <w:rPr>
          <w:rFonts w:eastAsia="Times New Roman"/>
          <w:sz w:val="20"/>
          <w:szCs w:val="20"/>
          <w:lang w:eastAsia="ru-RU"/>
        </w:rPr>
      </w:pPr>
      <w:r w:rsidRPr="003D3791">
        <w:rPr>
          <w:rFonts w:eastAsia="Times New Roman"/>
          <w:sz w:val="20"/>
          <w:szCs w:val="20"/>
          <w:lang w:eastAsia="ru-RU"/>
        </w:rPr>
        <w:t>4. Контроль за исполнением распоряжения возложить на заместителя Главы Чаинского района по социальным вопросам Т.В. Чуйко.</w:t>
      </w:r>
    </w:p>
    <w:p w:rsidR="003D3791" w:rsidRPr="003D3791" w:rsidRDefault="003D3791" w:rsidP="003D3791">
      <w:pPr>
        <w:overflowPunct/>
        <w:autoSpaceDE/>
        <w:autoSpaceDN/>
        <w:adjustRightInd/>
        <w:textAlignment w:val="auto"/>
        <w:rPr>
          <w:rFonts w:eastAsia="Times New Roman"/>
          <w:sz w:val="20"/>
          <w:szCs w:val="20"/>
          <w:lang w:eastAsia="ru-RU"/>
        </w:rPr>
      </w:pPr>
    </w:p>
    <w:p w:rsidR="003D3791" w:rsidRPr="003D3791" w:rsidRDefault="003D3791" w:rsidP="003D3791">
      <w:pPr>
        <w:overflowPunct/>
        <w:autoSpaceDE/>
        <w:autoSpaceDN/>
        <w:adjustRightInd/>
        <w:textAlignment w:val="auto"/>
        <w:rPr>
          <w:rFonts w:eastAsia="Times New Roman"/>
          <w:sz w:val="20"/>
          <w:szCs w:val="20"/>
          <w:lang w:eastAsia="ru-RU"/>
        </w:rPr>
      </w:pPr>
      <w:r w:rsidRPr="003D3791">
        <w:rPr>
          <w:rFonts w:eastAsia="Times New Roman"/>
          <w:sz w:val="20"/>
          <w:szCs w:val="20"/>
          <w:lang w:eastAsia="ru-RU"/>
        </w:rPr>
        <w:t xml:space="preserve">Глава района </w:t>
      </w:r>
      <w:r w:rsidRPr="003D3791">
        <w:rPr>
          <w:rFonts w:eastAsia="Times New Roman"/>
          <w:sz w:val="20"/>
          <w:szCs w:val="20"/>
          <w:lang w:eastAsia="ru-RU"/>
        </w:rPr>
        <w:tab/>
      </w:r>
      <w:r w:rsidRPr="003D3791">
        <w:rPr>
          <w:rFonts w:eastAsia="Times New Roman"/>
          <w:sz w:val="20"/>
          <w:szCs w:val="20"/>
          <w:lang w:eastAsia="ru-RU"/>
        </w:rPr>
        <w:tab/>
      </w:r>
      <w:r w:rsidRPr="003D3791">
        <w:rPr>
          <w:rFonts w:eastAsia="Times New Roman"/>
          <w:sz w:val="20"/>
          <w:szCs w:val="20"/>
          <w:lang w:eastAsia="ru-RU"/>
        </w:rPr>
        <w:tab/>
      </w:r>
      <w:r w:rsidRPr="003D3791">
        <w:rPr>
          <w:rFonts w:eastAsia="Times New Roman"/>
          <w:sz w:val="20"/>
          <w:szCs w:val="20"/>
          <w:lang w:eastAsia="ru-RU"/>
        </w:rPr>
        <w:tab/>
      </w:r>
      <w:r w:rsidRPr="003D3791">
        <w:rPr>
          <w:rFonts w:eastAsia="Times New Roman"/>
          <w:sz w:val="20"/>
          <w:szCs w:val="20"/>
          <w:lang w:eastAsia="ru-RU"/>
        </w:rPr>
        <w:tab/>
      </w:r>
      <w:r w:rsidRPr="003D3791">
        <w:rPr>
          <w:rFonts w:eastAsia="Times New Roman"/>
          <w:sz w:val="20"/>
          <w:szCs w:val="20"/>
          <w:lang w:eastAsia="ru-RU"/>
        </w:rPr>
        <w:tab/>
        <w:t xml:space="preserve">          </w:t>
      </w:r>
      <w:r w:rsidRPr="003D3791">
        <w:rPr>
          <w:rFonts w:eastAsia="Times New Roman"/>
          <w:sz w:val="20"/>
          <w:szCs w:val="20"/>
          <w:lang w:eastAsia="ru-RU"/>
        </w:rPr>
        <w:tab/>
      </w:r>
      <w:r w:rsidRPr="003D3791">
        <w:rPr>
          <w:rFonts w:eastAsia="Times New Roman"/>
          <w:sz w:val="20"/>
          <w:szCs w:val="20"/>
          <w:lang w:eastAsia="ru-RU"/>
        </w:rPr>
        <w:tab/>
      </w:r>
      <w:r w:rsidRPr="003D3791">
        <w:rPr>
          <w:rFonts w:eastAsia="Times New Roman"/>
          <w:sz w:val="20"/>
          <w:szCs w:val="20"/>
          <w:lang w:eastAsia="ru-RU"/>
        </w:rPr>
        <w:tab/>
      </w:r>
      <w:r w:rsidRPr="003D3791">
        <w:rPr>
          <w:rFonts w:eastAsia="Times New Roman"/>
          <w:sz w:val="20"/>
          <w:szCs w:val="20"/>
          <w:lang w:eastAsia="ru-RU"/>
        </w:rPr>
        <w:tab/>
        <w:t xml:space="preserve">      А.А. Костарев</w:t>
      </w:r>
    </w:p>
    <w:p w:rsidR="003D3791" w:rsidRPr="003D3791" w:rsidRDefault="003D3791" w:rsidP="003D3791">
      <w:pPr>
        <w:widowControl w:val="0"/>
        <w:overflowPunct/>
        <w:jc w:val="both"/>
        <w:textAlignment w:val="auto"/>
        <w:rPr>
          <w:rFonts w:eastAsia="Times New Roman"/>
          <w:sz w:val="20"/>
          <w:szCs w:val="20"/>
          <w:lang w:eastAsia="ru-RU"/>
        </w:rPr>
      </w:pPr>
    </w:p>
    <w:p w:rsidR="003D3791" w:rsidRPr="003D3791" w:rsidRDefault="003D3791" w:rsidP="003D3791">
      <w:pPr>
        <w:widowControl w:val="0"/>
        <w:overflowPunct/>
        <w:jc w:val="right"/>
        <w:textAlignment w:val="auto"/>
        <w:rPr>
          <w:rFonts w:eastAsia="Times New Roman"/>
          <w:sz w:val="20"/>
          <w:szCs w:val="20"/>
          <w:lang w:eastAsia="ru-RU"/>
        </w:rPr>
      </w:pPr>
    </w:p>
    <w:p w:rsidR="003D3791" w:rsidRPr="003D3791" w:rsidRDefault="003D3791" w:rsidP="003D3791">
      <w:pPr>
        <w:widowControl w:val="0"/>
        <w:overflowPunct/>
        <w:jc w:val="right"/>
        <w:textAlignment w:val="auto"/>
        <w:rPr>
          <w:rFonts w:eastAsia="Times New Roman"/>
          <w:sz w:val="20"/>
          <w:szCs w:val="20"/>
          <w:lang w:eastAsia="ru-RU"/>
        </w:rPr>
      </w:pPr>
      <w:r w:rsidRPr="003D3791">
        <w:rPr>
          <w:rFonts w:eastAsia="Times New Roman"/>
          <w:sz w:val="20"/>
          <w:szCs w:val="20"/>
          <w:lang w:eastAsia="ru-RU"/>
        </w:rPr>
        <w:t xml:space="preserve">Приложение к распоряжению </w:t>
      </w:r>
    </w:p>
    <w:p w:rsidR="003D3791" w:rsidRPr="003D3791" w:rsidRDefault="003D3791" w:rsidP="003D3791">
      <w:pPr>
        <w:widowControl w:val="0"/>
        <w:overflowPunct/>
        <w:jc w:val="right"/>
        <w:textAlignment w:val="auto"/>
        <w:rPr>
          <w:rFonts w:eastAsia="Times New Roman"/>
          <w:sz w:val="20"/>
          <w:szCs w:val="20"/>
          <w:lang w:eastAsia="ru-RU"/>
        </w:rPr>
      </w:pPr>
      <w:r w:rsidRPr="003D3791">
        <w:rPr>
          <w:rFonts w:eastAsia="Times New Roman"/>
          <w:sz w:val="20"/>
          <w:szCs w:val="20"/>
          <w:lang w:eastAsia="ru-RU"/>
        </w:rPr>
        <w:t>Администрации Чаинского района</w:t>
      </w:r>
    </w:p>
    <w:p w:rsidR="003D3791" w:rsidRPr="003D3791" w:rsidRDefault="003D3791" w:rsidP="003D3791">
      <w:pPr>
        <w:widowControl w:val="0"/>
        <w:overflowPunct/>
        <w:jc w:val="right"/>
        <w:textAlignment w:val="auto"/>
        <w:rPr>
          <w:rFonts w:eastAsia="Times New Roman"/>
          <w:sz w:val="20"/>
          <w:szCs w:val="20"/>
          <w:lang w:eastAsia="ru-RU"/>
        </w:rPr>
      </w:pPr>
      <w:r w:rsidRPr="003D3791">
        <w:rPr>
          <w:rFonts w:eastAsia="Times New Roman"/>
          <w:sz w:val="20"/>
          <w:szCs w:val="20"/>
          <w:lang w:eastAsia="ru-RU"/>
        </w:rPr>
        <w:t>от 13.11.2024 № 273-р</w:t>
      </w:r>
    </w:p>
    <w:p w:rsidR="003D3791" w:rsidRPr="003D3791" w:rsidRDefault="003D3791" w:rsidP="003D3791">
      <w:pPr>
        <w:widowControl w:val="0"/>
        <w:overflowPunct/>
        <w:jc w:val="right"/>
        <w:textAlignment w:val="auto"/>
        <w:rPr>
          <w:rFonts w:eastAsia="Times New Roman"/>
          <w:sz w:val="20"/>
          <w:szCs w:val="20"/>
          <w:lang w:eastAsia="ru-RU"/>
        </w:rPr>
      </w:pPr>
    </w:p>
    <w:p w:rsidR="003D3791" w:rsidRPr="003D3791" w:rsidRDefault="003D3791" w:rsidP="003D3791">
      <w:pPr>
        <w:widowControl w:val="0"/>
        <w:overflowPunct/>
        <w:jc w:val="center"/>
        <w:textAlignment w:val="auto"/>
        <w:rPr>
          <w:rFonts w:eastAsia="Times New Roman"/>
          <w:sz w:val="20"/>
          <w:szCs w:val="20"/>
          <w:lang w:eastAsia="ru-RU"/>
        </w:rPr>
      </w:pPr>
      <w:r w:rsidRPr="003D3791">
        <w:rPr>
          <w:rFonts w:eastAsia="Times New Roman"/>
          <w:sz w:val="20"/>
          <w:szCs w:val="20"/>
          <w:lang w:eastAsia="ru-RU"/>
        </w:rPr>
        <w:t xml:space="preserve">Изменения </w:t>
      </w:r>
    </w:p>
    <w:p w:rsidR="003D3791" w:rsidRPr="003D3791" w:rsidRDefault="003D3791" w:rsidP="003D3791">
      <w:pPr>
        <w:widowControl w:val="0"/>
        <w:overflowPunct/>
        <w:jc w:val="center"/>
        <w:textAlignment w:val="auto"/>
        <w:rPr>
          <w:rFonts w:eastAsia="Times New Roman"/>
          <w:sz w:val="20"/>
          <w:szCs w:val="20"/>
          <w:lang w:eastAsia="ru-RU"/>
        </w:rPr>
      </w:pPr>
      <w:r w:rsidRPr="003D3791">
        <w:rPr>
          <w:rFonts w:eastAsia="Times New Roman"/>
          <w:sz w:val="20"/>
          <w:szCs w:val="20"/>
          <w:lang w:eastAsia="ru-RU"/>
        </w:rPr>
        <w:t>В распоряжение Администрации Чаинского района от 16.05.2013 № 80а-р</w:t>
      </w:r>
    </w:p>
    <w:p w:rsidR="003D3791" w:rsidRPr="003D3791" w:rsidRDefault="003D3791" w:rsidP="003D3791">
      <w:pPr>
        <w:widowControl w:val="0"/>
        <w:overflowPunct/>
        <w:autoSpaceDE/>
        <w:autoSpaceDN/>
        <w:adjustRightInd/>
        <w:textAlignment w:val="auto"/>
        <w:rPr>
          <w:rFonts w:eastAsia="Times New Roman"/>
          <w:sz w:val="20"/>
          <w:szCs w:val="20"/>
          <w:lang w:eastAsia="ru-RU"/>
        </w:rPr>
      </w:pPr>
    </w:p>
    <w:p w:rsidR="003D3791" w:rsidRPr="003D3791" w:rsidRDefault="003D3791" w:rsidP="003D3791">
      <w:pPr>
        <w:widowControl w:val="0"/>
        <w:overflowPunct/>
        <w:autoSpaceDE/>
        <w:autoSpaceDN/>
        <w:adjustRightInd/>
        <w:ind w:firstLine="708"/>
        <w:textAlignment w:val="auto"/>
        <w:rPr>
          <w:rFonts w:eastAsia="Times New Roman"/>
          <w:sz w:val="20"/>
          <w:szCs w:val="20"/>
          <w:lang w:eastAsia="ru-RU"/>
        </w:rPr>
      </w:pPr>
      <w:r w:rsidRPr="003D3791">
        <w:rPr>
          <w:rFonts w:eastAsia="Times New Roman"/>
          <w:sz w:val="20"/>
          <w:szCs w:val="20"/>
          <w:lang w:eastAsia="ru-RU"/>
        </w:rPr>
        <w:t xml:space="preserve">1. Таблицу 1 пункта 2 раздела </w:t>
      </w:r>
      <w:r w:rsidRPr="003D3791">
        <w:rPr>
          <w:rFonts w:eastAsia="Times New Roman"/>
          <w:sz w:val="20"/>
          <w:szCs w:val="20"/>
          <w:lang w:val="en-US" w:eastAsia="ru-RU"/>
        </w:rPr>
        <w:t>IV</w:t>
      </w:r>
      <w:r w:rsidRPr="003D3791">
        <w:rPr>
          <w:rFonts w:eastAsia="Times New Roman"/>
          <w:sz w:val="20"/>
          <w:szCs w:val="20"/>
          <w:lang w:eastAsia="ru-RU"/>
        </w:rPr>
        <w:t xml:space="preserve"> изложить в новой редакции:</w:t>
      </w:r>
    </w:p>
    <w:p w:rsidR="003D3791" w:rsidRPr="003D3791" w:rsidRDefault="003D3791" w:rsidP="003D3791">
      <w:pPr>
        <w:widowControl w:val="0"/>
        <w:overflowPunct/>
        <w:ind w:left="1065"/>
        <w:textAlignment w:val="auto"/>
        <w:rPr>
          <w:rFonts w:eastAsia="Times New Roman"/>
          <w:sz w:val="20"/>
          <w:szCs w:val="20"/>
          <w:lang w:eastAsia="ru-RU"/>
        </w:rPr>
      </w:pPr>
    </w:p>
    <w:p w:rsidR="003D3791" w:rsidRPr="003D3791" w:rsidRDefault="003D3791" w:rsidP="003D3791">
      <w:pPr>
        <w:widowControl w:val="0"/>
        <w:overflowPunct/>
        <w:autoSpaceDE/>
        <w:autoSpaceDN/>
        <w:adjustRightInd/>
        <w:ind w:left="7440" w:firstLine="348"/>
        <w:jc w:val="center"/>
        <w:textAlignment w:val="auto"/>
        <w:rPr>
          <w:rFonts w:eastAsia="Times New Roman"/>
          <w:sz w:val="20"/>
          <w:szCs w:val="20"/>
          <w:lang w:eastAsia="ru-RU"/>
        </w:rPr>
      </w:pPr>
      <w:r w:rsidRPr="003D3791">
        <w:rPr>
          <w:rFonts w:eastAsia="Times New Roman"/>
          <w:sz w:val="20"/>
          <w:szCs w:val="20"/>
          <w:lang w:eastAsia="ru-RU"/>
        </w:rPr>
        <w:t xml:space="preserve"> «Таблица 1.</w:t>
      </w:r>
    </w:p>
    <w:tbl>
      <w:tblPr>
        <w:tblW w:w="9356" w:type="dxa"/>
        <w:jc w:val="center"/>
        <w:tblLook w:val="01E0" w:firstRow="1" w:lastRow="1" w:firstColumn="1" w:lastColumn="1" w:noHBand="0" w:noVBand="0"/>
      </w:tblPr>
      <w:tblGrid>
        <w:gridCol w:w="542"/>
        <w:gridCol w:w="3827"/>
        <w:gridCol w:w="3329"/>
        <w:gridCol w:w="1658"/>
      </w:tblGrid>
      <w:tr w:rsidR="003D3791" w:rsidRPr="003D3791" w:rsidTr="003D3791">
        <w:trPr>
          <w:trHeight w:val="696"/>
          <w:jc w:val="center"/>
        </w:trPr>
        <w:tc>
          <w:tcPr>
            <w:tcW w:w="290" w:type="pct"/>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w:t>
            </w:r>
          </w:p>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п/п</w:t>
            </w:r>
          </w:p>
        </w:tc>
        <w:tc>
          <w:tcPr>
            <w:tcW w:w="2045" w:type="pct"/>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Наименование мероприятия</w:t>
            </w:r>
          </w:p>
        </w:tc>
        <w:tc>
          <w:tcPr>
            <w:tcW w:w="1779" w:type="pct"/>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Ответственный исполнитель/соисполнители</w:t>
            </w:r>
          </w:p>
        </w:tc>
        <w:tc>
          <w:tcPr>
            <w:tcW w:w="886" w:type="pct"/>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Срок исполнения</w:t>
            </w:r>
          </w:p>
        </w:tc>
      </w:tr>
      <w:tr w:rsidR="003D3791" w:rsidRPr="003D3791" w:rsidTr="003D3791">
        <w:trPr>
          <w:trHeight w:val="296"/>
          <w:jc w:val="center"/>
        </w:trPr>
        <w:tc>
          <w:tcPr>
            <w:tcW w:w="290" w:type="pct"/>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widowControl w:val="0"/>
              <w:overflowPunct/>
              <w:autoSpaceDE/>
              <w:autoSpaceDN/>
              <w:adjustRightInd/>
              <w:jc w:val="center"/>
              <w:textAlignment w:val="auto"/>
              <w:rPr>
                <w:rFonts w:eastAsia="Times New Roman"/>
                <w:bCs/>
                <w:sz w:val="20"/>
                <w:szCs w:val="20"/>
                <w:lang w:eastAsia="ru-RU"/>
              </w:rPr>
            </w:pPr>
            <w:r w:rsidRPr="003D3791">
              <w:rPr>
                <w:rFonts w:eastAsia="Times New Roman"/>
                <w:bCs/>
                <w:sz w:val="20"/>
                <w:szCs w:val="20"/>
                <w:lang w:eastAsia="ru-RU"/>
              </w:rPr>
              <w:t>1</w:t>
            </w:r>
          </w:p>
        </w:tc>
        <w:tc>
          <w:tcPr>
            <w:tcW w:w="2045" w:type="pct"/>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widowControl w:val="0"/>
              <w:overflowPunct/>
              <w:autoSpaceDE/>
              <w:autoSpaceDN/>
              <w:adjustRightInd/>
              <w:jc w:val="center"/>
              <w:textAlignment w:val="auto"/>
              <w:rPr>
                <w:rFonts w:eastAsia="Times New Roman"/>
                <w:bCs/>
                <w:sz w:val="20"/>
                <w:szCs w:val="20"/>
                <w:lang w:eastAsia="ru-RU"/>
              </w:rPr>
            </w:pPr>
            <w:r w:rsidRPr="003D3791">
              <w:rPr>
                <w:rFonts w:eastAsia="Times New Roman"/>
                <w:bCs/>
                <w:sz w:val="20"/>
                <w:szCs w:val="20"/>
                <w:lang w:eastAsia="ru-RU"/>
              </w:rPr>
              <w:t>2</w:t>
            </w:r>
          </w:p>
        </w:tc>
        <w:tc>
          <w:tcPr>
            <w:tcW w:w="1779" w:type="pct"/>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widowControl w:val="0"/>
              <w:overflowPunct/>
              <w:autoSpaceDE/>
              <w:autoSpaceDN/>
              <w:adjustRightInd/>
              <w:jc w:val="center"/>
              <w:textAlignment w:val="auto"/>
              <w:rPr>
                <w:rFonts w:eastAsia="Times New Roman"/>
                <w:bCs/>
                <w:sz w:val="20"/>
                <w:szCs w:val="20"/>
                <w:lang w:eastAsia="ru-RU"/>
              </w:rPr>
            </w:pPr>
            <w:r w:rsidRPr="003D3791">
              <w:rPr>
                <w:rFonts w:eastAsia="Times New Roman"/>
                <w:bCs/>
                <w:sz w:val="20"/>
                <w:szCs w:val="20"/>
                <w:lang w:eastAsia="ru-RU"/>
              </w:rPr>
              <w:t>3</w:t>
            </w:r>
          </w:p>
        </w:tc>
        <w:tc>
          <w:tcPr>
            <w:tcW w:w="886" w:type="pct"/>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widowControl w:val="0"/>
              <w:overflowPunct/>
              <w:autoSpaceDE/>
              <w:autoSpaceDN/>
              <w:adjustRightInd/>
              <w:jc w:val="center"/>
              <w:textAlignment w:val="auto"/>
              <w:rPr>
                <w:rFonts w:eastAsia="Times New Roman"/>
                <w:bCs/>
                <w:sz w:val="20"/>
                <w:szCs w:val="20"/>
                <w:lang w:eastAsia="ru-RU"/>
              </w:rPr>
            </w:pPr>
            <w:r w:rsidRPr="003D3791">
              <w:rPr>
                <w:rFonts w:eastAsia="Times New Roman"/>
                <w:bCs/>
                <w:sz w:val="20"/>
                <w:szCs w:val="20"/>
                <w:lang w:eastAsia="ru-RU"/>
              </w:rPr>
              <w:t>4</w:t>
            </w:r>
          </w:p>
        </w:tc>
      </w:tr>
      <w:tr w:rsidR="003D3791" w:rsidRPr="003D3791" w:rsidTr="003D3791">
        <w:trPr>
          <w:trHeight w:val="1442"/>
          <w:jc w:val="center"/>
        </w:trPr>
        <w:tc>
          <w:tcPr>
            <w:tcW w:w="290"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1.</w:t>
            </w:r>
          </w:p>
        </w:tc>
        <w:tc>
          <w:tcPr>
            <w:tcW w:w="204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Обеспечить к 2018 году поэтапное повышение уровня средней заработной платы работников учреждений культуры до уровня средней заработной платы по Томской области</w:t>
            </w:r>
          </w:p>
        </w:tc>
        <w:tc>
          <w:tcPr>
            <w:tcW w:w="1779"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 xml:space="preserve">Поселения района </w:t>
            </w:r>
          </w:p>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(по согласованию)</w:t>
            </w:r>
          </w:p>
        </w:tc>
        <w:tc>
          <w:tcPr>
            <w:tcW w:w="886"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2013 – 2018 годы</w:t>
            </w:r>
          </w:p>
        </w:tc>
      </w:tr>
      <w:tr w:rsidR="003D3791" w:rsidRPr="003D3791" w:rsidTr="003D3791">
        <w:trPr>
          <w:trHeight w:val="1800"/>
          <w:jc w:val="center"/>
        </w:trPr>
        <w:tc>
          <w:tcPr>
            <w:tcW w:w="290"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2.</w:t>
            </w:r>
          </w:p>
        </w:tc>
        <w:tc>
          <w:tcPr>
            <w:tcW w:w="204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 xml:space="preserve">Обеспечить приоритетное повышение оплаты труда низкооплачиваемых категорий квалифицированных работников учреждений культуры, включая библиотечных работников, работников культурно-досуговых учреждений </w:t>
            </w:r>
          </w:p>
        </w:tc>
        <w:tc>
          <w:tcPr>
            <w:tcW w:w="1779"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 xml:space="preserve">Поселения района </w:t>
            </w:r>
          </w:p>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(по согласованию)</w:t>
            </w:r>
          </w:p>
        </w:tc>
        <w:tc>
          <w:tcPr>
            <w:tcW w:w="886"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2013 – 2018 годы</w:t>
            </w:r>
          </w:p>
        </w:tc>
      </w:tr>
      <w:tr w:rsidR="003D3791" w:rsidRPr="003D3791" w:rsidTr="003D3791">
        <w:trPr>
          <w:trHeight w:val="1534"/>
          <w:jc w:val="center"/>
        </w:trPr>
        <w:tc>
          <w:tcPr>
            <w:tcW w:w="290"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3.</w:t>
            </w:r>
          </w:p>
        </w:tc>
        <w:tc>
          <w:tcPr>
            <w:tcW w:w="204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Утвердить предельный уровень соотношения средней заработной платы руководителей учреждений культуры и средней заработной платы работников этих учреждений в кратности от 1 до 8. Поддержание установленного уровня соотношения.</w:t>
            </w:r>
          </w:p>
        </w:tc>
        <w:tc>
          <w:tcPr>
            <w:tcW w:w="1779"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Муниципальные учреждения культуры подведомственные</w:t>
            </w:r>
          </w:p>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Отделу культуры Чаинского района,</w:t>
            </w:r>
          </w:p>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 xml:space="preserve">Поселения района </w:t>
            </w:r>
          </w:p>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(по согласованию)</w:t>
            </w:r>
          </w:p>
        </w:tc>
        <w:tc>
          <w:tcPr>
            <w:tcW w:w="886"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2013 - 2024 годы</w:t>
            </w:r>
          </w:p>
        </w:tc>
      </w:tr>
      <w:tr w:rsidR="003D3791" w:rsidRPr="003D3791" w:rsidTr="003D3791">
        <w:trPr>
          <w:jc w:val="center"/>
        </w:trPr>
        <w:tc>
          <w:tcPr>
            <w:tcW w:w="290"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4.</w:t>
            </w:r>
          </w:p>
        </w:tc>
        <w:tc>
          <w:tcPr>
            <w:tcW w:w="204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Обеспечить проведение мониторинга выполнения мероприятий, направленных на повышение заработной платы работников учреждений культуры, в том числе проведение анализа уровня и динамики заработной платы работников учреждений культуры</w:t>
            </w:r>
          </w:p>
          <w:p w:rsidR="003D3791" w:rsidRPr="003D3791" w:rsidRDefault="003D3791" w:rsidP="003D3791">
            <w:pPr>
              <w:widowControl w:val="0"/>
              <w:overflowPunct/>
              <w:autoSpaceDE/>
              <w:autoSpaceDN/>
              <w:adjustRightInd/>
              <w:textAlignment w:val="auto"/>
              <w:rPr>
                <w:rFonts w:eastAsia="Calibri"/>
                <w:bCs/>
                <w:sz w:val="20"/>
                <w:szCs w:val="20"/>
                <w:lang w:eastAsia="ru-RU"/>
              </w:rPr>
            </w:pPr>
          </w:p>
        </w:tc>
        <w:tc>
          <w:tcPr>
            <w:tcW w:w="1779"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 Муниципальные учреждения культуры, подведомственные Отделу культуры Чаинского района,</w:t>
            </w:r>
          </w:p>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 xml:space="preserve">Поселения района </w:t>
            </w:r>
          </w:p>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(по согласованию)</w:t>
            </w:r>
          </w:p>
        </w:tc>
        <w:tc>
          <w:tcPr>
            <w:tcW w:w="886"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Ежеквартально</w:t>
            </w:r>
          </w:p>
        </w:tc>
      </w:tr>
      <w:tr w:rsidR="003D3791" w:rsidRPr="003D3791" w:rsidTr="003D3791">
        <w:trPr>
          <w:jc w:val="center"/>
        </w:trPr>
        <w:tc>
          <w:tcPr>
            <w:tcW w:w="290"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5.</w:t>
            </w:r>
          </w:p>
        </w:tc>
        <w:tc>
          <w:tcPr>
            <w:tcW w:w="204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 xml:space="preserve">Обеспечить контроль за проведением статистического наблюдения показателей средней заработной платы работников учреждений культуры </w:t>
            </w:r>
          </w:p>
        </w:tc>
        <w:tc>
          <w:tcPr>
            <w:tcW w:w="1779"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 Муниципальные учреждения культуры, подведомственные Отделу культуры Чаинского района,</w:t>
            </w:r>
          </w:p>
          <w:p w:rsidR="003D3791" w:rsidRPr="003D3791" w:rsidRDefault="003D3791" w:rsidP="003D3791">
            <w:pPr>
              <w:widowControl w:val="0"/>
              <w:overflowPunct/>
              <w:autoSpaceDE/>
              <w:autoSpaceDN/>
              <w:adjustRightInd/>
              <w:textAlignment w:val="auto"/>
              <w:rPr>
                <w:rFonts w:eastAsia="Times New Roman"/>
                <w:bCs/>
                <w:sz w:val="20"/>
                <w:szCs w:val="20"/>
                <w:lang w:eastAsia="ru-RU"/>
              </w:rPr>
            </w:pPr>
            <w:r w:rsidRPr="003D3791">
              <w:rPr>
                <w:rFonts w:eastAsia="Times New Roman"/>
                <w:bCs/>
                <w:sz w:val="20"/>
                <w:szCs w:val="20"/>
                <w:lang w:eastAsia="ru-RU"/>
              </w:rPr>
              <w:t xml:space="preserve">Поселения района </w:t>
            </w:r>
          </w:p>
          <w:p w:rsidR="003D3791" w:rsidRPr="003D3791" w:rsidRDefault="003D3791" w:rsidP="003D3791">
            <w:pPr>
              <w:widowControl w:val="0"/>
              <w:overflowPunct/>
              <w:autoSpaceDE/>
              <w:autoSpaceDN/>
              <w:adjustRightInd/>
              <w:textAlignment w:val="auto"/>
              <w:rPr>
                <w:rFonts w:eastAsia="Calibri"/>
                <w:bCs/>
                <w:sz w:val="20"/>
                <w:szCs w:val="20"/>
                <w:lang w:eastAsia="ru-RU"/>
              </w:rPr>
            </w:pPr>
            <w:r w:rsidRPr="003D3791">
              <w:rPr>
                <w:rFonts w:eastAsia="Times New Roman"/>
                <w:bCs/>
                <w:sz w:val="20"/>
                <w:szCs w:val="20"/>
                <w:lang w:eastAsia="ru-RU"/>
              </w:rPr>
              <w:t>(по согласованию)</w:t>
            </w:r>
          </w:p>
        </w:tc>
        <w:tc>
          <w:tcPr>
            <w:tcW w:w="886"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autoSpaceDE/>
              <w:autoSpaceDN/>
              <w:adjustRightInd/>
              <w:jc w:val="center"/>
              <w:textAlignment w:val="auto"/>
              <w:rPr>
                <w:rFonts w:eastAsia="Calibri"/>
                <w:bCs/>
                <w:sz w:val="20"/>
                <w:szCs w:val="20"/>
                <w:lang w:eastAsia="ru-RU"/>
              </w:rPr>
            </w:pPr>
            <w:r w:rsidRPr="003D3791">
              <w:rPr>
                <w:rFonts w:eastAsia="Times New Roman"/>
                <w:bCs/>
                <w:sz w:val="20"/>
                <w:szCs w:val="20"/>
                <w:lang w:eastAsia="ru-RU"/>
              </w:rPr>
              <w:t>2013 – 2024 годы</w:t>
            </w:r>
          </w:p>
        </w:tc>
      </w:tr>
    </w:tbl>
    <w:p w:rsidR="003D3791" w:rsidRPr="003D3791" w:rsidRDefault="003D3791" w:rsidP="003D3791">
      <w:pPr>
        <w:widowControl w:val="0"/>
        <w:overflowPunct/>
        <w:autoSpaceDE/>
        <w:autoSpaceDN/>
        <w:adjustRightInd/>
        <w:textAlignment w:val="auto"/>
        <w:rPr>
          <w:rFonts w:eastAsia="Times New Roman"/>
          <w:sz w:val="20"/>
          <w:szCs w:val="20"/>
          <w:lang w:eastAsia="ru-RU"/>
        </w:rPr>
      </w:pPr>
    </w:p>
    <w:p w:rsidR="003D3791" w:rsidRPr="003D3791" w:rsidRDefault="003D3791" w:rsidP="003D3791">
      <w:pPr>
        <w:widowControl w:val="0"/>
        <w:numPr>
          <w:ilvl w:val="1"/>
          <w:numId w:val="38"/>
        </w:numPr>
        <w:overflowPunct/>
        <w:autoSpaceDE/>
        <w:autoSpaceDN/>
        <w:adjustRightInd/>
        <w:contextualSpacing/>
        <w:textAlignment w:val="auto"/>
        <w:rPr>
          <w:rFonts w:eastAsia="Times New Roman"/>
          <w:sz w:val="20"/>
          <w:szCs w:val="20"/>
          <w:lang w:eastAsia="ru-RU"/>
        </w:rPr>
      </w:pPr>
      <w:r w:rsidRPr="003D3791">
        <w:rPr>
          <w:rFonts w:eastAsia="Times New Roman"/>
          <w:sz w:val="20"/>
          <w:szCs w:val="20"/>
          <w:lang w:eastAsia="ru-RU"/>
        </w:rPr>
        <w:t xml:space="preserve"> Подпункт 1 пункта 4 раздела </w:t>
      </w:r>
      <w:r w:rsidRPr="003D3791">
        <w:rPr>
          <w:rFonts w:eastAsia="Times New Roman"/>
          <w:sz w:val="20"/>
          <w:szCs w:val="20"/>
          <w:lang w:val="en-US" w:eastAsia="ru-RU"/>
        </w:rPr>
        <w:t>IV</w:t>
      </w:r>
      <w:r w:rsidRPr="003D3791">
        <w:rPr>
          <w:rFonts w:eastAsia="Times New Roman"/>
          <w:sz w:val="20"/>
          <w:szCs w:val="20"/>
          <w:lang w:eastAsia="ru-RU"/>
        </w:rPr>
        <w:t xml:space="preserve"> изложить в новой редакции:</w:t>
      </w:r>
    </w:p>
    <w:p w:rsidR="003D3791" w:rsidRPr="003D3791" w:rsidRDefault="003D3791" w:rsidP="003D3791">
      <w:pPr>
        <w:widowControl w:val="0"/>
        <w:tabs>
          <w:tab w:val="left" w:pos="720"/>
        </w:tabs>
        <w:overflowPunct/>
        <w:jc w:val="both"/>
        <w:textAlignment w:val="auto"/>
        <w:rPr>
          <w:rFonts w:eastAsia="Times New Roman"/>
          <w:sz w:val="20"/>
          <w:szCs w:val="20"/>
          <w:lang w:eastAsia="ru-RU"/>
        </w:rPr>
      </w:pPr>
      <w:r w:rsidRPr="003D3791">
        <w:rPr>
          <w:rFonts w:eastAsia="Times New Roman"/>
          <w:sz w:val="20"/>
          <w:szCs w:val="20"/>
          <w:lang w:eastAsia="ru-RU"/>
        </w:rPr>
        <w:tab/>
        <w:t xml:space="preserve">«1)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w:t>
      </w:r>
      <w:r w:rsidRPr="003D3791">
        <w:rPr>
          <w:rFonts w:eastAsia="Times New Roman"/>
          <w:sz w:val="20"/>
          <w:szCs w:val="20"/>
          <w:lang w:eastAsia="ru-RU"/>
        </w:rPr>
        <w:lastRenderedPageBreak/>
        <w:t>Российской Федерации от 07.05.2012 № 597 «О мероприятиях по реализации государственной социальной политики», распоряжением Правительства Российской Федерации от 26.11.2012 № 2190-р, распоряжением Правительства Российской Федерации от 28.12.2012 № 2606-р, Распоряжением Администрации Томской области от</w:t>
      </w:r>
      <w:r w:rsidRPr="003D3791">
        <w:rPr>
          <w:rFonts w:eastAsia="Times New Roman"/>
          <w:sz w:val="20"/>
          <w:szCs w:val="20"/>
          <w:lang w:val="en-US" w:eastAsia="ru-RU"/>
        </w:rPr>
        <w:t> </w:t>
      </w:r>
      <w:r w:rsidRPr="003D3791">
        <w:rPr>
          <w:rFonts w:eastAsia="Times New Roman"/>
          <w:sz w:val="20"/>
          <w:szCs w:val="20"/>
          <w:lang w:eastAsia="ru-RU"/>
        </w:rPr>
        <w:t xml:space="preserve">01.03.2013 № 136-ра и средней заработной платы в Томской области: </w:t>
      </w:r>
    </w:p>
    <w:p w:rsidR="003D3791" w:rsidRPr="003D3791" w:rsidRDefault="003D3791" w:rsidP="003D3791">
      <w:pPr>
        <w:widowControl w:val="0"/>
        <w:overflowPunct/>
        <w:ind w:firstLine="900"/>
        <w:jc w:val="right"/>
        <w:textAlignment w:val="auto"/>
        <w:rPr>
          <w:rFonts w:eastAsia="Times New Roman"/>
          <w:sz w:val="20"/>
          <w:szCs w:val="20"/>
          <w:lang w:eastAsia="ru-RU"/>
        </w:rPr>
      </w:pPr>
      <w:r w:rsidRPr="003D3791">
        <w:rPr>
          <w:rFonts w:eastAsia="Times New Roman"/>
          <w:sz w:val="20"/>
          <w:szCs w:val="20"/>
          <w:lang w:eastAsia="ru-RU"/>
        </w:rPr>
        <w:t>(процентов)</w:t>
      </w:r>
    </w:p>
    <w:tbl>
      <w:tblPr>
        <w:tblW w:w="4999" w:type="pct"/>
        <w:tblLook w:val="01E0" w:firstRow="1" w:lastRow="1" w:firstColumn="1" w:lastColumn="1" w:noHBand="0" w:noVBand="0"/>
      </w:tblPr>
      <w:tblGrid>
        <w:gridCol w:w="769"/>
        <w:gridCol w:w="797"/>
        <w:gridCol w:w="698"/>
        <w:gridCol w:w="698"/>
        <w:gridCol w:w="795"/>
        <w:gridCol w:w="698"/>
        <w:gridCol w:w="909"/>
        <w:gridCol w:w="794"/>
        <w:gridCol w:w="697"/>
        <w:gridCol w:w="905"/>
        <w:gridCol w:w="905"/>
        <w:gridCol w:w="905"/>
      </w:tblGrid>
      <w:tr w:rsidR="003D3791" w:rsidRPr="003D3791" w:rsidTr="003D3791">
        <w:trPr>
          <w:trHeight w:val="530"/>
        </w:trPr>
        <w:tc>
          <w:tcPr>
            <w:tcW w:w="401"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Times New Roman"/>
                <w:bCs/>
                <w:sz w:val="20"/>
                <w:szCs w:val="20"/>
                <w:lang w:eastAsia="ru-RU"/>
              </w:rPr>
            </w:pPr>
            <w:r w:rsidRPr="003D3791">
              <w:rPr>
                <w:rFonts w:eastAsia="Times New Roman"/>
                <w:bCs/>
                <w:sz w:val="20"/>
                <w:szCs w:val="20"/>
                <w:lang w:eastAsia="ru-RU"/>
              </w:rPr>
              <w:t xml:space="preserve">2013 </w:t>
            </w:r>
          </w:p>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Times New Roman"/>
                <w:bCs/>
                <w:sz w:val="20"/>
                <w:szCs w:val="20"/>
                <w:lang w:eastAsia="ru-RU"/>
              </w:rPr>
              <w:t>год</w:t>
            </w:r>
          </w:p>
        </w:tc>
        <w:tc>
          <w:tcPr>
            <w:tcW w:w="416"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Times New Roman"/>
                <w:bCs/>
                <w:sz w:val="20"/>
                <w:szCs w:val="20"/>
                <w:lang w:eastAsia="ru-RU"/>
              </w:rPr>
            </w:pPr>
            <w:r w:rsidRPr="003D3791">
              <w:rPr>
                <w:rFonts w:eastAsia="Times New Roman"/>
                <w:bCs/>
                <w:sz w:val="20"/>
                <w:szCs w:val="20"/>
                <w:lang w:eastAsia="ru-RU"/>
              </w:rPr>
              <w:t xml:space="preserve">2014 </w:t>
            </w:r>
          </w:p>
          <w:p w:rsidR="003D3791" w:rsidRPr="003D3791" w:rsidRDefault="003D3791" w:rsidP="003D3791">
            <w:pPr>
              <w:widowControl w:val="0"/>
              <w:overflowPunct/>
              <w:jc w:val="center"/>
              <w:textAlignment w:val="auto"/>
              <w:rPr>
                <w:rFonts w:eastAsia="Times New Roman"/>
                <w:bCs/>
                <w:sz w:val="20"/>
                <w:szCs w:val="20"/>
                <w:lang w:eastAsia="ru-RU"/>
              </w:rPr>
            </w:pPr>
            <w:r w:rsidRPr="003D3791">
              <w:rPr>
                <w:rFonts w:eastAsia="Times New Roman"/>
                <w:bCs/>
                <w:sz w:val="20"/>
                <w:szCs w:val="20"/>
                <w:lang w:eastAsia="ru-RU"/>
              </w:rPr>
              <w:t>год</w:t>
            </w:r>
          </w:p>
        </w:tc>
        <w:tc>
          <w:tcPr>
            <w:tcW w:w="364"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Times New Roman"/>
                <w:bCs/>
                <w:sz w:val="20"/>
                <w:szCs w:val="20"/>
                <w:lang w:eastAsia="ru-RU"/>
              </w:rPr>
            </w:pPr>
            <w:r w:rsidRPr="003D3791">
              <w:rPr>
                <w:rFonts w:eastAsia="Times New Roman"/>
                <w:bCs/>
                <w:sz w:val="20"/>
                <w:szCs w:val="20"/>
                <w:lang w:eastAsia="ru-RU"/>
              </w:rPr>
              <w:t xml:space="preserve">2015 </w:t>
            </w:r>
          </w:p>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Times New Roman"/>
                <w:bCs/>
                <w:sz w:val="20"/>
                <w:szCs w:val="20"/>
                <w:lang w:eastAsia="ru-RU"/>
              </w:rPr>
              <w:t>год</w:t>
            </w:r>
          </w:p>
        </w:tc>
        <w:tc>
          <w:tcPr>
            <w:tcW w:w="364"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Times New Roman"/>
                <w:bCs/>
                <w:sz w:val="20"/>
                <w:szCs w:val="20"/>
                <w:lang w:eastAsia="ru-RU"/>
              </w:rPr>
            </w:pPr>
            <w:r w:rsidRPr="003D3791">
              <w:rPr>
                <w:rFonts w:eastAsia="Times New Roman"/>
                <w:bCs/>
                <w:sz w:val="20"/>
                <w:szCs w:val="20"/>
                <w:lang w:eastAsia="ru-RU"/>
              </w:rPr>
              <w:t xml:space="preserve">2016 </w:t>
            </w:r>
          </w:p>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Times New Roman"/>
                <w:bCs/>
                <w:sz w:val="20"/>
                <w:szCs w:val="20"/>
                <w:lang w:eastAsia="ru-RU"/>
              </w:rPr>
              <w:t>год</w:t>
            </w:r>
          </w:p>
        </w:tc>
        <w:tc>
          <w:tcPr>
            <w:tcW w:w="41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Times New Roman"/>
                <w:bCs/>
                <w:sz w:val="20"/>
                <w:szCs w:val="20"/>
                <w:lang w:eastAsia="ru-RU"/>
              </w:rPr>
            </w:pPr>
            <w:r w:rsidRPr="003D3791">
              <w:rPr>
                <w:rFonts w:eastAsia="Times New Roman"/>
                <w:bCs/>
                <w:sz w:val="20"/>
                <w:szCs w:val="20"/>
                <w:lang w:eastAsia="ru-RU"/>
              </w:rPr>
              <w:t xml:space="preserve">2017 </w:t>
            </w:r>
          </w:p>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Times New Roman"/>
                <w:bCs/>
                <w:sz w:val="20"/>
                <w:szCs w:val="20"/>
                <w:lang w:eastAsia="ru-RU"/>
              </w:rPr>
              <w:t>год</w:t>
            </w:r>
          </w:p>
        </w:tc>
        <w:tc>
          <w:tcPr>
            <w:tcW w:w="364"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Times New Roman"/>
                <w:bCs/>
                <w:sz w:val="20"/>
                <w:szCs w:val="20"/>
                <w:lang w:eastAsia="ru-RU"/>
              </w:rPr>
            </w:pPr>
            <w:r w:rsidRPr="003D3791">
              <w:rPr>
                <w:rFonts w:eastAsia="Times New Roman"/>
                <w:bCs/>
                <w:sz w:val="20"/>
                <w:szCs w:val="20"/>
                <w:lang w:eastAsia="ru-RU"/>
              </w:rPr>
              <w:t xml:space="preserve">2018 </w:t>
            </w:r>
          </w:p>
          <w:p w:rsidR="003D3791" w:rsidRPr="003D3791" w:rsidRDefault="003D3791" w:rsidP="003D3791">
            <w:pPr>
              <w:widowControl w:val="0"/>
              <w:overflowPunct/>
              <w:jc w:val="center"/>
              <w:textAlignment w:val="auto"/>
              <w:rPr>
                <w:rFonts w:eastAsia="Times New Roman"/>
                <w:bCs/>
                <w:sz w:val="20"/>
                <w:szCs w:val="20"/>
                <w:lang w:eastAsia="ru-RU"/>
              </w:rPr>
            </w:pPr>
            <w:r w:rsidRPr="003D3791">
              <w:rPr>
                <w:rFonts w:eastAsia="Times New Roman"/>
                <w:bCs/>
                <w:sz w:val="20"/>
                <w:szCs w:val="20"/>
                <w:lang w:eastAsia="ru-RU"/>
              </w:rPr>
              <w:t>год</w:t>
            </w:r>
          </w:p>
        </w:tc>
        <w:tc>
          <w:tcPr>
            <w:tcW w:w="47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 xml:space="preserve">2019 </w:t>
            </w:r>
          </w:p>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год</w:t>
            </w:r>
          </w:p>
        </w:tc>
        <w:tc>
          <w:tcPr>
            <w:tcW w:w="41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 xml:space="preserve">2020 </w:t>
            </w:r>
          </w:p>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год</w:t>
            </w:r>
          </w:p>
        </w:tc>
        <w:tc>
          <w:tcPr>
            <w:tcW w:w="364"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2021</w:t>
            </w:r>
          </w:p>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год</w:t>
            </w:r>
          </w:p>
        </w:tc>
        <w:tc>
          <w:tcPr>
            <w:tcW w:w="473"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2022</w:t>
            </w:r>
          </w:p>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год</w:t>
            </w:r>
          </w:p>
        </w:tc>
        <w:tc>
          <w:tcPr>
            <w:tcW w:w="473"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2023 год</w:t>
            </w:r>
          </w:p>
        </w:tc>
        <w:tc>
          <w:tcPr>
            <w:tcW w:w="473"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2024 год</w:t>
            </w:r>
          </w:p>
        </w:tc>
      </w:tr>
      <w:tr w:rsidR="003D3791" w:rsidRPr="003D3791" w:rsidTr="003D3791">
        <w:trPr>
          <w:trHeight w:val="280"/>
        </w:trPr>
        <w:tc>
          <w:tcPr>
            <w:tcW w:w="401"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60,4</w:t>
            </w:r>
          </w:p>
        </w:tc>
        <w:tc>
          <w:tcPr>
            <w:tcW w:w="416"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66,3</w:t>
            </w:r>
          </w:p>
        </w:tc>
        <w:tc>
          <w:tcPr>
            <w:tcW w:w="364"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74,1</w:t>
            </w:r>
          </w:p>
        </w:tc>
        <w:tc>
          <w:tcPr>
            <w:tcW w:w="364"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72,4</w:t>
            </w:r>
          </w:p>
        </w:tc>
        <w:tc>
          <w:tcPr>
            <w:tcW w:w="41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94,0</w:t>
            </w:r>
          </w:p>
        </w:tc>
        <w:tc>
          <w:tcPr>
            <w:tcW w:w="364"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101,1</w:t>
            </w:r>
          </w:p>
        </w:tc>
        <w:tc>
          <w:tcPr>
            <w:tcW w:w="47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97,5</w:t>
            </w:r>
          </w:p>
        </w:tc>
        <w:tc>
          <w:tcPr>
            <w:tcW w:w="415"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97,5</w:t>
            </w:r>
          </w:p>
        </w:tc>
        <w:tc>
          <w:tcPr>
            <w:tcW w:w="364"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95,1</w:t>
            </w:r>
          </w:p>
        </w:tc>
        <w:tc>
          <w:tcPr>
            <w:tcW w:w="473"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90,2</w:t>
            </w:r>
          </w:p>
        </w:tc>
        <w:tc>
          <w:tcPr>
            <w:tcW w:w="473"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96,1</w:t>
            </w:r>
          </w:p>
        </w:tc>
        <w:tc>
          <w:tcPr>
            <w:tcW w:w="473" w:type="pct"/>
            <w:tcBorders>
              <w:top w:val="single" w:sz="4" w:space="0" w:color="auto"/>
              <w:left w:val="single" w:sz="4" w:space="0" w:color="auto"/>
              <w:bottom w:val="single" w:sz="4" w:space="0" w:color="auto"/>
              <w:right w:val="single" w:sz="4" w:space="0" w:color="auto"/>
            </w:tcBorders>
          </w:tcPr>
          <w:p w:rsidR="003D3791" w:rsidRPr="003D3791" w:rsidRDefault="003D3791" w:rsidP="003D3791">
            <w:pPr>
              <w:widowControl w:val="0"/>
              <w:overflowPunct/>
              <w:jc w:val="center"/>
              <w:textAlignment w:val="auto"/>
              <w:rPr>
                <w:rFonts w:eastAsia="Calibri"/>
                <w:bCs/>
                <w:sz w:val="20"/>
                <w:szCs w:val="20"/>
                <w:lang w:eastAsia="ru-RU"/>
              </w:rPr>
            </w:pPr>
            <w:r w:rsidRPr="003D3791">
              <w:rPr>
                <w:rFonts w:eastAsia="Calibri"/>
                <w:bCs/>
                <w:sz w:val="20"/>
                <w:szCs w:val="20"/>
                <w:lang w:eastAsia="ru-RU"/>
              </w:rPr>
              <w:t>100</w:t>
            </w:r>
          </w:p>
        </w:tc>
      </w:tr>
    </w:tbl>
    <w:p w:rsidR="003D3791" w:rsidRPr="003D3791" w:rsidRDefault="003D3791" w:rsidP="003D3791">
      <w:pPr>
        <w:widowControl w:val="0"/>
        <w:overflowPunct/>
        <w:autoSpaceDE/>
        <w:autoSpaceDN/>
        <w:adjustRightInd/>
        <w:jc w:val="right"/>
        <w:textAlignment w:val="auto"/>
        <w:rPr>
          <w:rFonts w:eastAsia="Times New Roman"/>
          <w:sz w:val="20"/>
          <w:szCs w:val="20"/>
          <w:lang w:eastAsia="ru-RU"/>
        </w:rPr>
      </w:pPr>
      <w:r w:rsidRPr="003D3791">
        <w:rPr>
          <w:rFonts w:eastAsia="Times New Roman"/>
          <w:sz w:val="20"/>
          <w:szCs w:val="20"/>
          <w:lang w:eastAsia="ru-RU"/>
        </w:rPr>
        <w:t>»</w:t>
      </w:r>
    </w:p>
    <w:p w:rsidR="003D3791" w:rsidRPr="003D3791" w:rsidRDefault="003D3791" w:rsidP="003D3791">
      <w:pPr>
        <w:widowControl w:val="0"/>
        <w:overflowPunct/>
        <w:ind w:firstLine="708"/>
        <w:textAlignment w:val="auto"/>
        <w:rPr>
          <w:rFonts w:eastAsia="Times New Roman"/>
          <w:sz w:val="20"/>
          <w:szCs w:val="20"/>
          <w:lang w:eastAsia="ru-RU"/>
        </w:rPr>
      </w:pPr>
    </w:p>
    <w:p w:rsidR="003D3791" w:rsidRPr="003D3791" w:rsidRDefault="003D3791" w:rsidP="003D3791">
      <w:pPr>
        <w:widowControl w:val="0"/>
        <w:overflowPunct/>
        <w:ind w:firstLine="708"/>
        <w:textAlignment w:val="auto"/>
        <w:rPr>
          <w:rFonts w:eastAsia="Times New Roman"/>
          <w:sz w:val="20"/>
          <w:szCs w:val="20"/>
          <w:lang w:eastAsia="ru-RU"/>
        </w:rPr>
      </w:pPr>
      <w:r w:rsidRPr="003D3791">
        <w:rPr>
          <w:rFonts w:eastAsia="Times New Roman"/>
          <w:sz w:val="20"/>
          <w:szCs w:val="20"/>
          <w:lang w:eastAsia="ru-RU"/>
        </w:rPr>
        <w:t>2. Приложение № 2 к распоряжению Администрации Чаинского района от 16.05.2013 № 80а-р изложить в новой редакции:</w:t>
      </w:r>
    </w:p>
    <w:p w:rsidR="003D3791" w:rsidRPr="003D3791" w:rsidRDefault="003D3791" w:rsidP="003D3791">
      <w:pPr>
        <w:widowControl w:val="0"/>
        <w:overflowPunct/>
        <w:textAlignment w:val="auto"/>
        <w:rPr>
          <w:rFonts w:eastAsia="Times New Roman"/>
          <w:sz w:val="20"/>
          <w:szCs w:val="20"/>
          <w:lang w:eastAsia="ru-RU"/>
        </w:rPr>
      </w:pPr>
    </w:p>
    <w:p w:rsidR="003D3791" w:rsidRPr="003D3791" w:rsidRDefault="003D3791" w:rsidP="003D3791">
      <w:pPr>
        <w:widowControl w:val="0"/>
        <w:overflowPunct/>
        <w:textAlignment w:val="auto"/>
        <w:rPr>
          <w:rFonts w:eastAsia="Times New Roman"/>
          <w:sz w:val="20"/>
          <w:szCs w:val="20"/>
          <w:lang w:eastAsia="ru-RU"/>
        </w:rPr>
      </w:pPr>
    </w:p>
    <w:p w:rsidR="003D3791" w:rsidRPr="003D3791" w:rsidRDefault="003D3791" w:rsidP="003D3791">
      <w:pPr>
        <w:widowControl w:val="0"/>
        <w:overflowPunct/>
        <w:textAlignment w:val="auto"/>
        <w:rPr>
          <w:rFonts w:eastAsia="Times New Roman"/>
          <w:sz w:val="20"/>
          <w:szCs w:val="20"/>
          <w:lang w:eastAsia="ru-RU"/>
        </w:rPr>
        <w:sectPr w:rsidR="003D3791" w:rsidRPr="003D3791" w:rsidSect="00850A59">
          <w:footerReference w:type="default" r:id="rId105"/>
          <w:pgSz w:w="11906" w:h="16838"/>
          <w:pgMar w:top="1134" w:right="849" w:bottom="1134" w:left="1701" w:header="709" w:footer="709" w:gutter="0"/>
          <w:cols w:space="708"/>
          <w:docGrid w:linePitch="360"/>
        </w:sectPr>
      </w:pPr>
    </w:p>
    <w:tbl>
      <w:tblPr>
        <w:tblW w:w="28148" w:type="dxa"/>
        <w:tblInd w:w="-743" w:type="dxa"/>
        <w:tblLayout w:type="fixed"/>
        <w:tblLook w:val="0000" w:firstRow="0" w:lastRow="0" w:firstColumn="0" w:lastColumn="0" w:noHBand="0" w:noVBand="0"/>
      </w:tblPr>
      <w:tblGrid>
        <w:gridCol w:w="425"/>
        <w:gridCol w:w="1419"/>
        <w:gridCol w:w="851"/>
        <w:gridCol w:w="708"/>
        <w:gridCol w:w="709"/>
        <w:gridCol w:w="141"/>
        <w:gridCol w:w="567"/>
        <w:gridCol w:w="142"/>
        <w:gridCol w:w="567"/>
        <w:gridCol w:w="709"/>
        <w:gridCol w:w="709"/>
        <w:gridCol w:w="708"/>
        <w:gridCol w:w="709"/>
        <w:gridCol w:w="851"/>
        <w:gridCol w:w="850"/>
        <w:gridCol w:w="851"/>
        <w:gridCol w:w="850"/>
        <w:gridCol w:w="851"/>
        <w:gridCol w:w="141"/>
        <w:gridCol w:w="709"/>
        <w:gridCol w:w="709"/>
        <w:gridCol w:w="709"/>
        <w:gridCol w:w="708"/>
        <w:gridCol w:w="709"/>
        <w:gridCol w:w="926"/>
        <w:gridCol w:w="840"/>
        <w:gridCol w:w="840"/>
        <w:gridCol w:w="840"/>
        <w:gridCol w:w="840"/>
        <w:gridCol w:w="840"/>
        <w:gridCol w:w="840"/>
        <w:gridCol w:w="840"/>
        <w:gridCol w:w="840"/>
        <w:gridCol w:w="840"/>
        <w:gridCol w:w="840"/>
        <w:gridCol w:w="840"/>
        <w:gridCol w:w="840"/>
        <w:gridCol w:w="840"/>
      </w:tblGrid>
      <w:tr w:rsidR="003D3791" w:rsidRPr="003D3791" w:rsidTr="003D3791">
        <w:trPr>
          <w:gridAfter w:val="14"/>
          <w:wAfter w:w="11846" w:type="dxa"/>
          <w:trHeight w:val="750"/>
        </w:trPr>
        <w:tc>
          <w:tcPr>
            <w:tcW w:w="425" w:type="dxa"/>
            <w:tcBorders>
              <w:top w:val="nil"/>
              <w:left w:val="nil"/>
              <w:bottom w:val="nil"/>
              <w:right w:val="nil"/>
            </w:tcBorders>
            <w:shd w:val="clear" w:color="auto" w:fill="auto"/>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p>
        </w:tc>
        <w:tc>
          <w:tcPr>
            <w:tcW w:w="13042" w:type="dxa"/>
            <w:gridSpan w:val="19"/>
            <w:tcBorders>
              <w:top w:val="nil"/>
              <w:left w:val="nil"/>
              <w:bottom w:val="nil"/>
            </w:tcBorders>
            <w:shd w:val="clear" w:color="auto" w:fill="FFFFFF"/>
            <w:vAlign w:val="center"/>
          </w:tcPr>
          <w:p w:rsidR="003D3791" w:rsidRPr="003D3791" w:rsidRDefault="003D3791" w:rsidP="003D3791">
            <w:pPr>
              <w:overflowPunct/>
              <w:autoSpaceDE/>
              <w:autoSpaceDN/>
              <w:adjustRightInd/>
              <w:jc w:val="right"/>
              <w:textAlignment w:val="auto"/>
              <w:rPr>
                <w:rFonts w:eastAsia="Times New Roman"/>
                <w:color w:val="000000"/>
                <w:sz w:val="20"/>
                <w:szCs w:val="20"/>
                <w:lang w:eastAsia="ru-RU"/>
              </w:rPr>
            </w:pPr>
            <w:r w:rsidRPr="003D3791">
              <w:rPr>
                <w:rFonts w:eastAsia="Times New Roman"/>
                <w:color w:val="000000"/>
                <w:sz w:val="20"/>
                <w:szCs w:val="20"/>
                <w:lang w:eastAsia="ru-RU"/>
              </w:rPr>
              <w:t>«Приложение № 2</w:t>
            </w:r>
          </w:p>
          <w:p w:rsidR="003D3791" w:rsidRPr="003D3791" w:rsidRDefault="003D3791" w:rsidP="003D3791">
            <w:pPr>
              <w:overflowPunct/>
              <w:autoSpaceDE/>
              <w:autoSpaceDN/>
              <w:adjustRightInd/>
              <w:jc w:val="right"/>
              <w:textAlignment w:val="auto"/>
              <w:rPr>
                <w:rFonts w:eastAsia="Times New Roman"/>
                <w:color w:val="000000"/>
                <w:sz w:val="20"/>
                <w:szCs w:val="20"/>
                <w:lang w:eastAsia="ru-RU"/>
              </w:rPr>
            </w:pPr>
            <w:r w:rsidRPr="003D3791">
              <w:rPr>
                <w:rFonts w:eastAsia="Times New Roman"/>
                <w:color w:val="000000"/>
                <w:sz w:val="20"/>
                <w:szCs w:val="20"/>
                <w:lang w:eastAsia="ru-RU"/>
              </w:rPr>
              <w:t>к распоряжению Администрации Чаинского района</w:t>
            </w:r>
          </w:p>
          <w:p w:rsidR="003D3791" w:rsidRPr="003D3791" w:rsidRDefault="003D3791" w:rsidP="003D3791">
            <w:pPr>
              <w:overflowPunct/>
              <w:autoSpaceDE/>
              <w:autoSpaceDN/>
              <w:adjustRightInd/>
              <w:jc w:val="right"/>
              <w:textAlignment w:val="auto"/>
              <w:rPr>
                <w:rFonts w:eastAsia="Times New Roman"/>
                <w:color w:val="000000"/>
                <w:sz w:val="20"/>
                <w:szCs w:val="20"/>
                <w:lang w:eastAsia="ru-RU"/>
              </w:rPr>
            </w:pPr>
            <w:r w:rsidRPr="003D3791">
              <w:rPr>
                <w:rFonts w:eastAsia="Times New Roman"/>
                <w:color w:val="000000"/>
                <w:sz w:val="20"/>
                <w:szCs w:val="20"/>
                <w:lang w:eastAsia="ru-RU"/>
              </w:rPr>
              <w:t>от 16.05.2013 № 80 а-р</w:t>
            </w: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xml:space="preserve">Финансово-экономическое обоснование к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муниципального образования </w:t>
            </w:r>
            <w:r w:rsidRPr="003D3791">
              <w:rPr>
                <w:rFonts w:eastAsia="Times New Roman"/>
                <w:b/>
                <w:bCs/>
                <w:color w:val="000000"/>
                <w:sz w:val="20"/>
                <w:szCs w:val="20"/>
                <w:lang w:eastAsia="ru-RU"/>
              </w:rPr>
              <w:t xml:space="preserve">"Чаинский район Томской области" </w:t>
            </w:r>
          </w:p>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nil"/>
            </w:tcBorders>
            <w:shd w:val="clear" w:color="auto" w:fill="FFFFFF"/>
          </w:tcPr>
          <w:p w:rsidR="003D3791" w:rsidRPr="003D3791" w:rsidRDefault="003D3791" w:rsidP="003D3791">
            <w:pPr>
              <w:overflowPunct/>
              <w:autoSpaceDE/>
              <w:autoSpaceDN/>
              <w:adjustRightInd/>
              <w:jc w:val="right"/>
              <w:textAlignment w:val="auto"/>
              <w:rPr>
                <w:rFonts w:eastAsia="Times New Roman"/>
                <w:color w:val="000000"/>
                <w:sz w:val="20"/>
                <w:szCs w:val="20"/>
                <w:lang w:eastAsia="ru-RU"/>
              </w:rPr>
            </w:pPr>
          </w:p>
        </w:tc>
        <w:tc>
          <w:tcPr>
            <w:tcW w:w="709" w:type="dxa"/>
            <w:tcBorders>
              <w:top w:val="nil"/>
              <w:left w:val="nil"/>
              <w:bottom w:val="nil"/>
            </w:tcBorders>
            <w:shd w:val="clear" w:color="auto" w:fill="FFFFFF"/>
          </w:tcPr>
          <w:p w:rsidR="003D3791" w:rsidRPr="003D3791" w:rsidRDefault="003D3791" w:rsidP="003D3791">
            <w:pPr>
              <w:overflowPunct/>
              <w:autoSpaceDE/>
              <w:autoSpaceDN/>
              <w:adjustRightInd/>
              <w:jc w:val="right"/>
              <w:textAlignment w:val="auto"/>
              <w:rPr>
                <w:rFonts w:eastAsia="Times New Roman"/>
                <w:color w:val="000000"/>
                <w:sz w:val="20"/>
                <w:szCs w:val="20"/>
                <w:lang w:eastAsia="ru-RU"/>
              </w:rPr>
            </w:pPr>
          </w:p>
        </w:tc>
        <w:tc>
          <w:tcPr>
            <w:tcW w:w="708" w:type="dxa"/>
            <w:tcBorders>
              <w:top w:val="nil"/>
              <w:left w:val="nil"/>
              <w:bottom w:val="nil"/>
            </w:tcBorders>
            <w:shd w:val="clear" w:color="auto" w:fill="FFFFFF"/>
          </w:tcPr>
          <w:p w:rsidR="003D3791" w:rsidRPr="003D3791" w:rsidRDefault="003D3791" w:rsidP="003D3791">
            <w:pPr>
              <w:overflowPunct/>
              <w:autoSpaceDE/>
              <w:autoSpaceDN/>
              <w:adjustRightInd/>
              <w:jc w:val="right"/>
              <w:textAlignment w:val="auto"/>
              <w:rPr>
                <w:rFonts w:eastAsia="Times New Roman"/>
                <w:color w:val="000000"/>
                <w:sz w:val="20"/>
                <w:szCs w:val="20"/>
                <w:lang w:eastAsia="ru-RU"/>
              </w:rPr>
            </w:pPr>
          </w:p>
        </w:tc>
        <w:tc>
          <w:tcPr>
            <w:tcW w:w="709" w:type="dxa"/>
            <w:tcBorders>
              <w:top w:val="nil"/>
              <w:left w:val="nil"/>
              <w:bottom w:val="nil"/>
            </w:tcBorders>
            <w:shd w:val="clear" w:color="auto" w:fill="FFFFFF"/>
          </w:tcPr>
          <w:p w:rsidR="003D3791" w:rsidRPr="003D3791" w:rsidRDefault="003D3791" w:rsidP="003D3791">
            <w:pPr>
              <w:overflowPunct/>
              <w:autoSpaceDE/>
              <w:autoSpaceDN/>
              <w:adjustRightInd/>
              <w:jc w:val="right"/>
              <w:textAlignment w:val="auto"/>
              <w:rPr>
                <w:rFonts w:eastAsia="Times New Roman"/>
                <w:color w:val="000000"/>
                <w:sz w:val="20"/>
                <w:szCs w:val="20"/>
                <w:lang w:eastAsia="ru-RU"/>
              </w:rPr>
            </w:pPr>
          </w:p>
        </w:tc>
      </w:tr>
      <w:tr w:rsidR="003D3791" w:rsidRPr="003D3791" w:rsidTr="003D3791">
        <w:trPr>
          <w:gridAfter w:val="14"/>
          <w:wAfter w:w="11846"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п/п</w:t>
            </w:r>
          </w:p>
        </w:tc>
        <w:tc>
          <w:tcPr>
            <w:tcW w:w="141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Наименование показателей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2012 год</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2013 год (план)</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2013 год (факт)</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2014 год (план)</w:t>
            </w:r>
          </w:p>
        </w:tc>
        <w:tc>
          <w:tcPr>
            <w:tcW w:w="567"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2014 год (факт)</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2015 год (план)</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2015 год (факт)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2016 год (план)</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2016 год (факт)</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2017 год (план)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2017 год (факт)</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2018 год (план)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2018 год (факт)</w:t>
            </w:r>
          </w:p>
        </w:tc>
        <w:tc>
          <w:tcPr>
            <w:tcW w:w="851" w:type="dxa"/>
            <w:tcBorders>
              <w:top w:val="single" w:sz="4" w:space="0" w:color="auto"/>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2019 год</w:t>
            </w: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(факт)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2020 год</w:t>
            </w: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(факт)</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2021 год</w:t>
            </w: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(факт)</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2022 год (факт)</w:t>
            </w:r>
          </w:p>
        </w:tc>
        <w:tc>
          <w:tcPr>
            <w:tcW w:w="708"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2023</w:t>
            </w: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(факт)</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2024 (прогноз)</w:t>
            </w:r>
          </w:p>
        </w:tc>
      </w:tr>
      <w:tr w:rsidR="003D3791" w:rsidRPr="003D3791" w:rsidTr="003D3791">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15877" w:type="dxa"/>
            <w:gridSpan w:val="23"/>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 xml:space="preserve">Исходная информация для расчета дополнительной потребности средств на повышение заработной платы </w:t>
            </w:r>
            <w:r w:rsidRPr="003D3791">
              <w:rPr>
                <w:rFonts w:eastAsia="Times New Roman"/>
                <w:b/>
                <w:bCs/>
                <w:i/>
                <w:iCs/>
                <w:sz w:val="20"/>
                <w:szCs w:val="20"/>
                <w:u w:val="single"/>
                <w:lang w:eastAsia="ru-RU"/>
              </w:rPr>
              <w:t xml:space="preserve"> работников учреждений культуры</w:t>
            </w:r>
          </w:p>
          <w:p w:rsidR="003D3791" w:rsidRPr="003D3791" w:rsidRDefault="003D3791" w:rsidP="003D3791">
            <w:pPr>
              <w:overflowPunct/>
              <w:autoSpaceDE/>
              <w:autoSpaceDN/>
              <w:adjustRightInd/>
              <w:textAlignment w:val="auto"/>
              <w:rPr>
                <w:rFonts w:eastAsia="Times New Roman"/>
                <w:sz w:val="20"/>
                <w:szCs w:val="20"/>
                <w:lang w:eastAsia="ru-RU"/>
              </w:rPr>
            </w:pPr>
          </w:p>
        </w:tc>
        <w:tc>
          <w:tcPr>
            <w:tcW w:w="926" w:type="dxa"/>
            <w:tcBorders>
              <w:left w:val="single" w:sz="4" w:space="0" w:color="auto"/>
            </w:tcBorders>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r>
      <w:tr w:rsidR="003D3791" w:rsidRPr="003D3791" w:rsidTr="003D3791">
        <w:trPr>
          <w:gridAfter w:val="14"/>
          <w:wAfter w:w="11846" w:type="dxa"/>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w:t>
            </w:r>
          </w:p>
        </w:tc>
        <w:tc>
          <w:tcPr>
            <w:tcW w:w="141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Прогнозируемая средняя заработная плата по Томской области, руб.</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27 075</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29 692</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30 446</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32 988</w:t>
            </w:r>
          </w:p>
        </w:tc>
        <w:tc>
          <w:tcPr>
            <w:tcW w:w="567"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32 503</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33 998</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851" w:type="dxa"/>
            <w:tcBorders>
              <w:top w:val="single" w:sz="4" w:space="0" w:color="auto"/>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r>
      <w:tr w:rsidR="003D3791" w:rsidRPr="003D3791" w:rsidTr="003D3791">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Среднемесячный доход от трудовой деятельности по Томской области, 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 </w:t>
            </w:r>
          </w:p>
        </w:tc>
        <w:tc>
          <w:tcPr>
            <w:tcW w:w="850"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 </w:t>
            </w:r>
          </w:p>
        </w:tc>
        <w:tc>
          <w:tcPr>
            <w:tcW w:w="567"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29 000</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30 071,3</w:t>
            </w:r>
          </w:p>
        </w:tc>
        <w:tc>
          <w:tcPr>
            <w:tcW w:w="708"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31 719,0</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31 604,1</w:t>
            </w:r>
          </w:p>
        </w:tc>
        <w:tc>
          <w:tcPr>
            <w:tcW w:w="851"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34 200,0</w:t>
            </w:r>
          </w:p>
        </w:tc>
        <w:tc>
          <w:tcPr>
            <w:tcW w:w="850"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32 871,1</w:t>
            </w:r>
          </w:p>
        </w:tc>
        <w:tc>
          <w:tcPr>
            <w:tcW w:w="851"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36 297,0</w:t>
            </w:r>
          </w:p>
        </w:tc>
        <w:tc>
          <w:tcPr>
            <w:tcW w:w="850"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36 121,0</w:t>
            </w:r>
          </w:p>
        </w:tc>
        <w:tc>
          <w:tcPr>
            <w:tcW w:w="851" w:type="dxa"/>
            <w:tcBorders>
              <w:top w:val="nil"/>
              <w:left w:val="nil"/>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37 692,0</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38 905,0</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41 006,0</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45791,0</w:t>
            </w:r>
          </w:p>
        </w:tc>
        <w:tc>
          <w:tcPr>
            <w:tcW w:w="708"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52874,0</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60  328,0</w:t>
            </w:r>
          </w:p>
        </w:tc>
      </w:tr>
      <w:tr w:rsidR="003D3791" w:rsidRPr="003D3791" w:rsidTr="003D3791">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xml:space="preserve">Планируемая среднемесячная заработная плата </w:t>
            </w:r>
            <w:r w:rsidRPr="003D3791">
              <w:rPr>
                <w:rFonts w:eastAsia="Times New Roman"/>
                <w:b/>
                <w:bCs/>
                <w:i/>
                <w:iCs/>
                <w:color w:val="000000"/>
                <w:sz w:val="20"/>
                <w:szCs w:val="20"/>
                <w:u w:val="single"/>
                <w:lang w:eastAsia="ru-RU"/>
              </w:rPr>
              <w:t xml:space="preserve"> работников учреждений культуры</w:t>
            </w:r>
            <w:r w:rsidRPr="003D3791">
              <w:rPr>
                <w:rFonts w:eastAsia="Times New Roman"/>
                <w:color w:val="000000"/>
                <w:sz w:val="20"/>
                <w:szCs w:val="20"/>
                <w:lang w:eastAsia="ru-RU"/>
              </w:rPr>
              <w:t xml:space="preserve">  в Томской области,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13 093</w:t>
            </w:r>
          </w:p>
        </w:tc>
        <w:tc>
          <w:tcPr>
            <w:tcW w:w="708"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17 815</w:t>
            </w:r>
          </w:p>
        </w:tc>
        <w:tc>
          <w:tcPr>
            <w:tcW w:w="850" w:type="dxa"/>
            <w:gridSpan w:val="2"/>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18 378</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21 409</w:t>
            </w:r>
          </w:p>
        </w:tc>
        <w:tc>
          <w:tcPr>
            <w:tcW w:w="567"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21 557</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21 557</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22 292,2</w:t>
            </w:r>
          </w:p>
        </w:tc>
        <w:tc>
          <w:tcPr>
            <w:tcW w:w="708"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22 462,3</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22 889,7</w:t>
            </w:r>
          </w:p>
        </w:tc>
        <w:tc>
          <w:tcPr>
            <w:tcW w:w="851"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30 780,0</w:t>
            </w:r>
          </w:p>
        </w:tc>
        <w:tc>
          <w:tcPr>
            <w:tcW w:w="850"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30 896,4</w:t>
            </w:r>
          </w:p>
        </w:tc>
        <w:tc>
          <w:tcPr>
            <w:tcW w:w="851" w:type="dxa"/>
            <w:tcBorders>
              <w:top w:val="nil"/>
              <w:left w:val="nil"/>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36 297,0</w:t>
            </w:r>
          </w:p>
        </w:tc>
        <w:tc>
          <w:tcPr>
            <w:tcW w:w="850" w:type="dxa"/>
            <w:tcBorders>
              <w:top w:val="nil"/>
              <w:left w:val="single" w:sz="4" w:space="0" w:color="auto"/>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36 510,3</w:t>
            </w:r>
          </w:p>
        </w:tc>
        <w:tc>
          <w:tcPr>
            <w:tcW w:w="851" w:type="dxa"/>
            <w:tcBorders>
              <w:top w:val="nil"/>
              <w:left w:val="single" w:sz="4" w:space="0" w:color="auto"/>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36 687,0</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37 858,0</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38 905,0</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41295,3</w:t>
            </w:r>
          </w:p>
        </w:tc>
        <w:tc>
          <w:tcPr>
            <w:tcW w:w="708"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50811,7</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57061,8</w:t>
            </w:r>
          </w:p>
        </w:tc>
      </w:tr>
      <w:tr w:rsidR="003D3791" w:rsidRPr="003D3791" w:rsidTr="003D3791">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4</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Темп роста средней заработной платы</w:t>
            </w:r>
            <w:r w:rsidRPr="003D3791">
              <w:rPr>
                <w:rFonts w:eastAsia="Times New Roman"/>
                <w:b/>
                <w:bCs/>
                <w:i/>
                <w:iCs/>
                <w:color w:val="000000"/>
                <w:sz w:val="20"/>
                <w:szCs w:val="20"/>
                <w:u w:val="single"/>
                <w:lang w:eastAsia="ru-RU"/>
              </w:rPr>
              <w:t xml:space="preserve">  работников учреждений культуры</w:t>
            </w:r>
            <w:r w:rsidRPr="003D3791">
              <w:rPr>
                <w:rFonts w:eastAsia="Times New Roman"/>
                <w:color w:val="000000"/>
                <w:sz w:val="20"/>
                <w:szCs w:val="20"/>
                <w:lang w:eastAsia="ru-RU"/>
              </w:rPr>
              <w:t xml:space="preserve"> в Томской области к предыдущему году,  %</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708"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136</w:t>
            </w:r>
          </w:p>
        </w:tc>
        <w:tc>
          <w:tcPr>
            <w:tcW w:w="850" w:type="dxa"/>
            <w:gridSpan w:val="2"/>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140</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116</w:t>
            </w:r>
          </w:p>
        </w:tc>
        <w:tc>
          <w:tcPr>
            <w:tcW w:w="567"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117</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100</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103,4</w:t>
            </w:r>
          </w:p>
        </w:tc>
        <w:tc>
          <w:tcPr>
            <w:tcW w:w="708"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100,8</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102,7</w:t>
            </w:r>
          </w:p>
        </w:tc>
        <w:tc>
          <w:tcPr>
            <w:tcW w:w="851"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134,5</w:t>
            </w:r>
          </w:p>
        </w:tc>
        <w:tc>
          <w:tcPr>
            <w:tcW w:w="850"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135,0</w:t>
            </w:r>
          </w:p>
        </w:tc>
        <w:tc>
          <w:tcPr>
            <w:tcW w:w="851" w:type="dxa"/>
            <w:tcBorders>
              <w:top w:val="nil"/>
              <w:left w:val="nil"/>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117,5</w:t>
            </w:r>
          </w:p>
        </w:tc>
        <w:tc>
          <w:tcPr>
            <w:tcW w:w="850" w:type="dxa"/>
            <w:tcBorders>
              <w:top w:val="nil"/>
              <w:left w:val="single" w:sz="4" w:space="0" w:color="auto"/>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118,2</w:t>
            </w:r>
          </w:p>
        </w:tc>
        <w:tc>
          <w:tcPr>
            <w:tcW w:w="851" w:type="dxa"/>
            <w:tcBorders>
              <w:top w:val="nil"/>
              <w:left w:val="single" w:sz="4" w:space="0" w:color="auto"/>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100,5</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103,0</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102,7</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105,9</w:t>
            </w:r>
          </w:p>
        </w:tc>
        <w:tc>
          <w:tcPr>
            <w:tcW w:w="708"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123,0</w:t>
            </w:r>
          </w:p>
        </w:tc>
        <w:tc>
          <w:tcPr>
            <w:tcW w:w="709" w:type="dxa"/>
            <w:tcBorders>
              <w:top w:val="single" w:sz="4" w:space="0" w:color="auto"/>
              <w:bottom w:val="single" w:sz="4" w:space="0" w:color="auto"/>
              <w:right w:val="single" w:sz="4" w:space="0" w:color="auto"/>
            </w:tcBorders>
            <w:textDirection w:val="btLr"/>
          </w:tcPr>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p>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r w:rsidRPr="003D3791">
              <w:rPr>
                <w:rFonts w:eastAsia="Times New Roman"/>
                <w:sz w:val="20"/>
                <w:szCs w:val="20"/>
                <w:lang w:eastAsia="ru-RU"/>
              </w:rPr>
              <w:t>112,3</w:t>
            </w:r>
          </w:p>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p>
          <w:p w:rsidR="003D3791" w:rsidRPr="003D3791" w:rsidRDefault="003D3791" w:rsidP="003D3791">
            <w:pPr>
              <w:overflowPunct/>
              <w:autoSpaceDE/>
              <w:autoSpaceDN/>
              <w:adjustRightInd/>
              <w:ind w:left="113" w:right="113"/>
              <w:jc w:val="center"/>
              <w:textAlignment w:val="auto"/>
              <w:rPr>
                <w:rFonts w:eastAsia="Times New Roman"/>
                <w:sz w:val="20"/>
                <w:szCs w:val="20"/>
                <w:lang w:eastAsia="ru-RU"/>
              </w:rPr>
            </w:pPr>
          </w:p>
        </w:tc>
      </w:tr>
      <w:tr w:rsidR="003D3791" w:rsidRPr="003D3791" w:rsidTr="003D3791">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xml:space="preserve">Планируемая среднемесячная заработная плата </w:t>
            </w:r>
            <w:r w:rsidRPr="003D3791">
              <w:rPr>
                <w:rFonts w:eastAsia="Times New Roman"/>
                <w:b/>
                <w:bCs/>
                <w:i/>
                <w:iCs/>
                <w:color w:val="000000"/>
                <w:sz w:val="20"/>
                <w:szCs w:val="20"/>
                <w:u w:val="single"/>
                <w:lang w:eastAsia="ru-RU"/>
              </w:rPr>
              <w:t xml:space="preserve"> работников учреждений культуры Чаинского района Томской области</w:t>
            </w:r>
            <w:r w:rsidRPr="003D3791">
              <w:rPr>
                <w:rFonts w:eastAsia="Times New Roman"/>
                <w:color w:val="000000"/>
                <w:sz w:val="20"/>
                <w:szCs w:val="20"/>
                <w:lang w:eastAsia="ru-RU"/>
              </w:rPr>
              <w:t>,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14 822,9</w:t>
            </w:r>
          </w:p>
        </w:tc>
        <w:tc>
          <w:tcPr>
            <w:tcW w:w="708"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22 418,7</w:t>
            </w:r>
          </w:p>
        </w:tc>
        <w:tc>
          <w:tcPr>
            <w:tcW w:w="850" w:type="dxa"/>
            <w:gridSpan w:val="2"/>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23 417,5</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27 626,8</w:t>
            </w:r>
          </w:p>
        </w:tc>
        <w:tc>
          <w:tcPr>
            <w:tcW w:w="567"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27 627,0</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27 341,7</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27 341,8</w:t>
            </w:r>
          </w:p>
        </w:tc>
        <w:tc>
          <w:tcPr>
            <w:tcW w:w="708"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27 483,9</w:t>
            </w:r>
          </w:p>
        </w:tc>
        <w:tc>
          <w:tcPr>
            <w:tcW w:w="709"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27 517,6</w:t>
            </w:r>
          </w:p>
        </w:tc>
        <w:tc>
          <w:tcPr>
            <w:tcW w:w="851"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36 895,3</w:t>
            </w:r>
          </w:p>
        </w:tc>
        <w:tc>
          <w:tcPr>
            <w:tcW w:w="850" w:type="dxa"/>
            <w:tcBorders>
              <w:top w:val="nil"/>
              <w:left w:val="nil"/>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37 822,8</w:t>
            </w:r>
          </w:p>
        </w:tc>
        <w:tc>
          <w:tcPr>
            <w:tcW w:w="851" w:type="dxa"/>
            <w:tcBorders>
              <w:top w:val="nil"/>
              <w:left w:val="nil"/>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44 603,0</w:t>
            </w:r>
          </w:p>
        </w:tc>
        <w:tc>
          <w:tcPr>
            <w:tcW w:w="850" w:type="dxa"/>
            <w:tcBorders>
              <w:top w:val="nil"/>
              <w:left w:val="single" w:sz="4" w:space="0" w:color="auto"/>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44 603,0</w:t>
            </w:r>
          </w:p>
        </w:tc>
        <w:tc>
          <w:tcPr>
            <w:tcW w:w="851" w:type="dxa"/>
            <w:tcBorders>
              <w:top w:val="nil"/>
              <w:left w:val="single" w:sz="4" w:space="0" w:color="auto"/>
              <w:bottom w:val="single" w:sz="4" w:space="0" w:color="auto"/>
              <w:right w:val="nil"/>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44 992,1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46 507,3</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47 598,5</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p>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50293,0</w:t>
            </w:r>
          </w:p>
        </w:tc>
        <w:tc>
          <w:tcPr>
            <w:tcW w:w="708"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62022,2</w:t>
            </w:r>
          </w:p>
        </w:tc>
        <w:tc>
          <w:tcPr>
            <w:tcW w:w="709" w:type="dxa"/>
            <w:tcBorders>
              <w:top w:val="single" w:sz="4" w:space="0" w:color="auto"/>
              <w:bottom w:val="single" w:sz="4" w:space="0" w:color="auto"/>
              <w:right w:val="single" w:sz="4" w:space="0" w:color="auto"/>
            </w:tcBorders>
            <w:textDirection w:val="btLr"/>
            <w:vAlign w:val="center"/>
          </w:tcPr>
          <w:p w:rsidR="003D3791" w:rsidRPr="003D3791" w:rsidRDefault="003D3791" w:rsidP="003D3791">
            <w:pPr>
              <w:overflowPunct/>
              <w:autoSpaceDE/>
              <w:autoSpaceDN/>
              <w:adjustRightInd/>
              <w:ind w:left="113" w:right="113"/>
              <w:jc w:val="center"/>
              <w:textAlignment w:val="auto"/>
              <w:rPr>
                <w:rFonts w:eastAsia="Times New Roman"/>
                <w:b/>
                <w:bCs/>
                <w:sz w:val="20"/>
                <w:szCs w:val="20"/>
                <w:lang w:eastAsia="ru-RU"/>
              </w:rPr>
            </w:pPr>
            <w:r w:rsidRPr="003D3791">
              <w:rPr>
                <w:rFonts w:eastAsia="Times New Roman"/>
                <w:b/>
                <w:bCs/>
                <w:sz w:val="20"/>
                <w:szCs w:val="20"/>
                <w:lang w:eastAsia="ru-RU"/>
              </w:rPr>
              <w:t>73 640,1</w:t>
            </w:r>
          </w:p>
        </w:tc>
      </w:tr>
      <w:tr w:rsidR="003D3791" w:rsidRPr="003D3791" w:rsidTr="003D3791">
        <w:trPr>
          <w:gridAfter w:val="14"/>
          <w:wAfter w:w="11846" w:type="dxa"/>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в том числе соотношение средней заработной платы категории персонала к средней заработной плате основного персонала: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1"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p>
        </w:tc>
        <w:tc>
          <w:tcPr>
            <w:tcW w:w="708"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p>
        </w:tc>
      </w:tr>
      <w:tr w:rsidR="003D3791" w:rsidRPr="003D3791" w:rsidTr="003D3791">
        <w:trPr>
          <w:gridAfter w:val="14"/>
          <w:wAfter w:w="11846" w:type="dxa"/>
          <w:trHeight w:val="43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6</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Административно-управленческий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1,1</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1,1</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1,1</w:t>
            </w:r>
          </w:p>
        </w:tc>
        <w:tc>
          <w:tcPr>
            <w:tcW w:w="708" w:type="dxa"/>
            <w:tcBorders>
              <w:top w:val="single" w:sz="4" w:space="0" w:color="auto"/>
              <w:left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p>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1,1</w:t>
            </w:r>
          </w:p>
        </w:tc>
      </w:tr>
      <w:tr w:rsidR="003D3791" w:rsidRPr="003D3791" w:rsidTr="003D3791">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w:t>
            </w:r>
          </w:p>
        </w:tc>
        <w:tc>
          <w:tcPr>
            <w:tcW w:w="141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Основной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851" w:type="dxa"/>
            <w:tcBorders>
              <w:top w:val="single" w:sz="4" w:space="0" w:color="auto"/>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850" w:type="dxa"/>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851" w:type="dxa"/>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p>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1,0</w:t>
            </w:r>
          </w:p>
        </w:tc>
      </w:tr>
      <w:tr w:rsidR="003D3791" w:rsidRPr="003D3791" w:rsidTr="003D3791">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Вспомогательный персонал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0,4</w:t>
            </w:r>
          </w:p>
        </w:tc>
        <w:tc>
          <w:tcPr>
            <w:tcW w:w="851" w:type="dxa"/>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0,5</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0,6</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0,6</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sz w:val="20"/>
                <w:szCs w:val="20"/>
                <w:lang w:eastAsia="ru-RU"/>
              </w:rPr>
            </w:pPr>
          </w:p>
          <w:p w:rsidR="003D3791" w:rsidRPr="003D3791" w:rsidRDefault="003D3791" w:rsidP="003D3791">
            <w:pPr>
              <w:overflowPunct/>
              <w:autoSpaceDE/>
              <w:autoSpaceDN/>
              <w:adjustRightInd/>
              <w:jc w:val="center"/>
              <w:textAlignment w:val="auto"/>
              <w:rPr>
                <w:rFonts w:eastAsia="Times New Roman"/>
                <w:b/>
                <w:bCs/>
                <w:sz w:val="20"/>
                <w:szCs w:val="20"/>
                <w:lang w:eastAsia="ru-RU"/>
              </w:rPr>
            </w:pPr>
            <w:r w:rsidRPr="003D3791">
              <w:rPr>
                <w:rFonts w:eastAsia="Times New Roman"/>
                <w:b/>
                <w:bCs/>
                <w:sz w:val="20"/>
                <w:szCs w:val="20"/>
                <w:lang w:eastAsia="ru-RU"/>
              </w:rPr>
              <w:t>0,6</w:t>
            </w:r>
          </w:p>
        </w:tc>
      </w:tr>
      <w:tr w:rsidR="003D3791" w:rsidRPr="003D3791" w:rsidTr="003D3791">
        <w:trPr>
          <w:gridAfter w:val="14"/>
          <w:wAfter w:w="11846" w:type="dxa"/>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9</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xml:space="preserve">Соотношение средней заработной платы  </w:t>
            </w:r>
            <w:r w:rsidRPr="003D3791">
              <w:rPr>
                <w:rFonts w:eastAsia="Times New Roman"/>
                <w:b/>
                <w:bCs/>
                <w:i/>
                <w:iCs/>
                <w:color w:val="000000"/>
                <w:sz w:val="20"/>
                <w:szCs w:val="20"/>
                <w:u w:val="single"/>
                <w:lang w:eastAsia="ru-RU"/>
              </w:rPr>
              <w:t>работников учреждений культуры Чаинского района Томской области</w:t>
            </w:r>
            <w:r w:rsidRPr="003D3791">
              <w:rPr>
                <w:rFonts w:eastAsia="Times New Roman"/>
                <w:color w:val="000000"/>
                <w:sz w:val="20"/>
                <w:szCs w:val="20"/>
                <w:lang w:eastAsia="ru-RU"/>
              </w:rPr>
              <w:t xml:space="preserve"> и средней заработной платы по Томской области, %</w:t>
            </w:r>
          </w:p>
        </w:tc>
        <w:tc>
          <w:tcPr>
            <w:tcW w:w="851" w:type="dxa"/>
            <w:tcBorders>
              <w:top w:val="single" w:sz="4" w:space="0" w:color="auto"/>
              <w:left w:val="single" w:sz="4" w:space="0" w:color="auto"/>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54,7</w:t>
            </w:r>
          </w:p>
        </w:tc>
        <w:tc>
          <w:tcPr>
            <w:tcW w:w="708"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75,5</w:t>
            </w:r>
          </w:p>
        </w:tc>
        <w:tc>
          <w:tcPr>
            <w:tcW w:w="850" w:type="dxa"/>
            <w:gridSpan w:val="2"/>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76,9</w:t>
            </w:r>
          </w:p>
        </w:tc>
        <w:tc>
          <w:tcPr>
            <w:tcW w:w="709" w:type="dxa"/>
            <w:gridSpan w:val="2"/>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83,7</w:t>
            </w:r>
          </w:p>
        </w:tc>
        <w:tc>
          <w:tcPr>
            <w:tcW w:w="567"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85,0</w:t>
            </w:r>
          </w:p>
        </w:tc>
        <w:tc>
          <w:tcPr>
            <w:tcW w:w="709"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80,4</w:t>
            </w:r>
          </w:p>
        </w:tc>
        <w:tc>
          <w:tcPr>
            <w:tcW w:w="709"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90,9</w:t>
            </w:r>
          </w:p>
        </w:tc>
        <w:tc>
          <w:tcPr>
            <w:tcW w:w="708"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86,6</w:t>
            </w:r>
          </w:p>
        </w:tc>
        <w:tc>
          <w:tcPr>
            <w:tcW w:w="709"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87,1</w:t>
            </w:r>
          </w:p>
        </w:tc>
        <w:tc>
          <w:tcPr>
            <w:tcW w:w="851"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107,9</w:t>
            </w:r>
          </w:p>
        </w:tc>
        <w:tc>
          <w:tcPr>
            <w:tcW w:w="850"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115,1</w:t>
            </w:r>
          </w:p>
        </w:tc>
        <w:tc>
          <w:tcPr>
            <w:tcW w:w="851" w:type="dxa"/>
            <w:tcBorders>
              <w:top w:val="single" w:sz="4" w:space="0" w:color="auto"/>
              <w:left w:val="nil"/>
              <w:bottom w:val="nil"/>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122,9</w:t>
            </w:r>
          </w:p>
        </w:tc>
        <w:tc>
          <w:tcPr>
            <w:tcW w:w="850" w:type="dxa"/>
            <w:tcBorders>
              <w:top w:val="single" w:sz="4" w:space="0" w:color="auto"/>
              <w:left w:val="single" w:sz="4" w:space="0" w:color="auto"/>
              <w:bottom w:val="nil"/>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123,5</w:t>
            </w:r>
          </w:p>
        </w:tc>
        <w:tc>
          <w:tcPr>
            <w:tcW w:w="851" w:type="dxa"/>
            <w:tcBorders>
              <w:top w:val="single" w:sz="4" w:space="0" w:color="auto"/>
              <w:left w:val="single" w:sz="4" w:space="0" w:color="auto"/>
              <w:bottom w:val="nil"/>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119,4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119,5</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116,1</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109,8</w:t>
            </w:r>
          </w:p>
        </w:tc>
        <w:tc>
          <w:tcPr>
            <w:tcW w:w="708"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117,3</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122,1</w:t>
            </w:r>
          </w:p>
        </w:tc>
      </w:tr>
      <w:tr w:rsidR="003D3791" w:rsidRPr="003D3791" w:rsidTr="003D3791">
        <w:trPr>
          <w:gridAfter w:val="14"/>
          <w:wAfter w:w="11846" w:type="dxa"/>
          <w:trHeight w:val="10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w:t>
            </w:r>
          </w:p>
        </w:tc>
        <w:tc>
          <w:tcPr>
            <w:tcW w:w="1419" w:type="dxa"/>
            <w:tcBorders>
              <w:top w:val="single" w:sz="4" w:space="0" w:color="auto"/>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Темп роста средней заработной платы</w:t>
            </w:r>
            <w:r w:rsidRPr="003D3791">
              <w:rPr>
                <w:rFonts w:eastAsia="Times New Roman"/>
                <w:b/>
                <w:bCs/>
                <w:i/>
                <w:iCs/>
                <w:color w:val="000000"/>
                <w:sz w:val="20"/>
                <w:szCs w:val="20"/>
                <w:u w:val="single"/>
                <w:lang w:eastAsia="ru-RU"/>
              </w:rPr>
              <w:t xml:space="preserve">  работников учреждений культуры</w:t>
            </w:r>
            <w:r w:rsidRPr="003D3791">
              <w:rPr>
                <w:rFonts w:eastAsia="Times New Roman"/>
                <w:color w:val="000000"/>
                <w:sz w:val="20"/>
                <w:szCs w:val="20"/>
                <w:lang w:eastAsia="ru-RU"/>
              </w:rPr>
              <w:t xml:space="preserve"> </w:t>
            </w:r>
            <w:r w:rsidRPr="003D3791">
              <w:rPr>
                <w:rFonts w:eastAsia="Times New Roman"/>
                <w:b/>
                <w:bCs/>
                <w:i/>
                <w:iCs/>
                <w:color w:val="000000"/>
                <w:sz w:val="20"/>
                <w:szCs w:val="20"/>
                <w:u w:val="single"/>
                <w:lang w:eastAsia="ru-RU"/>
              </w:rPr>
              <w:t xml:space="preserve">Чаинского района Томской области </w:t>
            </w:r>
            <w:r w:rsidRPr="003D3791">
              <w:rPr>
                <w:rFonts w:eastAsia="Times New Roman"/>
                <w:color w:val="000000"/>
                <w:sz w:val="20"/>
                <w:szCs w:val="20"/>
                <w:lang w:eastAsia="ru-RU"/>
              </w:rPr>
              <w:t>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151</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158</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118</w:t>
            </w:r>
          </w:p>
        </w:tc>
        <w:tc>
          <w:tcPr>
            <w:tcW w:w="567"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118</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99</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101</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134</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137</w:t>
            </w:r>
          </w:p>
        </w:tc>
        <w:tc>
          <w:tcPr>
            <w:tcW w:w="851" w:type="dxa"/>
            <w:tcBorders>
              <w:top w:val="single" w:sz="4" w:space="0" w:color="auto"/>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118</w:t>
            </w:r>
          </w:p>
        </w:tc>
        <w:tc>
          <w:tcPr>
            <w:tcW w:w="850" w:type="dxa"/>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118</w:t>
            </w:r>
          </w:p>
        </w:tc>
        <w:tc>
          <w:tcPr>
            <w:tcW w:w="851" w:type="dxa"/>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101</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103</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102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106</w:t>
            </w:r>
          </w:p>
        </w:tc>
        <w:tc>
          <w:tcPr>
            <w:tcW w:w="708"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123</w:t>
            </w: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p>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119</w:t>
            </w:r>
          </w:p>
        </w:tc>
      </w:tr>
      <w:tr w:rsidR="003D3791" w:rsidRPr="003D3791" w:rsidTr="003D3791">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15168" w:type="dxa"/>
            <w:gridSpan w:val="2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 xml:space="preserve">Информация, рекомендованная Минкультуры России, для расчета дополнительной потребности средств на повышение заработной платы </w:t>
            </w:r>
            <w:r w:rsidRPr="003D3791">
              <w:rPr>
                <w:rFonts w:eastAsia="Times New Roman"/>
                <w:b/>
                <w:bCs/>
                <w:i/>
                <w:iCs/>
                <w:sz w:val="20"/>
                <w:szCs w:val="20"/>
                <w:u w:val="single"/>
                <w:lang w:eastAsia="ru-RU"/>
              </w:rPr>
              <w:t xml:space="preserve"> работников учреждений культуры</w:t>
            </w:r>
          </w:p>
          <w:p w:rsidR="003D3791" w:rsidRPr="003D3791" w:rsidRDefault="003D3791" w:rsidP="003D3791">
            <w:pPr>
              <w:overflowPunct/>
              <w:autoSpaceDE/>
              <w:autoSpaceDN/>
              <w:adjustRightInd/>
              <w:textAlignment w:val="auto"/>
              <w:rPr>
                <w:rFonts w:eastAsia="Times New Roman"/>
                <w:sz w:val="20"/>
                <w:szCs w:val="20"/>
                <w:lang w:eastAsia="ru-RU"/>
              </w:rPr>
            </w:pPr>
            <w:r w:rsidRPr="003D3791">
              <w:rPr>
                <w:rFonts w:eastAsia="Times New Roman"/>
                <w:color w:val="000000"/>
                <w:sz w:val="20"/>
                <w:szCs w:val="20"/>
                <w:lang w:eastAsia="ru-RU"/>
              </w:rPr>
              <w:t> </w:t>
            </w:r>
          </w:p>
        </w:tc>
        <w:tc>
          <w:tcPr>
            <w:tcW w:w="709" w:type="dxa"/>
            <w:tcBorders>
              <w:left w:val="single" w:sz="4" w:space="0" w:color="auto"/>
              <w:right w:val="single" w:sz="4" w:space="0" w:color="auto"/>
            </w:tcBorders>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926" w:type="dxa"/>
            <w:tcBorders>
              <w:left w:val="single" w:sz="4" w:space="0" w:color="auto"/>
            </w:tcBorders>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r>
      <w:tr w:rsidR="003D3791" w:rsidRPr="003D3791" w:rsidTr="003D3791">
        <w:trPr>
          <w:gridAfter w:val="14"/>
          <w:wAfter w:w="11846" w:type="dxa"/>
          <w:trHeight w:val="8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11</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xml:space="preserve">Среднесписочная численность </w:t>
            </w:r>
            <w:r w:rsidRPr="003D3791">
              <w:rPr>
                <w:rFonts w:eastAsia="Times New Roman"/>
                <w:b/>
                <w:bCs/>
                <w:i/>
                <w:iCs/>
                <w:color w:val="000000"/>
                <w:sz w:val="20"/>
                <w:szCs w:val="20"/>
                <w:u w:val="single"/>
                <w:lang w:eastAsia="ru-RU"/>
              </w:rPr>
              <w:t xml:space="preserve"> работников учреждений культуры Чаинского </w:t>
            </w:r>
            <w:r w:rsidRPr="003D3791">
              <w:rPr>
                <w:rFonts w:eastAsia="Times New Roman"/>
                <w:b/>
                <w:bCs/>
                <w:i/>
                <w:iCs/>
                <w:color w:val="000000"/>
                <w:sz w:val="20"/>
                <w:szCs w:val="20"/>
                <w:u w:val="single"/>
                <w:lang w:eastAsia="ru-RU"/>
              </w:rPr>
              <w:lastRenderedPageBreak/>
              <w:t>района Томской области</w:t>
            </w:r>
            <w:r w:rsidRPr="003D3791">
              <w:rPr>
                <w:rFonts w:eastAsia="Times New Roman"/>
                <w:color w:val="000000"/>
                <w:sz w:val="20"/>
                <w:szCs w:val="20"/>
                <w:lang w:eastAsia="ru-RU"/>
              </w:rPr>
              <w:t>,   человек</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lastRenderedPageBreak/>
              <w:t>70,0</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70,0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70,0</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70,0</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69,6</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68,3</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68,3</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68,3</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66,6</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66,6</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66,4</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66,4</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66,4</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66,4</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66,4</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66,5</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66,5</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66,5</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66,5</w:t>
            </w:r>
          </w:p>
        </w:tc>
      </w:tr>
      <w:tr w:rsidR="003D3791" w:rsidRPr="003D3791" w:rsidTr="003D3791">
        <w:trPr>
          <w:gridAfter w:val="14"/>
          <w:wAfter w:w="11846" w:type="dxa"/>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 </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в том числе:</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850"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850"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851"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p>
        </w:tc>
        <w:tc>
          <w:tcPr>
            <w:tcW w:w="708"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p>
        </w:tc>
      </w:tr>
      <w:tr w:rsidR="003D3791" w:rsidRPr="003D3791" w:rsidTr="003D3791">
        <w:trPr>
          <w:gridAfter w:val="14"/>
          <w:wAfter w:w="11846" w:type="dxa"/>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12</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Административно-управленческий персонал</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851"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5,0</w:t>
            </w:r>
          </w:p>
        </w:tc>
      </w:tr>
      <w:tr w:rsidR="003D3791" w:rsidRPr="003D3791" w:rsidTr="003D3791">
        <w:trPr>
          <w:gridAfter w:val="14"/>
          <w:wAfter w:w="11846"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Основной персонал</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45,0</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45,0</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45,0</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45,0</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45,0</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45,2</w:t>
            </w:r>
          </w:p>
        </w:tc>
        <w:tc>
          <w:tcPr>
            <w:tcW w:w="851"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45,9</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45,9</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46,0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45,7</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45,7</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45,7</w:t>
            </w:r>
          </w:p>
        </w:tc>
      </w:tr>
      <w:tr w:rsidR="003D3791" w:rsidRPr="003D3791" w:rsidTr="003D3791">
        <w:trPr>
          <w:gridAfter w:val="14"/>
          <w:wAfter w:w="11846" w:type="dxa"/>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14</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Вспомогательный персонал</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18,3</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18,3</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16,6</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16,6</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16,4</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16,4</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16,2</w:t>
            </w:r>
          </w:p>
        </w:tc>
        <w:tc>
          <w:tcPr>
            <w:tcW w:w="851"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15,7</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15,6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15,5</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15,8</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15,8</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b/>
                <w:bCs/>
                <w:color w:val="000000"/>
                <w:sz w:val="20"/>
                <w:szCs w:val="20"/>
                <w:lang w:eastAsia="ru-RU"/>
              </w:rPr>
            </w:pPr>
            <w:r w:rsidRPr="003D3791">
              <w:rPr>
                <w:rFonts w:eastAsia="Times New Roman"/>
                <w:b/>
                <w:bCs/>
                <w:color w:val="000000"/>
                <w:sz w:val="20"/>
                <w:szCs w:val="20"/>
                <w:lang w:eastAsia="ru-RU"/>
              </w:rPr>
              <w:t>15,8</w:t>
            </w:r>
          </w:p>
        </w:tc>
      </w:tr>
      <w:tr w:rsidR="003D3791" w:rsidRPr="003D3791" w:rsidTr="003D3791">
        <w:trPr>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15168" w:type="dxa"/>
            <w:gridSpan w:val="2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 xml:space="preserve">Расчет дополнительной потребности средств на повышение заработной платы </w:t>
            </w:r>
            <w:r w:rsidRPr="003D3791">
              <w:rPr>
                <w:rFonts w:eastAsia="Times New Roman"/>
                <w:b/>
                <w:bCs/>
                <w:i/>
                <w:iCs/>
                <w:sz w:val="20"/>
                <w:szCs w:val="20"/>
                <w:u w:val="single"/>
                <w:lang w:eastAsia="ru-RU"/>
              </w:rPr>
              <w:t xml:space="preserve"> работников учреждений культуры Чаинского района</w:t>
            </w:r>
          </w:p>
          <w:p w:rsidR="003D3791" w:rsidRPr="003D3791" w:rsidRDefault="003D3791" w:rsidP="003D3791">
            <w:pPr>
              <w:overflowPunct/>
              <w:autoSpaceDE/>
              <w:autoSpaceDN/>
              <w:adjustRightInd/>
              <w:jc w:val="center"/>
              <w:textAlignment w:val="auto"/>
              <w:rPr>
                <w:rFonts w:eastAsia="Times New Roman"/>
                <w:sz w:val="20"/>
                <w:szCs w:val="20"/>
                <w:lang w:eastAsia="ru-RU"/>
              </w:rPr>
            </w:pPr>
          </w:p>
        </w:tc>
        <w:tc>
          <w:tcPr>
            <w:tcW w:w="709" w:type="dxa"/>
            <w:tcBorders>
              <w:left w:val="single" w:sz="4" w:space="0" w:color="auto"/>
              <w:right w:val="single" w:sz="4" w:space="0" w:color="auto"/>
            </w:tcBorders>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926" w:type="dxa"/>
            <w:tcBorders>
              <w:left w:val="single" w:sz="4" w:space="0" w:color="auto"/>
            </w:tcBorders>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tcPr>
          <w:p w:rsidR="003D3791" w:rsidRPr="003D3791" w:rsidRDefault="003D3791" w:rsidP="003D3791">
            <w:pPr>
              <w:overflowPunct/>
              <w:autoSpaceDE/>
              <w:autoSpaceDN/>
              <w:adjustRightInd/>
              <w:textAlignment w:val="auto"/>
              <w:rPr>
                <w:rFonts w:eastAsia="Times New Roman"/>
                <w:sz w:val="20"/>
                <w:szCs w:val="20"/>
                <w:lang w:eastAsia="ru-RU"/>
              </w:rPr>
            </w:pPr>
          </w:p>
        </w:tc>
        <w:tc>
          <w:tcPr>
            <w:tcW w:w="840" w:type="dxa"/>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r>
      <w:tr w:rsidR="003D3791" w:rsidRPr="003D3791" w:rsidTr="003D3791">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15</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Планируемый ФОТ с начислениями, тыс. 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16 211,5</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24 518,8</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25 611,3</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30 214,9</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30 042,5</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29 176,8</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29 176,9</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29 328,6</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28 633,7</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38 391,8</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39 238,7</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46 272,7</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46 272,7</w:t>
            </w:r>
          </w:p>
        </w:tc>
        <w:tc>
          <w:tcPr>
            <w:tcW w:w="851"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val="en-US" w:eastAsia="ru-RU"/>
              </w:rPr>
            </w:pPr>
            <w:r w:rsidRPr="003D3791">
              <w:rPr>
                <w:rFonts w:eastAsia="Times New Roman"/>
                <w:color w:val="000000"/>
                <w:sz w:val="20"/>
                <w:szCs w:val="20"/>
                <w:lang w:eastAsia="ru-RU"/>
              </w:rPr>
              <w:t xml:space="preserve">46 </w:t>
            </w:r>
            <w:r w:rsidRPr="003D3791">
              <w:rPr>
                <w:rFonts w:eastAsia="Times New Roman"/>
                <w:color w:val="000000"/>
                <w:sz w:val="20"/>
                <w:szCs w:val="20"/>
                <w:lang w:val="en-US" w:eastAsia="ru-RU"/>
              </w:rPr>
              <w:t>816</w:t>
            </w:r>
            <w:r w:rsidRPr="003D3791">
              <w:rPr>
                <w:rFonts w:eastAsia="Times New Roman"/>
                <w:color w:val="000000"/>
                <w:sz w:val="20"/>
                <w:szCs w:val="20"/>
                <w:lang w:eastAsia="ru-RU"/>
              </w:rPr>
              <w:t>,</w:t>
            </w:r>
            <w:r w:rsidRPr="003D3791">
              <w:rPr>
                <w:rFonts w:eastAsia="Times New Roman"/>
                <w:color w:val="000000"/>
                <w:sz w:val="20"/>
                <w:szCs w:val="20"/>
                <w:lang w:val="en-US" w:eastAsia="ru-RU"/>
              </w:rPr>
              <w:t>9</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xml:space="preserve">48 </w:t>
            </w:r>
            <w:r w:rsidRPr="003D3791">
              <w:rPr>
                <w:rFonts w:eastAsia="Times New Roman"/>
                <w:color w:val="000000"/>
                <w:sz w:val="20"/>
                <w:szCs w:val="20"/>
                <w:lang w:val="en-US" w:eastAsia="ru-RU"/>
              </w:rPr>
              <w:t>320</w:t>
            </w:r>
            <w:r w:rsidRPr="003D3791">
              <w:rPr>
                <w:rFonts w:eastAsia="Times New Roman"/>
                <w:color w:val="000000"/>
                <w:sz w:val="20"/>
                <w:szCs w:val="20"/>
                <w:lang w:eastAsia="ru-RU"/>
              </w:rPr>
              <w:t>,</w:t>
            </w:r>
            <w:r w:rsidRPr="003D3791">
              <w:rPr>
                <w:rFonts w:eastAsia="Times New Roman"/>
                <w:color w:val="000000"/>
                <w:sz w:val="20"/>
                <w:szCs w:val="20"/>
                <w:lang w:val="en-US" w:eastAsia="ru-RU"/>
              </w:rPr>
              <w:t>9</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49 454,7</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52 254,2</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64440,8</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76511,8</w:t>
            </w:r>
          </w:p>
        </w:tc>
      </w:tr>
      <w:tr w:rsidR="003D3791" w:rsidRPr="003D3791" w:rsidTr="003D3791">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с учетом:</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8"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r>
      <w:tr w:rsidR="003D3791" w:rsidRPr="003D3791" w:rsidTr="003D3791">
        <w:trPr>
          <w:gridAfter w:val="14"/>
          <w:wAfter w:w="11846" w:type="dxa"/>
          <w:trHeight w:val="94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16</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 xml:space="preserve">Объема средств от оптимизации за счет сокращения численности </w:t>
            </w:r>
            <w:r w:rsidRPr="003D3791">
              <w:rPr>
                <w:rFonts w:eastAsia="Times New Roman"/>
                <w:b/>
                <w:bCs/>
                <w:i/>
                <w:iCs/>
                <w:color w:val="000000"/>
                <w:sz w:val="20"/>
                <w:szCs w:val="20"/>
                <w:u w:val="single"/>
                <w:lang w:eastAsia="ru-RU"/>
              </w:rPr>
              <w:t xml:space="preserve"> работников учреждений культуры</w:t>
            </w:r>
            <w:r w:rsidRPr="003D3791">
              <w:rPr>
                <w:rFonts w:eastAsia="Times New Roman"/>
                <w:color w:val="000000"/>
                <w:sz w:val="20"/>
                <w:szCs w:val="20"/>
                <w:lang w:eastAsia="ru-RU"/>
              </w:rPr>
              <w:t>, тыс. руб. рублей</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172,7</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726,2</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726,2</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730,0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1 461,8</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1 959,9</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2 127,4</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2 508,8</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2 508,8</w:t>
            </w:r>
          </w:p>
        </w:tc>
        <w:tc>
          <w:tcPr>
            <w:tcW w:w="851"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2 390,1</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2543,23</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2 602,9</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2 750,2</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3391,6</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4026,9</w:t>
            </w:r>
          </w:p>
        </w:tc>
      </w:tr>
      <w:tr w:rsidR="003D3791" w:rsidRPr="003D3791" w:rsidTr="003D3791">
        <w:trPr>
          <w:gridAfter w:val="14"/>
          <w:wAfter w:w="11846" w:type="dxa"/>
          <w:trHeight w:val="40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в том числе:</w:t>
            </w:r>
          </w:p>
        </w:tc>
        <w:tc>
          <w:tcPr>
            <w:tcW w:w="851"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gridSpan w:val="2"/>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gridSpan w:val="2"/>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0"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nil"/>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5386" w:type="dxa"/>
            <w:gridSpan w:val="8"/>
            <w:tcBorders>
              <w:top w:val="nil"/>
              <w:left w:val="nil"/>
              <w:bottom w:val="single" w:sz="4" w:space="0" w:color="auto"/>
              <w:right w:val="single" w:sz="4" w:space="0" w:color="auto"/>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r>
      <w:tr w:rsidR="003D3791" w:rsidRPr="003D3791" w:rsidTr="003D3791">
        <w:trPr>
          <w:gridAfter w:val="14"/>
          <w:wAfter w:w="11846" w:type="dxa"/>
          <w:trHeight w:val="61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17</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xml:space="preserve"> ФОТ за счет средств от приносящей </w:t>
            </w:r>
            <w:r w:rsidRPr="003D3791">
              <w:rPr>
                <w:rFonts w:eastAsia="Times New Roman"/>
                <w:color w:val="000000"/>
                <w:sz w:val="20"/>
                <w:szCs w:val="20"/>
                <w:lang w:eastAsia="ru-RU"/>
              </w:rPr>
              <w:lastRenderedPageBreak/>
              <w:t>доход деятельности, тыс. руб.</w:t>
            </w:r>
          </w:p>
        </w:tc>
        <w:tc>
          <w:tcPr>
            <w:tcW w:w="851"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235,7</w:t>
            </w:r>
          </w:p>
        </w:tc>
        <w:tc>
          <w:tcPr>
            <w:tcW w:w="708"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235,7</w:t>
            </w:r>
          </w:p>
        </w:tc>
        <w:tc>
          <w:tcPr>
            <w:tcW w:w="709"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283,1</w:t>
            </w:r>
          </w:p>
        </w:tc>
        <w:tc>
          <w:tcPr>
            <w:tcW w:w="708" w:type="dxa"/>
            <w:gridSpan w:val="2"/>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308,2</w:t>
            </w:r>
          </w:p>
        </w:tc>
        <w:tc>
          <w:tcPr>
            <w:tcW w:w="709" w:type="dxa"/>
            <w:gridSpan w:val="2"/>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300,8</w:t>
            </w:r>
          </w:p>
        </w:tc>
        <w:tc>
          <w:tcPr>
            <w:tcW w:w="709"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300,8</w:t>
            </w:r>
          </w:p>
        </w:tc>
        <w:tc>
          <w:tcPr>
            <w:tcW w:w="709"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320,0</w:t>
            </w:r>
          </w:p>
        </w:tc>
        <w:tc>
          <w:tcPr>
            <w:tcW w:w="708"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320,0</w:t>
            </w:r>
          </w:p>
        </w:tc>
        <w:tc>
          <w:tcPr>
            <w:tcW w:w="709"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285,7</w:t>
            </w:r>
          </w:p>
        </w:tc>
        <w:tc>
          <w:tcPr>
            <w:tcW w:w="851"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285,7</w:t>
            </w:r>
          </w:p>
        </w:tc>
        <w:tc>
          <w:tcPr>
            <w:tcW w:w="850" w:type="dxa"/>
            <w:tcBorders>
              <w:top w:val="nil"/>
              <w:left w:val="single" w:sz="4" w:space="0" w:color="000000"/>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327,5</w:t>
            </w:r>
          </w:p>
        </w:tc>
        <w:tc>
          <w:tcPr>
            <w:tcW w:w="851" w:type="dxa"/>
            <w:tcBorders>
              <w:top w:val="nil"/>
              <w:left w:val="single" w:sz="4" w:space="0" w:color="auto"/>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327,5</w:t>
            </w:r>
          </w:p>
        </w:tc>
        <w:tc>
          <w:tcPr>
            <w:tcW w:w="850" w:type="dxa"/>
            <w:tcBorders>
              <w:top w:val="nil"/>
              <w:left w:val="single" w:sz="4" w:space="0" w:color="auto"/>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345,7</w:t>
            </w:r>
          </w:p>
        </w:tc>
        <w:tc>
          <w:tcPr>
            <w:tcW w:w="851" w:type="dxa"/>
            <w:tcBorders>
              <w:top w:val="nil"/>
              <w:left w:val="single" w:sz="4" w:space="0" w:color="auto"/>
              <w:bottom w:val="single" w:sz="4" w:space="0" w:color="auto"/>
              <w:right w:val="nil"/>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345,7</w:t>
            </w:r>
          </w:p>
        </w:tc>
        <w:tc>
          <w:tcPr>
            <w:tcW w:w="850" w:type="dxa"/>
            <w:gridSpan w:val="2"/>
            <w:tcBorders>
              <w:top w:val="nil"/>
              <w:left w:val="single" w:sz="4" w:space="0" w:color="auto"/>
              <w:bottom w:val="single" w:sz="4" w:space="0" w:color="auto"/>
              <w:right w:val="single" w:sz="4" w:space="0" w:color="auto"/>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r>
      <w:tr w:rsidR="003D3791" w:rsidRPr="003D3791" w:rsidTr="003D3791">
        <w:trPr>
          <w:gridAfter w:val="14"/>
          <w:wAfter w:w="11846" w:type="dxa"/>
          <w:trHeight w:val="7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18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Темп роста  средств от приносящей доход деятельности в ФОТ 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120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109</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106</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106</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89</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115</w:t>
            </w:r>
          </w:p>
        </w:tc>
        <w:tc>
          <w:tcPr>
            <w:tcW w:w="851" w:type="dxa"/>
            <w:tcBorders>
              <w:top w:val="single" w:sz="4" w:space="0" w:color="auto"/>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100</w:t>
            </w:r>
          </w:p>
        </w:tc>
        <w:tc>
          <w:tcPr>
            <w:tcW w:w="850" w:type="dxa"/>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106</w:t>
            </w:r>
          </w:p>
        </w:tc>
        <w:tc>
          <w:tcPr>
            <w:tcW w:w="851" w:type="dxa"/>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r>
      <w:tr w:rsidR="003D3791" w:rsidRPr="003D3791" w:rsidTr="003D3791">
        <w:trPr>
          <w:gridAfter w:val="14"/>
          <w:wAfter w:w="11846" w:type="dxa"/>
          <w:trHeight w:val="10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xml:space="preserve">Прирост ФОТ с начислениями к </w:t>
            </w:r>
            <w:smartTag w:uri="urn:schemas-microsoft-com:office:smarttags" w:element="metricconverter">
              <w:smartTagPr>
                <w:attr w:name="ProductID" w:val="2013 г"/>
              </w:smartTagPr>
              <w:r w:rsidRPr="003D3791">
                <w:rPr>
                  <w:rFonts w:eastAsia="Times New Roman"/>
                  <w:color w:val="000000"/>
                  <w:sz w:val="20"/>
                  <w:szCs w:val="20"/>
                  <w:lang w:eastAsia="ru-RU"/>
                </w:rPr>
                <w:t>2013 г</w:t>
              </w:r>
            </w:smartTag>
            <w:r w:rsidRPr="003D3791">
              <w:rPr>
                <w:rFonts w:eastAsia="Times New Roman"/>
                <w:color w:val="000000"/>
                <w:sz w:val="20"/>
                <w:szCs w:val="20"/>
                <w:lang w:eastAsia="ru-RU"/>
              </w:rPr>
              <w:t xml:space="preserve">. (дополнительная потребность средств на повышение заработной платы </w:t>
            </w:r>
            <w:r w:rsidRPr="003D3791">
              <w:rPr>
                <w:rFonts w:eastAsia="Times New Roman"/>
                <w:b/>
                <w:bCs/>
                <w:i/>
                <w:iCs/>
                <w:color w:val="000000"/>
                <w:sz w:val="20"/>
                <w:szCs w:val="20"/>
                <w:u w:val="single"/>
                <w:lang w:eastAsia="ru-RU"/>
              </w:rPr>
              <w:t>работников учреждений культуры</w:t>
            </w:r>
            <w:r w:rsidRPr="003D3791">
              <w:rPr>
                <w:rFonts w:eastAsia="Times New Roman"/>
                <w:color w:val="000000"/>
                <w:sz w:val="20"/>
                <w:szCs w:val="20"/>
                <w:lang w:eastAsia="ru-RU"/>
              </w:rPr>
              <w:t>), тыс. руб.</w:t>
            </w:r>
          </w:p>
        </w:tc>
        <w:tc>
          <w:tcPr>
            <w:tcW w:w="851"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8 307,3</w:t>
            </w:r>
          </w:p>
        </w:tc>
        <w:tc>
          <w:tcPr>
            <w:tcW w:w="709"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9 399,7</w:t>
            </w:r>
          </w:p>
        </w:tc>
        <w:tc>
          <w:tcPr>
            <w:tcW w:w="708" w:type="dxa"/>
            <w:gridSpan w:val="2"/>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4 603,7</w:t>
            </w:r>
          </w:p>
        </w:tc>
        <w:tc>
          <w:tcPr>
            <w:tcW w:w="709" w:type="dxa"/>
            <w:gridSpan w:val="2"/>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4 431,2</w:t>
            </w:r>
          </w:p>
        </w:tc>
        <w:tc>
          <w:tcPr>
            <w:tcW w:w="709"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3 565,6</w:t>
            </w:r>
          </w:p>
        </w:tc>
        <w:tc>
          <w:tcPr>
            <w:tcW w:w="709"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3 565,7</w:t>
            </w:r>
          </w:p>
        </w:tc>
        <w:tc>
          <w:tcPr>
            <w:tcW w:w="708"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3 717,3</w:t>
            </w:r>
          </w:p>
        </w:tc>
        <w:tc>
          <w:tcPr>
            <w:tcW w:w="709"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3 022,5</w:t>
            </w:r>
          </w:p>
        </w:tc>
        <w:tc>
          <w:tcPr>
            <w:tcW w:w="851"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12 780,5</w:t>
            </w:r>
          </w:p>
        </w:tc>
        <w:tc>
          <w:tcPr>
            <w:tcW w:w="850" w:type="dxa"/>
            <w:tcBorders>
              <w:top w:val="nil"/>
              <w:left w:val="nil"/>
              <w:bottom w:val="nil"/>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13 627,4</w:t>
            </w:r>
          </w:p>
        </w:tc>
        <w:tc>
          <w:tcPr>
            <w:tcW w:w="851" w:type="dxa"/>
            <w:tcBorders>
              <w:top w:val="nil"/>
              <w:left w:val="nil"/>
              <w:bottom w:val="nil"/>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20 661,4</w:t>
            </w:r>
          </w:p>
        </w:tc>
        <w:tc>
          <w:tcPr>
            <w:tcW w:w="850" w:type="dxa"/>
            <w:tcBorders>
              <w:top w:val="nil"/>
              <w:left w:val="single" w:sz="4" w:space="0" w:color="auto"/>
              <w:bottom w:val="nil"/>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20 661,4</w:t>
            </w:r>
          </w:p>
        </w:tc>
        <w:tc>
          <w:tcPr>
            <w:tcW w:w="851" w:type="dxa"/>
            <w:tcBorders>
              <w:top w:val="nil"/>
              <w:left w:val="single" w:sz="4" w:space="0" w:color="auto"/>
              <w:bottom w:val="nil"/>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21 205,7</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22 709,7</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23 843,4</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26 643,0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38829,6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50900,5</w:t>
            </w:r>
          </w:p>
        </w:tc>
      </w:tr>
      <w:tr w:rsidR="003D3791" w:rsidRPr="003D3791" w:rsidTr="003D3791">
        <w:trPr>
          <w:gridAfter w:val="14"/>
          <w:wAfter w:w="11846" w:type="dxa"/>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1419"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в том числе:</w:t>
            </w:r>
          </w:p>
        </w:tc>
        <w:tc>
          <w:tcPr>
            <w:tcW w:w="851" w:type="dxa"/>
            <w:tcBorders>
              <w:top w:val="single" w:sz="4" w:space="0" w:color="auto"/>
              <w:left w:val="single" w:sz="4" w:space="0" w:color="auto"/>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gridSpan w:val="2"/>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gridSpan w:val="2"/>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0"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single" w:sz="4" w:space="0" w:color="auto"/>
              <w:left w:val="nil"/>
              <w:bottom w:val="single" w:sz="4" w:space="0" w:color="auto"/>
              <w:right w:val="nil"/>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5386" w:type="dxa"/>
            <w:gridSpan w:val="8"/>
            <w:tcBorders>
              <w:top w:val="single" w:sz="4" w:space="0" w:color="auto"/>
              <w:left w:val="nil"/>
              <w:bottom w:val="single" w:sz="4" w:space="0" w:color="auto"/>
              <w:right w:val="single" w:sz="4" w:space="0" w:color="auto"/>
            </w:tcBorders>
            <w:shd w:val="clear" w:color="auto" w:fill="FFFFFF"/>
            <w:noWrap/>
            <w:vAlign w:val="bottom"/>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 </w:t>
            </w:r>
          </w:p>
        </w:tc>
      </w:tr>
      <w:tr w:rsidR="003D3791" w:rsidRPr="003D3791" w:rsidTr="003D3791">
        <w:trPr>
          <w:gridAfter w:val="14"/>
          <w:wAfter w:w="11846" w:type="dxa"/>
          <w:trHeight w:val="63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за счет средств консолидированного бюджета , тыс. 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8 307,3</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9 352,4</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4 578,6</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4 413,5</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3 547,8</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3 528,7</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3 680,4</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3 019,9</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12 777,9</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13 583,0</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20 617,0</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20 598,8</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21 488,8</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22 992,7</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24 126,4</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26 926,0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39112,6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51183,6</w:t>
            </w:r>
          </w:p>
        </w:tc>
      </w:tr>
      <w:tr w:rsidR="003D3791" w:rsidRPr="003D3791" w:rsidTr="003D3791">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21</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 xml:space="preserve">включая средства, предусмотренные на на повышение </w:t>
            </w:r>
            <w:r w:rsidRPr="003D3791">
              <w:rPr>
                <w:rFonts w:eastAsia="Times New Roman"/>
                <w:color w:val="000000"/>
                <w:sz w:val="20"/>
                <w:szCs w:val="20"/>
                <w:lang w:eastAsia="ru-RU"/>
              </w:rPr>
              <w:lastRenderedPageBreak/>
              <w:t>заработной платы работников учреждений культуры, тыс. 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7 577,8</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7 577,8</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3 974,3</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3 974,2</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2 955,1</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2 955,1</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2 776,2</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2 776,2</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12 203,7</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12 025,5</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19 059,5</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19 058,9</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19 268,7</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10 680,4</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11 814,3</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14 614,1</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26739,3</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38810,4</w:t>
            </w:r>
          </w:p>
        </w:tc>
      </w:tr>
      <w:tr w:rsidR="003D3791" w:rsidRPr="003D3791" w:rsidTr="003D3791">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22</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включая средства, предусмотренные на 2013 год в рамках индексации ФОТ на 4,5%, тыс. 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729,5</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729,5</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r>
      <w:tr w:rsidR="003D3791" w:rsidRPr="003D3791" w:rsidTr="003D3791">
        <w:trPr>
          <w:gridAfter w:val="14"/>
          <w:wAfter w:w="11846" w:type="dxa"/>
          <w:trHeight w:val="6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23</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включая средства на увеличение штатной численности в 2013 году, 2017-2018 годах, 2020 году тыс. 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1 045,0</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r>
      <w:tr w:rsidR="003D3791" w:rsidRPr="003D3791" w:rsidTr="003D3791">
        <w:trPr>
          <w:gridAfter w:val="14"/>
          <w:wAfter w:w="11846" w:type="dxa"/>
          <w:trHeight w:val="91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24</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включая средства на обеспечение заработной платы низкооплачиваемой категории до МРОТ начиная с 2016 года, тыс.руб.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330,6</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-329,9</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0,7</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983,9</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983,9</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966,3</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1 452,6</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1384,5</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1 384,3</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1 384,3</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1445,5</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1445,5</w:t>
            </w:r>
          </w:p>
        </w:tc>
      </w:tr>
      <w:tr w:rsidR="003D3791" w:rsidRPr="003D3791" w:rsidTr="003D3791">
        <w:trPr>
          <w:gridAfter w:val="14"/>
          <w:wAfter w:w="11846" w:type="dxa"/>
          <w:trHeight w:val="11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25</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 xml:space="preserve">включая дополнительные средства бюджетов муниципальных </w:t>
            </w:r>
            <w:r w:rsidRPr="003D3791">
              <w:rPr>
                <w:rFonts w:eastAsia="Times New Roman"/>
                <w:color w:val="000000"/>
                <w:sz w:val="20"/>
                <w:szCs w:val="20"/>
                <w:lang w:eastAsia="ru-RU"/>
              </w:rPr>
              <w:lastRenderedPageBreak/>
              <w:t>образований Томской области и областных государственных учреждений на увеличение численности, тыс.руб.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193,9</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10 354,2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10 354,2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10354,2</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10354,2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10354,2</w:t>
            </w:r>
          </w:p>
        </w:tc>
      </w:tr>
      <w:tr w:rsidR="003D3791" w:rsidRPr="003D3791" w:rsidTr="003D3791">
        <w:trPr>
          <w:gridAfter w:val="14"/>
          <w:wAfter w:w="11846" w:type="dxa"/>
          <w:trHeight w:val="11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 </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в т.ч дотация муниципальным образованиям Томской области, тыс. 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 </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193,9</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10 354,2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10 354,2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10354,2</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10354,2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10354,2</w:t>
            </w:r>
          </w:p>
        </w:tc>
      </w:tr>
      <w:tr w:rsidR="003D3791" w:rsidRPr="003D3791" w:rsidTr="003D3791">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включая средства, полученные за счет проведения мероприятий по оптимизации, (тыс.руб.), из них:</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604,3</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439,4</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592,7</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r>
      <w:tr w:rsidR="003D3791" w:rsidRPr="003D3791" w:rsidTr="003D3791">
        <w:trPr>
          <w:gridAfter w:val="14"/>
          <w:wAfter w:w="11846" w:type="dxa"/>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27</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от реструктуризации сети, тыс. рублей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r>
      <w:tr w:rsidR="003D3791" w:rsidRPr="003D3791" w:rsidTr="003D3791">
        <w:trPr>
          <w:gridAfter w:val="14"/>
          <w:wAfter w:w="11846"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ind w:firstLineChars="200" w:firstLine="400"/>
              <w:textAlignment w:val="auto"/>
              <w:rPr>
                <w:rFonts w:eastAsia="Times New Roman"/>
                <w:color w:val="000000"/>
                <w:sz w:val="20"/>
                <w:szCs w:val="20"/>
                <w:lang w:eastAsia="ru-RU"/>
              </w:rPr>
            </w:pPr>
            <w:r w:rsidRPr="003D3791">
              <w:rPr>
                <w:rFonts w:eastAsia="Times New Roman"/>
                <w:color w:val="000000"/>
                <w:sz w:val="20"/>
                <w:szCs w:val="20"/>
                <w:lang w:eastAsia="ru-RU"/>
              </w:rPr>
              <w:t>от сокращения и оптимизации расходов на содержание учреждений,тыс. рублей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604,3</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439,4</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592,7</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8"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851" w:type="dxa"/>
            <w:tcBorders>
              <w:top w:val="single" w:sz="4" w:space="0" w:color="auto"/>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850" w:type="dxa"/>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992" w:type="dxa"/>
            <w:gridSpan w:val="2"/>
            <w:tcBorders>
              <w:top w:val="single" w:sz="4" w:space="0" w:color="auto"/>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573,6</w:t>
            </w:r>
          </w:p>
        </w:tc>
      </w:tr>
      <w:tr w:rsidR="003D3791" w:rsidRPr="003D3791" w:rsidTr="003D3791">
        <w:trPr>
          <w:gridAfter w:val="14"/>
          <w:wAfter w:w="11846"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29</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за счет средств от приносящей доход деятельности, тыс. руб.</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47,4</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25,1</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17,7</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17,7</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36,9</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37,0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44,4</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44,4</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62,6</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-283,1</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-283,1</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-283,1</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-283,1</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-283,1</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-283,1</w:t>
            </w:r>
          </w:p>
        </w:tc>
      </w:tr>
      <w:tr w:rsidR="003D3791" w:rsidRPr="003D3791" w:rsidTr="003D3791">
        <w:trPr>
          <w:gridAfter w:val="14"/>
          <w:wAfter w:w="11846" w:type="dxa"/>
          <w:trHeight w:val="8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30</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Итого, объем средств, предусмотренный на повышение оплаты труда, тыс. руб. (стр. 20+ стр.29)</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8 307,3</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9 399,7</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4 603,7</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4 431,2</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3 565,6</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3 565,6</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3 717,3</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3 022,5</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12 780,5</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13 627,4</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20 661,4</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20 661,4</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21 205,7</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22 709,7</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23 843,4</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26 643,0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38829,6</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50900,5</w:t>
            </w:r>
          </w:p>
        </w:tc>
      </w:tr>
      <w:tr w:rsidR="003D3791" w:rsidRPr="003D3791" w:rsidTr="003D3791">
        <w:trPr>
          <w:gridAfter w:val="14"/>
          <w:wAfter w:w="11846" w:type="dxa"/>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31</w:t>
            </w:r>
          </w:p>
        </w:tc>
        <w:tc>
          <w:tcPr>
            <w:tcW w:w="1419" w:type="dxa"/>
            <w:tcBorders>
              <w:top w:val="nil"/>
              <w:left w:val="nil"/>
              <w:bottom w:val="single" w:sz="4" w:space="0" w:color="auto"/>
              <w:right w:val="single" w:sz="4" w:space="0" w:color="auto"/>
            </w:tcBorders>
            <w:shd w:val="clear" w:color="auto" w:fill="FFFFFF"/>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Соотношение объема средств от оптимизации к сумме объема средств, предусмотренного на повышение оплаты труда, % (</w:t>
            </w:r>
            <w:r w:rsidRPr="003D3791">
              <w:rPr>
                <w:rFonts w:eastAsia="Times New Roman"/>
                <w:sz w:val="20"/>
                <w:szCs w:val="20"/>
                <w:lang w:eastAsia="ru-RU"/>
              </w:rPr>
              <w:t>(стр. 16 + стр. 26)/стр. 30*100%)</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0</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13,1</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13,8</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37,0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36,5</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35,1</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67,3</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19,8</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19,8</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14,9</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14,9</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14,0</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13,7</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13,3</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12,5</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9,0</w:t>
            </w: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tc>
      </w:tr>
      <w:tr w:rsidR="003D3791" w:rsidRPr="003D3791" w:rsidTr="003D3791">
        <w:trPr>
          <w:gridAfter w:val="14"/>
          <w:wAfter w:w="11846" w:type="dxa"/>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32</w:t>
            </w:r>
          </w:p>
        </w:tc>
        <w:tc>
          <w:tcPr>
            <w:tcW w:w="1419" w:type="dxa"/>
            <w:tcBorders>
              <w:top w:val="nil"/>
              <w:left w:val="nil"/>
              <w:bottom w:val="single" w:sz="4" w:space="0" w:color="auto"/>
              <w:right w:val="single" w:sz="4" w:space="0" w:color="auto"/>
            </w:tcBorders>
            <w:shd w:val="clear" w:color="auto" w:fill="FFFFFF"/>
          </w:tcPr>
          <w:p w:rsidR="003D3791" w:rsidRPr="003D3791" w:rsidRDefault="003D3791" w:rsidP="003D3791">
            <w:pPr>
              <w:overflowPunct/>
              <w:autoSpaceDE/>
              <w:autoSpaceDN/>
              <w:adjustRightInd/>
              <w:textAlignment w:val="auto"/>
              <w:rPr>
                <w:rFonts w:eastAsia="Times New Roman"/>
                <w:color w:val="000000"/>
                <w:sz w:val="20"/>
                <w:szCs w:val="20"/>
                <w:lang w:eastAsia="ru-RU"/>
              </w:rPr>
            </w:pPr>
            <w:r w:rsidRPr="003D3791">
              <w:rPr>
                <w:rFonts w:eastAsia="Times New Roman"/>
                <w:color w:val="000000"/>
                <w:sz w:val="20"/>
                <w:szCs w:val="20"/>
                <w:lang w:eastAsia="ru-RU"/>
              </w:rPr>
              <w:t>Ассигнования консолидированного бюджета (нарастающим итогом к уровню 2012 года), тыс.рублей</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х</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7 577,8</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7 577,8</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11 552,2</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11 552,1</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10 533,0</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10 533,0</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10 354,1</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10 354,1</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19 781,5</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19 603,4</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26 637,4</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26 636,8</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26 846,6</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18 258,3</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19 392,2</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22 192,0</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34317,2</w:t>
            </w:r>
          </w:p>
        </w:tc>
        <w:tc>
          <w:tcPr>
            <w:tcW w:w="709" w:type="dxa"/>
            <w:tcBorders>
              <w:top w:val="single" w:sz="4" w:space="0" w:color="auto"/>
              <w:bottom w:val="single" w:sz="4" w:space="0" w:color="auto"/>
              <w:right w:val="single" w:sz="4" w:space="0" w:color="auto"/>
            </w:tcBorders>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p>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t>46388,1</w:t>
            </w:r>
          </w:p>
        </w:tc>
      </w:tr>
      <w:tr w:rsidR="003D3791" w:rsidRPr="003D3791" w:rsidTr="003D3791">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3D3791" w:rsidRPr="003D3791" w:rsidRDefault="003D3791" w:rsidP="003D3791">
            <w:pPr>
              <w:overflowPunct/>
              <w:autoSpaceDE/>
              <w:autoSpaceDN/>
              <w:adjustRightInd/>
              <w:jc w:val="center"/>
              <w:textAlignment w:val="auto"/>
              <w:rPr>
                <w:rFonts w:eastAsia="Times New Roman"/>
                <w:color w:val="000000"/>
                <w:sz w:val="20"/>
                <w:szCs w:val="20"/>
                <w:lang w:eastAsia="ru-RU"/>
              </w:rPr>
            </w:pPr>
            <w:r w:rsidRPr="003D3791">
              <w:rPr>
                <w:rFonts w:eastAsia="Times New Roman"/>
                <w:color w:val="000000"/>
                <w:sz w:val="20"/>
                <w:szCs w:val="20"/>
                <w:lang w:eastAsia="ru-RU"/>
              </w:rPr>
              <w:lastRenderedPageBreak/>
              <w:t>33</w:t>
            </w:r>
          </w:p>
        </w:tc>
        <w:tc>
          <w:tcPr>
            <w:tcW w:w="141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textAlignment w:val="auto"/>
              <w:rPr>
                <w:rFonts w:eastAsia="Times New Roman"/>
                <w:sz w:val="20"/>
                <w:szCs w:val="20"/>
                <w:lang w:eastAsia="ru-RU"/>
              </w:rPr>
            </w:pPr>
            <w:r w:rsidRPr="003D3791">
              <w:rPr>
                <w:rFonts w:eastAsia="Times New Roman"/>
                <w:sz w:val="20"/>
                <w:szCs w:val="20"/>
                <w:lang w:eastAsia="ru-RU"/>
              </w:rPr>
              <w:t>Доля ФОТ административно- управленческого и вспомогательного персонала в общем ФОТ, %</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29,6</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20,5</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27,7</w:t>
            </w:r>
          </w:p>
        </w:tc>
        <w:tc>
          <w:tcPr>
            <w:tcW w:w="708"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22,5</w:t>
            </w:r>
          </w:p>
        </w:tc>
        <w:tc>
          <w:tcPr>
            <w:tcW w:w="709" w:type="dxa"/>
            <w:gridSpan w:val="2"/>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19,1</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19,4</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21,2</w:t>
            </w:r>
          </w:p>
        </w:tc>
        <w:tc>
          <w:tcPr>
            <w:tcW w:w="708"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22,3</w:t>
            </w:r>
          </w:p>
        </w:tc>
        <w:tc>
          <w:tcPr>
            <w:tcW w:w="709"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22,3</w:t>
            </w:r>
          </w:p>
        </w:tc>
        <w:tc>
          <w:tcPr>
            <w:tcW w:w="851"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20,7</w:t>
            </w:r>
          </w:p>
        </w:tc>
        <w:tc>
          <w:tcPr>
            <w:tcW w:w="850" w:type="dxa"/>
            <w:tcBorders>
              <w:top w:val="nil"/>
              <w:left w:val="nil"/>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20,5</w:t>
            </w:r>
          </w:p>
        </w:tc>
        <w:tc>
          <w:tcPr>
            <w:tcW w:w="851" w:type="dxa"/>
            <w:tcBorders>
              <w:top w:val="nil"/>
              <w:left w:val="nil"/>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20,8</w:t>
            </w:r>
          </w:p>
        </w:tc>
        <w:tc>
          <w:tcPr>
            <w:tcW w:w="850" w:type="dxa"/>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22,2</w:t>
            </w:r>
          </w:p>
        </w:tc>
        <w:tc>
          <w:tcPr>
            <w:tcW w:w="992" w:type="dxa"/>
            <w:gridSpan w:val="2"/>
            <w:tcBorders>
              <w:top w:val="nil"/>
              <w:left w:val="single" w:sz="4" w:space="0" w:color="auto"/>
              <w:bottom w:val="single" w:sz="4" w:space="0" w:color="auto"/>
              <w:right w:val="nil"/>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23,5</w:t>
            </w:r>
          </w:p>
        </w:tc>
        <w:tc>
          <w:tcPr>
            <w:tcW w:w="709" w:type="dxa"/>
            <w:tcBorders>
              <w:top w:val="nil"/>
              <w:left w:val="single" w:sz="4" w:space="0" w:color="auto"/>
              <w:bottom w:val="single" w:sz="4" w:space="0" w:color="auto"/>
              <w:right w:val="single" w:sz="4" w:space="0" w:color="auto"/>
            </w:tcBorders>
            <w:shd w:val="clear" w:color="auto" w:fill="FFFFFF"/>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24,2</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24,5</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25,6</w:t>
            </w:r>
          </w:p>
        </w:tc>
        <w:tc>
          <w:tcPr>
            <w:tcW w:w="708"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24,6</w:t>
            </w:r>
          </w:p>
        </w:tc>
        <w:tc>
          <w:tcPr>
            <w:tcW w:w="709" w:type="dxa"/>
            <w:tcBorders>
              <w:top w:val="single" w:sz="4" w:space="0" w:color="auto"/>
              <w:bottom w:val="single" w:sz="4" w:space="0" w:color="auto"/>
              <w:right w:val="single" w:sz="4" w:space="0" w:color="auto"/>
            </w:tcBorders>
            <w:vAlign w:val="center"/>
          </w:tcPr>
          <w:p w:rsidR="003D3791" w:rsidRPr="003D3791" w:rsidRDefault="003D3791" w:rsidP="003D3791">
            <w:pPr>
              <w:overflowPunct/>
              <w:autoSpaceDE/>
              <w:autoSpaceDN/>
              <w:adjustRightInd/>
              <w:jc w:val="center"/>
              <w:textAlignment w:val="auto"/>
              <w:rPr>
                <w:rFonts w:eastAsia="Times New Roman"/>
                <w:sz w:val="20"/>
                <w:szCs w:val="20"/>
                <w:lang w:eastAsia="ru-RU"/>
              </w:rPr>
            </w:pPr>
            <w:r w:rsidRPr="003D3791">
              <w:rPr>
                <w:rFonts w:eastAsia="Times New Roman"/>
                <w:sz w:val="20"/>
                <w:szCs w:val="20"/>
                <w:lang w:eastAsia="ru-RU"/>
              </w:rPr>
              <w:t>24,6</w:t>
            </w:r>
          </w:p>
        </w:tc>
      </w:tr>
    </w:tbl>
    <w:p w:rsidR="003D3791" w:rsidRPr="003D3791" w:rsidRDefault="003D3791" w:rsidP="003D3791">
      <w:pPr>
        <w:tabs>
          <w:tab w:val="left" w:pos="900"/>
          <w:tab w:val="left" w:pos="1080"/>
        </w:tabs>
        <w:overflowPunct/>
        <w:autoSpaceDE/>
        <w:autoSpaceDN/>
        <w:adjustRightInd/>
        <w:jc w:val="right"/>
        <w:textAlignment w:val="auto"/>
        <w:rPr>
          <w:rFonts w:eastAsia="Times New Roman"/>
          <w:sz w:val="20"/>
          <w:szCs w:val="20"/>
          <w:lang w:eastAsia="ru-RU"/>
        </w:rPr>
      </w:pPr>
      <w:r w:rsidRPr="003D3791">
        <w:rPr>
          <w:rFonts w:eastAsia="Times New Roman"/>
          <w:sz w:val="20"/>
          <w:szCs w:val="20"/>
          <w:lang w:eastAsia="ru-RU"/>
        </w:rPr>
        <w:t>»</w:t>
      </w:r>
    </w:p>
    <w:p w:rsidR="003D3791" w:rsidRPr="003D3791" w:rsidRDefault="003D3791" w:rsidP="003D3791">
      <w:pPr>
        <w:tabs>
          <w:tab w:val="left" w:pos="-4678"/>
        </w:tabs>
        <w:overflowPunct/>
        <w:autoSpaceDE/>
        <w:autoSpaceDN/>
        <w:adjustRightInd/>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026D02" w:rsidRDefault="00026D02" w:rsidP="0060104E">
      <w:pPr>
        <w:overflowPunct/>
        <w:autoSpaceDE/>
        <w:autoSpaceDN/>
        <w:adjustRightInd/>
        <w:jc w:val="both"/>
        <w:textAlignment w:val="auto"/>
        <w:rPr>
          <w:rFonts w:eastAsia="Times New Roman"/>
          <w:sz w:val="20"/>
          <w:szCs w:val="20"/>
          <w:lang w:eastAsia="ru-RU"/>
        </w:rPr>
      </w:pPr>
    </w:p>
    <w:p w:rsidR="003D3791" w:rsidRDefault="003D3791" w:rsidP="0060104E">
      <w:pPr>
        <w:overflowPunct/>
        <w:autoSpaceDE/>
        <w:autoSpaceDN/>
        <w:adjustRightInd/>
        <w:jc w:val="both"/>
        <w:textAlignment w:val="auto"/>
        <w:rPr>
          <w:rFonts w:eastAsia="Times New Roman"/>
          <w:sz w:val="20"/>
          <w:szCs w:val="20"/>
          <w:lang w:eastAsia="ru-RU"/>
        </w:rPr>
      </w:pPr>
    </w:p>
    <w:p w:rsidR="003D3791" w:rsidRPr="0060104E" w:rsidRDefault="003D3791" w:rsidP="0060104E">
      <w:pPr>
        <w:overflowPunct/>
        <w:autoSpaceDE/>
        <w:autoSpaceDN/>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026D02" w:rsidRDefault="00026D02" w:rsidP="00603E44">
      <w:pPr>
        <w:overflowPunct/>
        <w:autoSpaceDE/>
        <w:autoSpaceDN/>
        <w:adjustRightInd/>
        <w:jc w:val="center"/>
        <w:textAlignment w:val="auto"/>
        <w:rPr>
          <w:rFonts w:eastAsia="Times New Roman"/>
          <w:b/>
          <w:sz w:val="20"/>
          <w:szCs w:val="20"/>
          <w:lang w:eastAsia="ru-RU"/>
        </w:rPr>
        <w:sectPr w:rsidR="00026D02" w:rsidSect="00026D02">
          <w:pgSz w:w="16838" w:h="11906" w:orient="landscape"/>
          <w:pgMar w:top="1134" w:right="1134" w:bottom="1134" w:left="1134" w:header="720" w:footer="567" w:gutter="0"/>
          <w:pgNumType w:start="281"/>
          <w:cols w:space="720"/>
          <w:titlePg/>
          <w:docGrid w:linePitch="354"/>
        </w:sectPr>
      </w:pPr>
    </w:p>
    <w:p w:rsidR="0060104E" w:rsidRPr="00603E44" w:rsidRDefault="00603E44" w:rsidP="00603E44">
      <w:pPr>
        <w:overflowPunct/>
        <w:autoSpaceDE/>
        <w:autoSpaceDN/>
        <w:adjustRightInd/>
        <w:jc w:val="center"/>
        <w:textAlignment w:val="auto"/>
        <w:rPr>
          <w:rFonts w:eastAsia="Times New Roman"/>
          <w:b/>
          <w:sz w:val="20"/>
          <w:szCs w:val="20"/>
          <w:lang w:eastAsia="ru-RU"/>
        </w:rPr>
      </w:pPr>
      <w:r w:rsidRPr="00603E44">
        <w:rPr>
          <w:rFonts w:eastAsia="Times New Roman"/>
          <w:b/>
          <w:sz w:val="20"/>
          <w:szCs w:val="20"/>
          <w:lang w:eastAsia="ru-RU"/>
        </w:rPr>
        <w:lastRenderedPageBreak/>
        <w:t>ОФИЦИАЛЬНАЯ ИНФОРМАЦИЯ</w:t>
      </w: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60104E" w:rsidRPr="0060104E" w:rsidRDefault="0060104E" w:rsidP="0060104E">
      <w:pPr>
        <w:overflowPunct/>
        <w:autoSpaceDE/>
        <w:autoSpaceDN/>
        <w:adjustRightInd/>
        <w:jc w:val="both"/>
        <w:textAlignment w:val="auto"/>
        <w:rPr>
          <w:rFonts w:eastAsia="Times New Roman"/>
          <w:sz w:val="20"/>
          <w:szCs w:val="20"/>
          <w:lang w:eastAsia="ru-RU"/>
        </w:rPr>
      </w:pPr>
    </w:p>
    <w:p w:rsidR="002A2BCF" w:rsidRPr="002A2BCF" w:rsidRDefault="002A2BCF" w:rsidP="002A2BCF">
      <w:pPr>
        <w:overflowPunct/>
        <w:autoSpaceDE/>
        <w:autoSpaceDN/>
        <w:adjustRightInd/>
        <w:jc w:val="center"/>
        <w:textAlignment w:val="auto"/>
        <w:rPr>
          <w:rFonts w:eastAsia="Times New Roman"/>
          <w:sz w:val="20"/>
          <w:szCs w:val="20"/>
          <w:lang w:eastAsia="ru-RU"/>
        </w:rPr>
      </w:pPr>
      <w:r w:rsidRPr="002A2BCF">
        <w:rPr>
          <w:rFonts w:eastAsia="Times New Roman"/>
          <w:sz w:val="20"/>
          <w:szCs w:val="20"/>
          <w:lang w:eastAsia="ru-RU"/>
        </w:rPr>
        <w:t>Итоговые рекомендации</w:t>
      </w:r>
      <w:r w:rsidRPr="002A2BCF">
        <w:rPr>
          <w:rFonts w:eastAsia="Times New Roman"/>
          <w:sz w:val="20"/>
          <w:szCs w:val="20"/>
          <w:lang w:eastAsia="ru-RU"/>
        </w:rPr>
        <w:br/>
        <w:t xml:space="preserve">по результатам публичных слушаний по обсуждению проекта решения Думы Чаинского района  «О принятии Устава муниципального образования </w:t>
      </w:r>
    </w:p>
    <w:p w:rsidR="002A2BCF" w:rsidRPr="002A2BCF" w:rsidRDefault="002A2BCF" w:rsidP="002A2BCF">
      <w:pPr>
        <w:overflowPunct/>
        <w:autoSpaceDE/>
        <w:autoSpaceDN/>
        <w:adjustRightInd/>
        <w:jc w:val="center"/>
        <w:textAlignment w:val="auto"/>
        <w:rPr>
          <w:rFonts w:eastAsia="Times New Roman"/>
          <w:sz w:val="20"/>
          <w:szCs w:val="20"/>
          <w:lang w:eastAsia="ru-RU"/>
        </w:rPr>
      </w:pPr>
      <w:r w:rsidRPr="002A2BCF">
        <w:rPr>
          <w:rFonts w:eastAsia="Times New Roman"/>
          <w:sz w:val="20"/>
          <w:szCs w:val="20"/>
          <w:lang w:eastAsia="ru-RU"/>
        </w:rPr>
        <w:t>«Чаинский район Томской области»</w:t>
      </w:r>
    </w:p>
    <w:p w:rsidR="002A2BCF" w:rsidRPr="002A2BCF" w:rsidRDefault="002A2BCF" w:rsidP="002A2BCF">
      <w:pPr>
        <w:overflowPunct/>
        <w:autoSpaceDE/>
        <w:autoSpaceDN/>
        <w:adjustRightInd/>
        <w:jc w:val="center"/>
        <w:textAlignment w:val="auto"/>
        <w:rPr>
          <w:rFonts w:eastAsia="Times New Roman"/>
          <w:sz w:val="20"/>
          <w:szCs w:val="20"/>
          <w:lang w:eastAsia="ru-RU"/>
        </w:rPr>
      </w:pPr>
    </w:p>
    <w:p w:rsidR="002A2BCF" w:rsidRPr="002A2BCF" w:rsidRDefault="002A2BCF" w:rsidP="002A2BCF">
      <w:pPr>
        <w:overflowPunct/>
        <w:autoSpaceDE/>
        <w:autoSpaceDN/>
        <w:adjustRightInd/>
        <w:jc w:val="center"/>
        <w:textAlignment w:val="auto"/>
        <w:rPr>
          <w:rFonts w:eastAsia="Times New Roman"/>
          <w:sz w:val="20"/>
          <w:szCs w:val="20"/>
          <w:lang w:eastAsia="ru-RU"/>
        </w:rPr>
      </w:pPr>
      <w:r w:rsidRPr="002A2BCF">
        <w:rPr>
          <w:rFonts w:eastAsia="Times New Roman"/>
          <w:sz w:val="20"/>
          <w:szCs w:val="20"/>
          <w:lang w:eastAsia="ru-RU"/>
        </w:rPr>
        <w:t>с. Подгорное</w:t>
      </w:r>
      <w:r w:rsidRPr="002A2BCF">
        <w:rPr>
          <w:rFonts w:eastAsia="Times New Roman"/>
          <w:sz w:val="20"/>
          <w:szCs w:val="20"/>
          <w:lang w:eastAsia="ru-RU"/>
        </w:rPr>
        <w:tab/>
      </w:r>
      <w:r w:rsidRPr="002A2BCF">
        <w:rPr>
          <w:rFonts w:eastAsia="Times New Roman"/>
          <w:sz w:val="20"/>
          <w:szCs w:val="20"/>
          <w:lang w:eastAsia="ru-RU"/>
        </w:rPr>
        <w:tab/>
      </w:r>
      <w:r w:rsidRPr="002A2BCF">
        <w:rPr>
          <w:rFonts w:eastAsia="Times New Roman"/>
          <w:sz w:val="20"/>
          <w:szCs w:val="20"/>
          <w:lang w:eastAsia="ru-RU"/>
        </w:rPr>
        <w:tab/>
      </w:r>
      <w:r w:rsidRPr="002A2BCF">
        <w:rPr>
          <w:rFonts w:eastAsia="Times New Roman"/>
          <w:sz w:val="20"/>
          <w:szCs w:val="20"/>
          <w:lang w:eastAsia="ru-RU"/>
        </w:rPr>
        <w:tab/>
      </w:r>
      <w:r w:rsidRPr="002A2BCF">
        <w:rPr>
          <w:rFonts w:eastAsia="Times New Roman"/>
          <w:sz w:val="20"/>
          <w:szCs w:val="20"/>
          <w:lang w:eastAsia="ru-RU"/>
        </w:rPr>
        <w:tab/>
      </w:r>
      <w:r w:rsidRPr="002A2BCF">
        <w:rPr>
          <w:rFonts w:eastAsia="Times New Roman"/>
          <w:sz w:val="20"/>
          <w:szCs w:val="20"/>
          <w:lang w:eastAsia="ru-RU"/>
        </w:rPr>
        <w:tab/>
      </w:r>
      <w:r w:rsidRPr="002A2BCF">
        <w:rPr>
          <w:rFonts w:eastAsia="Times New Roman"/>
          <w:sz w:val="20"/>
          <w:szCs w:val="20"/>
          <w:lang w:eastAsia="ru-RU"/>
        </w:rPr>
        <w:tab/>
        <w:t xml:space="preserve">                              20 ноября 2024 года</w:t>
      </w:r>
    </w:p>
    <w:p w:rsidR="002A2BCF" w:rsidRPr="002A2BCF" w:rsidRDefault="002A2BCF" w:rsidP="002A2BCF">
      <w:pPr>
        <w:overflowPunct/>
        <w:autoSpaceDE/>
        <w:autoSpaceDN/>
        <w:adjustRightInd/>
        <w:jc w:val="center"/>
        <w:textAlignment w:val="auto"/>
        <w:rPr>
          <w:rFonts w:eastAsia="Times New Roman"/>
          <w:sz w:val="20"/>
          <w:szCs w:val="20"/>
          <w:lang w:eastAsia="ru-RU"/>
        </w:rPr>
      </w:pP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Вопрос, выносимый на публичные слушания: Обсуждение проекта решения Думы Чаинского района Томской области «О внесении изменений в Устав муниципального образования «Чаинский район Томской области».</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Орган, уполномоченный на проведение публичных слушаний:</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Органом, уполномоченным на проведение публичных слушаний, является Глава Чаинского района.</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Ответственным за организацию и проведение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является Комиссия Администрации Чаинского района по организации и проведению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состав которой утвержден постановлением Администрации Чаинского района от 22.10.2024 № 534.</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Дата проведения публичных слушаний: 20 ноября 2024 года.</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Место проведения публичных слушаний: село Подгорное, ул. Ленинская, д. 11, 2 этаж, актовый зал Администрации Чаинского района Томской области.</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На слушаниях присутствовали 11 человек.</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Заслушав информацию и выступления участников публичных слушаний по обсуждению</w:t>
      </w:r>
      <w:r w:rsidRPr="002A2BCF">
        <w:rPr>
          <w:rFonts w:eastAsia="Times New Roman"/>
          <w:sz w:val="20"/>
          <w:szCs w:val="20"/>
          <w:lang w:eastAsia="ru-RU"/>
        </w:rPr>
        <w:br/>
        <w:t>проекта решения Думы Чаинского района Томской области «О внесении изменений в Устав муниципального образования «Чаинский район Томской области», принимая во внимание заключение Управления Минюста России по Томской области от 20.11.2024 № 70/02-3666, письмо Управления финансов Администрации Чаинского района от 14.11.2024 № 03-42/849, заключение прокуратуры Чаинского района от 31.10.2024 № 036-2024/737-24-20690026, письмо Контрольно-счетной комиссии муниципального образования «Чаинский район» от 20.11.2024 № 01-14/109</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Участники публичных слушаний РЕШИЛИ:</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1. Признать публичные слушания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состоявшимися.</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2. Одобрить проект решения Думы Чаинского района Томской области «О внесении изменений в Устав муниципального образования «Чаинский район Томской области».</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Рекомендовать Думе Чаинского района Томской области при доработке проекта решения «О внесении изменений в Устав муниципального образования «Чаинский район Томской области» учесть предложения, одобренные участниками публичных слушаний.</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3. Рекомендовать Комиссии Администрации Чаинского района по организации и подготовке проведения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направить итоговые рекомендации и протокол публичных слушаний по обсуждаемому вопросу в Думу Чаинского района Томской области.</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4. Рекомендовать Думе Чаинского района Томской области принять проект решения Думы Чаинского района Томской области «О внесении изменений в Устав муниципального образования «Чаинский район Томской области» с учетом предложений, поступивших при проведении публичных слушаний.</w:t>
      </w:r>
    </w:p>
    <w:p w:rsidR="002A2BCF" w:rsidRPr="002A2BCF" w:rsidRDefault="002A2BCF" w:rsidP="002A2BCF">
      <w:pPr>
        <w:overflowPunct/>
        <w:autoSpaceDE/>
        <w:autoSpaceDN/>
        <w:adjustRightInd/>
        <w:ind w:firstLine="708"/>
        <w:jc w:val="both"/>
        <w:textAlignment w:val="auto"/>
        <w:rPr>
          <w:rFonts w:eastAsia="Times New Roman"/>
          <w:sz w:val="20"/>
          <w:szCs w:val="20"/>
          <w:lang w:eastAsia="ru-RU"/>
        </w:rPr>
      </w:pPr>
      <w:r w:rsidRPr="002A2BCF">
        <w:rPr>
          <w:rFonts w:eastAsia="Times New Roman"/>
          <w:sz w:val="20"/>
          <w:szCs w:val="20"/>
          <w:lang w:eastAsia="ru-RU"/>
        </w:rPr>
        <w:t>5. Рекомендовать Комиссии Администрации Чаинского района по организации и подготовке проведения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опубликовать итоговые рекомендации в районной газете «Земля чаинская» и в официальном печатном издании «Официальные ведомости Чаинского района», а также разместить на официальном сайте муниципального образования «Чаинский район» в сети Интернет.</w:t>
      </w:r>
    </w:p>
    <w:p w:rsidR="002A2BCF" w:rsidRPr="002A2BCF" w:rsidRDefault="002A2BCF" w:rsidP="002A2BCF">
      <w:pPr>
        <w:overflowPunct/>
        <w:autoSpaceDE/>
        <w:autoSpaceDN/>
        <w:adjustRightInd/>
        <w:jc w:val="both"/>
        <w:textAlignment w:val="auto"/>
        <w:rPr>
          <w:rFonts w:eastAsia="Times New Roman"/>
          <w:sz w:val="20"/>
          <w:szCs w:val="20"/>
          <w:lang w:eastAsia="ru-RU"/>
        </w:rPr>
      </w:pPr>
    </w:p>
    <w:p w:rsidR="002A2BCF" w:rsidRPr="002A2BCF" w:rsidRDefault="002A2BCF" w:rsidP="002A2BCF">
      <w:pPr>
        <w:overflowPunct/>
        <w:autoSpaceDE/>
        <w:autoSpaceDN/>
        <w:adjustRightInd/>
        <w:jc w:val="both"/>
        <w:textAlignment w:val="auto"/>
        <w:rPr>
          <w:rFonts w:eastAsia="Times New Roman"/>
          <w:sz w:val="20"/>
          <w:szCs w:val="20"/>
          <w:lang w:eastAsia="ru-RU"/>
        </w:rPr>
      </w:pPr>
    </w:p>
    <w:p w:rsidR="002A2BCF" w:rsidRPr="002A2BCF" w:rsidRDefault="002A2BCF" w:rsidP="002A2BCF">
      <w:pPr>
        <w:overflowPunct/>
        <w:autoSpaceDE/>
        <w:autoSpaceDN/>
        <w:adjustRightInd/>
        <w:jc w:val="both"/>
        <w:textAlignment w:val="auto"/>
        <w:rPr>
          <w:rFonts w:eastAsia="Times New Roman"/>
          <w:sz w:val="20"/>
          <w:szCs w:val="20"/>
          <w:lang w:eastAsia="ru-RU"/>
        </w:rPr>
      </w:pPr>
      <w:r w:rsidRPr="002A2BCF">
        <w:rPr>
          <w:rFonts w:eastAsia="Times New Roman"/>
          <w:sz w:val="20"/>
          <w:szCs w:val="20"/>
          <w:lang w:eastAsia="ru-RU"/>
        </w:rPr>
        <w:t xml:space="preserve">Председатель Комиссия Администрации </w:t>
      </w:r>
    </w:p>
    <w:p w:rsidR="002A2BCF" w:rsidRPr="002A2BCF" w:rsidRDefault="002A2BCF" w:rsidP="002A2BCF">
      <w:pPr>
        <w:overflowPunct/>
        <w:autoSpaceDE/>
        <w:autoSpaceDN/>
        <w:adjustRightInd/>
        <w:jc w:val="both"/>
        <w:textAlignment w:val="auto"/>
        <w:rPr>
          <w:rFonts w:eastAsia="Times New Roman"/>
          <w:sz w:val="20"/>
          <w:szCs w:val="20"/>
          <w:lang w:eastAsia="ru-RU"/>
        </w:rPr>
      </w:pPr>
      <w:r w:rsidRPr="002A2BCF">
        <w:rPr>
          <w:rFonts w:eastAsia="Times New Roman"/>
          <w:sz w:val="20"/>
          <w:szCs w:val="20"/>
          <w:lang w:eastAsia="ru-RU"/>
        </w:rPr>
        <w:t xml:space="preserve">Чаинского района по организации и </w:t>
      </w:r>
    </w:p>
    <w:p w:rsidR="002A2BCF" w:rsidRPr="002A2BCF" w:rsidRDefault="002A2BCF" w:rsidP="002A2BCF">
      <w:pPr>
        <w:overflowPunct/>
        <w:autoSpaceDE/>
        <w:autoSpaceDN/>
        <w:adjustRightInd/>
        <w:jc w:val="both"/>
        <w:textAlignment w:val="auto"/>
        <w:rPr>
          <w:rFonts w:eastAsia="Calibri"/>
          <w:sz w:val="20"/>
          <w:szCs w:val="20"/>
        </w:rPr>
      </w:pPr>
      <w:r w:rsidRPr="002A2BCF">
        <w:rPr>
          <w:rFonts w:eastAsia="Times New Roman"/>
          <w:sz w:val="20"/>
          <w:szCs w:val="20"/>
          <w:lang w:eastAsia="ru-RU"/>
        </w:rPr>
        <w:t>проведению публичных слушаний</w:t>
      </w:r>
      <w:r w:rsidRPr="002A2BCF">
        <w:rPr>
          <w:rFonts w:eastAsia="Times New Roman"/>
          <w:sz w:val="20"/>
          <w:szCs w:val="20"/>
          <w:lang w:eastAsia="ru-RU"/>
        </w:rPr>
        <w:tab/>
        <w:t xml:space="preserve">                                                             </w:t>
      </w:r>
      <w:r>
        <w:rPr>
          <w:rFonts w:eastAsia="Times New Roman"/>
          <w:sz w:val="20"/>
          <w:szCs w:val="20"/>
          <w:lang w:eastAsia="ru-RU"/>
        </w:rPr>
        <w:t xml:space="preserve">                                  </w:t>
      </w:r>
      <w:r w:rsidRPr="002A2BCF">
        <w:rPr>
          <w:rFonts w:eastAsia="Times New Roman"/>
          <w:sz w:val="20"/>
          <w:szCs w:val="20"/>
          <w:lang w:eastAsia="ru-RU"/>
        </w:rPr>
        <w:t xml:space="preserve"> О.В. Кольцова</w:t>
      </w:r>
    </w:p>
    <w:p w:rsidR="008E19D2" w:rsidRPr="002A2BCF" w:rsidRDefault="008E19D2" w:rsidP="008E19D2">
      <w:pPr>
        <w:overflowPunct/>
        <w:autoSpaceDE/>
        <w:autoSpaceDN/>
        <w:adjustRightInd/>
        <w:jc w:val="both"/>
        <w:textAlignment w:val="auto"/>
        <w:rPr>
          <w:rFonts w:eastAsia="Times New Roman"/>
          <w:sz w:val="20"/>
          <w:szCs w:val="20"/>
          <w:lang w:eastAsia="ru-RU"/>
        </w:rPr>
      </w:pPr>
    </w:p>
    <w:p w:rsidR="008E19D2" w:rsidRPr="002A2BCF" w:rsidRDefault="008E19D2" w:rsidP="008E19D2">
      <w:pPr>
        <w:overflowPunct/>
        <w:autoSpaceDE/>
        <w:autoSpaceDN/>
        <w:adjustRightInd/>
        <w:jc w:val="both"/>
        <w:textAlignment w:val="auto"/>
        <w:rPr>
          <w:rFonts w:eastAsia="Times New Roman"/>
          <w:sz w:val="20"/>
          <w:szCs w:val="20"/>
          <w:lang w:eastAsia="ru-RU"/>
        </w:rPr>
      </w:pPr>
    </w:p>
    <w:p w:rsidR="009A1ECB" w:rsidRPr="002A2BCF" w:rsidRDefault="009A1ECB" w:rsidP="001E6278">
      <w:pPr>
        <w:overflowPunct/>
        <w:autoSpaceDE/>
        <w:autoSpaceDN/>
        <w:adjustRightInd/>
        <w:jc w:val="center"/>
        <w:textAlignment w:val="auto"/>
        <w:rPr>
          <w:b/>
          <w:sz w:val="20"/>
          <w:szCs w:val="20"/>
        </w:rPr>
      </w:pPr>
    </w:p>
    <w:sectPr w:rsidR="009A1ECB" w:rsidRPr="002A2BCF" w:rsidSect="00026D02">
      <w:pgSz w:w="11906" w:h="16838"/>
      <w:pgMar w:top="1134" w:right="1134" w:bottom="1134" w:left="1134" w:header="720" w:footer="567" w:gutter="0"/>
      <w:pgNumType w:start="28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19C" w:rsidRDefault="0028219C" w:rsidP="00BD4208">
      <w:r>
        <w:separator/>
      </w:r>
    </w:p>
  </w:endnote>
  <w:endnote w:type="continuationSeparator" w:id="0">
    <w:p w:rsidR="0028219C" w:rsidRDefault="0028219C"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Liberation Serif">
    <w:altName w:val="Cambria"/>
    <w:charset w:val="CC"/>
    <w:family w:val="roman"/>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91" w:rsidRDefault="003D3791">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D3791" w:rsidRDefault="003D3791">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222773"/>
      <w:docPartObj>
        <w:docPartGallery w:val="Page Numbers (Bottom of Page)"/>
        <w:docPartUnique/>
      </w:docPartObj>
    </w:sdtPr>
    <w:sdtContent>
      <w:p w:rsidR="003D3791" w:rsidRDefault="003D3791">
        <w:pPr>
          <w:pStyle w:val="af3"/>
          <w:jc w:val="center"/>
        </w:pPr>
        <w:r w:rsidRPr="001906B7">
          <w:rPr>
            <w:sz w:val="20"/>
            <w:szCs w:val="20"/>
          </w:rPr>
          <w:fldChar w:fldCharType="begin"/>
        </w:r>
        <w:r w:rsidRPr="001906B7">
          <w:rPr>
            <w:sz w:val="20"/>
            <w:szCs w:val="20"/>
          </w:rPr>
          <w:instrText>PAGE   \* MERGEFORMAT</w:instrText>
        </w:r>
        <w:r w:rsidRPr="001906B7">
          <w:rPr>
            <w:sz w:val="20"/>
            <w:szCs w:val="20"/>
          </w:rPr>
          <w:fldChar w:fldCharType="separate"/>
        </w:r>
        <w:r w:rsidR="00F538B4">
          <w:rPr>
            <w:noProof/>
            <w:sz w:val="20"/>
            <w:szCs w:val="20"/>
          </w:rPr>
          <w:t>6</w:t>
        </w:r>
        <w:r w:rsidRPr="001906B7">
          <w:rPr>
            <w:sz w:val="20"/>
            <w:szCs w:val="20"/>
          </w:rPr>
          <w:fldChar w:fldCharType="end"/>
        </w:r>
      </w:p>
    </w:sdtContent>
  </w:sdt>
  <w:p w:rsidR="003D3791" w:rsidRDefault="003D3791">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02" w:rsidRDefault="00026D02">
    <w:pPr>
      <w:pStyle w:val="af3"/>
      <w:jc w:val="center"/>
    </w:pPr>
  </w:p>
  <w:p w:rsidR="00026D02" w:rsidRDefault="00026D0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91" w:rsidRDefault="003D3791">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D3791" w:rsidRDefault="003D3791">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29536"/>
      <w:docPartObj>
        <w:docPartGallery w:val="Page Numbers (Bottom of Page)"/>
        <w:docPartUnique/>
      </w:docPartObj>
    </w:sdtPr>
    <w:sdtContent>
      <w:p w:rsidR="003D3791" w:rsidRDefault="003D3791">
        <w:pPr>
          <w:pStyle w:val="af3"/>
          <w:jc w:val="center"/>
        </w:pPr>
        <w:r>
          <w:fldChar w:fldCharType="begin"/>
        </w:r>
        <w:r>
          <w:instrText>PAGE   \* MERGEFORMAT</w:instrText>
        </w:r>
        <w:r>
          <w:fldChar w:fldCharType="separate"/>
        </w:r>
        <w:r w:rsidR="00F538B4">
          <w:rPr>
            <w:noProof/>
          </w:rPr>
          <w:t>7</w:t>
        </w:r>
        <w:r>
          <w:fldChar w:fldCharType="end"/>
        </w:r>
      </w:p>
    </w:sdtContent>
  </w:sdt>
  <w:p w:rsidR="003D3791" w:rsidRDefault="003D3791">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807357"/>
      <w:docPartObj>
        <w:docPartGallery w:val="Page Numbers (Bottom of Page)"/>
        <w:docPartUnique/>
      </w:docPartObj>
    </w:sdtPr>
    <w:sdtContent>
      <w:p w:rsidR="003D3791" w:rsidRDefault="003D3791">
        <w:pPr>
          <w:pStyle w:val="af3"/>
          <w:jc w:val="center"/>
        </w:pPr>
        <w:r>
          <w:fldChar w:fldCharType="begin"/>
        </w:r>
        <w:r>
          <w:instrText>PAGE   \* MERGEFORMAT</w:instrText>
        </w:r>
        <w:r>
          <w:fldChar w:fldCharType="separate"/>
        </w:r>
        <w:r w:rsidR="00AD5BCC">
          <w:rPr>
            <w:noProof/>
          </w:rPr>
          <w:t>245</w:t>
        </w:r>
        <w:r>
          <w:fldChar w:fldCharType="end"/>
        </w:r>
      </w:p>
    </w:sdtContent>
  </w:sdt>
  <w:p w:rsidR="003D3791" w:rsidRDefault="003D3791">
    <w:pPr>
      <w:pStyle w:val="af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507860"/>
      <w:docPartObj>
        <w:docPartGallery w:val="Page Numbers (Bottom of Page)"/>
        <w:docPartUnique/>
      </w:docPartObj>
    </w:sdtPr>
    <w:sdtContent>
      <w:p w:rsidR="00850A59" w:rsidRDefault="00850A59">
        <w:pPr>
          <w:pStyle w:val="af3"/>
          <w:jc w:val="center"/>
        </w:pPr>
        <w:r>
          <w:fldChar w:fldCharType="begin"/>
        </w:r>
        <w:r>
          <w:instrText>PAGE   \* MERGEFORMAT</w:instrText>
        </w:r>
        <w:r>
          <w:fldChar w:fldCharType="separate"/>
        </w:r>
        <w:r w:rsidR="00AD5BCC">
          <w:rPr>
            <w:noProof/>
          </w:rPr>
          <w:t>286</w:t>
        </w:r>
        <w:r>
          <w:fldChar w:fldCharType="end"/>
        </w:r>
      </w:p>
    </w:sdtContent>
  </w:sdt>
  <w:p w:rsidR="003D3791" w:rsidRDefault="003D379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19C" w:rsidRDefault="0028219C" w:rsidP="00BD4208">
      <w:r>
        <w:separator/>
      </w:r>
    </w:p>
  </w:footnote>
  <w:footnote w:type="continuationSeparator" w:id="0">
    <w:p w:rsidR="0028219C" w:rsidRDefault="0028219C" w:rsidP="00BD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7A18C7"/>
    <w:multiLevelType w:val="hybridMultilevel"/>
    <w:tmpl w:val="6508834E"/>
    <w:lvl w:ilvl="0" w:tplc="04190011">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85936"/>
    <w:multiLevelType w:val="hybridMultilevel"/>
    <w:tmpl w:val="8B780FC4"/>
    <w:lvl w:ilvl="0" w:tplc="1B3060D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05CF09A5"/>
    <w:multiLevelType w:val="hybridMultilevel"/>
    <w:tmpl w:val="90688556"/>
    <w:lvl w:ilvl="0" w:tplc="2C3C88B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061C7DA1"/>
    <w:multiLevelType w:val="multilevel"/>
    <w:tmpl w:val="2140D85C"/>
    <w:lvl w:ilvl="0">
      <w:start w:val="1"/>
      <w:numFmt w:val="upperRoman"/>
      <w:lvlText w:val="%1."/>
      <w:lvlJc w:val="right"/>
      <w:pPr>
        <w:ind w:left="4410" w:hanging="360"/>
      </w:pPr>
    </w:lvl>
    <w:lvl w:ilvl="1">
      <w:start w:val="1"/>
      <w:numFmt w:val="decimal"/>
      <w:isLgl/>
      <w:lvlText w:val="%1.%2."/>
      <w:lvlJc w:val="left"/>
      <w:pPr>
        <w:ind w:left="4410" w:hanging="360"/>
      </w:pPr>
      <w:rPr>
        <w:rFonts w:hint="default"/>
      </w:rPr>
    </w:lvl>
    <w:lvl w:ilvl="2">
      <w:start w:val="1"/>
      <w:numFmt w:val="decimal"/>
      <w:isLgl/>
      <w:lvlText w:val="%1.%2.%3."/>
      <w:lvlJc w:val="left"/>
      <w:pPr>
        <w:ind w:left="4770" w:hanging="720"/>
      </w:pPr>
      <w:rPr>
        <w:rFonts w:hint="default"/>
      </w:rPr>
    </w:lvl>
    <w:lvl w:ilvl="3">
      <w:start w:val="1"/>
      <w:numFmt w:val="decimal"/>
      <w:isLgl/>
      <w:lvlText w:val="%1.%2.%3.%4."/>
      <w:lvlJc w:val="left"/>
      <w:pPr>
        <w:ind w:left="4770" w:hanging="720"/>
      </w:pPr>
      <w:rPr>
        <w:rFonts w:hint="default"/>
      </w:rPr>
    </w:lvl>
    <w:lvl w:ilvl="4">
      <w:start w:val="1"/>
      <w:numFmt w:val="decimal"/>
      <w:isLgl/>
      <w:lvlText w:val="%1.%2.%3.%4.%5."/>
      <w:lvlJc w:val="left"/>
      <w:pPr>
        <w:ind w:left="513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9" w15:restartNumberingAfterBreak="0">
    <w:nsid w:val="07C010A6"/>
    <w:multiLevelType w:val="hybridMultilevel"/>
    <w:tmpl w:val="CC16143E"/>
    <w:lvl w:ilvl="0" w:tplc="23909CB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1" w15:restartNumberingAfterBreak="0">
    <w:nsid w:val="09DC7947"/>
    <w:multiLevelType w:val="hybridMultilevel"/>
    <w:tmpl w:val="994C9364"/>
    <w:lvl w:ilvl="0" w:tplc="581A37C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5CA1E34"/>
    <w:multiLevelType w:val="hybridMultilevel"/>
    <w:tmpl w:val="40C63896"/>
    <w:lvl w:ilvl="0" w:tplc="04190011">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7AC61E5"/>
    <w:multiLevelType w:val="multilevel"/>
    <w:tmpl w:val="60E46350"/>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A490EF6"/>
    <w:multiLevelType w:val="hybridMultilevel"/>
    <w:tmpl w:val="E95C26FE"/>
    <w:lvl w:ilvl="0" w:tplc="C908E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A781EEF"/>
    <w:multiLevelType w:val="hybridMultilevel"/>
    <w:tmpl w:val="3EBC25B4"/>
    <w:lvl w:ilvl="0" w:tplc="F18AE4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452659"/>
    <w:multiLevelType w:val="hybridMultilevel"/>
    <w:tmpl w:val="6414CCF4"/>
    <w:lvl w:ilvl="0" w:tplc="9B8EFF3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215736F0"/>
    <w:multiLevelType w:val="hybridMultilevel"/>
    <w:tmpl w:val="15AE2DF6"/>
    <w:lvl w:ilvl="0" w:tplc="6714DA7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4B5401"/>
    <w:multiLevelType w:val="hybridMultilevel"/>
    <w:tmpl w:val="584A7946"/>
    <w:lvl w:ilvl="0" w:tplc="DA020478">
      <w:start w:val="1"/>
      <w:numFmt w:val="decimal"/>
      <w:lvlText w:val="%1."/>
      <w:lvlJc w:val="left"/>
      <w:pPr>
        <w:ind w:left="987" w:hanging="360"/>
      </w:pPr>
      <w:rPr>
        <w:rFonts w:ascii="Times New Roman" w:eastAsiaTheme="minorHAnsi" w:hAnsi="Times New Roman" w:cs="Times New Roman"/>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15:restartNumberingAfterBreak="0">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24B1848"/>
    <w:multiLevelType w:val="hybridMultilevel"/>
    <w:tmpl w:val="8348FB4E"/>
    <w:lvl w:ilvl="0" w:tplc="41C80F0C">
      <w:start w:val="1"/>
      <w:numFmt w:val="decimal"/>
      <w:lvlText w:val="%1."/>
      <w:lvlJc w:val="left"/>
      <w:pPr>
        <w:ind w:left="1394" w:hanging="85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32C323A5"/>
    <w:multiLevelType w:val="hybridMultilevel"/>
    <w:tmpl w:val="02FE2288"/>
    <w:lvl w:ilvl="0" w:tplc="D5CC8B6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15:restartNumberingAfterBreak="0">
    <w:nsid w:val="39CD2322"/>
    <w:multiLevelType w:val="hybridMultilevel"/>
    <w:tmpl w:val="BA46A314"/>
    <w:lvl w:ilvl="0" w:tplc="48FAF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A977CDE"/>
    <w:multiLevelType w:val="hybridMultilevel"/>
    <w:tmpl w:val="75585502"/>
    <w:lvl w:ilvl="0" w:tplc="6C22E6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FB118CE"/>
    <w:multiLevelType w:val="multilevel"/>
    <w:tmpl w:val="7C8A4FAE"/>
    <w:lvl w:ilvl="0">
      <w:start w:val="11"/>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7" w15:restartNumberingAfterBreak="0">
    <w:nsid w:val="400A00C9"/>
    <w:multiLevelType w:val="hybridMultilevel"/>
    <w:tmpl w:val="5FB2B956"/>
    <w:lvl w:ilvl="0" w:tplc="0419000F">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1C61B9"/>
    <w:multiLevelType w:val="hybridMultilevel"/>
    <w:tmpl w:val="84E255DC"/>
    <w:lvl w:ilvl="0" w:tplc="0B2ABB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4EA0AE4"/>
    <w:multiLevelType w:val="hybridMultilevel"/>
    <w:tmpl w:val="29AAD79C"/>
    <w:lvl w:ilvl="0" w:tplc="0A28EB5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5DA0F71"/>
    <w:multiLevelType w:val="hybridMultilevel"/>
    <w:tmpl w:val="395A7CCA"/>
    <w:lvl w:ilvl="0" w:tplc="1206D768">
      <w:start w:val="1"/>
      <w:numFmt w:val="bullet"/>
      <w:lvlText w:val="-"/>
      <w:lvlJc w:val="left"/>
      <w:pPr>
        <w:tabs>
          <w:tab w:val="num" w:pos="284"/>
        </w:tabs>
        <w:ind w:left="0" w:firstLine="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F70E92"/>
    <w:multiLevelType w:val="multilevel"/>
    <w:tmpl w:val="60E46350"/>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2" w15:restartNumberingAfterBreak="0">
    <w:nsid w:val="48727362"/>
    <w:multiLevelType w:val="hybridMultilevel"/>
    <w:tmpl w:val="BEEE52DC"/>
    <w:lvl w:ilvl="0" w:tplc="1CB82C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9FD04FA"/>
    <w:multiLevelType w:val="hybridMultilevel"/>
    <w:tmpl w:val="D7DED6E6"/>
    <w:lvl w:ilvl="0" w:tplc="AC943C28">
      <w:start w:val="1"/>
      <w:numFmt w:val="decimal"/>
      <w:lvlText w:val="%1."/>
      <w:lvlJc w:val="left"/>
      <w:pPr>
        <w:ind w:left="1099" w:hanging="3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D34318"/>
    <w:multiLevelType w:val="hybridMultilevel"/>
    <w:tmpl w:val="EC7862B4"/>
    <w:lvl w:ilvl="0" w:tplc="F6B88176">
      <w:start w:val="9"/>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7565A2"/>
    <w:multiLevelType w:val="hybridMultilevel"/>
    <w:tmpl w:val="162026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76C5F54"/>
    <w:multiLevelType w:val="multilevel"/>
    <w:tmpl w:val="B41E92C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38" w15:restartNumberingAfterBreak="0">
    <w:nsid w:val="6BAC7924"/>
    <w:multiLevelType w:val="multilevel"/>
    <w:tmpl w:val="5A446AE4"/>
    <w:lvl w:ilvl="0">
      <w:start w:val="11"/>
      <w:numFmt w:val="decimal"/>
      <w:lvlText w:val="%1."/>
      <w:lvlJc w:val="left"/>
      <w:pPr>
        <w:tabs>
          <w:tab w:val="num" w:pos="615"/>
        </w:tabs>
        <w:ind w:left="615" w:hanging="61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9" w15:restartNumberingAfterBreak="0">
    <w:nsid w:val="7B472817"/>
    <w:multiLevelType w:val="hybridMultilevel"/>
    <w:tmpl w:val="002CF878"/>
    <w:lvl w:ilvl="0" w:tplc="D70EB6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C0A6586"/>
    <w:multiLevelType w:val="hybridMultilevel"/>
    <w:tmpl w:val="DDDE308C"/>
    <w:lvl w:ilvl="0" w:tplc="C0D89A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AD7E8A"/>
    <w:multiLevelType w:val="hybridMultilevel"/>
    <w:tmpl w:val="963267D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7"/>
  </w:num>
  <w:num w:numId="2">
    <w:abstractNumId w:val="14"/>
  </w:num>
  <w:num w:numId="3">
    <w:abstractNumId w:val="10"/>
  </w:num>
  <w:num w:numId="4">
    <w:abstractNumId w:val="35"/>
  </w:num>
  <w:num w:numId="5">
    <w:abstractNumId w:val="27"/>
  </w:num>
  <w:num w:numId="6">
    <w:abstractNumId w:val="5"/>
  </w:num>
  <w:num w:numId="7">
    <w:abstractNumId w:val="24"/>
  </w:num>
  <w:num w:numId="8">
    <w:abstractNumId w:val="30"/>
  </w:num>
  <w:num w:numId="9">
    <w:abstractNumId w:val="37"/>
  </w:num>
  <w:num w:numId="10">
    <w:abstractNumId w:val="22"/>
  </w:num>
  <w:num w:numId="11">
    <w:abstractNumId w:val="33"/>
  </w:num>
  <w:num w:numId="12">
    <w:abstractNumId w:val="31"/>
  </w:num>
  <w:num w:numId="13">
    <w:abstractNumId w:val="41"/>
  </w:num>
  <w:num w:numId="14">
    <w:abstractNumId w:val="21"/>
  </w:num>
  <w:num w:numId="15">
    <w:abstractNumId w:val="8"/>
  </w:num>
  <w:num w:numId="16">
    <w:abstractNumId w:val="11"/>
  </w:num>
  <w:num w:numId="17">
    <w:abstractNumId w:val="36"/>
  </w:num>
  <w:num w:numId="18">
    <w:abstractNumId w:val="6"/>
  </w:num>
  <w:num w:numId="19">
    <w:abstractNumId w:val="18"/>
  </w:num>
  <w:num w:numId="20">
    <w:abstractNumId w:val="19"/>
  </w:num>
  <w:num w:numId="21">
    <w:abstractNumId w:val="34"/>
  </w:num>
  <w:num w:numId="22">
    <w:abstractNumId w:val="20"/>
  </w:num>
  <w:num w:numId="23">
    <w:abstractNumId w:val="39"/>
  </w:num>
  <w:num w:numId="24">
    <w:abstractNumId w:val="38"/>
  </w:num>
  <w:num w:numId="25">
    <w:abstractNumId w:val="26"/>
  </w:num>
  <w:num w:numId="26">
    <w:abstractNumId w:val="12"/>
  </w:num>
  <w:num w:numId="27">
    <w:abstractNumId w:val="29"/>
  </w:num>
  <w:num w:numId="28">
    <w:abstractNumId w:val="4"/>
  </w:num>
  <w:num w:numId="29">
    <w:abstractNumId w:val="15"/>
  </w:num>
  <w:num w:numId="30">
    <w:abstractNumId w:val="16"/>
  </w:num>
  <w:num w:numId="31">
    <w:abstractNumId w:val="25"/>
  </w:num>
  <w:num w:numId="32">
    <w:abstractNumId w:val="23"/>
  </w:num>
  <w:num w:numId="33">
    <w:abstractNumId w:val="28"/>
  </w:num>
  <w:num w:numId="34">
    <w:abstractNumId w:val="40"/>
  </w:num>
  <w:num w:numId="35">
    <w:abstractNumId w:val="9"/>
  </w:num>
  <w:num w:numId="36">
    <w:abstractNumId w:val="32"/>
  </w:num>
  <w:num w:numId="37">
    <w:abstractNumId w:val="7"/>
  </w:num>
  <w:num w:numId="3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02"/>
    <w:rsid w:val="00026D6F"/>
    <w:rsid w:val="000336C9"/>
    <w:rsid w:val="00033BE7"/>
    <w:rsid w:val="00037469"/>
    <w:rsid w:val="00037A9C"/>
    <w:rsid w:val="0004028A"/>
    <w:rsid w:val="000405FB"/>
    <w:rsid w:val="00040E0F"/>
    <w:rsid w:val="00040F4A"/>
    <w:rsid w:val="00041FAB"/>
    <w:rsid w:val="00042C20"/>
    <w:rsid w:val="00043815"/>
    <w:rsid w:val="00044395"/>
    <w:rsid w:val="00044C1A"/>
    <w:rsid w:val="000451F6"/>
    <w:rsid w:val="00045A79"/>
    <w:rsid w:val="00045F76"/>
    <w:rsid w:val="000460D9"/>
    <w:rsid w:val="00047505"/>
    <w:rsid w:val="0005084C"/>
    <w:rsid w:val="0005307A"/>
    <w:rsid w:val="00053E56"/>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4FF9"/>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06B7"/>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278"/>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5E1"/>
    <w:rsid w:val="00216D88"/>
    <w:rsid w:val="002173C8"/>
    <w:rsid w:val="00220B59"/>
    <w:rsid w:val="002229AB"/>
    <w:rsid w:val="00222F2D"/>
    <w:rsid w:val="00224930"/>
    <w:rsid w:val="00224CE2"/>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5273"/>
    <w:rsid w:val="00266BD1"/>
    <w:rsid w:val="002677C4"/>
    <w:rsid w:val="002710B3"/>
    <w:rsid w:val="0027271C"/>
    <w:rsid w:val="002735F9"/>
    <w:rsid w:val="002768FD"/>
    <w:rsid w:val="00276ED1"/>
    <w:rsid w:val="00280250"/>
    <w:rsid w:val="002809F4"/>
    <w:rsid w:val="00280A53"/>
    <w:rsid w:val="002813C1"/>
    <w:rsid w:val="00281457"/>
    <w:rsid w:val="0028219C"/>
    <w:rsid w:val="002826E4"/>
    <w:rsid w:val="0028287B"/>
    <w:rsid w:val="0028436B"/>
    <w:rsid w:val="0028462B"/>
    <w:rsid w:val="002861CB"/>
    <w:rsid w:val="0029079D"/>
    <w:rsid w:val="002910CC"/>
    <w:rsid w:val="0029189D"/>
    <w:rsid w:val="00292A19"/>
    <w:rsid w:val="00296265"/>
    <w:rsid w:val="002974AA"/>
    <w:rsid w:val="002977B8"/>
    <w:rsid w:val="002A1241"/>
    <w:rsid w:val="002A2BCF"/>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5EE"/>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3791"/>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08C2"/>
    <w:rsid w:val="0041134C"/>
    <w:rsid w:val="00411652"/>
    <w:rsid w:val="00412CA9"/>
    <w:rsid w:val="00414168"/>
    <w:rsid w:val="00415CCE"/>
    <w:rsid w:val="004162B7"/>
    <w:rsid w:val="00417DFF"/>
    <w:rsid w:val="0042226E"/>
    <w:rsid w:val="00423276"/>
    <w:rsid w:val="004254FF"/>
    <w:rsid w:val="00425F9C"/>
    <w:rsid w:val="00431677"/>
    <w:rsid w:val="004323CA"/>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4D50"/>
    <w:rsid w:val="00496218"/>
    <w:rsid w:val="004973B6"/>
    <w:rsid w:val="0049743E"/>
    <w:rsid w:val="0049796A"/>
    <w:rsid w:val="004A0B91"/>
    <w:rsid w:val="004B1CA0"/>
    <w:rsid w:val="004B4A52"/>
    <w:rsid w:val="004B72C3"/>
    <w:rsid w:val="004C0357"/>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4AA5"/>
    <w:rsid w:val="00537049"/>
    <w:rsid w:val="00537181"/>
    <w:rsid w:val="005404AA"/>
    <w:rsid w:val="005414BB"/>
    <w:rsid w:val="00542945"/>
    <w:rsid w:val="00542E52"/>
    <w:rsid w:val="00543165"/>
    <w:rsid w:val="005442D9"/>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104E"/>
    <w:rsid w:val="0060383C"/>
    <w:rsid w:val="00603959"/>
    <w:rsid w:val="00603E44"/>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46A95"/>
    <w:rsid w:val="0075079D"/>
    <w:rsid w:val="00752D80"/>
    <w:rsid w:val="00755EE1"/>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2A71"/>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6D03"/>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0A59"/>
    <w:rsid w:val="008519E9"/>
    <w:rsid w:val="00853762"/>
    <w:rsid w:val="00855520"/>
    <w:rsid w:val="00855BD7"/>
    <w:rsid w:val="008601A2"/>
    <w:rsid w:val="00864218"/>
    <w:rsid w:val="00864793"/>
    <w:rsid w:val="0086700F"/>
    <w:rsid w:val="00867465"/>
    <w:rsid w:val="008700CE"/>
    <w:rsid w:val="00870553"/>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9D2"/>
    <w:rsid w:val="008E1AD0"/>
    <w:rsid w:val="008E2C9F"/>
    <w:rsid w:val="008E55F1"/>
    <w:rsid w:val="008E566A"/>
    <w:rsid w:val="008E6518"/>
    <w:rsid w:val="008F0B11"/>
    <w:rsid w:val="008F525D"/>
    <w:rsid w:val="008F542B"/>
    <w:rsid w:val="008F58F5"/>
    <w:rsid w:val="008F5C0C"/>
    <w:rsid w:val="008F5C13"/>
    <w:rsid w:val="008F678F"/>
    <w:rsid w:val="008F6A70"/>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32B6"/>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1ECB"/>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5BCC"/>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4ED"/>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77C9F"/>
    <w:rsid w:val="00D806ED"/>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35F6"/>
    <w:rsid w:val="00DE623E"/>
    <w:rsid w:val="00DF0408"/>
    <w:rsid w:val="00DF172D"/>
    <w:rsid w:val="00DF30C5"/>
    <w:rsid w:val="00DF431E"/>
    <w:rsid w:val="00DF4792"/>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26A7D"/>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B8F"/>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38B4"/>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EB3D99"/>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uiPriority w:val="99"/>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aliases w:val="Приложение АР Знак"/>
    <w:link w:val="a9"/>
    <w:uiPriority w:val="1"/>
    <w:locked/>
    <w:rsid w:val="007D7FE5"/>
    <w:rPr>
      <w:rFonts w:ascii="Calibri" w:eastAsia="Calibri" w:hAnsi="Calibri"/>
      <w:lang w:eastAsia="ru-RU"/>
    </w:rPr>
  </w:style>
  <w:style w:type="paragraph" w:styleId="a9">
    <w:name w:val="No Spacing"/>
    <w:aliases w:val="Приложение АР"/>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uiPriority w:val="99"/>
    <w:rsid w:val="00D337B4"/>
    <w:rPr>
      <w:rFonts w:ascii="Courier New" w:eastAsia="Times New Roman" w:hAnsi="Courier New" w:cs="Courier New"/>
      <w:sz w:val="20"/>
      <w:szCs w:val="20"/>
      <w:lang w:eastAsia="ru-RU"/>
    </w:rPr>
  </w:style>
  <w:style w:type="paragraph" w:styleId="HTML0">
    <w:name w:val="HTML Preformatted"/>
    <w:basedOn w:val="a0"/>
    <w:link w:val="HTML"/>
    <w:uiPriority w:val="99"/>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uiPriority w:val="99"/>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uiPriority w:val="99"/>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uiPriority w:val="99"/>
    <w:semiHidden/>
    <w:rsid w:val="00DF4792"/>
  </w:style>
  <w:style w:type="paragraph" w:customStyle="1" w:styleId="1fffff1">
    <w:name w:val="Знак Знак Знак1"/>
    <w:basedOn w:val="a0"/>
    <w:rsid w:val="00DF479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c">
    <w:basedOn w:val="a0"/>
    <w:next w:val="a5"/>
    <w:qFormat/>
    <w:rsid w:val="00755EE1"/>
    <w:pPr>
      <w:overflowPunct/>
      <w:autoSpaceDE/>
      <w:autoSpaceDN/>
      <w:adjustRightInd/>
      <w:jc w:val="center"/>
      <w:textAlignment w:val="auto"/>
    </w:pPr>
    <w:rPr>
      <w:rFonts w:eastAsia="Times New Roman"/>
      <w:b/>
      <w:sz w:val="28"/>
      <w:szCs w:val="20"/>
      <w:lang w:eastAsia="ru-RU"/>
    </w:rPr>
  </w:style>
  <w:style w:type="character" w:customStyle="1" w:styleId="affffffffd">
    <w:name w:val="Знак Знак"/>
    <w:rsid w:val="00DF4792"/>
    <w:rPr>
      <w:rFonts w:ascii="Arial" w:hAnsi="Arial" w:cs="Arial"/>
      <w:b/>
      <w:bCs/>
      <w:i/>
      <w:iCs/>
      <w:sz w:val="28"/>
      <w:szCs w:val="28"/>
      <w:lang w:val="ru-RU" w:eastAsia="ru-RU" w:bidi="ar-SA"/>
    </w:rPr>
  </w:style>
  <w:style w:type="paragraph" w:customStyle="1" w:styleId="1fffff2">
    <w:name w:val="Знак Знак Знак1 Знак"/>
    <w:basedOn w:val="a0"/>
    <w:rsid w:val="00DF4792"/>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DF479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DF4792"/>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10">
    <w:name w:val="Нет списка71"/>
    <w:next w:val="a3"/>
    <w:uiPriority w:val="99"/>
    <w:semiHidden/>
    <w:unhideWhenUsed/>
    <w:rsid w:val="008E19D2"/>
  </w:style>
  <w:style w:type="paragraph" w:customStyle="1" w:styleId="232">
    <w:name w:val="Основной текст 23"/>
    <w:basedOn w:val="a0"/>
    <w:rsid w:val="008E19D2"/>
    <w:pPr>
      <w:ind w:firstLine="709"/>
      <w:jc w:val="both"/>
    </w:pPr>
    <w:rPr>
      <w:rFonts w:eastAsia="Times New Roman"/>
      <w:color w:val="0000FF"/>
      <w:sz w:val="28"/>
      <w:szCs w:val="20"/>
      <w:lang w:eastAsia="ru-RU"/>
    </w:rPr>
  </w:style>
  <w:style w:type="numbering" w:customStyle="1" w:styleId="115">
    <w:name w:val="Нет списка115"/>
    <w:next w:val="a3"/>
    <w:uiPriority w:val="99"/>
    <w:semiHidden/>
    <w:unhideWhenUsed/>
    <w:rsid w:val="008E19D2"/>
  </w:style>
  <w:style w:type="numbering" w:customStyle="1" w:styleId="720">
    <w:name w:val="Нет списка72"/>
    <w:next w:val="a3"/>
    <w:uiPriority w:val="99"/>
    <w:semiHidden/>
    <w:unhideWhenUsed/>
    <w:rsid w:val="00D806ED"/>
  </w:style>
  <w:style w:type="numbering" w:customStyle="1" w:styleId="73">
    <w:name w:val="Нет списка73"/>
    <w:next w:val="a3"/>
    <w:uiPriority w:val="99"/>
    <w:semiHidden/>
    <w:rsid w:val="00755EE1"/>
  </w:style>
  <w:style w:type="paragraph" w:customStyle="1" w:styleId="afffffffff">
    <w:name w:val="Знак Знак Знак Знак"/>
    <w:basedOn w:val="a0"/>
    <w:rsid w:val="00755EE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western">
    <w:name w:val="western"/>
    <w:basedOn w:val="a0"/>
    <w:rsid w:val="00755EE1"/>
    <w:pPr>
      <w:overflowPunct/>
      <w:autoSpaceDE/>
      <w:autoSpaceDN/>
      <w:adjustRightInd/>
      <w:spacing w:before="100" w:beforeAutospacing="1" w:after="119"/>
      <w:textAlignment w:val="auto"/>
    </w:pPr>
    <w:rPr>
      <w:rFonts w:eastAsia="Times New Roman"/>
      <w:color w:val="000000"/>
      <w:sz w:val="24"/>
      <w:szCs w:val="24"/>
      <w:lang w:eastAsia="ru-RU"/>
    </w:rPr>
  </w:style>
  <w:style w:type="numbering" w:customStyle="1" w:styleId="74">
    <w:name w:val="Нет списка74"/>
    <w:next w:val="a3"/>
    <w:uiPriority w:val="99"/>
    <w:semiHidden/>
    <w:unhideWhenUsed/>
    <w:rsid w:val="001906B7"/>
  </w:style>
  <w:style w:type="paragraph" w:customStyle="1" w:styleId="afffffffff0">
    <w:name w:val="Знак Знак Знак Знак Знак Знак Знак Знак Знак Знак"/>
    <w:basedOn w:val="a0"/>
    <w:rsid w:val="001906B7"/>
    <w:pPr>
      <w:overflowPunct/>
      <w:autoSpaceDE/>
      <w:autoSpaceDN/>
      <w:adjustRightInd/>
      <w:textAlignment w:val="auto"/>
    </w:pPr>
    <w:rPr>
      <w:rFonts w:ascii="Verdana" w:eastAsia="Times New Roman" w:hAnsi="Verdana" w:cs="Verdana"/>
      <w:sz w:val="20"/>
      <w:szCs w:val="20"/>
      <w:lang w:val="en-US"/>
    </w:rPr>
  </w:style>
  <w:style w:type="character" w:customStyle="1" w:styleId="layout">
    <w:name w:val="layout"/>
    <w:basedOn w:val="a1"/>
    <w:rsid w:val="001906B7"/>
  </w:style>
  <w:style w:type="paragraph" w:customStyle="1" w:styleId="base-1-2-77">
    <w:name w:val="base-1-2-77"/>
    <w:basedOn w:val="a0"/>
    <w:rsid w:val="001906B7"/>
    <w:pPr>
      <w:overflowPunct/>
      <w:autoSpaceDE/>
      <w:autoSpaceDN/>
      <w:adjustRightInd/>
      <w:spacing w:before="100" w:beforeAutospacing="1" w:after="100" w:afterAutospacing="1"/>
      <w:textAlignment w:val="auto"/>
    </w:pPr>
    <w:rPr>
      <w:rFonts w:eastAsia="Times New Roman"/>
      <w:sz w:val="24"/>
      <w:szCs w:val="24"/>
      <w:lang w:eastAsia="ru-RU"/>
    </w:rPr>
  </w:style>
  <w:style w:type="table" w:customStyle="1" w:styleId="1fffff3">
    <w:name w:val="Сетка таблицы светлая1"/>
    <w:basedOn w:val="a2"/>
    <w:uiPriority w:val="40"/>
    <w:rsid w:val="001906B7"/>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75">
    <w:name w:val="Нет списка75"/>
    <w:next w:val="a3"/>
    <w:uiPriority w:val="99"/>
    <w:semiHidden/>
    <w:unhideWhenUsed/>
    <w:rsid w:val="003D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477959137">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hainsk.tom.ru" TargetMode="External"/><Relationship Id="rId21" Type="http://schemas.openxmlformats.org/officeDocument/2006/relationships/hyperlink" Target="https://login.consultant.ru/link/?req=doc&amp;base=RLAW091&amp;n=184453" TargetMode="External"/><Relationship Id="rId42" Type="http://schemas.openxmlformats.org/officeDocument/2006/relationships/hyperlink" Target="http://chainsk.tom.ru" TargetMode="External"/><Relationship Id="rId47" Type="http://schemas.openxmlformats.org/officeDocument/2006/relationships/hyperlink" Target="https://chainskij-r69.gosweb.gosuslugi.ru/netcat_files/309/1822/Kanal_svjazi_dlja_investorov.doc" TargetMode="External"/><Relationship Id="rId63" Type="http://schemas.openxmlformats.org/officeDocument/2006/relationships/hyperlink" Target="http://www.gosuslugi.ru/" TargetMode="External"/><Relationship Id="rId68" Type="http://schemas.openxmlformats.org/officeDocument/2006/relationships/hyperlink" Target="https://login.consultant.ru/link/?req=doc&amp;base=LAW&amp;n=422007" TargetMode="External"/><Relationship Id="rId84" Type="http://schemas.openxmlformats.org/officeDocument/2006/relationships/hyperlink" Target="https://login.consultant.ru/link/?req=doc&amp;base=LAW&amp;n=480453&amp;dst=100352" TargetMode="External"/><Relationship Id="rId89" Type="http://schemas.openxmlformats.org/officeDocument/2006/relationships/hyperlink" Target="https://login.consultant.ru/link/?req=doc&amp;base=LAW&amp;n=480453&amp;dst=100352" TargetMode="External"/><Relationship Id="rId7" Type="http://schemas.openxmlformats.org/officeDocument/2006/relationships/endnotes" Target="endnotes.xml"/><Relationship Id="rId71" Type="http://schemas.openxmlformats.org/officeDocument/2006/relationships/hyperlink" Target="https://login.consultant.ru/link/?req=doc&amp;base=LAW&amp;n=427531" TargetMode="External"/><Relationship Id="rId92" Type="http://schemas.openxmlformats.org/officeDocument/2006/relationships/hyperlink" Target="https://login.consultant.ru/link/?req=doc&amp;base=LAW&amp;n=480453&amp;dst=100352"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www.chainduma.ru" TargetMode="External"/><Relationship Id="rId107" Type="http://schemas.openxmlformats.org/officeDocument/2006/relationships/theme" Target="theme/theme1.xml"/><Relationship Id="rId11" Type="http://schemas.openxmlformats.org/officeDocument/2006/relationships/hyperlink" Target="http://www.chainduma.ru" TargetMode="External"/><Relationship Id="rId24" Type="http://schemas.openxmlformats.org/officeDocument/2006/relationships/hyperlink" Target="http://chainsk.tom.ru" TargetMode="External"/><Relationship Id="rId32" Type="http://schemas.openxmlformats.org/officeDocument/2006/relationships/hyperlink" Target="http://chainsk.tom.ru" TargetMode="External"/><Relationship Id="rId37" Type="http://schemas.openxmlformats.org/officeDocument/2006/relationships/hyperlink" Target="consultantplus://offline/main?base=LAW;n=108742;fld=134" TargetMode="External"/><Relationship Id="rId40" Type="http://schemas.openxmlformats.org/officeDocument/2006/relationships/hyperlink" Target="consultantplus://offline/ref=1BE0C2B65BE492D1D223328A6625EDBAD6C2014A5A02DBE8F30A97E3ABFCF4BA4D9EAB0C8E16CE12RCLFK" TargetMode="External"/><Relationship Id="rId45" Type="http://schemas.openxmlformats.org/officeDocument/2006/relationships/hyperlink" Target="https://chainskij-r69.gosweb.gosuslugi.ru/netcat_files/309/1822/Ob_utverzhdenii_reglamenta_soprovozhdenija_investicionnykh_proektov_na_territorii_municipalnogo_obrazovanija_Chainskij_rajon_Tomskoj_oblasti_.doc" TargetMode="External"/><Relationship Id="rId53" Type="http://schemas.openxmlformats.org/officeDocument/2006/relationships/hyperlink" Target="consultantplus://offline/ref=44B9D211F81B3013A4382D09B17E72641BD458C8EFEFE9CFCD1D912646C265D8920ED017BAFF134052Z7J" TargetMode="External"/><Relationship Id="rId58" Type="http://schemas.openxmlformats.org/officeDocument/2006/relationships/hyperlink" Target="https://chainskij-r69.gosweb.gosuslugi.ru" TargetMode="External"/><Relationship Id="rId66" Type="http://schemas.openxmlformats.org/officeDocument/2006/relationships/hyperlink" Target="https://login.consultant.ru/link/?req=doc&amp;base=LAW&amp;n=470336" TargetMode="External"/><Relationship Id="rId74" Type="http://schemas.openxmlformats.org/officeDocument/2006/relationships/hyperlink" Target="https://login.consultant.ru/link/?req=doc&amp;base=LAW&amp;n=480453&amp;dst=43" TargetMode="External"/><Relationship Id="rId79" Type="http://schemas.openxmlformats.org/officeDocument/2006/relationships/hyperlink" Target="https://login.consultant.ru/link/?req=doc&amp;base=LAW&amp;n=480453&amp;dst=244" TargetMode="External"/><Relationship Id="rId87" Type="http://schemas.openxmlformats.org/officeDocument/2006/relationships/hyperlink" Target="https://login.consultant.ru/link/?req=doc&amp;base=LAW&amp;n=480453&amp;dst=290" TargetMode="External"/><Relationship Id="rId102" Type="http://schemas.openxmlformats.org/officeDocument/2006/relationships/hyperlink" Target="http://berezka.tom.prosadiki.ru/" TargetMode="External"/><Relationship Id="rId5" Type="http://schemas.openxmlformats.org/officeDocument/2006/relationships/webSettings" Target="webSettings.xml"/><Relationship Id="rId61" Type="http://schemas.openxmlformats.org/officeDocument/2006/relationships/hyperlink" Target="https://chainskij-r69.gosweb.gosuslugi.ru" TargetMode="External"/><Relationship Id="rId82" Type="http://schemas.openxmlformats.org/officeDocument/2006/relationships/hyperlink" Target="https://login.consultant.ru/link/?req=doc&amp;base=LAW&amp;n=480453&amp;dst=100354" TargetMode="External"/><Relationship Id="rId90" Type="http://schemas.openxmlformats.org/officeDocument/2006/relationships/hyperlink" Target="https://login.consultant.ru/link/?req=doc&amp;base=LAW&amp;n=480453&amp;dst=100352" TargetMode="External"/><Relationship Id="rId95" Type="http://schemas.openxmlformats.org/officeDocument/2006/relationships/hyperlink" Target="http://chain-pschool.tomedu.ru/" TargetMode="External"/><Relationship Id="rId19" Type="http://schemas.openxmlformats.org/officeDocument/2006/relationships/hyperlink" Target="https://pravo-search.minjust.ru/bigs/showDocument.html?id=1BEC1D48-6BC6-4A07-A505-8BD581B325AA" TargetMode="External"/><Relationship Id="rId14" Type="http://schemas.openxmlformats.org/officeDocument/2006/relationships/footer" Target="footer3.xml"/><Relationship Id="rId22" Type="http://schemas.openxmlformats.org/officeDocument/2006/relationships/hyperlink" Target="http://chainsk.tom.ru" TargetMode="External"/><Relationship Id="rId27" Type="http://schemas.openxmlformats.org/officeDocument/2006/relationships/hyperlink" Target="http://www.chainduma.ru" TargetMode="External"/><Relationship Id="rId30" Type="http://schemas.openxmlformats.org/officeDocument/2006/relationships/hyperlink" Target="http://chainsk.tom.ru" TargetMode="External"/><Relationship Id="rId35" Type="http://schemas.openxmlformats.org/officeDocument/2006/relationships/hyperlink" Target="consultantplus://offline/ref=CACDADEBBC49C35B528CF4A070019CB18F8FC7B9961878364537101654FE45C03A45B0131CCBD920520EE8LFH6H" TargetMode="External"/><Relationship Id="rId43" Type="http://schemas.openxmlformats.org/officeDocument/2006/relationships/hyperlink" Target="https://login.consultant.ru/link/?req=doc&amp;base=RLAW091&amp;n=187255&amp;dst=100782" TargetMode="External"/><Relationship Id="rId48" Type="http://schemas.openxmlformats.org/officeDocument/2006/relationships/hyperlink" Target="https://chainskij-r69.gosweb.gosuslugi.ru/netcat_files/309/1822/investicionnyj_profil.pdf" TargetMode="External"/><Relationship Id="rId56" Type="http://schemas.openxmlformats.org/officeDocument/2006/relationships/hyperlink" Target="https://chainskij-r69.gosweb.gosuslugi.ru" TargetMode="External"/><Relationship Id="rId64" Type="http://schemas.openxmlformats.org/officeDocument/2006/relationships/hyperlink" Target="https://login.consultant.ru/link/?req=doc&amp;base=LAW&amp;n=454103" TargetMode="External"/><Relationship Id="rId69" Type="http://schemas.openxmlformats.org/officeDocument/2006/relationships/hyperlink" Target="https://login.consultant.ru/link/?req=doc&amp;base=LAW&amp;n=482686" TargetMode="External"/><Relationship Id="rId77" Type="http://schemas.openxmlformats.org/officeDocument/2006/relationships/hyperlink" Target="https://login.consultant.ru/link/?req=doc&amp;base=LAW&amp;n=477506" TargetMode="External"/><Relationship Id="rId100" Type="http://schemas.openxmlformats.org/officeDocument/2006/relationships/hyperlink" Target="https://sh-lebotyorskaya-r69.gosweb.gosuslugi.ru/" TargetMode="External"/><Relationship Id="rId105" Type="http://schemas.openxmlformats.org/officeDocument/2006/relationships/footer" Target="footer7.xml"/><Relationship Id="rId8" Type="http://schemas.openxmlformats.org/officeDocument/2006/relationships/image" Target="media/image1.wmf"/><Relationship Id="rId51" Type="http://schemas.openxmlformats.org/officeDocument/2006/relationships/hyperlink" Target="consultantplus://offline/ref=44B9D211F81B3013A4382D09B17E72641BD55ECFE2E7E9CFCD1D9126465CZ2J" TargetMode="External"/><Relationship Id="rId72" Type="http://schemas.openxmlformats.org/officeDocument/2006/relationships/hyperlink" Target="https://login.consultant.ru/link/?req=doc&amp;base=RLAW091&amp;n=186611" TargetMode="External"/><Relationship Id="rId80" Type="http://schemas.openxmlformats.org/officeDocument/2006/relationships/hyperlink" Target="https://login.consultant.ru/link/?req=doc&amp;base=LAW&amp;n=480453&amp;dst=100352" TargetMode="External"/><Relationship Id="rId85" Type="http://schemas.openxmlformats.org/officeDocument/2006/relationships/hyperlink" Target="https://login.consultant.ru/link/?req=doc&amp;base=LAW&amp;n=480453&amp;dst=100354" TargetMode="External"/><Relationship Id="rId93" Type="http://schemas.openxmlformats.org/officeDocument/2006/relationships/hyperlink" Target="https://login.consultant.ru/link/?req=doc&amp;base=LAW&amp;n=480453&amp;dst=100352" TargetMode="External"/><Relationship Id="rId98" Type="http://schemas.openxmlformats.org/officeDocument/2006/relationships/hyperlink" Target="https://sh-nizhnetiginskaya-r69.gosweb.gosuslugi.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www.chainduma.ru" TargetMode="External"/><Relationship Id="rId33" Type="http://schemas.openxmlformats.org/officeDocument/2006/relationships/hyperlink" Target="http://www.chainduma.ru" TargetMode="External"/><Relationship Id="rId38" Type="http://schemas.openxmlformats.org/officeDocument/2006/relationships/hyperlink" Target="consultantplus://offline/ref=D20E220A6C663AE133ABB6F56BE44F1C1CC4BA0C8382586E0DB347F76219CD45F4A6A0B92FA4A622145F15FB7B1B85ECE5E8A0685ECB9167A8sCJ" TargetMode="External"/><Relationship Id="rId46" Type="http://schemas.openxmlformats.org/officeDocument/2006/relationships/hyperlink" Target="https://chainskij-r69.gosweb.gosuslugi.ru/netcat_files/309/1822/Ob_utverzhdenii_reglamenta_soprovozhdenija_investicionnykh_proektov_na_territorii_municipalnogo_obrazovanija_Chainskij_rajon_Tomskoj_oblasti_1_.doc" TargetMode="External"/><Relationship Id="rId59" Type="http://schemas.openxmlformats.org/officeDocument/2006/relationships/hyperlink" Target="http://www.gosuslugi.ru" TargetMode="External"/><Relationship Id="rId67" Type="http://schemas.openxmlformats.org/officeDocument/2006/relationships/hyperlink" Target="https://login.consultant.ru/link/?req=doc&amp;base=LAW&amp;n=480453&amp;dst=100094" TargetMode="External"/><Relationship Id="rId103" Type="http://schemas.openxmlformats.org/officeDocument/2006/relationships/hyperlink" Target="https://chainsport2012.ucoz.ru/" TargetMode="External"/><Relationship Id="rId20" Type="http://schemas.openxmlformats.org/officeDocument/2006/relationships/hyperlink" Target="consultantplus://offline/ref=DB7BC9988620F11D8F3453D8E61E4D5B98E2077DC4B963DFDC3E03C6A4244C31e70CK" TargetMode="External"/><Relationship Id="rId41" Type="http://schemas.openxmlformats.org/officeDocument/2006/relationships/hyperlink" Target="consultantplus://offline/ref=1BE0C2B65BE492D1D223328A6625EDBAD6C2014A5A02DBE8F30A97E3ABFCF4BA4D9EAB0F89R1L7K" TargetMode="External"/><Relationship Id="rId54" Type="http://schemas.openxmlformats.org/officeDocument/2006/relationships/hyperlink" Target="consultantplus://offline/ref=44B9D211F81B3013A4382D09B17E72641BD55ECFE2E7E9CFCD1D9126465CZ2J" TargetMode="External"/><Relationship Id="rId62" Type="http://schemas.openxmlformats.org/officeDocument/2006/relationships/hyperlink" Target="http://www.gosuslugi.ru" TargetMode="External"/><Relationship Id="rId70" Type="http://schemas.openxmlformats.org/officeDocument/2006/relationships/hyperlink" Target="https://login.consultant.ru/link/?req=doc&amp;base=LAW&amp;n=469819" TargetMode="External"/><Relationship Id="rId75" Type="http://schemas.openxmlformats.org/officeDocument/2006/relationships/hyperlink" Target="https://login.consultant.ru/link/?req=doc&amp;base=RLAW091&amp;n=165845&amp;dst=100142" TargetMode="External"/><Relationship Id="rId83" Type="http://schemas.openxmlformats.org/officeDocument/2006/relationships/hyperlink" Target="https://login.consultant.ru/link/?req=doc&amp;base=LAW&amp;n=480453&amp;dst=100354" TargetMode="External"/><Relationship Id="rId88" Type="http://schemas.openxmlformats.org/officeDocument/2006/relationships/hyperlink" Target="https://login.consultant.ru/link/?req=doc&amp;base=LAW&amp;n=480453&amp;dst=100354" TargetMode="External"/><Relationship Id="rId91" Type="http://schemas.openxmlformats.org/officeDocument/2006/relationships/hyperlink" Target="https://login.consultant.ru/link/?req=doc&amp;base=LAW&amp;n=480453&amp;dst=100352" TargetMode="External"/><Relationship Id="rId96" Type="http://schemas.openxmlformats.org/officeDocument/2006/relationships/hyperlink" Target="https://kgsosh.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hainduma.ru" TargetMode="External"/><Relationship Id="rId28" Type="http://schemas.openxmlformats.org/officeDocument/2006/relationships/hyperlink" Target="http://chainsk.tom.ru" TargetMode="External"/><Relationship Id="rId36" Type="http://schemas.openxmlformats.org/officeDocument/2006/relationships/hyperlink" Target="http://www.chainsk.tomsk.ru" TargetMode="External"/><Relationship Id="rId49" Type="http://schemas.openxmlformats.org/officeDocument/2006/relationships/hyperlink" Target="https://chainskij-r69.gosweb.gosuslugi.ru/netcat_files/userfiles/6/433.doc" TargetMode="External"/><Relationship Id="rId57" Type="http://schemas.openxmlformats.org/officeDocument/2006/relationships/hyperlink" Target="https://login.consultant.ru/link/?req=doc&amp;base=LAW&amp;n=480453&amp;dst=100094" TargetMode="External"/><Relationship Id="rId106" Type="http://schemas.openxmlformats.org/officeDocument/2006/relationships/fontTable" Target="fontTable.xml"/><Relationship Id="rId10" Type="http://schemas.openxmlformats.org/officeDocument/2006/relationships/hyperlink" Target="http://chainsk.tom.ru" TargetMode="External"/><Relationship Id="rId31" Type="http://schemas.openxmlformats.org/officeDocument/2006/relationships/hyperlink" Target="http://www.chainduma.ru" TargetMode="External"/><Relationship Id="rId44" Type="http://schemas.openxmlformats.org/officeDocument/2006/relationships/hyperlink" Target="https://chainskij-r69.gosweb.gosuslugi.ru/netcat_files/309/1822/129_r.doc" TargetMode="External"/><Relationship Id="rId52" Type="http://schemas.openxmlformats.org/officeDocument/2006/relationships/footer" Target="footer6.xml"/><Relationship Id="rId60" Type="http://schemas.openxmlformats.org/officeDocument/2006/relationships/hyperlink" Target="https://login.consultant.ru/link/?req=doc&amp;base=LAW&amp;n=480453&amp;dst=100165" TargetMode="External"/><Relationship Id="rId65"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80453&amp;dst=100010" TargetMode="External"/><Relationship Id="rId78" Type="http://schemas.openxmlformats.org/officeDocument/2006/relationships/hyperlink" Target="https://login.consultant.ru/link/?req=doc&amp;base=LAW&amp;n=468472" TargetMode="External"/><Relationship Id="rId81" Type="http://schemas.openxmlformats.org/officeDocument/2006/relationships/hyperlink" Target="https://login.consultant.ru/link/?req=doc&amp;base=LAW&amp;n=480453&amp;dst=244" TargetMode="External"/><Relationship Id="rId86" Type="http://schemas.openxmlformats.org/officeDocument/2006/relationships/hyperlink" Target="https://login.consultant.ru/link/?req=doc&amp;base=LAW&amp;n=480453&amp;dst=100354" TargetMode="External"/><Relationship Id="rId94" Type="http://schemas.openxmlformats.org/officeDocument/2006/relationships/hyperlink" Target="https://login.consultant.ru/link/?req=doc&amp;base=LAW&amp;n=480453&amp;dst=100352" TargetMode="External"/><Relationship Id="rId99" Type="http://schemas.openxmlformats.org/officeDocument/2006/relationships/hyperlink" Target="https://sh-gorelovskaya-r69.gosweb.gosuslugi.ru/" TargetMode="External"/><Relationship Id="rId101" Type="http://schemas.openxmlformats.org/officeDocument/2006/relationships/hyperlink" Target="http://shkolachainsk.tomedu.ru/"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https://pravo-search.minjust.ru/bigs/showDocument.html?id=BBF89570-6239-4CFB-BDBA-5B454C14E321" TargetMode="External"/><Relationship Id="rId39" Type="http://schemas.openxmlformats.org/officeDocument/2006/relationships/hyperlink" Target="https://login.consultant.ru/link/?req=doc&amp;base=LAW&amp;n=452996&amp;date=02.04.2024&amp;dst=100079&amp;field=134" TargetMode="External"/><Relationship Id="rId34" Type="http://schemas.openxmlformats.org/officeDocument/2006/relationships/hyperlink" Target="http://www.chainduma.ru" TargetMode="External"/><Relationship Id="rId50" Type="http://schemas.openxmlformats.org/officeDocument/2006/relationships/hyperlink" Target="consultantplus://offline/ref=44B9D211F81B3013A4382D09B17E72641BD558C1E3E5E9CFCD1D912646C265D8920ED017BAFE164A52Z6J" TargetMode="External"/><Relationship Id="rId55" Type="http://schemas.openxmlformats.org/officeDocument/2006/relationships/image" Target="media/image2.wmf"/><Relationship Id="rId76" Type="http://schemas.openxmlformats.org/officeDocument/2006/relationships/hyperlink" Target="https://login.consultant.ru/link/?req=doc&amp;base=LAW&amp;n=480453&amp;dst=100352" TargetMode="External"/><Relationship Id="rId97" Type="http://schemas.openxmlformats.org/officeDocument/2006/relationships/hyperlink" Target="https://sh-ustbakcharskaya-r69.gosweb.gosuslugi.ru/" TargetMode="External"/><Relationship Id="rId104"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BDA03-A267-41BD-977B-567ACD49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6293</TotalTime>
  <Pages>1</Pages>
  <Words>117398</Words>
  <Characters>669170</Characters>
  <Application>Microsoft Office Word</Application>
  <DocSecurity>0</DocSecurity>
  <Lines>5576</Lines>
  <Paragraphs>1569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378</cp:revision>
  <cp:lastPrinted>2020-08-19T03:43:00Z</cp:lastPrinted>
  <dcterms:created xsi:type="dcterms:W3CDTF">2020-02-18T03:31:00Z</dcterms:created>
  <dcterms:modified xsi:type="dcterms:W3CDTF">2024-12-06T02:59:00Z</dcterms:modified>
</cp:coreProperties>
</file>