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1C1757" w:rsidRDefault="009B781D" w:rsidP="004402A3">
      <w:pPr>
        <w:ind w:right="-2"/>
        <w:jc w:val="center"/>
      </w:pPr>
    </w:p>
    <w:p w:rsidR="009B781D" w:rsidRPr="001C1757" w:rsidRDefault="00132669" w:rsidP="004402A3">
      <w:pPr>
        <w:ind w:right="-2"/>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44800645" r:id="rId9"/>
        </w:pict>
      </w: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rPr>
          <w:sz w:val="52"/>
          <w:szCs w:val="52"/>
        </w:rPr>
      </w:pPr>
    </w:p>
    <w:p w:rsidR="009B781D" w:rsidRPr="001C1757" w:rsidRDefault="009B781D" w:rsidP="004402A3">
      <w:pPr>
        <w:ind w:right="-2"/>
        <w:jc w:val="center"/>
        <w:rPr>
          <w:sz w:val="52"/>
          <w:szCs w:val="52"/>
        </w:rPr>
      </w:pPr>
      <w:r w:rsidRPr="001C1757">
        <w:rPr>
          <w:sz w:val="52"/>
          <w:szCs w:val="52"/>
        </w:rPr>
        <w:t>Томская область Чаинский район</w:t>
      </w:r>
    </w:p>
    <w:p w:rsidR="009B781D" w:rsidRPr="001C1757" w:rsidRDefault="009B781D" w:rsidP="004402A3">
      <w:pPr>
        <w:ind w:right="-2"/>
        <w:jc w:val="center"/>
        <w:rPr>
          <w:sz w:val="44"/>
          <w:szCs w:val="44"/>
        </w:rPr>
      </w:pPr>
      <w:r w:rsidRPr="001C1757">
        <w:rPr>
          <w:sz w:val="44"/>
          <w:szCs w:val="44"/>
        </w:rPr>
        <w:t>Муниципальное образование "Чаинский район"</w:t>
      </w: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1C1757" w:rsidRDefault="009B781D" w:rsidP="004402A3">
      <w:pPr>
        <w:spacing w:line="360" w:lineRule="auto"/>
        <w:ind w:right="-2"/>
        <w:jc w:val="center"/>
        <w:rPr>
          <w:b/>
          <w:sz w:val="44"/>
          <w:szCs w:val="44"/>
        </w:rPr>
      </w:pPr>
      <w:r w:rsidRPr="001C1757">
        <w:rPr>
          <w:b/>
          <w:sz w:val="44"/>
          <w:szCs w:val="44"/>
        </w:rPr>
        <w:t>ОФИЦИАЛЬНЫЕ ВЕДОМОСТИ</w:t>
      </w:r>
    </w:p>
    <w:p w:rsidR="009B781D" w:rsidRPr="001C1757" w:rsidRDefault="009B781D" w:rsidP="004402A3">
      <w:pPr>
        <w:spacing w:line="360" w:lineRule="auto"/>
        <w:ind w:right="-2"/>
        <w:jc w:val="center"/>
        <w:rPr>
          <w:b/>
          <w:sz w:val="44"/>
          <w:szCs w:val="44"/>
        </w:rPr>
      </w:pPr>
      <w:r w:rsidRPr="001C1757">
        <w:rPr>
          <w:b/>
          <w:sz w:val="44"/>
          <w:szCs w:val="44"/>
        </w:rPr>
        <w:t>ЧАИНСКОГО РАЙОНА</w:t>
      </w:r>
    </w:p>
    <w:p w:rsidR="009B781D" w:rsidRPr="001C1757" w:rsidRDefault="009B781D" w:rsidP="004402A3">
      <w:pPr>
        <w:ind w:right="-2"/>
        <w:jc w:val="center"/>
        <w:rPr>
          <w:sz w:val="40"/>
          <w:szCs w:val="40"/>
        </w:rPr>
      </w:pPr>
    </w:p>
    <w:p w:rsidR="009B781D" w:rsidRPr="001C1757" w:rsidRDefault="009B781D" w:rsidP="004402A3">
      <w:pPr>
        <w:ind w:right="-2"/>
        <w:jc w:val="center"/>
        <w:rPr>
          <w:sz w:val="40"/>
          <w:szCs w:val="40"/>
        </w:rPr>
      </w:pPr>
      <w:r w:rsidRPr="001C1757">
        <w:rPr>
          <w:sz w:val="40"/>
          <w:szCs w:val="40"/>
        </w:rPr>
        <w:t>Официальное издание</w:t>
      </w:r>
    </w:p>
    <w:p w:rsidR="009B781D" w:rsidRPr="001C1757" w:rsidRDefault="009B781D" w:rsidP="004402A3">
      <w:pPr>
        <w:spacing w:line="360" w:lineRule="auto"/>
        <w:ind w:right="-2"/>
        <w:jc w:val="center"/>
        <w:rPr>
          <w:b/>
          <w:sz w:val="44"/>
          <w:szCs w:val="44"/>
        </w:rPr>
      </w:pPr>
    </w:p>
    <w:p w:rsidR="009B781D" w:rsidRPr="001C1757" w:rsidRDefault="009B781D" w:rsidP="004402A3">
      <w:pPr>
        <w:spacing w:line="360" w:lineRule="auto"/>
        <w:ind w:right="-2"/>
        <w:jc w:val="center"/>
        <w:rPr>
          <w:b/>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r w:rsidRPr="001C1757">
        <w:rPr>
          <w:sz w:val="44"/>
          <w:szCs w:val="44"/>
        </w:rPr>
        <w:t xml:space="preserve">№ </w:t>
      </w:r>
      <w:r w:rsidR="0010473F">
        <w:rPr>
          <w:sz w:val="44"/>
          <w:szCs w:val="44"/>
        </w:rPr>
        <w:t>6</w:t>
      </w:r>
      <w:r w:rsidRPr="001C1757">
        <w:rPr>
          <w:sz w:val="44"/>
          <w:szCs w:val="44"/>
        </w:rPr>
        <w:t xml:space="preserve"> (</w:t>
      </w:r>
      <w:r w:rsidR="005F3AF7">
        <w:rPr>
          <w:sz w:val="44"/>
          <w:szCs w:val="44"/>
        </w:rPr>
        <w:t>20</w:t>
      </w:r>
      <w:r w:rsidR="0010473F">
        <w:rPr>
          <w:sz w:val="44"/>
          <w:szCs w:val="44"/>
        </w:rPr>
        <w:t>6</w:t>
      </w:r>
      <w:r w:rsidRPr="001C1757">
        <w:rPr>
          <w:sz w:val="44"/>
          <w:szCs w:val="44"/>
        </w:rPr>
        <w:t>)</w:t>
      </w:r>
    </w:p>
    <w:p w:rsidR="009B781D" w:rsidRPr="001C1757" w:rsidRDefault="0010473F" w:rsidP="004402A3">
      <w:pPr>
        <w:ind w:right="-2"/>
        <w:jc w:val="right"/>
        <w:rPr>
          <w:sz w:val="44"/>
          <w:szCs w:val="44"/>
        </w:rPr>
      </w:pPr>
      <w:r>
        <w:rPr>
          <w:sz w:val="44"/>
          <w:szCs w:val="44"/>
        </w:rPr>
        <w:t>30 апреля</w:t>
      </w:r>
      <w:r w:rsidR="008B1791">
        <w:rPr>
          <w:sz w:val="44"/>
          <w:szCs w:val="44"/>
        </w:rPr>
        <w:t xml:space="preserve"> 2023 года </w:t>
      </w: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Default="009B781D" w:rsidP="004402A3">
      <w:pPr>
        <w:ind w:right="-2"/>
        <w:jc w:val="center"/>
        <w:rPr>
          <w:sz w:val="44"/>
          <w:szCs w:val="44"/>
        </w:rPr>
      </w:pPr>
    </w:p>
    <w:p w:rsidR="00F065EA" w:rsidRDefault="00F065EA" w:rsidP="004402A3">
      <w:pPr>
        <w:ind w:right="-2"/>
        <w:jc w:val="center"/>
        <w:rPr>
          <w:sz w:val="44"/>
          <w:szCs w:val="44"/>
        </w:rPr>
      </w:pPr>
    </w:p>
    <w:p w:rsidR="00F065EA" w:rsidRPr="001C1757" w:rsidRDefault="00F065EA" w:rsidP="004402A3">
      <w:pPr>
        <w:ind w:right="-2"/>
        <w:jc w:val="center"/>
        <w:rPr>
          <w:sz w:val="44"/>
          <w:szCs w:val="44"/>
        </w:rPr>
      </w:pPr>
    </w:p>
    <w:p w:rsidR="009B781D" w:rsidRPr="00EE749A" w:rsidRDefault="009B781D" w:rsidP="004402A3">
      <w:pPr>
        <w:ind w:right="-2"/>
        <w:jc w:val="center"/>
        <w:rPr>
          <w:sz w:val="44"/>
          <w:szCs w:val="44"/>
        </w:rPr>
      </w:pPr>
      <w:r w:rsidRPr="001C1757">
        <w:rPr>
          <w:sz w:val="44"/>
          <w:szCs w:val="44"/>
        </w:rPr>
        <w:t xml:space="preserve">с. Подгорное </w:t>
      </w:r>
    </w:p>
    <w:p w:rsidR="008B1791" w:rsidRDefault="008B1791" w:rsidP="006A4580">
      <w:pPr>
        <w:ind w:right="-2"/>
        <w:rPr>
          <w:sz w:val="22"/>
          <w:szCs w:val="22"/>
        </w:rPr>
      </w:pPr>
    </w:p>
    <w:p w:rsidR="008B1791" w:rsidRDefault="008B1791" w:rsidP="006A4580">
      <w:pPr>
        <w:ind w:right="-2"/>
        <w:rPr>
          <w:sz w:val="22"/>
          <w:szCs w:val="22"/>
        </w:rPr>
      </w:pPr>
    </w:p>
    <w:p w:rsidR="008B1791" w:rsidRDefault="008B1791" w:rsidP="006A4580">
      <w:pPr>
        <w:ind w:right="-2"/>
        <w:rPr>
          <w:sz w:val="22"/>
          <w:szCs w:val="22"/>
        </w:rPr>
      </w:pPr>
    </w:p>
    <w:p w:rsidR="008B1791" w:rsidRDefault="008B1791" w:rsidP="006A4580">
      <w:pPr>
        <w:ind w:right="-2"/>
        <w:rPr>
          <w:sz w:val="22"/>
          <w:szCs w:val="22"/>
        </w:rPr>
      </w:pPr>
    </w:p>
    <w:p w:rsidR="009B781D" w:rsidRPr="001C1757" w:rsidRDefault="009B781D" w:rsidP="006A4580">
      <w:pPr>
        <w:ind w:right="-2"/>
        <w:rPr>
          <w:sz w:val="22"/>
          <w:szCs w:val="22"/>
        </w:rPr>
      </w:pPr>
      <w:r w:rsidRPr="001C1757">
        <w:rPr>
          <w:sz w:val="22"/>
          <w:szCs w:val="22"/>
        </w:rPr>
        <w:t>Официальное печатное издание для опубликования муниципальных</w:t>
      </w:r>
    </w:p>
    <w:p w:rsidR="009B781D" w:rsidRPr="001C1757" w:rsidRDefault="009B781D" w:rsidP="006A4580">
      <w:pPr>
        <w:ind w:right="-2"/>
        <w:rPr>
          <w:sz w:val="22"/>
          <w:szCs w:val="22"/>
        </w:rPr>
      </w:pPr>
      <w:r w:rsidRPr="001C1757">
        <w:rPr>
          <w:sz w:val="22"/>
          <w:szCs w:val="22"/>
        </w:rPr>
        <w:t>правовых актов, обсуждения проектов муниципальных правовых актов</w:t>
      </w:r>
    </w:p>
    <w:p w:rsidR="009B781D" w:rsidRPr="001C1757" w:rsidRDefault="009B781D" w:rsidP="006A4580">
      <w:pPr>
        <w:ind w:right="-2"/>
        <w:rPr>
          <w:sz w:val="22"/>
          <w:szCs w:val="22"/>
        </w:rPr>
      </w:pPr>
      <w:r w:rsidRPr="001C1757">
        <w:rPr>
          <w:sz w:val="22"/>
          <w:szCs w:val="22"/>
        </w:rPr>
        <w:t>по вопросам местного значения, доведения до сведения жителей</w:t>
      </w:r>
    </w:p>
    <w:p w:rsidR="009B781D" w:rsidRPr="001C1757" w:rsidRDefault="009B781D" w:rsidP="006A4580">
      <w:pPr>
        <w:ind w:right="-2"/>
        <w:rPr>
          <w:sz w:val="22"/>
          <w:szCs w:val="22"/>
        </w:rPr>
      </w:pPr>
      <w:r w:rsidRPr="001C1757">
        <w:rPr>
          <w:sz w:val="22"/>
          <w:szCs w:val="22"/>
        </w:rPr>
        <w:t>муниципального образования «Чаинский район» информации</w:t>
      </w:r>
    </w:p>
    <w:p w:rsidR="009B781D" w:rsidRPr="001C1757" w:rsidRDefault="009B781D" w:rsidP="006A4580">
      <w:pPr>
        <w:ind w:right="-2"/>
        <w:rPr>
          <w:sz w:val="22"/>
          <w:szCs w:val="22"/>
        </w:rPr>
      </w:pPr>
      <w:r w:rsidRPr="001C1757">
        <w:rPr>
          <w:sz w:val="22"/>
          <w:szCs w:val="22"/>
        </w:rPr>
        <w:t>о социально-экономическом и культурном развитии муниципального</w:t>
      </w:r>
    </w:p>
    <w:p w:rsidR="009B781D" w:rsidRPr="001C1757" w:rsidRDefault="009B781D" w:rsidP="006A4580">
      <w:pPr>
        <w:ind w:right="-2"/>
        <w:rPr>
          <w:sz w:val="22"/>
          <w:szCs w:val="22"/>
        </w:rPr>
      </w:pPr>
      <w:r w:rsidRPr="001C1757">
        <w:rPr>
          <w:sz w:val="22"/>
          <w:szCs w:val="22"/>
        </w:rPr>
        <w:t>образования, о развитии его общественной инфраструктуры</w:t>
      </w:r>
    </w:p>
    <w:p w:rsidR="009B781D" w:rsidRPr="001C1757" w:rsidRDefault="009B781D" w:rsidP="006A4580">
      <w:pPr>
        <w:ind w:right="-2"/>
        <w:rPr>
          <w:sz w:val="22"/>
          <w:szCs w:val="22"/>
        </w:rPr>
      </w:pPr>
      <w:r w:rsidRPr="001C1757">
        <w:rPr>
          <w:sz w:val="22"/>
          <w:szCs w:val="22"/>
        </w:rPr>
        <w:t>и иной официальной информации</w:t>
      </w:r>
    </w:p>
    <w:p w:rsidR="009B781D" w:rsidRPr="001C1757" w:rsidRDefault="009B781D" w:rsidP="004402A3">
      <w:pPr>
        <w:ind w:right="-2"/>
        <w:rPr>
          <w:sz w:val="22"/>
          <w:szCs w:val="22"/>
        </w:rPr>
      </w:pPr>
    </w:p>
    <w:p w:rsidR="009B781D" w:rsidRDefault="009B781D" w:rsidP="004402A3">
      <w:pPr>
        <w:ind w:right="-2"/>
        <w:rPr>
          <w:sz w:val="22"/>
          <w:szCs w:val="22"/>
        </w:rPr>
      </w:pPr>
    </w:p>
    <w:p w:rsidR="008B1791" w:rsidRDefault="008B1791"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b/>
          <w:sz w:val="22"/>
          <w:szCs w:val="22"/>
        </w:rPr>
      </w:pPr>
      <w:r w:rsidRPr="001C1757">
        <w:rPr>
          <w:b/>
          <w:sz w:val="22"/>
          <w:szCs w:val="22"/>
        </w:rPr>
        <w:t>Учредитель:</w:t>
      </w:r>
    </w:p>
    <w:p w:rsidR="009B781D" w:rsidRPr="001C1757" w:rsidRDefault="009B781D" w:rsidP="004402A3">
      <w:pPr>
        <w:ind w:right="-2"/>
        <w:rPr>
          <w:b/>
          <w:sz w:val="22"/>
          <w:szCs w:val="22"/>
        </w:rPr>
      </w:pPr>
      <w:r w:rsidRPr="001C1757">
        <w:rPr>
          <w:b/>
          <w:sz w:val="22"/>
          <w:szCs w:val="22"/>
        </w:rPr>
        <w:t>Администрация Чаинского района</w:t>
      </w:r>
    </w:p>
    <w:p w:rsidR="009B781D" w:rsidRPr="001C1757" w:rsidRDefault="009B781D" w:rsidP="004402A3">
      <w:pPr>
        <w:ind w:right="-2"/>
        <w:rPr>
          <w:sz w:val="22"/>
          <w:szCs w:val="22"/>
        </w:rPr>
      </w:pPr>
      <w:r w:rsidRPr="001C1757">
        <w:rPr>
          <w:sz w:val="22"/>
          <w:szCs w:val="22"/>
        </w:rPr>
        <w:t>636400, Томская область, Чаинский район,</w:t>
      </w:r>
    </w:p>
    <w:p w:rsidR="009B781D" w:rsidRPr="001C1757" w:rsidRDefault="009B781D" w:rsidP="004402A3">
      <w:pPr>
        <w:ind w:right="-2"/>
        <w:rPr>
          <w:sz w:val="22"/>
          <w:szCs w:val="22"/>
        </w:rPr>
      </w:pPr>
      <w:r w:rsidRPr="001C1757">
        <w:rPr>
          <w:sz w:val="22"/>
          <w:szCs w:val="22"/>
        </w:rPr>
        <w:t>с. Подгорное, ул. Ленинская, 11</w:t>
      </w:r>
    </w:p>
    <w:p w:rsidR="009B781D" w:rsidRPr="001C1757" w:rsidRDefault="009B781D" w:rsidP="004402A3">
      <w:pPr>
        <w:ind w:right="-2"/>
        <w:rPr>
          <w:sz w:val="22"/>
          <w:szCs w:val="22"/>
        </w:rPr>
      </w:pPr>
      <w:r w:rsidRPr="001C1757">
        <w:rPr>
          <w:sz w:val="22"/>
          <w:szCs w:val="22"/>
        </w:rPr>
        <w:t>тел. 2-19-28</w:t>
      </w:r>
    </w:p>
    <w:p w:rsidR="009B781D" w:rsidRPr="001C1757" w:rsidRDefault="009B781D" w:rsidP="004402A3">
      <w:pPr>
        <w:ind w:right="-2"/>
        <w:rPr>
          <w:sz w:val="22"/>
          <w:szCs w:val="22"/>
        </w:rPr>
      </w:pPr>
    </w:p>
    <w:p w:rsidR="009B781D" w:rsidRDefault="009B781D"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b/>
          <w:sz w:val="22"/>
          <w:szCs w:val="22"/>
        </w:rPr>
      </w:pPr>
      <w:r w:rsidRPr="001C1757">
        <w:rPr>
          <w:b/>
          <w:sz w:val="22"/>
          <w:szCs w:val="22"/>
        </w:rPr>
        <w:t>Главный редактор:</w:t>
      </w:r>
    </w:p>
    <w:p w:rsidR="009B781D" w:rsidRPr="001C1757" w:rsidRDefault="009B781D" w:rsidP="004402A3">
      <w:pPr>
        <w:ind w:right="-2"/>
        <w:rPr>
          <w:sz w:val="22"/>
          <w:szCs w:val="22"/>
        </w:rPr>
      </w:pPr>
      <w:r w:rsidRPr="001C1757">
        <w:rPr>
          <w:sz w:val="22"/>
          <w:szCs w:val="22"/>
        </w:rPr>
        <w:t>Кольцова О.В.</w:t>
      </w:r>
    </w:p>
    <w:p w:rsidR="009B781D" w:rsidRDefault="009B781D"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Приобрести официальное периодическое издание</w:t>
      </w:r>
    </w:p>
    <w:p w:rsidR="009B781D" w:rsidRPr="001C1757" w:rsidRDefault="009B781D" w:rsidP="004402A3">
      <w:pPr>
        <w:ind w:right="-2"/>
        <w:rPr>
          <w:sz w:val="22"/>
          <w:szCs w:val="22"/>
        </w:rPr>
      </w:pPr>
      <w:r w:rsidRPr="001C1757">
        <w:rPr>
          <w:sz w:val="22"/>
          <w:szCs w:val="22"/>
        </w:rPr>
        <w:t>«Официальные ведомости Чаинского района»</w:t>
      </w:r>
    </w:p>
    <w:p w:rsidR="009B781D" w:rsidRPr="001C1757" w:rsidRDefault="009B781D" w:rsidP="004402A3">
      <w:pPr>
        <w:ind w:right="-2"/>
        <w:rPr>
          <w:sz w:val="22"/>
          <w:szCs w:val="22"/>
        </w:rPr>
      </w:pPr>
      <w:r w:rsidRPr="001C1757">
        <w:rPr>
          <w:sz w:val="22"/>
          <w:szCs w:val="22"/>
        </w:rPr>
        <w:t>вы можете в Администрации Чаинского района</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Тираж 7 экз.</w:t>
      </w:r>
    </w:p>
    <w:p w:rsidR="009B781D" w:rsidRDefault="009B781D"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sz w:val="22"/>
          <w:szCs w:val="22"/>
        </w:rPr>
      </w:pPr>
      <w:r w:rsidRPr="001C1757">
        <w:rPr>
          <w:sz w:val="22"/>
          <w:szCs w:val="22"/>
        </w:rPr>
        <w:t>Бесплатно</w:t>
      </w:r>
    </w:p>
    <w:p w:rsidR="009B781D" w:rsidRDefault="009B781D"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sz w:val="22"/>
          <w:szCs w:val="22"/>
        </w:rPr>
      </w:pPr>
      <w:r w:rsidRPr="001C1757">
        <w:rPr>
          <w:sz w:val="22"/>
          <w:szCs w:val="22"/>
        </w:rPr>
        <w:t>Отпечатано в Администрации Чаинского района,</w:t>
      </w:r>
    </w:p>
    <w:p w:rsidR="009B781D" w:rsidRPr="001C1757" w:rsidRDefault="009B781D" w:rsidP="004402A3">
      <w:pPr>
        <w:ind w:right="-2"/>
        <w:rPr>
          <w:sz w:val="22"/>
          <w:szCs w:val="22"/>
        </w:rPr>
      </w:pPr>
      <w:r w:rsidRPr="001C1757">
        <w:rPr>
          <w:sz w:val="22"/>
          <w:szCs w:val="22"/>
        </w:rPr>
        <w:t>636400, Томская область, Чаинский район,</w:t>
      </w:r>
    </w:p>
    <w:p w:rsidR="009B781D" w:rsidRPr="001C1757" w:rsidRDefault="009B781D" w:rsidP="004402A3">
      <w:pPr>
        <w:ind w:right="-2"/>
        <w:rPr>
          <w:sz w:val="22"/>
          <w:szCs w:val="22"/>
        </w:rPr>
      </w:pPr>
      <w:r w:rsidRPr="001C1757">
        <w:rPr>
          <w:sz w:val="22"/>
          <w:szCs w:val="22"/>
        </w:rPr>
        <w:t>с. Подгорное, ул. Ленинская, 11</w:t>
      </w:r>
    </w:p>
    <w:p w:rsidR="009B781D" w:rsidRPr="001C1757" w:rsidRDefault="009B781D" w:rsidP="004402A3">
      <w:pPr>
        <w:ind w:right="-2"/>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Default="007D7FE5"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AE5EC8" w:rsidRDefault="00AE5EC8" w:rsidP="004402A3">
      <w:pPr>
        <w:ind w:right="-2"/>
        <w:rPr>
          <w:sz w:val="22"/>
          <w:szCs w:val="22"/>
        </w:rPr>
      </w:pPr>
    </w:p>
    <w:p w:rsidR="00AE5EC8" w:rsidRDefault="00AE5EC8" w:rsidP="004402A3">
      <w:pPr>
        <w:ind w:right="-2"/>
        <w:rPr>
          <w:sz w:val="22"/>
          <w:szCs w:val="22"/>
        </w:rPr>
      </w:pPr>
    </w:p>
    <w:p w:rsidR="00BF7778" w:rsidRDefault="00BF7778" w:rsidP="00BF7778">
      <w:pPr>
        <w:tabs>
          <w:tab w:val="left" w:pos="4006"/>
          <w:tab w:val="center" w:pos="4819"/>
        </w:tabs>
        <w:ind w:right="-2"/>
        <w:rPr>
          <w:b/>
          <w:sz w:val="22"/>
          <w:szCs w:val="22"/>
        </w:rPr>
      </w:pPr>
      <w:r>
        <w:rPr>
          <w:b/>
          <w:sz w:val="22"/>
          <w:szCs w:val="22"/>
        </w:rPr>
        <w:tab/>
      </w:r>
    </w:p>
    <w:p w:rsidR="00BF7778" w:rsidRDefault="00BF7778" w:rsidP="00BF7778">
      <w:pPr>
        <w:tabs>
          <w:tab w:val="left" w:pos="4006"/>
          <w:tab w:val="center" w:pos="4819"/>
        </w:tabs>
        <w:ind w:right="-2"/>
        <w:rPr>
          <w:b/>
          <w:sz w:val="22"/>
          <w:szCs w:val="22"/>
        </w:rPr>
      </w:pPr>
    </w:p>
    <w:p w:rsidR="008B1791" w:rsidRDefault="00BF7778" w:rsidP="00BF7778">
      <w:pPr>
        <w:tabs>
          <w:tab w:val="left" w:pos="4006"/>
          <w:tab w:val="center" w:pos="4819"/>
        </w:tabs>
        <w:ind w:right="-2"/>
        <w:rPr>
          <w:b/>
          <w:sz w:val="22"/>
          <w:szCs w:val="22"/>
        </w:rPr>
      </w:pPr>
      <w:r>
        <w:rPr>
          <w:b/>
          <w:sz w:val="22"/>
          <w:szCs w:val="22"/>
        </w:rPr>
        <w:lastRenderedPageBreak/>
        <w:tab/>
      </w:r>
      <w:r w:rsidR="008B1791" w:rsidRPr="00CC4B95">
        <w:rPr>
          <w:b/>
          <w:sz w:val="22"/>
          <w:szCs w:val="22"/>
        </w:rPr>
        <w:t>Содержание</w:t>
      </w:r>
    </w:p>
    <w:p w:rsidR="008B1791" w:rsidRPr="001C1757" w:rsidRDefault="008B1791" w:rsidP="008B1791">
      <w:pPr>
        <w:ind w:right="-2"/>
        <w:jc w:val="center"/>
        <w:rPr>
          <w:b/>
          <w:sz w:val="22"/>
          <w:szCs w:val="22"/>
        </w:rPr>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1262"/>
        <w:gridCol w:w="6874"/>
        <w:gridCol w:w="675"/>
      </w:tblGrid>
      <w:tr w:rsidR="007A112A" w:rsidRPr="00FA0A7D" w:rsidTr="00881032">
        <w:trPr>
          <w:trHeight w:val="137"/>
          <w:jc w:val="center"/>
        </w:trPr>
        <w:tc>
          <w:tcPr>
            <w:tcW w:w="830" w:type="dxa"/>
          </w:tcPr>
          <w:p w:rsidR="007A112A" w:rsidRPr="00FA0A7D" w:rsidRDefault="007A112A" w:rsidP="00404EF0">
            <w:pPr>
              <w:spacing w:after="120"/>
              <w:ind w:right="-2"/>
              <w:jc w:val="center"/>
              <w:rPr>
                <w:sz w:val="22"/>
                <w:szCs w:val="22"/>
              </w:rPr>
            </w:pPr>
            <w:r w:rsidRPr="00FA0A7D">
              <w:rPr>
                <w:sz w:val="22"/>
                <w:szCs w:val="22"/>
              </w:rPr>
              <w:t>Номер</w:t>
            </w:r>
          </w:p>
        </w:tc>
        <w:tc>
          <w:tcPr>
            <w:tcW w:w="1262" w:type="dxa"/>
          </w:tcPr>
          <w:p w:rsidR="007A112A" w:rsidRPr="00FA0A7D" w:rsidRDefault="007A112A" w:rsidP="00404EF0">
            <w:pPr>
              <w:spacing w:after="120"/>
              <w:ind w:right="-2"/>
              <w:jc w:val="center"/>
              <w:rPr>
                <w:sz w:val="22"/>
                <w:szCs w:val="22"/>
              </w:rPr>
            </w:pPr>
            <w:r w:rsidRPr="00FA0A7D">
              <w:rPr>
                <w:sz w:val="22"/>
                <w:szCs w:val="22"/>
              </w:rPr>
              <w:t>Дата</w:t>
            </w:r>
          </w:p>
        </w:tc>
        <w:tc>
          <w:tcPr>
            <w:tcW w:w="6874" w:type="dxa"/>
          </w:tcPr>
          <w:p w:rsidR="007A112A" w:rsidRPr="00FA0A7D" w:rsidRDefault="007A112A" w:rsidP="008E5D99">
            <w:pPr>
              <w:spacing w:after="120"/>
              <w:ind w:right="-2"/>
              <w:jc w:val="center"/>
              <w:rPr>
                <w:sz w:val="22"/>
                <w:szCs w:val="22"/>
              </w:rPr>
            </w:pPr>
            <w:r w:rsidRPr="00FA0A7D">
              <w:rPr>
                <w:sz w:val="22"/>
                <w:szCs w:val="22"/>
              </w:rPr>
              <w:t>Наименование документа</w:t>
            </w:r>
          </w:p>
        </w:tc>
        <w:tc>
          <w:tcPr>
            <w:tcW w:w="675" w:type="dxa"/>
          </w:tcPr>
          <w:p w:rsidR="007A112A" w:rsidRPr="00FA0A7D" w:rsidRDefault="007A112A" w:rsidP="00404EF0">
            <w:pPr>
              <w:spacing w:after="120"/>
              <w:ind w:right="-2"/>
              <w:jc w:val="center"/>
              <w:rPr>
                <w:sz w:val="22"/>
                <w:szCs w:val="22"/>
              </w:rPr>
            </w:pPr>
            <w:r w:rsidRPr="00FA0A7D">
              <w:rPr>
                <w:sz w:val="22"/>
                <w:szCs w:val="22"/>
              </w:rPr>
              <w:t>Стр.</w:t>
            </w:r>
          </w:p>
        </w:tc>
      </w:tr>
      <w:tr w:rsidR="007A112A" w:rsidRPr="00FA0A7D" w:rsidTr="00D049CD">
        <w:trPr>
          <w:trHeight w:val="137"/>
          <w:jc w:val="center"/>
        </w:trPr>
        <w:tc>
          <w:tcPr>
            <w:tcW w:w="9641" w:type="dxa"/>
            <w:gridSpan w:val="4"/>
          </w:tcPr>
          <w:p w:rsidR="00497F0E" w:rsidRDefault="00497F0E" w:rsidP="00BF7778">
            <w:pPr>
              <w:ind w:right="-2"/>
              <w:rPr>
                <w:b/>
                <w:sz w:val="22"/>
                <w:szCs w:val="22"/>
              </w:rPr>
            </w:pPr>
          </w:p>
          <w:p w:rsidR="007A112A" w:rsidRPr="00FA0A7D" w:rsidRDefault="007A112A" w:rsidP="00BF7778">
            <w:pPr>
              <w:ind w:right="-2"/>
              <w:rPr>
                <w:sz w:val="22"/>
                <w:szCs w:val="22"/>
              </w:rPr>
            </w:pPr>
            <w:r>
              <w:rPr>
                <w:b/>
                <w:sz w:val="22"/>
                <w:szCs w:val="22"/>
              </w:rPr>
              <w:t xml:space="preserve">РЕШЕНИЯ ДУМЫ </w:t>
            </w:r>
            <w:r w:rsidRPr="00FA0A7D">
              <w:rPr>
                <w:b/>
                <w:sz w:val="22"/>
                <w:szCs w:val="22"/>
              </w:rPr>
              <w:t>ЧАИНСКОГО РАЙОНА ТОМСКОЙ ОБЛАСТИ</w:t>
            </w:r>
          </w:p>
        </w:tc>
      </w:tr>
      <w:tr w:rsidR="007A112A" w:rsidRPr="00FA0A7D" w:rsidTr="00881032">
        <w:trPr>
          <w:trHeight w:val="137"/>
          <w:jc w:val="center"/>
        </w:trPr>
        <w:tc>
          <w:tcPr>
            <w:tcW w:w="830" w:type="dxa"/>
          </w:tcPr>
          <w:p w:rsidR="007A112A" w:rsidRPr="007B54AA" w:rsidRDefault="00A14106" w:rsidP="002B5EE7">
            <w:pPr>
              <w:jc w:val="both"/>
              <w:rPr>
                <w:sz w:val="20"/>
                <w:szCs w:val="20"/>
              </w:rPr>
            </w:pPr>
            <w:r w:rsidRPr="007B54AA">
              <w:rPr>
                <w:sz w:val="20"/>
                <w:szCs w:val="20"/>
              </w:rPr>
              <w:t>279</w:t>
            </w:r>
          </w:p>
        </w:tc>
        <w:tc>
          <w:tcPr>
            <w:tcW w:w="1262" w:type="dxa"/>
          </w:tcPr>
          <w:p w:rsidR="007A112A" w:rsidRPr="007B54AA" w:rsidRDefault="00A14106" w:rsidP="00404EF0">
            <w:pPr>
              <w:spacing w:after="120"/>
              <w:ind w:right="-2"/>
              <w:jc w:val="center"/>
              <w:rPr>
                <w:sz w:val="20"/>
                <w:szCs w:val="20"/>
              </w:rPr>
            </w:pPr>
            <w:r w:rsidRPr="007B54AA">
              <w:rPr>
                <w:sz w:val="20"/>
                <w:szCs w:val="20"/>
              </w:rPr>
              <w:t>27.04.2023</w:t>
            </w:r>
          </w:p>
        </w:tc>
        <w:tc>
          <w:tcPr>
            <w:tcW w:w="6874" w:type="dxa"/>
          </w:tcPr>
          <w:p w:rsidR="007A112A" w:rsidRPr="007B54AA" w:rsidRDefault="00497F0E" w:rsidP="00AE5EC8">
            <w:pPr>
              <w:jc w:val="both"/>
              <w:rPr>
                <w:sz w:val="20"/>
                <w:szCs w:val="20"/>
              </w:rPr>
            </w:pPr>
            <w:r w:rsidRPr="007B54AA">
              <w:rPr>
                <w:sz w:val="20"/>
                <w:szCs w:val="20"/>
              </w:rPr>
              <w:t>О внесении изменений в решение Думы Чаинского района от 10.03.2022 № 175 «Об утверждении штатной численности Контрольно - счетной комиссии муниципального образования «Чаинский район»</w:t>
            </w:r>
          </w:p>
        </w:tc>
        <w:tc>
          <w:tcPr>
            <w:tcW w:w="675" w:type="dxa"/>
          </w:tcPr>
          <w:p w:rsidR="007A112A" w:rsidRPr="007B54AA" w:rsidRDefault="003D6A2B" w:rsidP="00404EF0">
            <w:pPr>
              <w:spacing w:after="120"/>
              <w:ind w:right="-2"/>
              <w:jc w:val="center"/>
              <w:rPr>
                <w:sz w:val="20"/>
                <w:szCs w:val="20"/>
              </w:rPr>
            </w:pPr>
            <w:r w:rsidRPr="007B54AA">
              <w:rPr>
                <w:sz w:val="20"/>
                <w:szCs w:val="20"/>
              </w:rPr>
              <w:t>5</w:t>
            </w:r>
          </w:p>
        </w:tc>
      </w:tr>
      <w:tr w:rsidR="00A14106" w:rsidRPr="00FA0A7D" w:rsidTr="00881032">
        <w:trPr>
          <w:trHeight w:val="137"/>
          <w:jc w:val="center"/>
        </w:trPr>
        <w:tc>
          <w:tcPr>
            <w:tcW w:w="830" w:type="dxa"/>
          </w:tcPr>
          <w:p w:rsidR="00A14106" w:rsidRPr="007B54AA" w:rsidRDefault="00A14106" w:rsidP="00404EF0">
            <w:pPr>
              <w:jc w:val="both"/>
              <w:rPr>
                <w:sz w:val="20"/>
                <w:szCs w:val="20"/>
              </w:rPr>
            </w:pPr>
            <w:r w:rsidRPr="007B54AA">
              <w:rPr>
                <w:sz w:val="20"/>
                <w:szCs w:val="20"/>
              </w:rPr>
              <w:t>280</w:t>
            </w:r>
          </w:p>
        </w:tc>
        <w:tc>
          <w:tcPr>
            <w:tcW w:w="1262" w:type="dxa"/>
          </w:tcPr>
          <w:p w:rsidR="00A14106" w:rsidRPr="007B54AA" w:rsidRDefault="00A14106" w:rsidP="00AE5EC8">
            <w:pPr>
              <w:spacing w:after="120"/>
              <w:ind w:right="-2"/>
              <w:jc w:val="center"/>
              <w:rPr>
                <w:sz w:val="20"/>
                <w:szCs w:val="20"/>
              </w:rPr>
            </w:pPr>
            <w:r w:rsidRPr="007B54AA">
              <w:rPr>
                <w:sz w:val="20"/>
                <w:szCs w:val="20"/>
              </w:rPr>
              <w:t>27.04.2023</w:t>
            </w:r>
          </w:p>
        </w:tc>
        <w:tc>
          <w:tcPr>
            <w:tcW w:w="6874" w:type="dxa"/>
          </w:tcPr>
          <w:p w:rsidR="00A14106" w:rsidRPr="007B54AA" w:rsidRDefault="00497F0E" w:rsidP="00497F0E">
            <w:pPr>
              <w:spacing w:after="120"/>
              <w:ind w:right="-2" w:firstLine="16"/>
              <w:jc w:val="both"/>
              <w:rPr>
                <w:sz w:val="20"/>
                <w:szCs w:val="20"/>
              </w:rPr>
            </w:pPr>
            <w:r w:rsidRPr="007B54AA">
              <w:rPr>
                <w:sz w:val="20"/>
                <w:szCs w:val="20"/>
              </w:rPr>
              <w:t>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w:t>
            </w:r>
          </w:p>
        </w:tc>
        <w:tc>
          <w:tcPr>
            <w:tcW w:w="675" w:type="dxa"/>
          </w:tcPr>
          <w:p w:rsidR="00A14106" w:rsidRPr="007B54AA" w:rsidRDefault="003D6A2B" w:rsidP="00404EF0">
            <w:pPr>
              <w:spacing w:after="120"/>
              <w:ind w:right="-2"/>
              <w:jc w:val="center"/>
              <w:rPr>
                <w:sz w:val="20"/>
                <w:szCs w:val="20"/>
              </w:rPr>
            </w:pPr>
            <w:r w:rsidRPr="007B54AA">
              <w:rPr>
                <w:sz w:val="20"/>
                <w:szCs w:val="20"/>
              </w:rPr>
              <w:t>5</w:t>
            </w:r>
          </w:p>
        </w:tc>
      </w:tr>
      <w:tr w:rsidR="00A14106" w:rsidRPr="00FA0A7D" w:rsidTr="00881032">
        <w:trPr>
          <w:trHeight w:val="137"/>
          <w:jc w:val="center"/>
        </w:trPr>
        <w:tc>
          <w:tcPr>
            <w:tcW w:w="830" w:type="dxa"/>
          </w:tcPr>
          <w:p w:rsidR="00A14106" w:rsidRPr="007B54AA" w:rsidRDefault="00A14106" w:rsidP="002B5EE7">
            <w:pPr>
              <w:jc w:val="both"/>
              <w:rPr>
                <w:b/>
                <w:sz w:val="20"/>
                <w:szCs w:val="20"/>
              </w:rPr>
            </w:pPr>
            <w:r w:rsidRPr="007B54AA">
              <w:rPr>
                <w:b/>
                <w:sz w:val="20"/>
                <w:szCs w:val="20"/>
              </w:rPr>
              <w:t>281</w:t>
            </w:r>
          </w:p>
        </w:tc>
        <w:tc>
          <w:tcPr>
            <w:tcW w:w="1262" w:type="dxa"/>
          </w:tcPr>
          <w:p w:rsidR="00A14106" w:rsidRPr="007B54AA" w:rsidRDefault="00A14106" w:rsidP="00AE5EC8">
            <w:pPr>
              <w:spacing w:after="120"/>
              <w:ind w:right="-2"/>
              <w:jc w:val="center"/>
              <w:rPr>
                <w:sz w:val="20"/>
                <w:szCs w:val="20"/>
              </w:rPr>
            </w:pPr>
            <w:r w:rsidRPr="007B54AA">
              <w:rPr>
                <w:sz w:val="20"/>
                <w:szCs w:val="20"/>
              </w:rPr>
              <w:t>27.04.2023</w:t>
            </w:r>
          </w:p>
        </w:tc>
        <w:tc>
          <w:tcPr>
            <w:tcW w:w="6874" w:type="dxa"/>
          </w:tcPr>
          <w:p w:rsidR="00A14106" w:rsidRPr="007B54AA" w:rsidRDefault="00497F0E" w:rsidP="00AE5EC8">
            <w:pPr>
              <w:pStyle w:val="a9"/>
              <w:jc w:val="both"/>
              <w:rPr>
                <w:rFonts w:ascii="Times New Roman" w:hAnsi="Times New Roman"/>
                <w:sz w:val="20"/>
                <w:szCs w:val="20"/>
              </w:rPr>
            </w:pPr>
            <w:r w:rsidRPr="007B54AA">
              <w:rPr>
                <w:rFonts w:ascii="Times New Roman" w:hAnsi="Times New Roman"/>
                <w:sz w:val="20"/>
                <w:szCs w:val="20"/>
              </w:rPr>
              <w:t>Об утверждении Порядка 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w:t>
            </w:r>
          </w:p>
        </w:tc>
        <w:tc>
          <w:tcPr>
            <w:tcW w:w="675" w:type="dxa"/>
          </w:tcPr>
          <w:p w:rsidR="00A14106" w:rsidRPr="007B54AA" w:rsidRDefault="003D6A2B" w:rsidP="00404EF0">
            <w:pPr>
              <w:spacing w:after="120"/>
              <w:ind w:right="-2"/>
              <w:jc w:val="center"/>
              <w:rPr>
                <w:sz w:val="20"/>
                <w:szCs w:val="20"/>
              </w:rPr>
            </w:pPr>
            <w:r w:rsidRPr="007B54AA">
              <w:rPr>
                <w:sz w:val="20"/>
                <w:szCs w:val="20"/>
              </w:rPr>
              <w:t>185</w:t>
            </w:r>
          </w:p>
        </w:tc>
      </w:tr>
      <w:tr w:rsidR="00A14106" w:rsidRPr="00FA0A7D" w:rsidTr="00881032">
        <w:trPr>
          <w:trHeight w:val="137"/>
          <w:jc w:val="center"/>
        </w:trPr>
        <w:tc>
          <w:tcPr>
            <w:tcW w:w="830" w:type="dxa"/>
          </w:tcPr>
          <w:p w:rsidR="00A14106" w:rsidRPr="007B54AA" w:rsidRDefault="00A14106" w:rsidP="002B5EE7">
            <w:pPr>
              <w:pStyle w:val="a7"/>
              <w:ind w:right="-12"/>
              <w:rPr>
                <w:rFonts w:ascii="Times New Roman" w:hAnsi="Times New Roman" w:cs="Times New Roman"/>
                <w:sz w:val="20"/>
                <w:szCs w:val="20"/>
              </w:rPr>
            </w:pPr>
            <w:r w:rsidRPr="007B54AA">
              <w:rPr>
                <w:rFonts w:ascii="Times New Roman" w:hAnsi="Times New Roman" w:cs="Times New Roman"/>
                <w:sz w:val="20"/>
                <w:szCs w:val="20"/>
              </w:rPr>
              <w:t>282</w:t>
            </w:r>
          </w:p>
        </w:tc>
        <w:tc>
          <w:tcPr>
            <w:tcW w:w="1262" w:type="dxa"/>
          </w:tcPr>
          <w:p w:rsidR="00A14106" w:rsidRPr="007B54AA" w:rsidRDefault="00A14106" w:rsidP="00AE5EC8">
            <w:pPr>
              <w:spacing w:after="120"/>
              <w:ind w:right="-2"/>
              <w:jc w:val="center"/>
              <w:rPr>
                <w:sz w:val="20"/>
                <w:szCs w:val="20"/>
              </w:rPr>
            </w:pPr>
            <w:r w:rsidRPr="007B54AA">
              <w:rPr>
                <w:sz w:val="20"/>
                <w:szCs w:val="20"/>
              </w:rPr>
              <w:t>27.04.2023</w:t>
            </w:r>
          </w:p>
        </w:tc>
        <w:tc>
          <w:tcPr>
            <w:tcW w:w="6874" w:type="dxa"/>
          </w:tcPr>
          <w:p w:rsidR="00A14106" w:rsidRPr="007B54AA" w:rsidRDefault="00497F0E" w:rsidP="00AE5EC8">
            <w:pPr>
              <w:pStyle w:val="a7"/>
              <w:rPr>
                <w:rFonts w:ascii="Times New Roman" w:hAnsi="Times New Roman" w:cs="Times New Roman"/>
                <w:sz w:val="20"/>
                <w:szCs w:val="20"/>
              </w:rPr>
            </w:pPr>
            <w:r w:rsidRPr="007B54AA">
              <w:rPr>
                <w:rFonts w:ascii="Times New Roman" w:hAnsi="Times New Roman" w:cs="Times New Roman"/>
                <w:sz w:val="20"/>
                <w:szCs w:val="20"/>
              </w:rPr>
              <w:t>Об установлении размера ежемесячной надбавки за особые условия деятельности лиц, замещающих муниципальные должности, на 2023 год</w:t>
            </w:r>
          </w:p>
        </w:tc>
        <w:tc>
          <w:tcPr>
            <w:tcW w:w="675" w:type="dxa"/>
          </w:tcPr>
          <w:p w:rsidR="00A14106" w:rsidRPr="007B54AA" w:rsidRDefault="003D6A2B" w:rsidP="00404EF0">
            <w:pPr>
              <w:spacing w:after="120"/>
              <w:ind w:right="-2"/>
              <w:jc w:val="center"/>
              <w:rPr>
                <w:sz w:val="20"/>
                <w:szCs w:val="20"/>
              </w:rPr>
            </w:pPr>
            <w:r w:rsidRPr="007B54AA">
              <w:rPr>
                <w:sz w:val="20"/>
                <w:szCs w:val="20"/>
              </w:rPr>
              <w:t>188</w:t>
            </w:r>
          </w:p>
        </w:tc>
      </w:tr>
      <w:tr w:rsidR="00A14106" w:rsidRPr="00FA0A7D" w:rsidTr="00881032">
        <w:trPr>
          <w:trHeight w:val="137"/>
          <w:jc w:val="center"/>
        </w:trPr>
        <w:tc>
          <w:tcPr>
            <w:tcW w:w="830" w:type="dxa"/>
          </w:tcPr>
          <w:p w:rsidR="00A14106" w:rsidRPr="007B54AA" w:rsidRDefault="00A14106" w:rsidP="002B5EE7">
            <w:pPr>
              <w:pStyle w:val="a7"/>
              <w:ind w:right="-12"/>
              <w:rPr>
                <w:rFonts w:ascii="Times New Roman" w:hAnsi="Times New Roman" w:cs="Times New Roman"/>
                <w:sz w:val="20"/>
                <w:szCs w:val="20"/>
              </w:rPr>
            </w:pPr>
            <w:r w:rsidRPr="007B54AA">
              <w:rPr>
                <w:rFonts w:ascii="Times New Roman" w:hAnsi="Times New Roman" w:cs="Times New Roman"/>
                <w:sz w:val="20"/>
                <w:szCs w:val="20"/>
              </w:rPr>
              <w:t>283</w:t>
            </w:r>
          </w:p>
        </w:tc>
        <w:tc>
          <w:tcPr>
            <w:tcW w:w="1262" w:type="dxa"/>
          </w:tcPr>
          <w:p w:rsidR="00A14106" w:rsidRPr="007B54AA" w:rsidRDefault="00A14106" w:rsidP="00AE5EC8">
            <w:pPr>
              <w:spacing w:after="120"/>
              <w:ind w:right="-2"/>
              <w:jc w:val="center"/>
              <w:rPr>
                <w:sz w:val="20"/>
                <w:szCs w:val="20"/>
              </w:rPr>
            </w:pPr>
            <w:r w:rsidRPr="007B54AA">
              <w:rPr>
                <w:sz w:val="20"/>
                <w:szCs w:val="20"/>
              </w:rPr>
              <w:t>27.04.2023</w:t>
            </w:r>
          </w:p>
        </w:tc>
        <w:tc>
          <w:tcPr>
            <w:tcW w:w="6874" w:type="dxa"/>
          </w:tcPr>
          <w:p w:rsidR="00A14106" w:rsidRPr="007B54AA" w:rsidRDefault="00497F0E" w:rsidP="00497F0E">
            <w:pPr>
              <w:spacing w:after="120"/>
              <w:ind w:right="-2"/>
              <w:jc w:val="both"/>
              <w:rPr>
                <w:sz w:val="20"/>
                <w:szCs w:val="20"/>
              </w:rPr>
            </w:pPr>
            <w:r w:rsidRPr="007B54AA">
              <w:rPr>
                <w:sz w:val="20"/>
                <w:szCs w:val="20"/>
              </w:rPr>
              <w:t xml:space="preserve">О выплате единовременной премии </w:t>
            </w:r>
          </w:p>
        </w:tc>
        <w:tc>
          <w:tcPr>
            <w:tcW w:w="675" w:type="dxa"/>
          </w:tcPr>
          <w:p w:rsidR="00A14106" w:rsidRPr="007B54AA" w:rsidRDefault="003D6A2B" w:rsidP="00404EF0">
            <w:pPr>
              <w:spacing w:after="120"/>
              <w:ind w:right="-2"/>
              <w:jc w:val="center"/>
              <w:rPr>
                <w:sz w:val="20"/>
                <w:szCs w:val="20"/>
              </w:rPr>
            </w:pPr>
            <w:r w:rsidRPr="007B54AA">
              <w:rPr>
                <w:sz w:val="20"/>
                <w:szCs w:val="20"/>
              </w:rPr>
              <w:t>188</w:t>
            </w:r>
          </w:p>
        </w:tc>
      </w:tr>
      <w:tr w:rsidR="00A14106" w:rsidRPr="00FA0A7D" w:rsidTr="00881032">
        <w:trPr>
          <w:trHeight w:val="137"/>
          <w:jc w:val="center"/>
        </w:trPr>
        <w:tc>
          <w:tcPr>
            <w:tcW w:w="830" w:type="dxa"/>
          </w:tcPr>
          <w:p w:rsidR="00A14106" w:rsidRPr="007B54AA" w:rsidRDefault="00A14106" w:rsidP="002B5EE7">
            <w:pPr>
              <w:pStyle w:val="a7"/>
              <w:ind w:right="-12"/>
              <w:rPr>
                <w:rFonts w:ascii="Times New Roman" w:hAnsi="Times New Roman" w:cs="Times New Roman"/>
                <w:sz w:val="20"/>
                <w:szCs w:val="20"/>
              </w:rPr>
            </w:pPr>
            <w:r w:rsidRPr="007B54AA">
              <w:rPr>
                <w:rFonts w:ascii="Times New Roman" w:hAnsi="Times New Roman" w:cs="Times New Roman"/>
                <w:sz w:val="20"/>
                <w:szCs w:val="20"/>
              </w:rPr>
              <w:t>284</w:t>
            </w:r>
          </w:p>
        </w:tc>
        <w:tc>
          <w:tcPr>
            <w:tcW w:w="1262" w:type="dxa"/>
          </w:tcPr>
          <w:p w:rsidR="00A14106" w:rsidRPr="007B54AA" w:rsidRDefault="00A14106" w:rsidP="00AE5EC8">
            <w:pPr>
              <w:spacing w:after="120"/>
              <w:ind w:right="-2"/>
              <w:jc w:val="center"/>
              <w:rPr>
                <w:sz w:val="20"/>
                <w:szCs w:val="20"/>
              </w:rPr>
            </w:pPr>
            <w:r w:rsidRPr="007B54AA">
              <w:rPr>
                <w:sz w:val="20"/>
                <w:szCs w:val="20"/>
              </w:rPr>
              <w:t>27.04.2023</w:t>
            </w:r>
          </w:p>
        </w:tc>
        <w:tc>
          <w:tcPr>
            <w:tcW w:w="6874" w:type="dxa"/>
          </w:tcPr>
          <w:p w:rsidR="00A14106" w:rsidRPr="007B54AA" w:rsidRDefault="00497F0E" w:rsidP="00AE5EC8">
            <w:pPr>
              <w:pStyle w:val="a9"/>
              <w:jc w:val="both"/>
              <w:rPr>
                <w:rFonts w:ascii="Times New Roman" w:hAnsi="Times New Roman"/>
                <w:sz w:val="20"/>
                <w:szCs w:val="20"/>
              </w:rPr>
            </w:pPr>
            <w:r w:rsidRPr="007B54AA">
              <w:rPr>
                <w:rFonts w:ascii="Times New Roman" w:hAnsi="Times New Roman"/>
                <w:sz w:val="20"/>
                <w:szCs w:val="20"/>
              </w:rPr>
              <w:t xml:space="preserve">О выплате единовременной премии </w:t>
            </w:r>
          </w:p>
        </w:tc>
        <w:tc>
          <w:tcPr>
            <w:tcW w:w="675" w:type="dxa"/>
          </w:tcPr>
          <w:p w:rsidR="00A14106" w:rsidRPr="007B54AA" w:rsidRDefault="003D6A2B" w:rsidP="00404EF0">
            <w:pPr>
              <w:spacing w:after="120"/>
              <w:ind w:right="-2"/>
              <w:jc w:val="center"/>
              <w:rPr>
                <w:sz w:val="20"/>
                <w:szCs w:val="20"/>
              </w:rPr>
            </w:pPr>
            <w:r w:rsidRPr="007B54AA">
              <w:rPr>
                <w:sz w:val="20"/>
                <w:szCs w:val="20"/>
              </w:rPr>
              <w:t>188</w:t>
            </w:r>
          </w:p>
        </w:tc>
      </w:tr>
      <w:tr w:rsidR="00A14106" w:rsidRPr="00FA0A7D" w:rsidTr="00881032">
        <w:trPr>
          <w:trHeight w:val="137"/>
          <w:jc w:val="center"/>
        </w:trPr>
        <w:tc>
          <w:tcPr>
            <w:tcW w:w="830" w:type="dxa"/>
          </w:tcPr>
          <w:p w:rsidR="00A14106" w:rsidRPr="007B54AA" w:rsidRDefault="00A14106" w:rsidP="002B5EE7">
            <w:pPr>
              <w:pStyle w:val="a7"/>
              <w:ind w:right="-12"/>
              <w:rPr>
                <w:rFonts w:ascii="Times New Roman" w:hAnsi="Times New Roman" w:cs="Times New Roman"/>
                <w:sz w:val="20"/>
                <w:szCs w:val="20"/>
              </w:rPr>
            </w:pPr>
            <w:r w:rsidRPr="007B54AA">
              <w:rPr>
                <w:rFonts w:ascii="Times New Roman" w:hAnsi="Times New Roman" w:cs="Times New Roman"/>
                <w:sz w:val="20"/>
                <w:szCs w:val="20"/>
              </w:rPr>
              <w:t>285</w:t>
            </w:r>
          </w:p>
        </w:tc>
        <w:tc>
          <w:tcPr>
            <w:tcW w:w="1262" w:type="dxa"/>
          </w:tcPr>
          <w:p w:rsidR="00A14106" w:rsidRPr="007B54AA" w:rsidRDefault="00A14106" w:rsidP="00AE5EC8">
            <w:pPr>
              <w:spacing w:after="120"/>
              <w:ind w:right="-2"/>
              <w:jc w:val="center"/>
              <w:rPr>
                <w:sz w:val="20"/>
                <w:szCs w:val="20"/>
              </w:rPr>
            </w:pPr>
            <w:r w:rsidRPr="007B54AA">
              <w:rPr>
                <w:sz w:val="20"/>
                <w:szCs w:val="20"/>
              </w:rPr>
              <w:t>27.04.2023</w:t>
            </w:r>
          </w:p>
        </w:tc>
        <w:tc>
          <w:tcPr>
            <w:tcW w:w="6874" w:type="dxa"/>
          </w:tcPr>
          <w:p w:rsidR="00A14106" w:rsidRPr="007B54AA" w:rsidRDefault="00497F0E" w:rsidP="00AE5EC8">
            <w:pPr>
              <w:pStyle w:val="a9"/>
              <w:jc w:val="both"/>
              <w:rPr>
                <w:rFonts w:ascii="Times New Roman" w:hAnsi="Times New Roman"/>
                <w:sz w:val="20"/>
                <w:szCs w:val="20"/>
              </w:rPr>
            </w:pPr>
            <w:r w:rsidRPr="007B54AA">
              <w:rPr>
                <w:rFonts w:ascii="Times New Roman" w:hAnsi="Times New Roman"/>
                <w:sz w:val="20"/>
                <w:szCs w:val="20"/>
              </w:rPr>
              <w:t xml:space="preserve">О выплате единовременной премии </w:t>
            </w:r>
          </w:p>
        </w:tc>
        <w:tc>
          <w:tcPr>
            <w:tcW w:w="675" w:type="dxa"/>
          </w:tcPr>
          <w:p w:rsidR="00A14106" w:rsidRPr="007B54AA" w:rsidRDefault="003D6A2B" w:rsidP="00404EF0">
            <w:pPr>
              <w:spacing w:after="120"/>
              <w:ind w:right="-2"/>
              <w:jc w:val="center"/>
              <w:rPr>
                <w:sz w:val="20"/>
                <w:szCs w:val="20"/>
              </w:rPr>
            </w:pPr>
            <w:r w:rsidRPr="007B54AA">
              <w:rPr>
                <w:sz w:val="20"/>
                <w:szCs w:val="20"/>
              </w:rPr>
              <w:t>189</w:t>
            </w:r>
          </w:p>
        </w:tc>
      </w:tr>
      <w:tr w:rsidR="00A14106" w:rsidRPr="00FA0A7D" w:rsidTr="00881032">
        <w:trPr>
          <w:trHeight w:val="137"/>
          <w:jc w:val="center"/>
        </w:trPr>
        <w:tc>
          <w:tcPr>
            <w:tcW w:w="830" w:type="dxa"/>
          </w:tcPr>
          <w:p w:rsidR="00A14106" w:rsidRPr="007B54AA" w:rsidRDefault="00A14106" w:rsidP="002B5EE7">
            <w:pPr>
              <w:pStyle w:val="a7"/>
              <w:ind w:right="-12"/>
              <w:rPr>
                <w:rFonts w:ascii="Times New Roman" w:hAnsi="Times New Roman" w:cs="Times New Roman"/>
                <w:sz w:val="20"/>
                <w:szCs w:val="20"/>
              </w:rPr>
            </w:pPr>
            <w:r w:rsidRPr="007B54AA">
              <w:rPr>
                <w:rFonts w:ascii="Times New Roman" w:hAnsi="Times New Roman" w:cs="Times New Roman"/>
                <w:sz w:val="20"/>
                <w:szCs w:val="20"/>
              </w:rPr>
              <w:t>286</w:t>
            </w:r>
          </w:p>
        </w:tc>
        <w:tc>
          <w:tcPr>
            <w:tcW w:w="1262" w:type="dxa"/>
          </w:tcPr>
          <w:p w:rsidR="00A14106" w:rsidRPr="007B54AA" w:rsidRDefault="00A14106" w:rsidP="00AE5EC8">
            <w:pPr>
              <w:spacing w:after="120"/>
              <w:ind w:right="-2"/>
              <w:jc w:val="center"/>
              <w:rPr>
                <w:sz w:val="20"/>
                <w:szCs w:val="20"/>
              </w:rPr>
            </w:pPr>
            <w:r w:rsidRPr="007B54AA">
              <w:rPr>
                <w:sz w:val="20"/>
                <w:szCs w:val="20"/>
              </w:rPr>
              <w:t>27.04.2023</w:t>
            </w:r>
          </w:p>
        </w:tc>
        <w:tc>
          <w:tcPr>
            <w:tcW w:w="6874" w:type="dxa"/>
          </w:tcPr>
          <w:p w:rsidR="00A14106" w:rsidRPr="007B54AA" w:rsidRDefault="00497F0E" w:rsidP="00AE5EC8">
            <w:pPr>
              <w:ind w:right="29"/>
              <w:jc w:val="both"/>
              <w:rPr>
                <w:sz w:val="20"/>
                <w:szCs w:val="20"/>
              </w:rPr>
            </w:pPr>
            <w:r w:rsidRPr="007B54AA">
              <w:rPr>
                <w:sz w:val="20"/>
                <w:szCs w:val="20"/>
              </w:rPr>
              <w:t>О безвозмездной передаче муниципальному образованию «Подгорнское сельское поселение» недвижимого имущества</w:t>
            </w:r>
          </w:p>
        </w:tc>
        <w:tc>
          <w:tcPr>
            <w:tcW w:w="675" w:type="dxa"/>
          </w:tcPr>
          <w:p w:rsidR="00A14106" w:rsidRPr="007B54AA" w:rsidRDefault="003D6A2B" w:rsidP="00404EF0">
            <w:pPr>
              <w:spacing w:after="120"/>
              <w:ind w:right="-2"/>
              <w:jc w:val="center"/>
              <w:rPr>
                <w:sz w:val="20"/>
                <w:szCs w:val="20"/>
              </w:rPr>
            </w:pPr>
            <w:r w:rsidRPr="007B54AA">
              <w:rPr>
                <w:sz w:val="20"/>
                <w:szCs w:val="20"/>
              </w:rPr>
              <w:t>189</w:t>
            </w:r>
          </w:p>
        </w:tc>
      </w:tr>
      <w:tr w:rsidR="00A14106" w:rsidRPr="00FA0A7D" w:rsidTr="00881032">
        <w:trPr>
          <w:trHeight w:val="137"/>
          <w:jc w:val="center"/>
        </w:trPr>
        <w:tc>
          <w:tcPr>
            <w:tcW w:w="830" w:type="dxa"/>
          </w:tcPr>
          <w:p w:rsidR="00A14106" w:rsidRPr="007B54AA" w:rsidRDefault="00A14106" w:rsidP="002B5EE7">
            <w:pPr>
              <w:pStyle w:val="a7"/>
              <w:ind w:right="-12"/>
              <w:rPr>
                <w:rFonts w:ascii="Times New Roman" w:hAnsi="Times New Roman" w:cs="Times New Roman"/>
                <w:sz w:val="20"/>
                <w:szCs w:val="20"/>
              </w:rPr>
            </w:pPr>
            <w:r w:rsidRPr="007B54AA">
              <w:rPr>
                <w:rFonts w:ascii="Times New Roman" w:hAnsi="Times New Roman" w:cs="Times New Roman"/>
                <w:sz w:val="20"/>
                <w:szCs w:val="20"/>
              </w:rPr>
              <w:t>287</w:t>
            </w:r>
          </w:p>
        </w:tc>
        <w:tc>
          <w:tcPr>
            <w:tcW w:w="1262" w:type="dxa"/>
          </w:tcPr>
          <w:p w:rsidR="00A14106" w:rsidRPr="007B54AA" w:rsidRDefault="00A14106" w:rsidP="00AE5EC8">
            <w:pPr>
              <w:spacing w:after="120"/>
              <w:ind w:right="-2"/>
              <w:jc w:val="center"/>
              <w:rPr>
                <w:sz w:val="20"/>
                <w:szCs w:val="20"/>
              </w:rPr>
            </w:pPr>
            <w:r w:rsidRPr="007B54AA">
              <w:rPr>
                <w:sz w:val="20"/>
                <w:szCs w:val="20"/>
              </w:rPr>
              <w:t>27.04.2023</w:t>
            </w:r>
          </w:p>
        </w:tc>
        <w:tc>
          <w:tcPr>
            <w:tcW w:w="6874" w:type="dxa"/>
          </w:tcPr>
          <w:p w:rsidR="00A14106" w:rsidRPr="007B54AA" w:rsidRDefault="00497F0E" w:rsidP="00AE5EC8">
            <w:pPr>
              <w:tabs>
                <w:tab w:val="left" w:pos="3119"/>
                <w:tab w:val="left" w:pos="3402"/>
              </w:tabs>
              <w:ind w:right="67"/>
              <w:jc w:val="both"/>
              <w:rPr>
                <w:sz w:val="20"/>
                <w:szCs w:val="20"/>
              </w:rPr>
            </w:pPr>
            <w:r w:rsidRPr="007B54AA">
              <w:rPr>
                <w:sz w:val="20"/>
                <w:szCs w:val="20"/>
              </w:rPr>
              <w:t>Информация о целях и перспективах развития здравоохранения в Чаинском районе в 2023 году</w:t>
            </w:r>
            <w:r w:rsidRPr="007B54AA">
              <w:rPr>
                <w:sz w:val="20"/>
                <w:szCs w:val="20"/>
                <w:highlight w:val="yellow"/>
              </w:rPr>
              <w:t xml:space="preserve"> </w:t>
            </w:r>
          </w:p>
        </w:tc>
        <w:tc>
          <w:tcPr>
            <w:tcW w:w="675" w:type="dxa"/>
          </w:tcPr>
          <w:p w:rsidR="00A14106" w:rsidRPr="007B54AA" w:rsidRDefault="003D6A2B" w:rsidP="00404EF0">
            <w:pPr>
              <w:spacing w:after="120"/>
              <w:ind w:right="-2"/>
              <w:jc w:val="center"/>
              <w:rPr>
                <w:sz w:val="20"/>
                <w:szCs w:val="20"/>
              </w:rPr>
            </w:pPr>
            <w:r w:rsidRPr="007B54AA">
              <w:rPr>
                <w:sz w:val="20"/>
                <w:szCs w:val="20"/>
              </w:rPr>
              <w:t>190</w:t>
            </w:r>
          </w:p>
        </w:tc>
      </w:tr>
      <w:tr w:rsidR="00A14106" w:rsidRPr="00FA0A7D" w:rsidTr="00881032">
        <w:trPr>
          <w:trHeight w:val="137"/>
          <w:jc w:val="center"/>
        </w:trPr>
        <w:tc>
          <w:tcPr>
            <w:tcW w:w="830" w:type="dxa"/>
          </w:tcPr>
          <w:p w:rsidR="00A14106" w:rsidRPr="007B54AA" w:rsidRDefault="00A14106" w:rsidP="00A14106">
            <w:pPr>
              <w:pStyle w:val="a7"/>
              <w:ind w:right="-12"/>
              <w:rPr>
                <w:rFonts w:ascii="Times New Roman" w:hAnsi="Times New Roman" w:cs="Times New Roman"/>
                <w:sz w:val="20"/>
                <w:szCs w:val="20"/>
              </w:rPr>
            </w:pPr>
            <w:r w:rsidRPr="007B54AA">
              <w:rPr>
                <w:rFonts w:ascii="Times New Roman" w:hAnsi="Times New Roman" w:cs="Times New Roman"/>
                <w:sz w:val="20"/>
                <w:szCs w:val="20"/>
              </w:rPr>
              <w:t>288</w:t>
            </w:r>
          </w:p>
        </w:tc>
        <w:tc>
          <w:tcPr>
            <w:tcW w:w="1262" w:type="dxa"/>
          </w:tcPr>
          <w:p w:rsidR="00A14106" w:rsidRPr="007B54AA" w:rsidRDefault="00A14106" w:rsidP="00AE5EC8">
            <w:pPr>
              <w:spacing w:after="120"/>
              <w:ind w:right="-2"/>
              <w:jc w:val="center"/>
              <w:rPr>
                <w:sz w:val="20"/>
                <w:szCs w:val="20"/>
              </w:rPr>
            </w:pPr>
            <w:r w:rsidRPr="007B54AA">
              <w:rPr>
                <w:sz w:val="20"/>
                <w:szCs w:val="20"/>
              </w:rPr>
              <w:t>27.04.2023</w:t>
            </w:r>
          </w:p>
        </w:tc>
        <w:tc>
          <w:tcPr>
            <w:tcW w:w="6874" w:type="dxa"/>
          </w:tcPr>
          <w:p w:rsidR="00A14106" w:rsidRPr="007B54AA" w:rsidRDefault="00497F0E" w:rsidP="00497F0E">
            <w:pPr>
              <w:spacing w:after="120"/>
              <w:ind w:right="-2" w:firstLine="16"/>
              <w:jc w:val="both"/>
              <w:rPr>
                <w:sz w:val="20"/>
                <w:szCs w:val="20"/>
              </w:rPr>
            </w:pPr>
            <w:r w:rsidRPr="007B54AA">
              <w:rPr>
                <w:sz w:val="20"/>
                <w:szCs w:val="20"/>
              </w:rPr>
              <w:t>Информация об обновлении содержания воспитания с учётом национальных ценностей и успешных практик</w:t>
            </w:r>
          </w:p>
        </w:tc>
        <w:tc>
          <w:tcPr>
            <w:tcW w:w="675" w:type="dxa"/>
          </w:tcPr>
          <w:p w:rsidR="00A14106" w:rsidRPr="007B54AA" w:rsidRDefault="003D6A2B" w:rsidP="00404EF0">
            <w:pPr>
              <w:spacing w:after="120"/>
              <w:ind w:right="-2"/>
              <w:jc w:val="center"/>
              <w:rPr>
                <w:sz w:val="20"/>
                <w:szCs w:val="20"/>
              </w:rPr>
            </w:pPr>
            <w:r w:rsidRPr="007B54AA">
              <w:rPr>
                <w:sz w:val="20"/>
                <w:szCs w:val="20"/>
              </w:rPr>
              <w:t>195</w:t>
            </w:r>
          </w:p>
        </w:tc>
      </w:tr>
      <w:tr w:rsidR="00A14106" w:rsidRPr="00FA0A7D" w:rsidTr="00D049CD">
        <w:trPr>
          <w:trHeight w:val="137"/>
          <w:jc w:val="center"/>
        </w:trPr>
        <w:tc>
          <w:tcPr>
            <w:tcW w:w="9641" w:type="dxa"/>
            <w:gridSpan w:val="4"/>
          </w:tcPr>
          <w:p w:rsidR="00497F0E" w:rsidRDefault="00497F0E" w:rsidP="00BF7778">
            <w:pPr>
              <w:pStyle w:val="a7"/>
              <w:ind w:right="-58"/>
              <w:rPr>
                <w:rFonts w:ascii="Times New Roman" w:hAnsi="Times New Roman" w:cs="Times New Roman"/>
                <w:b/>
                <w:sz w:val="22"/>
                <w:szCs w:val="22"/>
              </w:rPr>
            </w:pPr>
          </w:p>
          <w:p w:rsidR="00A14106" w:rsidRPr="00FA0A7D" w:rsidRDefault="00A14106" w:rsidP="00BF7778">
            <w:pPr>
              <w:pStyle w:val="a7"/>
              <w:ind w:right="-58"/>
              <w:rPr>
                <w:sz w:val="22"/>
                <w:szCs w:val="22"/>
              </w:rPr>
            </w:pPr>
            <w:r w:rsidRPr="0051698F">
              <w:rPr>
                <w:rFonts w:ascii="Times New Roman" w:hAnsi="Times New Roman" w:cs="Times New Roman"/>
                <w:b/>
                <w:sz w:val="22"/>
                <w:szCs w:val="22"/>
              </w:rPr>
              <w:t xml:space="preserve">ПОСТАНОВЛЕНИЯ АДМИНИСТРАЦИИ ЧАИНСКОГО РАЙОНА </w:t>
            </w:r>
          </w:p>
        </w:tc>
      </w:tr>
      <w:tr w:rsidR="00A14106" w:rsidRPr="00FA0A7D" w:rsidTr="00881032">
        <w:trPr>
          <w:trHeight w:val="137"/>
          <w:jc w:val="center"/>
        </w:trPr>
        <w:tc>
          <w:tcPr>
            <w:tcW w:w="830" w:type="dxa"/>
          </w:tcPr>
          <w:p w:rsidR="00A14106" w:rsidRPr="007B54AA" w:rsidRDefault="00A14106" w:rsidP="008E5D99">
            <w:pPr>
              <w:jc w:val="both"/>
              <w:rPr>
                <w:color w:val="000000"/>
                <w:sz w:val="20"/>
                <w:szCs w:val="20"/>
              </w:rPr>
            </w:pPr>
            <w:r w:rsidRPr="007B54AA">
              <w:rPr>
                <w:color w:val="000000"/>
                <w:sz w:val="20"/>
                <w:szCs w:val="20"/>
              </w:rPr>
              <w:t>173</w:t>
            </w:r>
          </w:p>
        </w:tc>
        <w:tc>
          <w:tcPr>
            <w:tcW w:w="1262" w:type="dxa"/>
          </w:tcPr>
          <w:p w:rsidR="00A14106" w:rsidRPr="007B54AA" w:rsidRDefault="00A14106" w:rsidP="008E5D99">
            <w:pPr>
              <w:jc w:val="both"/>
              <w:rPr>
                <w:color w:val="000000"/>
                <w:sz w:val="20"/>
                <w:szCs w:val="20"/>
              </w:rPr>
            </w:pPr>
            <w:r w:rsidRPr="007B54AA">
              <w:rPr>
                <w:color w:val="000000"/>
                <w:sz w:val="20"/>
                <w:szCs w:val="20"/>
              </w:rPr>
              <w:t>03.04.2023</w:t>
            </w:r>
          </w:p>
        </w:tc>
        <w:tc>
          <w:tcPr>
            <w:tcW w:w="6874" w:type="dxa"/>
          </w:tcPr>
          <w:p w:rsidR="00A14106" w:rsidRPr="007B54AA" w:rsidRDefault="00A14106" w:rsidP="008E5D99">
            <w:pPr>
              <w:jc w:val="both"/>
              <w:rPr>
                <w:color w:val="000000"/>
                <w:sz w:val="20"/>
                <w:szCs w:val="20"/>
              </w:rPr>
            </w:pPr>
            <w:r w:rsidRPr="007B54AA">
              <w:rPr>
                <w:bCs/>
                <w:color w:val="000000"/>
                <w:sz w:val="20"/>
                <w:szCs w:val="20"/>
              </w:rPr>
              <w:t xml:space="preserve">О внесении изменений в постановление Администрации Чаинского района от 02.08.2022 № 283 «Об утверждении Порядка определения объема и условий предоставления муниципальным образовательным учреждениям Чаинского района субсидии за счет </w:t>
            </w:r>
            <w:r w:rsidRPr="007B54AA">
              <w:rPr>
                <w:color w:val="000000"/>
                <w:sz w:val="20"/>
                <w:szCs w:val="20"/>
              </w:rPr>
              <w:t>субвенции на осуществление отдельных государственных полномочий по выплате надбавок к должностному окладу педагогическим работникам»</w:t>
            </w:r>
          </w:p>
        </w:tc>
        <w:tc>
          <w:tcPr>
            <w:tcW w:w="675" w:type="dxa"/>
          </w:tcPr>
          <w:p w:rsidR="00A14106" w:rsidRPr="007B54AA" w:rsidRDefault="003D6A2B" w:rsidP="00404EF0">
            <w:pPr>
              <w:spacing w:after="120"/>
              <w:ind w:right="-2"/>
              <w:jc w:val="center"/>
              <w:rPr>
                <w:sz w:val="20"/>
                <w:szCs w:val="20"/>
              </w:rPr>
            </w:pPr>
            <w:r w:rsidRPr="007B54AA">
              <w:rPr>
                <w:sz w:val="20"/>
                <w:szCs w:val="20"/>
              </w:rPr>
              <w:t>197</w:t>
            </w:r>
          </w:p>
        </w:tc>
      </w:tr>
      <w:tr w:rsidR="00A14106" w:rsidRPr="00FA0A7D" w:rsidTr="00881032">
        <w:trPr>
          <w:trHeight w:val="137"/>
          <w:jc w:val="center"/>
        </w:trPr>
        <w:tc>
          <w:tcPr>
            <w:tcW w:w="830" w:type="dxa"/>
          </w:tcPr>
          <w:p w:rsidR="00A14106" w:rsidRPr="007B54AA" w:rsidRDefault="00A14106" w:rsidP="008E5D99">
            <w:pPr>
              <w:jc w:val="both"/>
              <w:rPr>
                <w:color w:val="000000"/>
                <w:sz w:val="20"/>
                <w:szCs w:val="20"/>
              </w:rPr>
            </w:pPr>
            <w:r w:rsidRPr="007B54AA">
              <w:rPr>
                <w:color w:val="000000"/>
                <w:sz w:val="20"/>
                <w:szCs w:val="20"/>
              </w:rPr>
              <w:t>174</w:t>
            </w:r>
          </w:p>
        </w:tc>
        <w:tc>
          <w:tcPr>
            <w:tcW w:w="1262" w:type="dxa"/>
          </w:tcPr>
          <w:p w:rsidR="00A14106" w:rsidRPr="007B54AA" w:rsidRDefault="00A14106" w:rsidP="008E5D99">
            <w:pPr>
              <w:jc w:val="both"/>
              <w:rPr>
                <w:color w:val="000000"/>
                <w:sz w:val="20"/>
                <w:szCs w:val="20"/>
              </w:rPr>
            </w:pPr>
            <w:r w:rsidRPr="007B54AA">
              <w:rPr>
                <w:color w:val="000000"/>
                <w:sz w:val="20"/>
                <w:szCs w:val="20"/>
              </w:rPr>
              <w:t>04.04.2023</w:t>
            </w:r>
          </w:p>
        </w:tc>
        <w:tc>
          <w:tcPr>
            <w:tcW w:w="6874" w:type="dxa"/>
          </w:tcPr>
          <w:p w:rsidR="00A14106" w:rsidRPr="007B54AA" w:rsidRDefault="00A14106" w:rsidP="008E5D99">
            <w:pPr>
              <w:jc w:val="both"/>
              <w:rPr>
                <w:color w:val="000000"/>
                <w:sz w:val="20"/>
                <w:szCs w:val="20"/>
              </w:rPr>
            </w:pPr>
            <w:r w:rsidRPr="007B54AA">
              <w:rPr>
                <w:bCs/>
                <w:color w:val="000000"/>
                <w:sz w:val="20"/>
                <w:szCs w:val="20"/>
              </w:rPr>
              <w:t>О внесении изменений в постановление Администрации Чаинского района от 05.08.2022 № 295 «Об утверждении Порядка определения объема и условий предоставления субсидии автономным и бюджетным учреждениям на внедрение и функционирование целевой модели цифровой образовательной среды в муниципальных общеобразовательных  учреждениях»</w:t>
            </w:r>
          </w:p>
        </w:tc>
        <w:tc>
          <w:tcPr>
            <w:tcW w:w="675" w:type="dxa"/>
          </w:tcPr>
          <w:p w:rsidR="00A14106" w:rsidRPr="007B54AA" w:rsidRDefault="003D6A2B" w:rsidP="00404EF0">
            <w:pPr>
              <w:spacing w:after="120"/>
              <w:ind w:right="-2"/>
              <w:jc w:val="center"/>
              <w:rPr>
                <w:sz w:val="20"/>
                <w:szCs w:val="20"/>
              </w:rPr>
            </w:pPr>
            <w:r w:rsidRPr="007B54AA">
              <w:rPr>
                <w:sz w:val="20"/>
                <w:szCs w:val="20"/>
              </w:rPr>
              <w:t>199</w:t>
            </w:r>
          </w:p>
        </w:tc>
      </w:tr>
      <w:tr w:rsidR="00A14106" w:rsidRPr="00FA0A7D" w:rsidTr="00881032">
        <w:trPr>
          <w:trHeight w:val="137"/>
          <w:jc w:val="center"/>
        </w:trPr>
        <w:tc>
          <w:tcPr>
            <w:tcW w:w="830" w:type="dxa"/>
          </w:tcPr>
          <w:p w:rsidR="00A14106" w:rsidRPr="007B54AA" w:rsidRDefault="00A14106" w:rsidP="008E5D99">
            <w:pPr>
              <w:jc w:val="both"/>
              <w:rPr>
                <w:color w:val="000000"/>
                <w:sz w:val="20"/>
                <w:szCs w:val="20"/>
              </w:rPr>
            </w:pPr>
            <w:r w:rsidRPr="007B54AA">
              <w:rPr>
                <w:color w:val="000000"/>
                <w:sz w:val="20"/>
                <w:szCs w:val="20"/>
              </w:rPr>
              <w:t>175</w:t>
            </w:r>
          </w:p>
        </w:tc>
        <w:tc>
          <w:tcPr>
            <w:tcW w:w="1262" w:type="dxa"/>
          </w:tcPr>
          <w:p w:rsidR="00A14106" w:rsidRPr="007B54AA" w:rsidRDefault="00A14106" w:rsidP="008E5D99">
            <w:pPr>
              <w:jc w:val="both"/>
              <w:rPr>
                <w:color w:val="000000"/>
                <w:sz w:val="20"/>
                <w:szCs w:val="20"/>
              </w:rPr>
            </w:pPr>
            <w:r w:rsidRPr="007B54AA">
              <w:rPr>
                <w:color w:val="000000"/>
                <w:sz w:val="20"/>
                <w:szCs w:val="20"/>
              </w:rPr>
              <w:t>05.04.2023</w:t>
            </w:r>
          </w:p>
        </w:tc>
        <w:tc>
          <w:tcPr>
            <w:tcW w:w="6874" w:type="dxa"/>
          </w:tcPr>
          <w:p w:rsidR="00A14106" w:rsidRPr="007B54AA" w:rsidRDefault="00A14106" w:rsidP="008E5D99">
            <w:pPr>
              <w:jc w:val="both"/>
              <w:rPr>
                <w:color w:val="000000"/>
                <w:sz w:val="20"/>
                <w:szCs w:val="20"/>
              </w:rPr>
            </w:pPr>
            <w:r w:rsidRPr="007B54AA">
              <w:rPr>
                <w:sz w:val="20"/>
                <w:szCs w:val="20"/>
              </w:rPr>
              <w:t>О внесении изменений в постановление Администрации Чаинского района от 18.12.2022 № 541 «Об утверждении Порядка определения объема  и условия предоставления субсидии на иные цели бюджетным и автономным учреждениям на оплату стоимости питания обучающихся и 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675" w:type="dxa"/>
          </w:tcPr>
          <w:p w:rsidR="00A14106" w:rsidRPr="007B54AA" w:rsidRDefault="003D6A2B" w:rsidP="009C09C4">
            <w:pPr>
              <w:spacing w:after="120"/>
              <w:ind w:right="-2"/>
              <w:jc w:val="center"/>
              <w:rPr>
                <w:sz w:val="20"/>
                <w:szCs w:val="20"/>
              </w:rPr>
            </w:pPr>
            <w:r w:rsidRPr="007B54AA">
              <w:rPr>
                <w:sz w:val="20"/>
                <w:szCs w:val="20"/>
              </w:rPr>
              <w:t>201</w:t>
            </w:r>
          </w:p>
        </w:tc>
      </w:tr>
      <w:tr w:rsidR="00A14106" w:rsidRPr="00FA0A7D" w:rsidTr="00881032">
        <w:trPr>
          <w:trHeight w:val="137"/>
          <w:jc w:val="center"/>
        </w:trPr>
        <w:tc>
          <w:tcPr>
            <w:tcW w:w="830" w:type="dxa"/>
          </w:tcPr>
          <w:p w:rsidR="00A14106" w:rsidRPr="007B54AA" w:rsidRDefault="00A14106" w:rsidP="008E5D99">
            <w:pPr>
              <w:jc w:val="both"/>
              <w:rPr>
                <w:color w:val="000000"/>
                <w:sz w:val="20"/>
                <w:szCs w:val="20"/>
              </w:rPr>
            </w:pPr>
            <w:r w:rsidRPr="007B54AA">
              <w:rPr>
                <w:color w:val="000000"/>
                <w:sz w:val="20"/>
                <w:szCs w:val="20"/>
              </w:rPr>
              <w:t>177</w:t>
            </w:r>
          </w:p>
        </w:tc>
        <w:tc>
          <w:tcPr>
            <w:tcW w:w="1262" w:type="dxa"/>
          </w:tcPr>
          <w:p w:rsidR="00A14106" w:rsidRPr="007B54AA" w:rsidRDefault="00A14106" w:rsidP="008E5D99">
            <w:pPr>
              <w:jc w:val="both"/>
              <w:rPr>
                <w:color w:val="000000"/>
                <w:sz w:val="20"/>
                <w:szCs w:val="20"/>
              </w:rPr>
            </w:pPr>
            <w:r w:rsidRPr="007B54AA">
              <w:rPr>
                <w:color w:val="000000"/>
                <w:sz w:val="20"/>
                <w:szCs w:val="20"/>
              </w:rPr>
              <w:t>05.04.2023</w:t>
            </w:r>
          </w:p>
        </w:tc>
        <w:tc>
          <w:tcPr>
            <w:tcW w:w="6874" w:type="dxa"/>
          </w:tcPr>
          <w:p w:rsidR="00A14106" w:rsidRPr="007B54AA" w:rsidRDefault="00A14106" w:rsidP="008E5D99">
            <w:pPr>
              <w:jc w:val="both"/>
              <w:rPr>
                <w:color w:val="000000"/>
                <w:sz w:val="20"/>
                <w:szCs w:val="20"/>
              </w:rPr>
            </w:pPr>
            <w:r w:rsidRPr="007B54AA">
              <w:rPr>
                <w:color w:val="000000"/>
                <w:sz w:val="20"/>
                <w:szCs w:val="20"/>
              </w:rPr>
              <w:t>О внесении изменений в постановление Администрации Чаинского района от 06.07.2017 № 232 «О Порядке перерасчета средств субвенций муниципальным образовательным организациям»</w:t>
            </w:r>
          </w:p>
        </w:tc>
        <w:tc>
          <w:tcPr>
            <w:tcW w:w="675" w:type="dxa"/>
          </w:tcPr>
          <w:p w:rsidR="00A14106" w:rsidRPr="007B54AA" w:rsidRDefault="003D6A2B" w:rsidP="00404EF0">
            <w:pPr>
              <w:spacing w:after="120"/>
              <w:ind w:right="-2"/>
              <w:jc w:val="center"/>
              <w:rPr>
                <w:sz w:val="20"/>
                <w:szCs w:val="20"/>
              </w:rPr>
            </w:pPr>
            <w:r w:rsidRPr="007B54AA">
              <w:rPr>
                <w:sz w:val="20"/>
                <w:szCs w:val="20"/>
              </w:rPr>
              <w:t>202</w:t>
            </w:r>
          </w:p>
        </w:tc>
      </w:tr>
      <w:tr w:rsidR="00A14106" w:rsidRPr="00FA0A7D" w:rsidTr="00881032">
        <w:trPr>
          <w:trHeight w:val="137"/>
          <w:jc w:val="center"/>
        </w:trPr>
        <w:tc>
          <w:tcPr>
            <w:tcW w:w="830" w:type="dxa"/>
          </w:tcPr>
          <w:p w:rsidR="00A14106" w:rsidRPr="007B54AA" w:rsidRDefault="00A14106" w:rsidP="008E5D99">
            <w:pPr>
              <w:jc w:val="both"/>
              <w:rPr>
                <w:color w:val="000000"/>
                <w:sz w:val="20"/>
                <w:szCs w:val="20"/>
              </w:rPr>
            </w:pPr>
            <w:r w:rsidRPr="007B54AA">
              <w:rPr>
                <w:color w:val="000000"/>
                <w:sz w:val="20"/>
                <w:szCs w:val="20"/>
              </w:rPr>
              <w:t>178</w:t>
            </w:r>
          </w:p>
        </w:tc>
        <w:tc>
          <w:tcPr>
            <w:tcW w:w="1262" w:type="dxa"/>
          </w:tcPr>
          <w:p w:rsidR="00A14106" w:rsidRPr="007B54AA" w:rsidRDefault="00A14106" w:rsidP="008E5D99">
            <w:pPr>
              <w:jc w:val="both"/>
              <w:rPr>
                <w:color w:val="000000"/>
                <w:sz w:val="20"/>
                <w:szCs w:val="20"/>
              </w:rPr>
            </w:pPr>
            <w:r w:rsidRPr="007B54AA">
              <w:rPr>
                <w:color w:val="000000"/>
                <w:sz w:val="20"/>
                <w:szCs w:val="20"/>
              </w:rPr>
              <w:t>05.04.2023</w:t>
            </w:r>
          </w:p>
        </w:tc>
        <w:tc>
          <w:tcPr>
            <w:tcW w:w="6874" w:type="dxa"/>
          </w:tcPr>
          <w:p w:rsidR="00A14106" w:rsidRPr="007B54AA" w:rsidRDefault="00A14106" w:rsidP="008E5D99">
            <w:pPr>
              <w:jc w:val="both"/>
              <w:rPr>
                <w:color w:val="000000"/>
                <w:sz w:val="20"/>
                <w:szCs w:val="20"/>
              </w:rPr>
            </w:pPr>
            <w:r w:rsidRPr="007B54AA">
              <w:rPr>
                <w:color w:val="000000"/>
                <w:sz w:val="20"/>
                <w:szCs w:val="20"/>
              </w:rPr>
              <w:t>О внесении изменений в постановление Администрации Чаинского района от 18.04.2014 № 297 «Об утверждении Порядка распределения между муниципальными образовательными организациями дополнительного образования Чаинского района субсидий на стимулирующие выплаты в муниципальных организациях дополнительного образования Томской области»</w:t>
            </w:r>
          </w:p>
        </w:tc>
        <w:tc>
          <w:tcPr>
            <w:tcW w:w="675" w:type="dxa"/>
          </w:tcPr>
          <w:p w:rsidR="00A14106" w:rsidRPr="007B54AA" w:rsidRDefault="003D6A2B" w:rsidP="00404EF0">
            <w:pPr>
              <w:spacing w:after="120"/>
              <w:ind w:right="-2"/>
              <w:jc w:val="center"/>
              <w:rPr>
                <w:sz w:val="20"/>
                <w:szCs w:val="20"/>
              </w:rPr>
            </w:pPr>
            <w:r w:rsidRPr="007B54AA">
              <w:rPr>
                <w:sz w:val="20"/>
                <w:szCs w:val="20"/>
              </w:rPr>
              <w:t>213</w:t>
            </w:r>
          </w:p>
        </w:tc>
      </w:tr>
      <w:tr w:rsidR="00A14106" w:rsidRPr="00FA0A7D" w:rsidTr="00881032">
        <w:trPr>
          <w:trHeight w:val="137"/>
          <w:jc w:val="center"/>
        </w:trPr>
        <w:tc>
          <w:tcPr>
            <w:tcW w:w="830" w:type="dxa"/>
          </w:tcPr>
          <w:p w:rsidR="00A14106" w:rsidRPr="007B54AA" w:rsidRDefault="00A14106" w:rsidP="008E5D99">
            <w:pPr>
              <w:jc w:val="both"/>
              <w:rPr>
                <w:color w:val="000000"/>
                <w:sz w:val="20"/>
                <w:szCs w:val="20"/>
              </w:rPr>
            </w:pPr>
            <w:r w:rsidRPr="007B54AA">
              <w:rPr>
                <w:color w:val="000000"/>
                <w:sz w:val="20"/>
                <w:szCs w:val="20"/>
              </w:rPr>
              <w:t>179</w:t>
            </w:r>
          </w:p>
        </w:tc>
        <w:tc>
          <w:tcPr>
            <w:tcW w:w="1262" w:type="dxa"/>
          </w:tcPr>
          <w:p w:rsidR="00A14106" w:rsidRPr="007B54AA" w:rsidRDefault="00A14106" w:rsidP="008E5D99">
            <w:pPr>
              <w:jc w:val="both"/>
              <w:rPr>
                <w:color w:val="000000"/>
                <w:sz w:val="20"/>
                <w:szCs w:val="20"/>
              </w:rPr>
            </w:pPr>
            <w:r w:rsidRPr="007B54AA">
              <w:rPr>
                <w:color w:val="000000"/>
                <w:sz w:val="20"/>
                <w:szCs w:val="20"/>
              </w:rPr>
              <w:t>05.04.2023</w:t>
            </w:r>
          </w:p>
        </w:tc>
        <w:tc>
          <w:tcPr>
            <w:tcW w:w="6874" w:type="dxa"/>
          </w:tcPr>
          <w:p w:rsidR="00A14106" w:rsidRPr="007B54AA" w:rsidRDefault="00A14106" w:rsidP="008E5D99">
            <w:pPr>
              <w:jc w:val="both"/>
              <w:rPr>
                <w:color w:val="000000"/>
                <w:sz w:val="20"/>
                <w:szCs w:val="20"/>
              </w:rPr>
            </w:pPr>
            <w:r w:rsidRPr="007B54AA">
              <w:rPr>
                <w:bCs/>
                <w:color w:val="000000"/>
                <w:sz w:val="20"/>
                <w:szCs w:val="20"/>
              </w:rPr>
              <w:t xml:space="preserve">О внесении изменений в постановление Администрации Чаинского района от 01.08.2022 № 282 «Об утверждении Порядка определения объема и условий предоставления муниципальным образовательным учреждениям </w:t>
            </w:r>
            <w:r w:rsidRPr="007B54AA">
              <w:rPr>
                <w:bCs/>
                <w:color w:val="000000"/>
                <w:sz w:val="20"/>
                <w:szCs w:val="20"/>
              </w:rPr>
              <w:lastRenderedPageBreak/>
              <w:t xml:space="preserve">Чаинского района субсидии за счет </w:t>
            </w:r>
            <w:r w:rsidRPr="007B54AA">
              <w:rPr>
                <w:color w:val="000000"/>
                <w:sz w:val="20"/>
                <w:szCs w:val="20"/>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675" w:type="dxa"/>
          </w:tcPr>
          <w:p w:rsidR="00A14106" w:rsidRPr="007B54AA" w:rsidRDefault="003D6A2B" w:rsidP="00134685">
            <w:pPr>
              <w:spacing w:after="120"/>
              <w:ind w:right="-2"/>
              <w:jc w:val="center"/>
              <w:rPr>
                <w:sz w:val="20"/>
                <w:szCs w:val="20"/>
              </w:rPr>
            </w:pPr>
            <w:r w:rsidRPr="007B54AA">
              <w:rPr>
                <w:sz w:val="20"/>
                <w:szCs w:val="20"/>
              </w:rPr>
              <w:lastRenderedPageBreak/>
              <w:t>214</w:t>
            </w:r>
          </w:p>
        </w:tc>
      </w:tr>
      <w:tr w:rsidR="00A14106" w:rsidRPr="00FA0A7D" w:rsidTr="00881032">
        <w:trPr>
          <w:trHeight w:val="137"/>
          <w:jc w:val="center"/>
        </w:trPr>
        <w:tc>
          <w:tcPr>
            <w:tcW w:w="830" w:type="dxa"/>
          </w:tcPr>
          <w:p w:rsidR="00A14106" w:rsidRPr="007B54AA" w:rsidRDefault="00A14106" w:rsidP="008E5D99">
            <w:pPr>
              <w:jc w:val="both"/>
              <w:rPr>
                <w:color w:val="000000"/>
                <w:sz w:val="20"/>
                <w:szCs w:val="20"/>
              </w:rPr>
            </w:pPr>
            <w:r w:rsidRPr="007B54AA">
              <w:rPr>
                <w:color w:val="000000"/>
                <w:sz w:val="20"/>
                <w:szCs w:val="20"/>
              </w:rPr>
              <w:lastRenderedPageBreak/>
              <w:t>180</w:t>
            </w:r>
          </w:p>
        </w:tc>
        <w:tc>
          <w:tcPr>
            <w:tcW w:w="1262" w:type="dxa"/>
          </w:tcPr>
          <w:p w:rsidR="00A14106" w:rsidRPr="007B54AA" w:rsidRDefault="00A14106" w:rsidP="008E5D99">
            <w:pPr>
              <w:jc w:val="both"/>
              <w:rPr>
                <w:color w:val="000000"/>
                <w:sz w:val="20"/>
                <w:szCs w:val="20"/>
              </w:rPr>
            </w:pPr>
            <w:r w:rsidRPr="007B54AA">
              <w:rPr>
                <w:color w:val="000000"/>
                <w:sz w:val="20"/>
                <w:szCs w:val="20"/>
              </w:rPr>
              <w:t>05.04.2023</w:t>
            </w:r>
          </w:p>
        </w:tc>
        <w:tc>
          <w:tcPr>
            <w:tcW w:w="6874" w:type="dxa"/>
          </w:tcPr>
          <w:p w:rsidR="00A14106" w:rsidRPr="007B54AA" w:rsidRDefault="00A14106" w:rsidP="008E5D99">
            <w:pPr>
              <w:jc w:val="both"/>
              <w:rPr>
                <w:color w:val="000000"/>
                <w:sz w:val="20"/>
                <w:szCs w:val="20"/>
              </w:rPr>
            </w:pPr>
            <w:r w:rsidRPr="007B54AA">
              <w:rPr>
                <w:color w:val="000000"/>
                <w:sz w:val="20"/>
                <w:szCs w:val="20"/>
              </w:rPr>
              <w:t>О внесение изменений в постановление Администрации Чаинского района от 25.01.2021 № 29 «О финансовом обеспечении выплаты ежемесячной стипендии Губернатора Томской области молодым учителям муниципальных образовательных организаций Чаинского района»</w:t>
            </w:r>
          </w:p>
        </w:tc>
        <w:tc>
          <w:tcPr>
            <w:tcW w:w="675" w:type="dxa"/>
          </w:tcPr>
          <w:p w:rsidR="00A14106" w:rsidRPr="007B54AA" w:rsidRDefault="003D6A2B" w:rsidP="006B2DD8">
            <w:pPr>
              <w:spacing w:after="120"/>
              <w:ind w:right="-2"/>
              <w:jc w:val="center"/>
              <w:rPr>
                <w:sz w:val="20"/>
                <w:szCs w:val="20"/>
              </w:rPr>
            </w:pPr>
            <w:r w:rsidRPr="007B54AA">
              <w:rPr>
                <w:sz w:val="20"/>
                <w:szCs w:val="20"/>
              </w:rPr>
              <w:t>216</w:t>
            </w:r>
          </w:p>
        </w:tc>
      </w:tr>
      <w:tr w:rsidR="00A14106" w:rsidRPr="00FA0A7D" w:rsidTr="00881032">
        <w:trPr>
          <w:trHeight w:val="137"/>
          <w:jc w:val="center"/>
        </w:trPr>
        <w:tc>
          <w:tcPr>
            <w:tcW w:w="830" w:type="dxa"/>
          </w:tcPr>
          <w:p w:rsidR="00A14106" w:rsidRPr="007B54AA" w:rsidRDefault="00A14106" w:rsidP="008E5D99">
            <w:pPr>
              <w:jc w:val="both"/>
              <w:rPr>
                <w:color w:val="000000"/>
                <w:sz w:val="20"/>
                <w:szCs w:val="20"/>
              </w:rPr>
            </w:pPr>
            <w:r w:rsidRPr="007B54AA">
              <w:rPr>
                <w:color w:val="000000"/>
                <w:sz w:val="20"/>
                <w:szCs w:val="20"/>
              </w:rPr>
              <w:t>181</w:t>
            </w:r>
          </w:p>
        </w:tc>
        <w:tc>
          <w:tcPr>
            <w:tcW w:w="1262" w:type="dxa"/>
          </w:tcPr>
          <w:p w:rsidR="00A14106" w:rsidRPr="007B54AA" w:rsidRDefault="00A14106" w:rsidP="008E5D99">
            <w:pPr>
              <w:jc w:val="both"/>
              <w:rPr>
                <w:color w:val="000000"/>
                <w:sz w:val="20"/>
                <w:szCs w:val="20"/>
              </w:rPr>
            </w:pPr>
            <w:r w:rsidRPr="007B54AA">
              <w:rPr>
                <w:color w:val="000000"/>
                <w:sz w:val="20"/>
                <w:szCs w:val="20"/>
              </w:rPr>
              <w:t>05.04.2023</w:t>
            </w:r>
          </w:p>
        </w:tc>
        <w:tc>
          <w:tcPr>
            <w:tcW w:w="6874" w:type="dxa"/>
          </w:tcPr>
          <w:p w:rsidR="00A14106" w:rsidRPr="007B54AA" w:rsidRDefault="00A14106" w:rsidP="008E5D99">
            <w:pPr>
              <w:jc w:val="both"/>
              <w:rPr>
                <w:color w:val="000000"/>
                <w:sz w:val="20"/>
                <w:szCs w:val="20"/>
              </w:rPr>
            </w:pPr>
            <w:r w:rsidRPr="007B54AA">
              <w:rPr>
                <w:color w:val="000000"/>
                <w:sz w:val="20"/>
                <w:szCs w:val="20"/>
              </w:rPr>
              <w:t>О внесении изменений в постановление Администрации Чаинского района от 14.08.2020 № 231 «Об утверждении Порядка определения объема и условий предоставления муниципальным бюджетным образовательным учреждениям дополнительного образования, подведомственным Управлению образования Администрации  Чаинского района,  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675" w:type="dxa"/>
          </w:tcPr>
          <w:p w:rsidR="00A14106" w:rsidRPr="007B54AA" w:rsidRDefault="003D6A2B" w:rsidP="006B2DD8">
            <w:pPr>
              <w:spacing w:after="120"/>
              <w:ind w:right="-2"/>
              <w:jc w:val="center"/>
              <w:rPr>
                <w:sz w:val="20"/>
                <w:szCs w:val="20"/>
              </w:rPr>
            </w:pPr>
            <w:r w:rsidRPr="007B54AA">
              <w:rPr>
                <w:sz w:val="20"/>
                <w:szCs w:val="20"/>
              </w:rPr>
              <w:t>220</w:t>
            </w:r>
          </w:p>
        </w:tc>
      </w:tr>
      <w:tr w:rsidR="00A14106" w:rsidRPr="00FA0A7D" w:rsidTr="00881032">
        <w:trPr>
          <w:trHeight w:val="137"/>
          <w:jc w:val="center"/>
        </w:trPr>
        <w:tc>
          <w:tcPr>
            <w:tcW w:w="830" w:type="dxa"/>
          </w:tcPr>
          <w:p w:rsidR="00A14106" w:rsidRPr="007B54AA" w:rsidRDefault="00A14106" w:rsidP="008E5D99">
            <w:pPr>
              <w:jc w:val="both"/>
              <w:rPr>
                <w:color w:val="000000"/>
                <w:sz w:val="20"/>
                <w:szCs w:val="20"/>
              </w:rPr>
            </w:pPr>
            <w:r w:rsidRPr="007B54AA">
              <w:rPr>
                <w:color w:val="000000"/>
                <w:sz w:val="20"/>
                <w:szCs w:val="20"/>
              </w:rPr>
              <w:t>183</w:t>
            </w:r>
          </w:p>
        </w:tc>
        <w:tc>
          <w:tcPr>
            <w:tcW w:w="1262" w:type="dxa"/>
          </w:tcPr>
          <w:p w:rsidR="00A14106" w:rsidRPr="007B54AA" w:rsidRDefault="00A14106" w:rsidP="008E5D99">
            <w:pPr>
              <w:jc w:val="both"/>
              <w:rPr>
                <w:color w:val="000000"/>
                <w:sz w:val="20"/>
                <w:szCs w:val="20"/>
              </w:rPr>
            </w:pPr>
            <w:r w:rsidRPr="007B54AA">
              <w:rPr>
                <w:color w:val="000000"/>
                <w:sz w:val="20"/>
                <w:szCs w:val="20"/>
              </w:rPr>
              <w:t>05.04.2023</w:t>
            </w:r>
          </w:p>
        </w:tc>
        <w:tc>
          <w:tcPr>
            <w:tcW w:w="6874" w:type="dxa"/>
          </w:tcPr>
          <w:p w:rsidR="00A14106" w:rsidRPr="007B54AA" w:rsidRDefault="00A14106" w:rsidP="00AE5EC8">
            <w:pPr>
              <w:jc w:val="both"/>
              <w:rPr>
                <w:color w:val="000000"/>
                <w:sz w:val="20"/>
                <w:szCs w:val="20"/>
              </w:rPr>
            </w:pPr>
            <w:r w:rsidRPr="007B54AA">
              <w:rPr>
                <w:color w:val="000000"/>
                <w:sz w:val="20"/>
                <w:szCs w:val="20"/>
              </w:rPr>
              <w:t>О внесении изменений в постановление Администрации Чаинского района от 28.12.2020 № 407 «Об утверждении Порядка определения объема и условий предоставления муниципальным бюджетным и автономным учреждениям субсидий на иные цели»</w:t>
            </w:r>
          </w:p>
        </w:tc>
        <w:tc>
          <w:tcPr>
            <w:tcW w:w="675" w:type="dxa"/>
          </w:tcPr>
          <w:p w:rsidR="00A14106" w:rsidRPr="007B54AA" w:rsidRDefault="003D6A2B" w:rsidP="00404EF0">
            <w:pPr>
              <w:spacing w:after="120"/>
              <w:ind w:right="-2"/>
              <w:jc w:val="center"/>
              <w:rPr>
                <w:sz w:val="20"/>
                <w:szCs w:val="20"/>
              </w:rPr>
            </w:pPr>
            <w:r w:rsidRPr="007B54AA">
              <w:rPr>
                <w:sz w:val="20"/>
                <w:szCs w:val="20"/>
              </w:rPr>
              <w:t>222</w:t>
            </w:r>
          </w:p>
        </w:tc>
      </w:tr>
      <w:tr w:rsidR="00A14106" w:rsidRPr="00FA0A7D" w:rsidTr="00881032">
        <w:trPr>
          <w:trHeight w:val="137"/>
          <w:jc w:val="center"/>
        </w:trPr>
        <w:tc>
          <w:tcPr>
            <w:tcW w:w="830" w:type="dxa"/>
          </w:tcPr>
          <w:p w:rsidR="00A14106" w:rsidRPr="007B54AA" w:rsidRDefault="00A14106" w:rsidP="008E5D99">
            <w:pPr>
              <w:jc w:val="both"/>
              <w:rPr>
                <w:color w:val="000000"/>
                <w:sz w:val="20"/>
                <w:szCs w:val="20"/>
              </w:rPr>
            </w:pPr>
            <w:r w:rsidRPr="007B54AA">
              <w:rPr>
                <w:color w:val="000000"/>
                <w:sz w:val="20"/>
                <w:szCs w:val="20"/>
              </w:rPr>
              <w:t>184</w:t>
            </w:r>
          </w:p>
        </w:tc>
        <w:tc>
          <w:tcPr>
            <w:tcW w:w="1262" w:type="dxa"/>
          </w:tcPr>
          <w:p w:rsidR="00A14106" w:rsidRPr="007B54AA" w:rsidRDefault="00A14106" w:rsidP="008E5D99">
            <w:pPr>
              <w:jc w:val="both"/>
              <w:rPr>
                <w:color w:val="000000"/>
                <w:sz w:val="20"/>
                <w:szCs w:val="20"/>
              </w:rPr>
            </w:pPr>
            <w:r w:rsidRPr="007B54AA">
              <w:rPr>
                <w:color w:val="000000"/>
                <w:sz w:val="20"/>
                <w:szCs w:val="20"/>
              </w:rPr>
              <w:t>05.04.2023</w:t>
            </w:r>
          </w:p>
        </w:tc>
        <w:tc>
          <w:tcPr>
            <w:tcW w:w="6874" w:type="dxa"/>
          </w:tcPr>
          <w:p w:rsidR="00A14106" w:rsidRPr="007B54AA" w:rsidRDefault="00A14106" w:rsidP="008E5D99">
            <w:pPr>
              <w:jc w:val="both"/>
              <w:rPr>
                <w:color w:val="000000"/>
                <w:sz w:val="20"/>
                <w:szCs w:val="20"/>
              </w:rPr>
            </w:pPr>
            <w:r w:rsidRPr="007B54AA">
              <w:rPr>
                <w:color w:val="000000"/>
                <w:sz w:val="20"/>
                <w:szCs w:val="20"/>
              </w:rPr>
              <w:t>О внесении изменений в постановление Администрации Чаинского района от 25.01.2021 № 28 «Об утверждении Порядка определения объема бюджетных ассигнований муниципальным казенным образовательным учреждениям Чаинского района,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75" w:type="dxa"/>
          </w:tcPr>
          <w:p w:rsidR="00A14106" w:rsidRPr="007B54AA" w:rsidRDefault="003D6A2B" w:rsidP="00404EF0">
            <w:pPr>
              <w:spacing w:after="120"/>
              <w:ind w:right="-2"/>
              <w:jc w:val="center"/>
              <w:rPr>
                <w:sz w:val="20"/>
                <w:szCs w:val="20"/>
              </w:rPr>
            </w:pPr>
            <w:r w:rsidRPr="007B54AA">
              <w:rPr>
                <w:sz w:val="20"/>
                <w:szCs w:val="20"/>
              </w:rPr>
              <w:t>223</w:t>
            </w:r>
          </w:p>
        </w:tc>
      </w:tr>
      <w:tr w:rsidR="00A14106" w:rsidRPr="00FA0A7D" w:rsidTr="00881032">
        <w:trPr>
          <w:trHeight w:val="137"/>
          <w:jc w:val="center"/>
        </w:trPr>
        <w:tc>
          <w:tcPr>
            <w:tcW w:w="830" w:type="dxa"/>
          </w:tcPr>
          <w:p w:rsidR="00A14106" w:rsidRPr="007B54AA" w:rsidRDefault="00A14106" w:rsidP="008E5D99">
            <w:pPr>
              <w:jc w:val="both"/>
              <w:rPr>
                <w:color w:val="000000"/>
                <w:sz w:val="20"/>
                <w:szCs w:val="20"/>
              </w:rPr>
            </w:pPr>
            <w:r w:rsidRPr="007B54AA">
              <w:rPr>
                <w:color w:val="000000"/>
                <w:sz w:val="20"/>
                <w:szCs w:val="20"/>
              </w:rPr>
              <w:t>188</w:t>
            </w:r>
          </w:p>
        </w:tc>
        <w:tc>
          <w:tcPr>
            <w:tcW w:w="1262" w:type="dxa"/>
          </w:tcPr>
          <w:p w:rsidR="00A14106" w:rsidRPr="007B54AA" w:rsidRDefault="00A14106" w:rsidP="008E5D99">
            <w:pPr>
              <w:jc w:val="both"/>
              <w:rPr>
                <w:color w:val="000000"/>
                <w:sz w:val="20"/>
                <w:szCs w:val="20"/>
              </w:rPr>
            </w:pPr>
            <w:r w:rsidRPr="007B54AA">
              <w:rPr>
                <w:color w:val="000000"/>
                <w:sz w:val="20"/>
                <w:szCs w:val="20"/>
              </w:rPr>
              <w:t>10.04.2023</w:t>
            </w:r>
          </w:p>
        </w:tc>
        <w:tc>
          <w:tcPr>
            <w:tcW w:w="6874" w:type="dxa"/>
          </w:tcPr>
          <w:p w:rsidR="00A14106" w:rsidRPr="007B54AA" w:rsidRDefault="00A14106" w:rsidP="00AE5EC8">
            <w:pPr>
              <w:ind w:right="-3"/>
              <w:jc w:val="both"/>
              <w:rPr>
                <w:color w:val="000000"/>
                <w:sz w:val="20"/>
                <w:szCs w:val="20"/>
              </w:rPr>
            </w:pPr>
            <w:r w:rsidRPr="007B54AA">
              <w:rPr>
                <w:rStyle w:val="29"/>
                <w:b w:val="0"/>
                <w:sz w:val="20"/>
                <w:szCs w:val="20"/>
              </w:rPr>
              <w:t>О внесении изменений в постановление Администрации Чаинского района от 25.11.2013 № 782 «Об утверждении Правил внутреннего трудового распорядка Администрации Чаинского района»</w:t>
            </w:r>
          </w:p>
        </w:tc>
        <w:tc>
          <w:tcPr>
            <w:tcW w:w="675" w:type="dxa"/>
          </w:tcPr>
          <w:p w:rsidR="00A14106" w:rsidRPr="007B54AA" w:rsidRDefault="003D6A2B" w:rsidP="00404EF0">
            <w:pPr>
              <w:spacing w:after="120"/>
              <w:ind w:right="-2"/>
              <w:jc w:val="center"/>
              <w:rPr>
                <w:sz w:val="20"/>
                <w:szCs w:val="20"/>
              </w:rPr>
            </w:pPr>
            <w:r w:rsidRPr="007B54AA">
              <w:rPr>
                <w:sz w:val="20"/>
                <w:szCs w:val="20"/>
              </w:rPr>
              <w:t>230</w:t>
            </w:r>
          </w:p>
        </w:tc>
      </w:tr>
      <w:tr w:rsidR="00A14106" w:rsidRPr="00FA0A7D" w:rsidTr="00881032">
        <w:trPr>
          <w:trHeight w:val="137"/>
          <w:jc w:val="center"/>
        </w:trPr>
        <w:tc>
          <w:tcPr>
            <w:tcW w:w="830" w:type="dxa"/>
          </w:tcPr>
          <w:p w:rsidR="00A14106" w:rsidRPr="007B54AA" w:rsidRDefault="00A14106" w:rsidP="008E5D99">
            <w:pPr>
              <w:jc w:val="both"/>
              <w:rPr>
                <w:color w:val="000000"/>
                <w:sz w:val="20"/>
                <w:szCs w:val="20"/>
              </w:rPr>
            </w:pPr>
            <w:r w:rsidRPr="007B54AA">
              <w:rPr>
                <w:color w:val="000000"/>
                <w:sz w:val="20"/>
                <w:szCs w:val="20"/>
              </w:rPr>
              <w:t>197</w:t>
            </w:r>
          </w:p>
        </w:tc>
        <w:tc>
          <w:tcPr>
            <w:tcW w:w="1262" w:type="dxa"/>
          </w:tcPr>
          <w:p w:rsidR="00A14106" w:rsidRPr="007B54AA" w:rsidRDefault="00A14106" w:rsidP="008E5D99">
            <w:pPr>
              <w:jc w:val="both"/>
              <w:rPr>
                <w:color w:val="000000"/>
                <w:sz w:val="20"/>
                <w:szCs w:val="20"/>
              </w:rPr>
            </w:pPr>
            <w:r w:rsidRPr="007B54AA">
              <w:rPr>
                <w:color w:val="000000"/>
                <w:sz w:val="20"/>
                <w:szCs w:val="20"/>
              </w:rPr>
              <w:t>18.04.2023</w:t>
            </w:r>
          </w:p>
        </w:tc>
        <w:tc>
          <w:tcPr>
            <w:tcW w:w="6874" w:type="dxa"/>
          </w:tcPr>
          <w:p w:rsidR="00A14106" w:rsidRPr="007B54AA" w:rsidRDefault="00A14106" w:rsidP="008E5D99">
            <w:pPr>
              <w:tabs>
                <w:tab w:val="left" w:pos="5794"/>
              </w:tabs>
              <w:ind w:right="-83"/>
              <w:jc w:val="both"/>
              <w:rPr>
                <w:color w:val="000000"/>
                <w:sz w:val="20"/>
                <w:szCs w:val="20"/>
              </w:rPr>
            </w:pPr>
            <w:r w:rsidRPr="007B54AA">
              <w:rPr>
                <w:sz w:val="20"/>
                <w:szCs w:val="20"/>
              </w:rPr>
              <w:t>О принятии решений о списании объектов незавершенного строительства или затрат, понесённых на незавершенное строительство объектов капитального строительства муниципальной собственности муниципального образования «Чаинский район Томской области»</w:t>
            </w:r>
          </w:p>
        </w:tc>
        <w:tc>
          <w:tcPr>
            <w:tcW w:w="675" w:type="dxa"/>
          </w:tcPr>
          <w:p w:rsidR="00A14106" w:rsidRPr="007B54AA" w:rsidRDefault="003D6A2B" w:rsidP="003D6A2B">
            <w:pPr>
              <w:spacing w:after="120"/>
              <w:ind w:right="-2"/>
              <w:jc w:val="center"/>
              <w:rPr>
                <w:sz w:val="20"/>
                <w:szCs w:val="20"/>
              </w:rPr>
            </w:pPr>
            <w:r w:rsidRPr="007B54AA">
              <w:rPr>
                <w:sz w:val="20"/>
                <w:szCs w:val="20"/>
              </w:rPr>
              <w:t>230</w:t>
            </w:r>
          </w:p>
        </w:tc>
      </w:tr>
      <w:tr w:rsidR="00A14106" w:rsidRPr="00FA0A7D" w:rsidTr="00881032">
        <w:trPr>
          <w:trHeight w:val="137"/>
          <w:jc w:val="center"/>
        </w:trPr>
        <w:tc>
          <w:tcPr>
            <w:tcW w:w="830" w:type="dxa"/>
          </w:tcPr>
          <w:p w:rsidR="00A14106" w:rsidRPr="007B54AA" w:rsidRDefault="00A14106" w:rsidP="008E5D99">
            <w:pPr>
              <w:jc w:val="both"/>
              <w:rPr>
                <w:color w:val="000000"/>
                <w:sz w:val="20"/>
                <w:szCs w:val="20"/>
              </w:rPr>
            </w:pPr>
            <w:r w:rsidRPr="007B54AA">
              <w:rPr>
                <w:color w:val="000000"/>
                <w:sz w:val="20"/>
                <w:szCs w:val="20"/>
              </w:rPr>
              <w:t>199</w:t>
            </w:r>
          </w:p>
        </w:tc>
        <w:tc>
          <w:tcPr>
            <w:tcW w:w="1262" w:type="dxa"/>
          </w:tcPr>
          <w:p w:rsidR="00A14106" w:rsidRPr="007B54AA" w:rsidRDefault="00A14106" w:rsidP="008E5D99">
            <w:pPr>
              <w:jc w:val="both"/>
              <w:rPr>
                <w:color w:val="000000"/>
                <w:sz w:val="20"/>
                <w:szCs w:val="20"/>
              </w:rPr>
            </w:pPr>
            <w:r w:rsidRPr="007B54AA">
              <w:rPr>
                <w:color w:val="000000"/>
                <w:sz w:val="20"/>
                <w:szCs w:val="20"/>
              </w:rPr>
              <w:t>19.04.2023</w:t>
            </w:r>
          </w:p>
        </w:tc>
        <w:tc>
          <w:tcPr>
            <w:tcW w:w="6874" w:type="dxa"/>
          </w:tcPr>
          <w:p w:rsidR="00A14106" w:rsidRPr="007B54AA" w:rsidRDefault="00A14106" w:rsidP="008E5D99">
            <w:pPr>
              <w:pStyle w:val="ConsPlusNormal"/>
              <w:widowControl/>
              <w:ind w:firstLine="0"/>
              <w:jc w:val="both"/>
              <w:rPr>
                <w:rFonts w:ascii="Times New Roman" w:hAnsi="Times New Roman" w:cs="Times New Roman"/>
                <w:color w:val="000000"/>
              </w:rPr>
            </w:pPr>
            <w:r w:rsidRPr="007B54AA">
              <w:rPr>
                <w:rFonts w:ascii="Times New Roman" w:hAnsi="Times New Roman" w:cs="Times New Roman"/>
              </w:rPr>
              <w:t>Об утверждении Порядка осуществления Управлением финансов Администрации Чаинского района казначейского сопровождения средств</w:t>
            </w:r>
          </w:p>
        </w:tc>
        <w:tc>
          <w:tcPr>
            <w:tcW w:w="675" w:type="dxa"/>
          </w:tcPr>
          <w:p w:rsidR="00A14106" w:rsidRPr="007B54AA" w:rsidRDefault="003D6A2B" w:rsidP="003D6A2B">
            <w:pPr>
              <w:spacing w:after="120"/>
              <w:ind w:right="-2"/>
              <w:jc w:val="center"/>
              <w:rPr>
                <w:sz w:val="20"/>
                <w:szCs w:val="20"/>
              </w:rPr>
            </w:pPr>
            <w:r w:rsidRPr="007B54AA">
              <w:rPr>
                <w:sz w:val="20"/>
                <w:szCs w:val="20"/>
              </w:rPr>
              <w:t>232</w:t>
            </w:r>
          </w:p>
        </w:tc>
      </w:tr>
      <w:tr w:rsidR="00A14106" w:rsidRPr="00FA0A7D" w:rsidTr="00881032">
        <w:trPr>
          <w:trHeight w:val="137"/>
          <w:jc w:val="center"/>
        </w:trPr>
        <w:tc>
          <w:tcPr>
            <w:tcW w:w="830" w:type="dxa"/>
          </w:tcPr>
          <w:p w:rsidR="00A14106" w:rsidRPr="007B54AA" w:rsidRDefault="00A14106" w:rsidP="002B5EE7">
            <w:pPr>
              <w:jc w:val="both"/>
              <w:rPr>
                <w:sz w:val="20"/>
                <w:szCs w:val="20"/>
              </w:rPr>
            </w:pPr>
            <w:r w:rsidRPr="007B54AA">
              <w:rPr>
                <w:sz w:val="20"/>
                <w:szCs w:val="20"/>
              </w:rPr>
              <w:t>200</w:t>
            </w:r>
          </w:p>
        </w:tc>
        <w:tc>
          <w:tcPr>
            <w:tcW w:w="1262" w:type="dxa"/>
          </w:tcPr>
          <w:p w:rsidR="00A14106" w:rsidRPr="007B54AA" w:rsidRDefault="00A14106" w:rsidP="00404EF0">
            <w:pPr>
              <w:spacing w:after="120"/>
              <w:ind w:right="-2"/>
              <w:jc w:val="center"/>
              <w:rPr>
                <w:sz w:val="20"/>
                <w:szCs w:val="20"/>
              </w:rPr>
            </w:pPr>
            <w:r w:rsidRPr="007B54AA">
              <w:rPr>
                <w:sz w:val="20"/>
                <w:szCs w:val="20"/>
              </w:rPr>
              <w:t>19.04.2023</w:t>
            </w:r>
          </w:p>
        </w:tc>
        <w:tc>
          <w:tcPr>
            <w:tcW w:w="6874" w:type="dxa"/>
          </w:tcPr>
          <w:p w:rsidR="00A14106" w:rsidRPr="007B54AA" w:rsidRDefault="00A14106" w:rsidP="00881032">
            <w:pPr>
              <w:spacing w:after="120"/>
              <w:ind w:right="-2" w:firstLine="16"/>
              <w:jc w:val="both"/>
              <w:rPr>
                <w:sz w:val="20"/>
                <w:szCs w:val="20"/>
              </w:rPr>
            </w:pPr>
            <w:r w:rsidRPr="007B54AA">
              <w:rPr>
                <w:sz w:val="20"/>
                <w:szCs w:val="20"/>
              </w:rPr>
              <w:t>О проведении аукциона на право заключения договора аренды земельного участка</w:t>
            </w:r>
          </w:p>
        </w:tc>
        <w:tc>
          <w:tcPr>
            <w:tcW w:w="675" w:type="dxa"/>
          </w:tcPr>
          <w:p w:rsidR="00A14106" w:rsidRPr="007B54AA" w:rsidRDefault="003D6A2B" w:rsidP="003D6A2B">
            <w:pPr>
              <w:spacing w:after="120"/>
              <w:ind w:right="-2"/>
              <w:jc w:val="center"/>
              <w:rPr>
                <w:sz w:val="20"/>
                <w:szCs w:val="20"/>
              </w:rPr>
            </w:pPr>
            <w:r w:rsidRPr="007B54AA">
              <w:rPr>
                <w:sz w:val="20"/>
                <w:szCs w:val="20"/>
              </w:rPr>
              <w:t>233</w:t>
            </w:r>
          </w:p>
        </w:tc>
      </w:tr>
      <w:tr w:rsidR="00A14106" w:rsidRPr="00FA0A7D" w:rsidTr="00881032">
        <w:trPr>
          <w:trHeight w:val="137"/>
          <w:jc w:val="center"/>
        </w:trPr>
        <w:tc>
          <w:tcPr>
            <w:tcW w:w="830" w:type="dxa"/>
          </w:tcPr>
          <w:p w:rsidR="00A14106" w:rsidRPr="007B54AA" w:rsidRDefault="00A14106" w:rsidP="002B5EE7">
            <w:pPr>
              <w:jc w:val="both"/>
              <w:rPr>
                <w:sz w:val="20"/>
                <w:szCs w:val="20"/>
              </w:rPr>
            </w:pPr>
            <w:r w:rsidRPr="007B54AA">
              <w:rPr>
                <w:sz w:val="20"/>
                <w:szCs w:val="20"/>
              </w:rPr>
              <w:t>201</w:t>
            </w:r>
          </w:p>
        </w:tc>
        <w:tc>
          <w:tcPr>
            <w:tcW w:w="1262" w:type="dxa"/>
          </w:tcPr>
          <w:p w:rsidR="00A14106" w:rsidRPr="007B54AA" w:rsidRDefault="00A14106" w:rsidP="00404EF0">
            <w:pPr>
              <w:spacing w:after="120"/>
              <w:ind w:right="-2"/>
              <w:jc w:val="center"/>
              <w:rPr>
                <w:sz w:val="20"/>
                <w:szCs w:val="20"/>
              </w:rPr>
            </w:pPr>
            <w:r w:rsidRPr="007B54AA">
              <w:rPr>
                <w:sz w:val="20"/>
                <w:szCs w:val="20"/>
              </w:rPr>
              <w:t>19.04.2023</w:t>
            </w:r>
          </w:p>
        </w:tc>
        <w:tc>
          <w:tcPr>
            <w:tcW w:w="6874" w:type="dxa"/>
          </w:tcPr>
          <w:p w:rsidR="00A14106" w:rsidRPr="007B54AA" w:rsidRDefault="00A14106" w:rsidP="00881032">
            <w:pPr>
              <w:pStyle w:val="3"/>
              <w:ind w:firstLine="0"/>
              <w:jc w:val="both"/>
              <w:rPr>
                <w:sz w:val="20"/>
                <w:szCs w:val="20"/>
              </w:rPr>
            </w:pPr>
            <w:r w:rsidRPr="007B54AA">
              <w:rPr>
                <w:b w:val="0"/>
                <w:sz w:val="20"/>
                <w:szCs w:val="20"/>
              </w:rPr>
              <w:t>О подготовке муниципальных образовательных учреждений к 2023-2024 учебному году</w:t>
            </w:r>
            <w:r w:rsidRPr="007B54AA">
              <w:rPr>
                <w:sz w:val="20"/>
                <w:szCs w:val="20"/>
              </w:rPr>
              <w:t xml:space="preserve">  </w:t>
            </w:r>
          </w:p>
        </w:tc>
        <w:tc>
          <w:tcPr>
            <w:tcW w:w="675" w:type="dxa"/>
          </w:tcPr>
          <w:p w:rsidR="00A14106" w:rsidRPr="007B54AA" w:rsidRDefault="003D6A2B" w:rsidP="00404EF0">
            <w:pPr>
              <w:spacing w:after="120"/>
              <w:ind w:right="-2"/>
              <w:jc w:val="center"/>
              <w:rPr>
                <w:sz w:val="20"/>
                <w:szCs w:val="20"/>
              </w:rPr>
            </w:pPr>
            <w:r w:rsidRPr="007B54AA">
              <w:rPr>
                <w:sz w:val="20"/>
                <w:szCs w:val="20"/>
              </w:rPr>
              <w:t>234</w:t>
            </w:r>
          </w:p>
        </w:tc>
      </w:tr>
      <w:tr w:rsidR="008E09F5" w:rsidRPr="00FA0A7D" w:rsidTr="00851562">
        <w:trPr>
          <w:trHeight w:val="137"/>
          <w:jc w:val="center"/>
        </w:trPr>
        <w:tc>
          <w:tcPr>
            <w:tcW w:w="8966" w:type="dxa"/>
            <w:gridSpan w:val="3"/>
          </w:tcPr>
          <w:p w:rsidR="008E09F5" w:rsidRPr="00C41CB1" w:rsidRDefault="008E09F5" w:rsidP="00881032">
            <w:pPr>
              <w:pStyle w:val="3"/>
              <w:ind w:firstLine="0"/>
              <w:jc w:val="both"/>
              <w:rPr>
                <w:sz w:val="20"/>
                <w:szCs w:val="20"/>
              </w:rPr>
            </w:pPr>
            <w:r w:rsidRPr="00C41CB1">
              <w:rPr>
                <w:sz w:val="20"/>
                <w:szCs w:val="20"/>
              </w:rPr>
              <w:t>ОФИЦИАЛЬНАЯ ИНФОРМАЦИЯ</w:t>
            </w:r>
          </w:p>
        </w:tc>
        <w:tc>
          <w:tcPr>
            <w:tcW w:w="675" w:type="dxa"/>
          </w:tcPr>
          <w:p w:rsidR="008E09F5" w:rsidRPr="007B54AA" w:rsidRDefault="008E09F5" w:rsidP="00404EF0">
            <w:pPr>
              <w:spacing w:after="120"/>
              <w:ind w:right="-2"/>
              <w:jc w:val="center"/>
              <w:rPr>
                <w:sz w:val="20"/>
                <w:szCs w:val="20"/>
              </w:rPr>
            </w:pPr>
          </w:p>
        </w:tc>
      </w:tr>
      <w:tr w:rsidR="008E09F5" w:rsidRPr="00FA0A7D" w:rsidTr="00881032">
        <w:trPr>
          <w:trHeight w:val="137"/>
          <w:jc w:val="center"/>
        </w:trPr>
        <w:tc>
          <w:tcPr>
            <w:tcW w:w="830" w:type="dxa"/>
          </w:tcPr>
          <w:p w:rsidR="008E09F5" w:rsidRPr="007B54AA" w:rsidRDefault="008E09F5" w:rsidP="002B5EE7">
            <w:pPr>
              <w:jc w:val="both"/>
              <w:rPr>
                <w:sz w:val="20"/>
                <w:szCs w:val="20"/>
              </w:rPr>
            </w:pPr>
          </w:p>
        </w:tc>
        <w:tc>
          <w:tcPr>
            <w:tcW w:w="1262" w:type="dxa"/>
          </w:tcPr>
          <w:p w:rsidR="008E09F5" w:rsidRPr="007B54AA" w:rsidRDefault="008E09F5" w:rsidP="00404EF0">
            <w:pPr>
              <w:spacing w:after="120"/>
              <w:ind w:right="-2"/>
              <w:jc w:val="center"/>
              <w:rPr>
                <w:sz w:val="20"/>
                <w:szCs w:val="20"/>
              </w:rPr>
            </w:pPr>
            <w:r w:rsidRPr="007B54AA">
              <w:rPr>
                <w:sz w:val="20"/>
                <w:szCs w:val="20"/>
              </w:rPr>
              <w:t>27.04.2023</w:t>
            </w:r>
          </w:p>
        </w:tc>
        <w:tc>
          <w:tcPr>
            <w:tcW w:w="6874" w:type="dxa"/>
          </w:tcPr>
          <w:p w:rsidR="008E09F5" w:rsidRPr="007B54AA" w:rsidRDefault="008E09F5" w:rsidP="008E09F5">
            <w:pPr>
              <w:pStyle w:val="3"/>
              <w:ind w:firstLine="0"/>
              <w:jc w:val="both"/>
              <w:rPr>
                <w:b w:val="0"/>
                <w:sz w:val="20"/>
                <w:szCs w:val="20"/>
              </w:rPr>
            </w:pPr>
            <w:r w:rsidRPr="007B54AA">
              <w:rPr>
                <w:b w:val="0"/>
                <w:sz w:val="20"/>
                <w:szCs w:val="20"/>
              </w:rPr>
              <w:t>РЕКОМЕНДАЦИИ по результатам проведения публичных слушаний по проекту решения Думы Чаинского района «Об утверждении отчета об исполнении бюджета муниципального образования «Чаинский район Томской области» за 2022 год»</w:t>
            </w:r>
          </w:p>
        </w:tc>
        <w:tc>
          <w:tcPr>
            <w:tcW w:w="675" w:type="dxa"/>
          </w:tcPr>
          <w:p w:rsidR="008E09F5" w:rsidRPr="007B54AA" w:rsidRDefault="008E09F5" w:rsidP="00404EF0">
            <w:pPr>
              <w:spacing w:after="120"/>
              <w:ind w:right="-2"/>
              <w:jc w:val="center"/>
              <w:rPr>
                <w:sz w:val="20"/>
                <w:szCs w:val="20"/>
              </w:rPr>
            </w:pPr>
            <w:r w:rsidRPr="007B54AA">
              <w:rPr>
                <w:sz w:val="20"/>
                <w:szCs w:val="20"/>
              </w:rPr>
              <w:t>234</w:t>
            </w:r>
          </w:p>
        </w:tc>
      </w:tr>
    </w:tbl>
    <w:p w:rsidR="002B5EE7" w:rsidRDefault="002B5EE7" w:rsidP="00A9282E">
      <w:pPr>
        <w:overflowPunct/>
        <w:autoSpaceDE/>
        <w:autoSpaceDN/>
        <w:adjustRightInd/>
        <w:jc w:val="center"/>
        <w:textAlignment w:val="auto"/>
        <w:rPr>
          <w:b/>
          <w:sz w:val="22"/>
          <w:szCs w:val="22"/>
        </w:rPr>
      </w:pPr>
    </w:p>
    <w:p w:rsidR="008E09F5" w:rsidRDefault="008E09F5" w:rsidP="00A9282E">
      <w:pPr>
        <w:overflowPunct/>
        <w:autoSpaceDE/>
        <w:autoSpaceDN/>
        <w:adjustRightInd/>
        <w:jc w:val="center"/>
        <w:textAlignment w:val="auto"/>
        <w:rPr>
          <w:b/>
          <w:sz w:val="20"/>
          <w:szCs w:val="20"/>
        </w:rPr>
      </w:pPr>
    </w:p>
    <w:p w:rsidR="008E09F5" w:rsidRDefault="008E09F5" w:rsidP="00A9282E">
      <w:pPr>
        <w:overflowPunct/>
        <w:autoSpaceDE/>
        <w:autoSpaceDN/>
        <w:adjustRightInd/>
        <w:jc w:val="center"/>
        <w:textAlignment w:val="auto"/>
        <w:rPr>
          <w:b/>
          <w:sz w:val="20"/>
          <w:szCs w:val="20"/>
        </w:rPr>
      </w:pPr>
    </w:p>
    <w:p w:rsidR="007B54AA" w:rsidRDefault="007B54AA" w:rsidP="00A9282E">
      <w:pPr>
        <w:overflowPunct/>
        <w:autoSpaceDE/>
        <w:autoSpaceDN/>
        <w:adjustRightInd/>
        <w:jc w:val="center"/>
        <w:textAlignment w:val="auto"/>
        <w:rPr>
          <w:b/>
          <w:sz w:val="20"/>
          <w:szCs w:val="20"/>
        </w:rPr>
      </w:pPr>
    </w:p>
    <w:p w:rsidR="008C3557" w:rsidRPr="00AE5EC8" w:rsidRDefault="00404EF0" w:rsidP="00A9282E">
      <w:pPr>
        <w:overflowPunct/>
        <w:autoSpaceDE/>
        <w:autoSpaceDN/>
        <w:adjustRightInd/>
        <w:jc w:val="center"/>
        <w:textAlignment w:val="auto"/>
        <w:rPr>
          <w:b/>
          <w:sz w:val="20"/>
          <w:szCs w:val="20"/>
        </w:rPr>
      </w:pPr>
      <w:r w:rsidRPr="00AE5EC8">
        <w:rPr>
          <w:b/>
          <w:sz w:val="20"/>
          <w:szCs w:val="20"/>
        </w:rPr>
        <w:lastRenderedPageBreak/>
        <w:t xml:space="preserve">РЕШЕНИЯ ДУМЫ </w:t>
      </w:r>
      <w:r w:rsidR="00B36A05" w:rsidRPr="00AE5EC8">
        <w:rPr>
          <w:b/>
          <w:sz w:val="20"/>
          <w:szCs w:val="20"/>
        </w:rPr>
        <w:t xml:space="preserve"> </w:t>
      </w:r>
      <w:r w:rsidR="008C3557" w:rsidRPr="00AE5EC8">
        <w:rPr>
          <w:b/>
          <w:sz w:val="20"/>
          <w:szCs w:val="20"/>
        </w:rPr>
        <w:t>ЧАИНСКОГО РАЙОНА ТОМСКОЙ ОБЛАСТИ</w:t>
      </w:r>
    </w:p>
    <w:p w:rsidR="007A112A" w:rsidRPr="00AE5EC8" w:rsidRDefault="007A112A" w:rsidP="00A9282E">
      <w:pPr>
        <w:overflowPunct/>
        <w:autoSpaceDE/>
        <w:autoSpaceDN/>
        <w:adjustRightInd/>
        <w:jc w:val="center"/>
        <w:textAlignment w:val="auto"/>
        <w:rPr>
          <w:b/>
          <w:sz w:val="20"/>
          <w:szCs w:val="20"/>
        </w:rPr>
      </w:pPr>
    </w:p>
    <w:p w:rsidR="00A14106" w:rsidRPr="00AE5EC8" w:rsidRDefault="00A14106" w:rsidP="00A14106">
      <w:pPr>
        <w:pStyle w:val="afffffff4"/>
        <w:rPr>
          <w:sz w:val="20"/>
        </w:rPr>
      </w:pPr>
      <w:r w:rsidRPr="00AE5EC8">
        <w:rPr>
          <w:sz w:val="20"/>
        </w:rPr>
        <w:t>Решение Думы Чаинского района Томской области от 27.04.2023 № 279</w:t>
      </w:r>
    </w:p>
    <w:p w:rsidR="00A14106" w:rsidRPr="00AE5EC8" w:rsidRDefault="00A14106" w:rsidP="00A14106">
      <w:pPr>
        <w:ind w:right="-13"/>
        <w:jc w:val="center"/>
        <w:rPr>
          <w:b/>
          <w:sz w:val="20"/>
          <w:szCs w:val="20"/>
        </w:rPr>
      </w:pPr>
      <w:r w:rsidRPr="00AE5EC8">
        <w:rPr>
          <w:b/>
          <w:sz w:val="20"/>
          <w:szCs w:val="20"/>
        </w:rPr>
        <w:t>О внесении изменений в решение Думы Чаинского района от 10.03.2022 № 175</w:t>
      </w:r>
    </w:p>
    <w:p w:rsidR="00A14106" w:rsidRPr="00AE5EC8" w:rsidRDefault="00A14106" w:rsidP="00A14106">
      <w:pPr>
        <w:ind w:right="-13"/>
        <w:jc w:val="center"/>
        <w:rPr>
          <w:b/>
          <w:sz w:val="20"/>
          <w:szCs w:val="20"/>
        </w:rPr>
      </w:pPr>
      <w:r w:rsidRPr="00AE5EC8">
        <w:rPr>
          <w:b/>
          <w:sz w:val="20"/>
          <w:szCs w:val="20"/>
        </w:rPr>
        <w:t xml:space="preserve">«Об утверждении штатной численности Контрольно - счетной комиссии </w:t>
      </w:r>
    </w:p>
    <w:p w:rsidR="00A14106" w:rsidRPr="00AE5EC8" w:rsidRDefault="00A14106" w:rsidP="00A14106">
      <w:pPr>
        <w:ind w:right="-13"/>
        <w:jc w:val="center"/>
        <w:rPr>
          <w:b/>
          <w:sz w:val="20"/>
          <w:szCs w:val="20"/>
        </w:rPr>
      </w:pPr>
      <w:r w:rsidRPr="00AE5EC8">
        <w:rPr>
          <w:b/>
          <w:sz w:val="20"/>
          <w:szCs w:val="20"/>
        </w:rPr>
        <w:t>муниципального образования «Чаинский район»</w:t>
      </w:r>
    </w:p>
    <w:p w:rsidR="00A14106" w:rsidRPr="00AE5EC8" w:rsidRDefault="00A14106" w:rsidP="00A14106">
      <w:pPr>
        <w:jc w:val="both"/>
        <w:rPr>
          <w:sz w:val="20"/>
          <w:szCs w:val="20"/>
        </w:rPr>
      </w:pPr>
    </w:p>
    <w:p w:rsidR="00A14106" w:rsidRPr="00AE5EC8" w:rsidRDefault="00A14106" w:rsidP="00A14106">
      <w:pPr>
        <w:jc w:val="both"/>
        <w:rPr>
          <w:sz w:val="20"/>
          <w:szCs w:val="20"/>
        </w:rPr>
      </w:pPr>
      <w:r w:rsidRPr="00AE5EC8">
        <w:rPr>
          <w:sz w:val="20"/>
          <w:szCs w:val="20"/>
        </w:rPr>
        <w:tab/>
        <w:t>Рассмотрев Протест прокурора от 31.01.2023 № 024-2023 и на основании представления Контрольно – счетной комиссии муниципального образования «Чаинский район» от 12.04.2023 № 01-04/49</w:t>
      </w:r>
    </w:p>
    <w:p w:rsidR="00A14106" w:rsidRPr="00AE5EC8" w:rsidRDefault="00A14106" w:rsidP="00A14106">
      <w:pPr>
        <w:jc w:val="both"/>
        <w:rPr>
          <w:sz w:val="20"/>
          <w:szCs w:val="20"/>
        </w:rPr>
      </w:pPr>
    </w:p>
    <w:p w:rsidR="00A14106" w:rsidRPr="00AE5EC8" w:rsidRDefault="00A14106" w:rsidP="00A14106">
      <w:pPr>
        <w:ind w:firstLine="709"/>
        <w:jc w:val="both"/>
        <w:rPr>
          <w:sz w:val="20"/>
          <w:szCs w:val="20"/>
        </w:rPr>
      </w:pPr>
      <w:r w:rsidRPr="00AE5EC8">
        <w:rPr>
          <w:sz w:val="20"/>
          <w:szCs w:val="20"/>
        </w:rPr>
        <w:t>Дума Чаинского района РЕШИЛА:</w:t>
      </w:r>
    </w:p>
    <w:p w:rsidR="00A14106" w:rsidRPr="00AE5EC8" w:rsidRDefault="00A14106" w:rsidP="00A14106">
      <w:pPr>
        <w:ind w:firstLine="709"/>
        <w:jc w:val="both"/>
        <w:rPr>
          <w:sz w:val="20"/>
          <w:szCs w:val="20"/>
        </w:rPr>
      </w:pPr>
    </w:p>
    <w:p w:rsidR="00A14106" w:rsidRPr="00AE5EC8" w:rsidRDefault="00A14106" w:rsidP="000144FF">
      <w:pPr>
        <w:numPr>
          <w:ilvl w:val="0"/>
          <w:numId w:val="13"/>
        </w:numPr>
        <w:overflowPunct/>
        <w:autoSpaceDE/>
        <w:autoSpaceDN/>
        <w:adjustRightInd/>
        <w:ind w:left="0" w:firstLine="709"/>
        <w:jc w:val="both"/>
        <w:textAlignment w:val="auto"/>
        <w:rPr>
          <w:color w:val="000000"/>
          <w:sz w:val="20"/>
          <w:szCs w:val="20"/>
        </w:rPr>
      </w:pPr>
      <w:r w:rsidRPr="00AE5EC8">
        <w:rPr>
          <w:color w:val="000000"/>
          <w:sz w:val="20"/>
          <w:szCs w:val="20"/>
        </w:rPr>
        <w:t xml:space="preserve">Внести в решение Думы Чаинского района от </w:t>
      </w:r>
      <w:r w:rsidRPr="00AE5EC8">
        <w:rPr>
          <w:sz w:val="20"/>
          <w:szCs w:val="20"/>
        </w:rPr>
        <w:t xml:space="preserve">10.03.2022 № 175 </w:t>
      </w:r>
      <w:r w:rsidRPr="00AE5EC8">
        <w:rPr>
          <w:color w:val="000000"/>
          <w:sz w:val="20"/>
          <w:szCs w:val="20"/>
        </w:rPr>
        <w:t>«</w:t>
      </w:r>
      <w:r w:rsidRPr="00AE5EC8">
        <w:rPr>
          <w:sz w:val="20"/>
          <w:szCs w:val="20"/>
        </w:rPr>
        <w:t>Об утверждении штатной численности Контрольно - счетной комиссии муниципального образования «Чаинский район</w:t>
      </w:r>
      <w:r w:rsidRPr="00AE5EC8">
        <w:rPr>
          <w:color w:val="000000"/>
          <w:sz w:val="20"/>
          <w:szCs w:val="20"/>
        </w:rPr>
        <w:t>» изменения, изложив п. 1 в новой редакции:</w:t>
      </w:r>
    </w:p>
    <w:p w:rsidR="00A14106" w:rsidRPr="00AE5EC8" w:rsidRDefault="00A14106" w:rsidP="00A14106">
      <w:pPr>
        <w:pStyle w:val="34"/>
        <w:ind w:firstLine="709"/>
        <w:rPr>
          <w:sz w:val="20"/>
          <w:szCs w:val="20"/>
        </w:rPr>
      </w:pPr>
      <w:r w:rsidRPr="00AE5EC8">
        <w:rPr>
          <w:sz w:val="20"/>
          <w:szCs w:val="20"/>
        </w:rPr>
        <w:t xml:space="preserve">«1.Утвердить штатную численность Контрольно-счетной комиссии муниципального образования «Чаинский район» в количестве 2,1 штатных единиц.». </w:t>
      </w:r>
    </w:p>
    <w:p w:rsidR="00A14106" w:rsidRPr="00AE5EC8" w:rsidRDefault="00A14106" w:rsidP="00A14106">
      <w:pPr>
        <w:pStyle w:val="34"/>
        <w:ind w:firstLine="709"/>
        <w:rPr>
          <w:sz w:val="20"/>
          <w:szCs w:val="20"/>
        </w:rPr>
      </w:pPr>
      <w:r w:rsidRPr="00AE5EC8">
        <w:rPr>
          <w:sz w:val="20"/>
          <w:szCs w:val="20"/>
        </w:rPr>
        <w:t>2. Настоящее решение вступает в силу с 1 июля 2023 года.</w:t>
      </w:r>
    </w:p>
    <w:p w:rsidR="00A14106" w:rsidRPr="00AE5EC8" w:rsidRDefault="00A14106" w:rsidP="00A14106">
      <w:pPr>
        <w:ind w:firstLine="709"/>
        <w:jc w:val="both"/>
        <w:rPr>
          <w:sz w:val="20"/>
          <w:szCs w:val="20"/>
        </w:rPr>
      </w:pPr>
      <w:r w:rsidRPr="00AE5EC8">
        <w:rPr>
          <w:sz w:val="20"/>
          <w:szCs w:val="20"/>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по адресу http://chainsk.tom.ru и официальном сайте Думы Чаинского района по адресу http://www.chainduma.ru.  </w:t>
      </w:r>
    </w:p>
    <w:p w:rsidR="00A14106" w:rsidRPr="00AE5EC8" w:rsidRDefault="00A14106" w:rsidP="00A14106">
      <w:pPr>
        <w:jc w:val="both"/>
        <w:rPr>
          <w:sz w:val="20"/>
          <w:szCs w:val="20"/>
        </w:rPr>
      </w:pPr>
    </w:p>
    <w:p w:rsidR="00A14106" w:rsidRPr="00AE5EC8" w:rsidRDefault="00A14106" w:rsidP="00AE5EC8">
      <w:pPr>
        <w:pStyle w:val="a7"/>
        <w:ind w:right="-5"/>
        <w:jc w:val="right"/>
        <w:rPr>
          <w:rFonts w:ascii="Times New Roman" w:hAnsi="Times New Roman" w:cs="Times New Roman"/>
          <w:sz w:val="20"/>
          <w:szCs w:val="20"/>
        </w:rPr>
      </w:pPr>
      <w:r w:rsidRPr="00AE5EC8">
        <w:rPr>
          <w:rFonts w:ascii="Times New Roman" w:hAnsi="Times New Roman" w:cs="Times New Roman"/>
          <w:sz w:val="20"/>
          <w:szCs w:val="20"/>
        </w:rPr>
        <w:t>Председатель Думы Чаинского района</w:t>
      </w:r>
      <w:r w:rsidRPr="00AE5EC8">
        <w:rPr>
          <w:rFonts w:ascii="Times New Roman" w:hAnsi="Times New Roman" w:cs="Times New Roman"/>
          <w:sz w:val="20"/>
          <w:szCs w:val="20"/>
        </w:rPr>
        <w:tab/>
        <w:t xml:space="preserve">                                         С.Ю. Гусева</w:t>
      </w:r>
    </w:p>
    <w:p w:rsidR="00A14106" w:rsidRPr="00AE5EC8" w:rsidRDefault="00A14106" w:rsidP="00A14106">
      <w:pPr>
        <w:rPr>
          <w:sz w:val="20"/>
          <w:szCs w:val="20"/>
        </w:rPr>
      </w:pPr>
    </w:p>
    <w:p w:rsidR="007A112A" w:rsidRPr="00AE5EC8" w:rsidRDefault="007A112A" w:rsidP="00A9282E">
      <w:pPr>
        <w:overflowPunct/>
        <w:autoSpaceDE/>
        <w:autoSpaceDN/>
        <w:adjustRightInd/>
        <w:jc w:val="center"/>
        <w:textAlignment w:val="auto"/>
        <w:rPr>
          <w:b/>
          <w:sz w:val="20"/>
          <w:szCs w:val="20"/>
        </w:rPr>
      </w:pPr>
    </w:p>
    <w:p w:rsidR="00AE5EC8" w:rsidRDefault="00AE5EC8" w:rsidP="00AE5EC8">
      <w:pPr>
        <w:jc w:val="center"/>
        <w:rPr>
          <w:b/>
          <w:sz w:val="20"/>
          <w:szCs w:val="20"/>
        </w:rPr>
      </w:pPr>
      <w:bookmarkStart w:id="0" w:name="OLE_LINK1"/>
    </w:p>
    <w:p w:rsidR="00AE5EC8" w:rsidRPr="00AE5EC8" w:rsidRDefault="00AE5EC8" w:rsidP="00AE5EC8">
      <w:pPr>
        <w:jc w:val="center"/>
        <w:rPr>
          <w:b/>
          <w:sz w:val="20"/>
          <w:szCs w:val="20"/>
        </w:rPr>
      </w:pPr>
      <w:r w:rsidRPr="00AE5EC8">
        <w:rPr>
          <w:b/>
          <w:sz w:val="20"/>
          <w:szCs w:val="20"/>
        </w:rPr>
        <w:t>Решение Думы Чаинского района Томской области от 27.04.2023 № 2</w:t>
      </w:r>
      <w:r>
        <w:rPr>
          <w:b/>
          <w:sz w:val="20"/>
          <w:szCs w:val="20"/>
        </w:rPr>
        <w:t>80</w:t>
      </w:r>
    </w:p>
    <w:bookmarkEnd w:id="0"/>
    <w:p w:rsidR="00AE5EC8" w:rsidRPr="00AE5EC8" w:rsidRDefault="00AE5EC8" w:rsidP="00AE5EC8">
      <w:pPr>
        <w:ind w:right="-1"/>
        <w:jc w:val="both"/>
        <w:rPr>
          <w:b/>
          <w:color w:val="000000"/>
          <w:sz w:val="20"/>
          <w:szCs w:val="20"/>
        </w:rPr>
      </w:pPr>
      <w:r w:rsidRPr="00AE5EC8">
        <w:rPr>
          <w:b/>
          <w:color w:val="000000"/>
          <w:sz w:val="20"/>
          <w:szCs w:val="20"/>
        </w:rPr>
        <w:t>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w:t>
      </w:r>
    </w:p>
    <w:p w:rsidR="00AE5EC8" w:rsidRPr="00186F59" w:rsidRDefault="00AE5EC8" w:rsidP="00AE5EC8">
      <w:pPr>
        <w:ind w:right="5527" w:firstLine="709"/>
        <w:jc w:val="both"/>
        <w:rPr>
          <w:color w:val="000000"/>
          <w:sz w:val="20"/>
          <w:szCs w:val="20"/>
        </w:rPr>
      </w:pPr>
    </w:p>
    <w:p w:rsidR="00AE5EC8" w:rsidRPr="00186F59" w:rsidRDefault="00AE5EC8" w:rsidP="00AE5EC8">
      <w:pPr>
        <w:ind w:firstLine="709"/>
        <w:jc w:val="both"/>
        <w:rPr>
          <w:color w:val="000000"/>
          <w:sz w:val="20"/>
          <w:szCs w:val="20"/>
        </w:rPr>
      </w:pPr>
      <w:r w:rsidRPr="00186F59">
        <w:rPr>
          <w:color w:val="000000"/>
          <w:sz w:val="20"/>
          <w:szCs w:val="20"/>
        </w:rPr>
        <w:t xml:space="preserve">Рассмотрев проект решения «О внесении изменений в бюджет муниципального образования «Чаинский район Томской области» на 2023 год и на плановый период 2024 и 2025 годов», в соответствии подпунктом 2 пункта 1 статьи 29, пунктом 2 статьи 64 Устава муниципального образования «Чаинский район Томской области» и статьей 23 Положения о бюджетном процессе в муниципальном образовании «Чаинский район Томской области», утвержденного решением Думы Чаинского района от 30.04.2015 № 34, </w:t>
      </w:r>
    </w:p>
    <w:p w:rsidR="00AE5EC8" w:rsidRPr="00186F59" w:rsidRDefault="00AE5EC8" w:rsidP="00AE5EC8">
      <w:pPr>
        <w:ind w:firstLine="709"/>
        <w:jc w:val="both"/>
        <w:rPr>
          <w:color w:val="000000"/>
          <w:sz w:val="20"/>
          <w:szCs w:val="20"/>
        </w:rPr>
      </w:pPr>
    </w:p>
    <w:p w:rsidR="00AE5EC8" w:rsidRPr="00186F59" w:rsidRDefault="00AE5EC8" w:rsidP="00AE5EC8">
      <w:pPr>
        <w:ind w:firstLine="709"/>
        <w:jc w:val="both"/>
        <w:rPr>
          <w:color w:val="000000"/>
          <w:sz w:val="20"/>
          <w:szCs w:val="20"/>
        </w:rPr>
      </w:pPr>
      <w:r w:rsidRPr="00186F59">
        <w:rPr>
          <w:color w:val="000000"/>
          <w:sz w:val="20"/>
          <w:szCs w:val="20"/>
        </w:rPr>
        <w:t>Дума Чаинского района РЕШИЛА:</w:t>
      </w:r>
    </w:p>
    <w:p w:rsidR="00AE5EC8" w:rsidRPr="00186F59" w:rsidRDefault="00AE5EC8" w:rsidP="00AE5EC8">
      <w:pPr>
        <w:ind w:firstLine="709"/>
        <w:jc w:val="both"/>
        <w:rPr>
          <w:b/>
          <w:color w:val="000000"/>
          <w:sz w:val="20"/>
          <w:szCs w:val="20"/>
        </w:rPr>
      </w:pPr>
    </w:p>
    <w:p w:rsidR="00AE5EC8" w:rsidRPr="00186F59" w:rsidRDefault="00AE5EC8" w:rsidP="000144FF">
      <w:pPr>
        <w:numPr>
          <w:ilvl w:val="0"/>
          <w:numId w:val="13"/>
        </w:numPr>
        <w:overflowPunct/>
        <w:autoSpaceDE/>
        <w:autoSpaceDN/>
        <w:adjustRightInd/>
        <w:ind w:left="0" w:firstLine="709"/>
        <w:jc w:val="both"/>
        <w:textAlignment w:val="auto"/>
        <w:rPr>
          <w:color w:val="000000"/>
          <w:sz w:val="20"/>
          <w:szCs w:val="20"/>
        </w:rPr>
      </w:pPr>
      <w:r w:rsidRPr="00186F59">
        <w:rPr>
          <w:color w:val="000000"/>
          <w:sz w:val="20"/>
          <w:szCs w:val="20"/>
        </w:rPr>
        <w:t>Внести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 (в редакции от 12.01.2023 № 262) следующие изменения:</w:t>
      </w:r>
    </w:p>
    <w:p w:rsidR="00AE5EC8" w:rsidRPr="00186F59" w:rsidRDefault="00AE5EC8" w:rsidP="00AE5EC8">
      <w:pPr>
        <w:ind w:firstLine="709"/>
        <w:jc w:val="both"/>
        <w:rPr>
          <w:color w:val="000000"/>
          <w:sz w:val="20"/>
          <w:szCs w:val="20"/>
        </w:rPr>
      </w:pPr>
      <w:r w:rsidRPr="00186F59">
        <w:rPr>
          <w:color w:val="000000"/>
          <w:sz w:val="20"/>
          <w:szCs w:val="20"/>
        </w:rPr>
        <w:t>1.1. Статью 1 изложить в следующей редакции:</w:t>
      </w:r>
    </w:p>
    <w:p w:rsidR="00AE5EC8" w:rsidRPr="00186F59" w:rsidRDefault="00AE5EC8" w:rsidP="00AE5EC8">
      <w:pPr>
        <w:ind w:firstLine="709"/>
        <w:jc w:val="both"/>
        <w:rPr>
          <w:color w:val="000000"/>
          <w:sz w:val="20"/>
          <w:szCs w:val="20"/>
        </w:rPr>
      </w:pPr>
      <w:r w:rsidRPr="00186F59">
        <w:rPr>
          <w:color w:val="000000"/>
          <w:sz w:val="20"/>
          <w:szCs w:val="20"/>
        </w:rPr>
        <w:t>«1. Утвердить основные характеристики бюджета муниципального образования «Чаинский район Томской области» на 2023 год:</w:t>
      </w:r>
    </w:p>
    <w:p w:rsidR="00AE5EC8" w:rsidRPr="00186F59" w:rsidRDefault="00AE5EC8" w:rsidP="00AE5EC8">
      <w:pPr>
        <w:ind w:firstLine="709"/>
        <w:jc w:val="both"/>
        <w:rPr>
          <w:color w:val="000000"/>
          <w:sz w:val="20"/>
          <w:szCs w:val="20"/>
        </w:rPr>
      </w:pPr>
      <w:r w:rsidRPr="00186F59">
        <w:rPr>
          <w:color w:val="000000"/>
          <w:sz w:val="20"/>
          <w:szCs w:val="20"/>
        </w:rPr>
        <w:t>1) общий объем доходов районного бюджета в сумме 722736,2 тыс. рублей, в том числе налоговые и неналоговые доходы в сумме 90225,3 тыс. рублей, безвозмездные поступления в сумме 632510,9 тыс. рублей;</w:t>
      </w:r>
    </w:p>
    <w:p w:rsidR="00AE5EC8" w:rsidRPr="00186F59" w:rsidRDefault="00AE5EC8" w:rsidP="00AE5EC8">
      <w:pPr>
        <w:ind w:firstLine="709"/>
        <w:jc w:val="both"/>
        <w:rPr>
          <w:color w:val="000000"/>
          <w:sz w:val="20"/>
          <w:szCs w:val="20"/>
        </w:rPr>
      </w:pPr>
      <w:r w:rsidRPr="00186F59">
        <w:rPr>
          <w:color w:val="000000"/>
          <w:sz w:val="20"/>
          <w:szCs w:val="20"/>
        </w:rPr>
        <w:t>2) общий объем расходов районного бюджета в сумме 738256,9 тыс. рублей;</w:t>
      </w:r>
    </w:p>
    <w:p w:rsidR="00AE5EC8" w:rsidRPr="00186F59" w:rsidRDefault="00AE5EC8" w:rsidP="00AE5EC8">
      <w:pPr>
        <w:ind w:firstLine="709"/>
        <w:jc w:val="both"/>
        <w:rPr>
          <w:color w:val="000000"/>
          <w:sz w:val="20"/>
          <w:szCs w:val="20"/>
        </w:rPr>
      </w:pPr>
      <w:r w:rsidRPr="00186F59">
        <w:rPr>
          <w:color w:val="000000"/>
          <w:sz w:val="20"/>
          <w:szCs w:val="20"/>
        </w:rPr>
        <w:t>3) дефицит районного бюджета в сумме 15520,7 тыс. рублей.</w:t>
      </w:r>
    </w:p>
    <w:p w:rsidR="00AE5EC8" w:rsidRPr="00186F59" w:rsidRDefault="00AE5EC8" w:rsidP="00AE5EC8">
      <w:pPr>
        <w:ind w:firstLine="709"/>
        <w:jc w:val="both"/>
        <w:rPr>
          <w:color w:val="000000"/>
          <w:sz w:val="20"/>
          <w:szCs w:val="20"/>
        </w:rPr>
      </w:pPr>
      <w:r w:rsidRPr="00186F59">
        <w:rPr>
          <w:color w:val="000000"/>
          <w:sz w:val="20"/>
          <w:szCs w:val="20"/>
        </w:rPr>
        <w:t>2. Утвердить основные характеристики бюджета муниципального образования «Чаинский район Томской области» на 2024 год и на 2025 год:</w:t>
      </w:r>
    </w:p>
    <w:p w:rsidR="00AE5EC8" w:rsidRPr="00186F59" w:rsidRDefault="00AE5EC8" w:rsidP="00AE5EC8">
      <w:pPr>
        <w:ind w:firstLine="709"/>
        <w:jc w:val="both"/>
        <w:rPr>
          <w:color w:val="000000"/>
          <w:sz w:val="20"/>
          <w:szCs w:val="20"/>
        </w:rPr>
      </w:pPr>
      <w:r w:rsidRPr="00186F59">
        <w:rPr>
          <w:color w:val="000000"/>
          <w:sz w:val="20"/>
          <w:szCs w:val="20"/>
        </w:rPr>
        <w:t>1) общий объем доходов районного бюджета на 2024 год в сумме 574601,9 тыс. рублей, в том числе налоговые и неналоговые доходы в сумме 93961,9 тыс. рублей, безвозмездные поступления в сумме 480640,0 тыс. рублей и на 2025 год в сумме 571137,7 тыс. рублей, в том числе налоговые и неналоговые доходы в сумме 100976,5 тыс. рублей, безвозмездные поступления в сумме 470161,2 тыс. рублей;</w:t>
      </w:r>
    </w:p>
    <w:p w:rsidR="00AE5EC8" w:rsidRPr="00186F59" w:rsidRDefault="00AE5EC8" w:rsidP="00AE5EC8">
      <w:pPr>
        <w:ind w:firstLine="709"/>
        <w:jc w:val="both"/>
        <w:rPr>
          <w:color w:val="000000"/>
          <w:sz w:val="20"/>
          <w:szCs w:val="20"/>
        </w:rPr>
      </w:pPr>
      <w:r w:rsidRPr="00186F59">
        <w:rPr>
          <w:color w:val="000000"/>
          <w:sz w:val="20"/>
          <w:szCs w:val="20"/>
        </w:rPr>
        <w:t>2) общий объем расходов районного бюджета на 2024 год в сумме 574601,9 тыс. рублей, в том числе условно утвержденные расходы в сумме 4182,5 тыс. рублей, и на 2025 год в сумме 571137,7 тыс. рублей, в том числе условно утвержденные расходы в сумме 8437,7 тыс. рублей;</w:t>
      </w:r>
    </w:p>
    <w:p w:rsidR="00AE5EC8" w:rsidRPr="00186F59" w:rsidRDefault="00AE5EC8" w:rsidP="00AE5EC8">
      <w:pPr>
        <w:ind w:firstLine="709"/>
        <w:jc w:val="both"/>
        <w:rPr>
          <w:color w:val="000000"/>
          <w:sz w:val="20"/>
          <w:szCs w:val="20"/>
        </w:rPr>
      </w:pPr>
      <w:r w:rsidRPr="00186F59">
        <w:rPr>
          <w:color w:val="000000"/>
          <w:sz w:val="20"/>
          <w:szCs w:val="20"/>
        </w:rPr>
        <w:t>3) дефицит районного бюджета на 2024 год в сумме 0,0 тыс. рублей, дефицит районного бюджета на 2025 год в сумме 0,0 тыс. рублей.»;</w:t>
      </w:r>
    </w:p>
    <w:p w:rsidR="00AE5EC8" w:rsidRPr="00186F59" w:rsidRDefault="00AE5EC8" w:rsidP="00AE5EC8">
      <w:pPr>
        <w:ind w:firstLine="709"/>
        <w:jc w:val="both"/>
        <w:rPr>
          <w:color w:val="000000"/>
          <w:sz w:val="20"/>
          <w:szCs w:val="20"/>
        </w:rPr>
      </w:pPr>
      <w:r w:rsidRPr="00186F59">
        <w:rPr>
          <w:color w:val="000000"/>
          <w:sz w:val="20"/>
          <w:szCs w:val="20"/>
        </w:rPr>
        <w:t>1.2. В статье 5 пункт 4 изложить в следующей редакции:</w:t>
      </w:r>
    </w:p>
    <w:p w:rsidR="00AE5EC8" w:rsidRPr="00186F59" w:rsidRDefault="00AE5EC8" w:rsidP="00AE5EC8">
      <w:pPr>
        <w:ind w:firstLine="709"/>
        <w:jc w:val="both"/>
        <w:rPr>
          <w:color w:val="000000"/>
          <w:sz w:val="20"/>
          <w:szCs w:val="20"/>
        </w:rPr>
      </w:pPr>
      <w:r w:rsidRPr="00186F59">
        <w:rPr>
          <w:color w:val="000000"/>
          <w:sz w:val="20"/>
          <w:szCs w:val="20"/>
        </w:rPr>
        <w:t>«4. Утвердить объем бюджетных ассигнований дорожного фонда муниципального образования «Чаинский район Томской области» на 2023 год и на плановый период 2024 и 2025 годов в сумме:</w:t>
      </w:r>
    </w:p>
    <w:p w:rsidR="00AE5EC8" w:rsidRPr="00186F59" w:rsidRDefault="00AE5EC8" w:rsidP="00AE5EC8">
      <w:pPr>
        <w:ind w:firstLine="709"/>
        <w:jc w:val="both"/>
        <w:rPr>
          <w:color w:val="000000"/>
          <w:sz w:val="20"/>
          <w:szCs w:val="20"/>
        </w:rPr>
      </w:pPr>
      <w:r w:rsidRPr="00186F59">
        <w:rPr>
          <w:color w:val="000000"/>
          <w:sz w:val="20"/>
          <w:szCs w:val="20"/>
        </w:rPr>
        <w:lastRenderedPageBreak/>
        <w:t>на 2023 год – 27359,7 тыс. рублей;</w:t>
      </w:r>
    </w:p>
    <w:p w:rsidR="00AE5EC8" w:rsidRPr="00186F59" w:rsidRDefault="00AE5EC8" w:rsidP="00AE5EC8">
      <w:pPr>
        <w:ind w:firstLine="709"/>
        <w:jc w:val="both"/>
        <w:rPr>
          <w:color w:val="000000"/>
          <w:sz w:val="20"/>
          <w:szCs w:val="20"/>
        </w:rPr>
      </w:pPr>
      <w:r w:rsidRPr="00186F59">
        <w:rPr>
          <w:color w:val="000000"/>
          <w:sz w:val="20"/>
          <w:szCs w:val="20"/>
        </w:rPr>
        <w:t>на 2024 год – 2380,0 тыс. рублей;</w:t>
      </w:r>
    </w:p>
    <w:p w:rsidR="00AE5EC8" w:rsidRPr="00186F59" w:rsidRDefault="00AE5EC8" w:rsidP="00AE5EC8">
      <w:pPr>
        <w:ind w:firstLine="709"/>
        <w:jc w:val="both"/>
        <w:rPr>
          <w:color w:val="000000"/>
          <w:sz w:val="20"/>
          <w:szCs w:val="20"/>
        </w:rPr>
      </w:pPr>
      <w:r w:rsidRPr="00186F59">
        <w:rPr>
          <w:color w:val="000000"/>
          <w:sz w:val="20"/>
          <w:szCs w:val="20"/>
        </w:rPr>
        <w:t>на 2025 год – 2513,0 тыс. рублей.»;</w:t>
      </w:r>
    </w:p>
    <w:p w:rsidR="00AE5EC8" w:rsidRPr="00186F59" w:rsidRDefault="00AE5EC8" w:rsidP="00AE5EC8">
      <w:pPr>
        <w:pStyle w:val="Iniiaiieoaeno2"/>
        <w:ind w:firstLine="709"/>
        <w:rPr>
          <w:color w:val="000000"/>
          <w:sz w:val="20"/>
          <w:szCs w:val="20"/>
        </w:rPr>
      </w:pPr>
      <w:r w:rsidRPr="00186F59">
        <w:rPr>
          <w:color w:val="000000"/>
          <w:sz w:val="20"/>
          <w:szCs w:val="20"/>
        </w:rPr>
        <w:t>1.3.</w:t>
      </w:r>
      <w:r w:rsidRPr="00186F59">
        <w:rPr>
          <w:color w:val="000000"/>
          <w:sz w:val="20"/>
          <w:szCs w:val="20"/>
        </w:rPr>
        <w:tab/>
        <w:t xml:space="preserve"> В статье 8 второй абзац изложить в следующей редакции:</w:t>
      </w:r>
    </w:p>
    <w:p w:rsidR="00AE5EC8" w:rsidRPr="00186F59" w:rsidRDefault="00AE5EC8" w:rsidP="00AE5EC8">
      <w:pPr>
        <w:pStyle w:val="Iniiaiieoaeno2"/>
        <w:ind w:firstLine="709"/>
        <w:rPr>
          <w:color w:val="000000"/>
          <w:sz w:val="20"/>
          <w:szCs w:val="20"/>
        </w:rPr>
      </w:pPr>
      <w:r w:rsidRPr="00186F59">
        <w:rPr>
          <w:color w:val="000000"/>
          <w:sz w:val="20"/>
          <w:szCs w:val="20"/>
        </w:rPr>
        <w:t>«Утвердить общий объем межбюджетных трансфертов бюджетам сельских поселений на 2023 год в сумме 160407,8 тыс. рублей, на 2024 год в сумме 93911,1 тыс. рублей и на 2025 год в сумме 93780,2 тыс. рублей.»;</w:t>
      </w:r>
    </w:p>
    <w:p w:rsidR="00AE5EC8" w:rsidRPr="00186F59" w:rsidRDefault="00AE5EC8" w:rsidP="00AE5EC8">
      <w:pPr>
        <w:pStyle w:val="Iniiaiieoaeno2"/>
        <w:ind w:firstLine="709"/>
        <w:rPr>
          <w:color w:val="000000"/>
          <w:sz w:val="20"/>
          <w:szCs w:val="20"/>
        </w:rPr>
      </w:pPr>
      <w:r w:rsidRPr="00186F59">
        <w:rPr>
          <w:color w:val="000000"/>
          <w:sz w:val="20"/>
          <w:szCs w:val="20"/>
        </w:rPr>
        <w:t>1.4. В статье 15 слова «в сумме 2000,0 тыс. рублей» заменить словами: «в сумме 2712,6 тыс. рублей»; слова «в сумме 1000,0 тыс. рублей» заменить словами «в сумме 2000,0 тыс. рублей»;</w:t>
      </w:r>
    </w:p>
    <w:p w:rsidR="00AE5EC8" w:rsidRPr="00186F59" w:rsidRDefault="00AE5EC8" w:rsidP="00AE5EC8">
      <w:pPr>
        <w:pStyle w:val="Iniiaiieoaeno2"/>
        <w:ind w:firstLine="709"/>
        <w:rPr>
          <w:color w:val="000000"/>
          <w:sz w:val="20"/>
          <w:szCs w:val="20"/>
        </w:rPr>
      </w:pPr>
      <w:r w:rsidRPr="00186F59">
        <w:rPr>
          <w:color w:val="000000"/>
          <w:sz w:val="20"/>
          <w:szCs w:val="20"/>
        </w:rPr>
        <w:t>1.5. В статье 17 слова «в сумме 1400 тыс. рублей» заменить словами «1600 тыс. рублей»;</w:t>
      </w:r>
    </w:p>
    <w:p w:rsidR="00AE5EC8" w:rsidRPr="00186F59" w:rsidRDefault="00AE5EC8" w:rsidP="00AE5EC8">
      <w:pPr>
        <w:ind w:firstLine="709"/>
        <w:jc w:val="both"/>
        <w:rPr>
          <w:color w:val="000000"/>
          <w:sz w:val="20"/>
          <w:szCs w:val="20"/>
        </w:rPr>
      </w:pPr>
      <w:r w:rsidRPr="00186F59">
        <w:rPr>
          <w:color w:val="000000"/>
          <w:sz w:val="20"/>
          <w:szCs w:val="20"/>
        </w:rPr>
        <w:t>1.6. Приложения 1, 1.1, 2, 6, 6.1, 7, 7.1, 9, таблицы 2, 9, 10 приложения 11 изложить в редакции согласно приложению к настоящему решению, дополнить приложение 11 таблицами 11, 12, 13.</w:t>
      </w:r>
    </w:p>
    <w:p w:rsidR="00AE5EC8" w:rsidRPr="00186F59" w:rsidRDefault="00AE5EC8" w:rsidP="00AE5EC8">
      <w:pPr>
        <w:tabs>
          <w:tab w:val="left" w:pos="900"/>
        </w:tabs>
        <w:ind w:firstLine="709"/>
        <w:jc w:val="both"/>
        <w:rPr>
          <w:color w:val="000000"/>
          <w:sz w:val="20"/>
          <w:szCs w:val="20"/>
        </w:rPr>
      </w:pPr>
      <w:r w:rsidRPr="00186F59">
        <w:rPr>
          <w:color w:val="000000"/>
          <w:sz w:val="20"/>
          <w:szCs w:val="20"/>
        </w:rPr>
        <w:t>2.</w:t>
      </w:r>
      <w:r w:rsidRPr="00186F59">
        <w:rPr>
          <w:color w:val="000000"/>
          <w:sz w:val="20"/>
          <w:szCs w:val="20"/>
        </w:rPr>
        <w:tab/>
        <w:t xml:space="preserve"> Настоящее решение вступает в силу после его официального опубликования и распространяется на правоотношения, возникшие с 1 января 2023 года.</w:t>
      </w:r>
    </w:p>
    <w:p w:rsidR="00AE5EC8" w:rsidRPr="00186F59" w:rsidRDefault="00AE5EC8" w:rsidP="00AE5EC8">
      <w:pPr>
        <w:tabs>
          <w:tab w:val="left" w:pos="900"/>
        </w:tabs>
        <w:ind w:firstLine="709"/>
        <w:jc w:val="both"/>
        <w:rPr>
          <w:color w:val="000000"/>
          <w:sz w:val="20"/>
          <w:szCs w:val="20"/>
        </w:rPr>
      </w:pPr>
      <w:r w:rsidRPr="00186F59">
        <w:rPr>
          <w:color w:val="000000"/>
          <w:sz w:val="20"/>
          <w:szCs w:val="20"/>
        </w:rPr>
        <w:t>3. Опубликовать настоящее решение в официальном периодическом издании «Официальные ведомости Чаинского района» не позднее 10 дней с момента его подписания, разместить в информационно - телекоммуникационной сети «Интернет» на официальном сайте муниципального образования «Чаинский район Томской области» и на официальном сайте Думы Чаинского района.</w:t>
      </w:r>
    </w:p>
    <w:p w:rsidR="00AE5EC8" w:rsidRPr="00186F59" w:rsidRDefault="00AE5EC8" w:rsidP="00AE5EC8">
      <w:pPr>
        <w:tabs>
          <w:tab w:val="left" w:pos="900"/>
        </w:tabs>
        <w:ind w:firstLine="709"/>
        <w:jc w:val="both"/>
        <w:rPr>
          <w:color w:val="000000"/>
          <w:sz w:val="20"/>
          <w:szCs w:val="20"/>
        </w:rPr>
      </w:pPr>
      <w:r w:rsidRPr="00186F59">
        <w:rPr>
          <w:color w:val="000000"/>
          <w:sz w:val="20"/>
          <w:szCs w:val="20"/>
        </w:rPr>
        <w:t>4.</w:t>
      </w:r>
      <w:r w:rsidRPr="00186F59">
        <w:rPr>
          <w:color w:val="000000"/>
          <w:sz w:val="20"/>
          <w:szCs w:val="20"/>
        </w:rPr>
        <w:tab/>
        <w:t>Контроль за исполнением данного решения возложить на постоянную депутатскую бюджетно-налоговую комиссию Думы Чаинского района.</w:t>
      </w:r>
    </w:p>
    <w:p w:rsidR="00AE5EC8" w:rsidRPr="00186F59" w:rsidRDefault="00AE5EC8" w:rsidP="00AE5EC8">
      <w:pPr>
        <w:ind w:firstLine="709"/>
        <w:jc w:val="both"/>
        <w:rPr>
          <w:color w:val="000000"/>
          <w:sz w:val="20"/>
          <w:szCs w:val="20"/>
        </w:rPr>
      </w:pPr>
    </w:p>
    <w:p w:rsidR="00AE5EC8" w:rsidRPr="00186F59" w:rsidRDefault="00AE5EC8" w:rsidP="00AE5EC8">
      <w:pPr>
        <w:pStyle w:val="a9"/>
        <w:jc w:val="right"/>
        <w:rPr>
          <w:rFonts w:ascii="Times New Roman" w:hAnsi="Times New Roman"/>
          <w:sz w:val="20"/>
          <w:szCs w:val="20"/>
        </w:rPr>
      </w:pPr>
      <w:r w:rsidRPr="00186F59">
        <w:rPr>
          <w:rFonts w:ascii="Times New Roman" w:hAnsi="Times New Roman"/>
          <w:sz w:val="20"/>
          <w:szCs w:val="20"/>
        </w:rPr>
        <w:t>Председатель Думы Чаинского района                                                                    С.Ю. Гусева</w:t>
      </w:r>
    </w:p>
    <w:p w:rsidR="00AE5EC8" w:rsidRPr="00186F59" w:rsidRDefault="00AE5EC8" w:rsidP="00AE5EC8">
      <w:pPr>
        <w:pStyle w:val="a9"/>
        <w:jc w:val="right"/>
        <w:rPr>
          <w:rFonts w:ascii="Times New Roman" w:hAnsi="Times New Roman"/>
          <w:sz w:val="20"/>
          <w:szCs w:val="20"/>
        </w:rPr>
      </w:pPr>
      <w:r w:rsidRPr="00186F59">
        <w:rPr>
          <w:rFonts w:ascii="Times New Roman" w:hAnsi="Times New Roman"/>
          <w:sz w:val="20"/>
          <w:szCs w:val="20"/>
        </w:rPr>
        <w:t>Глава Чаинского района                                                                                         А.А. Костарев</w:t>
      </w:r>
    </w:p>
    <w:p w:rsidR="00AE5EC8" w:rsidRPr="00186F59" w:rsidRDefault="00AE5EC8" w:rsidP="00AE5EC8">
      <w:pPr>
        <w:ind w:left="5245"/>
        <w:rPr>
          <w:sz w:val="20"/>
          <w:szCs w:val="20"/>
        </w:rPr>
      </w:pPr>
    </w:p>
    <w:p w:rsidR="00AE5EC8" w:rsidRPr="00186F59" w:rsidRDefault="00AE5EC8" w:rsidP="00AE5EC8">
      <w:pPr>
        <w:ind w:left="5245"/>
        <w:rPr>
          <w:sz w:val="20"/>
          <w:szCs w:val="20"/>
        </w:rPr>
      </w:pPr>
    </w:p>
    <w:p w:rsidR="00AE5EC8" w:rsidRPr="00186F59" w:rsidRDefault="00AE5EC8" w:rsidP="00AE5EC8">
      <w:pPr>
        <w:ind w:left="5245"/>
        <w:rPr>
          <w:sz w:val="20"/>
          <w:szCs w:val="20"/>
        </w:rPr>
      </w:pPr>
    </w:p>
    <w:p w:rsidR="00AE5EC8" w:rsidRPr="00186F59" w:rsidRDefault="00AE5EC8" w:rsidP="00AE5EC8">
      <w:pPr>
        <w:tabs>
          <w:tab w:val="left" w:pos="5812"/>
        </w:tabs>
        <w:ind w:left="5954"/>
        <w:rPr>
          <w:sz w:val="20"/>
          <w:szCs w:val="20"/>
        </w:rPr>
      </w:pPr>
      <w:r w:rsidRPr="00186F59">
        <w:rPr>
          <w:sz w:val="20"/>
          <w:szCs w:val="20"/>
        </w:rPr>
        <w:t xml:space="preserve">Приложение к решению Думы </w:t>
      </w:r>
    </w:p>
    <w:p w:rsidR="00AE5EC8" w:rsidRPr="00186F59" w:rsidRDefault="00AE5EC8" w:rsidP="00AE5EC8">
      <w:pPr>
        <w:tabs>
          <w:tab w:val="left" w:pos="5812"/>
        </w:tabs>
        <w:ind w:left="5954"/>
        <w:rPr>
          <w:sz w:val="20"/>
          <w:szCs w:val="20"/>
        </w:rPr>
      </w:pPr>
      <w:r w:rsidRPr="00186F59">
        <w:rPr>
          <w:sz w:val="20"/>
          <w:szCs w:val="20"/>
        </w:rPr>
        <w:t>Чаинского района от 27.04.2023 № 280</w:t>
      </w:r>
    </w:p>
    <w:p w:rsidR="00AE5EC8" w:rsidRPr="00186F59" w:rsidRDefault="00AE5EC8" w:rsidP="00AE5EC8">
      <w:pPr>
        <w:tabs>
          <w:tab w:val="left" w:pos="5812"/>
        </w:tabs>
        <w:ind w:left="5954"/>
        <w:rPr>
          <w:color w:val="000000"/>
          <w:sz w:val="20"/>
          <w:szCs w:val="20"/>
        </w:rPr>
      </w:pPr>
    </w:p>
    <w:p w:rsidR="00AE5EC8" w:rsidRPr="00186F59" w:rsidRDefault="00AE5EC8" w:rsidP="00AE5EC8">
      <w:pPr>
        <w:tabs>
          <w:tab w:val="left" w:pos="5812"/>
        </w:tabs>
        <w:ind w:left="5954"/>
        <w:rPr>
          <w:sz w:val="20"/>
          <w:szCs w:val="20"/>
        </w:rPr>
      </w:pPr>
      <w:r w:rsidRPr="00186F59">
        <w:rPr>
          <w:sz w:val="20"/>
          <w:szCs w:val="20"/>
        </w:rPr>
        <w:t xml:space="preserve">Приложение 1 к решению Думы </w:t>
      </w:r>
    </w:p>
    <w:p w:rsidR="00AE5EC8" w:rsidRPr="00186F59" w:rsidRDefault="00AE5EC8" w:rsidP="00AE5EC8">
      <w:pPr>
        <w:tabs>
          <w:tab w:val="left" w:pos="5812"/>
        </w:tabs>
        <w:ind w:left="5954"/>
        <w:rPr>
          <w:sz w:val="20"/>
          <w:szCs w:val="20"/>
        </w:rPr>
      </w:pPr>
      <w:r w:rsidRPr="00186F59">
        <w:rPr>
          <w:sz w:val="20"/>
          <w:szCs w:val="20"/>
        </w:rPr>
        <w:t>Чаинского района от 19.12.2022 № 255</w:t>
      </w:r>
    </w:p>
    <w:p w:rsidR="00AE5EC8" w:rsidRPr="00186F59" w:rsidRDefault="00AE5EC8" w:rsidP="00AE5EC8">
      <w:pPr>
        <w:ind w:left="5812"/>
        <w:rPr>
          <w:color w:val="000000"/>
          <w:sz w:val="20"/>
          <w:szCs w:val="20"/>
        </w:rPr>
      </w:pPr>
    </w:p>
    <w:tbl>
      <w:tblPr>
        <w:tblW w:w="9639" w:type="dxa"/>
        <w:tblInd w:w="108" w:type="dxa"/>
        <w:tblLook w:val="04A0"/>
      </w:tblPr>
      <w:tblGrid>
        <w:gridCol w:w="2327"/>
        <w:gridCol w:w="6178"/>
        <w:gridCol w:w="1134"/>
      </w:tblGrid>
      <w:tr w:rsidR="00AE5EC8" w:rsidRPr="00186F59" w:rsidTr="00AE5EC8">
        <w:trPr>
          <w:trHeight w:val="255"/>
        </w:trPr>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6178"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1134"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r>
      <w:tr w:rsidR="00AE5EC8" w:rsidRPr="00186F59" w:rsidTr="00AE5EC8">
        <w:trPr>
          <w:trHeight w:val="315"/>
        </w:trPr>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6178" w:type="dxa"/>
            <w:tcBorders>
              <w:top w:val="nil"/>
              <w:left w:val="nil"/>
              <w:bottom w:val="nil"/>
              <w:right w:val="nil"/>
            </w:tcBorders>
            <w:shd w:val="clear" w:color="auto" w:fill="auto"/>
            <w:noWrap/>
            <w:vAlign w:val="bottom"/>
            <w:hideMark/>
          </w:tcPr>
          <w:p w:rsidR="00AE5EC8" w:rsidRPr="00186F59" w:rsidRDefault="00AE5EC8" w:rsidP="00AE5EC8">
            <w:pPr>
              <w:jc w:val="center"/>
              <w:rPr>
                <w:sz w:val="20"/>
                <w:szCs w:val="20"/>
              </w:rPr>
            </w:pPr>
            <w:r w:rsidRPr="00186F59">
              <w:rPr>
                <w:sz w:val="20"/>
                <w:szCs w:val="20"/>
              </w:rPr>
              <w:t>ОБЪЕМ  МЕЖБЮДЖЕТНЫХ ТРАНСФЕРТОВ</w:t>
            </w:r>
          </w:p>
        </w:tc>
        <w:tc>
          <w:tcPr>
            <w:tcW w:w="1134" w:type="dxa"/>
            <w:tcBorders>
              <w:top w:val="nil"/>
              <w:left w:val="nil"/>
              <w:bottom w:val="nil"/>
              <w:right w:val="nil"/>
            </w:tcBorders>
            <w:shd w:val="clear" w:color="auto" w:fill="auto"/>
            <w:noWrap/>
            <w:vAlign w:val="bottom"/>
            <w:hideMark/>
          </w:tcPr>
          <w:p w:rsidR="00AE5EC8" w:rsidRPr="00186F59" w:rsidRDefault="00AE5EC8" w:rsidP="00AE5EC8">
            <w:pPr>
              <w:jc w:val="center"/>
              <w:rPr>
                <w:sz w:val="20"/>
                <w:szCs w:val="20"/>
              </w:rPr>
            </w:pPr>
          </w:p>
        </w:tc>
      </w:tr>
      <w:tr w:rsidR="00AE5EC8" w:rsidRPr="00186F59" w:rsidTr="00AE5EC8">
        <w:trPr>
          <w:trHeight w:val="315"/>
        </w:trPr>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6178" w:type="dxa"/>
            <w:tcBorders>
              <w:top w:val="nil"/>
              <w:left w:val="nil"/>
              <w:bottom w:val="nil"/>
              <w:right w:val="nil"/>
            </w:tcBorders>
            <w:shd w:val="clear" w:color="auto" w:fill="auto"/>
            <w:noWrap/>
            <w:vAlign w:val="bottom"/>
            <w:hideMark/>
          </w:tcPr>
          <w:p w:rsidR="00AE5EC8" w:rsidRPr="00186F59" w:rsidRDefault="00AE5EC8" w:rsidP="00AE5EC8">
            <w:pPr>
              <w:jc w:val="center"/>
              <w:rPr>
                <w:sz w:val="20"/>
                <w:szCs w:val="20"/>
              </w:rPr>
            </w:pPr>
            <w:r w:rsidRPr="00186F59">
              <w:rPr>
                <w:sz w:val="20"/>
                <w:szCs w:val="20"/>
              </w:rPr>
              <w:t>бюджету муниципального образования «Чаинский район Томской области» на 2023 год</w:t>
            </w:r>
          </w:p>
        </w:tc>
        <w:tc>
          <w:tcPr>
            <w:tcW w:w="1134" w:type="dxa"/>
            <w:tcBorders>
              <w:top w:val="nil"/>
              <w:left w:val="nil"/>
              <w:bottom w:val="nil"/>
              <w:right w:val="nil"/>
            </w:tcBorders>
            <w:shd w:val="clear" w:color="auto" w:fill="auto"/>
            <w:noWrap/>
            <w:vAlign w:val="bottom"/>
            <w:hideMark/>
          </w:tcPr>
          <w:p w:rsidR="00AE5EC8" w:rsidRPr="00186F59" w:rsidRDefault="00AE5EC8" w:rsidP="00AE5EC8">
            <w:pPr>
              <w:jc w:val="center"/>
              <w:rPr>
                <w:sz w:val="20"/>
                <w:szCs w:val="20"/>
              </w:rPr>
            </w:pPr>
          </w:p>
        </w:tc>
      </w:tr>
      <w:tr w:rsidR="00AE5EC8" w:rsidRPr="00186F59" w:rsidTr="00AE5EC8">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Код бюджетной классификации</w:t>
            </w:r>
          </w:p>
        </w:tc>
        <w:tc>
          <w:tcPr>
            <w:tcW w:w="6178" w:type="dxa"/>
            <w:tcBorders>
              <w:top w:val="single" w:sz="4" w:space="0" w:color="auto"/>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Наименование межбюджетных трансфертов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Сумма, тыс.руб.</w:t>
            </w:r>
          </w:p>
        </w:tc>
      </w:tr>
      <w:tr w:rsidR="00AE5EC8" w:rsidRPr="00186F59" w:rsidTr="00AE5EC8">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2 00 00000 00 0000 000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rPr>
                <w:b/>
                <w:bCs/>
                <w:sz w:val="20"/>
                <w:szCs w:val="20"/>
              </w:rPr>
            </w:pPr>
            <w:r w:rsidRPr="00186F59">
              <w:rPr>
                <w:b/>
                <w:bCs/>
                <w:sz w:val="20"/>
                <w:szCs w:val="20"/>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632 510,9</w:t>
            </w:r>
          </w:p>
        </w:tc>
      </w:tr>
      <w:tr w:rsidR="00AE5EC8" w:rsidRPr="00186F59" w:rsidTr="00AE5EC8">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2 02 00000 00 0000 000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b/>
                <w:bCs/>
                <w:sz w:val="20"/>
                <w:szCs w:val="20"/>
              </w:rPr>
            </w:pPr>
            <w:r w:rsidRPr="00186F59">
              <w:rPr>
                <w:b/>
                <w:bCs/>
                <w:sz w:val="20"/>
                <w:szCs w:val="20"/>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AE5EC8" w:rsidRPr="00186F59" w:rsidRDefault="00AE5EC8" w:rsidP="00AE5EC8">
            <w:pPr>
              <w:jc w:val="center"/>
              <w:rPr>
                <w:b/>
                <w:bCs/>
                <w:sz w:val="20"/>
                <w:szCs w:val="20"/>
              </w:rPr>
            </w:pPr>
            <w:r w:rsidRPr="00186F59">
              <w:rPr>
                <w:b/>
                <w:bCs/>
                <w:sz w:val="20"/>
                <w:szCs w:val="20"/>
              </w:rPr>
              <w:t>635 792,8</w:t>
            </w:r>
          </w:p>
        </w:tc>
      </w:tr>
      <w:tr w:rsidR="00AE5EC8" w:rsidRPr="00186F59" w:rsidTr="00AE5EC8">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i/>
                <w:iCs/>
                <w:sz w:val="20"/>
                <w:szCs w:val="20"/>
              </w:rPr>
            </w:pPr>
            <w:r w:rsidRPr="00186F59">
              <w:rPr>
                <w:b/>
                <w:bCs/>
                <w:i/>
                <w:iCs/>
                <w:sz w:val="20"/>
                <w:szCs w:val="20"/>
              </w:rPr>
              <w:t>2 02 10000  00 0000 150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b/>
                <w:bCs/>
                <w:i/>
                <w:iCs/>
                <w:sz w:val="20"/>
                <w:szCs w:val="20"/>
              </w:rPr>
            </w:pPr>
            <w:r w:rsidRPr="00186F59">
              <w:rPr>
                <w:b/>
                <w:bCs/>
                <w:i/>
                <w:iCs/>
                <w:sz w:val="20"/>
                <w:szCs w:val="20"/>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i/>
                <w:iCs/>
                <w:sz w:val="20"/>
                <w:szCs w:val="20"/>
              </w:rPr>
            </w:pPr>
            <w:r w:rsidRPr="00186F59">
              <w:rPr>
                <w:b/>
                <w:bCs/>
                <w:i/>
                <w:iCs/>
                <w:sz w:val="20"/>
                <w:szCs w:val="20"/>
              </w:rPr>
              <w:t>144 008,2</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2 02 15001 05 0000 150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85 277,8</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2 02 15002 05 0000 150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Дотации бюджетам муниципальных районов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58 730,4</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i/>
                <w:iCs/>
                <w:sz w:val="20"/>
                <w:szCs w:val="20"/>
              </w:rPr>
            </w:pPr>
            <w:r w:rsidRPr="00186F59">
              <w:rPr>
                <w:b/>
                <w:bCs/>
                <w:i/>
                <w:iCs/>
                <w:sz w:val="20"/>
                <w:szCs w:val="20"/>
              </w:rPr>
              <w:t>2 02 20000 00 0000 150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b/>
                <w:bCs/>
                <w:i/>
                <w:iCs/>
                <w:sz w:val="20"/>
                <w:szCs w:val="20"/>
              </w:rPr>
            </w:pPr>
            <w:r w:rsidRPr="00186F59">
              <w:rPr>
                <w:b/>
                <w:bCs/>
                <w:i/>
                <w:iCs/>
                <w:sz w:val="20"/>
                <w:szCs w:val="20"/>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i/>
                <w:iCs/>
                <w:sz w:val="20"/>
                <w:szCs w:val="20"/>
              </w:rPr>
            </w:pPr>
            <w:r w:rsidRPr="00186F59">
              <w:rPr>
                <w:b/>
                <w:bCs/>
                <w:i/>
                <w:iCs/>
                <w:sz w:val="20"/>
                <w:szCs w:val="20"/>
              </w:rPr>
              <w:t>138 429,3</w:t>
            </w:r>
          </w:p>
        </w:tc>
      </w:tr>
      <w:tr w:rsidR="00AE5EC8" w:rsidRPr="00186F59" w:rsidTr="00AE5EC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2 02 25179 05 0000 150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1 559,7</w:t>
            </w:r>
          </w:p>
        </w:tc>
      </w:tr>
      <w:tr w:rsidR="00AE5EC8" w:rsidRPr="00186F59" w:rsidTr="00AE5EC8">
        <w:trPr>
          <w:trHeight w:val="33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(областные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46,8</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 xml:space="preserve">субсидии на финансовое обеспечение мероприятий по обеспечению </w:t>
            </w:r>
            <w:r w:rsidRPr="00186F59">
              <w:rPr>
                <w:sz w:val="20"/>
                <w:szCs w:val="20"/>
              </w:rPr>
              <w:lastRenderedPageBreak/>
              <w:t>деятельности советников директора по воспитанию и взаимодействию с детскими общественными объединениями в общеобразовательных организациях (федеральные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lastRenderedPageBreak/>
              <w:t>1 512,9</w:t>
            </w:r>
          </w:p>
        </w:tc>
      </w:tr>
      <w:tr w:rsidR="00AE5EC8" w:rsidRPr="00186F59" w:rsidTr="00AE5EC8">
        <w:trPr>
          <w:trHeight w:val="2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lastRenderedPageBreak/>
              <w:t>2 02 25304 05 0000 150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5 743,0</w:t>
            </w:r>
          </w:p>
        </w:tc>
      </w:tr>
      <w:tr w:rsidR="00AE5EC8" w:rsidRPr="00186F59" w:rsidTr="00AE5EC8">
        <w:trPr>
          <w:trHeight w:val="27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r>
      <w:tr w:rsidR="00AE5EC8" w:rsidRPr="00186F59" w:rsidTr="00AE5EC8">
        <w:trPr>
          <w:trHeight w:val="9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both"/>
              <w:rPr>
                <w:sz w:val="20"/>
                <w:szCs w:val="20"/>
              </w:rPr>
            </w:pPr>
            <w:r w:rsidRPr="00186F59">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(областные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746,6</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both"/>
              <w:rPr>
                <w:sz w:val="20"/>
                <w:szCs w:val="20"/>
              </w:rPr>
            </w:pPr>
            <w:r w:rsidRPr="00186F59">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(федеральные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4 996,4</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2 02 25519 05 0000 150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бюджетам муниципальных районов на поддержку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437,8</w:t>
            </w:r>
          </w:p>
        </w:tc>
      </w:tr>
      <w:tr w:rsidR="00AE5EC8" w:rsidRPr="00186F59" w:rsidTr="00AE5EC8">
        <w:trPr>
          <w:trHeight w:val="77"/>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r>
      <w:tr w:rsidR="00AE5EC8" w:rsidRPr="00186F59" w:rsidTr="00AE5EC8">
        <w:trPr>
          <w:trHeight w:val="1515"/>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 (областные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19,5</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государственную поддержку лучших сельских учреждений и лучших работников сельских учреждений культуры (бюджетные учреждения) (областные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29,9</w:t>
            </w:r>
          </w:p>
        </w:tc>
      </w:tr>
      <w:tr w:rsidR="00AE5EC8" w:rsidRPr="00186F59" w:rsidTr="00AE5EC8">
        <w:trPr>
          <w:trHeight w:val="885"/>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государственную поддержку лучших сельских учреждений и лучших работников сельских учреждений культуры (областные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7,5</w:t>
            </w:r>
          </w:p>
        </w:tc>
      </w:tr>
      <w:tr w:rsidR="00AE5EC8" w:rsidRPr="00186F59" w:rsidTr="00AE5EC8">
        <w:trPr>
          <w:trHeight w:val="153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 (федеральные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130,9</w:t>
            </w:r>
          </w:p>
        </w:tc>
      </w:tr>
      <w:tr w:rsidR="00AE5EC8" w:rsidRPr="00186F59" w:rsidTr="00AE5EC8">
        <w:trPr>
          <w:trHeight w:val="87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государственную поддержку лучших сельских учреждений и лучших работников сельских учреждений культуры (бюджетные учреждения) (федеральные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200,0</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государственную поддержку лучших сельских учреждений и лучших работников сельских учреждений культуры (федеральные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50,0</w:t>
            </w:r>
          </w:p>
        </w:tc>
      </w:tr>
      <w:tr w:rsidR="00AE5EC8" w:rsidRPr="00186F59" w:rsidTr="00AE5EC8">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2 02 25576 05 0000 150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бюджетам муниципальных районов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316,0</w:t>
            </w:r>
          </w:p>
        </w:tc>
      </w:tr>
      <w:tr w:rsidR="00AE5EC8" w:rsidRPr="00186F59" w:rsidTr="00AE5EC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на улучшение жилищных условий граждан, проживающих на сельских территориях (федеральные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306,5</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nil"/>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на улучшение жилищных условий граждан, проживающих на сельских территориях (областные средства для софинансирования средств федерального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9,5</w:t>
            </w:r>
          </w:p>
        </w:tc>
      </w:tr>
      <w:tr w:rsidR="00AE5EC8" w:rsidRPr="00186F59" w:rsidTr="00AE5EC8">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2 02 25599 05 0000 150</w:t>
            </w:r>
          </w:p>
        </w:tc>
        <w:tc>
          <w:tcPr>
            <w:tcW w:w="6178" w:type="dxa"/>
            <w:tcBorders>
              <w:top w:val="single" w:sz="4" w:space="0" w:color="auto"/>
              <w:left w:val="nil"/>
              <w:bottom w:val="nil"/>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бюджетам муниципальных районов на подготовку проектов межевания земельных участков и на проведение кадастровых работ</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2 913,8</w:t>
            </w:r>
          </w:p>
        </w:tc>
      </w:tr>
      <w:tr w:rsidR="00AE5EC8" w:rsidRPr="00186F59" w:rsidTr="00AE5EC8">
        <w:trPr>
          <w:trHeight w:val="39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c>
          <w:tcPr>
            <w:tcW w:w="6178" w:type="dxa"/>
            <w:tcBorders>
              <w:top w:val="single" w:sz="4" w:space="0" w:color="auto"/>
              <w:left w:val="nil"/>
              <w:bottom w:val="nil"/>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r>
      <w:tr w:rsidR="00AE5EC8" w:rsidRPr="00186F59" w:rsidTr="00AE5EC8">
        <w:trPr>
          <w:trHeight w:val="63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single" w:sz="4" w:space="0" w:color="auto"/>
              <w:left w:val="nil"/>
              <w:bottom w:val="nil"/>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подготовку проектов межевания земельных участков и на проведение кадастровых работ (областные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378,8</w:t>
            </w:r>
          </w:p>
        </w:tc>
      </w:tr>
      <w:tr w:rsidR="00AE5EC8" w:rsidRPr="00186F59" w:rsidTr="00AE5EC8">
        <w:trPr>
          <w:trHeight w:val="645"/>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single" w:sz="4" w:space="0" w:color="auto"/>
              <w:left w:val="nil"/>
              <w:bottom w:val="nil"/>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подготовку проектов межевания земельных участков и на проведение кадастровых работ (федеральные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2 535,0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2 02 29999 05 0000 150</w:t>
            </w:r>
          </w:p>
        </w:tc>
        <w:tc>
          <w:tcPr>
            <w:tcW w:w="6178" w:type="dxa"/>
            <w:tcBorders>
              <w:top w:val="single" w:sz="4" w:space="0" w:color="auto"/>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Прочие субсидии бюджетам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127 459,0</w:t>
            </w:r>
          </w:p>
        </w:tc>
      </w:tr>
      <w:tr w:rsidR="00AE5EC8" w:rsidRPr="00186F59" w:rsidTr="00AE5EC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i/>
                <w:iCs/>
                <w:sz w:val="20"/>
                <w:szCs w:val="20"/>
              </w:rPr>
            </w:pPr>
            <w:r w:rsidRPr="00186F59">
              <w:rPr>
                <w:i/>
                <w:iCs/>
                <w:sz w:val="20"/>
                <w:szCs w:val="20"/>
              </w:rPr>
              <w:t> </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984,1</w:t>
            </w:r>
          </w:p>
        </w:tc>
      </w:tr>
      <w:tr w:rsidR="00AE5EC8" w:rsidRPr="00186F59" w:rsidTr="00AE5EC8">
        <w:trPr>
          <w:trHeight w:val="6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обеспечение организации отдыха детей в каникулярное время</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1 450,8</w:t>
            </w:r>
          </w:p>
        </w:tc>
      </w:tr>
      <w:tr w:rsidR="00AE5EC8" w:rsidRPr="00186F59" w:rsidTr="00AE5EC8">
        <w:trPr>
          <w:trHeight w:val="6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компенсацию расходов по организации теплоснабжения теплоснабжающими  организациями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52 181,3</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обеспечение условий для развития физической культуры и массового спорта в рамках регионального проекта "Спорт - норма жизни"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2 602,4</w:t>
            </w:r>
          </w:p>
        </w:tc>
      </w:tr>
      <w:tr w:rsidR="00AE5EC8" w:rsidRPr="00186F59" w:rsidTr="00AE5EC8">
        <w:trPr>
          <w:trHeight w:val="6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стимулирующие выплаты в муниципальных организациях дополнительного образования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624,7</w:t>
            </w:r>
          </w:p>
        </w:tc>
      </w:tr>
      <w:tr w:rsidR="00AE5EC8" w:rsidRPr="00186F59" w:rsidTr="00AE5EC8">
        <w:trPr>
          <w:trHeight w:val="1198"/>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5 309,1</w:t>
            </w:r>
          </w:p>
        </w:tc>
      </w:tr>
      <w:tr w:rsidR="00AE5EC8" w:rsidRPr="00186F59" w:rsidTr="00AE5EC8">
        <w:trPr>
          <w:trHeight w:val="702"/>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218,3</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300,0</w:t>
            </w:r>
          </w:p>
        </w:tc>
      </w:tr>
      <w:tr w:rsidR="00AE5EC8" w:rsidRPr="00186F59" w:rsidTr="00AE5EC8">
        <w:trPr>
          <w:trHeight w:val="6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улучшение жилищных условий граждан, проживающих на сельских территориях (областные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1 101,2</w:t>
            </w:r>
          </w:p>
        </w:tc>
      </w:tr>
      <w:tr w:rsidR="00AE5EC8" w:rsidRPr="00186F59" w:rsidTr="00AE5EC8">
        <w:trPr>
          <w:trHeight w:val="429"/>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2 858,4</w:t>
            </w:r>
          </w:p>
        </w:tc>
      </w:tr>
      <w:tr w:rsidR="00AE5EC8" w:rsidRPr="00186F59" w:rsidTr="00AE5EC8">
        <w:trPr>
          <w:trHeight w:val="6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подготовку проектов изменений в генеральные планы, правила землепользования и застройки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4 750,0</w:t>
            </w:r>
          </w:p>
        </w:tc>
      </w:tr>
      <w:tr w:rsidR="00AE5EC8" w:rsidRPr="00186F59" w:rsidTr="00AE5EC8">
        <w:trPr>
          <w:trHeight w:val="6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капитальный ремонт и (или)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22 505,2</w:t>
            </w:r>
          </w:p>
        </w:tc>
      </w:tr>
      <w:tr w:rsidR="00AE5EC8" w:rsidRPr="00186F59" w:rsidTr="00AE5EC8">
        <w:trPr>
          <w:trHeight w:val="9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внедрение и функционирование целевой модели цифровой образовательной среды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257,1</w:t>
            </w:r>
          </w:p>
        </w:tc>
      </w:tr>
      <w:tr w:rsidR="00AE5EC8" w:rsidRPr="00186F59" w:rsidTr="00AE5EC8">
        <w:trPr>
          <w:trHeight w:val="183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2 833,5</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25 500,6</w:t>
            </w:r>
          </w:p>
        </w:tc>
      </w:tr>
      <w:tr w:rsidR="00AE5EC8" w:rsidRPr="00186F59" w:rsidTr="00AE5EC8">
        <w:trPr>
          <w:trHeight w:val="20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3 982,3</w:t>
            </w:r>
          </w:p>
        </w:tc>
      </w:tr>
      <w:tr w:rsidR="00AE5EC8" w:rsidRPr="00186F59" w:rsidTr="00AE5EC8">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i/>
                <w:iCs/>
                <w:sz w:val="20"/>
                <w:szCs w:val="20"/>
              </w:rPr>
            </w:pPr>
            <w:r w:rsidRPr="00186F59">
              <w:rPr>
                <w:b/>
                <w:bCs/>
                <w:i/>
                <w:iCs/>
                <w:sz w:val="20"/>
                <w:szCs w:val="20"/>
              </w:rPr>
              <w:t>2 02 30000 00 0000 150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b/>
                <w:bCs/>
                <w:i/>
                <w:iCs/>
                <w:sz w:val="20"/>
                <w:szCs w:val="20"/>
              </w:rPr>
            </w:pPr>
            <w:r w:rsidRPr="00186F59">
              <w:rPr>
                <w:b/>
                <w:bCs/>
                <w:i/>
                <w:iCs/>
                <w:sz w:val="20"/>
                <w:szCs w:val="20"/>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i/>
                <w:iCs/>
                <w:sz w:val="20"/>
                <w:szCs w:val="20"/>
              </w:rPr>
            </w:pPr>
            <w:r w:rsidRPr="00186F59">
              <w:rPr>
                <w:b/>
                <w:bCs/>
                <w:i/>
                <w:iCs/>
                <w:sz w:val="20"/>
                <w:szCs w:val="20"/>
              </w:rPr>
              <w:t>316 543,0</w:t>
            </w:r>
          </w:p>
        </w:tc>
      </w:tr>
      <w:tr w:rsidR="00AE5EC8" w:rsidRPr="00186F59" w:rsidTr="00AE5EC8">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2 02 30024 05 0000 150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293 664,6</w:t>
            </w:r>
          </w:p>
        </w:tc>
      </w:tr>
      <w:tr w:rsidR="00AE5EC8" w:rsidRPr="00186F59" w:rsidTr="00AE5EC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227 017,9</w:t>
            </w:r>
          </w:p>
        </w:tc>
      </w:tr>
      <w:tr w:rsidR="00AE5EC8" w:rsidRPr="00186F59" w:rsidTr="00AE5EC8">
        <w:trPr>
          <w:trHeight w:val="186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3 117,2</w:t>
            </w:r>
          </w:p>
        </w:tc>
      </w:tr>
      <w:tr w:rsidR="00AE5EC8" w:rsidRPr="00186F59" w:rsidTr="00AE5EC8">
        <w:trPr>
          <w:trHeight w:val="229"/>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15 127,8</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886,9</w:t>
            </w:r>
          </w:p>
        </w:tc>
      </w:tr>
      <w:tr w:rsidR="00AE5EC8" w:rsidRPr="00186F59" w:rsidTr="00AE5EC8">
        <w:trPr>
          <w:trHeight w:val="126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 xml:space="preserve">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66,1</w:t>
            </w:r>
          </w:p>
        </w:tc>
      </w:tr>
      <w:tr w:rsidR="00AE5EC8" w:rsidRPr="00186F59" w:rsidTr="00AE5EC8">
        <w:trPr>
          <w:trHeight w:val="429"/>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30,0</w:t>
            </w:r>
          </w:p>
        </w:tc>
      </w:tr>
      <w:tr w:rsidR="00AE5EC8" w:rsidRPr="00186F59" w:rsidTr="00AE5EC8">
        <w:trPr>
          <w:trHeight w:val="123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23 020,9</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 xml:space="preserve">субвенции на осуществление отдельных государственных полномочий по хранению, комплектованию, учету и использованию </w:t>
            </w:r>
            <w:r w:rsidRPr="00186F59">
              <w:rPr>
                <w:sz w:val="20"/>
                <w:szCs w:val="20"/>
              </w:rPr>
              <w:lastRenderedPageBreak/>
              <w:t xml:space="preserve">архивных документов, относящихся к собственности Томской области </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lastRenderedPageBreak/>
              <w:t>154,0</w:t>
            </w:r>
          </w:p>
        </w:tc>
      </w:tr>
      <w:tr w:rsidR="00AE5EC8" w:rsidRPr="00186F59" w:rsidTr="00AE5EC8">
        <w:trPr>
          <w:trHeight w:val="87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4 214,2</w:t>
            </w:r>
          </w:p>
        </w:tc>
      </w:tr>
      <w:tr w:rsidR="00AE5EC8" w:rsidRPr="00186F59" w:rsidTr="00AE5EC8">
        <w:trPr>
          <w:trHeight w:val="1199"/>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754,9</w:t>
            </w:r>
          </w:p>
        </w:tc>
      </w:tr>
      <w:tr w:rsidR="00AE5EC8" w:rsidRPr="00186F59" w:rsidTr="00AE5EC8">
        <w:trPr>
          <w:trHeight w:val="498"/>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958,9</w:t>
            </w:r>
          </w:p>
        </w:tc>
      </w:tr>
      <w:tr w:rsidR="00AE5EC8" w:rsidRPr="00186F59" w:rsidTr="00AE5EC8">
        <w:trPr>
          <w:trHeight w:val="855"/>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16 737,5</w:t>
            </w:r>
          </w:p>
        </w:tc>
      </w:tr>
      <w:tr w:rsidR="00AE5EC8" w:rsidRPr="00186F59" w:rsidTr="00AE5EC8">
        <w:trPr>
          <w:trHeight w:val="3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 xml:space="preserve">из них: </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r>
      <w:tr w:rsidR="00AE5EC8" w:rsidRPr="00186F59" w:rsidTr="00AE5EC8">
        <w:trPr>
          <w:trHeight w:val="615"/>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i/>
                <w:iCs/>
                <w:sz w:val="20"/>
                <w:szCs w:val="20"/>
              </w:rPr>
            </w:pPr>
            <w:r w:rsidRPr="00186F59">
              <w:rPr>
                <w:i/>
                <w:iCs/>
                <w:sz w:val="20"/>
                <w:szCs w:val="20"/>
              </w:rPr>
              <w:t>осуществление управленческих функций органами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i/>
                <w:iCs/>
                <w:sz w:val="20"/>
                <w:szCs w:val="20"/>
              </w:rPr>
            </w:pPr>
            <w:r w:rsidRPr="00186F59">
              <w:rPr>
                <w:i/>
                <w:iCs/>
                <w:sz w:val="20"/>
                <w:szCs w:val="20"/>
              </w:rPr>
              <w:t>3 166,5</w:t>
            </w:r>
          </w:p>
        </w:tc>
      </w:tr>
      <w:tr w:rsidR="00AE5EC8" w:rsidRPr="00186F59" w:rsidTr="00AE5EC8">
        <w:trPr>
          <w:trHeight w:val="9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i/>
                <w:iCs/>
                <w:sz w:val="20"/>
                <w:szCs w:val="20"/>
              </w:rPr>
            </w:pPr>
            <w:r w:rsidRPr="00186F59">
              <w:rPr>
                <w:i/>
                <w:iCs/>
                <w:sz w:val="20"/>
                <w:szCs w:val="20"/>
              </w:rPr>
              <w:t>стимулирование развития приоритетных подотраслей агропромышленного комплекса и развитие малых форм хозяйствования</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i/>
                <w:iCs/>
                <w:sz w:val="20"/>
                <w:szCs w:val="20"/>
              </w:rPr>
            </w:pPr>
            <w:r w:rsidRPr="00186F59">
              <w:rPr>
                <w:i/>
                <w:iCs/>
                <w:sz w:val="20"/>
                <w:szCs w:val="20"/>
              </w:rPr>
              <w:t>10 420,8</w:t>
            </w:r>
          </w:p>
        </w:tc>
      </w:tr>
      <w:tr w:rsidR="00AE5EC8" w:rsidRPr="00186F59" w:rsidTr="00AE5EC8">
        <w:trPr>
          <w:trHeight w:val="33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i/>
                <w:iCs/>
                <w:sz w:val="20"/>
                <w:szCs w:val="20"/>
              </w:rPr>
            </w:pPr>
            <w:r w:rsidRPr="00186F59">
              <w:rPr>
                <w:i/>
                <w:iCs/>
                <w:sz w:val="20"/>
                <w:szCs w:val="20"/>
              </w:rPr>
              <w:t>поддержка малых форм хозяйствования</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i/>
                <w:iCs/>
                <w:sz w:val="20"/>
                <w:szCs w:val="20"/>
              </w:rPr>
            </w:pPr>
            <w:r w:rsidRPr="00186F59">
              <w:rPr>
                <w:i/>
                <w:iCs/>
                <w:sz w:val="20"/>
                <w:szCs w:val="20"/>
              </w:rPr>
              <w:t>3 150,2</w:t>
            </w:r>
          </w:p>
        </w:tc>
      </w:tr>
      <w:tr w:rsidR="00AE5EC8" w:rsidRPr="00186F59" w:rsidTr="00AE5EC8">
        <w:trPr>
          <w:trHeight w:val="57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отдельных государственных полномочий по регистрации коллективных договоров</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219,5</w:t>
            </w:r>
          </w:p>
        </w:tc>
      </w:tr>
      <w:tr w:rsidR="00AE5EC8" w:rsidRPr="00186F59" w:rsidTr="00AE5EC8">
        <w:trPr>
          <w:trHeight w:val="916"/>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490,5</w:t>
            </w:r>
          </w:p>
        </w:tc>
      </w:tr>
      <w:tr w:rsidR="00AE5EC8" w:rsidRPr="00186F59" w:rsidTr="00AE5EC8">
        <w:trPr>
          <w:trHeight w:val="229"/>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188,0</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84,0</w:t>
            </w:r>
          </w:p>
        </w:tc>
      </w:tr>
      <w:tr w:rsidR="00AE5EC8" w:rsidRPr="00186F59" w:rsidTr="00AE5EC8">
        <w:trPr>
          <w:trHeight w:val="915"/>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596,3</w:t>
            </w:r>
          </w:p>
        </w:tc>
      </w:tr>
      <w:tr w:rsidR="00AE5EC8" w:rsidRPr="00186F59" w:rsidTr="00AE5EC8">
        <w:trPr>
          <w:trHeight w:val="315"/>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 xml:space="preserve">из них: </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i/>
                <w:iCs/>
                <w:sz w:val="20"/>
                <w:szCs w:val="20"/>
              </w:rPr>
            </w:pPr>
            <w:r w:rsidRPr="00186F59">
              <w:rPr>
                <w:i/>
                <w:iCs/>
                <w:sz w:val="20"/>
                <w:szCs w:val="20"/>
              </w:rPr>
              <w:t>организация мероприятий при осуществлении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i/>
                <w:iCs/>
                <w:sz w:val="20"/>
                <w:szCs w:val="20"/>
              </w:rPr>
            </w:pPr>
            <w:r w:rsidRPr="00186F59">
              <w:rPr>
                <w:i/>
                <w:iCs/>
                <w:sz w:val="20"/>
                <w:szCs w:val="20"/>
              </w:rPr>
              <w:t>540,8</w:t>
            </w:r>
          </w:p>
        </w:tc>
      </w:tr>
      <w:tr w:rsidR="00AE5EC8" w:rsidRPr="00186F59" w:rsidTr="00AE5EC8">
        <w:trPr>
          <w:trHeight w:val="6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i/>
                <w:iCs/>
                <w:sz w:val="20"/>
                <w:szCs w:val="20"/>
              </w:rPr>
            </w:pPr>
            <w:r w:rsidRPr="00186F59">
              <w:rPr>
                <w:i/>
                <w:iCs/>
                <w:sz w:val="20"/>
                <w:szCs w:val="20"/>
              </w:rPr>
              <w:t>осуществление управленческих функций органами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i/>
                <w:iCs/>
                <w:sz w:val="20"/>
                <w:szCs w:val="20"/>
              </w:rPr>
            </w:pPr>
            <w:r w:rsidRPr="00186F59">
              <w:rPr>
                <w:i/>
                <w:iCs/>
                <w:sz w:val="20"/>
                <w:szCs w:val="20"/>
              </w:rPr>
              <w:t>55,5</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xml:space="preserve"> 2 02 30027 05 0000 150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18 443,8</w:t>
            </w:r>
          </w:p>
        </w:tc>
      </w:tr>
      <w:tr w:rsidR="00AE5EC8" w:rsidRPr="00186F59" w:rsidTr="00AE5EC8">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r>
      <w:tr w:rsidR="00AE5EC8" w:rsidRPr="00186F59" w:rsidTr="00AE5EC8">
        <w:trPr>
          <w:trHeight w:val="309"/>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1 419,6</w:t>
            </w:r>
          </w:p>
        </w:tc>
      </w:tr>
      <w:tr w:rsidR="00AE5EC8" w:rsidRPr="00186F59" w:rsidTr="00AE5EC8">
        <w:trPr>
          <w:trHeight w:val="77"/>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17 024,2</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2 02 35082 05 0000 150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2 365,3</w:t>
            </w:r>
          </w:p>
        </w:tc>
      </w:tr>
      <w:tr w:rsidR="00AE5EC8" w:rsidRPr="00186F59" w:rsidTr="00AE5EC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r>
      <w:tr w:rsidR="00AE5EC8" w:rsidRPr="00186F59" w:rsidTr="00AE5EC8">
        <w:trPr>
          <w:trHeight w:val="4905"/>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1 461,3</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 для софинансирования средств федерального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117,5</w:t>
            </w:r>
          </w:p>
        </w:tc>
      </w:tr>
      <w:tr w:rsidR="00AE5EC8" w:rsidRPr="00186F59" w:rsidTr="00AE5EC8">
        <w:trPr>
          <w:trHeight w:val="1858"/>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 xml:space="preserve">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w:t>
            </w:r>
            <w:r w:rsidRPr="00186F59">
              <w:rPr>
                <w:sz w:val="20"/>
                <w:szCs w:val="20"/>
              </w:rPr>
              <w:lastRenderedPageBreak/>
              <w:t>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(федеральные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lastRenderedPageBreak/>
              <w:t>786,5</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lastRenderedPageBreak/>
              <w:t>2 02 35118 05 0000 150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980,5</w:t>
            </w:r>
          </w:p>
        </w:tc>
      </w:tr>
      <w:tr w:rsidR="00AE5EC8" w:rsidRPr="00186F59" w:rsidTr="00AE5EC8">
        <w:trPr>
          <w:trHeight w:val="11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2 02 35120 05 0000 150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2,0</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2 02 35304 05 0000 150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122,8</w:t>
            </w:r>
          </w:p>
        </w:tc>
      </w:tr>
      <w:tr w:rsidR="00AE5EC8" w:rsidRPr="00186F59" w:rsidTr="00AE5EC8">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2 02 35502 05 0000 150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бюджетам муниципальных районов на стимулирование развития приоритетных подотраслей агропромышленного комплекса и развитие малых форм хозяйствования</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964,0</w:t>
            </w:r>
          </w:p>
        </w:tc>
      </w:tr>
      <w:tr w:rsidR="00AE5EC8" w:rsidRPr="00186F59" w:rsidTr="00AE5EC8">
        <w:trPr>
          <w:trHeight w:val="33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 (стимулирование развития приоритетных подотраслей агропромышленного комплекса и развитие малых форм хозяйствования) (федеральные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838,7</w:t>
            </w:r>
          </w:p>
        </w:tc>
      </w:tr>
      <w:tr w:rsidR="00AE5EC8" w:rsidRPr="00186F59" w:rsidTr="00AE5EC8">
        <w:trPr>
          <w:trHeight w:val="345"/>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 (стимулирование развития приоритетных подотраслей агропромышленного комплекса и развитие малых форм хозяйствования) (областные средства для софинансирования средств федерального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125,3</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i/>
                <w:iCs/>
                <w:sz w:val="20"/>
                <w:szCs w:val="20"/>
              </w:rPr>
            </w:pPr>
            <w:r w:rsidRPr="00186F59">
              <w:rPr>
                <w:b/>
                <w:bCs/>
                <w:i/>
                <w:iCs/>
                <w:sz w:val="20"/>
                <w:szCs w:val="20"/>
              </w:rPr>
              <w:t>2 02 40000 00 0000 150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b/>
                <w:bCs/>
                <w:i/>
                <w:iCs/>
                <w:sz w:val="20"/>
                <w:szCs w:val="20"/>
              </w:rPr>
            </w:pPr>
            <w:r w:rsidRPr="00186F59">
              <w:rPr>
                <w:b/>
                <w:bCs/>
                <w:i/>
                <w:iCs/>
                <w:sz w:val="20"/>
                <w:szCs w:val="20"/>
              </w:rPr>
              <w:t xml:space="preserve">Иные межбюджетные трансферты </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i/>
                <w:iCs/>
                <w:sz w:val="20"/>
                <w:szCs w:val="20"/>
              </w:rPr>
            </w:pPr>
            <w:r w:rsidRPr="00186F59">
              <w:rPr>
                <w:b/>
                <w:bCs/>
                <w:i/>
                <w:iCs/>
                <w:sz w:val="20"/>
                <w:szCs w:val="20"/>
              </w:rPr>
              <w:t>36 812,3</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2 02 40014 05 0000 150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7 018,8</w:t>
            </w:r>
          </w:p>
        </w:tc>
      </w:tr>
      <w:tr w:rsidR="00AE5EC8" w:rsidRPr="00186F59" w:rsidTr="00AE5EC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 </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b/>
                <w:bCs/>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на осуществление полномочий муниципального образования "Подгорнское сельское поселение" по созданию условий для организации досуга и обеспечения жителей поселения услугами учреждений культуры</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6 863,9</w:t>
            </w:r>
          </w:p>
        </w:tc>
      </w:tr>
      <w:tr w:rsidR="00AE5EC8" w:rsidRPr="00186F59" w:rsidTr="00AE5EC8">
        <w:trPr>
          <w:trHeight w:val="9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b/>
                <w:bCs/>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на осуществление полномочий контрольно-счетного органа сельских поселений по осуществлению внешнего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57,4</w:t>
            </w:r>
          </w:p>
        </w:tc>
      </w:tr>
      <w:tr w:rsidR="00AE5EC8" w:rsidRPr="00186F59" w:rsidTr="00AE5EC8">
        <w:trPr>
          <w:trHeight w:val="9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b/>
                <w:bCs/>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на осуществление отдельных полномочий сельских поселений в сфере жилищных и градостроительных отношений, отнесенных к полномочиям органов местного самоуправления поселений</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21,6</w:t>
            </w:r>
          </w:p>
        </w:tc>
      </w:tr>
      <w:tr w:rsidR="00AE5EC8" w:rsidRPr="00186F59" w:rsidTr="00AE5EC8">
        <w:trPr>
          <w:trHeight w:val="6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b/>
                <w:bCs/>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на осуществление отдельных полномочий сельских поселений по организации в границах поселения газоснабжения населения</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7,4</w:t>
            </w:r>
          </w:p>
        </w:tc>
      </w:tr>
      <w:tr w:rsidR="00AE5EC8" w:rsidRPr="00186F59" w:rsidTr="00AE5EC8">
        <w:trPr>
          <w:trHeight w:val="135"/>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b/>
                <w:bCs/>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на 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12,0</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b/>
                <w:bCs/>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 xml:space="preserve">на осуществление полномочий сельских поселений по осуществлению внутреннего муниципального финансового котроля </w:t>
            </w:r>
            <w:r w:rsidRPr="00186F59">
              <w:rPr>
                <w:sz w:val="20"/>
                <w:szCs w:val="20"/>
              </w:rPr>
              <w:lastRenderedPageBreak/>
              <w:t>в сфере бюджетных правоотношений и контроля в сфере закупок</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lastRenderedPageBreak/>
              <w:t>56,5</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lastRenderedPageBreak/>
              <w:t>2 02 45303 05 0000 150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16 917,5</w:t>
            </w:r>
          </w:p>
        </w:tc>
      </w:tr>
      <w:tr w:rsidR="00AE5EC8" w:rsidRPr="00186F59" w:rsidTr="00AE5EC8">
        <w:trPr>
          <w:trHeight w:val="8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2 02 45454 05 0000 150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Межбюджетные трансферты, передаваемые бюджетам муниципальных районов на создание модельных муниципальных библиотек</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10 000,0</w:t>
            </w:r>
          </w:p>
        </w:tc>
      </w:tr>
      <w:tr w:rsidR="00AE5EC8" w:rsidRPr="00186F59" w:rsidTr="00AE5EC8">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2 02 49999 05 0000 150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Прочие межбюджетные трансферты, передаваемые бюджетам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2 876,0</w:t>
            </w:r>
          </w:p>
        </w:tc>
      </w:tr>
      <w:tr w:rsidR="00AE5EC8" w:rsidRPr="00186F59" w:rsidTr="00AE5EC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 </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b/>
                <w:bCs/>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2 256,1</w:t>
            </w:r>
          </w:p>
        </w:tc>
      </w:tr>
      <w:tr w:rsidR="00AE5EC8" w:rsidRPr="00186F59" w:rsidTr="00AE5EC8">
        <w:trPr>
          <w:trHeight w:val="9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b/>
                <w:bCs/>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bookmarkStart w:id="1" w:name="RANGE!B118"/>
            <w:r w:rsidRPr="00186F59">
              <w:rPr>
                <w:sz w:val="20"/>
                <w:szCs w:val="20"/>
              </w:rPr>
              <w:t>на выплату ежемесячной стипендии Губернатора Томской области молодым учителям муниципальных образовательных организаций Томской области</w:t>
            </w:r>
            <w:bookmarkEnd w:id="1"/>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407,0</w:t>
            </w:r>
          </w:p>
        </w:tc>
      </w:tr>
      <w:tr w:rsidR="00AE5EC8" w:rsidRPr="00186F59" w:rsidTr="00AE5EC8">
        <w:trPr>
          <w:trHeight w:val="363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b/>
                <w:bCs/>
                <w:sz w:val="20"/>
                <w:szCs w:val="20"/>
              </w:rPr>
            </w:pP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134" w:type="dxa"/>
            <w:tcBorders>
              <w:top w:val="nil"/>
              <w:left w:val="nil"/>
              <w:bottom w:val="single" w:sz="4" w:space="0" w:color="auto"/>
              <w:right w:val="single" w:sz="4" w:space="0" w:color="auto"/>
            </w:tcBorders>
            <w:shd w:val="clear" w:color="auto" w:fill="auto"/>
            <w:noWrap/>
            <w:vAlign w:val="center"/>
            <w:hideMark/>
          </w:tcPr>
          <w:p w:rsidR="00AE5EC8" w:rsidRPr="00186F59" w:rsidRDefault="00AE5EC8" w:rsidP="00AE5EC8">
            <w:pPr>
              <w:jc w:val="center"/>
              <w:rPr>
                <w:sz w:val="20"/>
                <w:szCs w:val="20"/>
              </w:rPr>
            </w:pPr>
            <w:r w:rsidRPr="00186F59">
              <w:rPr>
                <w:sz w:val="20"/>
                <w:szCs w:val="20"/>
              </w:rPr>
              <w:t>100,0</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b/>
                <w:bCs/>
                <w:sz w:val="20"/>
                <w:szCs w:val="20"/>
              </w:rPr>
            </w:pPr>
          </w:p>
        </w:tc>
        <w:tc>
          <w:tcPr>
            <w:tcW w:w="617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both"/>
              <w:rPr>
                <w:sz w:val="20"/>
                <w:szCs w:val="20"/>
              </w:rPr>
            </w:pPr>
            <w:r w:rsidRPr="00186F59">
              <w:rPr>
                <w:sz w:val="20"/>
                <w:szCs w:val="20"/>
              </w:rPr>
              <w:t>из резервного фонда финансирования непредвиденных расходов Администрации Томской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AE5EC8" w:rsidRPr="00186F59" w:rsidRDefault="00AE5EC8" w:rsidP="00AE5EC8">
            <w:pPr>
              <w:jc w:val="center"/>
              <w:rPr>
                <w:sz w:val="20"/>
                <w:szCs w:val="20"/>
              </w:rPr>
            </w:pPr>
            <w:r w:rsidRPr="00186F59">
              <w:rPr>
                <w:sz w:val="20"/>
                <w:szCs w:val="20"/>
              </w:rPr>
              <w:t>112,9</w:t>
            </w:r>
          </w:p>
        </w:tc>
      </w:tr>
      <w:tr w:rsidR="00AE5EC8" w:rsidRPr="00186F59" w:rsidTr="00AE5EC8">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5EC8" w:rsidRPr="00186F59" w:rsidRDefault="00AE5EC8" w:rsidP="00AE5EC8">
            <w:pPr>
              <w:jc w:val="center"/>
              <w:rPr>
                <w:b/>
                <w:bCs/>
                <w:sz w:val="20"/>
                <w:szCs w:val="20"/>
              </w:rPr>
            </w:pPr>
            <w:r w:rsidRPr="00186F59">
              <w:rPr>
                <w:b/>
                <w:bCs/>
                <w:sz w:val="20"/>
                <w:szCs w:val="20"/>
              </w:rPr>
              <w:t>2 19 00000 00 0000 000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b/>
                <w:bCs/>
                <w:sz w:val="20"/>
                <w:szCs w:val="20"/>
              </w:rPr>
            </w:pPr>
            <w:r w:rsidRPr="00186F59">
              <w:rPr>
                <w:b/>
                <w:bCs/>
                <w:sz w:val="20"/>
                <w:szCs w:val="20"/>
              </w:rPr>
              <w:t>Возврат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noWrap/>
            <w:vAlign w:val="center"/>
            <w:hideMark/>
          </w:tcPr>
          <w:p w:rsidR="00AE5EC8" w:rsidRPr="00186F59" w:rsidRDefault="00AE5EC8" w:rsidP="00AE5EC8">
            <w:pPr>
              <w:jc w:val="center"/>
              <w:rPr>
                <w:b/>
                <w:bCs/>
                <w:sz w:val="20"/>
                <w:szCs w:val="20"/>
              </w:rPr>
            </w:pPr>
            <w:r w:rsidRPr="00186F59">
              <w:rPr>
                <w:b/>
                <w:bCs/>
                <w:sz w:val="20"/>
                <w:szCs w:val="20"/>
              </w:rPr>
              <w:t>-3 281,9</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5EC8" w:rsidRPr="00186F59" w:rsidRDefault="00AE5EC8" w:rsidP="00AE5EC8">
            <w:pPr>
              <w:jc w:val="center"/>
              <w:rPr>
                <w:sz w:val="20"/>
                <w:szCs w:val="20"/>
              </w:rPr>
            </w:pPr>
            <w:r w:rsidRPr="00186F59">
              <w:rPr>
                <w:sz w:val="20"/>
                <w:szCs w:val="20"/>
              </w:rPr>
              <w:t>2 19 45303 05 0000 150</w:t>
            </w:r>
          </w:p>
        </w:tc>
        <w:tc>
          <w:tcPr>
            <w:tcW w:w="617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1134" w:type="dxa"/>
            <w:tcBorders>
              <w:top w:val="nil"/>
              <w:left w:val="nil"/>
              <w:bottom w:val="single" w:sz="4" w:space="0" w:color="auto"/>
              <w:right w:val="single" w:sz="4" w:space="0" w:color="auto"/>
            </w:tcBorders>
            <w:shd w:val="clear" w:color="auto" w:fill="auto"/>
            <w:noWrap/>
            <w:vAlign w:val="center"/>
            <w:hideMark/>
          </w:tcPr>
          <w:p w:rsidR="00AE5EC8" w:rsidRPr="00186F59" w:rsidRDefault="00AE5EC8" w:rsidP="00AE5EC8">
            <w:pPr>
              <w:jc w:val="center"/>
              <w:rPr>
                <w:sz w:val="20"/>
                <w:szCs w:val="20"/>
              </w:rPr>
            </w:pPr>
            <w:r w:rsidRPr="00186F59">
              <w:rPr>
                <w:sz w:val="20"/>
                <w:szCs w:val="20"/>
              </w:rPr>
              <w:t>-71,6</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2 19 60010 05 0000 150</w:t>
            </w:r>
          </w:p>
        </w:tc>
        <w:tc>
          <w:tcPr>
            <w:tcW w:w="6178" w:type="dxa"/>
            <w:tcBorders>
              <w:top w:val="nil"/>
              <w:left w:val="nil"/>
              <w:bottom w:val="single" w:sz="4" w:space="0" w:color="auto"/>
              <w:right w:val="single" w:sz="4" w:space="0" w:color="auto"/>
            </w:tcBorders>
            <w:shd w:val="clear" w:color="auto" w:fill="auto"/>
            <w:vAlign w:val="bottom"/>
            <w:hideMark/>
          </w:tcPr>
          <w:p w:rsidR="00AE5EC8" w:rsidRPr="00186F59" w:rsidRDefault="00AE5EC8" w:rsidP="00AE5EC8">
            <w:pPr>
              <w:jc w:val="both"/>
              <w:rPr>
                <w:sz w:val="20"/>
                <w:szCs w:val="20"/>
              </w:rPr>
            </w:pPr>
            <w:r w:rsidRPr="00186F59">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nil"/>
              <w:left w:val="nil"/>
              <w:bottom w:val="single" w:sz="4" w:space="0" w:color="auto"/>
              <w:right w:val="single" w:sz="4" w:space="0" w:color="auto"/>
            </w:tcBorders>
            <w:shd w:val="clear" w:color="auto" w:fill="auto"/>
            <w:noWrap/>
            <w:vAlign w:val="center"/>
            <w:hideMark/>
          </w:tcPr>
          <w:p w:rsidR="00AE5EC8" w:rsidRPr="00186F59" w:rsidRDefault="00AE5EC8" w:rsidP="00AE5EC8">
            <w:pPr>
              <w:jc w:val="center"/>
              <w:rPr>
                <w:sz w:val="20"/>
                <w:szCs w:val="20"/>
              </w:rPr>
            </w:pPr>
            <w:r w:rsidRPr="00186F59">
              <w:rPr>
                <w:sz w:val="20"/>
                <w:szCs w:val="20"/>
              </w:rPr>
              <w:t>-3 210,3</w:t>
            </w:r>
          </w:p>
        </w:tc>
      </w:tr>
    </w:tbl>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tabs>
          <w:tab w:val="left" w:pos="5812"/>
        </w:tabs>
        <w:ind w:left="5954"/>
        <w:rPr>
          <w:sz w:val="20"/>
          <w:szCs w:val="20"/>
        </w:rPr>
      </w:pPr>
      <w:r w:rsidRPr="00186F59">
        <w:rPr>
          <w:sz w:val="20"/>
          <w:szCs w:val="20"/>
        </w:rPr>
        <w:t xml:space="preserve">Приложение 1.1 к решению Думы </w:t>
      </w:r>
    </w:p>
    <w:p w:rsidR="00AE5EC8" w:rsidRPr="00186F59" w:rsidRDefault="00AE5EC8" w:rsidP="00AE5EC8">
      <w:pPr>
        <w:tabs>
          <w:tab w:val="left" w:pos="5812"/>
        </w:tabs>
        <w:ind w:left="5954"/>
        <w:rPr>
          <w:sz w:val="20"/>
          <w:szCs w:val="20"/>
        </w:rPr>
      </w:pPr>
      <w:r w:rsidRPr="00186F59">
        <w:rPr>
          <w:sz w:val="20"/>
          <w:szCs w:val="20"/>
        </w:rPr>
        <w:t>Чаинского района от 19.12.2022 № 255</w:t>
      </w:r>
    </w:p>
    <w:tbl>
      <w:tblPr>
        <w:tblW w:w="9639" w:type="dxa"/>
        <w:tblInd w:w="108" w:type="dxa"/>
        <w:tblLook w:val="04A0"/>
      </w:tblPr>
      <w:tblGrid>
        <w:gridCol w:w="1797"/>
        <w:gridCol w:w="5574"/>
        <w:gridCol w:w="1134"/>
        <w:gridCol w:w="1134"/>
      </w:tblGrid>
      <w:tr w:rsidR="00AE5EC8" w:rsidRPr="00186F59" w:rsidTr="00AE5EC8">
        <w:trPr>
          <w:trHeight w:val="255"/>
        </w:trPr>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bookmarkStart w:id="2" w:name="RANGE!A1:D88"/>
            <w:bookmarkEnd w:id="2"/>
          </w:p>
        </w:tc>
        <w:tc>
          <w:tcPr>
            <w:tcW w:w="5574"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1134"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1134"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r>
      <w:tr w:rsidR="00AE5EC8" w:rsidRPr="00186F59" w:rsidTr="00AE5EC8">
        <w:trPr>
          <w:trHeight w:val="315"/>
        </w:trPr>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5574" w:type="dxa"/>
            <w:tcBorders>
              <w:top w:val="nil"/>
              <w:left w:val="nil"/>
              <w:bottom w:val="nil"/>
              <w:right w:val="nil"/>
            </w:tcBorders>
            <w:shd w:val="clear" w:color="auto" w:fill="auto"/>
            <w:noWrap/>
            <w:vAlign w:val="bottom"/>
            <w:hideMark/>
          </w:tcPr>
          <w:p w:rsidR="00AE5EC8" w:rsidRPr="00186F59" w:rsidRDefault="00AE5EC8" w:rsidP="00AE5EC8">
            <w:pPr>
              <w:ind w:left="-62" w:firstLine="62"/>
              <w:jc w:val="center"/>
              <w:rPr>
                <w:sz w:val="20"/>
                <w:szCs w:val="20"/>
              </w:rPr>
            </w:pPr>
            <w:r w:rsidRPr="00186F59">
              <w:rPr>
                <w:sz w:val="20"/>
                <w:szCs w:val="20"/>
              </w:rPr>
              <w:t>ОБЪЕМ  МЕЖБЮДЖЕТНЫХ ТРАНСФЕРТОВ</w:t>
            </w:r>
          </w:p>
        </w:tc>
        <w:tc>
          <w:tcPr>
            <w:tcW w:w="1134" w:type="dxa"/>
            <w:tcBorders>
              <w:top w:val="nil"/>
              <w:left w:val="nil"/>
              <w:bottom w:val="nil"/>
              <w:right w:val="nil"/>
            </w:tcBorders>
            <w:shd w:val="clear" w:color="auto" w:fill="auto"/>
            <w:noWrap/>
            <w:vAlign w:val="bottom"/>
            <w:hideMark/>
          </w:tcPr>
          <w:p w:rsidR="00AE5EC8" w:rsidRPr="00186F59" w:rsidRDefault="00AE5EC8" w:rsidP="00AE5EC8">
            <w:pPr>
              <w:jc w:val="center"/>
              <w:rPr>
                <w:sz w:val="20"/>
                <w:szCs w:val="20"/>
              </w:rPr>
            </w:pPr>
          </w:p>
        </w:tc>
        <w:tc>
          <w:tcPr>
            <w:tcW w:w="1134"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r>
      <w:tr w:rsidR="00AE5EC8" w:rsidRPr="00186F59" w:rsidTr="00AE5EC8">
        <w:trPr>
          <w:trHeight w:val="315"/>
        </w:trPr>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5574" w:type="dxa"/>
            <w:tcBorders>
              <w:top w:val="nil"/>
              <w:left w:val="nil"/>
              <w:bottom w:val="nil"/>
              <w:right w:val="nil"/>
            </w:tcBorders>
            <w:shd w:val="clear" w:color="auto" w:fill="auto"/>
            <w:noWrap/>
            <w:vAlign w:val="bottom"/>
            <w:hideMark/>
          </w:tcPr>
          <w:p w:rsidR="00AE5EC8" w:rsidRPr="00186F59" w:rsidRDefault="00AE5EC8" w:rsidP="00AE5EC8">
            <w:pPr>
              <w:ind w:left="-62" w:firstLine="62"/>
              <w:jc w:val="center"/>
              <w:rPr>
                <w:sz w:val="20"/>
                <w:szCs w:val="20"/>
              </w:rPr>
            </w:pPr>
            <w:r w:rsidRPr="00186F59">
              <w:rPr>
                <w:sz w:val="20"/>
                <w:szCs w:val="20"/>
              </w:rPr>
              <w:t xml:space="preserve">бюджету муниципального образования </w:t>
            </w:r>
          </w:p>
          <w:p w:rsidR="00AE5EC8" w:rsidRPr="00186F59" w:rsidRDefault="00AE5EC8" w:rsidP="00AE5EC8">
            <w:pPr>
              <w:ind w:left="-62" w:firstLine="62"/>
              <w:jc w:val="center"/>
              <w:rPr>
                <w:sz w:val="20"/>
                <w:szCs w:val="20"/>
              </w:rPr>
            </w:pPr>
            <w:r w:rsidRPr="00186F59">
              <w:rPr>
                <w:sz w:val="20"/>
                <w:szCs w:val="20"/>
              </w:rPr>
              <w:t xml:space="preserve">«Чаинский район Томской области» </w:t>
            </w:r>
          </w:p>
        </w:tc>
        <w:tc>
          <w:tcPr>
            <w:tcW w:w="1134" w:type="dxa"/>
            <w:tcBorders>
              <w:top w:val="nil"/>
              <w:left w:val="nil"/>
              <w:bottom w:val="nil"/>
              <w:right w:val="nil"/>
            </w:tcBorders>
            <w:shd w:val="clear" w:color="auto" w:fill="auto"/>
            <w:noWrap/>
            <w:vAlign w:val="bottom"/>
            <w:hideMark/>
          </w:tcPr>
          <w:p w:rsidR="00AE5EC8" w:rsidRPr="00186F59" w:rsidRDefault="00AE5EC8" w:rsidP="00AE5EC8">
            <w:pPr>
              <w:jc w:val="center"/>
              <w:rPr>
                <w:sz w:val="20"/>
                <w:szCs w:val="20"/>
              </w:rPr>
            </w:pPr>
          </w:p>
        </w:tc>
        <w:tc>
          <w:tcPr>
            <w:tcW w:w="1134"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r>
      <w:tr w:rsidR="00AE5EC8" w:rsidRPr="00186F59" w:rsidTr="00AE5EC8">
        <w:trPr>
          <w:trHeight w:val="315"/>
        </w:trPr>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5574" w:type="dxa"/>
            <w:tcBorders>
              <w:top w:val="nil"/>
              <w:left w:val="nil"/>
              <w:bottom w:val="nil"/>
              <w:right w:val="nil"/>
            </w:tcBorders>
            <w:shd w:val="clear" w:color="auto" w:fill="auto"/>
            <w:noWrap/>
            <w:vAlign w:val="bottom"/>
            <w:hideMark/>
          </w:tcPr>
          <w:p w:rsidR="00AE5EC8" w:rsidRPr="00186F59" w:rsidRDefault="00AE5EC8" w:rsidP="00AE5EC8">
            <w:pPr>
              <w:ind w:left="-62" w:firstLine="62"/>
              <w:jc w:val="center"/>
              <w:rPr>
                <w:sz w:val="20"/>
                <w:szCs w:val="20"/>
              </w:rPr>
            </w:pPr>
            <w:r w:rsidRPr="00186F59">
              <w:rPr>
                <w:sz w:val="20"/>
                <w:szCs w:val="20"/>
              </w:rPr>
              <w:t>на плановый период 2024 и 2025 годов</w:t>
            </w:r>
          </w:p>
        </w:tc>
        <w:tc>
          <w:tcPr>
            <w:tcW w:w="1134" w:type="dxa"/>
            <w:tcBorders>
              <w:top w:val="nil"/>
              <w:left w:val="nil"/>
              <w:bottom w:val="nil"/>
              <w:right w:val="nil"/>
            </w:tcBorders>
            <w:shd w:val="clear" w:color="auto" w:fill="auto"/>
            <w:noWrap/>
            <w:vAlign w:val="bottom"/>
            <w:hideMark/>
          </w:tcPr>
          <w:p w:rsidR="00AE5EC8" w:rsidRPr="00186F59" w:rsidRDefault="00AE5EC8" w:rsidP="00AE5EC8">
            <w:pPr>
              <w:jc w:val="center"/>
              <w:rPr>
                <w:sz w:val="20"/>
                <w:szCs w:val="20"/>
              </w:rPr>
            </w:pPr>
          </w:p>
        </w:tc>
        <w:tc>
          <w:tcPr>
            <w:tcW w:w="1134"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r>
      <w:tr w:rsidR="00AE5EC8" w:rsidRPr="00186F59" w:rsidTr="00AE5EC8">
        <w:trPr>
          <w:trHeight w:val="315"/>
        </w:trPr>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5574"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1134"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1134"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r>
      <w:tr w:rsidR="00AE5EC8" w:rsidRPr="00186F59" w:rsidTr="00AE5EC8">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lastRenderedPageBreak/>
              <w:t>Код бюджетной классификации</w:t>
            </w:r>
          </w:p>
        </w:tc>
        <w:tc>
          <w:tcPr>
            <w:tcW w:w="5574" w:type="dxa"/>
            <w:tcBorders>
              <w:top w:val="single" w:sz="4" w:space="0" w:color="auto"/>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Наименование межбюджетных трансфертов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2024 год, тыс.руб.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2025 год, тыс.руб.</w:t>
            </w:r>
          </w:p>
        </w:tc>
      </w:tr>
      <w:tr w:rsidR="00AE5EC8" w:rsidRPr="00186F59" w:rsidTr="00AE5EC8">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2 02 00000 00 0000 000</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b/>
                <w:bCs/>
                <w:sz w:val="20"/>
                <w:szCs w:val="20"/>
              </w:rPr>
            </w:pPr>
            <w:r w:rsidRPr="00186F59">
              <w:rPr>
                <w:b/>
                <w:bCs/>
                <w:sz w:val="20"/>
                <w:szCs w:val="20"/>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AE5EC8" w:rsidRPr="00186F59" w:rsidRDefault="00AE5EC8" w:rsidP="00AE5EC8">
            <w:pPr>
              <w:jc w:val="center"/>
              <w:rPr>
                <w:b/>
                <w:bCs/>
                <w:sz w:val="20"/>
                <w:szCs w:val="20"/>
              </w:rPr>
            </w:pPr>
            <w:r w:rsidRPr="00186F59">
              <w:rPr>
                <w:b/>
                <w:bCs/>
                <w:sz w:val="20"/>
                <w:szCs w:val="20"/>
              </w:rPr>
              <w:t>480 640,0</w:t>
            </w:r>
          </w:p>
        </w:tc>
        <w:tc>
          <w:tcPr>
            <w:tcW w:w="1134" w:type="dxa"/>
            <w:tcBorders>
              <w:top w:val="nil"/>
              <w:left w:val="nil"/>
              <w:bottom w:val="single" w:sz="4" w:space="0" w:color="auto"/>
              <w:right w:val="single" w:sz="4" w:space="0" w:color="auto"/>
            </w:tcBorders>
            <w:shd w:val="clear" w:color="auto" w:fill="auto"/>
            <w:noWrap/>
            <w:vAlign w:val="center"/>
            <w:hideMark/>
          </w:tcPr>
          <w:p w:rsidR="00AE5EC8" w:rsidRPr="00186F59" w:rsidRDefault="00AE5EC8" w:rsidP="00AE5EC8">
            <w:pPr>
              <w:jc w:val="center"/>
              <w:rPr>
                <w:b/>
                <w:bCs/>
                <w:sz w:val="20"/>
                <w:szCs w:val="20"/>
              </w:rPr>
            </w:pPr>
            <w:r w:rsidRPr="00186F59">
              <w:rPr>
                <w:b/>
                <w:bCs/>
                <w:sz w:val="20"/>
                <w:szCs w:val="20"/>
              </w:rPr>
              <w:t>470 161,2</w:t>
            </w:r>
          </w:p>
        </w:tc>
      </w:tr>
      <w:tr w:rsidR="00AE5EC8" w:rsidRPr="00186F59" w:rsidTr="00AE5EC8">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i/>
                <w:iCs/>
                <w:sz w:val="20"/>
                <w:szCs w:val="20"/>
              </w:rPr>
            </w:pPr>
            <w:r w:rsidRPr="00186F59">
              <w:rPr>
                <w:b/>
                <w:bCs/>
                <w:i/>
                <w:iCs/>
                <w:sz w:val="20"/>
                <w:szCs w:val="20"/>
              </w:rPr>
              <w:t>2 02 10000  00 0000 150</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b/>
                <w:bCs/>
                <w:i/>
                <w:iCs/>
                <w:sz w:val="20"/>
                <w:szCs w:val="20"/>
              </w:rPr>
            </w:pPr>
            <w:r w:rsidRPr="00186F59">
              <w:rPr>
                <w:b/>
                <w:bCs/>
                <w:i/>
                <w:iCs/>
                <w:sz w:val="20"/>
                <w:szCs w:val="20"/>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i/>
                <w:iCs/>
                <w:sz w:val="20"/>
                <w:szCs w:val="20"/>
              </w:rPr>
            </w:pPr>
            <w:r w:rsidRPr="00186F59">
              <w:rPr>
                <w:b/>
                <w:bCs/>
                <w:i/>
                <w:iCs/>
                <w:sz w:val="20"/>
                <w:szCs w:val="20"/>
              </w:rPr>
              <w:t>58 129,2</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i/>
                <w:iCs/>
                <w:sz w:val="20"/>
                <w:szCs w:val="20"/>
              </w:rPr>
            </w:pPr>
            <w:r w:rsidRPr="00186F59">
              <w:rPr>
                <w:b/>
                <w:bCs/>
                <w:i/>
                <w:iCs/>
                <w:sz w:val="20"/>
                <w:szCs w:val="20"/>
              </w:rPr>
              <w:t>52 495,2</w:t>
            </w:r>
          </w:p>
        </w:tc>
      </w:tr>
      <w:tr w:rsidR="00AE5EC8" w:rsidRPr="00186F59" w:rsidTr="00AE5EC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2 02 15001 05 0000 150</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58 129,2</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52 495,2</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i/>
                <w:iCs/>
                <w:sz w:val="20"/>
                <w:szCs w:val="20"/>
              </w:rPr>
            </w:pPr>
            <w:r w:rsidRPr="00186F59">
              <w:rPr>
                <w:b/>
                <w:bCs/>
                <w:i/>
                <w:iCs/>
                <w:sz w:val="20"/>
                <w:szCs w:val="20"/>
              </w:rPr>
              <w:t>2 02 20000 00 0000 150</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b/>
                <w:bCs/>
                <w:i/>
                <w:iCs/>
                <w:sz w:val="20"/>
                <w:szCs w:val="20"/>
              </w:rPr>
            </w:pPr>
            <w:r w:rsidRPr="00186F59">
              <w:rPr>
                <w:b/>
                <w:bCs/>
                <w:i/>
                <w:iCs/>
                <w:sz w:val="20"/>
                <w:szCs w:val="20"/>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i/>
                <w:iCs/>
                <w:sz w:val="20"/>
                <w:szCs w:val="20"/>
              </w:rPr>
            </w:pPr>
            <w:r w:rsidRPr="00186F59">
              <w:rPr>
                <w:b/>
                <w:bCs/>
                <w:i/>
                <w:iCs/>
                <w:sz w:val="20"/>
                <w:szCs w:val="20"/>
              </w:rPr>
              <w:t>78 680,1</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i/>
                <w:iCs/>
                <w:sz w:val="20"/>
                <w:szCs w:val="20"/>
              </w:rPr>
            </w:pPr>
            <w:r w:rsidRPr="00186F59">
              <w:rPr>
                <w:b/>
                <w:bCs/>
                <w:i/>
                <w:iCs/>
                <w:sz w:val="20"/>
                <w:szCs w:val="20"/>
              </w:rPr>
              <w:t>73 735,4</w:t>
            </w:r>
          </w:p>
        </w:tc>
      </w:tr>
      <w:tr w:rsidR="00AE5EC8" w:rsidRPr="00186F59" w:rsidTr="00AE5EC8">
        <w:trPr>
          <w:trHeight w:val="18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2 02 25171 05 0000 150</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460,3</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0,0</w:t>
            </w:r>
          </w:p>
        </w:tc>
      </w:tr>
      <w:tr w:rsidR="00AE5EC8" w:rsidRPr="00186F59" w:rsidTr="00AE5EC8">
        <w:trPr>
          <w:trHeight w:val="17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2 02 25172 05 0000 150</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2 163,2</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0,0</w:t>
            </w:r>
          </w:p>
        </w:tc>
      </w:tr>
      <w:tr w:rsidR="00AE5EC8" w:rsidRPr="00186F59" w:rsidTr="00AE5EC8">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2 02 25179 05 0000 150</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1 559,7</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1 559,7</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2 02 25304 05 0000 150</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5 371,0</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5 425,0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2 02 29999 05 0000 150</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Прочие субсидии бюджетам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69 125,9</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66 750,7</w:t>
            </w:r>
          </w:p>
        </w:tc>
      </w:tr>
      <w:tr w:rsidR="00AE5EC8" w:rsidRPr="00186F59" w:rsidTr="00AE5EC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i/>
                <w:iCs/>
                <w:sz w:val="20"/>
                <w:szCs w:val="20"/>
              </w:rPr>
            </w:pPr>
            <w:r w:rsidRPr="00186F59">
              <w:rPr>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r>
      <w:tr w:rsidR="00AE5EC8" w:rsidRPr="00186F59" w:rsidTr="00AE5EC8">
        <w:trPr>
          <w:trHeight w:val="12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984,1</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984,1</w:t>
            </w:r>
          </w:p>
        </w:tc>
      </w:tr>
      <w:tr w:rsidR="00AE5EC8" w:rsidRPr="00186F59" w:rsidTr="00AE5EC8">
        <w:trPr>
          <w:trHeight w:val="7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обеспечение организации отдыха детей в каникулярное время</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1 450,8</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1 450,8</w:t>
            </w:r>
          </w:p>
        </w:tc>
      </w:tr>
      <w:tr w:rsidR="00AE5EC8" w:rsidRPr="00186F59" w:rsidTr="00AE5EC8">
        <w:trPr>
          <w:trHeight w:val="585"/>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компенсацию расходов по организации теплоснабжения теплоснабжающими  организациями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52 181,3</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52 181,3</w:t>
            </w:r>
          </w:p>
        </w:tc>
      </w:tr>
      <w:tr w:rsidR="00AE5EC8" w:rsidRPr="00186F59" w:rsidTr="00AE5EC8">
        <w:trPr>
          <w:trHeight w:val="9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обеспечение условий для развития физической культуры и массового спорта в рамках регионального проекта "Спорт - норма жизни"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2 602,4</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2 602,4</w:t>
            </w:r>
          </w:p>
        </w:tc>
      </w:tr>
      <w:tr w:rsidR="00AE5EC8" w:rsidRPr="00186F59" w:rsidTr="00AE5EC8">
        <w:trPr>
          <w:trHeight w:val="6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стимулирующие выплаты в муниципальных организациях дополнительного образования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624,7</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624,7</w:t>
            </w:r>
          </w:p>
        </w:tc>
      </w:tr>
      <w:tr w:rsidR="00AE5EC8" w:rsidRPr="00186F59" w:rsidTr="00AE5EC8">
        <w:trPr>
          <w:trHeight w:val="1075"/>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 xml:space="preserve">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w:t>
            </w:r>
            <w:r w:rsidRPr="00186F59">
              <w:rPr>
                <w:sz w:val="20"/>
                <w:szCs w:val="20"/>
              </w:rPr>
              <w:lastRenderedPageBreak/>
              <w:t>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lastRenderedPageBreak/>
              <w:t>5 309,1</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5 309,1</w:t>
            </w:r>
          </w:p>
        </w:tc>
      </w:tr>
      <w:tr w:rsidR="00AE5EC8" w:rsidRPr="00186F59" w:rsidTr="00AE5EC8">
        <w:trPr>
          <w:trHeight w:val="1321"/>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184,5</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184,5</w:t>
            </w:r>
          </w:p>
        </w:tc>
      </w:tr>
      <w:tr w:rsidR="00AE5EC8" w:rsidRPr="00186F59" w:rsidTr="00AE5EC8">
        <w:trPr>
          <w:trHeight w:val="21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300,0</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300,0</w:t>
            </w:r>
          </w:p>
        </w:tc>
      </w:tr>
      <w:tr w:rsidR="00AE5EC8" w:rsidRPr="00186F59" w:rsidTr="00AE5EC8">
        <w:trPr>
          <w:trHeight w:val="495"/>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2 871,9</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2 856,7</w:t>
            </w:r>
          </w:p>
        </w:tc>
      </w:tr>
      <w:tr w:rsidR="00AE5EC8" w:rsidRPr="00186F59" w:rsidTr="00AE5EC8">
        <w:trPr>
          <w:trHeight w:val="6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проведение мероприятий по реконструкции и капитальному ремонту систем коммунальной инфраструктуры</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2 360,0</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0,0</w:t>
            </w:r>
          </w:p>
        </w:tc>
      </w:tr>
      <w:tr w:rsidR="00AE5EC8" w:rsidRPr="00186F59" w:rsidTr="00AE5EC8">
        <w:trPr>
          <w:trHeight w:val="9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субсидии на внедрение и функционирование целевой модели цифровой образовательной среды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257,1</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257,1</w:t>
            </w:r>
          </w:p>
        </w:tc>
      </w:tr>
      <w:tr w:rsidR="00AE5EC8" w:rsidRPr="00186F59" w:rsidTr="00AE5EC8">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i/>
                <w:iCs/>
                <w:sz w:val="20"/>
                <w:szCs w:val="20"/>
              </w:rPr>
            </w:pPr>
            <w:r w:rsidRPr="00186F59">
              <w:rPr>
                <w:b/>
                <w:bCs/>
                <w:i/>
                <w:iCs/>
                <w:sz w:val="20"/>
                <w:szCs w:val="20"/>
              </w:rPr>
              <w:t>2 02 30000 00 0000 150</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b/>
                <w:bCs/>
                <w:i/>
                <w:iCs/>
                <w:sz w:val="20"/>
                <w:szCs w:val="20"/>
              </w:rPr>
            </w:pPr>
            <w:r w:rsidRPr="00186F59">
              <w:rPr>
                <w:b/>
                <w:bCs/>
                <w:i/>
                <w:iCs/>
                <w:sz w:val="20"/>
                <w:szCs w:val="20"/>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i/>
                <w:iCs/>
                <w:sz w:val="20"/>
                <w:szCs w:val="20"/>
              </w:rPr>
            </w:pPr>
            <w:r w:rsidRPr="00186F59">
              <w:rPr>
                <w:b/>
                <w:bCs/>
                <w:i/>
                <w:iCs/>
                <w:sz w:val="20"/>
                <w:szCs w:val="20"/>
              </w:rPr>
              <w:t>316 823,8</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i/>
                <w:iCs/>
                <w:sz w:val="20"/>
                <w:szCs w:val="20"/>
              </w:rPr>
            </w:pPr>
            <w:r w:rsidRPr="00186F59">
              <w:rPr>
                <w:b/>
                <w:bCs/>
                <w:i/>
                <w:iCs/>
                <w:sz w:val="20"/>
                <w:szCs w:val="20"/>
              </w:rPr>
              <w:t>317 108,3</w:t>
            </w:r>
          </w:p>
        </w:tc>
      </w:tr>
      <w:tr w:rsidR="00AE5EC8" w:rsidRPr="00186F59" w:rsidTr="00AE5EC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2 02 30024 05 0000 150</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293 902,0</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294 202,5</w:t>
            </w:r>
          </w:p>
        </w:tc>
      </w:tr>
      <w:tr w:rsidR="00AE5EC8" w:rsidRPr="00186F59" w:rsidTr="00AE5EC8">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r>
      <w:tr w:rsidR="00AE5EC8" w:rsidRPr="00186F59" w:rsidTr="00AE5EC8">
        <w:trPr>
          <w:trHeight w:val="2100"/>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227 172,2</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227 402,3</w:t>
            </w:r>
          </w:p>
        </w:tc>
      </w:tr>
      <w:tr w:rsidR="00AE5EC8" w:rsidRPr="00186F59" w:rsidTr="00AE5EC8">
        <w:trPr>
          <w:trHeight w:val="1845"/>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3 120,5</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3 116,8</w:t>
            </w:r>
          </w:p>
        </w:tc>
      </w:tr>
      <w:tr w:rsidR="00AE5EC8" w:rsidRPr="00186F59" w:rsidTr="00AE5EC8">
        <w:trPr>
          <w:trHeight w:val="402"/>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15 207,6</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15 281,7</w:t>
            </w:r>
          </w:p>
        </w:tc>
      </w:tr>
      <w:tr w:rsidR="00AE5EC8" w:rsidRPr="00186F59" w:rsidTr="00AE5EC8">
        <w:trPr>
          <w:trHeight w:val="900"/>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886,9</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886,9</w:t>
            </w:r>
          </w:p>
        </w:tc>
      </w:tr>
      <w:tr w:rsidR="00AE5EC8" w:rsidRPr="00186F59" w:rsidTr="00AE5EC8">
        <w:trPr>
          <w:trHeight w:val="1245"/>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 xml:space="preserve">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66,1</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66,1</w:t>
            </w:r>
          </w:p>
        </w:tc>
      </w:tr>
      <w:tr w:rsidR="00AE5EC8" w:rsidRPr="00186F59" w:rsidTr="00AE5EC8">
        <w:trPr>
          <w:trHeight w:val="1800"/>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30,0</w:t>
            </w:r>
          </w:p>
        </w:tc>
      </w:tr>
      <w:tr w:rsidR="00AE5EC8" w:rsidRPr="00186F59" w:rsidTr="00AE5EC8">
        <w:trPr>
          <w:trHeight w:val="1200"/>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23 020,9</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23 020,9</w:t>
            </w:r>
          </w:p>
        </w:tc>
      </w:tr>
      <w:tr w:rsidR="00AE5EC8" w:rsidRPr="00186F59" w:rsidTr="00AE5EC8">
        <w:trPr>
          <w:trHeight w:val="507"/>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 xml:space="preserve">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154,0</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154,0</w:t>
            </w:r>
          </w:p>
        </w:tc>
      </w:tr>
      <w:tr w:rsidR="00AE5EC8" w:rsidRPr="00186F59" w:rsidTr="00AE5EC8">
        <w:trPr>
          <w:trHeight w:val="1020"/>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4 214,2</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4 214,2</w:t>
            </w:r>
          </w:p>
        </w:tc>
      </w:tr>
      <w:tr w:rsidR="00AE5EC8" w:rsidRPr="00186F59" w:rsidTr="00AE5EC8">
        <w:trPr>
          <w:trHeight w:val="70"/>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754,9</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754,9</w:t>
            </w:r>
          </w:p>
        </w:tc>
      </w:tr>
      <w:tr w:rsidR="00AE5EC8" w:rsidRPr="00186F59" w:rsidTr="00AE5EC8">
        <w:trPr>
          <w:trHeight w:val="915"/>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958,9</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958,9</w:t>
            </w:r>
          </w:p>
        </w:tc>
      </w:tr>
      <w:tr w:rsidR="00AE5EC8" w:rsidRPr="00186F59" w:rsidTr="00AE5EC8">
        <w:trPr>
          <w:trHeight w:val="900"/>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16 737,5</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16 737,5</w:t>
            </w:r>
          </w:p>
        </w:tc>
      </w:tr>
      <w:tr w:rsidR="00AE5EC8" w:rsidRPr="00186F59" w:rsidTr="00AE5EC8">
        <w:trPr>
          <w:trHeight w:val="345"/>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 xml:space="preserve">из них: </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r>
      <w:tr w:rsidR="00AE5EC8" w:rsidRPr="00186F59" w:rsidTr="00AE5EC8">
        <w:trPr>
          <w:trHeight w:val="630"/>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i/>
                <w:iCs/>
                <w:sz w:val="20"/>
                <w:szCs w:val="20"/>
              </w:rPr>
            </w:pPr>
            <w:r w:rsidRPr="00186F59">
              <w:rPr>
                <w:i/>
                <w:iCs/>
                <w:sz w:val="20"/>
                <w:szCs w:val="20"/>
              </w:rPr>
              <w:t>осуществление управленческих функций органами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i/>
                <w:iCs/>
                <w:sz w:val="20"/>
                <w:szCs w:val="20"/>
              </w:rPr>
            </w:pPr>
            <w:r w:rsidRPr="00186F59">
              <w:rPr>
                <w:i/>
                <w:iCs/>
                <w:sz w:val="20"/>
                <w:szCs w:val="20"/>
              </w:rPr>
              <w:t>3 166,5</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i/>
                <w:iCs/>
                <w:sz w:val="20"/>
                <w:szCs w:val="20"/>
              </w:rPr>
            </w:pPr>
            <w:r w:rsidRPr="00186F59">
              <w:rPr>
                <w:i/>
                <w:iCs/>
                <w:sz w:val="20"/>
                <w:szCs w:val="20"/>
              </w:rPr>
              <w:t>3 166,5</w:t>
            </w:r>
          </w:p>
        </w:tc>
      </w:tr>
      <w:tr w:rsidR="00AE5EC8" w:rsidRPr="00186F59" w:rsidTr="00AE5EC8">
        <w:trPr>
          <w:trHeight w:val="870"/>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i/>
                <w:iCs/>
                <w:sz w:val="20"/>
                <w:szCs w:val="20"/>
              </w:rPr>
            </w:pPr>
            <w:r w:rsidRPr="00186F59">
              <w:rPr>
                <w:i/>
                <w:iCs/>
                <w:sz w:val="20"/>
                <w:szCs w:val="20"/>
              </w:rPr>
              <w:t>стимулирование развития приоритетных подотраслей агропромышленного комплекса и развитие малых форм хозяйствования</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i/>
                <w:iCs/>
                <w:sz w:val="20"/>
                <w:szCs w:val="20"/>
              </w:rPr>
            </w:pPr>
            <w:r w:rsidRPr="00186F59">
              <w:rPr>
                <w:i/>
                <w:iCs/>
                <w:sz w:val="20"/>
                <w:szCs w:val="20"/>
              </w:rPr>
              <w:t>10 420,8</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i/>
                <w:iCs/>
                <w:sz w:val="20"/>
                <w:szCs w:val="20"/>
              </w:rPr>
            </w:pPr>
            <w:r w:rsidRPr="00186F59">
              <w:rPr>
                <w:i/>
                <w:iCs/>
                <w:sz w:val="20"/>
                <w:szCs w:val="20"/>
              </w:rPr>
              <w:t>10 420,8</w:t>
            </w:r>
          </w:p>
        </w:tc>
      </w:tr>
      <w:tr w:rsidR="00AE5EC8" w:rsidRPr="00186F59" w:rsidTr="00AE5EC8">
        <w:trPr>
          <w:trHeight w:val="360"/>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i/>
                <w:iCs/>
                <w:sz w:val="20"/>
                <w:szCs w:val="20"/>
              </w:rPr>
            </w:pPr>
            <w:r w:rsidRPr="00186F59">
              <w:rPr>
                <w:i/>
                <w:iCs/>
                <w:sz w:val="20"/>
                <w:szCs w:val="20"/>
              </w:rPr>
              <w:t>поддержка малых форм хозяйствования</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i/>
                <w:iCs/>
                <w:sz w:val="20"/>
                <w:szCs w:val="20"/>
              </w:rPr>
            </w:pPr>
            <w:r w:rsidRPr="00186F59">
              <w:rPr>
                <w:i/>
                <w:iCs/>
                <w:sz w:val="20"/>
                <w:szCs w:val="20"/>
              </w:rPr>
              <w:t>3 150,2</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i/>
                <w:iCs/>
                <w:sz w:val="20"/>
                <w:szCs w:val="20"/>
              </w:rPr>
            </w:pPr>
            <w:r w:rsidRPr="00186F59">
              <w:rPr>
                <w:i/>
                <w:iCs/>
                <w:sz w:val="20"/>
                <w:szCs w:val="20"/>
              </w:rPr>
              <w:t>3 150,2</w:t>
            </w:r>
          </w:p>
        </w:tc>
      </w:tr>
      <w:tr w:rsidR="00AE5EC8" w:rsidRPr="00186F59" w:rsidTr="00AE5EC8">
        <w:trPr>
          <w:trHeight w:val="615"/>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отдельных государственных полномочий по регистрации коллективных договоров</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219,5</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219,5</w:t>
            </w:r>
          </w:p>
        </w:tc>
      </w:tr>
      <w:tr w:rsidR="00AE5EC8" w:rsidRPr="00186F59" w:rsidTr="00AE5EC8">
        <w:trPr>
          <w:trHeight w:val="1203"/>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490,5</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490,5</w:t>
            </w:r>
          </w:p>
        </w:tc>
      </w:tr>
      <w:tr w:rsidR="00AE5EC8" w:rsidRPr="00186F59" w:rsidTr="00AE5EC8">
        <w:trPr>
          <w:trHeight w:val="1155"/>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188,0</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188,0</w:t>
            </w:r>
          </w:p>
        </w:tc>
      </w:tr>
      <w:tr w:rsidR="00AE5EC8" w:rsidRPr="00186F59" w:rsidTr="00AE5EC8">
        <w:trPr>
          <w:trHeight w:val="900"/>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84,0</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84,0</w:t>
            </w:r>
          </w:p>
        </w:tc>
      </w:tr>
      <w:tr w:rsidR="00AE5EC8" w:rsidRPr="00186F59" w:rsidTr="00AE5EC8">
        <w:trPr>
          <w:trHeight w:val="945"/>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596,3</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596,3</w:t>
            </w:r>
          </w:p>
        </w:tc>
      </w:tr>
      <w:tr w:rsidR="00AE5EC8" w:rsidRPr="00186F59" w:rsidTr="00AE5EC8">
        <w:trPr>
          <w:trHeight w:val="300"/>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 xml:space="preserve">из них: </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i/>
                <w:iCs/>
                <w:sz w:val="20"/>
                <w:szCs w:val="20"/>
              </w:rPr>
            </w:pPr>
            <w:r w:rsidRPr="00186F59">
              <w:rPr>
                <w:i/>
                <w:iCs/>
                <w:sz w:val="20"/>
                <w:szCs w:val="20"/>
              </w:rPr>
              <w:t> </w:t>
            </w:r>
          </w:p>
        </w:tc>
      </w:tr>
      <w:tr w:rsidR="00AE5EC8" w:rsidRPr="00186F59" w:rsidTr="00AE5EC8">
        <w:trPr>
          <w:trHeight w:val="630"/>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i/>
                <w:iCs/>
                <w:sz w:val="20"/>
                <w:szCs w:val="20"/>
              </w:rPr>
            </w:pPr>
            <w:r w:rsidRPr="00186F59">
              <w:rPr>
                <w:i/>
                <w:iCs/>
                <w:sz w:val="20"/>
                <w:szCs w:val="20"/>
              </w:rPr>
              <w:t>организация мероприятий при осуществлении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i/>
                <w:iCs/>
                <w:sz w:val="20"/>
                <w:szCs w:val="20"/>
              </w:rPr>
            </w:pPr>
            <w:r w:rsidRPr="00186F59">
              <w:rPr>
                <w:i/>
                <w:iCs/>
                <w:sz w:val="20"/>
                <w:szCs w:val="20"/>
              </w:rPr>
              <w:t>540,8</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i/>
                <w:iCs/>
                <w:sz w:val="20"/>
                <w:szCs w:val="20"/>
              </w:rPr>
            </w:pPr>
            <w:r w:rsidRPr="00186F59">
              <w:rPr>
                <w:i/>
                <w:iCs/>
                <w:sz w:val="20"/>
                <w:szCs w:val="20"/>
              </w:rPr>
              <w:t>540,8</w:t>
            </w:r>
          </w:p>
        </w:tc>
      </w:tr>
      <w:tr w:rsidR="00AE5EC8" w:rsidRPr="00186F59" w:rsidTr="00AE5EC8">
        <w:trPr>
          <w:trHeight w:val="70"/>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i/>
                <w:iCs/>
                <w:sz w:val="20"/>
                <w:szCs w:val="20"/>
              </w:rPr>
            </w:pPr>
            <w:r w:rsidRPr="00186F59">
              <w:rPr>
                <w:i/>
                <w:iCs/>
                <w:sz w:val="20"/>
                <w:szCs w:val="20"/>
              </w:rPr>
              <w:t>осуществление управленческих функций органами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i/>
                <w:iCs/>
                <w:sz w:val="20"/>
                <w:szCs w:val="20"/>
              </w:rPr>
            </w:pPr>
            <w:r w:rsidRPr="00186F59">
              <w:rPr>
                <w:i/>
                <w:iCs/>
                <w:sz w:val="20"/>
                <w:szCs w:val="20"/>
              </w:rPr>
              <w:t>55,5</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i/>
                <w:iCs/>
                <w:sz w:val="20"/>
                <w:szCs w:val="20"/>
              </w:rPr>
            </w:pPr>
            <w:r w:rsidRPr="00186F59">
              <w:rPr>
                <w:i/>
                <w:iCs/>
                <w:sz w:val="20"/>
                <w:szCs w:val="20"/>
              </w:rPr>
              <w:t>55,5</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xml:space="preserve"> 2 02 30027 05 0000 150</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18 443,8</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18 443,8</w:t>
            </w:r>
          </w:p>
        </w:tc>
      </w:tr>
      <w:tr w:rsidR="00AE5EC8" w:rsidRPr="00186F59" w:rsidTr="00AE5EC8">
        <w:trPr>
          <w:trHeight w:val="25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r>
      <w:tr w:rsidR="00AE5EC8" w:rsidRPr="00186F59" w:rsidTr="00AE5EC8">
        <w:trPr>
          <w:trHeight w:val="1890"/>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1 419,6</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1 419,6</w:t>
            </w:r>
          </w:p>
        </w:tc>
      </w:tr>
      <w:tr w:rsidR="00AE5EC8" w:rsidRPr="00186F59" w:rsidTr="00AE5EC8">
        <w:trPr>
          <w:trHeight w:val="610"/>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17 024,2</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17 024,2</w:t>
            </w:r>
          </w:p>
        </w:tc>
      </w:tr>
      <w:tr w:rsidR="00AE5EC8" w:rsidRPr="00186F59" w:rsidTr="00AE5EC8">
        <w:trPr>
          <w:trHeight w:val="2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2 02 35082 05 0000 150</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2 365,3</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2 360,2</w:t>
            </w:r>
          </w:p>
        </w:tc>
      </w:tr>
      <w:tr w:rsidR="00AE5EC8" w:rsidRPr="00186F59" w:rsidTr="00AE5EC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r>
      <w:tr w:rsidR="00AE5EC8" w:rsidRPr="00186F59" w:rsidTr="00AE5EC8">
        <w:trPr>
          <w:trHeight w:val="51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1 461,3</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1 510,9</w:t>
            </w:r>
          </w:p>
        </w:tc>
      </w:tr>
      <w:tr w:rsidR="00AE5EC8" w:rsidRPr="00186F59" w:rsidTr="00AE5EC8">
        <w:trPr>
          <w:trHeight w:val="77"/>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 для софинансирования средств федерального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117,5</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67,9</w:t>
            </w:r>
          </w:p>
        </w:tc>
      </w:tr>
      <w:tr w:rsidR="00AE5EC8" w:rsidRPr="00186F59" w:rsidTr="00AE5EC8">
        <w:trPr>
          <w:trHeight w:val="835"/>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786,5</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781,4</w:t>
            </w:r>
          </w:p>
        </w:tc>
      </w:tr>
      <w:tr w:rsidR="00AE5EC8" w:rsidRPr="00186F59" w:rsidTr="00AE5EC8">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2 02 35118 05 0000 150</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1 027,2</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1 065,3</w:t>
            </w:r>
          </w:p>
        </w:tc>
      </w:tr>
      <w:tr w:rsidR="00AE5EC8" w:rsidRPr="00186F59" w:rsidTr="00AE5EC8">
        <w:trPr>
          <w:trHeight w:val="50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2 02 35120 05 0000 150</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 xml:space="preserve">Субвенции бюджетам муниципальных районов на осуществление полномочий по составлению (изменению) </w:t>
            </w:r>
            <w:r w:rsidRPr="00186F59">
              <w:rPr>
                <w:sz w:val="20"/>
                <w:szCs w:val="20"/>
              </w:rPr>
              <w:lastRenderedPageBreak/>
              <w:t>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lastRenderedPageBreak/>
              <w:t>2,0</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1,7</w:t>
            </w:r>
          </w:p>
        </w:tc>
      </w:tr>
      <w:tr w:rsidR="00AE5EC8" w:rsidRPr="00186F59" w:rsidTr="00AE5EC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lastRenderedPageBreak/>
              <w:t>2 02 35304 05 0000 150</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119,5</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123,2</w:t>
            </w:r>
          </w:p>
        </w:tc>
      </w:tr>
      <w:tr w:rsidR="00AE5EC8" w:rsidRPr="00186F59" w:rsidTr="00AE5EC8">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2 02 35502 05 0000 150</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бюджетам муниципальных районов на стимулирование развития приоритетных подотраслей агропромышленного комплекса и развитие малых форм хозяйствования</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964,0</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911,6</w:t>
            </w:r>
          </w:p>
        </w:tc>
      </w:tr>
      <w:tr w:rsidR="00AE5EC8" w:rsidRPr="00186F59" w:rsidTr="00AE5EC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r>
      <w:tr w:rsidR="00AE5EC8" w:rsidRPr="00186F59" w:rsidTr="00AE5EC8">
        <w:trPr>
          <w:trHeight w:val="15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 (стимулирование развития приоритетных подотраслей агропромышленного комплекса и развитие малых форм хозяйствования) (федеральные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838,7</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838,7</w:t>
            </w:r>
          </w:p>
        </w:tc>
      </w:tr>
      <w:tr w:rsidR="00AE5EC8" w:rsidRPr="00186F59" w:rsidTr="00AE5EC8">
        <w:trPr>
          <w:trHeight w:val="1800"/>
        </w:trPr>
        <w:tc>
          <w:tcPr>
            <w:tcW w:w="0" w:type="auto"/>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 (стимулирование развития приоритетных подотраслей агропромышленного комплекса и развитие малых форм хозяйствования) (областные средства для софинансирования средств федерального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125,3</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72,9</w:t>
            </w:r>
          </w:p>
        </w:tc>
      </w:tr>
      <w:tr w:rsidR="00AE5EC8" w:rsidRPr="00186F59" w:rsidTr="00AE5EC8">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i/>
                <w:iCs/>
                <w:sz w:val="20"/>
                <w:szCs w:val="20"/>
              </w:rPr>
            </w:pPr>
            <w:r w:rsidRPr="00186F59">
              <w:rPr>
                <w:b/>
                <w:bCs/>
                <w:i/>
                <w:iCs/>
                <w:sz w:val="20"/>
                <w:szCs w:val="20"/>
              </w:rPr>
              <w:t>2 02 40000 00 0000 150</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b/>
                <w:bCs/>
                <w:i/>
                <w:iCs/>
                <w:sz w:val="20"/>
                <w:szCs w:val="20"/>
              </w:rPr>
            </w:pPr>
            <w:r w:rsidRPr="00186F59">
              <w:rPr>
                <w:b/>
                <w:bCs/>
                <w:i/>
                <w:iCs/>
                <w:sz w:val="20"/>
                <w:szCs w:val="20"/>
              </w:rPr>
              <w:t xml:space="preserve">Иные межбюджетные трансферты </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i/>
                <w:iCs/>
                <w:sz w:val="20"/>
                <w:szCs w:val="20"/>
              </w:rPr>
            </w:pPr>
            <w:r w:rsidRPr="00186F59">
              <w:rPr>
                <w:b/>
                <w:bCs/>
                <w:i/>
                <w:iCs/>
                <w:sz w:val="20"/>
                <w:szCs w:val="20"/>
              </w:rPr>
              <w:t>27 006,9</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i/>
                <w:iCs/>
                <w:sz w:val="20"/>
                <w:szCs w:val="20"/>
              </w:rPr>
            </w:pPr>
            <w:r w:rsidRPr="00186F59">
              <w:rPr>
                <w:b/>
                <w:bCs/>
                <w:i/>
                <w:iCs/>
                <w:sz w:val="20"/>
                <w:szCs w:val="20"/>
              </w:rPr>
              <w:t>26 822,3</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2 02 40014 05 0000 150</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7 018,8</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7 018,8</w:t>
            </w:r>
          </w:p>
        </w:tc>
      </w:tr>
      <w:tr w:rsidR="00AE5EC8" w:rsidRPr="00186F59" w:rsidTr="00AE5EC8">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 </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r>
      <w:tr w:rsidR="00AE5EC8" w:rsidRPr="00186F59" w:rsidTr="00AE5EC8">
        <w:trPr>
          <w:trHeight w:val="389"/>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на осуществление полномочий муниципального образования "Подгорнское сельское поселение" по созданию условий для организации досуга и обеспечения жителей поселения услугами учреждений культуры</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6 863,9</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6 863,9</w:t>
            </w:r>
          </w:p>
        </w:tc>
      </w:tr>
      <w:tr w:rsidR="00AE5EC8" w:rsidRPr="00186F59" w:rsidTr="00AE5EC8">
        <w:trPr>
          <w:trHeight w:val="900"/>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на осуществление полномочий контрольно-счетного органа сельских поселений по осуществлению внешнего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57,4</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57,4</w:t>
            </w:r>
          </w:p>
        </w:tc>
      </w:tr>
      <w:tr w:rsidR="00AE5EC8" w:rsidRPr="00186F59" w:rsidTr="00AE5EC8">
        <w:trPr>
          <w:trHeight w:val="900"/>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на осуществление отдельных полномочий сельских поселений в сфере жилищных и градостроительных отношений, отнесенных к полномочиям органов местного самоуправления поселений</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21,6</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21,6</w:t>
            </w:r>
          </w:p>
        </w:tc>
      </w:tr>
      <w:tr w:rsidR="00AE5EC8" w:rsidRPr="00186F59" w:rsidTr="00AE5EC8">
        <w:trPr>
          <w:trHeight w:val="600"/>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на осуществление отдельных полномочий сельских поселений по организации в границах поселения газоснабжения населения</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7,4</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7,4</w:t>
            </w:r>
          </w:p>
        </w:tc>
      </w:tr>
      <w:tr w:rsidR="00AE5EC8" w:rsidRPr="00186F59" w:rsidTr="00AE5EC8">
        <w:trPr>
          <w:trHeight w:val="1200"/>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на 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12,0</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12,0</w:t>
            </w:r>
          </w:p>
        </w:tc>
      </w:tr>
      <w:tr w:rsidR="00AE5EC8" w:rsidRPr="00186F59" w:rsidTr="00AE5EC8">
        <w:trPr>
          <w:trHeight w:val="347"/>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на осуществление полномочий сельских поселений по осуществлению внутреннего муниципального финансового котроля в сфере бюджетных правоотношений и контроля в сфере закупок</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56,5</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56,5</w:t>
            </w:r>
          </w:p>
        </w:tc>
      </w:tr>
      <w:tr w:rsidR="00AE5EC8" w:rsidRPr="00186F59" w:rsidTr="00AE5EC8">
        <w:trPr>
          <w:trHeight w:val="6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2 02 45303 05 0000 150</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17 225,0</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17 040,4</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lastRenderedPageBreak/>
              <w:t>2 02 49999 05 0000 150</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Прочие межбюджетные трансферты, передаваемые бюджетам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2 763,1</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2 763,1</w:t>
            </w:r>
          </w:p>
        </w:tc>
      </w:tr>
      <w:tr w:rsidR="00AE5EC8" w:rsidRPr="00186F59" w:rsidTr="00AE5EC8">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 </w:t>
            </w: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 </w:t>
            </w:r>
          </w:p>
        </w:tc>
      </w:tr>
      <w:tr w:rsidR="00AE5EC8" w:rsidRPr="00186F59" w:rsidTr="00AE5EC8">
        <w:trPr>
          <w:trHeight w:val="1530"/>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2 256,1</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2 256,1</w:t>
            </w:r>
          </w:p>
        </w:tc>
      </w:tr>
      <w:tr w:rsidR="00AE5EC8" w:rsidRPr="00186F59" w:rsidTr="00AE5EC8">
        <w:trPr>
          <w:trHeight w:val="885"/>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на выплату ежемесячной стипендии Губернатора Томской области молодым учителям муниципальных образовательных организаций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407,0</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407,0</w:t>
            </w:r>
          </w:p>
        </w:tc>
      </w:tr>
      <w:tr w:rsidR="00AE5EC8" w:rsidRPr="00186F59" w:rsidTr="00AE5EC8">
        <w:trPr>
          <w:trHeight w:val="70"/>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557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both"/>
              <w:rPr>
                <w:sz w:val="20"/>
                <w:szCs w:val="20"/>
              </w:rPr>
            </w:pPr>
            <w:r w:rsidRPr="00186F59">
              <w:rPr>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134" w:type="dxa"/>
            <w:tcBorders>
              <w:top w:val="nil"/>
              <w:left w:val="nil"/>
              <w:bottom w:val="single" w:sz="4" w:space="0" w:color="auto"/>
              <w:right w:val="single" w:sz="4" w:space="0" w:color="auto"/>
            </w:tcBorders>
            <w:shd w:val="clear" w:color="auto" w:fill="auto"/>
            <w:noWrap/>
            <w:vAlign w:val="center"/>
            <w:hideMark/>
          </w:tcPr>
          <w:p w:rsidR="00AE5EC8" w:rsidRPr="00186F59" w:rsidRDefault="00AE5EC8" w:rsidP="00AE5EC8">
            <w:pPr>
              <w:jc w:val="center"/>
              <w:rPr>
                <w:sz w:val="20"/>
                <w:szCs w:val="20"/>
              </w:rPr>
            </w:pPr>
            <w:r w:rsidRPr="00186F59">
              <w:rPr>
                <w:sz w:val="20"/>
                <w:szCs w:val="20"/>
              </w:rPr>
              <w:t>100,0</w:t>
            </w:r>
          </w:p>
        </w:tc>
        <w:tc>
          <w:tcPr>
            <w:tcW w:w="113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100,0</w:t>
            </w:r>
          </w:p>
        </w:tc>
      </w:tr>
    </w:tbl>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r w:rsidRPr="00186F59">
        <w:rPr>
          <w:color w:val="000000"/>
          <w:sz w:val="20"/>
          <w:szCs w:val="20"/>
        </w:rPr>
        <w:t>Приложение 2 к решению Думы Чаинского района от 19.12.2022 № 255</w:t>
      </w:r>
    </w:p>
    <w:p w:rsidR="00AE5EC8" w:rsidRPr="00186F59" w:rsidRDefault="00AE5EC8" w:rsidP="00AE5EC8">
      <w:pPr>
        <w:jc w:val="right"/>
        <w:rPr>
          <w:color w:val="000000"/>
          <w:sz w:val="20"/>
          <w:szCs w:val="20"/>
        </w:rPr>
      </w:pPr>
    </w:p>
    <w:p w:rsidR="00AE5EC8" w:rsidRPr="00AE5EC8" w:rsidRDefault="00AE5EC8" w:rsidP="00AE5EC8">
      <w:pPr>
        <w:jc w:val="center"/>
        <w:rPr>
          <w:color w:val="000000"/>
          <w:sz w:val="20"/>
          <w:szCs w:val="20"/>
        </w:rPr>
      </w:pPr>
    </w:p>
    <w:p w:rsidR="00AE5EC8" w:rsidRPr="00AE5EC8" w:rsidRDefault="00AE5EC8" w:rsidP="00AE5EC8">
      <w:pPr>
        <w:jc w:val="center"/>
        <w:rPr>
          <w:b/>
          <w:color w:val="000000"/>
          <w:sz w:val="20"/>
          <w:szCs w:val="20"/>
        </w:rPr>
      </w:pPr>
      <w:r w:rsidRPr="00AE5EC8">
        <w:rPr>
          <w:b/>
          <w:color w:val="000000"/>
          <w:sz w:val="20"/>
          <w:szCs w:val="20"/>
        </w:rPr>
        <w:t>ИСТОЧНИКИ</w:t>
      </w:r>
    </w:p>
    <w:p w:rsidR="00AE5EC8" w:rsidRPr="00AE5EC8" w:rsidRDefault="00AE5EC8" w:rsidP="00AE5EC8">
      <w:pPr>
        <w:jc w:val="center"/>
        <w:rPr>
          <w:b/>
          <w:color w:val="000000"/>
          <w:sz w:val="20"/>
          <w:szCs w:val="20"/>
        </w:rPr>
      </w:pPr>
      <w:r w:rsidRPr="00AE5EC8">
        <w:rPr>
          <w:b/>
          <w:color w:val="000000"/>
          <w:sz w:val="20"/>
          <w:szCs w:val="20"/>
        </w:rPr>
        <w:t xml:space="preserve">внутреннего финансирования дефицита бюджета муниципального образования </w:t>
      </w:r>
    </w:p>
    <w:p w:rsidR="00AE5EC8" w:rsidRPr="00AE5EC8" w:rsidRDefault="00AE5EC8" w:rsidP="00AE5EC8">
      <w:pPr>
        <w:jc w:val="center"/>
        <w:rPr>
          <w:b/>
          <w:color w:val="000000"/>
          <w:sz w:val="20"/>
          <w:szCs w:val="20"/>
        </w:rPr>
      </w:pPr>
      <w:r w:rsidRPr="00AE5EC8">
        <w:rPr>
          <w:b/>
          <w:color w:val="000000"/>
          <w:sz w:val="20"/>
          <w:szCs w:val="20"/>
        </w:rPr>
        <w:t>«Чаинский район Томской области» на 2023 год и на плановый период 2024 и 2025 годов</w:t>
      </w:r>
    </w:p>
    <w:p w:rsidR="00AE5EC8" w:rsidRPr="00AE5EC8" w:rsidRDefault="00AE5EC8" w:rsidP="00AE5EC8">
      <w:pPr>
        <w:jc w:val="center"/>
        <w:rPr>
          <w:b/>
          <w:i/>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4"/>
        <w:gridCol w:w="336"/>
        <w:gridCol w:w="397"/>
        <w:gridCol w:w="863"/>
        <w:gridCol w:w="612"/>
        <w:gridCol w:w="648"/>
        <w:gridCol w:w="459"/>
        <w:gridCol w:w="801"/>
        <w:gridCol w:w="295"/>
      </w:tblGrid>
      <w:tr w:rsidR="00AE5EC8" w:rsidRPr="00AE5EC8" w:rsidTr="00AE5EC8">
        <w:trPr>
          <w:gridAfter w:val="1"/>
          <w:wAfter w:w="295" w:type="dxa"/>
          <w:cantSplit/>
        </w:trPr>
        <w:tc>
          <w:tcPr>
            <w:tcW w:w="5580" w:type="dxa"/>
            <w:gridSpan w:val="2"/>
            <w:vMerge w:val="restart"/>
            <w:tcBorders>
              <w:top w:val="single" w:sz="4" w:space="0" w:color="auto"/>
              <w:left w:val="single" w:sz="4" w:space="0" w:color="auto"/>
              <w:right w:val="single" w:sz="4" w:space="0" w:color="auto"/>
            </w:tcBorders>
            <w:vAlign w:val="center"/>
          </w:tcPr>
          <w:p w:rsidR="00AE5EC8" w:rsidRPr="00AE5EC8" w:rsidRDefault="00AE5EC8" w:rsidP="00AE5EC8">
            <w:pPr>
              <w:pStyle w:val="a5"/>
              <w:rPr>
                <w:rFonts w:ascii="Times New Roman" w:hAnsi="Times New Roman" w:cs="Times New Roman"/>
                <w:color w:val="000000"/>
                <w:sz w:val="20"/>
                <w:szCs w:val="20"/>
              </w:rPr>
            </w:pPr>
            <w:r w:rsidRPr="00AE5EC8">
              <w:rPr>
                <w:rFonts w:ascii="Times New Roman" w:hAnsi="Times New Roman" w:cs="Times New Roman"/>
                <w:color w:val="000000"/>
                <w:sz w:val="20"/>
                <w:szCs w:val="20"/>
              </w:rPr>
              <w:t>Наименование источников внутреннего финансирования дефицитов бюджетов</w:t>
            </w:r>
            <w:r w:rsidRPr="00AE5EC8">
              <w:rPr>
                <w:rFonts w:ascii="Times New Roman" w:hAnsi="Times New Roman" w:cs="Times New Roman"/>
                <w:b w:val="0"/>
                <w:color w:val="000000"/>
                <w:sz w:val="20"/>
                <w:szCs w:val="20"/>
              </w:rPr>
              <w:t xml:space="preserve"> </w:t>
            </w:r>
            <w:r w:rsidRPr="00AE5EC8">
              <w:rPr>
                <w:rFonts w:ascii="Times New Roman" w:hAnsi="Times New Roman" w:cs="Times New Roman"/>
                <w:color w:val="000000"/>
                <w:sz w:val="20"/>
                <w:szCs w:val="20"/>
              </w:rPr>
              <w:t>Российской Федерации</w:t>
            </w:r>
          </w:p>
        </w:tc>
        <w:tc>
          <w:tcPr>
            <w:tcW w:w="3780" w:type="dxa"/>
            <w:gridSpan w:val="6"/>
            <w:tcBorders>
              <w:top w:val="single" w:sz="4" w:space="0" w:color="auto"/>
              <w:left w:val="single" w:sz="4" w:space="0" w:color="auto"/>
              <w:bottom w:val="single" w:sz="4" w:space="0" w:color="auto"/>
              <w:right w:val="single" w:sz="4" w:space="0" w:color="auto"/>
            </w:tcBorders>
            <w:vAlign w:val="center"/>
          </w:tcPr>
          <w:p w:rsidR="00AE5EC8" w:rsidRPr="00AE5EC8" w:rsidRDefault="00AE5EC8" w:rsidP="00AE5EC8">
            <w:pPr>
              <w:pStyle w:val="a5"/>
              <w:rPr>
                <w:rFonts w:ascii="Times New Roman" w:hAnsi="Times New Roman" w:cs="Times New Roman"/>
                <w:color w:val="000000"/>
                <w:sz w:val="20"/>
                <w:szCs w:val="20"/>
              </w:rPr>
            </w:pPr>
            <w:r w:rsidRPr="00AE5EC8">
              <w:rPr>
                <w:rFonts w:ascii="Times New Roman" w:hAnsi="Times New Roman" w:cs="Times New Roman"/>
                <w:color w:val="000000"/>
                <w:sz w:val="20"/>
                <w:szCs w:val="20"/>
              </w:rPr>
              <w:t>Сумма, тыс.руб.</w:t>
            </w:r>
          </w:p>
        </w:tc>
      </w:tr>
      <w:tr w:rsidR="00AE5EC8" w:rsidRPr="00AE5EC8" w:rsidTr="00AE5EC8">
        <w:trPr>
          <w:gridAfter w:val="1"/>
          <w:wAfter w:w="295" w:type="dxa"/>
          <w:cantSplit/>
        </w:trPr>
        <w:tc>
          <w:tcPr>
            <w:tcW w:w="5580" w:type="dxa"/>
            <w:gridSpan w:val="2"/>
            <w:vMerge/>
            <w:tcBorders>
              <w:left w:val="single" w:sz="4" w:space="0" w:color="auto"/>
              <w:bottom w:val="single" w:sz="4" w:space="0" w:color="auto"/>
              <w:right w:val="single" w:sz="4" w:space="0" w:color="auto"/>
            </w:tcBorders>
            <w:vAlign w:val="center"/>
          </w:tcPr>
          <w:p w:rsidR="00AE5EC8" w:rsidRPr="00AE5EC8" w:rsidRDefault="00AE5EC8" w:rsidP="00AE5EC8">
            <w:pPr>
              <w:jc w:val="both"/>
              <w:rPr>
                <w:color w:val="000000"/>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E5EC8" w:rsidRPr="00AE5EC8" w:rsidRDefault="00AE5EC8" w:rsidP="00AE5EC8">
            <w:pPr>
              <w:pStyle w:val="a5"/>
              <w:rPr>
                <w:rFonts w:ascii="Times New Roman" w:hAnsi="Times New Roman" w:cs="Times New Roman"/>
                <w:color w:val="000000"/>
                <w:sz w:val="20"/>
                <w:szCs w:val="20"/>
              </w:rPr>
            </w:pPr>
            <w:r w:rsidRPr="00AE5EC8">
              <w:rPr>
                <w:rFonts w:ascii="Times New Roman" w:hAnsi="Times New Roman" w:cs="Times New Roman"/>
                <w:color w:val="000000"/>
                <w:sz w:val="20"/>
                <w:szCs w:val="20"/>
              </w:rPr>
              <w:t>20</w:t>
            </w:r>
            <w:r w:rsidRPr="00AE5EC8">
              <w:rPr>
                <w:rFonts w:ascii="Times New Roman" w:hAnsi="Times New Roman" w:cs="Times New Roman"/>
                <w:color w:val="000000"/>
                <w:sz w:val="20"/>
                <w:szCs w:val="20"/>
                <w:lang w:val="en-US"/>
              </w:rPr>
              <w:t>2</w:t>
            </w:r>
            <w:r w:rsidRPr="00AE5EC8">
              <w:rPr>
                <w:rFonts w:ascii="Times New Roman" w:hAnsi="Times New Roman" w:cs="Times New Roman"/>
                <w:color w:val="000000"/>
                <w:sz w:val="20"/>
                <w:szCs w:val="20"/>
              </w:rPr>
              <w:t>3 год</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E5EC8" w:rsidRPr="00AE5EC8" w:rsidRDefault="00AE5EC8" w:rsidP="00AE5EC8">
            <w:pPr>
              <w:pStyle w:val="a5"/>
              <w:rPr>
                <w:rFonts w:ascii="Times New Roman" w:hAnsi="Times New Roman" w:cs="Times New Roman"/>
                <w:color w:val="000000"/>
                <w:sz w:val="20"/>
                <w:szCs w:val="20"/>
              </w:rPr>
            </w:pPr>
            <w:r w:rsidRPr="00AE5EC8">
              <w:rPr>
                <w:rFonts w:ascii="Times New Roman" w:hAnsi="Times New Roman" w:cs="Times New Roman"/>
                <w:color w:val="000000"/>
                <w:sz w:val="20"/>
                <w:szCs w:val="20"/>
              </w:rPr>
              <w:t>2024 год</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E5EC8" w:rsidRPr="00AE5EC8" w:rsidRDefault="00AE5EC8" w:rsidP="00AE5EC8">
            <w:pPr>
              <w:pStyle w:val="a5"/>
              <w:rPr>
                <w:rFonts w:ascii="Times New Roman" w:hAnsi="Times New Roman" w:cs="Times New Roman"/>
                <w:color w:val="000000"/>
                <w:sz w:val="20"/>
                <w:szCs w:val="20"/>
              </w:rPr>
            </w:pPr>
            <w:r w:rsidRPr="00AE5EC8">
              <w:rPr>
                <w:rFonts w:ascii="Times New Roman" w:hAnsi="Times New Roman" w:cs="Times New Roman"/>
                <w:color w:val="000000"/>
                <w:sz w:val="20"/>
                <w:szCs w:val="20"/>
              </w:rPr>
              <w:t>2025 год</w:t>
            </w:r>
          </w:p>
        </w:tc>
      </w:tr>
      <w:tr w:rsidR="00AE5EC8" w:rsidRPr="00AE5EC8" w:rsidTr="00AE5EC8">
        <w:trPr>
          <w:gridAfter w:val="1"/>
          <w:wAfter w:w="295" w:type="dxa"/>
        </w:trPr>
        <w:tc>
          <w:tcPr>
            <w:tcW w:w="5580" w:type="dxa"/>
            <w:gridSpan w:val="2"/>
            <w:tcBorders>
              <w:top w:val="single" w:sz="4" w:space="0" w:color="auto"/>
              <w:left w:val="single" w:sz="4" w:space="0" w:color="auto"/>
              <w:bottom w:val="single" w:sz="4" w:space="0" w:color="auto"/>
              <w:right w:val="single" w:sz="4" w:space="0" w:color="auto"/>
            </w:tcBorders>
            <w:vAlign w:val="center"/>
          </w:tcPr>
          <w:p w:rsidR="00AE5EC8" w:rsidRPr="00AE5EC8" w:rsidRDefault="00AE5EC8" w:rsidP="00AE5EC8">
            <w:pPr>
              <w:jc w:val="both"/>
              <w:rPr>
                <w:color w:val="000000"/>
                <w:sz w:val="20"/>
                <w:szCs w:val="20"/>
              </w:rPr>
            </w:pPr>
            <w:r w:rsidRPr="00AE5EC8">
              <w:rPr>
                <w:color w:val="000000"/>
                <w:sz w:val="20"/>
                <w:szCs w:val="20"/>
              </w:rPr>
              <w:t>Изменение остатков средств на счетах по учету средств районного бюджета в течение финансового года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E5EC8" w:rsidRPr="00AE5EC8" w:rsidRDefault="00AE5EC8" w:rsidP="00AE5EC8">
            <w:pPr>
              <w:pStyle w:val="a5"/>
              <w:rPr>
                <w:rFonts w:ascii="Times New Roman" w:hAnsi="Times New Roman" w:cs="Times New Roman"/>
                <w:b w:val="0"/>
                <w:color w:val="000000"/>
                <w:sz w:val="20"/>
                <w:szCs w:val="20"/>
              </w:rPr>
            </w:pPr>
            <w:r w:rsidRPr="00AE5EC8">
              <w:rPr>
                <w:rFonts w:ascii="Times New Roman" w:hAnsi="Times New Roman" w:cs="Times New Roman"/>
                <w:b w:val="0"/>
                <w:color w:val="000000"/>
                <w:sz w:val="20"/>
                <w:szCs w:val="20"/>
              </w:rPr>
              <w:t>15520,7</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E5EC8" w:rsidRPr="00AE5EC8" w:rsidRDefault="00AE5EC8" w:rsidP="00AE5EC8">
            <w:pPr>
              <w:pStyle w:val="a5"/>
              <w:rPr>
                <w:rFonts w:ascii="Times New Roman" w:hAnsi="Times New Roman" w:cs="Times New Roman"/>
                <w:b w:val="0"/>
                <w:color w:val="000000"/>
                <w:sz w:val="20"/>
                <w:szCs w:val="20"/>
              </w:rPr>
            </w:pPr>
            <w:r w:rsidRPr="00AE5EC8">
              <w:rPr>
                <w:rFonts w:ascii="Times New Roman" w:hAnsi="Times New Roman" w:cs="Times New Roman"/>
                <w:b w:val="0"/>
                <w:color w:val="000000"/>
                <w:sz w:val="20"/>
                <w:szCs w:val="20"/>
              </w:rPr>
              <w:t>0,0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E5EC8" w:rsidRPr="00AE5EC8" w:rsidRDefault="00AE5EC8" w:rsidP="00AE5EC8">
            <w:pPr>
              <w:pStyle w:val="a5"/>
              <w:rPr>
                <w:rFonts w:ascii="Times New Roman" w:hAnsi="Times New Roman" w:cs="Times New Roman"/>
                <w:b w:val="0"/>
                <w:color w:val="000000"/>
                <w:sz w:val="20"/>
                <w:szCs w:val="20"/>
              </w:rPr>
            </w:pPr>
            <w:r w:rsidRPr="00AE5EC8">
              <w:rPr>
                <w:rFonts w:ascii="Times New Roman" w:hAnsi="Times New Roman" w:cs="Times New Roman"/>
                <w:b w:val="0"/>
                <w:color w:val="000000"/>
                <w:sz w:val="20"/>
                <w:szCs w:val="20"/>
              </w:rPr>
              <w:t>0,0</w:t>
            </w:r>
          </w:p>
        </w:tc>
      </w:tr>
      <w:tr w:rsidR="00AE5EC8" w:rsidRPr="00AE5EC8" w:rsidTr="00AE5EC8">
        <w:trPr>
          <w:gridAfter w:val="1"/>
          <w:wAfter w:w="295" w:type="dxa"/>
        </w:trPr>
        <w:tc>
          <w:tcPr>
            <w:tcW w:w="5580" w:type="dxa"/>
            <w:gridSpan w:val="2"/>
            <w:tcBorders>
              <w:top w:val="single" w:sz="4" w:space="0" w:color="auto"/>
              <w:left w:val="single" w:sz="4" w:space="0" w:color="auto"/>
              <w:bottom w:val="single" w:sz="4" w:space="0" w:color="auto"/>
              <w:right w:val="single" w:sz="4" w:space="0" w:color="auto"/>
            </w:tcBorders>
          </w:tcPr>
          <w:p w:rsidR="00AE5EC8" w:rsidRPr="00AE5EC8" w:rsidRDefault="00AE5EC8" w:rsidP="00AE5EC8">
            <w:pPr>
              <w:pStyle w:val="a5"/>
              <w:jc w:val="both"/>
              <w:rPr>
                <w:rFonts w:ascii="Times New Roman" w:hAnsi="Times New Roman" w:cs="Times New Roman"/>
                <w:color w:val="000000"/>
                <w:sz w:val="20"/>
                <w:szCs w:val="20"/>
              </w:rPr>
            </w:pPr>
            <w:r w:rsidRPr="00AE5EC8">
              <w:rPr>
                <w:rFonts w:ascii="Times New Roman" w:hAnsi="Times New Roman" w:cs="Times New Roman"/>
                <w:color w:val="000000"/>
                <w:sz w:val="20"/>
                <w:szCs w:val="20"/>
              </w:rPr>
              <w:t>ИТОГО ИСТОЧНИКИ ВНУТРЕННОГО ФИНАНСИРОВАНИЯ ДЕФИЦИТА БЮДЖЕТА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E5EC8" w:rsidRPr="00AE5EC8" w:rsidRDefault="00AE5EC8" w:rsidP="00AE5EC8">
            <w:pPr>
              <w:pStyle w:val="a5"/>
              <w:rPr>
                <w:rFonts w:ascii="Times New Roman" w:hAnsi="Times New Roman" w:cs="Times New Roman"/>
                <w:color w:val="000000"/>
                <w:sz w:val="20"/>
                <w:szCs w:val="20"/>
              </w:rPr>
            </w:pPr>
            <w:r w:rsidRPr="00AE5EC8">
              <w:rPr>
                <w:rFonts w:ascii="Times New Roman" w:hAnsi="Times New Roman" w:cs="Times New Roman"/>
                <w:color w:val="000000"/>
                <w:sz w:val="20"/>
                <w:szCs w:val="20"/>
              </w:rPr>
              <w:t>15520,7</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E5EC8" w:rsidRPr="00AE5EC8" w:rsidRDefault="00AE5EC8" w:rsidP="00AE5EC8">
            <w:pPr>
              <w:pStyle w:val="a5"/>
              <w:rPr>
                <w:rFonts w:ascii="Times New Roman" w:hAnsi="Times New Roman" w:cs="Times New Roman"/>
                <w:color w:val="000000"/>
                <w:sz w:val="20"/>
                <w:szCs w:val="20"/>
              </w:rPr>
            </w:pPr>
            <w:r w:rsidRPr="00AE5EC8">
              <w:rPr>
                <w:rFonts w:ascii="Times New Roman" w:hAnsi="Times New Roman" w:cs="Times New Roman"/>
                <w:color w:val="000000"/>
                <w:sz w:val="20"/>
                <w:szCs w:val="20"/>
              </w:rPr>
              <w:t>0,0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E5EC8" w:rsidRPr="00AE5EC8" w:rsidRDefault="00AE5EC8" w:rsidP="00AE5EC8">
            <w:pPr>
              <w:pStyle w:val="a5"/>
              <w:rPr>
                <w:rFonts w:ascii="Times New Roman" w:hAnsi="Times New Roman" w:cs="Times New Roman"/>
                <w:color w:val="000000"/>
                <w:sz w:val="20"/>
                <w:szCs w:val="20"/>
              </w:rPr>
            </w:pPr>
            <w:r w:rsidRPr="00AE5EC8">
              <w:rPr>
                <w:rFonts w:ascii="Times New Roman" w:hAnsi="Times New Roman" w:cs="Times New Roman"/>
                <w:color w:val="000000"/>
                <w:sz w:val="20"/>
                <w:szCs w:val="20"/>
              </w:rPr>
              <w:t>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nil"/>
              <w:bottom w:val="nil"/>
              <w:right w:val="nil"/>
            </w:tcBorders>
            <w:shd w:val="clear" w:color="auto" w:fill="auto"/>
            <w:noWrap/>
            <w:vAlign w:val="bottom"/>
            <w:hideMark/>
          </w:tcPr>
          <w:p w:rsidR="00AE5EC8" w:rsidRDefault="00AE5EC8" w:rsidP="00AE5EC8">
            <w:pPr>
              <w:rPr>
                <w:sz w:val="20"/>
                <w:szCs w:val="20"/>
              </w:rPr>
            </w:pPr>
            <w:bookmarkStart w:id="3" w:name="RANGE!A1:E856"/>
            <w:bookmarkEnd w:id="3"/>
          </w:p>
          <w:p w:rsidR="00AE5EC8" w:rsidRPr="00186F59" w:rsidRDefault="00AE5EC8" w:rsidP="00AE5EC8">
            <w:pPr>
              <w:rPr>
                <w:sz w:val="20"/>
                <w:szCs w:val="20"/>
              </w:rPr>
            </w:pPr>
          </w:p>
        </w:tc>
        <w:tc>
          <w:tcPr>
            <w:tcW w:w="733" w:type="dxa"/>
            <w:gridSpan w:val="2"/>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3678" w:type="dxa"/>
            <w:gridSpan w:val="6"/>
            <w:vMerge w:val="restart"/>
            <w:tcBorders>
              <w:top w:val="nil"/>
              <w:left w:val="nil"/>
              <w:bottom w:val="nil"/>
              <w:right w:val="nil"/>
            </w:tcBorders>
            <w:shd w:val="clear" w:color="auto" w:fill="auto"/>
            <w:vAlign w:val="bottom"/>
            <w:hideMark/>
          </w:tcPr>
          <w:p w:rsidR="00AE5EC8" w:rsidRPr="00186F59" w:rsidRDefault="00AE5EC8" w:rsidP="00AE5EC8">
            <w:pPr>
              <w:rPr>
                <w:sz w:val="20"/>
                <w:szCs w:val="20"/>
              </w:rPr>
            </w:pPr>
            <w:r w:rsidRPr="00186F59">
              <w:rPr>
                <w:sz w:val="20"/>
                <w:szCs w:val="20"/>
              </w:rPr>
              <w:t>Приложение 6 к решению Думы Чаинского района от 19.12.2022 № 255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733" w:type="dxa"/>
            <w:gridSpan w:val="2"/>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3678" w:type="dxa"/>
            <w:gridSpan w:val="6"/>
            <w:vMerge/>
            <w:tcBorders>
              <w:top w:val="nil"/>
              <w:left w:val="nil"/>
              <w:bottom w:val="nil"/>
              <w:right w:val="nil"/>
            </w:tcBorders>
            <w:vAlign w:val="center"/>
            <w:hideMark/>
          </w:tcPr>
          <w:p w:rsidR="00AE5EC8" w:rsidRPr="00186F59" w:rsidRDefault="00AE5EC8" w:rsidP="00AE5EC8">
            <w:pPr>
              <w:rPr>
                <w:sz w:val="20"/>
                <w:szCs w:val="20"/>
              </w:rPr>
            </w:pP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5244"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733" w:type="dxa"/>
            <w:gridSpan w:val="2"/>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1475" w:type="dxa"/>
            <w:gridSpan w:val="2"/>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1107" w:type="dxa"/>
            <w:gridSpan w:val="2"/>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1096" w:type="dxa"/>
            <w:gridSpan w:val="2"/>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655" w:type="dxa"/>
            <w:gridSpan w:val="9"/>
            <w:vMerge w:val="restart"/>
            <w:tcBorders>
              <w:top w:val="nil"/>
              <w:left w:val="nil"/>
              <w:bottom w:val="nil"/>
              <w:right w:val="nil"/>
            </w:tcBorders>
            <w:shd w:val="clear" w:color="auto" w:fill="auto"/>
            <w:hideMark/>
          </w:tcPr>
          <w:p w:rsidR="00AE5EC8" w:rsidRPr="00186F59" w:rsidRDefault="00AE5EC8" w:rsidP="00AE5EC8">
            <w:pPr>
              <w:jc w:val="center"/>
              <w:rPr>
                <w:b/>
                <w:bCs/>
                <w:sz w:val="20"/>
                <w:szCs w:val="20"/>
              </w:rPr>
            </w:pPr>
            <w:r w:rsidRPr="00186F59">
              <w:rPr>
                <w:b/>
                <w:bCs/>
                <w:sz w:val="20"/>
                <w:szCs w:val="20"/>
              </w:rPr>
              <w:t xml:space="preserve">РАСПРЕДЕЛЕНИЕ                                                                                                                                                                                                                                                  </w:t>
            </w:r>
            <w:r w:rsidRPr="00186F59">
              <w:rPr>
                <w:sz w:val="20"/>
                <w:szCs w:val="20"/>
              </w:rPr>
              <w:t xml:space="preserve">  </w:t>
            </w:r>
            <w:r w:rsidRPr="00186F59">
              <w:rPr>
                <w:b/>
                <w:bCs/>
                <w:sz w:val="20"/>
                <w:szCs w:val="20"/>
              </w:rPr>
              <w:t xml:space="preserve">бюджетных ассигнований бюджета муниципального образования "Чаинский район Томской области" по разделам, подразделам, целевым статьям, группам и подгруппам видов расходов классификации расходов бюджетов на 2023 год                                                                 </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9655" w:type="dxa"/>
            <w:gridSpan w:val="9"/>
            <w:vMerge/>
            <w:tcBorders>
              <w:top w:val="nil"/>
              <w:left w:val="nil"/>
              <w:bottom w:val="nil"/>
              <w:right w:val="nil"/>
            </w:tcBorders>
            <w:vAlign w:val="center"/>
            <w:hideMark/>
          </w:tcPr>
          <w:p w:rsidR="00AE5EC8" w:rsidRPr="00186F59" w:rsidRDefault="00AE5EC8" w:rsidP="00AE5EC8">
            <w:pPr>
              <w:rPr>
                <w:b/>
                <w:bCs/>
                <w:sz w:val="20"/>
                <w:szCs w:val="20"/>
              </w:rPr>
            </w:pP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655" w:type="dxa"/>
            <w:gridSpan w:val="9"/>
            <w:vMerge/>
            <w:tcBorders>
              <w:top w:val="nil"/>
              <w:left w:val="nil"/>
              <w:bottom w:val="nil"/>
              <w:right w:val="nil"/>
            </w:tcBorders>
            <w:vAlign w:val="center"/>
            <w:hideMark/>
          </w:tcPr>
          <w:p w:rsidR="00AE5EC8" w:rsidRPr="00186F59" w:rsidRDefault="00AE5EC8" w:rsidP="00AE5EC8">
            <w:pPr>
              <w:rPr>
                <w:b/>
                <w:bCs/>
                <w:sz w:val="20"/>
                <w:szCs w:val="20"/>
              </w:rPr>
            </w:pP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3"/>
        </w:trPr>
        <w:tc>
          <w:tcPr>
            <w:tcW w:w="9655" w:type="dxa"/>
            <w:gridSpan w:val="9"/>
            <w:vMerge/>
            <w:tcBorders>
              <w:top w:val="nil"/>
              <w:left w:val="nil"/>
              <w:bottom w:val="nil"/>
              <w:right w:val="nil"/>
            </w:tcBorders>
            <w:vAlign w:val="center"/>
            <w:hideMark/>
          </w:tcPr>
          <w:p w:rsidR="00AE5EC8" w:rsidRPr="00186F59" w:rsidRDefault="00AE5EC8" w:rsidP="00AE5EC8">
            <w:pPr>
              <w:rPr>
                <w:b/>
                <w:bCs/>
                <w:sz w:val="20"/>
                <w:szCs w:val="20"/>
              </w:rPr>
            </w:pP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5244" w:type="dxa"/>
            <w:tcBorders>
              <w:top w:val="nil"/>
              <w:left w:val="nil"/>
              <w:bottom w:val="single" w:sz="4" w:space="0" w:color="auto"/>
              <w:right w:val="nil"/>
            </w:tcBorders>
            <w:shd w:val="clear" w:color="auto" w:fill="auto"/>
            <w:noWrap/>
            <w:vAlign w:val="bottom"/>
            <w:hideMark/>
          </w:tcPr>
          <w:p w:rsidR="00AE5EC8" w:rsidRPr="00186F59" w:rsidRDefault="00AE5EC8" w:rsidP="00AE5EC8">
            <w:pPr>
              <w:rPr>
                <w:sz w:val="20"/>
                <w:szCs w:val="20"/>
              </w:rPr>
            </w:pPr>
            <w:r w:rsidRPr="00186F59">
              <w:rPr>
                <w:sz w:val="20"/>
                <w:szCs w:val="20"/>
              </w:rPr>
              <w:t> </w:t>
            </w:r>
          </w:p>
        </w:tc>
        <w:tc>
          <w:tcPr>
            <w:tcW w:w="733" w:type="dxa"/>
            <w:gridSpan w:val="2"/>
            <w:tcBorders>
              <w:top w:val="nil"/>
              <w:left w:val="nil"/>
              <w:bottom w:val="single" w:sz="4" w:space="0" w:color="auto"/>
              <w:right w:val="nil"/>
            </w:tcBorders>
            <w:shd w:val="clear" w:color="auto" w:fill="auto"/>
            <w:noWrap/>
            <w:vAlign w:val="bottom"/>
            <w:hideMark/>
          </w:tcPr>
          <w:p w:rsidR="00AE5EC8" w:rsidRPr="00186F59" w:rsidRDefault="00AE5EC8" w:rsidP="00AE5EC8">
            <w:pPr>
              <w:rPr>
                <w:sz w:val="20"/>
                <w:szCs w:val="20"/>
              </w:rPr>
            </w:pPr>
            <w:r w:rsidRPr="00186F59">
              <w:rPr>
                <w:sz w:val="20"/>
                <w:szCs w:val="20"/>
              </w:rPr>
              <w:t> </w:t>
            </w:r>
          </w:p>
        </w:tc>
        <w:tc>
          <w:tcPr>
            <w:tcW w:w="1475" w:type="dxa"/>
            <w:gridSpan w:val="2"/>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1107" w:type="dxa"/>
            <w:gridSpan w:val="2"/>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1096" w:type="dxa"/>
            <w:gridSpan w:val="2"/>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5244" w:type="dxa"/>
            <w:vMerge w:val="restart"/>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 xml:space="preserve">Наименование </w:t>
            </w:r>
          </w:p>
        </w:tc>
        <w:tc>
          <w:tcPr>
            <w:tcW w:w="73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РзПр</w:t>
            </w:r>
          </w:p>
        </w:tc>
        <w:tc>
          <w:tcPr>
            <w:tcW w:w="14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Целевая статья</w:t>
            </w:r>
          </w:p>
        </w:tc>
        <w:tc>
          <w:tcPr>
            <w:tcW w:w="11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Вид расходов</w:t>
            </w:r>
          </w:p>
        </w:tc>
        <w:tc>
          <w:tcPr>
            <w:tcW w:w="10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Сумма, тыс.руб.</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5"/>
        </w:trPr>
        <w:tc>
          <w:tcPr>
            <w:tcW w:w="5244" w:type="dxa"/>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733" w:type="dxa"/>
            <w:gridSpan w:val="2"/>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1475" w:type="dxa"/>
            <w:gridSpan w:val="2"/>
            <w:vMerge/>
            <w:tcBorders>
              <w:top w:val="single" w:sz="4" w:space="0" w:color="auto"/>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1107" w:type="dxa"/>
            <w:gridSpan w:val="2"/>
            <w:vMerge/>
            <w:tcBorders>
              <w:top w:val="single" w:sz="4" w:space="0" w:color="auto"/>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1096" w:type="dxa"/>
            <w:gridSpan w:val="2"/>
            <w:vMerge/>
            <w:tcBorders>
              <w:top w:val="single" w:sz="4" w:space="0" w:color="auto"/>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5"/>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rsidR="00AE5EC8" w:rsidRPr="00186F59" w:rsidRDefault="00AE5EC8" w:rsidP="00AE5EC8">
            <w:pPr>
              <w:rPr>
                <w:b/>
                <w:bCs/>
                <w:sz w:val="20"/>
                <w:szCs w:val="20"/>
              </w:rPr>
            </w:pPr>
            <w:r w:rsidRPr="00186F59">
              <w:rPr>
                <w:b/>
                <w:bCs/>
                <w:sz w:val="20"/>
                <w:szCs w:val="20"/>
              </w:rPr>
              <w:t>ВСЕГО:</w:t>
            </w:r>
          </w:p>
        </w:tc>
        <w:tc>
          <w:tcPr>
            <w:tcW w:w="73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b/>
                <w:bCs/>
                <w:sz w:val="20"/>
                <w:szCs w:val="20"/>
              </w:rPr>
            </w:pPr>
            <w:r w:rsidRPr="00186F59">
              <w:rPr>
                <w:b/>
                <w:bCs/>
                <w:sz w:val="20"/>
                <w:szCs w:val="20"/>
              </w:rPr>
              <w:t> </w:t>
            </w:r>
          </w:p>
        </w:tc>
        <w:tc>
          <w:tcPr>
            <w:tcW w:w="1475"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b/>
                <w:bCs/>
                <w:sz w:val="20"/>
                <w:szCs w:val="20"/>
              </w:rPr>
            </w:pPr>
            <w:r w:rsidRPr="00186F59">
              <w:rPr>
                <w:b/>
                <w:bCs/>
                <w:sz w:val="20"/>
                <w:szCs w:val="20"/>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b/>
                <w:bCs/>
                <w:sz w:val="20"/>
                <w:szCs w:val="20"/>
              </w:rPr>
            </w:pPr>
            <w:r w:rsidRPr="00186F59">
              <w:rPr>
                <w:b/>
                <w:bCs/>
                <w:sz w:val="20"/>
                <w:szCs w:val="20"/>
              </w:rPr>
              <w:t> </w:t>
            </w:r>
          </w:p>
        </w:tc>
        <w:tc>
          <w:tcPr>
            <w:tcW w:w="1096"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b/>
                <w:bCs/>
                <w:sz w:val="20"/>
                <w:szCs w:val="20"/>
              </w:rPr>
            </w:pPr>
            <w:r w:rsidRPr="00186F59">
              <w:rPr>
                <w:b/>
                <w:bCs/>
                <w:sz w:val="20"/>
                <w:szCs w:val="20"/>
              </w:rPr>
              <w:t>738 256,9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5"/>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ОБЩЕГОСУДАРСТВЕННЫЕ ВОПРОСЫ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0100</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58 338,1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Функционирование высшего должностного лица субъекта Российской Федерации и муниципального образования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1 939,1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1 939,1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7"/>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Руководство и управление в сферах установленных </w:t>
            </w:r>
            <w:r w:rsidRPr="00186F59">
              <w:rPr>
                <w:sz w:val="20"/>
                <w:szCs w:val="20"/>
              </w:rPr>
              <w:lastRenderedPageBreak/>
              <w:t>функций органов местного самоуправления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0102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1 939,1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Глава муниципального образования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1 939,1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1 939,1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1 939,1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2 116,9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2 116,9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7"/>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сферах установленных функций органов местного самоуправления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2 116,9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Председатель представительного органа муниципального образования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Аппараты органов муниципальной власти муниципальных образований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1 026,9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851,1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851,1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175,8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7"/>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175,8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37 122,8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"Улучшение инвестиционного климата и развитие экспорта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622,9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"Баланс экономических интересов потребителей и поставщиков на регулируемых рынках товаров и услуг"</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622,9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622,9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0146240450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622,9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0146240450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620,1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0146240450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620,1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0146240450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0146240450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культуры и туризма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культуры и архивного дела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1016340640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1016340640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135,9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1016340640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135,9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1016340640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1016340640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"Социальная поддержка населения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государственной поддержки семей, имеющих детей"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работы по профилактике семейного неблагополучия"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1146640730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1146640730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1146640730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1146640730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1146640730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"Жилье и городская среда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"Оказание государственной поддержки по улучшению жилищных условий отдельных категорий граждан"</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1318140800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1318140800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1318140800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1318140800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1318140800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"Повышение эффективности регионального и муниципального управления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государственной гражданской службы"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"Государственная поддержка развития местного самоуправления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2326040940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2326040940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865,8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2326040940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865,8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2326040940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2326040940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органов местного самоуправления муниципальных образований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97,5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сфере установленных функций органов местного самоуправления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97,5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7"/>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организации в границах поселений газоснабжения населения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56,5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7"/>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34 336,5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сферах установленных функций органов местного самоуправления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34 336,5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Аппараты органов муниципальной власти муниципальных образований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34 336,5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28 510,9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28 510,9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5 685,7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5 685,7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139,9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Уплата налогов, сборов и иных платежей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850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139,9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Судебная система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9900051200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9900051200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9900051200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11 226,9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органов местного самоуправления муниципальных образований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сфере установленных функций органов местного самоуправления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11 169,5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сферах установленных функций органов местного самоуправления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11 169,5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Аппараты органов муниципальной власти муниципальных образований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11 169,5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9 955,3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9 955,3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1 214,2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1 214,2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lastRenderedPageBreak/>
              <w:t>Резервные фонды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0111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1 600,0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Резервные фонды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7100000000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1 600,0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Резервный фонд непредвиденных расходов Администрации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7100005010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1 450,0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7100005010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1 450,0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Резервные средства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7100005010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870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1 450,0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7100006010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7100006010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Резервные средства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7100006010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870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Другие общегосударственные вопросы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4 330,4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"Профилактика правонарушений на территории Чаинского района на 2023-2025 годы"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Мероприятия по профилактике правонарушений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3500020090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3500020090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3500020090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"Развитие муниципальной службы муниципального образование "Чаинский район Томской области" на 2022-2024 годы"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Повышение эффективности муниципальной службы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"Профилактика террористической и экстремистской деятельности в муниципальном образовании "Чаинский район Томской области" на 2023-2025 годы"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3800000000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Информационное обеспечение населения и проведение мероприятий по предупреждению экстремизма и терроризма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3800020140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3800020140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3800020140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обеспечение деятельности (оказание услуг) муниципального образования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3 155,1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Единая дежурная деспетчерская служба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3 155,1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2 777,3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2 777,3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377,8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377,8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985,3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Взносы в организацию по взаимодействию муниципальных организаций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9900021070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202,2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9900021070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202,2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Уплата налогов, сборов и иных платежей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9900021070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850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202,2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Содержание и обслуживание муниципальной казны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9900021080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68,5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9900021080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68,5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9900021080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68,5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Проведение государственной кадастровой оценки объектов недвижимости муниципальной собственности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9900021100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39,3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9900021100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39,3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9900021100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39,3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Другие вопросы, связанные с общегосударственным управлением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9900021200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675,3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9900021220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448,5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9900021220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448,5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9900021220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448,5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Проведение процедуры ликвидации муниципального унитарного предприятия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9900021240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226,8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9900021240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226,8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9900021240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226,8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5"/>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НАЦИОНАЛЬНАЯ ОБОРОНА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0200</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980,5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Мобилизационная и вневойсковая подготовка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0203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980,5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980,5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"Совершенствование межбюджетных отношений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980,5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 муниципальных и городских округов"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2128100000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980,5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2128151180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980,5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2128151180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980,5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Субвенции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2128151180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980,5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5"/>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НАЦИОНАЛЬНАЯ ЭКОНОМИКА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0400</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55 310,1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Общеэкономические вопросы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219,5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рынка труда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социального партнерства, улучшение условий и охраны труда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регистрации коллективных договоров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0526240040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0526240040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217,2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0526240040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217,2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0526240040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0526240040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Сельское хозяйство и рыболовство</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21 301,7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сельского хозяйства, рынков сырья и продовольствия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21 211,6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сельскохозяйственного производства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21 211,6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596,3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540,8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540,8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540,8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"Поддержка малых форм хозяйствования"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6 316,7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Поддержка малых форм хозяйствования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3 150,2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726,0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726,0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2 424,2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2 424,2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3 166,5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2 878,6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2 878,6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"Стимулирование развития приоритетных подотраслей агропромышленного комплекса и развитие малых форм хозяйствования"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11 384,8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Стимулирование развития приоритетных подотраслей агропромышленного комплекса и развитие малых форм хозяйствования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0618945020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10 420,8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0618945020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10 420,8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0618945020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10 420,8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Стимулирование развития приоритетных подотраслей агропромышленного комплекса и развитие малых форм хозяйствования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06189R5020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964,0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06189R5020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964,0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06189R5020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964,0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"Создание условий для вовлечения в оборот земель сельскохозяйственного назначения"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0619200000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2 913,8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Подготовка проектов межевания земельных участков и проведение кадастровых работ</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06192L5990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2 913,8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06192L5990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2 913,8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06192L5990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2 913,8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9900021130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9900021130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9900021130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Транспорт</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0408</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597,4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Администрации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0408</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597,4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0408</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597,4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деятельности по содержанию лодочных переправ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0408</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597,4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0408</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597,4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0408</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597,4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lastRenderedPageBreak/>
              <w:t>Дорожное хозяйство (дорожные фонды)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27 359,7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транспортной инфраструктуры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1800000000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22 505,2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"Сохранение и развитие автомобильных дорог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1820000000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22 505,2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"Капитальный ремонт и (или) ремонт автомобильных дорог общего пользования местного значения"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1828400000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22 505,2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Капитальный ремонт и (или) ремонт автомобильных дорог общего пользования местного значения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1828440930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22 505,2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1828440930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1 000,7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1828440930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1 000,7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1828440930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21 504,5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1828440930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21 504,5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Администрации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4 854,5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4 854,5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деятельности по содержанию автомобильных дорог общего пользования местного значения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4 801,8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4 801,8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4 801,8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51200S0930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51200S0930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51200S0930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Связь и информатика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0410</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360,0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0410</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Другие вопросы, связанные с общегосударственным управлением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0410</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9900021200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Развитие сетей сотовой связи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0410</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9900021250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0410</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9900021250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0410</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9900021250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Другие вопросы в области национальной экономики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0412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5 471,8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"Жилье и городская среда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4 750,0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"Стимулирование развития жилищного строительства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1330000000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4 750,0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1339400000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4 750,0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5"/>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Подготовка проектов изменений в генеральные планы, правила землепользования и застройки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1339440610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4 750,0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1339440610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4 750,0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Иные 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1339440610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4 750,0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"Содействие развитию малого и среднего предпринимательства на 2022-2024 годы"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650,0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Конкурс предпринимательских проектов "Бизнес-старт"</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Мероприятия по формированию позитивного образа предпринимательской деятельности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71,8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проведение комплексных кадастровых работ на территории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99000L5110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71,8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99000L5110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71,8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99000L5110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71,8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5"/>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ЖИЛИЩНО-КОММУНАЛЬНОЕ ХОЗЯЙСТВО</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0500</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65 532,2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Жилищное хозяйство</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0501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1 159,9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4100000000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1 097,2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Капитальный и текущий ремонт муниципального жилищного фонда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4100063010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1 097,2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4100063010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1 097,2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4100063010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1 097,2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в сфере жилищного хозяйства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7500000000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7500063020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7500063020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7500063020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Коммунальное хозяйство</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0502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61 337,0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"Улучшение инвестиционного климата и развитие экспорта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52 181,3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"Баланс экономических интересов потребителей и поставщиков на регулируемых рынках товаров и услуг"</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52 181,3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0148100000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52 181,3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Компенсация расходов по организации теплоснабжения теплоснабжающими организациями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0148140130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52 181,3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0148140130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52 181,3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Иные 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0148140130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52 181,3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в сфере коммунального хозяйства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7300000000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9 155,7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Прочие расходы в сфере коммунального хозяйства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7300061020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7 155,7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7300061020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7 155,7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7300061020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7 155,7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7300061910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2 000,0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7300061910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2 000,0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7300061910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2 000,0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Благоустройство</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0503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3 035,3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"Комплексное развитие сельских территорий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1 760,0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обеспечение комплексного развития сельских территорий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1 760,0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1 760,0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1 760,0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"Благоустройство территории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3900000000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547,0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Реализация программ формирования современной городской среды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3900020160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547,0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3900020160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547,0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3900020160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547,0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Администрации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301,8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301,8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деятельности по содержанию и ремонту пешеходных переходов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301,8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301,8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301,8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Мероприятия по благоустройству территорий населенных пунктов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7200000000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426,5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Ликвидация несанкционированных мест размещения отходов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7200060030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426,5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7200060030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426,5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7200060030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426,5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5"/>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ОБРАЗОВАНИЕ</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0700</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402 067,2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Дошкольное образование</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38 421,7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образования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23 637,4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дошкольного, общего и дополнительного образования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23 637,4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23 637,4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23 020,9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23 020,9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23 020,9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490,5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490,5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490,5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7"/>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126,0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126,0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126,0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образования Администрации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14 784,3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14 784,3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Дошкольные организации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5310001010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14 563,0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5310001010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14 563,0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5310001010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14 563,0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5310020290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129,5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5310020290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129,5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5310020290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129,5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5310020300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91,8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5310020300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91,8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5310020300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91,8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Общее образование</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311 425,0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образования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265 596,2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дошкольного, общего и дополнительного образования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263 779,4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240 996,1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227 017,9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23 743,0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23 743,0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326,8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326,8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202 948,1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112 624,5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90 323,6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2 256,1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2 256,1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974,0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1 282,1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3 117,2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2 769,6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2 769,6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347,6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347,6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5 309,1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1 074,0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1 074,0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3 970,1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3 970,1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265,0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Уплата налогов, сборов и иных платежей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850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265,0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407,0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407,0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157,0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156,4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156,4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2 732,4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69,4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69,4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2 663,0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1 496,7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1 166,3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16 917,5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7"/>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16 917,5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885,2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885,2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16 032,3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10 468,2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5 564,1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5 865,8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09197L3040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5 743,0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09197L3041</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5 743,0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09197L3041</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5 743,0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09197L3041</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1 997,5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09197L3041</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3 745,5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09197R3040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122,8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09197R3043</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122,8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09197R3043</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111,9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09197R3043</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111,9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09197R3043</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09197R3043</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Проектная часть государственной программы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1 816,8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"Цифровая образовательная среда"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09WE400000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09WE441900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09WE441900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09WE441900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09WE441900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169,0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"Патриотическое воспитание граждан Российской Федерации"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09WEВ00000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1 559,7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09WEВ51790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1 559,7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09WEВ51790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1 559,7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09WEВ51790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1 060,5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09WEВ51790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499,2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"Социальная поддержка населения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государственной поддержки семей, имеющих детей"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w:t>
            </w:r>
            <w:r w:rsidRPr="00186F59">
              <w:rPr>
                <w:sz w:val="20"/>
                <w:szCs w:val="20"/>
              </w:rPr>
              <w:lastRenderedPageBreak/>
              <w:t>(попечительством), в приемных семьях</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Социальное обеспечение и иные выплаты населению</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образования Администрации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43 936,0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40 516,3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Общеобразовательные организации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5320001020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40 111,7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5320001020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40 111,7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5320001020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30 227,1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5320001020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9 884,6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Оплата стоимости питания обучающихся из семей мобилизованных граждан на период мобилизации одного из родителей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5320020340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5320020340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5320020340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Частичная оплата стоимости питания отдельных категорий обучающихся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5320020350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369,2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5320020350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369,2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5320020350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185,5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5320020350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183,7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"Развитие инфраструктуры образования на территории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3 419,7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Разработка проектно-сметно документации и проведение капитальных ремонтов объектов недвижимого имущества образовательных учреждений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1 094,4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1 094,4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1 094,4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Укрепление материально-технической базы организаций в сфере образования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2 016,0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330,0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330,0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1 686,0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1 223,7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462,3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мероприятий по охране труда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Техническое обслуживание и ремонт объектов движимого имущества </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5360020360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108,9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5360020360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108,9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5360020360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108,9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обеспечение деятельности (оказание услуг) муниципального образования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1 025,0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Школа-интернат</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1 025,0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845,0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845,0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Уплата налогов, сборов и иных платежей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850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Резервные фонды исполнительного органа государственной власти субъекта Российской Федерации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9900002000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9900002000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9900002000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Дополнительное образование детей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33 541,7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образования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4 638,6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дошкольного, общего и дополнительного образования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4 638,6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4 638,6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Стимулирующие выплаты в муниципальных организациях дополнительного образования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624,7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624,7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624,7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3 982,3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3 982,3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3 982,3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культуры и туризма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2 833,5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культуры и архивного дела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2 833,5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1016500000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2 833,5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1016540670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2 833,5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1016540670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2 833,5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1016540670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2 833,5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"Доступное дополнительное образование детей в Чаинском районе на 2022-2024 годы"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4000000000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1 248,6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Реализация модели персонифицированного финансирования дополнительного образования детей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4000020170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1 248,6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4000020170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1 248,6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4000020170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1 248,6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образования Администрации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15 219,0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5330000000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6 874,8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Дом детского творчества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5330001050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6 874,8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5330001050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6 874,8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5330001050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6 874,8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8 185,4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Детско-юношеская спортивная школа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5340001060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8 156,0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5340001060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8 156,0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5340001060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8 156,0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5340020270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29,4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5340020270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29,4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5340020270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29,4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"Развитие инфраструктуры образования на территории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158,8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Укрепление материально-технической базы организаций в сфере образования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58,0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58,0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58,0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9 602,0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9 602,0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Детская художественная школа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5430001030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4 146,7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5430001030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4 146,7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5430001030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4 146,7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Детская музыкальная школа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5430001040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4 831,9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5430001040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4 831,9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5430001040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4 831,9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Благоустройство территории муниципальных учреждений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5430020310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623,4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5430020310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623,4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5430020310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623,4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Профессиональная подготовка, переподготовка и повышение квалификации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70,0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"Развитие муниципальной службы муниципального образование "Чаинский район Томской области" на 2022-2024 годы"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Повышение эффективности муниципальной службы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0705</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Молодежная политика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0707</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141,4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"Сохранение и укрепление общественного здоровья на территории Чаинского района на 2021-2024 годы"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4200000000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Проведение информационно-разъяснительных мероприятий, напрвленных на популяризацию здорового образа жизни.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4200020210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4200020210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4200020210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121,4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проведение мероприятий в области молодежной политики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9900021330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121,4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9900021330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9900021330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9900021330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114,6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9900021330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114,6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Другие вопросы в области образования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18 467,4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"Социальная поддержка населения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5 764,1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мер социальной поддержки отдельных категорий граждан"</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99,1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noWrap/>
            <w:hideMark/>
          </w:tcPr>
          <w:p w:rsidR="00AE5EC8" w:rsidRPr="00186F59" w:rsidRDefault="00AE5EC8" w:rsidP="00AE5EC8">
            <w:pPr>
              <w:rPr>
                <w:sz w:val="20"/>
                <w:szCs w:val="20"/>
              </w:rPr>
            </w:pPr>
            <w:r w:rsidRPr="00186F59">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государственной поддержки семей, имеющих детей"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5 665,0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4 214,2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4 214,2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3 861,1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3 861,1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353,1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353,1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"Повышение качества услуг в сфере отдыха и оздоровления детей"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1 450,8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организации отдыха детей в каникулярное время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1 450,8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188,3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188,3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1 262,5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1 059,6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202,9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Муниципальная программа "Развитие физической культуры и спорта в Чаинском районе на 2021-2023 годы"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981,0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846,0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846,0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846,0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Приобретение спортивного инвентаря, оборудования и спортивной экипировки для спортивно-оздоровительной работы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135,0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135,0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135,0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"Профилактика правонарушений на территории Чаинского района на 2023-2025 годы"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968,6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3500020110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3500020110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3500020110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3500020110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организацию отдыха детей в каникулярное время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556,2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404,4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404,4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151,8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151,8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образования Администрации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2 460,4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5350000000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2 460,4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Централизованная бухгалтерия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5350001070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2 460,4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5350001070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2 460,4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5350001070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2 460,4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обеспечение деятельности (оказание услуг) муниципального образования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4 005,2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Учебно-методический кабинет</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1 615,9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1 443,4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1 443,4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172,5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172,5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Обеспечение хозяйственной деятельности учреждений (хозгруппы)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2 389,3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1 764,9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1 764,9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619,2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619,2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Уплата налогов, сборов и иных платежей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850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4 288,1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сферах установленных функций органов местного самоуправления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4 288,1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Аппараты органов муниципальной власти муниципальных образований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4 288,1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4 198,6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4 198,6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Уплата налогов, сборов и иных платежей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850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5"/>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КУЛЬТУРА, КИНЕМАТОГРАФИЯ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0800</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66 078,3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Культура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58 507,7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культуры и туризма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36 772,1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культуры и архивного дела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26 484,7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"Развитие профессионального искусства и народного творчества"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26 484,7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25 500,6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10 456,0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10 456,0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15 044,6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15 044,6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984,1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627,0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627,0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357,1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357,1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Проектная часть государственной программы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10W0000000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10 287,4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"Культурная среда"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10WA100000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10 000,0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Создание модельных муниципальных библиотек по результатам конкурсного отбора, проводимого Министерством культуры Российской Федерации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10WA154540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10 000,0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10WA154540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10 000,0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10WA154540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10 000,0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"Творческие люди"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10WA200000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поддержка отрасли культуры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10WA255190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поддержка лучших сельских учреждений и лучших работников сельских учреждений культуры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10WA255194</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10WA255194</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10WA255194</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"Развитие культуры в Чаинском районе на 2023-2025 годы"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Укрепление материально-технической базы и оснащение оборудованием культурно-досуговых учреждений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поддержку отрасли культуры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32000L5191</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158,3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32000L5191</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158,3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32000L5191</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158,3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14 641,3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5420000000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14 641,3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Библиотеки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5420001080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14 456,9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5420001080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14 456,9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5420001080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14 456,9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Разработка проектно-сметной документации и проведение капитальных и (или) текущих ремонтов объектов недвижимого имущества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5420020250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184,4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5420020250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184,4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5420020250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184,4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органов местного самоуправления муниципальных образований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6 863,9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7600064140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6 863,9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7600064140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6 863,9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7600064140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6 863,9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Другие вопросы в области культуры, кинематографии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7 570,6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"Развитие культуры в Чаинском районе на 2023-2025 годы"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1 371,3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проведение мероприятий в сфере культуры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1 107,2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73,9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73,9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883,3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883,3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Премии и гранты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Укрепление материально-технической базы и оснащение оборудованием культурно-досуговых учреждений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264,1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264,1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3200020040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264,1</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"Развитие туризма на территории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5410000000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Развитие туризма на территории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5410021320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5410021320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5410021320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обеспечение деятельности (оказание услуг) муниципального образования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3 403,5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Централизованная бухгалтерия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2 693,5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2 502,9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2 502,9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190,6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190,6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Дворцы и дома культуры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710,0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710,0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7700002090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710,0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2 775,8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Руководство и управление в сферах установленных функций органов местного самоуправления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2 775,8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Аппараты органов муниципальной власти муниципальных образований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2 775,8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2 728,7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2 728,7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44,9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44,9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Уплата налогов, сборов и иных платежей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850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5"/>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СОЦИАЛЬНАЯ ПОЛИТИКА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1000</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23 668,5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Социальное обеспечение населения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1003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2 017,2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"Социальная поддержка населения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мер социальной поддержки отдельных категорий граждан"</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"Комплексное развитие сельских территорий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2700000000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1 101,2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"Создание условий комплексного развития сельских территорий"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2710000000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1 101,2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2719200000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1 101,2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комплексного развития сельских территорий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2719245760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1 101,2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комплексного развития сельских территорий (улучшение жлищных условий граждан РФ, проживающих на сельских территориях)</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2719245766</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1 101,2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2719245766</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1 101,2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2719245766</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1 101,2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"Комплексное развитие сельских территорий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816,0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Обеспечение софинансирования расходов на обеспечение комплексного развития сельских территорий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34000L5766</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723,6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34000L5766</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723,6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34000L5766</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723,6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обеспечение комплексного развития сельских территорий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34000S5766</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92,4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34000S5766</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92,4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34000S5766</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92,4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Охрана семьи и детства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21 651,3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"Социальная поддержка населения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20 794,0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мер социальной поддержки отдельных категорий граждан"</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2 350,2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2 350,2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1 446,2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1 446,2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Субвенции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1 446,2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11189R0820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904,0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11189R0820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904,0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Субвенции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11189R0820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904,0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государственной поддержки семей, имеющих детей"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18 443,8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7"/>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18 443,8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1 419,6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1 419,6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1 419,6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17 024,2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17 024,2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17 024,2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"Обеспечение жильем молодых семей в Чаинском районе на 2021-2025 годы"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3700000000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обеспечение жильем молодых семей в Чаинском районе</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37000L4970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37000L4970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37000L4970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626,7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Исполнение судебных актов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9900300000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626,7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9900300000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626,7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9900300000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626,7</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5"/>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ФИЗИЧЕСКАЯ КУЛЬТУРА И СПОРТ</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1100</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4 052,8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Физическая культура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1101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2 602,4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молодежной политики, физической культуры и спорта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2 602,4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Проектная часть государственной программы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2 602,4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"Спорт - норма жизни"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08WP500000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2 602,4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условий для развития физической культуры и массового спорта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08WP540008</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2 602,4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08WP540008</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2 602,4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08WP540008</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2 602,4</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Массовый спорт</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1 020,9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молодежной политики, физической культуры и спорта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Проектная часть государственной программы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"Спорт - норма жизни"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08WP500000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7"/>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w:t>
            </w:r>
            <w:r w:rsidRPr="00186F59">
              <w:rPr>
                <w:sz w:val="20"/>
                <w:szCs w:val="20"/>
              </w:rPr>
              <w:lastRenderedPageBreak/>
              <w:t>закрытое административно-территориальное образование Северск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08WP540006</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08WP540006</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08WP540006</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"Развитие физической культуры и спорта в Чаинском районе на 2021-2023 годы"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694,0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427,2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136,6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136,6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273,6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273,6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Премии и гранты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Приобретение спортивного инвентаря, оборудования и спортивной экипировки для спортивно-оздоровительной работы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330P5S0006</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330P5S0006</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330P5S0006</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Прочие расходы в области социальной сферы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9900021380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9900021380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9900021380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26,9</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Спорт высших достижений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1103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429,5</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молодежной политики, физической культуры и спорта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218,3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7"/>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массового спорта, спорта высших достижений и системы подготовки спортивного резерва"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0810000000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218,3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0818600000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218,3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0818640320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218,3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0818640320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218,3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0818640320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218,3</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"Развитие физической культуры и спорта в Чаинском районе на 2021-2023 годы"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33000S0320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33000S0320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33000S0320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25,0</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образования Администрации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186,2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186,2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Детско-юношеская спортивная школа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5340001060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186,2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5340001060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186,2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5340001060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186,2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МЕЖБЮДЖЕТНЫЕ ТРАНСФЕРТЫ ОБЩЕГО ХАРАКТЕРА БЮДЖЕТАМ БЮДЖЕТНОЙ СИСТЕМЫ РОССИЙСКОЙ ФЕДЕРАЦИИ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1400</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62 229,2</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Дотации на выравнивание бюджетной обеспеченности субъектов Российской Федерации и муниципальных образований</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1401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36 101,6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15 127,8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"Совершенствование межбюджетных отношений в Томской области"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15 127,8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2126500000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15 127,8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2126540М70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15 127,8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2126540М70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15 127,8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Дотации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2126540М70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15 127,8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финансов Администрации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20 973,8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20 973,8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Дотация на выравнивание бюджетной обеспеченности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5210021410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20 973,8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5210021410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20 973,8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Дотации</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5210021410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20 973,8</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Прочие межбюджетные трансферты общего характера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26 127,6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финансов Администрации Чаинского района</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5200000000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26 127,6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5210000000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26 127,6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 на поддержку мер по обеспечению сбалансированности бюджетов</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5210021510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26 127,6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5210021510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26 127,6</w:t>
            </w:r>
          </w:p>
        </w:tc>
      </w:tr>
      <w:tr w:rsidR="00AE5EC8" w:rsidRPr="00186F59" w:rsidTr="00AE5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244"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73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1403</w:t>
            </w:r>
          </w:p>
        </w:tc>
        <w:tc>
          <w:tcPr>
            <w:tcW w:w="1475"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5210021510</w:t>
            </w:r>
          </w:p>
        </w:tc>
        <w:tc>
          <w:tcPr>
            <w:tcW w:w="1107"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1096"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26 127,6</w:t>
            </w:r>
          </w:p>
        </w:tc>
      </w:tr>
    </w:tbl>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rPr>
          <w:color w:val="000000"/>
          <w:sz w:val="20"/>
          <w:szCs w:val="20"/>
        </w:rPr>
      </w:pPr>
    </w:p>
    <w:tbl>
      <w:tblPr>
        <w:tblW w:w="0" w:type="auto"/>
        <w:tblInd w:w="108" w:type="dxa"/>
        <w:tblLook w:val="04A0"/>
      </w:tblPr>
      <w:tblGrid>
        <w:gridCol w:w="4535"/>
        <w:gridCol w:w="686"/>
        <w:gridCol w:w="1375"/>
        <w:gridCol w:w="1119"/>
        <w:gridCol w:w="1015"/>
        <w:gridCol w:w="1015"/>
      </w:tblGrid>
      <w:tr w:rsidR="00AE5EC8" w:rsidRPr="00186F59" w:rsidTr="00AE5EC8">
        <w:trPr>
          <w:trHeight w:val="255"/>
        </w:trPr>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0" w:type="auto"/>
            <w:gridSpan w:val="3"/>
            <w:vMerge w:val="restart"/>
            <w:tcBorders>
              <w:top w:val="nil"/>
              <w:left w:val="nil"/>
              <w:bottom w:val="nil"/>
              <w:right w:val="nil"/>
            </w:tcBorders>
            <w:shd w:val="clear" w:color="auto" w:fill="auto"/>
            <w:vAlign w:val="center"/>
            <w:hideMark/>
          </w:tcPr>
          <w:p w:rsidR="00AE5EC8" w:rsidRPr="00186F59" w:rsidRDefault="00AE5EC8" w:rsidP="00AE5EC8">
            <w:pPr>
              <w:rPr>
                <w:sz w:val="20"/>
                <w:szCs w:val="20"/>
              </w:rPr>
            </w:pPr>
            <w:r w:rsidRPr="00186F59">
              <w:rPr>
                <w:sz w:val="20"/>
                <w:szCs w:val="20"/>
              </w:rPr>
              <w:t>Приложение 6.1. к решению Думы Чаинского района от 19.12.2022 № 255</w:t>
            </w:r>
          </w:p>
        </w:tc>
      </w:tr>
      <w:tr w:rsidR="00AE5EC8" w:rsidRPr="00186F59" w:rsidTr="00AE5EC8">
        <w:trPr>
          <w:trHeight w:val="330"/>
        </w:trPr>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0" w:type="auto"/>
            <w:gridSpan w:val="3"/>
            <w:vMerge/>
            <w:tcBorders>
              <w:top w:val="nil"/>
              <w:left w:val="nil"/>
              <w:bottom w:val="nil"/>
              <w:right w:val="nil"/>
            </w:tcBorders>
            <w:vAlign w:val="center"/>
            <w:hideMark/>
          </w:tcPr>
          <w:p w:rsidR="00AE5EC8" w:rsidRPr="00186F59" w:rsidRDefault="00AE5EC8" w:rsidP="00AE5EC8">
            <w:pPr>
              <w:rPr>
                <w:sz w:val="20"/>
                <w:szCs w:val="20"/>
              </w:rPr>
            </w:pPr>
          </w:p>
        </w:tc>
      </w:tr>
      <w:tr w:rsidR="00AE5EC8" w:rsidRPr="00186F59" w:rsidTr="00AE5EC8">
        <w:trPr>
          <w:trHeight w:val="255"/>
        </w:trPr>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r>
      <w:tr w:rsidR="00AE5EC8" w:rsidRPr="00186F59" w:rsidTr="00AE5EC8">
        <w:trPr>
          <w:trHeight w:val="315"/>
        </w:trPr>
        <w:tc>
          <w:tcPr>
            <w:tcW w:w="0" w:type="auto"/>
            <w:gridSpan w:val="6"/>
            <w:vMerge w:val="restart"/>
            <w:tcBorders>
              <w:top w:val="nil"/>
              <w:left w:val="nil"/>
              <w:bottom w:val="nil"/>
              <w:right w:val="nil"/>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 xml:space="preserve">РАСПРЕДЕЛЕНИЕ                                                                                                                                                                                                                 бюджетных асигнований бюджета муниципального образования "Чаинский район Томской области" по разделам, подразделам, целевым статьям, группам и подгруппам видов расходов классификации расходов бюджетов на плановый период 2024 и 2025 годов                                          </w:t>
            </w:r>
          </w:p>
        </w:tc>
      </w:tr>
      <w:tr w:rsidR="00AE5EC8" w:rsidRPr="00186F59" w:rsidTr="00AE5EC8">
        <w:trPr>
          <w:trHeight w:val="255"/>
        </w:trPr>
        <w:tc>
          <w:tcPr>
            <w:tcW w:w="0" w:type="auto"/>
            <w:gridSpan w:val="6"/>
            <w:vMerge/>
            <w:tcBorders>
              <w:top w:val="nil"/>
              <w:left w:val="nil"/>
              <w:bottom w:val="nil"/>
              <w:right w:val="nil"/>
            </w:tcBorders>
            <w:vAlign w:val="center"/>
            <w:hideMark/>
          </w:tcPr>
          <w:p w:rsidR="00AE5EC8" w:rsidRPr="00186F59" w:rsidRDefault="00AE5EC8" w:rsidP="00AE5EC8">
            <w:pPr>
              <w:rPr>
                <w:b/>
                <w:bCs/>
                <w:sz w:val="20"/>
                <w:szCs w:val="20"/>
              </w:rPr>
            </w:pPr>
          </w:p>
        </w:tc>
      </w:tr>
      <w:tr w:rsidR="00AE5EC8" w:rsidRPr="00186F59" w:rsidTr="00AE5EC8">
        <w:trPr>
          <w:trHeight w:val="255"/>
        </w:trPr>
        <w:tc>
          <w:tcPr>
            <w:tcW w:w="0" w:type="auto"/>
            <w:gridSpan w:val="6"/>
            <w:vMerge/>
            <w:tcBorders>
              <w:top w:val="nil"/>
              <w:left w:val="nil"/>
              <w:bottom w:val="nil"/>
              <w:right w:val="nil"/>
            </w:tcBorders>
            <w:vAlign w:val="center"/>
            <w:hideMark/>
          </w:tcPr>
          <w:p w:rsidR="00AE5EC8" w:rsidRPr="00186F59" w:rsidRDefault="00AE5EC8" w:rsidP="00AE5EC8">
            <w:pPr>
              <w:rPr>
                <w:b/>
                <w:bCs/>
                <w:sz w:val="20"/>
                <w:szCs w:val="20"/>
              </w:rPr>
            </w:pPr>
          </w:p>
        </w:tc>
      </w:tr>
      <w:tr w:rsidR="00AE5EC8" w:rsidRPr="00186F59" w:rsidTr="00AE5EC8">
        <w:trPr>
          <w:trHeight w:val="315"/>
        </w:trPr>
        <w:tc>
          <w:tcPr>
            <w:tcW w:w="0" w:type="auto"/>
            <w:gridSpan w:val="6"/>
            <w:vMerge/>
            <w:tcBorders>
              <w:top w:val="nil"/>
              <w:left w:val="nil"/>
              <w:bottom w:val="nil"/>
              <w:right w:val="nil"/>
            </w:tcBorders>
            <w:vAlign w:val="center"/>
            <w:hideMark/>
          </w:tcPr>
          <w:p w:rsidR="00AE5EC8" w:rsidRPr="00186F59" w:rsidRDefault="00AE5EC8" w:rsidP="00AE5EC8">
            <w:pPr>
              <w:rPr>
                <w:b/>
                <w:bCs/>
                <w:sz w:val="20"/>
                <w:szCs w:val="20"/>
              </w:rPr>
            </w:pPr>
          </w:p>
        </w:tc>
      </w:tr>
      <w:tr w:rsidR="00AE5EC8" w:rsidRPr="00186F59" w:rsidTr="00AE5EC8">
        <w:trPr>
          <w:trHeight w:val="270"/>
        </w:trPr>
        <w:tc>
          <w:tcPr>
            <w:tcW w:w="0" w:type="auto"/>
            <w:tcBorders>
              <w:top w:val="nil"/>
              <w:left w:val="nil"/>
              <w:bottom w:val="single" w:sz="4" w:space="0" w:color="auto"/>
              <w:right w:val="nil"/>
            </w:tcBorders>
            <w:shd w:val="clear" w:color="auto" w:fill="auto"/>
            <w:noWrap/>
            <w:vAlign w:val="bottom"/>
            <w:hideMark/>
          </w:tcPr>
          <w:p w:rsidR="00AE5EC8" w:rsidRPr="00186F59" w:rsidRDefault="00AE5EC8" w:rsidP="00AE5EC8">
            <w:pPr>
              <w:rPr>
                <w:sz w:val="20"/>
                <w:szCs w:val="20"/>
              </w:rPr>
            </w:pPr>
            <w:r w:rsidRPr="00186F59">
              <w:rPr>
                <w:sz w:val="20"/>
                <w:szCs w:val="20"/>
              </w:rPr>
              <w:t> </w:t>
            </w:r>
          </w:p>
        </w:tc>
        <w:tc>
          <w:tcPr>
            <w:tcW w:w="0" w:type="auto"/>
            <w:tcBorders>
              <w:top w:val="nil"/>
              <w:left w:val="nil"/>
              <w:bottom w:val="single" w:sz="4" w:space="0" w:color="auto"/>
              <w:right w:val="nil"/>
            </w:tcBorders>
            <w:shd w:val="clear" w:color="auto" w:fill="auto"/>
            <w:noWrap/>
            <w:vAlign w:val="bottom"/>
            <w:hideMark/>
          </w:tcPr>
          <w:p w:rsidR="00AE5EC8" w:rsidRPr="00186F59" w:rsidRDefault="00AE5EC8" w:rsidP="00AE5EC8">
            <w:pPr>
              <w:rPr>
                <w:sz w:val="20"/>
                <w:szCs w:val="20"/>
              </w:rPr>
            </w:pPr>
            <w:r w:rsidRPr="00186F59">
              <w:rPr>
                <w:sz w:val="20"/>
                <w:szCs w:val="20"/>
              </w:rPr>
              <w:t> </w:t>
            </w:r>
          </w:p>
        </w:tc>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0" w:type="auto"/>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r>
      <w:tr w:rsidR="00AE5EC8" w:rsidRPr="00186F59" w:rsidTr="00AE5EC8">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 xml:space="preserve">Наименование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РзПр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Целевая статья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Вид расходов</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Сумма, тыс.руб.</w:t>
            </w:r>
          </w:p>
        </w:tc>
      </w:tr>
      <w:tr w:rsidR="00AE5EC8" w:rsidRPr="00186F59" w:rsidTr="00AE5EC8">
        <w:trPr>
          <w:trHeight w:val="285"/>
        </w:trPr>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2024 год</w:t>
            </w:r>
          </w:p>
        </w:tc>
        <w:tc>
          <w:tcPr>
            <w:tcW w:w="0" w:type="auto"/>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2025 год</w:t>
            </w:r>
          </w:p>
        </w:tc>
      </w:tr>
      <w:tr w:rsidR="00AE5EC8" w:rsidRPr="00186F59" w:rsidTr="00AE5EC8">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5EC8" w:rsidRPr="00186F59" w:rsidRDefault="00AE5EC8" w:rsidP="00AE5EC8">
            <w:pPr>
              <w:rPr>
                <w:b/>
                <w:bCs/>
                <w:sz w:val="20"/>
                <w:szCs w:val="20"/>
              </w:rPr>
            </w:pPr>
            <w:r w:rsidRPr="00186F59">
              <w:rPr>
                <w:b/>
                <w:bCs/>
                <w:sz w:val="20"/>
                <w:szCs w:val="20"/>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b/>
                <w:bCs/>
                <w:sz w:val="20"/>
                <w:szCs w:val="20"/>
              </w:rPr>
            </w:pPr>
            <w:r w:rsidRPr="00186F59">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b/>
                <w:bCs/>
                <w:sz w:val="20"/>
                <w:szCs w:val="20"/>
              </w:rPr>
            </w:pPr>
            <w:r w:rsidRPr="00186F59">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b/>
                <w:bCs/>
                <w:sz w:val="20"/>
                <w:szCs w:val="20"/>
              </w:rPr>
            </w:pPr>
            <w:r w:rsidRPr="00186F59">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b/>
                <w:bCs/>
                <w:sz w:val="20"/>
                <w:szCs w:val="20"/>
              </w:rPr>
            </w:pPr>
            <w:r w:rsidRPr="00186F59">
              <w:rPr>
                <w:b/>
                <w:bCs/>
                <w:sz w:val="20"/>
                <w:szCs w:val="20"/>
              </w:rPr>
              <w:t>574601,9</w:t>
            </w:r>
          </w:p>
        </w:tc>
        <w:tc>
          <w:tcPr>
            <w:tcW w:w="0" w:type="auto"/>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b/>
                <w:bCs/>
                <w:sz w:val="20"/>
                <w:szCs w:val="20"/>
              </w:rPr>
            </w:pPr>
            <w:r w:rsidRPr="00186F59">
              <w:rPr>
                <w:b/>
                <w:bCs/>
                <w:sz w:val="20"/>
                <w:szCs w:val="20"/>
              </w:rPr>
              <w:t>571137,7</w:t>
            </w:r>
          </w:p>
        </w:tc>
      </w:tr>
      <w:tr w:rsidR="00AE5EC8" w:rsidRPr="00186F59" w:rsidTr="00AE5EC8">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0100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48400,2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52302,6</w:t>
            </w:r>
          </w:p>
        </w:tc>
      </w:tr>
      <w:tr w:rsidR="00AE5EC8" w:rsidRPr="00186F59" w:rsidTr="00AE5EC8">
        <w:trPr>
          <w:trHeight w:val="448"/>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2236,7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2226,2</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2236,7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2226,2</w:t>
            </w:r>
          </w:p>
        </w:tc>
      </w:tr>
      <w:tr w:rsidR="00AE5EC8" w:rsidRPr="00186F59" w:rsidTr="00AE5EC8">
        <w:trPr>
          <w:trHeight w:val="492"/>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Руководство и управление в сферах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2236,7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2226,2</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2236,7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2226,2</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2236,7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2226,2</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2236,7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2226,2</w:t>
            </w:r>
          </w:p>
        </w:tc>
      </w:tr>
      <w:tr w:rsidR="00AE5EC8" w:rsidRPr="00186F59" w:rsidTr="00AE5EC8">
        <w:trPr>
          <w:trHeight w:val="952"/>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1741,8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1733,8</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1741,8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1733,8</w:t>
            </w:r>
          </w:p>
        </w:tc>
      </w:tr>
      <w:tr w:rsidR="00AE5EC8" w:rsidRPr="00186F59" w:rsidTr="00AE5EC8">
        <w:trPr>
          <w:trHeight w:val="351"/>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сферах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1741,8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1733,8</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Председатель представительного органа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937,2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932,8</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937,2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932,8</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937,2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932,8</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804,6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801,0</w:t>
            </w:r>
          </w:p>
        </w:tc>
      </w:tr>
      <w:tr w:rsidR="00AE5EC8" w:rsidRPr="00186F59" w:rsidTr="00AE5EC8">
        <w:trPr>
          <w:trHeight w:val="15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722,7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719,1</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722,7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719,1</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81,9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81,9</w:t>
            </w:r>
          </w:p>
        </w:tc>
      </w:tr>
      <w:tr w:rsidR="00AE5EC8" w:rsidRPr="00186F59" w:rsidTr="00AE5EC8">
        <w:trPr>
          <w:trHeight w:val="102"/>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81,9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81,9</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28556,9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28368,0</w:t>
            </w:r>
          </w:p>
        </w:tc>
      </w:tr>
      <w:tr w:rsidR="00AE5EC8" w:rsidRPr="00186F59" w:rsidTr="00AE5EC8">
        <w:trPr>
          <w:trHeight w:val="471"/>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27,2</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27,2</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w:t>
            </w:r>
          </w:p>
        </w:tc>
      </w:tr>
      <w:tr w:rsidR="00AE5EC8" w:rsidRPr="00186F59" w:rsidTr="00AE5EC8">
        <w:trPr>
          <w:trHeight w:val="391"/>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135,9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135,9</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135,9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135,9</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18,1</w:t>
            </w:r>
          </w:p>
        </w:tc>
      </w:tr>
      <w:tr w:rsidR="00AE5EC8" w:rsidRPr="00186F59" w:rsidTr="00AE5EC8">
        <w:trPr>
          <w:trHeight w:val="301"/>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18,1</w:t>
            </w:r>
          </w:p>
        </w:tc>
      </w:tr>
      <w:tr w:rsidR="00AE5EC8" w:rsidRPr="00186F59" w:rsidTr="00AE5EC8">
        <w:trPr>
          <w:trHeight w:val="99"/>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r>
      <w:tr w:rsidR="00AE5EC8" w:rsidRPr="00186F59" w:rsidTr="00AE5EC8">
        <w:trPr>
          <w:trHeight w:val="418"/>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работы по профилактике семейного неблагополучия"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806,3</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806,3</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w:t>
            </w:r>
          </w:p>
        </w:tc>
      </w:tr>
      <w:tr w:rsidR="00AE5EC8" w:rsidRPr="00186F59" w:rsidTr="00AE5EC8">
        <w:trPr>
          <w:trHeight w:val="189"/>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"Жилье и городская среда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"Оказание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r>
      <w:tr w:rsidR="00AE5EC8" w:rsidRPr="00186F59" w:rsidTr="00AE5EC8">
        <w:trPr>
          <w:trHeight w:val="2024"/>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r>
      <w:tr w:rsidR="00AE5EC8" w:rsidRPr="00186F59" w:rsidTr="00AE5EC8">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60,1</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60,1</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w:t>
            </w:r>
          </w:p>
        </w:tc>
      </w:tr>
      <w:tr w:rsidR="00AE5EC8" w:rsidRPr="00186F59" w:rsidTr="00AE5EC8">
        <w:trPr>
          <w:trHeight w:val="429"/>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"Повышение эффективности регионального и муниципального 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государственной гражданской службы"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"Государственная поддержка развития местного самоуправления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865,8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865,8</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865,8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865,8</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93,1</w:t>
            </w:r>
          </w:p>
        </w:tc>
      </w:tr>
      <w:tr w:rsidR="00AE5EC8" w:rsidRPr="00186F59" w:rsidTr="00AE5EC8">
        <w:trPr>
          <w:trHeight w:val="498"/>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93,1</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органов местного самоуправления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97,5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97,5</w:t>
            </w:r>
          </w:p>
        </w:tc>
      </w:tr>
      <w:tr w:rsidR="00AE5EC8" w:rsidRPr="00186F59" w:rsidTr="00AE5EC8">
        <w:trPr>
          <w:trHeight w:val="129"/>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97,5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97,5</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12,0</w:t>
            </w:r>
          </w:p>
        </w:tc>
      </w:tr>
      <w:tr w:rsidR="00AE5EC8" w:rsidRPr="00186F59" w:rsidTr="00AE5EC8">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12,0</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0,7</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0,7</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21,6</w:t>
            </w:r>
          </w:p>
        </w:tc>
      </w:tr>
      <w:tr w:rsidR="00AE5EC8" w:rsidRPr="00186F59" w:rsidTr="00AE5EC8">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r>
      <w:tr w:rsidR="00AE5EC8" w:rsidRPr="00186F59" w:rsidTr="00AE5EC8">
        <w:trPr>
          <w:trHeight w:val="213"/>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r>
      <w:tr w:rsidR="00AE5EC8" w:rsidRPr="00186F59" w:rsidTr="00AE5EC8">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8,9</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r>
      <w:tr w:rsidR="00AE5EC8" w:rsidRPr="00186F59" w:rsidTr="00AE5EC8">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0,2</w:t>
            </w:r>
          </w:p>
        </w:tc>
      </w:tr>
      <w:tr w:rsidR="00AE5EC8" w:rsidRPr="00186F59" w:rsidTr="00AE5EC8">
        <w:trPr>
          <w:trHeight w:val="209"/>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0,2</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7,4</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организации в границах поселений газоснабжения населения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r>
      <w:tr w:rsidR="00AE5EC8" w:rsidRPr="00186F59" w:rsidTr="00AE5EC8">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0,1</w:t>
            </w:r>
          </w:p>
        </w:tc>
      </w:tr>
      <w:tr w:rsidR="00AE5EC8" w:rsidRPr="00186F59" w:rsidTr="00AE5EC8">
        <w:trPr>
          <w:trHeight w:val="9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0,1</w:t>
            </w:r>
          </w:p>
        </w:tc>
      </w:tr>
      <w:tr w:rsidR="00AE5EC8" w:rsidRPr="00186F59" w:rsidTr="00AE5EC8">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56,5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56,5</w:t>
            </w:r>
          </w:p>
        </w:tc>
      </w:tr>
      <w:tr w:rsidR="00AE5EC8" w:rsidRPr="00186F59" w:rsidTr="00AE5EC8">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11,6</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r>
      <w:tr w:rsidR="00AE5EC8" w:rsidRPr="00186F59" w:rsidTr="00AE5EC8">
        <w:trPr>
          <w:trHeight w:val="331"/>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r>
      <w:tr w:rsidR="00AE5EC8" w:rsidRPr="00186F59" w:rsidTr="00AE5EC8">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20,9</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19,9</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19,9</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w:t>
            </w:r>
          </w:p>
        </w:tc>
      </w:tr>
      <w:tr w:rsidR="00AE5EC8" w:rsidRPr="00186F59" w:rsidTr="00AE5EC8">
        <w:trPr>
          <w:trHeight w:val="401"/>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w:t>
            </w:r>
          </w:p>
        </w:tc>
      </w:tr>
      <w:tr w:rsidR="00AE5EC8" w:rsidRPr="00186F59" w:rsidTr="00AE5EC8">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13,6</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12,5</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12,5</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w:t>
            </w:r>
          </w:p>
        </w:tc>
      </w:tr>
      <w:tr w:rsidR="00AE5EC8" w:rsidRPr="00186F59" w:rsidTr="00AE5EC8">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10,4</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9,9</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9,9</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r>
      <w:tr w:rsidR="00AE5EC8" w:rsidRPr="00186F59" w:rsidTr="00AE5EC8">
        <w:trPr>
          <w:trHeight w:val="17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26363,5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26174,6</w:t>
            </w:r>
          </w:p>
        </w:tc>
      </w:tr>
      <w:tr w:rsidR="00AE5EC8" w:rsidRPr="00186F59" w:rsidTr="00AE5EC8">
        <w:trPr>
          <w:trHeight w:val="511"/>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Руководство и управление в сферах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26363,5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26174,6</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26363,5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26174,6</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24955,5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24838,5</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24955,5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24838,5</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1408,0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1336,1</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1408,0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1336,1</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Судебная система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1,7</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w:t>
            </w:r>
          </w:p>
        </w:tc>
      </w:tr>
      <w:tr w:rsidR="00AE5EC8" w:rsidRPr="00186F59" w:rsidTr="00AE5EC8">
        <w:trPr>
          <w:trHeight w:val="662"/>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9002,7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8960,8</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органов местного самоуправления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57,4</w:t>
            </w:r>
          </w:p>
        </w:tc>
      </w:tr>
      <w:tr w:rsidR="00AE5EC8" w:rsidRPr="00186F59" w:rsidTr="00AE5EC8">
        <w:trPr>
          <w:trHeight w:val="129"/>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57,4</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57,4</w:t>
            </w:r>
          </w:p>
        </w:tc>
      </w:tr>
      <w:tr w:rsidR="00AE5EC8" w:rsidRPr="00186F59" w:rsidTr="00AE5EC8">
        <w:trPr>
          <w:trHeight w:val="77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13,4</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r>
      <w:tr w:rsidR="00AE5EC8" w:rsidRPr="00186F59" w:rsidTr="00AE5EC8">
        <w:trPr>
          <w:trHeight w:val="121"/>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r>
      <w:tr w:rsidR="00AE5EC8" w:rsidRPr="00186F59" w:rsidTr="00AE5EC8">
        <w:trPr>
          <w:trHeight w:val="47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16,7</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16,2</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16,2</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r>
      <w:tr w:rsidR="00AE5EC8" w:rsidRPr="00186F59" w:rsidTr="00AE5EC8">
        <w:trPr>
          <w:trHeight w:val="409"/>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r>
      <w:tr w:rsidR="00AE5EC8" w:rsidRPr="00186F59" w:rsidTr="00AE5EC8">
        <w:trPr>
          <w:trHeight w:val="493"/>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16,4</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w:t>
            </w:r>
          </w:p>
        </w:tc>
      </w:tr>
      <w:tr w:rsidR="00AE5EC8" w:rsidRPr="00186F59" w:rsidTr="00AE5EC8">
        <w:trPr>
          <w:trHeight w:val="664"/>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10,9</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10,3</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10,3</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0,6</w:t>
            </w:r>
          </w:p>
        </w:tc>
      </w:tr>
      <w:tr w:rsidR="00AE5EC8" w:rsidRPr="00186F59" w:rsidTr="00AE5EC8">
        <w:trPr>
          <w:trHeight w:val="83"/>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0,6</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8945,3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8903,4</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Руководство и управление в сферах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8945,3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8903,4</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8945,3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8903,4</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8944,3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8903,4</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8944,3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8903,4</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10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6860,1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11012,1</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"Профилактика правонарушений на территории Чаинского района на 2023-2025 годы"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Мероприятия по профилактике правонарушений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r>
      <w:tr w:rsidR="00AE5EC8" w:rsidRPr="00186F59" w:rsidTr="00AE5EC8">
        <w:trPr>
          <w:trHeight w:val="39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r>
      <w:tr w:rsidR="00AE5EC8" w:rsidRPr="00186F59" w:rsidTr="00AE5EC8">
        <w:trPr>
          <w:trHeight w:val="19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"Развитие муниципальной службы муниципального образование "Чаинский район Томской области" на 2022-2024 годы"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"Профилактика террористической и экстремистской деятельности в муниципальном образовании "Чаинский район Томской области" на 2023-2025 годы"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3800000000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Информационное обеспечение населения и проведение мероприятий по предупреждению экстремизма и терроризма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2425,5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2414,4</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Единая дежурная деспетчерская служба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2425,5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2414,4</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2368,3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2357,2</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2368,3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2357,2</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57,2</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57,2</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4244,6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8437,7</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Содержание и обслуживание муниципальной казны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Условно утвержденные (утверждаемые) расходы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9900022000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4182,5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8437,7</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9900022000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4182,5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8437,7</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9900022000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4182,5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8437,7</w:t>
            </w:r>
          </w:p>
        </w:tc>
      </w:tr>
      <w:tr w:rsidR="00AE5EC8" w:rsidRPr="00186F59" w:rsidTr="00AE5EC8">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НАЦИОНАЛЬНАЯ ОБОРОНА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0200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1027,2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1065,3</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0203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1027,2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1065,3</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1027,2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1065,3</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1027,2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1065,3</w:t>
            </w:r>
          </w:p>
        </w:tc>
      </w:tr>
      <w:tr w:rsidR="00AE5EC8" w:rsidRPr="00186F59" w:rsidTr="00AE5EC8">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2128100000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1027,2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1065,3</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1027,2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1065,3</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1027,2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1065,3</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1027,2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1065,3</w:t>
            </w:r>
          </w:p>
        </w:tc>
      </w:tr>
      <w:tr w:rsidR="00AE5EC8" w:rsidRPr="00186F59" w:rsidTr="00AE5EC8">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0400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22152,7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20977,9</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Общеэкономические вопросы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219,5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219,5</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Государственная программа "Развитие рынка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социального партнерства, улучшение условий и охраны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r>
      <w:tr w:rsidR="00AE5EC8" w:rsidRPr="00186F59" w:rsidTr="00AE5EC8">
        <w:trPr>
          <w:trHeight w:val="79"/>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регистрации коллективных договоров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217,2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217,2</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217,2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217,2</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18297,8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18245,4</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сельского хозяйства, рынков сырья и продовольствия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18297,8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18245,4</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сельскохозяйственного производства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18297,8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18245,4</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596,3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596,3</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540,8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540,8</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540,8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540,8</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540,8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540,8</w:t>
            </w:r>
          </w:p>
        </w:tc>
      </w:tr>
      <w:tr w:rsidR="00AE5EC8" w:rsidRPr="00186F59" w:rsidTr="00AE5EC8">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55,5</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50,5</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50,5</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5,1</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5,1</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6316,7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6316,7</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3150,2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3150,2</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660,0</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660,0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2490,2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2490,2</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2490,2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2490,2</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3166,5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3166,5</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2878,6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2878,6</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2878,6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2878,6</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287,9</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287,9</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"Стимулирование развития приоритетных подотраслей агропромышленного комплекса и развитие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11384,8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11332,4</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Стимулирование развития приоритетных подотраслей агропромышленного комплекса и развитие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0618945020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10420,8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10420,8</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0618945020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10420,8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10420,8</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0618945020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10420,8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10420,8</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Стимулирование развития приоритетных подотраслей агропромышленного комплекса и развитие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06189R5020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911,6</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06189R5020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911,6</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06189R5020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911,6</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Транспорт</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0408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597,4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597,4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712"/>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597,4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деятельности по содержанию лодочных переправ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597,4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597,4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2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597,4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2388,0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2513,0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2388,0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2513,0</w:t>
            </w:r>
          </w:p>
        </w:tc>
      </w:tr>
      <w:tr w:rsidR="00AE5EC8" w:rsidRPr="00186F59" w:rsidTr="00AE5EC8">
        <w:trPr>
          <w:trHeight w:val="62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2388,0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2513,0</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деятельности по содержанию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2388,0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2513,0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2388,0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2513,0</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2388,0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2513,0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0412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650,0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0,0</w:t>
            </w:r>
          </w:p>
        </w:tc>
      </w:tr>
      <w:tr w:rsidR="00AE5EC8" w:rsidRPr="00186F59" w:rsidTr="00AE5EC8">
        <w:trPr>
          <w:trHeight w:val="13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"Содействие развитию малого и среднего предпринимательства на 2022-2024 годы"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650,0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Конкурс предпринимательских проектов "Бизнес-старт"</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Мероприятия по формированию позитивного образа предпринимательской деятельности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18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57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0500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55285,7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52639,6</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0502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54541,3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52181,3</w:t>
            </w:r>
          </w:p>
        </w:tc>
      </w:tr>
      <w:tr w:rsidR="00AE5EC8" w:rsidRPr="00186F59" w:rsidTr="00AE5EC8">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r>
      <w:tr w:rsidR="00AE5EC8" w:rsidRPr="00186F59" w:rsidTr="00AE5EC8">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0148100000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r>
      <w:tr w:rsidR="00AE5EC8" w:rsidRPr="00186F59" w:rsidTr="00AE5EC8">
        <w:trPr>
          <w:trHeight w:val="27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Компенсация расходов по организации теплоснабжения теплоснабжающими организациями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коммунальной и коммуникационной инфраструктуры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1900000000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21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и модернизация коммунальной инфраструктуры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1910000000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"Региональная программа модернизации коммунальной инфраструктуры"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1918500000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Проведение мероприятий по реконструкции и капитальному ремонту систем коммунальной инфраструктуры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1918541290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1918541290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268"/>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1918541290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Благоустройство</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0503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744,4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458,3</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301,8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70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301,8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Осуществление деятельности по содержанию и ремонту пешеходных переходов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301,8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301,8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161"/>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301,8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Мероприятия по благоустройству территорий населенных пунктов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7200000000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442,6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458,3</w:t>
            </w:r>
          </w:p>
        </w:tc>
      </w:tr>
      <w:tr w:rsidR="00AE5EC8" w:rsidRPr="00186F59" w:rsidTr="00AE5EC8">
        <w:trPr>
          <w:trHeight w:val="19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Ликвидация несанкционированных мест размещения отходов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7200060030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442,6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458,3</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7200060030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442,6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458,3</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7200060030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442,6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458,3</w:t>
            </w:r>
          </w:p>
        </w:tc>
      </w:tr>
      <w:tr w:rsidR="00AE5EC8" w:rsidRPr="00186F59" w:rsidTr="00AE5EC8">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0700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363630,3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360771,9</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Дошкольное образование</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34981,2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34935,1</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23638,0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23637,3</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23638,0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23637,3</w:t>
            </w:r>
          </w:p>
        </w:tc>
      </w:tr>
      <w:tr w:rsidR="00AE5EC8" w:rsidRPr="00186F59" w:rsidTr="00AE5EC8">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23638,0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23637,3</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23020,9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23020,9</w:t>
            </w:r>
          </w:p>
        </w:tc>
      </w:tr>
      <w:tr w:rsidR="00AE5EC8" w:rsidRPr="00186F59" w:rsidTr="00AE5EC8">
        <w:trPr>
          <w:trHeight w:val="221"/>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23020,9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23020,9</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23020,9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23020,9</w:t>
            </w:r>
          </w:p>
        </w:tc>
      </w:tr>
      <w:tr w:rsidR="00AE5EC8" w:rsidRPr="00186F59" w:rsidTr="00AE5EC8">
        <w:trPr>
          <w:trHeight w:val="3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490,5</w:t>
            </w:r>
          </w:p>
        </w:tc>
      </w:tr>
      <w:tr w:rsidR="00AE5EC8" w:rsidRPr="00186F59" w:rsidTr="00AE5EC8">
        <w:trPr>
          <w:trHeight w:val="323"/>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490,5</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490,5</w:t>
            </w:r>
          </w:p>
        </w:tc>
      </w:tr>
      <w:tr w:rsidR="00AE5EC8" w:rsidRPr="00186F59" w:rsidTr="00AE5EC8">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126,6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125,9</w:t>
            </w:r>
          </w:p>
        </w:tc>
      </w:tr>
      <w:tr w:rsidR="00AE5EC8" w:rsidRPr="00186F59" w:rsidTr="00AE5EC8">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126,6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125,9</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126,6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125,9</w:t>
            </w:r>
          </w:p>
        </w:tc>
      </w:tr>
      <w:tr w:rsidR="00AE5EC8" w:rsidRPr="00186F59" w:rsidTr="00AE5EC8">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11343,2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11297,8</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11343,2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11297,8</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Дошкольные организации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11343,2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11297,8</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11343,2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11297,8</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11343,2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11297,8</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Общее образование</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295369,9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292759,4</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268322,4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265783,9</w:t>
            </w:r>
          </w:p>
        </w:tc>
      </w:tr>
      <w:tr w:rsidR="00AE5EC8" w:rsidRPr="00186F59" w:rsidTr="00AE5EC8">
        <w:trPr>
          <w:trHeight w:val="261"/>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263882,1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263967,1</w:t>
            </w:r>
          </w:p>
        </w:tc>
      </w:tr>
      <w:tr w:rsidR="00AE5EC8" w:rsidRPr="00186F59" w:rsidTr="00AE5EC8">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241166,6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241378,5</w:t>
            </w:r>
          </w:p>
        </w:tc>
      </w:tr>
      <w:tr w:rsidR="00AE5EC8" w:rsidRPr="00186F59" w:rsidTr="00AE5EC8">
        <w:trPr>
          <w:trHeight w:val="27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227172,2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227402,3</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23743,0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23743,0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23743,0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23743,0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343,2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367,6</w:t>
            </w:r>
          </w:p>
        </w:tc>
      </w:tr>
      <w:tr w:rsidR="00AE5EC8" w:rsidRPr="00186F59" w:rsidTr="00AE5EC8">
        <w:trPr>
          <w:trHeight w:val="17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343,2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367,6</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203086,0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203291,7</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112701,0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112815,3</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90385,0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90476,4</w:t>
            </w:r>
          </w:p>
        </w:tc>
      </w:tr>
      <w:tr w:rsidR="00AE5EC8" w:rsidRPr="00186F59" w:rsidTr="00AE5EC8">
        <w:trPr>
          <w:trHeight w:val="423"/>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2256,1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2256,1</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2256,1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2256,1</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987,3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987,3</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1268,8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1268,8</w:t>
            </w:r>
          </w:p>
        </w:tc>
      </w:tr>
      <w:tr w:rsidR="00AE5EC8" w:rsidRPr="00186F59" w:rsidTr="00AE5EC8">
        <w:trPr>
          <w:trHeight w:val="3539"/>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3120,5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3116,8</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2772,5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2769,2</w:t>
            </w:r>
          </w:p>
        </w:tc>
      </w:tr>
      <w:tr w:rsidR="00AE5EC8" w:rsidRPr="00186F59" w:rsidTr="00AE5EC8">
        <w:trPr>
          <w:trHeight w:val="36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2772,5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2769,2</w:t>
            </w:r>
          </w:p>
        </w:tc>
      </w:tr>
      <w:tr w:rsidR="00AE5EC8" w:rsidRPr="00186F59" w:rsidTr="00AE5EC8">
        <w:trPr>
          <w:trHeight w:val="151"/>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Предоставление субсидий бюджетным, </w:t>
            </w:r>
            <w:r w:rsidRPr="00186F59">
              <w:rPr>
                <w:sz w:val="20"/>
                <w:szCs w:val="20"/>
              </w:rPr>
              <w:lastRenderedPageBreak/>
              <w:t>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347,6</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347,6</w:t>
            </w:r>
          </w:p>
        </w:tc>
      </w:tr>
      <w:tr w:rsidR="00AE5EC8" w:rsidRPr="00186F59" w:rsidTr="00AE5EC8">
        <w:trPr>
          <w:trHeight w:val="48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5309,1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5309,1</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1074,0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1074,0</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1074,0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1074,0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3994,1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3994,1</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3994,1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3994,1</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241,0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850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241,0</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407,0</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407,0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157,0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250,0</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156,4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156,4</w:t>
            </w:r>
          </w:p>
        </w:tc>
      </w:tr>
      <w:tr w:rsidR="00AE5EC8" w:rsidRPr="00186F59" w:rsidTr="00AE5EC8">
        <w:trPr>
          <w:trHeight w:val="15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156,4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156,4</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62,6</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93,8</w:t>
            </w:r>
          </w:p>
        </w:tc>
      </w:tr>
      <w:tr w:rsidR="00AE5EC8" w:rsidRPr="00186F59" w:rsidTr="00AE5EC8">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2745,3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2730,8</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69,7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69,4</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69,7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69,4</w:t>
            </w:r>
          </w:p>
        </w:tc>
      </w:tr>
      <w:tr w:rsidR="00AE5EC8" w:rsidRPr="00186F59" w:rsidTr="00AE5EC8">
        <w:trPr>
          <w:trHeight w:val="229"/>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2675,6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2661,4</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1503,7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1495,5</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1171,9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1165,9</w:t>
            </w:r>
          </w:p>
        </w:tc>
      </w:tr>
      <w:tr w:rsidR="00AE5EC8" w:rsidRPr="00186F59" w:rsidTr="00AE5EC8">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17225,0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17040,4</w:t>
            </w:r>
          </w:p>
        </w:tc>
      </w:tr>
      <w:tr w:rsidR="00AE5EC8" w:rsidRPr="00186F59" w:rsidTr="00AE5EC8">
        <w:trPr>
          <w:trHeight w:val="132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17225,0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17040,4</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989,6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1197,7</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989,6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1197,7</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16235,4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15842,7</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10624,3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10624,4</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5611,1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5218,3</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5490,5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5548,2</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5371,0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5425,0</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Предоставление субсидий бюджетным, </w:t>
            </w:r>
            <w:r w:rsidRPr="00186F59">
              <w:rPr>
                <w:sz w:val="20"/>
                <w:szCs w:val="20"/>
              </w:rPr>
              <w:lastRenderedPageBreak/>
              <w:t>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5371,0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5425,0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1800,7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1464,5</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3960,5</w:t>
            </w:r>
          </w:p>
        </w:tc>
      </w:tr>
      <w:tr w:rsidR="00AE5EC8" w:rsidRPr="00186F59" w:rsidTr="00AE5EC8">
        <w:trPr>
          <w:trHeight w:val="3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в части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119,5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123,2</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108,4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111,8</w:t>
            </w:r>
          </w:p>
        </w:tc>
      </w:tr>
      <w:tr w:rsidR="00AE5EC8" w:rsidRPr="00186F59" w:rsidTr="00AE5EC8">
        <w:trPr>
          <w:trHeight w:val="328"/>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108,4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111,8</w:t>
            </w:r>
          </w:p>
        </w:tc>
      </w:tr>
      <w:tr w:rsidR="00AE5EC8" w:rsidRPr="00186F59" w:rsidTr="00AE5EC8">
        <w:trPr>
          <w:trHeight w:val="126"/>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11,4</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11,4</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4440,3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1816,8</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"Современная школа"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09WE100000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2163,2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09WE151720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2163,2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09WE151720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2163,2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09WE151720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2163,2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"Успех каждого ребенка"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09WE200000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460,4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09WE254910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460,4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25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09WE254910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460,4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09WE254910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460,4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"Цифровая образовательная среда"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09WE400000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257,1</w:t>
            </w:r>
          </w:p>
        </w:tc>
      </w:tr>
      <w:tr w:rsidR="00AE5EC8" w:rsidRPr="00186F59" w:rsidTr="00AE5EC8">
        <w:trPr>
          <w:trHeight w:val="26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Внедрение и функционирование целевой модели цифровой образовательной среды в муниципальных общеобразовательных </w:t>
            </w:r>
            <w:r w:rsidRPr="00186F59">
              <w:rPr>
                <w:sz w:val="20"/>
                <w:szCs w:val="20"/>
              </w:rPr>
              <w:lastRenderedPageBreak/>
              <w:t>организациях</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257,1</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257,1</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88,1</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169,0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169,0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"Патриотическое воспитание граждан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09WEВ00000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1559,7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1559,7</w:t>
            </w:r>
          </w:p>
        </w:tc>
      </w:tr>
      <w:tr w:rsidR="00AE5EC8" w:rsidRPr="00186F59" w:rsidTr="00AE5EC8">
        <w:trPr>
          <w:trHeight w:val="296"/>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09WEВ51790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1559,7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1559,7</w:t>
            </w:r>
          </w:p>
        </w:tc>
      </w:tr>
      <w:tr w:rsidR="00AE5EC8" w:rsidRPr="00186F59" w:rsidTr="00AE5EC8">
        <w:trPr>
          <w:trHeight w:val="249"/>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09WEВ51790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1559,7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1559,7</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09WEВ51790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1060,5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1060,5</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09WEВ51790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499,2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499,2</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rPr>
          <w:trHeight w:val="413"/>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rPr>
          <w:trHeight w:val="3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rPr>
          <w:trHeight w:val="229"/>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25794,7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25725,0</w:t>
            </w:r>
          </w:p>
        </w:tc>
      </w:tr>
      <w:tr w:rsidR="00AE5EC8" w:rsidRPr="00186F59" w:rsidTr="00AE5EC8">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25794,7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25725,0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Общеобразовательные организации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25794,7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25725,0</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Предоставление субсидий бюджетным, </w:t>
            </w:r>
            <w:r w:rsidRPr="00186F59">
              <w:rPr>
                <w:sz w:val="20"/>
                <w:szCs w:val="20"/>
              </w:rPr>
              <w:lastRenderedPageBreak/>
              <w:t>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25794,7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25725,0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19796,1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19735,2</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5998,6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5989,8</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497,9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495,6</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Школа-интернат</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497,9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495,6</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497,9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495,6</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497,9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495,6</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18024,0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17939,1</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656,3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656,3</w:t>
            </w:r>
          </w:p>
        </w:tc>
      </w:tr>
      <w:tr w:rsidR="00AE5EC8" w:rsidRPr="00186F59" w:rsidTr="00AE5EC8">
        <w:trPr>
          <w:trHeight w:val="188"/>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656,3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656,3</w:t>
            </w:r>
          </w:p>
        </w:tc>
      </w:tr>
      <w:tr w:rsidR="00AE5EC8" w:rsidRPr="00186F59" w:rsidTr="00AE5EC8">
        <w:trPr>
          <w:trHeight w:val="1842"/>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656,3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656,3</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Стимулирующие выплаты в муниципальных организациях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624,7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624,7</w:t>
            </w:r>
          </w:p>
        </w:tc>
      </w:tr>
      <w:tr w:rsidR="00AE5EC8" w:rsidRPr="00186F59" w:rsidTr="00AE5EC8">
        <w:trPr>
          <w:trHeight w:val="119"/>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624,7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624,7</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624,7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624,7</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31,6</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31,6</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31,6</w:t>
            </w:r>
          </w:p>
        </w:tc>
      </w:tr>
      <w:tr w:rsidR="00AE5EC8" w:rsidRPr="00186F59" w:rsidTr="00AE5EC8">
        <w:trPr>
          <w:trHeight w:val="22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"Доступное дополнительное образование детей в Чаинском районе на 2022-2024 годы"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4000000000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Реализация модели персонифицированного финансирования дополнительного образования детей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129"/>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9067,2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10264,7</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5330000000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3541,4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4186,4</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Дом детского творчества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3541,4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4186,4</w:t>
            </w:r>
          </w:p>
        </w:tc>
      </w:tr>
      <w:tr w:rsidR="00AE5EC8" w:rsidRPr="00186F59" w:rsidTr="00AE5EC8">
        <w:trPr>
          <w:trHeight w:val="20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3541,4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4186,4</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3541,4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4186,4</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5525,8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6078,3</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5525,8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6078,3</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5525,8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6078,3</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5525,8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6078,3</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7051,9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7018,1</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7051,9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7018,1</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Детская художественная школа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3256,8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3241,4</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3256,8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3241,4</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3256,8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3241,4</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Детская музыкальная школа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3795,1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3776,7</w:t>
            </w:r>
          </w:p>
        </w:tc>
      </w:tr>
      <w:tr w:rsidR="00AE5EC8" w:rsidRPr="00186F59" w:rsidTr="00AE5EC8">
        <w:trPr>
          <w:trHeight w:val="346"/>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3795,1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3776,7</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3795,1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3776,7</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70,0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0,0</w:t>
            </w:r>
          </w:p>
        </w:tc>
      </w:tr>
      <w:tr w:rsidR="00AE5EC8" w:rsidRPr="00186F59" w:rsidTr="00AE5EC8">
        <w:trPr>
          <w:trHeight w:val="473"/>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"Развитие муниципальной службы муниципального образование "Чаинский район Томской области" на 2022-2024 годы"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Молодежная политика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Непрограммное направление расходов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6,7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проведение мероприятий в области молодежной политики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15178,5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15138,3</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5764,1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5764,1</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99,1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99,1</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84,0</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84,0</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76,4</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76,4</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w:t>
            </w:r>
          </w:p>
        </w:tc>
      </w:tr>
      <w:tr w:rsidR="00AE5EC8" w:rsidRPr="00186F59" w:rsidTr="00AE5EC8">
        <w:trPr>
          <w:trHeight w:val="9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15,1</w:t>
            </w:r>
          </w:p>
        </w:tc>
      </w:tr>
      <w:tr w:rsidR="00AE5EC8" w:rsidRPr="00186F59" w:rsidTr="00AE5EC8">
        <w:trPr>
          <w:trHeight w:val="2564"/>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w:t>
            </w:r>
            <w:r w:rsidRPr="00186F59">
              <w:rPr>
                <w:sz w:val="20"/>
                <w:szCs w:val="20"/>
              </w:rPr>
              <w:lastRenderedPageBreak/>
              <w:t>специализированного жилищного фонда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15,1</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13,7</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13,7</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5665,0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5665,0</w:t>
            </w:r>
          </w:p>
        </w:tc>
      </w:tr>
      <w:tr w:rsidR="00AE5EC8" w:rsidRPr="00186F59" w:rsidTr="00AE5EC8">
        <w:trPr>
          <w:trHeight w:val="34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4214,2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4214,2</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4214,2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4214,2</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3861,1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3861,1</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3861,1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3861,1</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353,1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353,1</w:t>
            </w:r>
          </w:p>
        </w:tc>
      </w:tr>
      <w:tr w:rsidR="00AE5EC8" w:rsidRPr="00186F59" w:rsidTr="00AE5EC8">
        <w:trPr>
          <w:trHeight w:val="33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353,1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353,1</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"Повышение качества услуг в сфере отдыха и оздоровления детей"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1450,8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1450,8</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организации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1450,8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1450,8</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188,3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188,3</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188,3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188,3</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Предоставление субсидий бюджетным, </w:t>
            </w:r>
            <w:r w:rsidRPr="00186F59">
              <w:rPr>
                <w:sz w:val="20"/>
                <w:szCs w:val="20"/>
              </w:rPr>
              <w:lastRenderedPageBreak/>
              <w:t>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1262,5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1262,5</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1059,6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1059,6</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202,9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202,9</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"Профилактика правонарушений на территории Чаинского района на 2023-2025 годы"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968,6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968,6</w:t>
            </w:r>
          </w:p>
        </w:tc>
      </w:tr>
      <w:tr w:rsidR="00AE5EC8" w:rsidRPr="00186F59" w:rsidTr="00AE5EC8">
        <w:trPr>
          <w:trHeight w:val="209"/>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w:t>
            </w:r>
          </w:p>
        </w:tc>
      </w:tr>
      <w:tr w:rsidR="00AE5EC8" w:rsidRPr="00186F59" w:rsidTr="00AE5EC8">
        <w:trPr>
          <w:trHeight w:val="323"/>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334,2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334,2</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78,2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78,2</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организацию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556,2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556,2</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327,4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327,4</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327,4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327,4</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228,8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228,8</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228,8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228,8</w:t>
            </w:r>
          </w:p>
        </w:tc>
      </w:tr>
      <w:tr w:rsidR="00AE5EC8" w:rsidRPr="00186F59" w:rsidTr="00AE5EC8">
        <w:trPr>
          <w:trHeight w:val="148"/>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1950,7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1940,1</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5350000000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1950,7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1940,1</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Централизованная бухгалтерия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1950,7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1940,1</w:t>
            </w:r>
          </w:p>
        </w:tc>
      </w:tr>
      <w:tr w:rsidR="00AE5EC8" w:rsidRPr="00186F59" w:rsidTr="00AE5EC8">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1950,7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1940,1</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1950,7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1940,1</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2881,8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2869,1</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Учебно-методический кабинет</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1246,9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1241,2</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1213,3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1207,6</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1213,3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1207,6</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33,6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33,6</w:t>
            </w:r>
          </w:p>
        </w:tc>
      </w:tr>
      <w:tr w:rsidR="00AE5EC8" w:rsidRPr="00186F59" w:rsidTr="00AE5EC8">
        <w:trPr>
          <w:trHeight w:val="13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33,6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33,6</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Обеспечение хозяйственной деятельности учреждений (хозгруппы)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1634,9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1627,9</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1504,2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1497,2</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1504,2</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1497,2</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130,7</w:t>
            </w:r>
          </w:p>
        </w:tc>
      </w:tr>
      <w:tr w:rsidR="00AE5EC8" w:rsidRPr="00186F59" w:rsidTr="00AE5EC8">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130,7</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130,7</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3613,3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3596,4</w:t>
            </w:r>
          </w:p>
        </w:tc>
      </w:tr>
      <w:tr w:rsidR="00AE5EC8" w:rsidRPr="00186F59" w:rsidTr="00AE5EC8">
        <w:trPr>
          <w:trHeight w:val="169"/>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сферах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3613,3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3596,4</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3613,3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3596,4</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3613,3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3596,4</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3613,3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3596,4</w:t>
            </w:r>
          </w:p>
        </w:tc>
      </w:tr>
      <w:tr w:rsidR="00AE5EC8" w:rsidRPr="00186F59" w:rsidTr="00AE5EC8">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0800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24159,5</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23603,8</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Культура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0801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17612,6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17565,9</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984,1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984,1</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984,1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984,1</w:t>
            </w:r>
          </w:p>
        </w:tc>
      </w:tr>
      <w:tr w:rsidR="00AE5EC8" w:rsidRPr="00186F59" w:rsidTr="00AE5EC8">
        <w:trPr>
          <w:trHeight w:val="141"/>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"Развитие профессионального искусства и народного творчества"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984,1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984,1</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984,1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984,1</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628,3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616,3</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628,3</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616,3</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355,8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367,8</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355,8</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367,8</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"Развитие культуры в Чаинском районе на 2023-2025 годы"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80,0</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Укрепление материально-технической базы и оснащение оборудованием культурно-досуговых учреждений</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80,0</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80,0</w:t>
            </w:r>
          </w:p>
        </w:tc>
      </w:tr>
      <w:tr w:rsidR="00AE5EC8" w:rsidRPr="00186F59" w:rsidTr="00AE5EC8">
        <w:trPr>
          <w:trHeight w:val="321"/>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9684,6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9637,9</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5420000000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9684,6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9637,9</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Библиотеки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9684,6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9637,9</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9684,6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9637,9</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9684,6</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9637,9</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органов местного самоуправления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6863,9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6863,9</w:t>
            </w:r>
          </w:p>
        </w:tc>
      </w:tr>
      <w:tr w:rsidR="00AE5EC8" w:rsidRPr="00186F59" w:rsidTr="00AE5EC8">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6863,9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6863,9</w:t>
            </w:r>
          </w:p>
        </w:tc>
      </w:tr>
      <w:tr w:rsidR="00AE5EC8" w:rsidRPr="00186F59" w:rsidTr="00AE5EC8">
        <w:trPr>
          <w:trHeight w:val="43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6863,9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6863,9</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6863,9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6863,9</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0804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6546,9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6037,9</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"Развитие культуры в Чаинском районе на 2023-2025 годы"</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1918,9</w:t>
            </w:r>
          </w:p>
        </w:tc>
        <w:tc>
          <w:tcPr>
            <w:tcW w:w="0" w:type="auto"/>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1431,4</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3200020030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1562,9</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1018,4</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3200020030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13,2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13,2</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3200020030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13,2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13,2</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3200020030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1399,7</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855,2</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3200020030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1399,7</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855,2</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3200020030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150,0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150,0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Премии и гранты</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3200020030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350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150,0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150,0</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Укрепление материально-технической базы и оснащение оборудованием культурно-досуговых учреждений</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3200020040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356,0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413,0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3200020040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356,0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413,0</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3200020040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356,0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413,0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7700000000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2213,6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2203,4</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Централизованная бухгалтерия</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7700002070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2213,6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2203,4</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7700002070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2176,3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2166,1</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7700002070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2176,3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2166,1</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7700002070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37,3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37,3</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7700002070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37,3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37,3</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9900000000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2414,4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2403,1</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Руководство и управление в сферах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9900100000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2414,4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2403,1</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9900121030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2414,4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2403,1</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9900121030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2414,4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2403,1</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9900121030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120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2414,4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2403,1</w:t>
            </w:r>
          </w:p>
        </w:tc>
      </w:tr>
      <w:tr w:rsidR="00AE5EC8" w:rsidRPr="00186F59" w:rsidTr="00AE5EC8">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b/>
                <w:bCs/>
                <w:sz w:val="20"/>
                <w:szCs w:val="20"/>
              </w:rPr>
            </w:pPr>
            <w:r w:rsidRPr="00186F59">
              <w:rPr>
                <w:b/>
                <w:bCs/>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b/>
                <w:bCs/>
                <w:sz w:val="20"/>
                <w:szCs w:val="20"/>
              </w:rPr>
            </w:pPr>
            <w:r w:rsidRPr="00186F59">
              <w:rPr>
                <w:b/>
                <w:bCs/>
                <w:sz w:val="20"/>
                <w:szCs w:val="20"/>
              </w:rPr>
              <w:t>1000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b/>
                <w:bCs/>
                <w:sz w:val="20"/>
                <w:szCs w:val="20"/>
              </w:rPr>
            </w:pPr>
            <w:r w:rsidRPr="00186F59">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b/>
                <w:bCs/>
                <w:sz w:val="20"/>
                <w:szCs w:val="20"/>
              </w:rPr>
            </w:pPr>
            <w:r w:rsidRPr="00186F59">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b/>
                <w:bCs/>
                <w:sz w:val="20"/>
                <w:szCs w:val="20"/>
              </w:rPr>
            </w:pPr>
            <w:r w:rsidRPr="00186F59">
              <w:rPr>
                <w:b/>
                <w:bCs/>
                <w:sz w:val="20"/>
                <w:szCs w:val="20"/>
              </w:rPr>
              <w:t>21624,6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b/>
                <w:bCs/>
                <w:sz w:val="20"/>
                <w:szCs w:val="20"/>
              </w:rPr>
            </w:pPr>
            <w:r w:rsidRPr="00186F59">
              <w:rPr>
                <w:b/>
                <w:bCs/>
                <w:sz w:val="20"/>
                <w:szCs w:val="20"/>
              </w:rPr>
              <w:t>21619,5</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i/>
                <w:iCs/>
                <w:sz w:val="20"/>
                <w:szCs w:val="20"/>
              </w:rPr>
            </w:pPr>
            <w:r w:rsidRPr="00186F59">
              <w:rPr>
                <w:i/>
                <w:iCs/>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i/>
                <w:iCs/>
                <w:sz w:val="20"/>
                <w:szCs w:val="20"/>
              </w:rPr>
            </w:pPr>
            <w:r w:rsidRPr="00186F59">
              <w:rPr>
                <w:i/>
                <w:iCs/>
                <w:sz w:val="20"/>
                <w:szCs w:val="20"/>
              </w:rPr>
              <w:t>1003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i/>
                <w:iCs/>
                <w:sz w:val="20"/>
                <w:szCs w:val="20"/>
              </w:rPr>
            </w:pPr>
            <w:r w:rsidRPr="00186F59">
              <w:rPr>
                <w:i/>
                <w:iCs/>
                <w:sz w:val="20"/>
                <w:szCs w:val="20"/>
              </w:rPr>
              <w:t>600,0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i/>
                <w:iCs/>
                <w:sz w:val="20"/>
                <w:szCs w:val="20"/>
              </w:rPr>
            </w:pPr>
            <w:r w:rsidRPr="00186F59">
              <w:rPr>
                <w:i/>
                <w:iCs/>
                <w:sz w:val="20"/>
                <w:szCs w:val="20"/>
              </w:rPr>
              <w:t>600,0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100,0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1110000000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100,0</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1116000000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100,0</w:t>
            </w:r>
          </w:p>
        </w:tc>
      </w:tr>
      <w:tr w:rsidR="00AE5EC8" w:rsidRPr="00186F59" w:rsidTr="00AE5EC8">
        <w:trPr>
          <w:trHeight w:val="5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w:t>
            </w:r>
            <w:r w:rsidRPr="00186F59">
              <w:rPr>
                <w:sz w:val="20"/>
                <w:szCs w:val="20"/>
              </w:rPr>
              <w:lastRenderedPageBreak/>
              <w:t>узников концлагерей; вдов погибших (умерших) участников Великой Отечественной войны 1941 - 1945 годов, не вступивших в повторный брак</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lastRenderedPageBreak/>
              <w:t>1003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1116040710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100,0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lastRenderedPageBreak/>
              <w:t>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1116040710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100,0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1116040710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540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100,0</w:t>
            </w:r>
          </w:p>
        </w:tc>
      </w:tr>
      <w:tr w:rsidR="00AE5EC8" w:rsidRPr="00186F59" w:rsidTr="00AE5EC8">
        <w:trPr>
          <w:trHeight w:val="25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Муниципальная программа "Комплексное развитие сельских территорий Чаинского района"</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3400000000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500,0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500,0</w:t>
            </w:r>
          </w:p>
        </w:tc>
      </w:tr>
      <w:tr w:rsidR="00AE5EC8" w:rsidRPr="00186F59" w:rsidTr="00AE5EC8">
        <w:trPr>
          <w:trHeight w:val="3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34000L5766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500,0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500,0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34000L5766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500,0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500,0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34000L5766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320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500,0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500,0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i/>
                <w:iCs/>
                <w:sz w:val="20"/>
                <w:szCs w:val="20"/>
              </w:rPr>
            </w:pPr>
            <w:r w:rsidRPr="00186F59">
              <w:rPr>
                <w:i/>
                <w:iCs/>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i/>
                <w:iCs/>
                <w:sz w:val="20"/>
                <w:szCs w:val="20"/>
              </w:rPr>
            </w:pPr>
            <w:r w:rsidRPr="00186F59">
              <w:rPr>
                <w:i/>
                <w:iCs/>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i/>
                <w:iCs/>
                <w:sz w:val="20"/>
                <w:szCs w:val="20"/>
              </w:rPr>
            </w:pPr>
            <w:r w:rsidRPr="00186F59">
              <w:rPr>
                <w:i/>
                <w:iCs/>
                <w:sz w:val="20"/>
                <w:szCs w:val="20"/>
              </w:rPr>
              <w:t>21024,6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i/>
                <w:iCs/>
                <w:sz w:val="20"/>
                <w:szCs w:val="20"/>
              </w:rPr>
            </w:pPr>
            <w:r w:rsidRPr="00186F59">
              <w:rPr>
                <w:i/>
                <w:iCs/>
                <w:sz w:val="20"/>
                <w:szCs w:val="20"/>
              </w:rPr>
              <w:t>21019,5</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20794,0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20788,9</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1110000000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2350,2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2345,1</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1118900000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2350,2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2345,1</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1118940820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1446,2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1495,8</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1118940820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1446,2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1495,8</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Субвенции</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1118940820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530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1446,2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1495,8</w:t>
            </w:r>
          </w:p>
        </w:tc>
      </w:tr>
      <w:tr w:rsidR="00AE5EC8" w:rsidRPr="00186F59" w:rsidTr="00AE5EC8">
        <w:trPr>
          <w:trHeight w:val="498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11189R0820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904,0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849,3</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11189R0820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904,0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849,3</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Субвенции</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11189R0820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530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904,0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849,3</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1140000000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18443,8</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18443,8</w:t>
            </w:r>
          </w:p>
        </w:tc>
      </w:tr>
      <w:tr w:rsidR="00AE5EC8" w:rsidRPr="00186F59" w:rsidTr="00AE5EC8">
        <w:trPr>
          <w:trHeight w:val="41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1146800000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18443,8</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18443,8</w:t>
            </w:r>
          </w:p>
        </w:tc>
      </w:tr>
      <w:tr w:rsidR="00AE5EC8" w:rsidRPr="00186F59" w:rsidTr="00AE5EC8">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1146840760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1419,6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1419,6</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1146840760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1419,6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1419,6</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1146840760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320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1419,6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1419,6</w:t>
            </w:r>
          </w:p>
        </w:tc>
      </w:tr>
      <w:tr w:rsidR="00AE5EC8" w:rsidRPr="00186F59" w:rsidTr="00AE5EC8">
        <w:trPr>
          <w:trHeight w:val="551"/>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1146840770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17024,2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17024,2</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1146840770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17024,2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17024,2</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1146840770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320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17024,2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17024,2</w:t>
            </w:r>
          </w:p>
        </w:tc>
      </w:tr>
      <w:tr w:rsidR="00AE5EC8" w:rsidRPr="00186F59" w:rsidTr="00AE5EC8">
        <w:trPr>
          <w:trHeight w:val="273"/>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"Обеспечение жильем молодых семей в Чаинском районе на 2021-2025 годы"</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3700000000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230,6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230,6</w:t>
            </w:r>
          </w:p>
        </w:tc>
      </w:tr>
      <w:tr w:rsidR="00AE5EC8" w:rsidRPr="00186F59" w:rsidTr="00AE5EC8">
        <w:trPr>
          <w:trHeight w:val="389"/>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Обеспечение софинансирования расходов на обеспечение жильем молодых семей в Чаинском районе</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37000L4970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230,6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230,6</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37000L4970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230,6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230,6</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37000L4970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320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230,6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230,6</w:t>
            </w:r>
          </w:p>
        </w:tc>
      </w:tr>
      <w:tr w:rsidR="00AE5EC8" w:rsidRPr="00186F59" w:rsidTr="00AE5EC8">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b/>
                <w:bCs/>
                <w:sz w:val="20"/>
                <w:szCs w:val="20"/>
              </w:rPr>
            </w:pPr>
            <w:r w:rsidRPr="00186F59">
              <w:rPr>
                <w:b/>
                <w:bCs/>
                <w:sz w:val="20"/>
                <w:szCs w:val="20"/>
              </w:rPr>
              <w:t>1100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b/>
                <w:bCs/>
                <w:sz w:val="20"/>
                <w:szCs w:val="20"/>
              </w:rPr>
            </w:pPr>
            <w:r w:rsidRPr="00186F59">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b/>
                <w:bCs/>
                <w:sz w:val="20"/>
                <w:szCs w:val="20"/>
              </w:rPr>
            </w:pPr>
            <w:r w:rsidRPr="00186F59">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b/>
                <w:bCs/>
                <w:sz w:val="20"/>
                <w:szCs w:val="20"/>
              </w:rPr>
            </w:pPr>
            <w:r w:rsidRPr="00186F59">
              <w:rPr>
                <w:b/>
                <w:bCs/>
                <w:sz w:val="20"/>
                <w:szCs w:val="20"/>
              </w:rPr>
              <w:t>3300,0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b/>
                <w:bCs/>
                <w:sz w:val="20"/>
                <w:szCs w:val="20"/>
              </w:rPr>
            </w:pPr>
            <w:r w:rsidRPr="00186F59">
              <w:rPr>
                <w:b/>
                <w:bCs/>
                <w:sz w:val="20"/>
                <w:szCs w:val="20"/>
              </w:rPr>
              <w:t>3287,3</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Физическая культура</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i/>
                <w:iCs/>
                <w:sz w:val="20"/>
                <w:szCs w:val="20"/>
              </w:rPr>
            </w:pPr>
            <w:r w:rsidRPr="00186F59">
              <w:rPr>
                <w:i/>
                <w:iCs/>
                <w:sz w:val="20"/>
                <w:szCs w:val="20"/>
              </w:rPr>
              <w:t>1101</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i/>
                <w:iCs/>
                <w:sz w:val="20"/>
                <w:szCs w:val="20"/>
              </w:rPr>
            </w:pPr>
            <w:r w:rsidRPr="00186F59">
              <w:rPr>
                <w:i/>
                <w:iCs/>
                <w:sz w:val="20"/>
                <w:szCs w:val="20"/>
              </w:rPr>
              <w:t>2602,4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i/>
                <w:iCs/>
                <w:sz w:val="20"/>
                <w:szCs w:val="20"/>
              </w:rPr>
            </w:pPr>
            <w:r w:rsidRPr="00186F59">
              <w:rPr>
                <w:i/>
                <w:iCs/>
                <w:sz w:val="20"/>
                <w:szCs w:val="20"/>
              </w:rPr>
              <w:t>2602,4</w:t>
            </w:r>
          </w:p>
        </w:tc>
      </w:tr>
      <w:tr w:rsidR="00AE5EC8" w:rsidRPr="00186F59" w:rsidTr="00AE5EC8">
        <w:trPr>
          <w:trHeight w:val="155"/>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1101</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2602,4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2602,4</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1101</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08W0000000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2602,4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2602,4</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"Спорт - норма жизни"</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1101</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08WP500000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2602,4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2602,4</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условий для развития физической культуры и массового спорта</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1101</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08WP540008</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2602,4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2602,4</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1101</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08WP540008</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2602,4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2602,4</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1101</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08WP540008</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540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2602,4</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2602,4</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Массовый спорт</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i/>
                <w:iCs/>
                <w:sz w:val="20"/>
                <w:szCs w:val="20"/>
              </w:rPr>
            </w:pPr>
            <w:r w:rsidRPr="00186F59">
              <w:rPr>
                <w:i/>
                <w:iCs/>
                <w:sz w:val="20"/>
                <w:szCs w:val="20"/>
              </w:rPr>
              <w:t>1102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i/>
                <w:iCs/>
                <w:sz w:val="20"/>
                <w:szCs w:val="20"/>
              </w:rPr>
            </w:pPr>
            <w:r w:rsidRPr="00186F59">
              <w:rPr>
                <w:i/>
                <w:iCs/>
                <w:sz w:val="20"/>
                <w:szCs w:val="20"/>
              </w:rPr>
              <w:t>326,9</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i/>
                <w:iCs/>
                <w:sz w:val="20"/>
                <w:szCs w:val="20"/>
              </w:rPr>
            </w:pPr>
            <w:r w:rsidRPr="00186F59">
              <w:rPr>
                <w:i/>
                <w:iCs/>
                <w:sz w:val="20"/>
                <w:szCs w:val="20"/>
              </w:rPr>
              <w:t>314,2</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300,0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300,0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08W0000000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300,0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300,0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"Спорт - норма жизни"</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08WP500000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300,0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300,0</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08WP540006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300,0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300,0</w:t>
            </w:r>
          </w:p>
        </w:tc>
      </w:tr>
      <w:tr w:rsidR="00AE5EC8" w:rsidRPr="00186F59" w:rsidTr="00AE5EC8">
        <w:trPr>
          <w:trHeight w:val="328"/>
        </w:trPr>
        <w:tc>
          <w:tcPr>
            <w:tcW w:w="0" w:type="auto"/>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08WP540006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300,0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300,0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08WP540006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300,0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300,0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9900000000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26,9</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14,2</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Прочие расходы в области социальной сферы</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9900021380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26,9</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14,2</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9900021380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26,9</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14,2</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9900021380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26,9</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14,2</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i/>
                <w:iCs/>
                <w:sz w:val="20"/>
                <w:szCs w:val="20"/>
              </w:rPr>
            </w:pPr>
            <w:r w:rsidRPr="00186F59">
              <w:rPr>
                <w:i/>
                <w:iCs/>
                <w:sz w:val="20"/>
                <w:szCs w:val="20"/>
              </w:rPr>
              <w:t>Спорт высших достижений</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i/>
                <w:iCs/>
                <w:sz w:val="20"/>
                <w:szCs w:val="20"/>
              </w:rPr>
            </w:pPr>
            <w:r w:rsidRPr="00186F59">
              <w:rPr>
                <w:i/>
                <w:iCs/>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i/>
                <w:iCs/>
                <w:sz w:val="20"/>
                <w:szCs w:val="20"/>
              </w:rPr>
            </w:pPr>
            <w:r w:rsidRPr="00186F59">
              <w:rPr>
                <w:i/>
                <w:iCs/>
                <w:sz w:val="20"/>
                <w:szCs w:val="20"/>
              </w:rPr>
              <w:t>370,7</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i/>
                <w:iCs/>
                <w:sz w:val="20"/>
                <w:szCs w:val="20"/>
              </w:rPr>
            </w:pPr>
            <w:r w:rsidRPr="00186F59">
              <w:rPr>
                <w:i/>
                <w:iCs/>
                <w:sz w:val="20"/>
                <w:szCs w:val="20"/>
              </w:rPr>
              <w:t>370,7</w:t>
            </w:r>
          </w:p>
        </w:tc>
      </w:tr>
      <w:tr w:rsidR="00AE5EC8" w:rsidRPr="00186F59" w:rsidTr="00AE5EC8">
        <w:trPr>
          <w:trHeight w:val="1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0800000000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184,5</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184,5</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Подпрограмма "Развитие массового спорта, спорта высших достижений и системы подготовки спортивного резерва"</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0810000000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184,5</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184,5</w:t>
            </w:r>
          </w:p>
        </w:tc>
      </w:tr>
      <w:tr w:rsidR="00AE5EC8" w:rsidRPr="00186F59" w:rsidTr="00AE5EC8">
        <w:trPr>
          <w:trHeight w:val="3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lastRenderedPageBreak/>
              <w:t>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0818600000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184,5</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184,5</w:t>
            </w:r>
          </w:p>
        </w:tc>
      </w:tr>
      <w:tr w:rsidR="00AE5EC8" w:rsidRPr="00186F59" w:rsidTr="00AE5EC8">
        <w:trPr>
          <w:trHeight w:val="3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0818640320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184,5</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184,5</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0818640320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184,5</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184,5</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0818640320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184,5</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184,5</w:t>
            </w:r>
          </w:p>
        </w:tc>
      </w:tr>
      <w:tr w:rsidR="00AE5EC8" w:rsidRPr="00186F59" w:rsidTr="00AE5EC8">
        <w:trPr>
          <w:trHeight w:val="45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Ведомственные целевые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5300000000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186,2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186,2</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5340000000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186,2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186,2</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5340001060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186,2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186,2</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5340001060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600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186,2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186,2</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5340001060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610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186,2</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186,2</w:t>
            </w:r>
          </w:p>
        </w:tc>
      </w:tr>
      <w:tr w:rsidR="00AE5EC8" w:rsidRPr="00186F59" w:rsidTr="00AE5EC8">
        <w:trPr>
          <w:trHeight w:val="47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b/>
                <w:bCs/>
                <w:sz w:val="20"/>
                <w:szCs w:val="20"/>
              </w:rPr>
            </w:pPr>
            <w:r w:rsidRPr="00186F59">
              <w:rPr>
                <w:b/>
                <w:bCs/>
                <w:sz w:val="20"/>
                <w:szCs w:val="20"/>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b/>
                <w:bCs/>
                <w:sz w:val="20"/>
                <w:szCs w:val="20"/>
              </w:rPr>
            </w:pPr>
            <w:r w:rsidRPr="00186F59">
              <w:rPr>
                <w:b/>
                <w:bCs/>
                <w:sz w:val="20"/>
                <w:szCs w:val="20"/>
              </w:rPr>
              <w:t>1400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b/>
                <w:bCs/>
                <w:sz w:val="20"/>
                <w:szCs w:val="20"/>
              </w:rPr>
            </w:pPr>
            <w:r w:rsidRPr="00186F59">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b/>
                <w:bCs/>
                <w:sz w:val="20"/>
                <w:szCs w:val="20"/>
              </w:rPr>
            </w:pPr>
            <w:r w:rsidRPr="00186F59">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b/>
                <w:bCs/>
                <w:sz w:val="20"/>
                <w:szCs w:val="20"/>
              </w:rPr>
            </w:pPr>
            <w:r w:rsidRPr="00186F59">
              <w:rPr>
                <w:b/>
                <w:bCs/>
                <w:sz w:val="20"/>
                <w:szCs w:val="20"/>
              </w:rPr>
              <w:t>35021,7</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b/>
                <w:bCs/>
                <w:sz w:val="20"/>
                <w:szCs w:val="20"/>
              </w:rPr>
            </w:pPr>
            <w:r w:rsidRPr="00186F59">
              <w:rPr>
                <w:b/>
                <w:bCs/>
                <w:sz w:val="20"/>
                <w:szCs w:val="20"/>
              </w:rPr>
              <w:t>34869,8</w:t>
            </w:r>
          </w:p>
        </w:tc>
      </w:tr>
      <w:tr w:rsidR="00AE5EC8" w:rsidRPr="00186F59" w:rsidTr="00AE5EC8">
        <w:trPr>
          <w:trHeight w:val="7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i/>
                <w:iCs/>
                <w:sz w:val="20"/>
                <w:szCs w:val="20"/>
              </w:rPr>
            </w:pPr>
            <w:r w:rsidRPr="00186F59">
              <w:rPr>
                <w:i/>
                <w:iCs/>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i/>
                <w:iCs/>
                <w:sz w:val="20"/>
                <w:szCs w:val="20"/>
              </w:rPr>
            </w:pPr>
            <w:r w:rsidRPr="00186F59">
              <w:rPr>
                <w:i/>
                <w:iCs/>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i/>
                <w:iCs/>
                <w:sz w:val="20"/>
                <w:szCs w:val="20"/>
              </w:rPr>
            </w:pPr>
            <w:r w:rsidRPr="00186F59">
              <w:rPr>
                <w:i/>
                <w:iCs/>
                <w:sz w:val="20"/>
                <w:szCs w:val="20"/>
              </w:rPr>
              <w:t>33391,9</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i/>
                <w:iCs/>
                <w:sz w:val="20"/>
                <w:szCs w:val="20"/>
              </w:rPr>
            </w:pPr>
            <w:r w:rsidRPr="00186F59">
              <w:rPr>
                <w:i/>
                <w:iCs/>
                <w:sz w:val="20"/>
                <w:szCs w:val="20"/>
              </w:rPr>
              <w:t>33629,7</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2100000000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15207,6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15281,7</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2120000000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15207,6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15281,7</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2126500000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15207,6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15281,7</w:t>
            </w:r>
          </w:p>
        </w:tc>
      </w:tr>
      <w:tr w:rsidR="00AE5EC8" w:rsidRPr="00186F59" w:rsidTr="00AE5EC8">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2126540М70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15207,6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15281,7</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2126540М70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15207,6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15281,7</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Дотации</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2126540М70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510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15207,6</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15281,7</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Ведомственные целевые программы Управления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5200000000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18184,3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18348,0</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5210000000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18184,3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18348,0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Дотация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5210021410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18184,3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18348,0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5210021410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18184,3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18348,0</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Дотации</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5210021410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510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18184,3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18348,0</w:t>
            </w:r>
          </w:p>
        </w:tc>
      </w:tr>
      <w:tr w:rsidR="00AE5EC8" w:rsidRPr="00186F59" w:rsidTr="00AE5EC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i/>
                <w:iCs/>
                <w:sz w:val="20"/>
                <w:szCs w:val="20"/>
              </w:rPr>
            </w:pPr>
            <w:r w:rsidRPr="00186F59">
              <w:rPr>
                <w:i/>
                <w:iCs/>
                <w:sz w:val="20"/>
                <w:szCs w:val="20"/>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i/>
                <w:iCs/>
                <w:sz w:val="20"/>
                <w:szCs w:val="20"/>
              </w:rPr>
            </w:pPr>
            <w:r w:rsidRPr="00186F59">
              <w:rPr>
                <w:i/>
                <w:iCs/>
                <w:sz w:val="20"/>
                <w:szCs w:val="20"/>
              </w:rPr>
              <w:t>1403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i/>
                <w:iCs/>
                <w:sz w:val="20"/>
                <w:szCs w:val="20"/>
              </w:rPr>
            </w:pPr>
            <w:r w:rsidRPr="00186F59">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i/>
                <w:iCs/>
                <w:sz w:val="20"/>
                <w:szCs w:val="20"/>
              </w:rPr>
            </w:pPr>
            <w:r w:rsidRPr="00186F59">
              <w:rPr>
                <w:i/>
                <w:iCs/>
                <w:sz w:val="20"/>
                <w:szCs w:val="20"/>
              </w:rPr>
              <w:t>1629,8</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i/>
                <w:iCs/>
                <w:sz w:val="20"/>
                <w:szCs w:val="20"/>
              </w:rPr>
            </w:pPr>
            <w:r w:rsidRPr="00186F59">
              <w:rPr>
                <w:i/>
                <w:iCs/>
                <w:sz w:val="20"/>
                <w:szCs w:val="20"/>
              </w:rPr>
              <w:t>1240,1</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Ведомственные целевые программы Управления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1403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5200000000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1629,8</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1240,1</w:t>
            </w:r>
          </w:p>
        </w:tc>
      </w:tr>
      <w:tr w:rsidR="00AE5EC8" w:rsidRPr="00186F59" w:rsidTr="00AE5EC8">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1403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5210000000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1629,8</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1240,1</w:t>
            </w:r>
          </w:p>
        </w:tc>
      </w:tr>
      <w:tr w:rsidR="00AE5EC8" w:rsidRPr="00186F59" w:rsidTr="00AE5EC8">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Иные межбюджетные трансферты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1403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5210021510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1629,8</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1240,1</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1403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5210021510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500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1629,8</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1240,1</w:t>
            </w:r>
          </w:p>
        </w:tc>
      </w:tr>
      <w:tr w:rsidR="00AE5EC8" w:rsidRPr="00186F59" w:rsidTr="00AE5EC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1403</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5210021510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center"/>
              <w:rPr>
                <w:sz w:val="20"/>
                <w:szCs w:val="20"/>
              </w:rPr>
            </w:pPr>
            <w:r w:rsidRPr="00186F59">
              <w:rPr>
                <w:sz w:val="20"/>
                <w:szCs w:val="20"/>
              </w:rPr>
              <w:t>540</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1629,8</w:t>
            </w:r>
          </w:p>
        </w:tc>
        <w:tc>
          <w:tcPr>
            <w:tcW w:w="0" w:type="auto"/>
            <w:tcBorders>
              <w:top w:val="nil"/>
              <w:left w:val="nil"/>
              <w:bottom w:val="single" w:sz="4" w:space="0" w:color="auto"/>
              <w:right w:val="single" w:sz="4" w:space="0" w:color="auto"/>
            </w:tcBorders>
            <w:shd w:val="clear" w:color="auto" w:fill="auto"/>
            <w:noWrap/>
            <w:hideMark/>
          </w:tcPr>
          <w:p w:rsidR="00AE5EC8" w:rsidRPr="00186F59" w:rsidRDefault="00AE5EC8" w:rsidP="00AE5EC8">
            <w:pPr>
              <w:jc w:val="right"/>
              <w:rPr>
                <w:sz w:val="20"/>
                <w:szCs w:val="20"/>
              </w:rPr>
            </w:pPr>
            <w:r w:rsidRPr="00186F59">
              <w:rPr>
                <w:sz w:val="20"/>
                <w:szCs w:val="20"/>
              </w:rPr>
              <w:t>1240,1</w:t>
            </w:r>
          </w:p>
        </w:tc>
      </w:tr>
    </w:tbl>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tbl>
      <w:tblPr>
        <w:tblW w:w="9639" w:type="dxa"/>
        <w:tblInd w:w="250" w:type="dxa"/>
        <w:tblLayout w:type="fixed"/>
        <w:tblLook w:val="04A0"/>
      </w:tblPr>
      <w:tblGrid>
        <w:gridCol w:w="3827"/>
        <w:gridCol w:w="284"/>
        <w:gridCol w:w="1134"/>
        <w:gridCol w:w="293"/>
        <w:gridCol w:w="557"/>
        <w:gridCol w:w="176"/>
        <w:gridCol w:w="1242"/>
        <w:gridCol w:w="233"/>
        <w:gridCol w:w="901"/>
        <w:gridCol w:w="206"/>
        <w:gridCol w:w="786"/>
      </w:tblGrid>
      <w:tr w:rsidR="00AE5EC8" w:rsidRPr="00186F59" w:rsidTr="00AE5EC8">
        <w:trPr>
          <w:trHeight w:val="300"/>
        </w:trPr>
        <w:tc>
          <w:tcPr>
            <w:tcW w:w="3827"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bookmarkStart w:id="4" w:name="RANGE!A1:F891"/>
            <w:bookmarkEnd w:id="4"/>
          </w:p>
        </w:tc>
        <w:tc>
          <w:tcPr>
            <w:tcW w:w="1711" w:type="dxa"/>
            <w:gridSpan w:val="3"/>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733" w:type="dxa"/>
            <w:gridSpan w:val="2"/>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3368" w:type="dxa"/>
            <w:gridSpan w:val="5"/>
            <w:vMerge w:val="restart"/>
            <w:tcBorders>
              <w:top w:val="nil"/>
              <w:left w:val="nil"/>
              <w:bottom w:val="nil"/>
              <w:right w:val="nil"/>
            </w:tcBorders>
            <w:shd w:val="clear" w:color="auto" w:fill="auto"/>
            <w:vAlign w:val="bottom"/>
            <w:hideMark/>
          </w:tcPr>
          <w:p w:rsidR="00AE5EC8" w:rsidRPr="00186F59" w:rsidRDefault="00AE5EC8" w:rsidP="00AE5EC8">
            <w:pPr>
              <w:rPr>
                <w:sz w:val="20"/>
                <w:szCs w:val="20"/>
              </w:rPr>
            </w:pPr>
            <w:r w:rsidRPr="00186F59">
              <w:rPr>
                <w:sz w:val="20"/>
                <w:szCs w:val="20"/>
              </w:rPr>
              <w:t>Приложение 7 к решению Думы Чаинского района от 19.12.2022 № 255</w:t>
            </w:r>
          </w:p>
        </w:tc>
      </w:tr>
      <w:tr w:rsidR="00AE5EC8" w:rsidRPr="00186F59" w:rsidTr="00AE5EC8">
        <w:trPr>
          <w:trHeight w:val="300"/>
        </w:trPr>
        <w:tc>
          <w:tcPr>
            <w:tcW w:w="3827"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1711" w:type="dxa"/>
            <w:gridSpan w:val="3"/>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733" w:type="dxa"/>
            <w:gridSpan w:val="2"/>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3368" w:type="dxa"/>
            <w:gridSpan w:val="5"/>
            <w:vMerge/>
            <w:tcBorders>
              <w:top w:val="nil"/>
              <w:left w:val="nil"/>
              <w:bottom w:val="nil"/>
              <w:right w:val="nil"/>
            </w:tcBorders>
            <w:vAlign w:val="center"/>
            <w:hideMark/>
          </w:tcPr>
          <w:p w:rsidR="00AE5EC8" w:rsidRPr="00186F59" w:rsidRDefault="00AE5EC8" w:rsidP="00AE5EC8">
            <w:pPr>
              <w:rPr>
                <w:sz w:val="20"/>
                <w:szCs w:val="20"/>
              </w:rPr>
            </w:pPr>
          </w:p>
        </w:tc>
      </w:tr>
      <w:tr w:rsidR="00AE5EC8" w:rsidRPr="00186F59" w:rsidTr="00AE5EC8">
        <w:trPr>
          <w:trHeight w:val="240"/>
        </w:trPr>
        <w:tc>
          <w:tcPr>
            <w:tcW w:w="3827"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1711" w:type="dxa"/>
            <w:gridSpan w:val="3"/>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733" w:type="dxa"/>
            <w:gridSpan w:val="2"/>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1475" w:type="dxa"/>
            <w:gridSpan w:val="2"/>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1107" w:type="dxa"/>
            <w:gridSpan w:val="2"/>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786"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r>
      <w:tr w:rsidR="00AE5EC8" w:rsidRPr="00186F59" w:rsidTr="00AE5EC8">
        <w:trPr>
          <w:trHeight w:val="315"/>
        </w:trPr>
        <w:tc>
          <w:tcPr>
            <w:tcW w:w="3827" w:type="dxa"/>
            <w:tcBorders>
              <w:top w:val="nil"/>
              <w:left w:val="nil"/>
              <w:bottom w:val="nil"/>
              <w:right w:val="nil"/>
            </w:tcBorders>
            <w:shd w:val="clear" w:color="auto" w:fill="auto"/>
            <w:noWrap/>
            <w:vAlign w:val="center"/>
            <w:hideMark/>
          </w:tcPr>
          <w:p w:rsidR="00AE5EC8" w:rsidRPr="00186F59" w:rsidRDefault="00AE5EC8" w:rsidP="00AE5EC8">
            <w:pPr>
              <w:rPr>
                <w:sz w:val="20"/>
                <w:szCs w:val="20"/>
              </w:rPr>
            </w:pPr>
          </w:p>
        </w:tc>
        <w:tc>
          <w:tcPr>
            <w:tcW w:w="1711" w:type="dxa"/>
            <w:gridSpan w:val="3"/>
            <w:tcBorders>
              <w:top w:val="nil"/>
              <w:left w:val="nil"/>
              <w:bottom w:val="nil"/>
              <w:right w:val="nil"/>
            </w:tcBorders>
            <w:shd w:val="clear" w:color="auto" w:fill="auto"/>
            <w:noWrap/>
            <w:vAlign w:val="center"/>
            <w:hideMark/>
          </w:tcPr>
          <w:p w:rsidR="00AE5EC8" w:rsidRPr="00186F59" w:rsidRDefault="00AE5EC8" w:rsidP="00AE5EC8">
            <w:pPr>
              <w:rPr>
                <w:sz w:val="20"/>
                <w:szCs w:val="20"/>
              </w:rPr>
            </w:pPr>
          </w:p>
        </w:tc>
        <w:tc>
          <w:tcPr>
            <w:tcW w:w="733" w:type="dxa"/>
            <w:gridSpan w:val="2"/>
            <w:tcBorders>
              <w:top w:val="nil"/>
              <w:left w:val="nil"/>
              <w:bottom w:val="nil"/>
              <w:right w:val="nil"/>
            </w:tcBorders>
            <w:shd w:val="clear" w:color="auto" w:fill="auto"/>
            <w:noWrap/>
            <w:vAlign w:val="center"/>
            <w:hideMark/>
          </w:tcPr>
          <w:p w:rsidR="00AE5EC8" w:rsidRPr="00186F59" w:rsidRDefault="00AE5EC8" w:rsidP="00AE5EC8">
            <w:pPr>
              <w:rPr>
                <w:sz w:val="20"/>
                <w:szCs w:val="20"/>
              </w:rPr>
            </w:pPr>
          </w:p>
        </w:tc>
        <w:tc>
          <w:tcPr>
            <w:tcW w:w="1475" w:type="dxa"/>
            <w:gridSpan w:val="2"/>
            <w:tcBorders>
              <w:top w:val="nil"/>
              <w:left w:val="nil"/>
              <w:bottom w:val="nil"/>
              <w:right w:val="nil"/>
            </w:tcBorders>
            <w:shd w:val="clear" w:color="auto" w:fill="auto"/>
            <w:noWrap/>
            <w:vAlign w:val="center"/>
            <w:hideMark/>
          </w:tcPr>
          <w:p w:rsidR="00AE5EC8" w:rsidRPr="00186F59" w:rsidRDefault="00AE5EC8" w:rsidP="00AE5EC8">
            <w:pPr>
              <w:rPr>
                <w:sz w:val="20"/>
                <w:szCs w:val="20"/>
              </w:rPr>
            </w:pPr>
          </w:p>
        </w:tc>
        <w:tc>
          <w:tcPr>
            <w:tcW w:w="1107" w:type="dxa"/>
            <w:gridSpan w:val="2"/>
            <w:tcBorders>
              <w:top w:val="nil"/>
              <w:left w:val="nil"/>
              <w:bottom w:val="nil"/>
              <w:right w:val="nil"/>
            </w:tcBorders>
            <w:shd w:val="clear" w:color="auto" w:fill="auto"/>
            <w:noWrap/>
            <w:vAlign w:val="center"/>
            <w:hideMark/>
          </w:tcPr>
          <w:p w:rsidR="00AE5EC8" w:rsidRPr="00186F59" w:rsidRDefault="00AE5EC8" w:rsidP="00AE5EC8">
            <w:pPr>
              <w:rPr>
                <w:sz w:val="20"/>
                <w:szCs w:val="20"/>
              </w:rPr>
            </w:pPr>
          </w:p>
        </w:tc>
        <w:tc>
          <w:tcPr>
            <w:tcW w:w="786" w:type="dxa"/>
            <w:tcBorders>
              <w:top w:val="nil"/>
              <w:left w:val="nil"/>
              <w:bottom w:val="nil"/>
              <w:right w:val="nil"/>
            </w:tcBorders>
            <w:shd w:val="clear" w:color="auto" w:fill="auto"/>
            <w:noWrap/>
            <w:vAlign w:val="center"/>
            <w:hideMark/>
          </w:tcPr>
          <w:p w:rsidR="00AE5EC8" w:rsidRPr="00186F59" w:rsidRDefault="00AE5EC8" w:rsidP="00AE5EC8">
            <w:pPr>
              <w:rPr>
                <w:sz w:val="20"/>
                <w:szCs w:val="20"/>
              </w:rPr>
            </w:pPr>
          </w:p>
        </w:tc>
      </w:tr>
      <w:tr w:rsidR="00AE5EC8" w:rsidRPr="00186F59" w:rsidTr="00AE5EC8">
        <w:trPr>
          <w:trHeight w:val="255"/>
        </w:trPr>
        <w:tc>
          <w:tcPr>
            <w:tcW w:w="9639" w:type="dxa"/>
            <w:gridSpan w:val="11"/>
            <w:vMerge w:val="restart"/>
            <w:tcBorders>
              <w:top w:val="nil"/>
              <w:left w:val="nil"/>
              <w:bottom w:val="nil"/>
              <w:right w:val="nil"/>
            </w:tcBorders>
            <w:shd w:val="clear" w:color="auto" w:fill="auto"/>
            <w:vAlign w:val="center"/>
            <w:hideMark/>
          </w:tcPr>
          <w:p w:rsidR="00AE5EC8" w:rsidRPr="00186F59" w:rsidRDefault="00AE5EC8" w:rsidP="00AE5EC8">
            <w:pPr>
              <w:jc w:val="center"/>
              <w:rPr>
                <w:sz w:val="20"/>
                <w:szCs w:val="20"/>
              </w:rPr>
            </w:pPr>
            <w:r w:rsidRPr="00186F59">
              <w:rPr>
                <w:b/>
                <w:bCs/>
                <w:sz w:val="20"/>
                <w:szCs w:val="20"/>
              </w:rPr>
              <w:t>ВЕДОМСТВЕННАЯ СТРУКТУРА</w:t>
            </w:r>
            <w:r w:rsidRPr="00186F59">
              <w:rPr>
                <w:b/>
                <w:bCs/>
                <w:sz w:val="20"/>
                <w:szCs w:val="20"/>
              </w:rPr>
              <w:br/>
              <w:t>расходов бюджета муниципального образования «Чаинский район Томской области» на 2023 год</w:t>
            </w:r>
          </w:p>
        </w:tc>
      </w:tr>
      <w:tr w:rsidR="00AE5EC8" w:rsidRPr="00186F59" w:rsidTr="00AE5EC8">
        <w:trPr>
          <w:trHeight w:val="255"/>
        </w:trPr>
        <w:tc>
          <w:tcPr>
            <w:tcW w:w="9639" w:type="dxa"/>
            <w:gridSpan w:val="11"/>
            <w:vMerge/>
            <w:tcBorders>
              <w:top w:val="nil"/>
              <w:left w:val="nil"/>
              <w:bottom w:val="nil"/>
              <w:right w:val="nil"/>
            </w:tcBorders>
            <w:vAlign w:val="center"/>
            <w:hideMark/>
          </w:tcPr>
          <w:p w:rsidR="00AE5EC8" w:rsidRPr="00186F59" w:rsidRDefault="00AE5EC8" w:rsidP="00AE5EC8">
            <w:pPr>
              <w:rPr>
                <w:sz w:val="20"/>
                <w:szCs w:val="20"/>
              </w:rPr>
            </w:pPr>
          </w:p>
        </w:tc>
      </w:tr>
      <w:tr w:rsidR="00AE5EC8" w:rsidRPr="00186F59" w:rsidTr="00AE5EC8">
        <w:trPr>
          <w:trHeight w:val="315"/>
        </w:trPr>
        <w:tc>
          <w:tcPr>
            <w:tcW w:w="9639" w:type="dxa"/>
            <w:gridSpan w:val="11"/>
            <w:vMerge/>
            <w:tcBorders>
              <w:top w:val="nil"/>
              <w:left w:val="nil"/>
              <w:bottom w:val="nil"/>
              <w:right w:val="nil"/>
            </w:tcBorders>
            <w:vAlign w:val="center"/>
            <w:hideMark/>
          </w:tcPr>
          <w:p w:rsidR="00AE5EC8" w:rsidRPr="00186F59" w:rsidRDefault="00AE5EC8" w:rsidP="00AE5EC8">
            <w:pPr>
              <w:rPr>
                <w:sz w:val="20"/>
                <w:szCs w:val="20"/>
              </w:rPr>
            </w:pPr>
          </w:p>
        </w:tc>
      </w:tr>
      <w:tr w:rsidR="00AE5EC8" w:rsidRPr="00186F59" w:rsidTr="00AE5EC8">
        <w:trPr>
          <w:trHeight w:val="255"/>
        </w:trPr>
        <w:tc>
          <w:tcPr>
            <w:tcW w:w="411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Наименование показателя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Код главного распорядителя</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РзПр</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Целевая статья</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Вид расходов</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Сумма, тыс.руб.</w:t>
            </w:r>
          </w:p>
        </w:tc>
      </w:tr>
      <w:tr w:rsidR="00AE5EC8" w:rsidRPr="00186F59" w:rsidTr="00AE5EC8">
        <w:trPr>
          <w:trHeight w:val="570"/>
        </w:trPr>
        <w:tc>
          <w:tcPr>
            <w:tcW w:w="4111" w:type="dxa"/>
            <w:gridSpan w:val="2"/>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E5EC8" w:rsidRPr="00186F59" w:rsidRDefault="00AE5EC8" w:rsidP="00AE5EC8">
            <w:pPr>
              <w:rPr>
                <w:b/>
                <w:bCs/>
                <w:sz w:val="20"/>
                <w:szCs w:val="20"/>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AE5EC8" w:rsidRPr="00186F59" w:rsidRDefault="00AE5EC8" w:rsidP="00AE5EC8">
            <w:pPr>
              <w:rPr>
                <w:b/>
                <w:bCs/>
                <w:sz w:val="20"/>
                <w:szCs w:val="20"/>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AE5EC8" w:rsidRPr="00186F59" w:rsidRDefault="00AE5EC8" w:rsidP="00AE5EC8">
            <w:pPr>
              <w:rPr>
                <w:b/>
                <w:bCs/>
                <w:sz w:val="20"/>
                <w:szCs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AE5EC8" w:rsidRPr="00186F59" w:rsidRDefault="00AE5EC8" w:rsidP="00AE5EC8">
            <w:pPr>
              <w:rPr>
                <w:b/>
                <w:bCs/>
                <w:sz w:val="20"/>
                <w:szCs w:val="20"/>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AE5EC8" w:rsidRPr="00186F59" w:rsidRDefault="00AE5EC8" w:rsidP="00AE5EC8">
            <w:pPr>
              <w:rPr>
                <w:b/>
                <w:bCs/>
                <w:sz w:val="20"/>
                <w:szCs w:val="20"/>
              </w:rPr>
            </w:pPr>
          </w:p>
        </w:tc>
      </w:tr>
      <w:tr w:rsidR="00AE5EC8" w:rsidRPr="00186F59" w:rsidTr="00AE5EC8">
        <w:trPr>
          <w:trHeight w:val="285"/>
        </w:trPr>
        <w:tc>
          <w:tcPr>
            <w:tcW w:w="4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AE5EC8" w:rsidRPr="00186F59" w:rsidRDefault="00AE5EC8" w:rsidP="00AE5EC8">
            <w:pPr>
              <w:jc w:val="center"/>
              <w:rPr>
                <w:b/>
                <w:bCs/>
                <w:sz w:val="20"/>
                <w:szCs w:val="20"/>
              </w:rPr>
            </w:pPr>
            <w:r w:rsidRPr="00186F59">
              <w:rPr>
                <w:b/>
                <w:bCs/>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AE5EC8" w:rsidRPr="00186F59" w:rsidRDefault="00AE5EC8" w:rsidP="00AE5EC8">
            <w:pPr>
              <w:jc w:val="center"/>
              <w:rPr>
                <w:b/>
                <w:bCs/>
                <w:sz w:val="20"/>
                <w:szCs w:val="20"/>
              </w:rPr>
            </w:pPr>
            <w:r w:rsidRPr="00186F59">
              <w:rPr>
                <w:b/>
                <w:bCs/>
                <w:sz w:val="20"/>
                <w:szCs w:val="20"/>
              </w:rPr>
              <w:t>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E5EC8" w:rsidRPr="00186F59" w:rsidRDefault="00AE5EC8" w:rsidP="00AE5EC8">
            <w:pPr>
              <w:jc w:val="center"/>
              <w:rPr>
                <w:b/>
                <w:bCs/>
                <w:sz w:val="20"/>
                <w:szCs w:val="20"/>
              </w:rPr>
            </w:pPr>
            <w:r w:rsidRPr="00186F59">
              <w:rPr>
                <w:b/>
                <w:bCs/>
                <w:sz w:val="20"/>
                <w:szCs w:val="20"/>
              </w:rPr>
              <w:t>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E5EC8" w:rsidRPr="00186F59" w:rsidRDefault="00AE5EC8" w:rsidP="00AE5EC8">
            <w:pPr>
              <w:jc w:val="center"/>
              <w:rPr>
                <w:b/>
                <w:bCs/>
                <w:sz w:val="20"/>
                <w:szCs w:val="20"/>
              </w:rPr>
            </w:pPr>
            <w:r w:rsidRPr="00186F59">
              <w:rPr>
                <w:b/>
                <w:bCs/>
                <w:sz w:val="20"/>
                <w:szCs w:val="20"/>
              </w:rPr>
              <w:t>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5EC8" w:rsidRPr="00186F59" w:rsidRDefault="00AE5EC8" w:rsidP="00AE5EC8">
            <w:pPr>
              <w:jc w:val="center"/>
              <w:rPr>
                <w:b/>
                <w:bCs/>
                <w:sz w:val="20"/>
                <w:szCs w:val="20"/>
              </w:rPr>
            </w:pPr>
            <w:r w:rsidRPr="00186F59">
              <w:rPr>
                <w:b/>
                <w:bCs/>
                <w:sz w:val="20"/>
                <w:szCs w:val="20"/>
              </w:rPr>
              <w:t>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E5EC8" w:rsidRPr="00186F59" w:rsidRDefault="00AE5EC8" w:rsidP="00AE5EC8">
            <w:pPr>
              <w:jc w:val="center"/>
              <w:rPr>
                <w:b/>
                <w:bCs/>
                <w:sz w:val="20"/>
                <w:szCs w:val="20"/>
              </w:rPr>
            </w:pPr>
            <w:r w:rsidRPr="00186F59">
              <w:rPr>
                <w:b/>
                <w:bCs/>
                <w:sz w:val="20"/>
                <w:szCs w:val="20"/>
              </w:rPr>
              <w:t>6</w:t>
            </w:r>
          </w:p>
        </w:tc>
      </w:tr>
      <w:tr w:rsidR="00AE5EC8" w:rsidRPr="00186F59" w:rsidTr="00AE5EC8">
        <w:trPr>
          <w:trHeight w:val="285"/>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Администрация Чаинского района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166 593,8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0100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43 394,3</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1 939,1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1 939,1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сферах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1 939,1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1 939,1</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1 939,1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1 939,1</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37 122,8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"Улучшение инвестиционного климата и развитие экспорта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"Баланс экономических интересов потребителей и поставщиков на регулируемых рынках товаров и услуг"</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12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154"/>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0146240450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0146240450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0146240450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0146240450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0146240450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культуры и туризма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культуры и архивного дела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1016340640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1016340640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135,9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1016340640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135,9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1016340640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1016340640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"Социальная поддержка населения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государственной поддержки семей, имеющих детей"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работы по профилактике семейного неблагополучия"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r>
      <w:tr w:rsidR="00AE5EC8" w:rsidRPr="00186F59" w:rsidTr="00AE5EC8">
        <w:trPr>
          <w:trHeight w:val="77"/>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1146640730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1146640730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1146640730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1146640730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1146640730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"Жилье и городская среда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"Оказание государственной поддержки по улучшению жилищных условий отдельных категорий граждан"</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r>
      <w:tr w:rsidR="00AE5EC8" w:rsidRPr="00186F59" w:rsidTr="00AE5EC8">
        <w:trPr>
          <w:trHeight w:val="12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1318140800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1318140800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1318140800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1318140800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1318140800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6,1</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"Повышение эффективности регионального и муниципального управления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государственной гражданской службы"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"Государственная поддержка развития местного самоуправления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2326040940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2326040940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865,8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2326040940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865,8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2326040940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Иные закупки товаров, работ и услуг для обеспечения государственных </w:t>
            </w:r>
            <w:r w:rsidRPr="00186F59">
              <w:rPr>
                <w:sz w:val="20"/>
                <w:szCs w:val="20"/>
              </w:rPr>
              <w:lastRenderedPageBreak/>
              <w:t>(муниципальных)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2326040940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93,1</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Осуществление полномочий органов местного самоуправления муниципальных образований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97,5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97,5</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12,0</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12,0</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0,7</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21,6</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8,9</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0,2</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7,4</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организации в границах поселений газоснабжения населения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0,1</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56,5</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11,6</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86F59">
              <w:rPr>
                <w:sz w:val="20"/>
                <w:szCs w:val="20"/>
              </w:rPr>
              <w:lastRenderedPageBreak/>
              <w:t>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20,9</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13,6</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10,4</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34 929,4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сферах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34 929,4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Аппараты органов муниципальной власти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34 929,4</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29 103,8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29 103,8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5 685,7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5 685,7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139,9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850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139,9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Судебная система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9900051200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9900051200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9900051200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4 330,4</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"Профилактика правонарушений на территории Чаинского района на 2023-2025 годы"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Мероприятия по профилактике правонарушений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3500020090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3500020090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3500020090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Муниципальная программа "Развитие муниципальной службы муниципального </w:t>
            </w:r>
            <w:r w:rsidRPr="00186F59">
              <w:rPr>
                <w:sz w:val="20"/>
                <w:szCs w:val="20"/>
              </w:rPr>
              <w:lastRenderedPageBreak/>
              <w:t>образование "Чаинский район Томской области" на 2022-2024 годы"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Повышение эффективности муниципальной службы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"Профилактика террористической и экстремистской деятельности в муниципальном образовании "Чаинский район Томской области" на 2023-2025 годы"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3800000000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Информационное обеспечение населения и проведение мероприятий по предупреждению экстремизма и терроризма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3800020140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3800020140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3800020140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обеспечение деятельности (оказание услуг)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3 155,1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Единая дежурная деспетчерская служба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3 155,1</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2 777,3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2 777,3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377,8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377,8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985,3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Взносы в организацию по взаимодействию муниципальных организаций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9900021070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202,2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9900021070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202,2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9900021070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850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202,2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Содержание и обслуживание муниципальной казны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9900021080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68,5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9900021080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68,5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9900021080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68,5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Проведение государственной кадастровой оценки объектов недвижимости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9900021100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39,3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9900021100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39,3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Иные закупки товаров, работ и услуг для </w:t>
            </w:r>
            <w:r w:rsidRPr="00186F59">
              <w:rPr>
                <w:sz w:val="20"/>
                <w:szCs w:val="20"/>
              </w:rPr>
              <w:lastRenderedPageBreak/>
              <w:t>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9900021100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39,3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Другие вопросы, связанные с общегосударственным управлением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9900021200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675,3</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9900021220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448,5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9900021220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448,5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9900021220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448,5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Проведение процедуры ликвидации муниципального унитарного предприятия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9900021240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226,8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9900021240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226,8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9900021240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226,8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НАЦИОНАЛЬНАЯ ЭКОНОМИКА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0400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55 310,1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Общеэкономические вопросы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219,5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рынка труда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социального партнерства, улучшение условий и охраны труда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регистрации коллективных договоров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0526240040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0526240040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217,2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0526240040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217,2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0526240040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0526240040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Сельское хозяйство и рыболовство</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21 301,7</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сельского хозяйства, рынков сырья и продовольствия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21 211,6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сельскохозяйственного производства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21 211,6</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596,3</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Осуществление отдельных государственных полномочий по организации мероприятий при осуществлении деятельности по </w:t>
            </w:r>
            <w:r w:rsidRPr="00186F59">
              <w:rPr>
                <w:sz w:val="20"/>
                <w:szCs w:val="20"/>
              </w:rPr>
              <w:lastRenderedPageBreak/>
              <w:t>обращению с животными без владельцев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540,8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540,8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540,8</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55,5</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"Поддержка малых форм хозяйствования"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6 316,7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Поддержка малых форм хозяйствования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3 150,2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726,0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726,0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2 424,2</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2 424,2</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3 166,5</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2 878,6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2 878,6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287,9</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Основное мероприятие "Стимулирование развития приоритетных подотраслей агропромышленного комплекса и развитие малых форм хозяйствования"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11 384,8</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Стимулирование развития приоритетных подотраслей агропромышленного комплекса и развитие малых форм хозяйствования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0618945020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10 420,8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0618945020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10 420,8</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0618945020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10 420,8</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Стимулирование развития приоритетных подотраслей агропромышленного комплекса и развитие малых форм хозяйствования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06189R5020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964,0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06189R5020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964,0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06189R5020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964,0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"Создание условий для вовлечения в оборот земель сельскохозяйственного назначения"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0619200000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2 913,8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Подготовка проектов межевания земельных участков и проведение кадастровых работ</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06192L5990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2 913,8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06192L5990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2 913,8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06192L5990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2 913,8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90,1</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9900021130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9900021130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9900021130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Транспорт</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0408</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597,4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0408</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597,4</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0408</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597,4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Осуществление деятельности по содержанию лодочных переправ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0408</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5120062030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597,4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0408</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597,4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0408</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597,4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27 359,7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Государственная программа "Развитие транспортной инфраструктуры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1800000000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22 505,2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"Сохранение и развитие автомобильных дорог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1820000000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22 505,2</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"Капитальный ремонт и (или)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1828400000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22 505,2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Капитальный ремонт и (или)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1828440930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22 505,2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1828440930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1 000,7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1828440930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1 000,7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1828440930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21 504,5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1828440930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21 504,5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4 854,5</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4 854,5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деятельности по содержанию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4 801,8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4 801,8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4 801,8</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51200S0930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51200S0930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51200S0930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Связь и информатика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0410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360,0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Непрограммные расходы (реализация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Другие вопросы, связанные с общегосударственным управлением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9900021200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Развитие сетей сотовой связи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9900021250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9900021250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9900021250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5 471,8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"Жилье и городская среда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4 750,0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Подпрограмма "Стимулирование развития жилищного строительства в Томской </w:t>
            </w:r>
            <w:r w:rsidRPr="00186F59">
              <w:rPr>
                <w:sz w:val="20"/>
                <w:szCs w:val="20"/>
              </w:rPr>
              <w:lastRenderedPageBreak/>
              <w:t>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1330000000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4 750,0</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1339400000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4 750,0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Подготовка проектов изменений в генеральные планы, правила землепользования и застройки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1339440610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4 750,0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1339440610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4 750,0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1339440610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4 750,0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"Содействие развитию малого и среднего предпринимательства на 2022-2024 годы"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650,0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Конкурс предпринимательских проектов "Бизнес-старт"</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Мероприятия по формированию позитивного образа предпринимательской деятельности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71,8</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проведение комплексных кадастровых работ на территории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99000L5110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71,8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99000L5110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71,8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99000L5110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71,8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0500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65 532,2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Жилищное хозяйство</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1 159,9</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4100000000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1 097,2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Капитальный и текущий ремонт муниципального жилищного фонда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4100063010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1 097,2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4100063010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1 097,2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4100063010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1 097,2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в сфере жилищного хозяйства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7500000000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62,7</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Уплата взносов на капитальный ремонт в отношении помещений, находящихся в государственной или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7500063020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7500063020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7500063020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61 337,0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"Улучшение инвестиционного климата и развитие экспорта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52 181,3</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"Баланс экономических интересов потребителей и поставщиков на регулируемых рынках товаров и услуг"</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52 181,3</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0148100000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52 181,3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Компенсация расходов по организации теплоснабжения теплоснабжающими организациями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0148140130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52 181,3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0148140130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52 181,3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0148140130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52 181,3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в сфере коммунального хозяйства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7300000000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9 155,7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Прочие расходы в сфере коммунального хозяйства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7300061020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7 155,7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7300061020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7 155,7</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7300061020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7 155,7</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7300061910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2 000,0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7300061910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2 000,0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7300061910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2 000,0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Благоустройство</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3 035,3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"Комплексное развитие сельских территорий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1 760,0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1 760,0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1 760,0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1 760,0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"Благоустройство территории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3900000000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547,0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Реализация программ формирования </w:t>
            </w:r>
            <w:r w:rsidRPr="00186F59">
              <w:rPr>
                <w:sz w:val="20"/>
                <w:szCs w:val="20"/>
              </w:rPr>
              <w:lastRenderedPageBreak/>
              <w:t>современной городской среды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3900020160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547,0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3900020160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547,0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3900020160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547,0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301,8</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301,8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деятельности по содержанию и ремонту пешеходных переходов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301,8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301,8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301,8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Мероприятия по благоустройству территорий населенных пунктов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7200000000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426,5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Ликвидация несанкционированных мест размещения отходов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7200060030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426,5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7200060030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426,5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7200060030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426,5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ОБРАЗОВАНИЕ</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0700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70,0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70,0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"Развитие муниципальной службы муниципального образование "Чаинский район Томской области" на 2022-2024 годы"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Повышение эффективности муниципальной службы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0705</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КУЛЬТУРА, КИНЕМАТОГРАФИЯ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0800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270,0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270,0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"Развитие культуры в Чаинском районе на 2023-2025 годы"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проведение мероприятий в сфере культуры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Социальное обеспечение и иные выплаты </w:t>
            </w:r>
            <w:r w:rsidRPr="00186F59">
              <w:rPr>
                <w:sz w:val="20"/>
                <w:szCs w:val="20"/>
              </w:rPr>
              <w:lastRenderedPageBreak/>
              <w:t>населению</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Премии и гранты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СОЦИАЛЬНАЯ ПОЛИТИКА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1000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2 017,2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2 017,2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"Социальная поддержка населения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мер социальной поддержки отдельных категорий граждан"</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r>
      <w:tr w:rsidR="00AE5EC8" w:rsidRPr="00186F59" w:rsidTr="00AE5EC8">
        <w:trPr>
          <w:trHeight w:val="21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"Комплексное развитие сельских территорий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2700000000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1 101,2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"Создание условий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2710000000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1 101,2</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2719200000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1 101,2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2719245760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1 101,2</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комплексного развития сельских территорий (улучшение жлищных условий граждан РФ, проживающих на сельских территориях)</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2719245766</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1 101,2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2719245766</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1 101,2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2719245766</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1 101,2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"Комплексное развитие сельских территорий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816,0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34000L5766</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723,6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34000L5766</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723,6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34000L5766</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723,6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34000S5766</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92,4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34000S5766</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92,4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34000S5766</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92,4</w:t>
            </w:r>
          </w:p>
        </w:tc>
      </w:tr>
      <w:tr w:rsidR="00AE5EC8" w:rsidRPr="00186F59" w:rsidTr="00AE5EC8">
        <w:trPr>
          <w:trHeight w:val="285"/>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Управление финансов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74 207,5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0100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10 997,8</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9 397,8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9 397,8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сферах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9 397,8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Аппараты органов муниципальной власти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9 397,8</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8 258,6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8 258,6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1 139,2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1 139,2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Резервные фонды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0111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1 600,0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Резервные фонды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7100000000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1 600,0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Резервный фонд непредвиденных расходов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7100005010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1 450,0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7100005010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1 450,0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Резервные средства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7100005010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870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1 450,0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7100006010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7100006010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Резервные средства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7100006010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870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НАЦИОНАЛЬНАЯ ОБОРОНА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0200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980,5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0203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980,5</w:t>
            </w:r>
          </w:p>
        </w:tc>
      </w:tr>
      <w:tr w:rsidR="00AE5EC8" w:rsidRPr="00186F59" w:rsidTr="00AE5EC8">
        <w:trPr>
          <w:trHeight w:val="77"/>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980,5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Подпрограмма "Совершенствование межбюджетных отношений в Томской </w:t>
            </w:r>
            <w:r w:rsidRPr="00186F59">
              <w:rPr>
                <w:sz w:val="20"/>
                <w:szCs w:val="20"/>
              </w:rPr>
              <w:lastRenderedPageBreak/>
              <w:t>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980,5</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Основное мероприятие "Обеспечение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2128100000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980,5</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2128151180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980,5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2128151180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980,5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Субвенции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2128151180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980,5</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1400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62 229,2</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Дотации на выравнивание бюджетной обеспеченности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36 101,6</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15 127,8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"Совершенствование межбюджетных отношений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15 127,8</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2126500000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15 127,8</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2126540М70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15 127,8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2126540М70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15 127,8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Дотации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2126540М70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15 127,8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финансов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20 973,8</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20 973,8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Дотация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5210021410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20 973,8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5210021410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20 973,8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Дотации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5210021410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20 973,8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1403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26 127,6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финансов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26 127,6</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Ведомственная целевая программа "Создание условий для обеспечения равных финансовых возможностей сельских </w:t>
            </w:r>
            <w:r w:rsidRPr="00186F59">
              <w:rPr>
                <w:sz w:val="20"/>
                <w:szCs w:val="20"/>
              </w:rPr>
              <w:lastRenderedPageBreak/>
              <w:t>поселений по решению вопросов местного значения"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26 127,6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Иные межбюджетные трансферты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5210021510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26 127,6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5210021510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26 127,6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5210021510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26 127,6</w:t>
            </w:r>
          </w:p>
        </w:tc>
      </w:tr>
      <w:tr w:rsidR="00AE5EC8" w:rsidRPr="00186F59" w:rsidTr="00AE5EC8">
        <w:trPr>
          <w:trHeight w:val="285"/>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Управление образования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410 980,5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ОБРАЗОВАНИЕ</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0700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389 043,6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Дошкольное образование</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38 421,7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образования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23 637,4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дошкольного, общего и дополнительного образования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23 637,4</w:t>
            </w:r>
          </w:p>
        </w:tc>
      </w:tr>
      <w:tr w:rsidR="00AE5EC8" w:rsidRPr="00186F59" w:rsidTr="00AE5EC8">
        <w:trPr>
          <w:trHeight w:val="12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23 637,4</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23 020,9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23 020,9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23 020,9</w:t>
            </w:r>
          </w:p>
        </w:tc>
      </w:tr>
      <w:tr w:rsidR="00AE5EC8" w:rsidRPr="00186F59" w:rsidTr="00AE5EC8">
        <w:trPr>
          <w:trHeight w:val="77"/>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490,5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490,5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490,5</w:t>
            </w:r>
          </w:p>
        </w:tc>
      </w:tr>
      <w:tr w:rsidR="00AE5EC8" w:rsidRPr="00186F59" w:rsidTr="00AE5EC8">
        <w:trPr>
          <w:trHeight w:val="21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w:t>
            </w:r>
            <w:r w:rsidRPr="00186F59">
              <w:rPr>
                <w:sz w:val="20"/>
                <w:szCs w:val="20"/>
              </w:rPr>
              <w:lastRenderedPageBreak/>
              <w:t>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126,0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126,0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126,0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образования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14 784,3</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14 784,3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Дошкольные организации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5310001010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14 563,0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5310001010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14 563,0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5310001010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14 563,0</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5310020290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129,5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5310020290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129,5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5310020290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129,5</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5310020300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91,8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5310020300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91,8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5310020300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91,8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Общее образование</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311 425,0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образования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265 596,2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дошкольного, общего и дополнительного образования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263 779,4</w:t>
            </w:r>
          </w:p>
        </w:tc>
      </w:tr>
      <w:tr w:rsidR="00AE5EC8" w:rsidRPr="00186F59" w:rsidTr="00AE5EC8">
        <w:trPr>
          <w:trHeight w:val="12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240 996,1</w:t>
            </w:r>
          </w:p>
        </w:tc>
      </w:tr>
      <w:tr w:rsidR="00AE5EC8" w:rsidRPr="00186F59" w:rsidTr="00AE5EC8">
        <w:trPr>
          <w:trHeight w:val="12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227 017,9</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23 743,0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23 743,0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326,8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326,8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202 948,1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112 624,5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90 323,6</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2 256,1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2 256,1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974,0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1 282,1</w:t>
            </w:r>
          </w:p>
        </w:tc>
      </w:tr>
      <w:tr w:rsidR="00AE5EC8" w:rsidRPr="00186F59" w:rsidTr="00AE5EC8">
        <w:trPr>
          <w:trHeight w:val="21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3 117,2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2 769,6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Иные закупки товаров, работ и услуг для обеспечения государственных </w:t>
            </w:r>
            <w:r w:rsidRPr="00186F59">
              <w:rPr>
                <w:sz w:val="20"/>
                <w:szCs w:val="20"/>
              </w:rPr>
              <w:lastRenderedPageBreak/>
              <w:t>(муниципальных)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2 769,6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347,6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347,6</w:t>
            </w:r>
          </w:p>
        </w:tc>
      </w:tr>
      <w:tr w:rsidR="00AE5EC8" w:rsidRPr="00186F59" w:rsidTr="00AE5EC8">
        <w:trPr>
          <w:trHeight w:val="21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5 309,1</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1 074,0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1 074,0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3 970,1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3 970,1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265,0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850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265,0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407,0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407,0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157,0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250,0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156,4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156,4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93,8</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w:t>
            </w:r>
            <w:r w:rsidRPr="00186F59">
              <w:rPr>
                <w:sz w:val="20"/>
                <w:szCs w:val="20"/>
              </w:rPr>
              <w:lastRenderedPageBreak/>
              <w:t>общеобразовательным программам, бесплатным двухразовым питанием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2 732,4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69,4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69,4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2 663,0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1 496,7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1 166,3</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16 917,5</w:t>
            </w:r>
          </w:p>
        </w:tc>
      </w:tr>
      <w:tr w:rsidR="00AE5EC8" w:rsidRPr="00186F59" w:rsidTr="00AE5EC8">
        <w:trPr>
          <w:trHeight w:val="77"/>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16 917,5</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885,2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885,2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16 032,3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10 468,2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5 564,1</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5 865,8</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09197L3040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5 743,0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09197L3041</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5 743,0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09197L3041</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5 743,0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Предоставление субсидий бюджетным, </w:t>
            </w:r>
            <w:r w:rsidRPr="00186F59">
              <w:rPr>
                <w:sz w:val="20"/>
                <w:szCs w:val="20"/>
              </w:rPr>
              <w:lastRenderedPageBreak/>
              <w:t>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09197L3041</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1 997,5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09197L3041</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3 745,5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09197R3040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122,8</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09197R3043</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122,8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09197R3043</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111,9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09197R3043</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111,9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09197R3043</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09197R3043</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Проектная часть государственной программы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1 816,8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"Цифровая образовательная среда"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09WE400000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257,1</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09WE441900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09WE441900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09WE441900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09WE441900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169,0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"Патриотическое воспитание граждан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09WEВ00000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1 559,7</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09WEВ51790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1 559,7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09WEВ51790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1 559,7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09WEВ51790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1 060,5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09WEВ51790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499,2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"Социальная поддержка населения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государственной поддержки семей, имеющих детей"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rPr>
          <w:trHeight w:val="18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w:t>
            </w:r>
            <w:r w:rsidRPr="00186F59">
              <w:rPr>
                <w:sz w:val="20"/>
                <w:szCs w:val="20"/>
              </w:rPr>
              <w:lastRenderedPageBreak/>
              <w:t>(попечительством)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образования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43 936,0</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40 516,3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Общеобразовательные организации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5320001020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40 111,7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5320001020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40 111,7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5320001020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30 227,1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5320001020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9 884,6</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Оплата стоимости питания обучающихся из семей мобилизованных граждан на период мобилизации одного из родителей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5320020340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5320020340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5320020340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Частичная оплата стоимости питания отдельных категорий обучающихся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5320020350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369,2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5320020350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369,2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5320020350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185,5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5320020350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183,7</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"Развитие инфраструктуры образования на территории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3 419,7</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Разработка проектно-сметно документации и проведение капитальных ремонтов объектов недвижимого имущества образовательных учреждений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1 094,4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1 094,4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1 094,4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Укрепление материально-технической базы организаций в сфере образования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160,0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2 016,0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330,0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330,0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1 686,0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1 223,7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462,3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мероприятий по охране труда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Техническое обслуживание и ремонт объектов движимого имущества </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5360020360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108,9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5360020360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108,9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5360020360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108,9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обеспечение деятельности (оказание услуг)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1 025,0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Школа-интернат</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1 025,0</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845,0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845,0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850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Резервные фонды исполнительного органа государственной власти субъекта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9900002000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9900002000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9900002000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20 729,5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образования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4 261,9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Подпрограмма "Развитие дошкольного, общего и дополнительного образования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4 261,9</w:t>
            </w:r>
          </w:p>
        </w:tc>
      </w:tr>
      <w:tr w:rsidR="00AE5EC8" w:rsidRPr="00186F59" w:rsidTr="00AE5EC8">
        <w:trPr>
          <w:trHeight w:val="12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4 261,9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Стимулирующие выплаты в муниципальных организациях дополнительного образования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279,6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279,6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279,6</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3 982,3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3 982,3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3 982,3</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"Доступное дополнительное образование детей в Чаинском районе на 2022-2024 годы"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4000000000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1 248,6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Реализация модели персонифицированного финансирования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4000020170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1 248,6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4000020170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1 248,6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4000020170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1 248,6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образования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15 219,0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5330000000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6 874,8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Дом детского творчества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5330001050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6 874,8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5330001050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6 874,8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5330001050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6 874,8</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8 185,4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Детско-юношеская спортивная школа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5340001060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8 156,0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5340001060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8 156,0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5340001060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8 156,0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5340020270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29,4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5340020270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29,4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5340020270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29,4</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"Развитие инфраструктуры образования на территории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158,8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Укрепление материально-технической базы организаций в сфере образования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100,8</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58,0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58,0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5360020270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58,0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18 467,4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"Социальная поддержка населения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5 764,1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мер социальной поддержки отдельных категорий граждан"</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99,1</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Основное мероприятие "Предоставление жилых помещений детям-сиротам и детям, оставшимся без попечения родителей, лицам </w:t>
            </w:r>
            <w:r w:rsidRPr="00186F59">
              <w:rPr>
                <w:sz w:val="20"/>
                <w:szCs w:val="20"/>
              </w:rPr>
              <w:lastRenderedPageBreak/>
              <w:t>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15,1</w:t>
            </w:r>
          </w:p>
        </w:tc>
      </w:tr>
      <w:tr w:rsidR="00AE5EC8" w:rsidRPr="00186F59" w:rsidTr="00AE5EC8">
        <w:trPr>
          <w:trHeight w:val="30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15,1</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государственной поддержки семей, имеющих детей"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5 665,0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4 214,2</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4 214,2</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3 861,1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3 861,1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353,1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353,1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"Повышение качества услуг в сфере отдыха и оздоровления детей"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1 450,8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организации отдыха детей в каникулярное время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1 450,8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188,3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188,3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1 262,5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1 059,6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202,9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"Развитие физической культуры и спорта в Чаинском районе на 2021-2023 годы"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981,0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846,0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846,0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846,0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Приобретение спортивного инвентаря, оборудования и спортивной экипировки для спортивно-оздоровительной работы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135,0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135,0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135,0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"Профилактика правонарушений на территории Чаинского района на 2023-2025 годы"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968,6</w:t>
            </w:r>
          </w:p>
        </w:tc>
      </w:tr>
      <w:tr w:rsidR="00AE5EC8" w:rsidRPr="00186F59" w:rsidTr="00AE5EC8">
        <w:trPr>
          <w:trHeight w:val="77"/>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3500020110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3500020110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3500020110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3500020110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организацию отдыха детей в каникулярное время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556,2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404,4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404,4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151,8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151,8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Ведомственные целевые программы Управления образования Администрации </w:t>
            </w:r>
            <w:r w:rsidRPr="00186F59">
              <w:rPr>
                <w:sz w:val="20"/>
                <w:szCs w:val="20"/>
              </w:rPr>
              <w:lastRenderedPageBreak/>
              <w:t>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2 460,4</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5350000000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2 460,4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Централизованная бухгалтерия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5350001070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2 460,4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5350001070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2 460,4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5350001070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2 460,4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обеспечение деятельности (оказание услуг)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4 005,2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Учебно-методический кабинет</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1 615,9</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1 443,4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1 443,4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172,5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172,5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хозяйственной деятельности учреждений (хозгруппы)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2 389,3</w:t>
            </w:r>
          </w:p>
        </w:tc>
      </w:tr>
      <w:tr w:rsidR="00AE5EC8" w:rsidRPr="00186F59" w:rsidTr="00AE5EC8">
        <w:trPr>
          <w:trHeight w:val="77"/>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1 764,9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1 764,9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619,2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619,2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850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4 288,1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сферах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4 288,1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Аппараты органов муниципальной власти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4 288,1</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4 198,6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4 198,6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Закупка товаров, работ и услуг для </w:t>
            </w:r>
            <w:r w:rsidRPr="00186F59">
              <w:rPr>
                <w:sz w:val="20"/>
                <w:szCs w:val="20"/>
              </w:rPr>
              <w:lastRenderedPageBreak/>
              <w:t>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850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СОЦИАЛЬНАЯ ПОЛИТИКА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1000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21 420,7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Охрана семьи и детства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21 420,7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"Социальная поддержка населения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20 794,0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мер социальной поддержки отдельных категорий граждан"</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2 350,2</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2 350,2</w:t>
            </w:r>
          </w:p>
        </w:tc>
      </w:tr>
      <w:tr w:rsidR="00AE5EC8" w:rsidRPr="00186F59" w:rsidTr="00AE5EC8">
        <w:trPr>
          <w:trHeight w:val="1005"/>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1 446,2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1 446,2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Субвенции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1 446,2</w:t>
            </w:r>
          </w:p>
        </w:tc>
      </w:tr>
      <w:tr w:rsidR="00AE5EC8" w:rsidRPr="00186F59" w:rsidTr="00AE5EC8">
        <w:trPr>
          <w:trHeight w:val="3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w:t>
            </w:r>
            <w:r w:rsidRPr="00186F59">
              <w:rPr>
                <w:sz w:val="20"/>
                <w:szCs w:val="20"/>
              </w:rPr>
              <w:lastRenderedPageBreak/>
              <w:t>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11189R0820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904,0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11189R0820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904,0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Субвенции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11189R0820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904,0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государственной поддержки семей, имеющих детей"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18 443,8</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18 443,8</w:t>
            </w:r>
          </w:p>
        </w:tc>
      </w:tr>
      <w:tr w:rsidR="00AE5EC8" w:rsidRPr="00186F59" w:rsidTr="00AE5EC8">
        <w:trPr>
          <w:trHeight w:val="12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1 419,6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1 419,6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1 419,6</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17 024,2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17 024,2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17 024,2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626,7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Исполнение судебных актов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9900300000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626,7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9900300000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626,7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9900300000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626,7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ФИЗИЧЕСКАЯ КУЛЬТУРА И СПОРТ</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1100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516,2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Массовый спорт</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330,0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молодежной политики, физической культуры и спорта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Проектная часть государственной программы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"Спорт - норма жизни"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08WP500000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r>
      <w:tr w:rsidR="00AE5EC8" w:rsidRPr="00186F59" w:rsidTr="00AE5EC8">
        <w:trPr>
          <w:trHeight w:val="12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08WP540006</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08WP540006</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08WP540006</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"Развитие физической культуры и спорта в Чаинском районе на 2021-2023 годы"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15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330P5S0006</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330P5S0006</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330P5S0006</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Спорт высших достижений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186,2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образования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186,2</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186,2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Детско-юношеская спортивная школа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5340001060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186,2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5340001060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186,2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5340001060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186,2</w:t>
            </w:r>
          </w:p>
        </w:tc>
      </w:tr>
      <w:tr w:rsidR="00AE5EC8" w:rsidRPr="00186F59" w:rsidTr="00AE5EC8">
        <w:trPr>
          <w:trHeight w:val="57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Муниципальное учреждение "Отдел по культуре, молодежной политике и спорту Администрации Чаинского района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82 389,2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ОБРАЗОВАНИЕ</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0700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12 953,6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9 978,7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образования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376,7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дошкольного, общего и дополнительного образования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376,7</w:t>
            </w:r>
          </w:p>
        </w:tc>
      </w:tr>
      <w:tr w:rsidR="00AE5EC8" w:rsidRPr="00186F59" w:rsidTr="00AE5EC8">
        <w:trPr>
          <w:trHeight w:val="12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376,7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Стимулирующие выплаты в муниципальных организациях дополнительного образования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345,1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345,1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345,1</w:t>
            </w:r>
          </w:p>
        </w:tc>
      </w:tr>
      <w:tr w:rsidR="00AE5EC8" w:rsidRPr="00186F59" w:rsidTr="00AE5EC8">
        <w:trPr>
          <w:trHeight w:val="77"/>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культуры и туризма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2 833,5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культуры и архивного дела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2 833,5</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1016500000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2 833,5</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1016540670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2 833,5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1016540670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2 833,5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1016540670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2 833,5</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9 602,0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9 602,0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Детская художественная школа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5430001030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4 770,1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5430001030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4 770,1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5430001030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4 770,1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Детская музыкальная школа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5430001040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4 831,9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5430001040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4 831,9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5430001040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4 831,9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Молодежная политика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0707</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141,4</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"Сохранение и укрепление общественного здоровья на территории Чаинского района на 2021-2024 годы"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4200000000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Проведение информационно-разъяснительных мероприятий, напрвленных на популяризацию здорового образа жизни.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4200020210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4200020210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4200020210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121,4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проведение мероприятий в области молодежной политики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9900021330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121,4</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9900021330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9900021330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9900021330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114,6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9900021330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114,6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КУЛЬТУРА, КИНЕМАТОГРАФИЯ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0800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65 668,4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Культура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58 507,7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культуры и туризма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36 772,1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культуры и архивного дела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26 484,7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"Развитие профессионального искусства и народного творчества"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26 484,7</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25 500,6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10 456,0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10 456,0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15 044,6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15 044,6</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984,1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627,0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627,0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Предоставление субсидий бюджетным, </w:t>
            </w:r>
            <w:r w:rsidRPr="00186F59">
              <w:rPr>
                <w:sz w:val="20"/>
                <w:szCs w:val="20"/>
              </w:rPr>
              <w:lastRenderedPageBreak/>
              <w:t>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357,1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1016440660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357,1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Проектная часть государственной программы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10W0000000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10 287,4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"Культурная среда"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10WA100000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10 000,0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Создание модельных муниципальных библиотек по результатам конкурсного отбора, проводимого Министерством культуры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10WA154540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10 000,0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10WA154540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10 000,0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10WA154540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10 000,0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"Творческие люди"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10WA200000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поддержка отрасли культуры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10WA255190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287,4</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поддержка лучших сельских учреждений и лучших работников сельских учреждений культуры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10WA255194</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10WA255194</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10WA255194</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"Развитие культуры в Чаинском районе на 2023-2025 годы"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Укрепление материально-технической базы и оснащение оборудованием культурно-досуговых учреждений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поддержку отрасли культуры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32000L5191</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158,3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32000L5191</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158,3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32000L5191</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158,3</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14 641,3</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5420000000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14 641,3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Библиотеки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5420001080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14 456,9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5420001080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14 456,9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5420001080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14 456,9</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Разработка проектно-сметной документации и проведение капитальных и (или) текущих ремонтов объектов недвижимого имущества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5420020250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184,4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5420020250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184,4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5420020250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184,4</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Осуществление полномочий органов местного самоуправления муниципальных образований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6 863,9</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7600064140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6 863,9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7600064140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6 863,9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7600064140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6 863,9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7 160,7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"Развитие культуры в Чаинском районе на 2023-2025 годы"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961,4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проведение мероприятий в сфере культуры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697,3</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73,9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684,1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763,3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Укрепление материально-технической базы и оснащение оборудованием культурно-досуговых учреждений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264,1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264,1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264,1</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"Развитие туризма на территории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5410000000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Развитие туризма на территории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5410021320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5410021320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5410021320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обеспечение деятельности (оказание услуг)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3 403,5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Централизованная бухгалтерия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2 693,5</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2 502,9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2 502,9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190,6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190,6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Дворцы и дома культуры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710,0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710,0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7700002090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710,0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2 775,8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сферах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2 775,8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Аппараты органов муниципальной власти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2 775,8</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2 728,7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2 728,7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44,9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44,9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850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СОЦИАЛЬНАЯ ПОЛИТИКА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1000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230,6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Охрана семьи и детства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230,6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"Обеспечение жильем молодых семей в Чаинском районе на 2021-2025 годы"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3700000000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обеспечение жильем молодых семей в Чаинском районе</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37000L4970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37000L4970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37000L4970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ФИЗИЧЕСКАЯ КУЛЬТУРА И СПОРТ</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1100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3 536,6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Физическая культура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1101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2 602,4</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молодежной политики, физической культуры и спорта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2 602,4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Проектная часть государственной программы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2 602,4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"Спорт - норма жизни"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08WP500000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2 602,4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условий для развития физической культуры и массового спорта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08WP540008</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2 602,4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08WP540008</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2 602,4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1101</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08WP540008</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2 602,4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Массовый спорт</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690,9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"Развитие физической культуры и спорта в Чаинском районе на 2021-2023 годы"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664,0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427,2</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136,6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136,6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273,6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273,6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Премии и гранты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17,0</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Приобретение спортивного инвентаря, оборудования и спортивной экипировки для спортивно-оздоровительной работы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Прочие расходы в области социальной сферы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9900021380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9900021380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9900021380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Спорт высших достижений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243,3</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молодежной политики, физической культуры и спорта в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218,3</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массового спорта, спорта высших достижений и системы подготовки спортивного резерва"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0810000000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218,3</w:t>
            </w:r>
          </w:p>
        </w:tc>
      </w:tr>
      <w:tr w:rsidR="00AE5EC8" w:rsidRPr="00186F59" w:rsidTr="00AE5EC8">
        <w:trPr>
          <w:trHeight w:val="18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0818600000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218,3</w:t>
            </w:r>
          </w:p>
        </w:tc>
      </w:tr>
      <w:tr w:rsidR="00AE5EC8" w:rsidRPr="00186F59" w:rsidTr="00AE5EC8">
        <w:trPr>
          <w:trHeight w:val="15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0818640320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218,3</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0818640320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218,3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0818640320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218,3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"Развитие физической культуры и спорта в Чаинском районе на 2021-2023 годы"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25,0</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33000S0320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25,0</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33000S0320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33000S0320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25,0</w:t>
            </w:r>
          </w:p>
        </w:tc>
      </w:tr>
      <w:tr w:rsidR="00AE5EC8" w:rsidRPr="00186F59" w:rsidTr="00AE5EC8">
        <w:trPr>
          <w:trHeight w:val="285"/>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Дума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905</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2 116,9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905</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0100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2 116,9</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905</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2 116,9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905</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2 116,9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Руководство и управление в сферах установленных функций органов местного </w:t>
            </w:r>
            <w:r w:rsidRPr="00186F59">
              <w:rPr>
                <w:sz w:val="20"/>
                <w:szCs w:val="20"/>
              </w:rPr>
              <w:lastRenderedPageBreak/>
              <w:t>самоуправления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905</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2 116,9</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Председатель представительного органа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905</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1 090,0</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905</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905</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9900121010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1 090,0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Аппараты органов муниципальной власти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905</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1 026,9</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905</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851,1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905</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851,1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905</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175,8</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905</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0103</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175,8</w:t>
            </w:r>
          </w:p>
        </w:tc>
      </w:tr>
      <w:tr w:rsidR="00AE5EC8" w:rsidRPr="00186F59" w:rsidTr="00AE5EC8">
        <w:trPr>
          <w:trHeight w:val="285"/>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Контрольно-счетная комиссия муниципального образования "Чаинский район"</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1 829,1</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0100</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1 829,1</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1 829,1</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органов местного самоуправления муниципальных образований Чаинского района</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57,4</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57,4</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13,4</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Иные закупки товаров, работ и услуг для обеспечения государственных </w:t>
            </w:r>
            <w:r w:rsidRPr="00186F59">
              <w:rPr>
                <w:sz w:val="20"/>
                <w:szCs w:val="20"/>
              </w:rPr>
              <w:lastRenderedPageBreak/>
              <w:t>(муниципальных)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7600164320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16,7</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16,2</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7600164340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16,4</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7600164360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w:t>
            </w:r>
          </w:p>
        </w:tc>
      </w:tr>
      <w:tr w:rsidR="00AE5EC8" w:rsidRPr="00186F59" w:rsidTr="00AE5EC8">
        <w:trPr>
          <w:trHeight w:val="6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10,9</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10,3</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7600164380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0,6</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1 771,7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сферах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9900100000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1 771,7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Аппараты органов муниципальной власти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1 771,7</w:t>
            </w:r>
          </w:p>
        </w:tc>
      </w:tr>
      <w:tr w:rsidR="00AE5EC8" w:rsidRPr="00186F59" w:rsidTr="00AE5EC8">
        <w:trPr>
          <w:trHeight w:val="9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1 696,7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1 696,7</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75,0</w:t>
            </w:r>
          </w:p>
        </w:tc>
      </w:tr>
      <w:tr w:rsidR="00AE5EC8" w:rsidRPr="00186F59" w:rsidTr="00AE5EC8">
        <w:trPr>
          <w:trHeight w:val="300"/>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907</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75,0</w:t>
            </w:r>
          </w:p>
        </w:tc>
      </w:tr>
      <w:tr w:rsidR="00AE5EC8" w:rsidRPr="00186F59" w:rsidTr="00AE5EC8">
        <w:trPr>
          <w:trHeight w:val="255"/>
        </w:trPr>
        <w:tc>
          <w:tcPr>
            <w:tcW w:w="4111" w:type="dxa"/>
            <w:gridSpan w:val="2"/>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ВСЕГО:</w:t>
            </w:r>
          </w:p>
        </w:tc>
        <w:tc>
          <w:tcPr>
            <w:tcW w:w="113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738 117,0</w:t>
            </w:r>
          </w:p>
        </w:tc>
      </w:tr>
    </w:tbl>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tbl>
      <w:tblPr>
        <w:tblW w:w="9923" w:type="dxa"/>
        <w:tblInd w:w="108" w:type="dxa"/>
        <w:tblLayout w:type="fixed"/>
        <w:tblLook w:val="04A0"/>
      </w:tblPr>
      <w:tblGrid>
        <w:gridCol w:w="3449"/>
        <w:gridCol w:w="1604"/>
        <w:gridCol w:w="686"/>
        <w:gridCol w:w="1367"/>
        <w:gridCol w:w="832"/>
        <w:gridCol w:w="234"/>
        <w:gridCol w:w="759"/>
        <w:gridCol w:w="228"/>
        <w:gridCol w:w="764"/>
      </w:tblGrid>
      <w:tr w:rsidR="00AE5EC8" w:rsidRPr="00186F59" w:rsidTr="00AE5EC8">
        <w:trPr>
          <w:trHeight w:val="300"/>
        </w:trPr>
        <w:tc>
          <w:tcPr>
            <w:tcW w:w="3449"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bookmarkStart w:id="5" w:name="RANGE!A1:G675"/>
            <w:bookmarkEnd w:id="5"/>
          </w:p>
        </w:tc>
        <w:tc>
          <w:tcPr>
            <w:tcW w:w="1604"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686"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1367" w:type="dxa"/>
            <w:tcBorders>
              <w:top w:val="nil"/>
              <w:left w:val="nil"/>
              <w:bottom w:val="nil"/>
              <w:right w:val="nil"/>
            </w:tcBorders>
            <w:shd w:val="clear" w:color="auto" w:fill="auto"/>
            <w:vAlign w:val="bottom"/>
            <w:hideMark/>
          </w:tcPr>
          <w:p w:rsidR="00AE5EC8" w:rsidRPr="00186F59" w:rsidRDefault="00AE5EC8" w:rsidP="00AE5EC8">
            <w:pPr>
              <w:rPr>
                <w:sz w:val="20"/>
                <w:szCs w:val="20"/>
              </w:rPr>
            </w:pPr>
          </w:p>
        </w:tc>
        <w:tc>
          <w:tcPr>
            <w:tcW w:w="2817" w:type="dxa"/>
            <w:gridSpan w:val="5"/>
            <w:vMerge w:val="restart"/>
            <w:tcBorders>
              <w:top w:val="nil"/>
              <w:left w:val="nil"/>
              <w:bottom w:val="nil"/>
              <w:right w:val="nil"/>
            </w:tcBorders>
            <w:shd w:val="clear" w:color="auto" w:fill="auto"/>
            <w:vAlign w:val="bottom"/>
            <w:hideMark/>
          </w:tcPr>
          <w:p w:rsidR="00AE5EC8" w:rsidRPr="00186F59" w:rsidRDefault="00AE5EC8" w:rsidP="00AE5EC8">
            <w:pPr>
              <w:rPr>
                <w:sz w:val="20"/>
                <w:szCs w:val="20"/>
              </w:rPr>
            </w:pPr>
            <w:r w:rsidRPr="00186F59">
              <w:rPr>
                <w:sz w:val="20"/>
                <w:szCs w:val="20"/>
              </w:rPr>
              <w:t>Приложение 7.1 к решению Думы Чаинского района от 19.12.2022 № 255</w:t>
            </w:r>
          </w:p>
        </w:tc>
      </w:tr>
      <w:tr w:rsidR="00AE5EC8" w:rsidRPr="00186F59" w:rsidTr="00AE5EC8">
        <w:trPr>
          <w:trHeight w:val="300"/>
        </w:trPr>
        <w:tc>
          <w:tcPr>
            <w:tcW w:w="3449"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1604"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686"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1367" w:type="dxa"/>
            <w:tcBorders>
              <w:top w:val="nil"/>
              <w:left w:val="nil"/>
              <w:bottom w:val="nil"/>
              <w:right w:val="nil"/>
            </w:tcBorders>
            <w:shd w:val="clear" w:color="auto" w:fill="auto"/>
            <w:vAlign w:val="bottom"/>
            <w:hideMark/>
          </w:tcPr>
          <w:p w:rsidR="00AE5EC8" w:rsidRPr="00186F59" w:rsidRDefault="00AE5EC8" w:rsidP="00AE5EC8">
            <w:pPr>
              <w:rPr>
                <w:sz w:val="20"/>
                <w:szCs w:val="20"/>
              </w:rPr>
            </w:pPr>
          </w:p>
        </w:tc>
        <w:tc>
          <w:tcPr>
            <w:tcW w:w="2817" w:type="dxa"/>
            <w:gridSpan w:val="5"/>
            <w:vMerge/>
            <w:tcBorders>
              <w:top w:val="nil"/>
              <w:left w:val="nil"/>
              <w:bottom w:val="nil"/>
              <w:right w:val="nil"/>
            </w:tcBorders>
            <w:vAlign w:val="center"/>
            <w:hideMark/>
          </w:tcPr>
          <w:p w:rsidR="00AE5EC8" w:rsidRPr="00186F59" w:rsidRDefault="00AE5EC8" w:rsidP="00AE5EC8">
            <w:pPr>
              <w:rPr>
                <w:sz w:val="20"/>
                <w:szCs w:val="20"/>
              </w:rPr>
            </w:pPr>
          </w:p>
        </w:tc>
      </w:tr>
      <w:tr w:rsidR="00AE5EC8" w:rsidRPr="00186F59" w:rsidTr="00AE5EC8">
        <w:trPr>
          <w:trHeight w:val="315"/>
        </w:trPr>
        <w:tc>
          <w:tcPr>
            <w:tcW w:w="3449" w:type="dxa"/>
            <w:tcBorders>
              <w:top w:val="nil"/>
              <w:left w:val="nil"/>
              <w:bottom w:val="nil"/>
              <w:right w:val="nil"/>
            </w:tcBorders>
            <w:shd w:val="clear" w:color="auto" w:fill="auto"/>
            <w:noWrap/>
            <w:vAlign w:val="center"/>
            <w:hideMark/>
          </w:tcPr>
          <w:p w:rsidR="00AE5EC8" w:rsidRPr="00186F59" w:rsidRDefault="00AE5EC8" w:rsidP="00AE5EC8">
            <w:pPr>
              <w:rPr>
                <w:sz w:val="20"/>
                <w:szCs w:val="20"/>
              </w:rPr>
            </w:pPr>
          </w:p>
        </w:tc>
        <w:tc>
          <w:tcPr>
            <w:tcW w:w="1604" w:type="dxa"/>
            <w:tcBorders>
              <w:top w:val="nil"/>
              <w:left w:val="nil"/>
              <w:bottom w:val="nil"/>
              <w:right w:val="nil"/>
            </w:tcBorders>
            <w:shd w:val="clear" w:color="auto" w:fill="auto"/>
            <w:noWrap/>
            <w:vAlign w:val="center"/>
            <w:hideMark/>
          </w:tcPr>
          <w:p w:rsidR="00AE5EC8" w:rsidRPr="00186F59" w:rsidRDefault="00AE5EC8" w:rsidP="00AE5EC8">
            <w:pPr>
              <w:rPr>
                <w:sz w:val="20"/>
                <w:szCs w:val="20"/>
              </w:rPr>
            </w:pPr>
          </w:p>
        </w:tc>
        <w:tc>
          <w:tcPr>
            <w:tcW w:w="686" w:type="dxa"/>
            <w:tcBorders>
              <w:top w:val="nil"/>
              <w:left w:val="nil"/>
              <w:bottom w:val="nil"/>
              <w:right w:val="nil"/>
            </w:tcBorders>
            <w:shd w:val="clear" w:color="auto" w:fill="auto"/>
            <w:noWrap/>
            <w:vAlign w:val="center"/>
            <w:hideMark/>
          </w:tcPr>
          <w:p w:rsidR="00AE5EC8" w:rsidRPr="00186F59" w:rsidRDefault="00AE5EC8" w:rsidP="00AE5EC8">
            <w:pPr>
              <w:rPr>
                <w:sz w:val="20"/>
                <w:szCs w:val="20"/>
              </w:rPr>
            </w:pPr>
          </w:p>
        </w:tc>
        <w:tc>
          <w:tcPr>
            <w:tcW w:w="1367" w:type="dxa"/>
            <w:tcBorders>
              <w:top w:val="nil"/>
              <w:left w:val="nil"/>
              <w:bottom w:val="nil"/>
              <w:right w:val="nil"/>
            </w:tcBorders>
            <w:shd w:val="clear" w:color="auto" w:fill="auto"/>
            <w:noWrap/>
            <w:vAlign w:val="center"/>
            <w:hideMark/>
          </w:tcPr>
          <w:p w:rsidR="00AE5EC8" w:rsidRPr="00186F59" w:rsidRDefault="00AE5EC8" w:rsidP="00AE5EC8">
            <w:pPr>
              <w:rPr>
                <w:sz w:val="20"/>
                <w:szCs w:val="20"/>
              </w:rPr>
            </w:pPr>
          </w:p>
        </w:tc>
        <w:tc>
          <w:tcPr>
            <w:tcW w:w="1066" w:type="dxa"/>
            <w:gridSpan w:val="2"/>
            <w:tcBorders>
              <w:top w:val="nil"/>
              <w:left w:val="nil"/>
              <w:bottom w:val="nil"/>
              <w:right w:val="nil"/>
            </w:tcBorders>
            <w:shd w:val="clear" w:color="auto" w:fill="auto"/>
            <w:noWrap/>
            <w:vAlign w:val="center"/>
            <w:hideMark/>
          </w:tcPr>
          <w:p w:rsidR="00AE5EC8" w:rsidRPr="00186F59" w:rsidRDefault="00AE5EC8" w:rsidP="00AE5EC8">
            <w:pPr>
              <w:rPr>
                <w:sz w:val="20"/>
                <w:szCs w:val="20"/>
              </w:rPr>
            </w:pPr>
          </w:p>
        </w:tc>
        <w:tc>
          <w:tcPr>
            <w:tcW w:w="987" w:type="dxa"/>
            <w:gridSpan w:val="2"/>
            <w:tcBorders>
              <w:top w:val="nil"/>
              <w:left w:val="nil"/>
              <w:bottom w:val="nil"/>
              <w:right w:val="nil"/>
            </w:tcBorders>
            <w:shd w:val="clear" w:color="auto" w:fill="auto"/>
            <w:noWrap/>
            <w:vAlign w:val="center"/>
            <w:hideMark/>
          </w:tcPr>
          <w:p w:rsidR="00AE5EC8" w:rsidRPr="00186F59" w:rsidRDefault="00AE5EC8" w:rsidP="00AE5EC8">
            <w:pPr>
              <w:rPr>
                <w:sz w:val="20"/>
                <w:szCs w:val="20"/>
              </w:rPr>
            </w:pPr>
          </w:p>
        </w:tc>
        <w:tc>
          <w:tcPr>
            <w:tcW w:w="764" w:type="dxa"/>
            <w:tcBorders>
              <w:top w:val="nil"/>
              <w:left w:val="nil"/>
              <w:bottom w:val="nil"/>
              <w:right w:val="nil"/>
            </w:tcBorders>
            <w:shd w:val="clear" w:color="auto" w:fill="auto"/>
            <w:noWrap/>
            <w:vAlign w:val="center"/>
            <w:hideMark/>
          </w:tcPr>
          <w:p w:rsidR="00AE5EC8" w:rsidRPr="00186F59" w:rsidRDefault="00AE5EC8" w:rsidP="00AE5EC8">
            <w:pPr>
              <w:rPr>
                <w:sz w:val="20"/>
                <w:szCs w:val="20"/>
              </w:rPr>
            </w:pPr>
          </w:p>
        </w:tc>
      </w:tr>
      <w:tr w:rsidR="00AE5EC8" w:rsidRPr="00186F59" w:rsidTr="00AE5EC8">
        <w:trPr>
          <w:trHeight w:val="315"/>
        </w:trPr>
        <w:tc>
          <w:tcPr>
            <w:tcW w:w="9923" w:type="dxa"/>
            <w:gridSpan w:val="9"/>
            <w:vMerge w:val="restart"/>
            <w:tcBorders>
              <w:top w:val="nil"/>
              <w:left w:val="nil"/>
              <w:bottom w:val="nil"/>
              <w:right w:val="nil"/>
            </w:tcBorders>
            <w:shd w:val="clear" w:color="auto" w:fill="auto"/>
            <w:vAlign w:val="center"/>
            <w:hideMark/>
          </w:tcPr>
          <w:p w:rsidR="00AE5EC8" w:rsidRPr="00186F59" w:rsidRDefault="00AE5EC8" w:rsidP="00AE5EC8">
            <w:pPr>
              <w:jc w:val="center"/>
              <w:rPr>
                <w:sz w:val="20"/>
                <w:szCs w:val="20"/>
              </w:rPr>
            </w:pPr>
            <w:r w:rsidRPr="00186F59">
              <w:rPr>
                <w:b/>
                <w:bCs/>
                <w:sz w:val="20"/>
                <w:szCs w:val="20"/>
              </w:rPr>
              <w:t>ВЕДОМСТВЕННАЯ СТРУКТУРА</w:t>
            </w:r>
            <w:r w:rsidRPr="00186F59">
              <w:rPr>
                <w:b/>
                <w:bCs/>
                <w:sz w:val="20"/>
                <w:szCs w:val="20"/>
              </w:rPr>
              <w:br/>
              <w:t>расходов бюджета муниципального образования «Чаинский район Томской области» на плановый период 2024 и 2025 годов</w:t>
            </w:r>
          </w:p>
        </w:tc>
      </w:tr>
      <w:tr w:rsidR="00AE5EC8" w:rsidRPr="00186F59" w:rsidTr="00AE5EC8">
        <w:trPr>
          <w:trHeight w:val="285"/>
        </w:trPr>
        <w:tc>
          <w:tcPr>
            <w:tcW w:w="9923" w:type="dxa"/>
            <w:gridSpan w:val="9"/>
            <w:vMerge/>
            <w:tcBorders>
              <w:top w:val="nil"/>
              <w:left w:val="nil"/>
              <w:bottom w:val="nil"/>
              <w:right w:val="nil"/>
            </w:tcBorders>
            <w:vAlign w:val="center"/>
            <w:hideMark/>
          </w:tcPr>
          <w:p w:rsidR="00AE5EC8" w:rsidRPr="00186F59" w:rsidRDefault="00AE5EC8" w:rsidP="00AE5EC8">
            <w:pPr>
              <w:rPr>
                <w:sz w:val="20"/>
                <w:szCs w:val="20"/>
              </w:rPr>
            </w:pPr>
          </w:p>
        </w:tc>
      </w:tr>
      <w:tr w:rsidR="00AE5EC8" w:rsidRPr="00186F59" w:rsidTr="00AE5EC8">
        <w:trPr>
          <w:trHeight w:val="253"/>
        </w:trPr>
        <w:tc>
          <w:tcPr>
            <w:tcW w:w="9923" w:type="dxa"/>
            <w:gridSpan w:val="9"/>
            <w:vMerge/>
            <w:tcBorders>
              <w:top w:val="nil"/>
              <w:left w:val="nil"/>
              <w:bottom w:val="nil"/>
              <w:right w:val="nil"/>
            </w:tcBorders>
            <w:vAlign w:val="center"/>
            <w:hideMark/>
          </w:tcPr>
          <w:p w:rsidR="00AE5EC8" w:rsidRPr="00186F59" w:rsidRDefault="00AE5EC8" w:rsidP="00AE5EC8">
            <w:pPr>
              <w:rPr>
                <w:sz w:val="20"/>
                <w:szCs w:val="20"/>
              </w:rPr>
            </w:pPr>
          </w:p>
        </w:tc>
      </w:tr>
      <w:tr w:rsidR="00AE5EC8" w:rsidRPr="00186F59" w:rsidTr="00AE5EC8">
        <w:trPr>
          <w:trHeight w:val="270"/>
        </w:trPr>
        <w:tc>
          <w:tcPr>
            <w:tcW w:w="3449" w:type="dxa"/>
            <w:tcBorders>
              <w:top w:val="nil"/>
              <w:left w:val="nil"/>
              <w:bottom w:val="single" w:sz="4" w:space="0" w:color="auto"/>
              <w:right w:val="nil"/>
            </w:tcBorders>
            <w:shd w:val="clear" w:color="auto" w:fill="auto"/>
            <w:noWrap/>
            <w:vAlign w:val="bottom"/>
            <w:hideMark/>
          </w:tcPr>
          <w:p w:rsidR="00AE5EC8" w:rsidRPr="00186F59" w:rsidRDefault="00AE5EC8" w:rsidP="00AE5EC8">
            <w:pPr>
              <w:rPr>
                <w:sz w:val="20"/>
                <w:szCs w:val="20"/>
              </w:rPr>
            </w:pPr>
            <w:r w:rsidRPr="00186F59">
              <w:rPr>
                <w:sz w:val="20"/>
                <w:szCs w:val="20"/>
              </w:rPr>
              <w:t> </w:t>
            </w:r>
          </w:p>
        </w:tc>
        <w:tc>
          <w:tcPr>
            <w:tcW w:w="1604" w:type="dxa"/>
            <w:tcBorders>
              <w:top w:val="nil"/>
              <w:left w:val="nil"/>
              <w:bottom w:val="single" w:sz="4" w:space="0" w:color="auto"/>
              <w:right w:val="nil"/>
            </w:tcBorders>
            <w:shd w:val="clear" w:color="auto" w:fill="auto"/>
            <w:noWrap/>
            <w:vAlign w:val="bottom"/>
            <w:hideMark/>
          </w:tcPr>
          <w:p w:rsidR="00AE5EC8" w:rsidRPr="00186F59" w:rsidRDefault="00AE5EC8" w:rsidP="00AE5EC8">
            <w:pPr>
              <w:rPr>
                <w:sz w:val="20"/>
                <w:szCs w:val="20"/>
              </w:rPr>
            </w:pPr>
            <w:r w:rsidRPr="00186F59">
              <w:rPr>
                <w:sz w:val="20"/>
                <w:szCs w:val="20"/>
              </w:rPr>
              <w:t> </w:t>
            </w:r>
          </w:p>
        </w:tc>
        <w:tc>
          <w:tcPr>
            <w:tcW w:w="686"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1367"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832" w:type="dxa"/>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993" w:type="dxa"/>
            <w:gridSpan w:val="2"/>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c>
          <w:tcPr>
            <w:tcW w:w="992" w:type="dxa"/>
            <w:gridSpan w:val="2"/>
            <w:tcBorders>
              <w:top w:val="nil"/>
              <w:left w:val="nil"/>
              <w:bottom w:val="nil"/>
              <w:right w:val="nil"/>
            </w:tcBorders>
            <w:shd w:val="clear" w:color="auto" w:fill="auto"/>
            <w:noWrap/>
            <w:vAlign w:val="bottom"/>
            <w:hideMark/>
          </w:tcPr>
          <w:p w:rsidR="00AE5EC8" w:rsidRPr="00186F59" w:rsidRDefault="00AE5EC8" w:rsidP="00AE5EC8">
            <w:pPr>
              <w:rPr>
                <w:sz w:val="20"/>
                <w:szCs w:val="20"/>
              </w:rPr>
            </w:pPr>
          </w:p>
        </w:tc>
      </w:tr>
      <w:tr w:rsidR="00AE5EC8" w:rsidRPr="00186F59" w:rsidTr="00AE5EC8">
        <w:trPr>
          <w:trHeight w:val="255"/>
        </w:trPr>
        <w:tc>
          <w:tcPr>
            <w:tcW w:w="3449" w:type="dxa"/>
            <w:vMerge w:val="restart"/>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Наименование показателя</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Код главного распорядителя</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РзПр</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Целевая статья</w:t>
            </w:r>
          </w:p>
        </w:tc>
        <w:tc>
          <w:tcPr>
            <w:tcW w:w="8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Вид расходов</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2024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2025 год</w:t>
            </w:r>
          </w:p>
        </w:tc>
      </w:tr>
      <w:tr w:rsidR="00AE5EC8" w:rsidRPr="00186F59" w:rsidTr="00AE5EC8">
        <w:trPr>
          <w:trHeight w:val="1005"/>
        </w:trPr>
        <w:tc>
          <w:tcPr>
            <w:tcW w:w="3449" w:type="dxa"/>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r>
      <w:tr w:rsidR="00AE5EC8" w:rsidRPr="00186F59" w:rsidTr="00AE5EC8">
        <w:trPr>
          <w:trHeight w:val="285"/>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rsidR="00AE5EC8" w:rsidRPr="00186F59" w:rsidRDefault="00AE5EC8" w:rsidP="00AE5EC8">
            <w:pPr>
              <w:jc w:val="center"/>
              <w:rPr>
                <w:b/>
                <w:bCs/>
                <w:sz w:val="20"/>
                <w:szCs w:val="20"/>
              </w:rPr>
            </w:pPr>
            <w:r w:rsidRPr="00186F59">
              <w:rPr>
                <w:b/>
                <w:bCs/>
                <w:sz w:val="20"/>
                <w:szCs w:val="20"/>
              </w:rPr>
              <w:t>1</w:t>
            </w:r>
          </w:p>
        </w:tc>
        <w:tc>
          <w:tcPr>
            <w:tcW w:w="1604" w:type="dxa"/>
            <w:tcBorders>
              <w:top w:val="nil"/>
              <w:left w:val="nil"/>
              <w:bottom w:val="single" w:sz="4" w:space="0" w:color="auto"/>
              <w:right w:val="single" w:sz="4" w:space="0" w:color="auto"/>
            </w:tcBorders>
            <w:shd w:val="clear" w:color="auto" w:fill="auto"/>
            <w:noWrap/>
            <w:vAlign w:val="center"/>
            <w:hideMark/>
          </w:tcPr>
          <w:p w:rsidR="00AE5EC8" w:rsidRPr="00186F59" w:rsidRDefault="00AE5EC8" w:rsidP="00AE5EC8">
            <w:pPr>
              <w:jc w:val="center"/>
              <w:rPr>
                <w:b/>
                <w:bCs/>
                <w:sz w:val="20"/>
                <w:szCs w:val="20"/>
              </w:rPr>
            </w:pPr>
            <w:r w:rsidRPr="00186F59">
              <w:rPr>
                <w:b/>
                <w:bCs/>
                <w:sz w:val="20"/>
                <w:szCs w:val="20"/>
              </w:rPr>
              <w:t>2</w:t>
            </w:r>
          </w:p>
        </w:tc>
        <w:tc>
          <w:tcPr>
            <w:tcW w:w="686" w:type="dxa"/>
            <w:tcBorders>
              <w:top w:val="nil"/>
              <w:left w:val="nil"/>
              <w:bottom w:val="single" w:sz="4" w:space="0" w:color="auto"/>
              <w:right w:val="single" w:sz="4" w:space="0" w:color="auto"/>
            </w:tcBorders>
            <w:shd w:val="clear" w:color="auto" w:fill="auto"/>
            <w:noWrap/>
            <w:vAlign w:val="center"/>
            <w:hideMark/>
          </w:tcPr>
          <w:p w:rsidR="00AE5EC8" w:rsidRPr="00186F59" w:rsidRDefault="00AE5EC8" w:rsidP="00AE5EC8">
            <w:pPr>
              <w:jc w:val="center"/>
              <w:rPr>
                <w:b/>
                <w:bCs/>
                <w:sz w:val="20"/>
                <w:szCs w:val="20"/>
              </w:rPr>
            </w:pPr>
            <w:r w:rsidRPr="00186F59">
              <w:rPr>
                <w:b/>
                <w:bCs/>
                <w:sz w:val="20"/>
                <w:szCs w:val="20"/>
              </w:rPr>
              <w:t>3</w:t>
            </w:r>
          </w:p>
        </w:tc>
        <w:tc>
          <w:tcPr>
            <w:tcW w:w="1367" w:type="dxa"/>
            <w:tcBorders>
              <w:top w:val="nil"/>
              <w:left w:val="nil"/>
              <w:bottom w:val="single" w:sz="4" w:space="0" w:color="auto"/>
              <w:right w:val="single" w:sz="4" w:space="0" w:color="auto"/>
            </w:tcBorders>
            <w:shd w:val="clear" w:color="auto" w:fill="auto"/>
            <w:noWrap/>
            <w:vAlign w:val="center"/>
            <w:hideMark/>
          </w:tcPr>
          <w:p w:rsidR="00AE5EC8" w:rsidRPr="00186F59" w:rsidRDefault="00AE5EC8" w:rsidP="00AE5EC8">
            <w:pPr>
              <w:jc w:val="center"/>
              <w:rPr>
                <w:b/>
                <w:bCs/>
                <w:sz w:val="20"/>
                <w:szCs w:val="20"/>
              </w:rPr>
            </w:pPr>
            <w:r w:rsidRPr="00186F59">
              <w:rPr>
                <w:b/>
                <w:bCs/>
                <w:sz w:val="20"/>
                <w:szCs w:val="20"/>
              </w:rPr>
              <w:t>4</w:t>
            </w:r>
          </w:p>
        </w:tc>
        <w:tc>
          <w:tcPr>
            <w:tcW w:w="832" w:type="dxa"/>
            <w:tcBorders>
              <w:top w:val="nil"/>
              <w:left w:val="nil"/>
              <w:bottom w:val="single" w:sz="4" w:space="0" w:color="auto"/>
              <w:right w:val="single" w:sz="4" w:space="0" w:color="auto"/>
            </w:tcBorders>
            <w:shd w:val="clear" w:color="auto" w:fill="auto"/>
            <w:noWrap/>
            <w:vAlign w:val="center"/>
            <w:hideMark/>
          </w:tcPr>
          <w:p w:rsidR="00AE5EC8" w:rsidRPr="00186F59" w:rsidRDefault="00AE5EC8" w:rsidP="00AE5EC8">
            <w:pPr>
              <w:jc w:val="center"/>
              <w:rPr>
                <w:b/>
                <w:bCs/>
                <w:sz w:val="20"/>
                <w:szCs w:val="20"/>
              </w:rPr>
            </w:pPr>
            <w:r w:rsidRPr="00186F59">
              <w:rPr>
                <w:b/>
                <w:bCs/>
                <w:sz w:val="20"/>
                <w:szCs w:val="20"/>
              </w:rPr>
              <w:t>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AE5EC8" w:rsidRPr="00186F59" w:rsidRDefault="00AE5EC8" w:rsidP="00AE5EC8">
            <w:pPr>
              <w:jc w:val="center"/>
              <w:rPr>
                <w:b/>
                <w:bCs/>
                <w:sz w:val="20"/>
                <w:szCs w:val="20"/>
              </w:rPr>
            </w:pPr>
            <w:r w:rsidRPr="00186F59">
              <w:rPr>
                <w:b/>
                <w:bCs/>
                <w:sz w:val="20"/>
                <w:szCs w:val="20"/>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E5EC8" w:rsidRPr="00186F59" w:rsidRDefault="00AE5EC8" w:rsidP="00AE5EC8">
            <w:pPr>
              <w:jc w:val="center"/>
              <w:rPr>
                <w:b/>
                <w:bCs/>
                <w:sz w:val="20"/>
                <w:szCs w:val="20"/>
              </w:rPr>
            </w:pPr>
            <w:r w:rsidRPr="00186F59">
              <w:rPr>
                <w:b/>
                <w:bCs/>
                <w:sz w:val="20"/>
                <w:szCs w:val="20"/>
              </w:rPr>
              <w:t>6</w:t>
            </w:r>
          </w:p>
        </w:tc>
      </w:tr>
      <w:tr w:rsidR="00AE5EC8" w:rsidRPr="00186F59" w:rsidTr="00AE5EC8">
        <w:trPr>
          <w:trHeight w:val="285"/>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Администрация Чаинского района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111851,6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107657,8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ОБЩЕГОСУДАРСТВЕННЫЕ ВОПРОСЫ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0100</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33473,2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33170,3</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Функционирование высшего должностного лица субъекта Российской Федерации и муниципального образования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2236,7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2226,2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2236,7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2226,2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сферах установленных функций органов местного самоуправления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2236,7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2226,2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Глава муниципального образования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2236,7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2226,2</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2236,7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2226,2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2236,7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2226,2</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28556,9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28368,0</w:t>
            </w:r>
          </w:p>
        </w:tc>
      </w:tr>
      <w:tr w:rsidR="00AE5EC8" w:rsidRPr="00186F59" w:rsidTr="00AE5EC8">
        <w:trPr>
          <w:trHeight w:val="77"/>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"Улучшение инвестиционного климата и развитие экспорта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"Баланс экономических интересов потребителей и поставщиков на регулируемых рынках товаров и услуг"</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15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12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0146240450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0146240450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0146240450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0146240450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0146240450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культуры и туризма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культуры и архивного дела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Ведомственная целевая программа "Обеспечение предоставления архивных услуг архивными </w:t>
            </w:r>
            <w:r w:rsidRPr="00186F59">
              <w:rPr>
                <w:sz w:val="20"/>
                <w:szCs w:val="20"/>
              </w:rPr>
              <w:lastRenderedPageBreak/>
              <w:t>учреждениями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1016340640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154,0</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1016340640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135,9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135,9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1016340640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135,9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135,9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1016340640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1016340640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"Социальная поддержка населения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государственной поддержки семей, имеющих детей"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работы по профилактике семейного неблагополучия"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1146640730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886,9</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1146640730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1146640730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1146640730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1146640730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"Жилье и городская среда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"Оказание государственной поддержки по улучшению жилищных условий отдельных категорий граждан"</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r>
      <w:tr w:rsidR="00AE5EC8" w:rsidRPr="00186F59" w:rsidTr="00AE5EC8">
        <w:trPr>
          <w:trHeight w:val="15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1318140800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66,1</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1318140800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1318140800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1318140800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1318140800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"Повышение эффективности регионального и муниципального управления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государственной гражданской службы"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"Государственная поддержка развития местного самоуправления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2326040940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958,9</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2326040940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865,8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865,8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2326040940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865,8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865,8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2326040940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2326040940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93,1</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органов местного самоуправления муниципальных образований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97,5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97,5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сфере установленных функций органов местного самоуправления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97,5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97,5</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12,0</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12,0</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7600164280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0,7</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21,6</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86F59">
              <w:rPr>
                <w:sz w:val="20"/>
                <w:szCs w:val="20"/>
              </w:rPr>
              <w:lastRenderedPageBreak/>
              <w:t>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8,9</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7600164460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7600164460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7600164460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7600164460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7600164460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7600164480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0,2</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7,4</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организации в границах поселений газоснабжения населения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0,4</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7600164540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0,1</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56,5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56,5</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11,6</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0,3</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20,9</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86F59">
              <w:rPr>
                <w:sz w:val="20"/>
                <w:szCs w:val="20"/>
              </w:rPr>
              <w:lastRenderedPageBreak/>
              <w:t>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7600164660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13,6</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7600164660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7600164660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7600164660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7600164660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10,4</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7600164680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Непрограммное направление расходов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26363,5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26174,6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сферах установленных функций органов местного самоуправления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26363,5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26174,6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Аппараты органов муниципальной власти муниципальных образований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26363,5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26174,6</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24955,5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24838,5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24955,5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24838,5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1408,0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1336,1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1408,0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1336,1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Судебная система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9900051200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9900051200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9900051200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Другие общегосударственные вопросы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2677,6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2574,4</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"Профилактика правонарушений на территории Чаинского района на 2023-2025 годы"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Мероприятия по профилактике правонарушений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3500020090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3500020090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3500020090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"Развитие муниципальной службы муниципального образование "Чаинский район Томской области" на 2022-2024 годы"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Повышение эффективности муниципальной службы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Иные закупки товаров, работ и услуг для обеспечения государственных </w:t>
            </w:r>
            <w:r w:rsidRPr="00186F59">
              <w:rPr>
                <w:sz w:val="20"/>
                <w:szCs w:val="20"/>
              </w:rPr>
              <w:lastRenderedPageBreak/>
              <w:t>(муниципальных)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Муниципальная программа "Профилактика террористической и экстремистской деятельности в муниципальном образовании "Чаинский район Томской области" на 2023-2025 годы"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3800000000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Информационное обеспечение населения и проведение мероприятий по предупреждению экстремизма и терроризма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3800020140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3800020140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3800020140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обеспечение деятельности (оказание услуг) муниципального образования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2425,5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2414,4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Единая дежурная деспетчерская служба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2425,5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2414,4</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2368,3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2357,2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2368,3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2357,2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Содержание и обслуживание муниципальной казны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9900021080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9900021080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9900021080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НАЦИОНАЛЬНАЯ ЭКОНОМИКА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0400</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22152,7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20977,9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Общеэкономические вопросы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219,5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219,5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рынка труда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социального партнерства, улучшение условий и охраны труда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Осуществление отдельных государственных полномочий по регистрации коллективных </w:t>
            </w:r>
            <w:r w:rsidRPr="00186F59">
              <w:rPr>
                <w:sz w:val="20"/>
                <w:szCs w:val="20"/>
              </w:rPr>
              <w:lastRenderedPageBreak/>
              <w:t>договоров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0526240040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219,5</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0526240040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217,2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217,2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0526240040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217,2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217,2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0526240040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0526240040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Сельское хозяйство и рыболовство</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18297,8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18245,4</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сельского хозяйства, рынков сырья и продовольствия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18297,8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18245,4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сельскохозяйственного производства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18297,8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18245,4</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596,3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596,3</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0617040160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540,8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540,8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0617040160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540,8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540,8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0617040160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540,8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540,8</w:t>
            </w:r>
          </w:p>
        </w:tc>
      </w:tr>
      <w:tr w:rsidR="00AE5EC8" w:rsidRPr="00186F59" w:rsidTr="00AE5EC8">
        <w:trPr>
          <w:trHeight w:val="155"/>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55,5</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Иные закупки товаров, работ и услуг для обеспечения государственных </w:t>
            </w:r>
            <w:r w:rsidRPr="00186F59">
              <w:rPr>
                <w:sz w:val="20"/>
                <w:szCs w:val="20"/>
              </w:rPr>
              <w:lastRenderedPageBreak/>
              <w:t>(муниципальных)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0617040170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Основное мероприятие "Поддержка малых форм хозяйствования"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6316,7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6316,7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Поддержка малых форм хозяйствования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3150,2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3150,2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660,0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2490,2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2490,2</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2490,2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2490,2</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3166,5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3166,5</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2878,6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2878,6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2878,6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2878,6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0618240210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287,9</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"Стимулирование развития приоритетных подотраслей агропромышленного комплекса и развитие малых форм хозяйствования"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11384,8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11332,4</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Стимулирование развития приоритетных подотраслей агропромышленного комплекса и развитие малых форм хозяйствования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0618945020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10420,8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10420,8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0618945020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10420,8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10420,8</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0618945020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10420,8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10420,8</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Стимулирование развития приоритетных подотраслей агропромышленного комплекса и развитие малых форм хозяйствования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06189R5020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911,6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Иные бюджетные ассигнования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06189R5020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911,6</w:t>
            </w:r>
          </w:p>
        </w:tc>
      </w:tr>
      <w:tr w:rsidR="00AE5EC8" w:rsidRPr="00186F59" w:rsidTr="00AE5EC8">
        <w:trPr>
          <w:trHeight w:val="77"/>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06189R5020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911,6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Транспорт</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0408</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597,4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Администрации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0408</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597,4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0408</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597,4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деятельности по содержанию лодочных переправ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0408</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597,4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0408</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597,4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0408</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597,4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Дорожное хозяйство (дорожные фонды)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2388,0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2513,0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Администрации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2388,0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2513,0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2388,0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2513,0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деятельности по содержанию автомобильных дорог общего пользования местного значения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2388,0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2513,0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2388,0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2513,0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2388,0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2513,0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Другие вопросы в области национальной экономики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0412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650,0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0,0</w:t>
            </w:r>
          </w:p>
        </w:tc>
      </w:tr>
      <w:tr w:rsidR="00AE5EC8" w:rsidRPr="00186F59" w:rsidTr="00AE5EC8">
        <w:trPr>
          <w:trHeight w:val="77"/>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"Содействие развитию малого и среднего предпринимательства на 2022-2024 годы"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Конкурс предпринимательских проектов "Бизнес-старт"</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Мероприятия по формированию позитивного образа предпринимательской деятельности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Закупка товаров, работ и услуг для </w:t>
            </w:r>
            <w:r w:rsidRPr="00186F59">
              <w:rPr>
                <w:sz w:val="20"/>
                <w:szCs w:val="20"/>
              </w:rPr>
              <w:lastRenderedPageBreak/>
              <w:t>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ЖИЛИЩНО-КОММУНАЛЬНОЕ ХОЗЯЙСТВО</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0500</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55285,7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52639,6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Коммунальное хозяйство</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0502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54541,3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52181,3</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"Улучшение инвестиционного климата и развитие экспорта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"Баланс экономических интересов потребителей и поставщиков на регулируемых рынках товаров и услуг"</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0148100000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Компенсация расходов по организации теплоснабжения теплоснабжающими организациями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0148140130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0148140130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0148140130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52181,3</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коммунальной и коммуникационной инфраструктуры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1900000000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и модернизация коммунальной инфраструктуры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1910000000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"Региональная программа модернизации коммунальной инфраструктуры"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1918500000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Проведение мероприятий по реконструкции и капитальному ремонту систем коммунальной инфраструктуры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1918541290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1918541290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1918541290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Благоустройство</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0503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744,4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458,3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Администрации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301,8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301,8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деятельности по содержанию и ремонту пешеходных переходов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301,8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301,8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5120062040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301,8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Мероприятия по благоустройству территорий населенных пунктов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7200000000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442,6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458,3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Ликвидация несанкционированных мест размещения отходов на территории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7200060030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442,6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458,3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7200060030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442,6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458,3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7200060030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442,6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458,3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ОБРАЗОВАНИЕ</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0700</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70,0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Профессиональная подготовка, переподготовка и повышение квалификации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70,0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0,0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"Развитие муниципальной службы муниципального образование "Чаинский район Томской области" на 2022-2024 годы"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Повышение эффективности муниципальной службы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0705</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КУЛЬТУРА, КИНЕМАТОГРАФИЯ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0800</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270,0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270,0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Другие вопросы в области культуры, кинематографии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0804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270,0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270,0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"Развитие культуры в Чаинском районе на 2023-2025 годы"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проведение мероприятий в сфере культуры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Премии и гранты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СОЦИАЛЬНАЯ ПОЛИТИКА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1000</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600,0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600,0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Социальное обеспечение населения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1003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600,0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600,0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"Социальная поддержка населения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мер социальной поддержки отдельных категорий граждан"</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Ведомственная целевая программа "Исполнение принятых обязательств по социальной поддержке отдельных категорий граждан за счет средств </w:t>
            </w:r>
            <w:r w:rsidRPr="00186F59">
              <w:rPr>
                <w:sz w:val="20"/>
                <w:szCs w:val="20"/>
              </w:rPr>
              <w:lastRenderedPageBreak/>
              <w:t>областного бюджета"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r>
      <w:tr w:rsidR="00AE5EC8" w:rsidRPr="00186F59" w:rsidTr="00AE5EC8">
        <w:trPr>
          <w:trHeight w:val="21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"Комплексное развитие сельских территорий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обеспечение комплексного развития сельских территорий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34000L5766</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34000L5766</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901</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34000L5766</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w:t>
            </w:r>
          </w:p>
        </w:tc>
      </w:tr>
      <w:tr w:rsidR="00AE5EC8" w:rsidRPr="00186F59" w:rsidTr="00AE5EC8">
        <w:trPr>
          <w:trHeight w:val="285"/>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Управление финансов Администрации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47676,3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51782,8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ОБЩЕГОСУДАРСТВЕННЫЕ ВОПРОСЫ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0100</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11627,4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15847,7</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0106</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7444,9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7410,0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7444,9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7410,0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сферах установленных функций органов местного самоуправления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7444,9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7410,0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Аппараты органов муниципальной власти муниципальных образований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7444,9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7410,0</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7443,9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7410,0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7443,9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7410,0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Другие общегосударственные вопросы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4182,5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8437,7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4182,5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8437,7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Условно утвержденные (утверждаемые) расходы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9900022000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4182,5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8437,7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9900022000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4182,5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8437,7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Резервные средства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9900022000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870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4182,5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8437,7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НАЦИОНАЛЬНАЯ ОБОРОНА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0200</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1027,2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1065,3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Мобилизационная и вневойсковая подготовка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0203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1027,2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1065,3</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1027,2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1065,3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"Совершенствование межбюджетных отношений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1027,2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1065,3</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2128100000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1027,2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1065,3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первичного воинского учета на территориях, где отсутствуют военные комиссариаты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2128151180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1027,2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1065,3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2128151180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1027,2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1065,3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Субвенции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0203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2128151180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1027,2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1065,3</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МЕЖБЮДЖЕТНЫЕ ТРАНСФЕРТЫ ОБЩЕГО ХАРАКТЕРА БЮДЖЕТАМ БЮДЖЕТНОЙ СИСТЕМЫ РОССИЙСКОЙ ФЕДЕРАЦИИ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1400</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35021,7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34869,8</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Дотации на выравнивание бюджетной обеспеченности субъектов Российской Федерации и муниципальных образований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1401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33391,9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33629,7</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15207,6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15281,7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"Совершенствование межбюджетных отношений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15207,6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15281,7</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2126500000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15207,6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15281,7</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2126540М70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15207,6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15281,7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2126540М70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15207,6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15281,7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Дотации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2126540М70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15207,6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15281,7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финансов Администрации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18184,3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18348,0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18184,3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18348,0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Дотация на выравнивание бюджетной обеспеченности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5210021410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18184,3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18348,0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5210021410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18184,3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18348,0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Дотации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5210021410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18184,3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18348,0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Прочие межбюджетные трансферты общего характера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1403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1629,8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1240,1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финансов Администрации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1629,8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1240,1</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1629,8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1240,1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 на поддержку мер по обеспечению сбалансированности бюджетов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5210021510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1629,8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1240,1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5210021510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1629,8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1240,1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902</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1403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5210021510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1629,8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1240,1</w:t>
            </w:r>
          </w:p>
        </w:tc>
      </w:tr>
      <w:tr w:rsidR="00AE5EC8" w:rsidRPr="00186F59" w:rsidTr="00AE5EC8">
        <w:trPr>
          <w:trHeight w:val="285"/>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Управление образования Администрации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377405,2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374652,2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ОБРАЗОВАНИЕ</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0700</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356125,0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353377,1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Дошкольное образование</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34981,2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34935,1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образования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23638,0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23637,3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дошкольного, общего и дополнительного образования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23638,0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23637,3</w:t>
            </w:r>
          </w:p>
        </w:tc>
      </w:tr>
      <w:tr w:rsidR="00AE5EC8" w:rsidRPr="00186F59" w:rsidTr="00AE5EC8">
        <w:trPr>
          <w:trHeight w:val="12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23638,0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23637,3</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186F59">
              <w:rPr>
                <w:sz w:val="20"/>
                <w:szCs w:val="20"/>
              </w:rPr>
              <w:lastRenderedPageBreak/>
              <w:t>организациях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23020,9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23020,9</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23020,9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23020,9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23020,9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23020,9</w:t>
            </w:r>
          </w:p>
        </w:tc>
      </w:tr>
      <w:tr w:rsidR="00AE5EC8" w:rsidRPr="00186F59" w:rsidTr="00AE5EC8">
        <w:trPr>
          <w:trHeight w:val="296"/>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490,5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490,5</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490,5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490,5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0916040380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490,5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490,5</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126,6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125,9</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126,6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125,9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126,6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125,9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образования Администрации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11343,2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11297,8</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11343,2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11297,8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Дошкольные организации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5310001010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11343,2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11297,8</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5310001010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11343,2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11297,8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0701</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5310001010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11343,2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11297,8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Общее образование</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295369,9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292759,4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образования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268322,4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265783,9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Подпрограмма "Развитие </w:t>
            </w:r>
            <w:r w:rsidRPr="00186F59">
              <w:rPr>
                <w:sz w:val="20"/>
                <w:szCs w:val="20"/>
              </w:rPr>
              <w:lastRenderedPageBreak/>
              <w:t>дошкольного, общего и дополнительного образования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263882,1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263967,1</w:t>
            </w:r>
          </w:p>
        </w:tc>
      </w:tr>
      <w:tr w:rsidR="00AE5EC8" w:rsidRPr="00186F59" w:rsidTr="00AE5EC8">
        <w:trPr>
          <w:trHeight w:val="12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241166,6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241378,5</w:t>
            </w:r>
          </w:p>
        </w:tc>
      </w:tr>
      <w:tr w:rsidR="00AE5EC8" w:rsidRPr="00186F59" w:rsidTr="00AE5EC8">
        <w:trPr>
          <w:trHeight w:val="12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227172,2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227402,3</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23743,0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23743,0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23743,0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23743,0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343,2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367,6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343,2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367,6</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203086,0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203291,7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112701,0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112815,3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90385,0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90476,4</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2256,1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2256,1</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2256,1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2256,1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987,3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987,3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1268,8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1268,8</w:t>
            </w:r>
          </w:p>
        </w:tc>
      </w:tr>
      <w:tr w:rsidR="00AE5EC8" w:rsidRPr="00186F59" w:rsidTr="00AE5EC8">
        <w:trPr>
          <w:trHeight w:val="21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3120,5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3116,8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2772,5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2769,2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2772,5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2769,2</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348,0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347,6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348,0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347,6</w:t>
            </w:r>
          </w:p>
        </w:tc>
      </w:tr>
      <w:tr w:rsidR="00AE5EC8" w:rsidRPr="00186F59" w:rsidTr="00AE5EC8">
        <w:trPr>
          <w:trHeight w:val="21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5309,1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5309,1</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1074,0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1074,0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1074,0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1074,0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Закупка товаров, работ и услуг для обеспечения государственных </w:t>
            </w:r>
            <w:r w:rsidRPr="00186F59">
              <w:rPr>
                <w:sz w:val="20"/>
                <w:szCs w:val="20"/>
              </w:rPr>
              <w:lastRenderedPageBreak/>
              <w:t>(муниципальных)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3994,1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3994,1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3994,1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3994,1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241,0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Уплата налогов, сборов и иных платежей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850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241,0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407,0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407,0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407,0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407,0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157,0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157,0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250,0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156,4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156,4</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156,4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156,4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62,6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93,8</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2745,3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2730,8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69,7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69,4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69,7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69,4</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2675,6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2661,4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1503,7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1495,5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0916041330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1171,9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1165,9</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17225,0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17040,4</w:t>
            </w:r>
          </w:p>
        </w:tc>
      </w:tr>
      <w:tr w:rsidR="00AE5EC8" w:rsidRPr="00186F59" w:rsidTr="00AE5EC8">
        <w:trPr>
          <w:trHeight w:val="12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17225,0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17040,4</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989,6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1197,7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989,6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1197,7</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16235,4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15842,7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10624,3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10624,4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0919053030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5611,1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5218,3</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5490,5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5548,2</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09197L3041</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5371,0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5425,0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09197L3041</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5371,0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5425,0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09197L3041</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1800,7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1464,5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09197L3041</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3570,3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3960,5</w:t>
            </w:r>
          </w:p>
        </w:tc>
      </w:tr>
      <w:tr w:rsidR="00AE5EC8" w:rsidRPr="00186F59" w:rsidTr="00AE5EC8">
        <w:trPr>
          <w:trHeight w:val="18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в части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09197R3043</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119,5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123,2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09197R3043</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108,4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111,8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09197R3043</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108,4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111,8</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09197R3043</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09197R3043</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11,4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Проектная часть государственной программы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4440,3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1816,8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"Современная школа"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09WE100000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2163,2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09WE151720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2163,2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09WE151720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2163,2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09WE151720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2163,2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"Успех каждого ребенка"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09WE200000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460,4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09WE254910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460,4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09WE254910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460,4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09WE254910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460,4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"Цифровая образовательная среда"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09WE400000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257,1</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09WE441900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257,1</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09WE441900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09WE441900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88,1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09WE441900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169,0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169,0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"Патриотическое воспитание граждан Российской Федерации"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09WEВ00000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1559,7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1559,7</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09WEВ51790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1559,7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1559,7</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Предоставление субсидий бюджетным, автономным учреждениям и иным </w:t>
            </w:r>
            <w:r w:rsidRPr="00186F59">
              <w:rPr>
                <w:sz w:val="20"/>
                <w:szCs w:val="20"/>
              </w:rPr>
              <w:lastRenderedPageBreak/>
              <w:t>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09WEВ51790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1559,7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1559,7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09WEВ51790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1060,5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1060,5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09WEВ51790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499,2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499,2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"Социальная поддержка населения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государственной поддержки семей, имеющих детей"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rPr>
          <w:trHeight w:val="1855"/>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1146840740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754,9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образования Администрации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25794,7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25725,0</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25794,7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25725,0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Общеобразовательные организации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5320001020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25794,7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25725,0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5320001020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25794,7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25725,0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5320001020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19796,1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19735,2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5320001020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5998,6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5989,8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обеспечение деятельности (оказание услуг) муниципального образования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497,9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495,6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Школа-интернат</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497,9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495,6</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497,9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495,6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7700002020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497,9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495,6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Дополнительное образование детей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10595,4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10544,3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образования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279,6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279,6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дошкольного, общего и дополнительного образования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279,6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279,6</w:t>
            </w:r>
          </w:p>
        </w:tc>
      </w:tr>
      <w:tr w:rsidR="00AE5EC8" w:rsidRPr="00186F59" w:rsidTr="00AE5EC8">
        <w:trPr>
          <w:trHeight w:val="12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279,6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279,6</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Стимулирующие выплаты в муниципальных организациях дополнительного образования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279,6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279,6</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279,6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279,6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279,6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279,6</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"Доступное дополнительное образование детей в Чаинском районе на 2022-2024 годы"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4000000000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1248,6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Реализация модели персонифицированного финансирования дополнительного образования детей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4000020170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1248,6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4000020170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1248,6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4000020170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1248,6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образования Администрации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9067,2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10264,7</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5330000000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3541,4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4186,4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Дом детского творчества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5330001050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3541,4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4186,4</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5330001050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3541,4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4186,4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5330001050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3541,4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4186,4</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5525,8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6078,3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Детско-юношеская спортивная школа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5340001060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5525,8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6078,3</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5340001060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5525,8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6078,3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5340001060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5525,8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6078,3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Другие вопросы в области образования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15178,5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15138,3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"Социальная поддержка населения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5764,1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5764,1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мер социальной поддержки отдельных категорий граждан"</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99,1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99,1</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84,0</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1116040700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7,6</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15,1</w:t>
            </w:r>
          </w:p>
        </w:tc>
      </w:tr>
      <w:tr w:rsidR="00AE5EC8" w:rsidRPr="00186F59" w:rsidTr="00AE5EC8">
        <w:trPr>
          <w:trHeight w:val="384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15,1</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государственной поддержки семей, имеющих детей"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5665,0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5665,0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4214,2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4214,2</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4214,2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4214,2</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Расходы на выплаты персоналу в целях обеспечения выполнения функций государственными (муниципальными) органами, </w:t>
            </w:r>
            <w:r w:rsidRPr="00186F59">
              <w:rPr>
                <w:sz w:val="20"/>
                <w:szCs w:val="20"/>
              </w:rPr>
              <w:lastRenderedPageBreak/>
              <w:t>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3861,1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3861,1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3861,1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3861,1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353,1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353,1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1146840780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353,1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353,1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"Повышение качества услуг в сфере отдыха и оздоровления детей"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1450,8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1450,8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организации отдыха детей в каникулярное время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1450,8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1450,8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188,3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188,3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188,3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188,3</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1262,5</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1262,5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1059,6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1059,6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1149240790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202,9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202,9</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"Профилактика правонарушений на территории Чаинского района на 2023-2025 годы"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968,6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968,6</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3500020110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3500020110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3500020110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334,2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334,2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автономным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3500020110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78,2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78,2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организацию отдыха детей в каникулярное время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556,2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556,2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327,4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327,4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327,4</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327,4</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228,8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228,8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228,8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228,8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образования Администрации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1950,7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1940,1</w:t>
            </w:r>
          </w:p>
        </w:tc>
      </w:tr>
      <w:tr w:rsidR="00AE5EC8" w:rsidRPr="00186F59" w:rsidTr="00AE5EC8">
        <w:trPr>
          <w:trHeight w:val="77"/>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Ведомственная целевая программа "Организация деятельности </w:t>
            </w:r>
            <w:r w:rsidRPr="00186F59">
              <w:rPr>
                <w:sz w:val="20"/>
                <w:szCs w:val="20"/>
              </w:rPr>
              <w:lastRenderedPageBreak/>
              <w:t>муниципального бюджетного учреждения "Централизованная бухгалтерия образовательных учреждений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5350000000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1950,7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1940,1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Централизованная бухгалтерия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5350001070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1950,7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1940,1</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5350001070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1950,7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1940,1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5350001070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1950,7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1940,1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обеспечение деятельности (оказание услуг) муниципального образования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2881,8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2869,1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Учебно-методический кабинет</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1246,9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1241,2</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1213,3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1207,6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1213,3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1207,6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33,6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33,6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33,6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33,6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хозяйственной деятельности учреждений (хозгруппы)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1634,9</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1627,9</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1504,2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1497,2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1504,2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1497,2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7700002110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3613,3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3596,4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сферах установленных функций органов местного самоуправления</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3613,3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3596,4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Аппараты органов муниципальной власти муниципальных образований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3613,3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3596,4</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3613,3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3596,4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3613,3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3596,4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lastRenderedPageBreak/>
              <w:t>СОЦИАЛЬНАЯ ПОЛИТИКА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1000</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20794,0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20788,9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Охрана семьи и детства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1004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20794,0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20788,9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"Социальная поддержка населения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20794,0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20788,9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мер социальной поддержки отдельных категорий граждан"</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2350,2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2345,1</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2350,2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2345,1</w:t>
            </w:r>
          </w:p>
        </w:tc>
      </w:tr>
      <w:tr w:rsidR="00AE5EC8" w:rsidRPr="00186F59" w:rsidTr="00AE5EC8">
        <w:trPr>
          <w:trHeight w:val="30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1446,2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1495,8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1446,2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1495,8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Субвенции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1118940820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1446,2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1495,8</w:t>
            </w:r>
          </w:p>
        </w:tc>
      </w:tr>
      <w:tr w:rsidR="00AE5EC8" w:rsidRPr="00186F59" w:rsidTr="00AE5EC8">
        <w:trPr>
          <w:trHeight w:val="3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w:t>
            </w:r>
            <w:r w:rsidRPr="00186F59">
              <w:rPr>
                <w:sz w:val="20"/>
                <w:szCs w:val="20"/>
              </w:rPr>
              <w:lastRenderedPageBreak/>
              <w:t>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lastRenderedPageBreak/>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11189R0820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849,3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Межбюджетные трансферты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11189R0820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849,3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Субвенции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11189R0820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904,0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849,3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"Обеспечение государственной поддержки семей, имеющих детей"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18443,8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18443,8</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18443,8</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18443,8</w:t>
            </w:r>
          </w:p>
        </w:tc>
      </w:tr>
      <w:tr w:rsidR="00AE5EC8" w:rsidRPr="00186F59" w:rsidTr="00AE5EC8">
        <w:trPr>
          <w:trHeight w:val="12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1146840760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1419,6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1419,6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1146840760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1419,6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1419,6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1146840760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1419,6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1419,6</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17024,2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17024,2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17024,2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17024,2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1146840770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17024,2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17024,2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ФИЗИЧЕСКАЯ КУЛЬТУРА И СПОРТ</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1100</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486,2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486,2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Массовый спорт</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1102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300,0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300,0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молодежной политики, физической культуры и спорта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Проектная часть государственной программы</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"Спорт - норма жизни"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08WP500000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r>
      <w:tr w:rsidR="00AE5EC8" w:rsidRPr="00186F59" w:rsidTr="00AE5EC8">
        <w:trPr>
          <w:trHeight w:val="12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08WP540006</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08WP540006</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08WP540006</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Спорт высших достижений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1103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186,2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186,2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Ведомственные целевые программы Управления образования Администрации Чаинского района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186,2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186,2</w:t>
            </w:r>
          </w:p>
        </w:tc>
      </w:tr>
      <w:tr w:rsidR="00AE5EC8" w:rsidRPr="00186F59" w:rsidTr="00AE5EC8">
        <w:trPr>
          <w:trHeight w:val="155"/>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186,2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186,2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Детско-юношеская спортивная школа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5340001060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186,2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186,2</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5340001060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186,2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186,2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903</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5340001060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186,2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186,2</w:t>
            </w:r>
          </w:p>
        </w:tc>
      </w:tr>
      <w:tr w:rsidR="00AE5EC8" w:rsidRPr="00186F59" w:rsidTr="00AE5EC8">
        <w:trPr>
          <w:trHeight w:val="57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Муниципальное учреждение "Отдел по культуре, молодежной политике и спорту Администрации Чаинского района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904</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34369,2</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33760,3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ОБРАЗОВАНИЕ</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904</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0700</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7435,3</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u w:val="single"/>
              </w:rPr>
            </w:pPr>
            <w:r w:rsidRPr="00186F59">
              <w:rPr>
                <w:i/>
                <w:iCs/>
                <w:sz w:val="20"/>
                <w:szCs w:val="20"/>
                <w:u w:val="single"/>
              </w:rPr>
              <w:t>7394,8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Дополнительное образование детей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904</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7428,6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i/>
                <w:iCs/>
                <w:sz w:val="20"/>
                <w:szCs w:val="20"/>
              </w:rPr>
            </w:pPr>
            <w:r w:rsidRPr="00186F59">
              <w:rPr>
                <w:i/>
                <w:iCs/>
                <w:sz w:val="20"/>
                <w:szCs w:val="20"/>
              </w:rPr>
              <w:t>7394,8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образования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0900000000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376,7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376,7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дошкольного, общего и дополнительного образования в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0910000000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376,7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376,7</w:t>
            </w:r>
          </w:p>
        </w:tc>
      </w:tr>
      <w:tr w:rsidR="00AE5EC8" w:rsidRPr="00186F59" w:rsidTr="00AE5EC8">
        <w:trPr>
          <w:trHeight w:val="12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0916000000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376,7</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376,7</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Стимулирующие выплаты в муниципальных организациях дополнительного образования Томской области</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345,1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345,1</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345,1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345,1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0916040400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345,1</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345,1</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31,6</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0916040530</w:t>
            </w:r>
          </w:p>
        </w:tc>
        <w:tc>
          <w:tcPr>
            <w:tcW w:w="83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31,6</w:t>
            </w:r>
          </w:p>
        </w:tc>
        <w:tc>
          <w:tcPr>
            <w:tcW w:w="992" w:type="dxa"/>
            <w:gridSpan w:val="2"/>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31,6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0916040530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31,6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31,6</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5400000000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7051,9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7018,1</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5430000000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7051,9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7018,1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Детская художественная школа</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5430001030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3256,8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3241,4</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5430001030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3256,8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3241,4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5430001030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3256,8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3241,4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Детская музыкальная школа</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5430001040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3795,1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3776,7</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5430001040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3795,1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3776,7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0703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5430001040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3795,1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3776,7</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i/>
                <w:iCs/>
                <w:sz w:val="20"/>
                <w:szCs w:val="20"/>
              </w:rPr>
            </w:pPr>
            <w:r w:rsidRPr="00186F59">
              <w:rPr>
                <w:i/>
                <w:iCs/>
                <w:sz w:val="20"/>
                <w:szCs w:val="20"/>
              </w:rPr>
              <w:t>Молодежная политика</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0707</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rPr>
            </w:pPr>
            <w:r w:rsidRPr="00186F59">
              <w:rPr>
                <w:i/>
                <w:iCs/>
                <w:sz w:val="20"/>
                <w:szCs w:val="20"/>
              </w:rPr>
              <w:t>6,7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rPr>
            </w:pPr>
            <w:r w:rsidRPr="00186F59">
              <w:rPr>
                <w:i/>
                <w:iCs/>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0707</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9900000000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6,7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Организация, проведение мероприятий в области молодежной политики</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0707</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9900021330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6,7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0707</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9900021330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6,7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0707</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9900021330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6,7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i/>
                <w:iCs/>
                <w:sz w:val="20"/>
                <w:szCs w:val="20"/>
                <w:u w:val="single"/>
              </w:rPr>
            </w:pPr>
            <w:r w:rsidRPr="00186F59">
              <w:rPr>
                <w:i/>
                <w:iCs/>
                <w:sz w:val="20"/>
                <w:szCs w:val="20"/>
                <w:u w:val="single"/>
              </w:rPr>
              <w:t>КУЛЬТУРА, КИНЕМАТОГРАФИЯ</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u w:val="single"/>
              </w:rPr>
            </w:pPr>
            <w:r w:rsidRPr="00186F59">
              <w:rPr>
                <w:i/>
                <w:iCs/>
                <w:sz w:val="20"/>
                <w:szCs w:val="20"/>
                <w:u w:val="single"/>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u w:val="single"/>
              </w:rPr>
            </w:pPr>
            <w:r w:rsidRPr="00186F59">
              <w:rPr>
                <w:i/>
                <w:iCs/>
                <w:sz w:val="20"/>
                <w:szCs w:val="20"/>
                <w:u w:val="single"/>
              </w:rPr>
              <w:t>0800</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u w:val="single"/>
              </w:rPr>
            </w:pPr>
            <w:r w:rsidRPr="00186F59">
              <w:rPr>
                <w:i/>
                <w:iCs/>
                <w:sz w:val="20"/>
                <w:szCs w:val="20"/>
                <w:u w:val="single"/>
              </w:rPr>
              <w:t> </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u w:val="single"/>
              </w:rPr>
            </w:pPr>
            <w:r w:rsidRPr="00186F59">
              <w:rPr>
                <w:i/>
                <w:iCs/>
                <w:sz w:val="20"/>
                <w:szCs w:val="20"/>
                <w:u w:val="single"/>
              </w:rPr>
              <w:t>23889,5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u w:val="single"/>
              </w:rPr>
            </w:pPr>
            <w:r w:rsidRPr="00186F59">
              <w:rPr>
                <w:i/>
                <w:iCs/>
                <w:sz w:val="20"/>
                <w:szCs w:val="20"/>
                <w:u w:val="single"/>
              </w:rPr>
              <w:t>23333,8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i/>
                <w:iCs/>
                <w:sz w:val="20"/>
                <w:szCs w:val="20"/>
              </w:rPr>
            </w:pPr>
            <w:r w:rsidRPr="00186F59">
              <w:rPr>
                <w:i/>
                <w:iCs/>
                <w:sz w:val="20"/>
                <w:szCs w:val="20"/>
              </w:rPr>
              <w:t>Культура</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0801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rPr>
            </w:pPr>
            <w:r w:rsidRPr="00186F59">
              <w:rPr>
                <w:i/>
                <w:iCs/>
                <w:sz w:val="20"/>
                <w:szCs w:val="20"/>
              </w:rPr>
              <w:t>17612,6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rPr>
            </w:pPr>
            <w:r w:rsidRPr="00186F59">
              <w:rPr>
                <w:i/>
                <w:iCs/>
                <w:sz w:val="20"/>
                <w:szCs w:val="20"/>
              </w:rPr>
              <w:t>17565,9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Государственная программа "Развитие культуры и туризма в Томской области"</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1000000000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984,1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984,1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Подпрограмма "Развитие культуры и архивного дела в Томской области"</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1010000000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984,1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984,1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lastRenderedPageBreak/>
              <w:t>Ведомственная целевая программа "Развитие профессионального искусства и народного творчества"</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1016400000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984,1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984,1</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1016440660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984,1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984,1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Межбюджетные трансферты</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1016440660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500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628,3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616,3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Иные межбюджетные трансферты</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1016440660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540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628,3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616,3</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1016440660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355,8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367,8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1016440660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355,8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367,8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Муниципальная программа "Развитие культуры в Чаинском районе на 2023-2025 годы"</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3200000000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80,0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Укрепление материально-технической базы и оснащение оборудованием культурно-досуговых учреждений</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3200020040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80,0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3200020040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80,0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3200020040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80,0</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5400000000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9684,6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9637,9</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5420000000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9684,6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9637,9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Библиотеки</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5420001080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9684,6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9637,9</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5420001080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9684,6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9637,9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5420001080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9684,6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9637,9</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Осуществление полномочий органов местного самоуправления муниципальных образований Чаинского района</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7600000000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6863,9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6863,9</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7600064140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6863,9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6863,9</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7600064140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600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6863,9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6863,9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Субсидии бюджетным учреждениям</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7600064140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610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6863,9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6863,9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i/>
                <w:iCs/>
                <w:sz w:val="20"/>
                <w:szCs w:val="20"/>
              </w:rPr>
            </w:pPr>
            <w:r w:rsidRPr="00186F59">
              <w:rPr>
                <w:i/>
                <w:iCs/>
                <w:sz w:val="20"/>
                <w:szCs w:val="20"/>
              </w:rPr>
              <w:t>Другие вопросы в области культуры, кинематографии</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0804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rPr>
            </w:pPr>
            <w:r w:rsidRPr="00186F59">
              <w:rPr>
                <w:i/>
                <w:iCs/>
                <w:sz w:val="20"/>
                <w:szCs w:val="20"/>
              </w:rPr>
              <w:t>6276,9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rPr>
            </w:pPr>
            <w:r w:rsidRPr="00186F59">
              <w:rPr>
                <w:i/>
                <w:iCs/>
                <w:sz w:val="20"/>
                <w:szCs w:val="20"/>
              </w:rPr>
              <w:t>5767,9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lastRenderedPageBreak/>
              <w:t>Муниципальная программа "Развитие культуры в Чаинском районе на 2023-2025 годы"</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3200000000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1648,9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1161,4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Организация, проведение мероприятий в сфере культуры</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3200020030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1292,9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748,4</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3200020030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13,2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13,2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3200020030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13,2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13,2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3200020030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1279,7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735,2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3200020030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1279,7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735,2</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Укрепление материально-технической базы и оснащение оборудованием культурно-досуговых учреждений</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3200020040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356,0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413,0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3200020040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356,0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413,0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3200020040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356,0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413,0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Расходы на обеспечение деятельности (оказание услуг) муниципального образования</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7700000000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2213,6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2203,4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Централизованная бухгалтерия</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7700002070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2213,6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2203,4</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7700002070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2176,3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2166,1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7700002070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2176,3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2166,1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7700002070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37,3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37,3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7700002070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37,3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37,3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9900000000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2414,4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2403,1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Руководство и управление в сферах установленных функций органов местного самоуправления</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9900100000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2414,4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2403,1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Аппараты органов муниципальной власти муниципальных образований</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2414,4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2403,1</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2414,4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2403,1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 xml:space="preserve">Расходы на выплаты персоналу </w:t>
            </w:r>
            <w:r w:rsidRPr="00186F59">
              <w:rPr>
                <w:sz w:val="20"/>
                <w:szCs w:val="20"/>
              </w:rPr>
              <w:lastRenderedPageBreak/>
              <w:t>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lastRenderedPageBreak/>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2414,4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2403,1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i/>
                <w:iCs/>
                <w:sz w:val="20"/>
                <w:szCs w:val="20"/>
                <w:u w:val="single"/>
              </w:rPr>
            </w:pPr>
            <w:r w:rsidRPr="00186F59">
              <w:rPr>
                <w:i/>
                <w:iCs/>
                <w:sz w:val="20"/>
                <w:szCs w:val="20"/>
                <w:u w:val="single"/>
              </w:rPr>
              <w:lastRenderedPageBreak/>
              <w:t>СОЦИАЛЬНАЯ ПОЛИТИКА</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u w:val="single"/>
              </w:rPr>
            </w:pPr>
            <w:r w:rsidRPr="00186F59">
              <w:rPr>
                <w:i/>
                <w:iCs/>
                <w:sz w:val="20"/>
                <w:szCs w:val="20"/>
                <w:u w:val="single"/>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u w:val="single"/>
              </w:rPr>
            </w:pPr>
            <w:r w:rsidRPr="00186F59">
              <w:rPr>
                <w:i/>
                <w:iCs/>
                <w:sz w:val="20"/>
                <w:szCs w:val="20"/>
                <w:u w:val="single"/>
              </w:rPr>
              <w:t>1000</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u w:val="single"/>
              </w:rPr>
            </w:pPr>
            <w:r w:rsidRPr="00186F59">
              <w:rPr>
                <w:i/>
                <w:iCs/>
                <w:sz w:val="20"/>
                <w:szCs w:val="20"/>
                <w:u w:val="single"/>
              </w:rPr>
              <w:t> </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u w:val="single"/>
              </w:rPr>
            </w:pPr>
            <w:r w:rsidRPr="00186F59">
              <w:rPr>
                <w:i/>
                <w:iCs/>
                <w:sz w:val="20"/>
                <w:szCs w:val="20"/>
                <w:u w:val="single"/>
              </w:rPr>
              <w:t>230,6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u w:val="single"/>
              </w:rPr>
            </w:pPr>
            <w:r w:rsidRPr="00186F59">
              <w:rPr>
                <w:i/>
                <w:iCs/>
                <w:sz w:val="20"/>
                <w:szCs w:val="20"/>
                <w:u w:val="single"/>
              </w:rPr>
              <w:t>230,6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Охрана семьи и детства</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1004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rPr>
            </w:pPr>
            <w:r w:rsidRPr="00186F59">
              <w:rPr>
                <w:i/>
                <w:iCs/>
                <w:sz w:val="20"/>
                <w:szCs w:val="20"/>
              </w:rPr>
              <w:t>230,6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rPr>
            </w:pPr>
            <w:r w:rsidRPr="00186F59">
              <w:rPr>
                <w:i/>
                <w:iCs/>
                <w:sz w:val="20"/>
                <w:szCs w:val="20"/>
              </w:rPr>
              <w:t>230,6</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Муниципальная программа "Обеспечение жильем молодых семей в Чаинском районе на 2021-2025 годы"</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3700000000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230,6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230,6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обеспечение жильем молодых семей в Чаинском районе</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37000L4970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230,6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230,6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37000L4970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300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230,6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230,6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Социальные выплаты гражданам, кроме публичных нормативных социальных выплат</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1004</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37000L4970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320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230,6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230,6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ФИЗИЧЕСКАЯ КУЛЬТУРА И СПОРТ</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u w:val="single"/>
              </w:rPr>
            </w:pPr>
            <w:r w:rsidRPr="00186F59">
              <w:rPr>
                <w:i/>
                <w:iCs/>
                <w:sz w:val="20"/>
                <w:szCs w:val="20"/>
                <w:u w:val="single"/>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u w:val="single"/>
              </w:rPr>
            </w:pPr>
            <w:r w:rsidRPr="00186F59">
              <w:rPr>
                <w:i/>
                <w:iCs/>
                <w:sz w:val="20"/>
                <w:szCs w:val="20"/>
                <w:u w:val="single"/>
              </w:rPr>
              <w:t>1100</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u w:val="single"/>
              </w:rPr>
            </w:pPr>
            <w:r w:rsidRPr="00186F59">
              <w:rPr>
                <w:i/>
                <w:iCs/>
                <w:sz w:val="20"/>
                <w:szCs w:val="20"/>
                <w:u w:val="single"/>
              </w:rPr>
              <w:t> </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u w:val="single"/>
              </w:rPr>
            </w:pPr>
            <w:r w:rsidRPr="00186F59">
              <w:rPr>
                <w:i/>
                <w:iCs/>
                <w:sz w:val="20"/>
                <w:szCs w:val="20"/>
                <w:u w:val="single"/>
              </w:rPr>
              <w:t>2813,8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u w:val="single"/>
              </w:rPr>
            </w:pPr>
            <w:r w:rsidRPr="00186F59">
              <w:rPr>
                <w:i/>
                <w:iCs/>
                <w:sz w:val="20"/>
                <w:szCs w:val="20"/>
                <w:u w:val="single"/>
              </w:rPr>
              <w:t>2801,1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Физическая культура</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1101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rPr>
            </w:pPr>
            <w:r w:rsidRPr="00186F59">
              <w:rPr>
                <w:i/>
                <w:iCs/>
                <w:sz w:val="20"/>
                <w:szCs w:val="20"/>
              </w:rPr>
              <w:t>2602,4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rPr>
            </w:pPr>
            <w:r w:rsidRPr="00186F59">
              <w:rPr>
                <w:i/>
                <w:iCs/>
                <w:sz w:val="20"/>
                <w:szCs w:val="20"/>
              </w:rPr>
              <w:t>2602,4</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молодежной политики, физической культуры и спорта в Томской области"</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1101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0800000000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2602,4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2602,4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Проектная часть государственной программы</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1101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08W0000000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2602,4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2602,4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Региональный проект "Спорт - норма жизни"</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1101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08WP500000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2602,4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2602,4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условий для развития физической культуры и массового спорта</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1101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08WP540008</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2602,4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2602,4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Межбюджетные трансферты</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1101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08WP540008</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500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2602,4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2602,4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межбюджетные трансферты</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1101</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08WP540008</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540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2602,4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2602,4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Массовый спорт</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1102</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rPr>
            </w:pPr>
            <w:r w:rsidRPr="00186F59">
              <w:rPr>
                <w:i/>
                <w:iCs/>
                <w:sz w:val="20"/>
                <w:szCs w:val="20"/>
              </w:rPr>
              <w:t>26,9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rPr>
            </w:pPr>
            <w:r w:rsidRPr="00186F59">
              <w:rPr>
                <w:i/>
                <w:iCs/>
                <w:sz w:val="20"/>
                <w:szCs w:val="20"/>
              </w:rPr>
              <w:t>14,2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1102</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9900000000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26,9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14,2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Прочие расходы в области социальной сферы</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1102</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9900021380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26,9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14,2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1102</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9900021380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26,9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14,2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1102</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9900021380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26,9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14,2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Спорт высших достижений</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1103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rPr>
            </w:pPr>
            <w:r w:rsidRPr="00186F59">
              <w:rPr>
                <w:i/>
                <w:iCs/>
                <w:sz w:val="20"/>
                <w:szCs w:val="20"/>
              </w:rPr>
              <w:t>184,5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rPr>
            </w:pPr>
            <w:r w:rsidRPr="00186F59">
              <w:rPr>
                <w:i/>
                <w:iCs/>
                <w:sz w:val="20"/>
                <w:szCs w:val="20"/>
              </w:rPr>
              <w:t>184,5</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Государственная программа "Развитие молодежной политики, физической культуры и спорта в Томской области"</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1103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0800000000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184,5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184,5</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Подпрограмма "Развитие массового спорта, спорта высших достижений и системы подготовки спортивного резерва"</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1103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0810000000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184,5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184,5</w:t>
            </w:r>
          </w:p>
        </w:tc>
      </w:tr>
      <w:tr w:rsidR="00AE5EC8" w:rsidRPr="00186F59" w:rsidTr="00AE5EC8">
        <w:trPr>
          <w:trHeight w:val="18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w:t>
            </w:r>
            <w:r w:rsidRPr="00186F59">
              <w:rPr>
                <w:sz w:val="20"/>
                <w:szCs w:val="20"/>
              </w:rPr>
              <w:lastRenderedPageBreak/>
              <w:t>"Город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lastRenderedPageBreak/>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1103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0818600000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184,5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184,5</w:t>
            </w:r>
          </w:p>
        </w:tc>
      </w:tr>
      <w:tr w:rsidR="00AE5EC8" w:rsidRPr="00186F59" w:rsidTr="00AE5EC8">
        <w:trPr>
          <w:trHeight w:val="15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1103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0818640320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184,5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184,5</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1103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0818640320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184,5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184,5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казенных учреждений</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904</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1103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0818640320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184,5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184,5</w:t>
            </w:r>
          </w:p>
        </w:tc>
      </w:tr>
      <w:tr w:rsidR="00AE5EC8" w:rsidRPr="00186F59" w:rsidTr="00AE5EC8">
        <w:trPr>
          <w:trHeight w:val="285"/>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Дума Чаинского района</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b/>
                <w:bCs/>
                <w:sz w:val="20"/>
                <w:szCs w:val="20"/>
              </w:rPr>
            </w:pPr>
            <w:r w:rsidRPr="00186F59">
              <w:rPr>
                <w:b/>
                <w:bCs/>
                <w:sz w:val="20"/>
                <w:szCs w:val="20"/>
              </w:rPr>
              <w:t>905</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b/>
                <w:bCs/>
                <w:sz w:val="20"/>
                <w:szCs w:val="20"/>
              </w:rPr>
            </w:pPr>
            <w:r w:rsidRPr="00186F59">
              <w:rPr>
                <w:b/>
                <w:bCs/>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b/>
                <w:bCs/>
                <w:sz w:val="20"/>
                <w:szCs w:val="20"/>
              </w:rPr>
            </w:pPr>
            <w:r w:rsidRPr="00186F59">
              <w:rPr>
                <w:b/>
                <w:bCs/>
                <w:sz w:val="20"/>
                <w:szCs w:val="20"/>
              </w:rPr>
              <w:t> </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b/>
                <w:bCs/>
                <w:sz w:val="20"/>
                <w:szCs w:val="20"/>
              </w:rPr>
            </w:pPr>
            <w:r w:rsidRPr="00186F59">
              <w:rPr>
                <w:b/>
                <w:bCs/>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b/>
                <w:bCs/>
                <w:sz w:val="20"/>
                <w:szCs w:val="20"/>
              </w:rPr>
            </w:pPr>
            <w:r w:rsidRPr="00186F59">
              <w:rPr>
                <w:b/>
                <w:bCs/>
                <w:sz w:val="20"/>
                <w:szCs w:val="20"/>
              </w:rPr>
              <w:t>1741,8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b/>
                <w:bCs/>
                <w:sz w:val="20"/>
                <w:szCs w:val="20"/>
              </w:rPr>
            </w:pPr>
            <w:r w:rsidRPr="00186F59">
              <w:rPr>
                <w:b/>
                <w:bCs/>
                <w:sz w:val="20"/>
                <w:szCs w:val="20"/>
              </w:rPr>
              <w:t>1733,8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ОБЩЕГОСУДАРСТВЕННЫЕ ВОПРОСЫ</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u w:val="single"/>
              </w:rPr>
            </w:pPr>
            <w:r w:rsidRPr="00186F59">
              <w:rPr>
                <w:i/>
                <w:iCs/>
                <w:sz w:val="20"/>
                <w:szCs w:val="20"/>
                <w:u w:val="single"/>
              </w:rPr>
              <w:t>905</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u w:val="single"/>
              </w:rPr>
            </w:pPr>
            <w:r w:rsidRPr="00186F59">
              <w:rPr>
                <w:i/>
                <w:iCs/>
                <w:sz w:val="20"/>
                <w:szCs w:val="20"/>
                <w:u w:val="single"/>
              </w:rPr>
              <w:t>0100</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u w:val="single"/>
              </w:rPr>
            </w:pPr>
            <w:r w:rsidRPr="00186F59">
              <w:rPr>
                <w:i/>
                <w:iCs/>
                <w:sz w:val="20"/>
                <w:szCs w:val="20"/>
                <w:u w:val="single"/>
              </w:rPr>
              <w:t> </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u w:val="single"/>
              </w:rPr>
            </w:pPr>
            <w:r w:rsidRPr="00186F59">
              <w:rPr>
                <w:i/>
                <w:iCs/>
                <w:sz w:val="20"/>
                <w:szCs w:val="20"/>
                <w:u w:val="single"/>
              </w:rPr>
              <w:t>1741,8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u w:val="single"/>
              </w:rPr>
            </w:pPr>
            <w:r w:rsidRPr="00186F59">
              <w:rPr>
                <w:i/>
                <w:iCs/>
                <w:sz w:val="20"/>
                <w:szCs w:val="20"/>
                <w:u w:val="single"/>
              </w:rPr>
              <w:t>1733,8</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905</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0103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rPr>
            </w:pPr>
            <w:r w:rsidRPr="00186F59">
              <w:rPr>
                <w:i/>
                <w:iCs/>
                <w:sz w:val="20"/>
                <w:szCs w:val="20"/>
              </w:rPr>
              <w:t>1741,8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rPr>
            </w:pPr>
            <w:r w:rsidRPr="00186F59">
              <w:rPr>
                <w:i/>
                <w:iCs/>
                <w:sz w:val="20"/>
                <w:szCs w:val="20"/>
              </w:rPr>
              <w:t>1733,8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905</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9900000000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1741,8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1733,8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сферах установленных функций органов местного самоуправления</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905</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9900100000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1741,8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1733,8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Председатель представительного органа муниципального образования</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905</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9900121010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937,2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932,8</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905</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9900121010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937,2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932,8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905</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9900121010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937,2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932,8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Аппараты органов муниципальной власти муниципальных образований</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905</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804,6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801,0</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86F59">
              <w:rPr>
                <w:sz w:val="20"/>
                <w:szCs w:val="20"/>
              </w:rPr>
              <w:lastRenderedPageBreak/>
              <w:t>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lastRenderedPageBreak/>
              <w:t>905</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722,7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719,1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905</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722,7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719,1</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905</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81,9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81,9</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905</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0103</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81,9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81,9</w:t>
            </w:r>
          </w:p>
        </w:tc>
      </w:tr>
      <w:tr w:rsidR="00AE5EC8" w:rsidRPr="00186F59" w:rsidTr="00AE5EC8">
        <w:trPr>
          <w:trHeight w:val="285"/>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Контрольно-счетная комиссия муниципального образования "Чаинский район"</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b/>
                <w:bCs/>
                <w:sz w:val="20"/>
                <w:szCs w:val="20"/>
              </w:rPr>
            </w:pPr>
            <w:r w:rsidRPr="00186F59">
              <w:rPr>
                <w:b/>
                <w:bCs/>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b/>
                <w:bCs/>
                <w:sz w:val="20"/>
                <w:szCs w:val="20"/>
              </w:rPr>
            </w:pPr>
            <w:r w:rsidRPr="00186F59">
              <w:rPr>
                <w:b/>
                <w:bCs/>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b/>
                <w:bCs/>
                <w:sz w:val="20"/>
                <w:szCs w:val="20"/>
              </w:rPr>
            </w:pPr>
            <w:r w:rsidRPr="00186F59">
              <w:rPr>
                <w:b/>
                <w:bCs/>
                <w:sz w:val="20"/>
                <w:szCs w:val="20"/>
              </w:rPr>
              <w:t> </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b/>
                <w:bCs/>
                <w:sz w:val="20"/>
                <w:szCs w:val="20"/>
              </w:rPr>
            </w:pPr>
            <w:r w:rsidRPr="00186F59">
              <w:rPr>
                <w:b/>
                <w:bCs/>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b/>
                <w:bCs/>
                <w:sz w:val="20"/>
                <w:szCs w:val="20"/>
              </w:rPr>
            </w:pPr>
            <w:r w:rsidRPr="00186F59">
              <w:rPr>
                <w:b/>
                <w:bCs/>
                <w:sz w:val="20"/>
                <w:szCs w:val="20"/>
              </w:rPr>
              <w:t>1557,8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b/>
                <w:bCs/>
                <w:sz w:val="20"/>
                <w:szCs w:val="20"/>
              </w:rPr>
            </w:pPr>
            <w:r w:rsidRPr="00186F59">
              <w:rPr>
                <w:b/>
                <w:bCs/>
                <w:sz w:val="20"/>
                <w:szCs w:val="20"/>
              </w:rPr>
              <w:t>1550,8</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u w:val="single"/>
              </w:rPr>
            </w:pPr>
            <w:r w:rsidRPr="00186F59">
              <w:rPr>
                <w:i/>
                <w:iCs/>
                <w:sz w:val="20"/>
                <w:szCs w:val="20"/>
                <w:u w:val="single"/>
              </w:rPr>
              <w:t>ОБЩЕГОСУДАРСТВЕННЫЕ ВОПРОСЫ</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u w:val="single"/>
              </w:rPr>
            </w:pPr>
            <w:r w:rsidRPr="00186F59">
              <w:rPr>
                <w:i/>
                <w:iCs/>
                <w:sz w:val="20"/>
                <w:szCs w:val="20"/>
                <w:u w:val="single"/>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u w:val="single"/>
              </w:rPr>
            </w:pPr>
            <w:r w:rsidRPr="00186F59">
              <w:rPr>
                <w:i/>
                <w:iCs/>
                <w:sz w:val="20"/>
                <w:szCs w:val="20"/>
                <w:u w:val="single"/>
              </w:rPr>
              <w:t>0100</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u w:val="single"/>
              </w:rPr>
            </w:pPr>
            <w:r w:rsidRPr="00186F59">
              <w:rPr>
                <w:i/>
                <w:iCs/>
                <w:sz w:val="20"/>
                <w:szCs w:val="20"/>
                <w:u w:val="single"/>
              </w:rPr>
              <w:t> </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u w:val="single"/>
              </w:rPr>
            </w:pPr>
            <w:r w:rsidRPr="00186F59">
              <w:rPr>
                <w:i/>
                <w:iCs/>
                <w:sz w:val="20"/>
                <w:szCs w:val="20"/>
                <w:u w:val="single"/>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u w:val="single"/>
              </w:rPr>
            </w:pPr>
            <w:r w:rsidRPr="00186F59">
              <w:rPr>
                <w:i/>
                <w:iCs/>
                <w:sz w:val="20"/>
                <w:szCs w:val="20"/>
                <w:u w:val="single"/>
              </w:rPr>
              <w:t>1557,8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u w:val="single"/>
              </w:rPr>
            </w:pPr>
            <w:r w:rsidRPr="00186F59">
              <w:rPr>
                <w:i/>
                <w:iCs/>
                <w:sz w:val="20"/>
                <w:szCs w:val="20"/>
                <w:u w:val="single"/>
              </w:rPr>
              <w:t>1550,8</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i/>
                <w:iCs/>
                <w:sz w:val="20"/>
                <w:szCs w:val="20"/>
              </w:rPr>
            </w:pPr>
            <w:r w:rsidRPr="00186F59">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 </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i/>
                <w:iCs/>
                <w:sz w:val="20"/>
                <w:szCs w:val="20"/>
              </w:rPr>
            </w:pPr>
            <w:r w:rsidRPr="00186F59">
              <w:rPr>
                <w:i/>
                <w:iCs/>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rPr>
            </w:pPr>
            <w:r w:rsidRPr="00186F59">
              <w:rPr>
                <w:i/>
                <w:iCs/>
                <w:sz w:val="20"/>
                <w:szCs w:val="20"/>
              </w:rPr>
              <w:t>1557,8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i/>
                <w:iCs/>
                <w:sz w:val="20"/>
                <w:szCs w:val="20"/>
              </w:rPr>
            </w:pPr>
            <w:r w:rsidRPr="00186F59">
              <w:rPr>
                <w:i/>
                <w:iCs/>
                <w:sz w:val="20"/>
                <w:szCs w:val="20"/>
              </w:rPr>
              <w:t>1550,8</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органов местного самоуправления муниципальных образований Чаинского района</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7600000000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57,4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57,4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Руководство и управление в сфере установленных функций органов местного самоуправления</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7600100000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57,4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57,4</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7600164300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57,4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57,4</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7600164320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13,4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13,4</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7600164320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13,0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7600164320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13,0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7600164320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0,4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7600164320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0,4</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w:t>
            </w:r>
            <w:r w:rsidRPr="00186F59">
              <w:rPr>
                <w:sz w:val="20"/>
                <w:szCs w:val="20"/>
              </w:rPr>
              <w:lastRenderedPageBreak/>
              <w:t>контроля</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lastRenderedPageBreak/>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7600164340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16,7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16,7</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7600164340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16,2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16,2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7600164340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16,2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16,2</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7600164340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0,5</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7600164340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0,5</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7600164360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16,4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16,4</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7600164360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15,0</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7600164360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7600164360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1,4</w:t>
            </w:r>
          </w:p>
        </w:tc>
      </w:tr>
      <w:tr w:rsidR="00AE5EC8" w:rsidRPr="00186F59" w:rsidTr="00AE5EC8">
        <w:trPr>
          <w:trHeight w:val="6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7600164380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10,9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10,9</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7600164380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10,3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7600164380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10,3</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7600164380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0,6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7600164380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0,6</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Непрограммное направление расходов</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9900000000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1500,4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1493,4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 xml:space="preserve">Руководство и управление в сферах </w:t>
            </w:r>
            <w:r w:rsidRPr="00186F59">
              <w:rPr>
                <w:sz w:val="20"/>
                <w:szCs w:val="20"/>
              </w:rPr>
              <w:lastRenderedPageBreak/>
              <w:t>установленных функций органов местного самоуправления</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lastRenderedPageBreak/>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9900100000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1500,4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1493,4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Аппараты органов муниципальной власти муниципальных образований</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1500,4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1493,4</w:t>
            </w:r>
          </w:p>
        </w:tc>
      </w:tr>
      <w:tr w:rsidR="00AE5EC8" w:rsidRPr="00186F59" w:rsidTr="00AE5EC8">
        <w:trPr>
          <w:trHeight w:val="9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1500,4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1493,4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государственных (муниципальных) органов</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907</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0106</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9900121030</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120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1500,4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1493,4</w:t>
            </w:r>
          </w:p>
        </w:tc>
      </w:tr>
      <w:tr w:rsidR="00AE5EC8" w:rsidRPr="00186F59" w:rsidTr="00AE5EC8">
        <w:trPr>
          <w:trHeight w:val="300"/>
        </w:trPr>
        <w:tc>
          <w:tcPr>
            <w:tcW w:w="3449"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ВСЕГО:</w:t>
            </w:r>
          </w:p>
        </w:tc>
        <w:tc>
          <w:tcPr>
            <w:tcW w:w="1604"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686"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832" w:type="dxa"/>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center"/>
              <w:rPr>
                <w:sz w:val="20"/>
                <w:szCs w:val="20"/>
              </w:rPr>
            </w:pPr>
            <w:r w:rsidRPr="00186F59">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574601,9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5EC8" w:rsidRPr="00186F59" w:rsidRDefault="00AE5EC8" w:rsidP="00AE5EC8">
            <w:pPr>
              <w:jc w:val="right"/>
              <w:rPr>
                <w:sz w:val="20"/>
                <w:szCs w:val="20"/>
              </w:rPr>
            </w:pPr>
            <w:r w:rsidRPr="00186F59">
              <w:rPr>
                <w:sz w:val="20"/>
                <w:szCs w:val="20"/>
              </w:rPr>
              <w:t>571137,7</w:t>
            </w:r>
          </w:p>
        </w:tc>
      </w:tr>
    </w:tbl>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r w:rsidRPr="00186F59">
        <w:rPr>
          <w:color w:val="000000"/>
          <w:sz w:val="20"/>
          <w:szCs w:val="20"/>
        </w:rPr>
        <w:t xml:space="preserve">Приложение 9 к решению Думы </w:t>
      </w:r>
    </w:p>
    <w:p w:rsidR="00AE5EC8" w:rsidRPr="00186F59" w:rsidRDefault="00AE5EC8" w:rsidP="00AE5EC8">
      <w:pPr>
        <w:ind w:left="5812"/>
        <w:rPr>
          <w:color w:val="000000"/>
          <w:sz w:val="20"/>
          <w:szCs w:val="20"/>
        </w:rPr>
      </w:pPr>
      <w:r w:rsidRPr="00186F59">
        <w:rPr>
          <w:color w:val="000000"/>
          <w:sz w:val="20"/>
          <w:szCs w:val="20"/>
        </w:rPr>
        <w:t>Чаинского района от 19.12.2022 № 255</w:t>
      </w:r>
    </w:p>
    <w:p w:rsidR="00AE5EC8" w:rsidRPr="00186F59" w:rsidRDefault="00AE5EC8" w:rsidP="00AE5EC8">
      <w:pPr>
        <w:ind w:left="5812"/>
        <w:rPr>
          <w:color w:val="000000"/>
          <w:sz w:val="20"/>
          <w:szCs w:val="20"/>
        </w:rPr>
      </w:pPr>
    </w:p>
    <w:tbl>
      <w:tblPr>
        <w:tblW w:w="0" w:type="auto"/>
        <w:tblInd w:w="108" w:type="dxa"/>
        <w:tblLayout w:type="fixed"/>
        <w:tblLook w:val="04A0"/>
      </w:tblPr>
      <w:tblGrid>
        <w:gridCol w:w="3967"/>
        <w:gridCol w:w="1254"/>
        <w:gridCol w:w="875"/>
        <w:gridCol w:w="708"/>
        <w:gridCol w:w="993"/>
        <w:gridCol w:w="992"/>
        <w:gridCol w:w="957"/>
      </w:tblGrid>
      <w:tr w:rsidR="00AE5EC8" w:rsidRPr="00186F59" w:rsidTr="00AE5EC8">
        <w:trPr>
          <w:trHeight w:val="255"/>
        </w:trPr>
        <w:tc>
          <w:tcPr>
            <w:tcW w:w="9746" w:type="dxa"/>
            <w:gridSpan w:val="7"/>
            <w:tcBorders>
              <w:top w:val="nil"/>
              <w:left w:val="nil"/>
              <w:bottom w:val="nil"/>
              <w:right w:val="nil"/>
            </w:tcBorders>
            <w:shd w:val="clear" w:color="auto" w:fill="auto"/>
            <w:hideMark/>
          </w:tcPr>
          <w:p w:rsidR="00AE5EC8" w:rsidRPr="00186F59" w:rsidRDefault="00AE5EC8" w:rsidP="00AE5EC8">
            <w:pPr>
              <w:rPr>
                <w:sz w:val="20"/>
                <w:szCs w:val="20"/>
              </w:rPr>
            </w:pPr>
          </w:p>
        </w:tc>
      </w:tr>
      <w:tr w:rsidR="00AE5EC8" w:rsidRPr="00186F59" w:rsidTr="00AE5EC8">
        <w:trPr>
          <w:trHeight w:val="315"/>
        </w:trPr>
        <w:tc>
          <w:tcPr>
            <w:tcW w:w="9746" w:type="dxa"/>
            <w:gridSpan w:val="7"/>
            <w:tcBorders>
              <w:top w:val="nil"/>
              <w:left w:val="nil"/>
              <w:bottom w:val="nil"/>
              <w:right w:val="nil"/>
            </w:tcBorders>
            <w:shd w:val="clear" w:color="auto" w:fill="auto"/>
            <w:hideMark/>
          </w:tcPr>
          <w:p w:rsidR="00AE5EC8" w:rsidRPr="00186F59" w:rsidRDefault="00AE5EC8" w:rsidP="00AE5EC8">
            <w:pPr>
              <w:jc w:val="center"/>
              <w:rPr>
                <w:b/>
                <w:bCs/>
                <w:sz w:val="20"/>
                <w:szCs w:val="20"/>
              </w:rPr>
            </w:pPr>
            <w:r w:rsidRPr="00186F59">
              <w:rPr>
                <w:b/>
                <w:bCs/>
                <w:sz w:val="20"/>
                <w:szCs w:val="20"/>
              </w:rPr>
              <w:t>РАСПРЕДЕЛЕНИЕ</w:t>
            </w:r>
          </w:p>
        </w:tc>
      </w:tr>
      <w:tr w:rsidR="00AE5EC8" w:rsidRPr="00186F59" w:rsidTr="00AE5EC8">
        <w:trPr>
          <w:trHeight w:val="180"/>
        </w:trPr>
        <w:tc>
          <w:tcPr>
            <w:tcW w:w="9746" w:type="dxa"/>
            <w:gridSpan w:val="7"/>
            <w:tcBorders>
              <w:top w:val="nil"/>
              <w:left w:val="nil"/>
              <w:bottom w:val="nil"/>
              <w:right w:val="nil"/>
            </w:tcBorders>
            <w:shd w:val="clear" w:color="auto" w:fill="auto"/>
            <w:hideMark/>
          </w:tcPr>
          <w:p w:rsidR="00AE5EC8" w:rsidRPr="00186F59" w:rsidRDefault="00AE5EC8" w:rsidP="00AE5EC8">
            <w:pPr>
              <w:jc w:val="center"/>
              <w:rPr>
                <w:b/>
                <w:bCs/>
                <w:sz w:val="20"/>
                <w:szCs w:val="20"/>
              </w:rPr>
            </w:pPr>
          </w:p>
        </w:tc>
      </w:tr>
      <w:tr w:rsidR="00AE5EC8" w:rsidRPr="00186F59" w:rsidTr="00AE5EC8">
        <w:trPr>
          <w:trHeight w:val="1125"/>
        </w:trPr>
        <w:tc>
          <w:tcPr>
            <w:tcW w:w="9746" w:type="dxa"/>
            <w:gridSpan w:val="7"/>
            <w:tcBorders>
              <w:top w:val="nil"/>
              <w:left w:val="nil"/>
              <w:bottom w:val="nil"/>
              <w:right w:val="nil"/>
            </w:tcBorders>
            <w:shd w:val="clear" w:color="auto" w:fill="auto"/>
            <w:hideMark/>
          </w:tcPr>
          <w:p w:rsidR="00AE5EC8" w:rsidRPr="00186F59" w:rsidRDefault="00AE5EC8" w:rsidP="00AE5EC8">
            <w:pPr>
              <w:jc w:val="center"/>
              <w:rPr>
                <w:b/>
                <w:bCs/>
                <w:sz w:val="20"/>
                <w:szCs w:val="20"/>
              </w:rPr>
            </w:pPr>
            <w:r w:rsidRPr="00186F59">
              <w:rPr>
                <w:b/>
                <w:bCs/>
                <w:sz w:val="20"/>
                <w:szCs w:val="20"/>
              </w:rPr>
              <w:t xml:space="preserve">бюджетных ассигнований на реализацию муниципальных программ </w:t>
            </w:r>
            <w:r w:rsidRPr="00186F59">
              <w:rPr>
                <w:b/>
                <w:bCs/>
                <w:sz w:val="20"/>
                <w:szCs w:val="20"/>
              </w:rPr>
              <w:br/>
              <w:t xml:space="preserve">муниципального образования "Чаинский район Томской области" </w:t>
            </w:r>
            <w:r w:rsidRPr="00186F59">
              <w:rPr>
                <w:b/>
                <w:bCs/>
                <w:sz w:val="20"/>
                <w:szCs w:val="20"/>
              </w:rPr>
              <w:br/>
              <w:t>на 2023 год  и на плановый период 2024 и 2025 годов</w:t>
            </w:r>
          </w:p>
        </w:tc>
      </w:tr>
      <w:tr w:rsidR="00AE5EC8" w:rsidRPr="00186F59" w:rsidTr="00AE5EC8">
        <w:trPr>
          <w:trHeight w:val="285"/>
        </w:trPr>
        <w:tc>
          <w:tcPr>
            <w:tcW w:w="3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Наименование показателя</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Целевая статья</w:t>
            </w:r>
          </w:p>
        </w:tc>
        <w:tc>
          <w:tcPr>
            <w:tcW w:w="8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Раздел, подраздел</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Вид расходов</w:t>
            </w:r>
          </w:p>
        </w:tc>
        <w:tc>
          <w:tcPr>
            <w:tcW w:w="2942" w:type="dxa"/>
            <w:gridSpan w:val="3"/>
            <w:tcBorders>
              <w:top w:val="single" w:sz="4" w:space="0" w:color="auto"/>
              <w:left w:val="nil"/>
              <w:bottom w:val="single" w:sz="4" w:space="0" w:color="auto"/>
              <w:right w:val="single" w:sz="4" w:space="0" w:color="000000"/>
            </w:tcBorders>
            <w:shd w:val="clear" w:color="auto" w:fill="auto"/>
            <w:vAlign w:val="bottom"/>
            <w:hideMark/>
          </w:tcPr>
          <w:p w:rsidR="00AE5EC8" w:rsidRPr="00186F59" w:rsidRDefault="00AE5EC8" w:rsidP="00AE5EC8">
            <w:pPr>
              <w:jc w:val="center"/>
              <w:rPr>
                <w:b/>
                <w:bCs/>
                <w:sz w:val="20"/>
                <w:szCs w:val="20"/>
              </w:rPr>
            </w:pPr>
            <w:r w:rsidRPr="00186F59">
              <w:rPr>
                <w:b/>
                <w:bCs/>
                <w:sz w:val="20"/>
                <w:szCs w:val="20"/>
              </w:rPr>
              <w:t>Сумма, тыс.руб.</w:t>
            </w:r>
          </w:p>
        </w:tc>
      </w:tr>
      <w:tr w:rsidR="00AE5EC8" w:rsidRPr="00186F59" w:rsidTr="00AE5EC8">
        <w:trPr>
          <w:trHeight w:val="420"/>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AE5EC8" w:rsidRPr="00186F59" w:rsidRDefault="00AE5EC8" w:rsidP="00AE5EC8">
            <w:pPr>
              <w:rPr>
                <w:b/>
                <w:bCs/>
                <w:sz w:val="20"/>
                <w:szCs w:val="20"/>
              </w:rPr>
            </w:pPr>
          </w:p>
        </w:tc>
        <w:tc>
          <w:tcPr>
            <w:tcW w:w="875" w:type="dxa"/>
            <w:vMerge/>
            <w:tcBorders>
              <w:top w:val="single" w:sz="4" w:space="0" w:color="auto"/>
              <w:left w:val="single" w:sz="4" w:space="0" w:color="auto"/>
              <w:bottom w:val="single" w:sz="4" w:space="0" w:color="000000"/>
              <w:right w:val="single" w:sz="4" w:space="0" w:color="auto"/>
            </w:tcBorders>
            <w:vAlign w:val="center"/>
            <w:hideMark/>
          </w:tcPr>
          <w:p w:rsidR="00AE5EC8" w:rsidRPr="00186F59" w:rsidRDefault="00AE5EC8" w:rsidP="00AE5EC8">
            <w:pPr>
              <w:rPr>
                <w:b/>
                <w:bCs/>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AE5EC8" w:rsidRPr="00186F59" w:rsidRDefault="00AE5EC8" w:rsidP="00AE5EC8">
            <w:pPr>
              <w:rPr>
                <w:b/>
                <w:bCs/>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 xml:space="preserve"> 2023 год</w:t>
            </w:r>
          </w:p>
        </w:tc>
        <w:tc>
          <w:tcPr>
            <w:tcW w:w="992"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 xml:space="preserve"> 2024 год</w:t>
            </w:r>
          </w:p>
        </w:tc>
        <w:tc>
          <w:tcPr>
            <w:tcW w:w="957"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b/>
                <w:bCs/>
                <w:sz w:val="20"/>
                <w:szCs w:val="20"/>
              </w:rPr>
            </w:pPr>
            <w:r w:rsidRPr="00186F59">
              <w:rPr>
                <w:b/>
                <w:bCs/>
                <w:sz w:val="20"/>
                <w:szCs w:val="20"/>
              </w:rPr>
              <w:t xml:space="preserve"> 2025 год</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1</w:t>
            </w:r>
          </w:p>
        </w:tc>
        <w:tc>
          <w:tcPr>
            <w:tcW w:w="1254"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2</w:t>
            </w:r>
          </w:p>
        </w:tc>
        <w:tc>
          <w:tcPr>
            <w:tcW w:w="875"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3</w:t>
            </w:r>
          </w:p>
        </w:tc>
        <w:tc>
          <w:tcPr>
            <w:tcW w:w="708"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4</w:t>
            </w:r>
          </w:p>
        </w:tc>
        <w:tc>
          <w:tcPr>
            <w:tcW w:w="993"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6</w:t>
            </w:r>
          </w:p>
        </w:tc>
        <w:tc>
          <w:tcPr>
            <w:tcW w:w="957" w:type="dxa"/>
            <w:tcBorders>
              <w:top w:val="nil"/>
              <w:left w:val="nil"/>
              <w:bottom w:val="single" w:sz="4" w:space="0" w:color="auto"/>
              <w:right w:val="single" w:sz="4" w:space="0" w:color="auto"/>
            </w:tcBorders>
            <w:shd w:val="clear" w:color="auto" w:fill="auto"/>
            <w:vAlign w:val="center"/>
            <w:hideMark/>
          </w:tcPr>
          <w:p w:rsidR="00AE5EC8" w:rsidRPr="00186F59" w:rsidRDefault="00AE5EC8" w:rsidP="00AE5EC8">
            <w:pPr>
              <w:jc w:val="center"/>
              <w:rPr>
                <w:sz w:val="20"/>
                <w:szCs w:val="20"/>
              </w:rPr>
            </w:pPr>
            <w:r w:rsidRPr="00186F59">
              <w:rPr>
                <w:sz w:val="20"/>
                <w:szCs w:val="20"/>
              </w:rPr>
              <w:t>7</w:t>
            </w:r>
          </w:p>
        </w:tc>
      </w:tr>
      <w:tr w:rsidR="00AE5EC8" w:rsidRPr="00186F59" w:rsidTr="00AE5EC8">
        <w:trPr>
          <w:trHeight w:val="855"/>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6"/>
              <w:rPr>
                <w:b/>
                <w:bCs/>
                <w:sz w:val="20"/>
                <w:szCs w:val="20"/>
              </w:rPr>
            </w:pPr>
            <w:r w:rsidRPr="00186F59">
              <w:rPr>
                <w:b/>
                <w:bCs/>
                <w:sz w:val="20"/>
                <w:szCs w:val="20"/>
              </w:rPr>
              <w:t>Муниципальная программа "Содействие развитию малого и среднего предпринимательства на 2022-2024 годы"</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b/>
                <w:bCs/>
                <w:sz w:val="20"/>
                <w:szCs w:val="20"/>
              </w:rPr>
            </w:pPr>
            <w:r w:rsidRPr="00186F59">
              <w:rPr>
                <w:b/>
                <w:bCs/>
                <w:sz w:val="20"/>
                <w:szCs w:val="20"/>
              </w:rPr>
              <w:t>3100000000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b/>
                <w:bCs/>
                <w:sz w:val="20"/>
                <w:szCs w:val="20"/>
              </w:rPr>
            </w:pPr>
            <w:r w:rsidRPr="00186F59">
              <w:rPr>
                <w:b/>
                <w:bCs/>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b/>
                <w:bCs/>
                <w:sz w:val="20"/>
                <w:szCs w:val="20"/>
              </w:rPr>
            </w:pPr>
            <w:r w:rsidRPr="00186F59">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b/>
                <w:bCs/>
                <w:sz w:val="20"/>
                <w:szCs w:val="20"/>
              </w:rPr>
            </w:pPr>
            <w:r w:rsidRPr="00186F59">
              <w:rPr>
                <w:b/>
                <w:bCs/>
                <w:sz w:val="20"/>
                <w:szCs w:val="20"/>
              </w:rPr>
              <w:t>650,00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b/>
                <w:bCs/>
                <w:sz w:val="20"/>
                <w:szCs w:val="20"/>
              </w:rPr>
            </w:pPr>
            <w:r w:rsidRPr="00186F59">
              <w:rPr>
                <w:b/>
                <w:bCs/>
                <w:sz w:val="20"/>
                <w:szCs w:val="20"/>
              </w:rPr>
              <w:t>650,00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b/>
                <w:bCs/>
                <w:sz w:val="20"/>
                <w:szCs w:val="20"/>
              </w:rPr>
            </w:pPr>
            <w:r w:rsidRPr="00186F59">
              <w:rPr>
                <w:b/>
                <w:bCs/>
                <w:sz w:val="20"/>
                <w:szCs w:val="20"/>
              </w:rPr>
              <w:t>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6"/>
              <w:rPr>
                <w:sz w:val="20"/>
                <w:szCs w:val="20"/>
              </w:rPr>
            </w:pPr>
            <w:r w:rsidRPr="00186F59">
              <w:rPr>
                <w:sz w:val="20"/>
                <w:szCs w:val="20"/>
              </w:rPr>
              <w:t>Конкурс предпринимательских проектов "Бизнес-старт"</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3100020010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500,00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6"/>
              <w:rPr>
                <w:sz w:val="20"/>
                <w:szCs w:val="20"/>
              </w:rPr>
            </w:pPr>
            <w:r w:rsidRPr="00186F59">
              <w:rPr>
                <w:sz w:val="20"/>
                <w:szCs w:val="20"/>
              </w:rPr>
              <w:t>НАЦИОНАЛЬНАЯ ЭКОНОМИКА</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3100020010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0400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500,00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6"/>
              <w:rPr>
                <w:sz w:val="20"/>
                <w:szCs w:val="20"/>
              </w:rPr>
            </w:pPr>
            <w:r w:rsidRPr="00186F59">
              <w:rPr>
                <w:sz w:val="20"/>
                <w:szCs w:val="20"/>
              </w:rPr>
              <w:t>Другие вопросы в области национальной экономики</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3100020010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0412</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500,00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Иные бюджетные ассигнования</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3100020010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800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0"/>
              <w:rPr>
                <w:sz w:val="20"/>
                <w:szCs w:val="20"/>
              </w:rPr>
            </w:pPr>
            <w:r w:rsidRPr="00186F59">
              <w:rPr>
                <w:sz w:val="20"/>
                <w:szCs w:val="20"/>
              </w:rPr>
              <w:t>Мероприятия по формированию позитивного образа предпринимательской деятельности</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0"/>
              <w:rPr>
                <w:sz w:val="20"/>
                <w:szCs w:val="20"/>
              </w:rPr>
            </w:pPr>
            <w:r w:rsidRPr="00186F59">
              <w:rPr>
                <w:sz w:val="20"/>
                <w:szCs w:val="20"/>
              </w:rPr>
              <w:t>3100020020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0"/>
              <w:rPr>
                <w:sz w:val="20"/>
                <w:szCs w:val="20"/>
              </w:rPr>
            </w:pPr>
            <w:r w:rsidRPr="00186F59">
              <w:rPr>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0"/>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0"/>
              <w:rPr>
                <w:sz w:val="20"/>
                <w:szCs w:val="20"/>
              </w:rPr>
            </w:pPr>
            <w:r w:rsidRPr="00186F59">
              <w:rPr>
                <w:sz w:val="20"/>
                <w:szCs w:val="20"/>
              </w:rPr>
              <w:t>150,00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0"/>
              <w:rPr>
                <w:sz w:val="20"/>
                <w:szCs w:val="20"/>
              </w:rPr>
            </w:pPr>
            <w:r w:rsidRPr="00186F59">
              <w:rPr>
                <w:sz w:val="20"/>
                <w:szCs w:val="20"/>
              </w:rPr>
              <w:t>150,00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0"/>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6"/>
              <w:rPr>
                <w:sz w:val="20"/>
                <w:szCs w:val="20"/>
              </w:rPr>
            </w:pPr>
            <w:r w:rsidRPr="00186F59">
              <w:rPr>
                <w:sz w:val="20"/>
                <w:szCs w:val="20"/>
              </w:rPr>
              <w:t>НАЦИОНАЛЬНАЯ ЭКОНОМИКА</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3100020020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0400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150,00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150,00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6"/>
              <w:rPr>
                <w:sz w:val="20"/>
                <w:szCs w:val="20"/>
              </w:rPr>
            </w:pPr>
            <w:r w:rsidRPr="00186F59">
              <w:rPr>
                <w:sz w:val="20"/>
                <w:szCs w:val="20"/>
              </w:rPr>
              <w:t>Другие вопросы в области национальной экономики</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3100020020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0412</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150,00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150,00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3100020020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0412</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855"/>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0"/>
              <w:rPr>
                <w:b/>
                <w:bCs/>
                <w:sz w:val="20"/>
                <w:szCs w:val="20"/>
              </w:rPr>
            </w:pPr>
            <w:r w:rsidRPr="00186F59">
              <w:rPr>
                <w:b/>
                <w:bCs/>
                <w:sz w:val="20"/>
                <w:szCs w:val="20"/>
              </w:rPr>
              <w:t>Муниципальная программа "Развитие культуры в Чаинском районе на 2023-2025 годы"</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0"/>
              <w:rPr>
                <w:b/>
                <w:bCs/>
                <w:sz w:val="20"/>
                <w:szCs w:val="20"/>
              </w:rPr>
            </w:pPr>
            <w:r w:rsidRPr="00186F59">
              <w:rPr>
                <w:b/>
                <w:bCs/>
                <w:sz w:val="20"/>
                <w:szCs w:val="20"/>
              </w:rPr>
              <w:t>3200000000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0"/>
              <w:rPr>
                <w:b/>
                <w:bCs/>
                <w:sz w:val="20"/>
                <w:szCs w:val="20"/>
              </w:rPr>
            </w:pPr>
            <w:r w:rsidRPr="00186F59">
              <w:rPr>
                <w:b/>
                <w:bCs/>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0"/>
              <w:rPr>
                <w:b/>
                <w:bCs/>
                <w:sz w:val="20"/>
                <w:szCs w:val="20"/>
              </w:rPr>
            </w:pPr>
            <w:r w:rsidRPr="00186F59">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0"/>
              <w:rPr>
                <w:b/>
                <w:bCs/>
                <w:sz w:val="20"/>
                <w:szCs w:val="20"/>
              </w:rPr>
            </w:pPr>
            <w:r w:rsidRPr="00186F59">
              <w:rPr>
                <w:b/>
                <w:bCs/>
                <w:sz w:val="20"/>
                <w:szCs w:val="20"/>
              </w:rPr>
              <w:t>1 601,70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0"/>
              <w:rPr>
                <w:b/>
                <w:bCs/>
                <w:sz w:val="20"/>
                <w:szCs w:val="20"/>
              </w:rPr>
            </w:pPr>
            <w:r w:rsidRPr="00186F59">
              <w:rPr>
                <w:b/>
                <w:bCs/>
                <w:sz w:val="20"/>
                <w:szCs w:val="20"/>
              </w:rPr>
              <w:t>1 998,90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0"/>
              <w:rPr>
                <w:b/>
                <w:bCs/>
                <w:sz w:val="20"/>
                <w:szCs w:val="20"/>
              </w:rPr>
            </w:pPr>
            <w:r w:rsidRPr="00186F59">
              <w:rPr>
                <w:b/>
                <w:bCs/>
                <w:sz w:val="20"/>
                <w:szCs w:val="20"/>
              </w:rPr>
              <w:t>1 511,40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6"/>
              <w:rPr>
                <w:sz w:val="20"/>
                <w:szCs w:val="20"/>
              </w:rPr>
            </w:pPr>
            <w:r w:rsidRPr="00186F59">
              <w:rPr>
                <w:sz w:val="20"/>
                <w:szCs w:val="20"/>
              </w:rPr>
              <w:t>Организация, проведение мероприятий в сфере культуры</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3200020030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1 107,20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1 562,90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1 018,40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6"/>
              <w:rPr>
                <w:sz w:val="20"/>
                <w:szCs w:val="20"/>
              </w:rPr>
            </w:pPr>
            <w:r w:rsidRPr="00186F59">
              <w:rPr>
                <w:sz w:val="20"/>
                <w:szCs w:val="20"/>
              </w:rPr>
              <w:t>КУЛЬТУРА, КИНЕМАТОГРАФИЯ</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3200020030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0800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1 107,20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1 562,90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1 018,40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6"/>
              <w:rPr>
                <w:sz w:val="20"/>
                <w:szCs w:val="20"/>
              </w:rPr>
            </w:pPr>
            <w:r w:rsidRPr="00186F59">
              <w:rPr>
                <w:sz w:val="20"/>
                <w:szCs w:val="20"/>
              </w:rPr>
              <w:lastRenderedPageBreak/>
              <w:t>Другие вопросы в области культуры, кинематографии</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3200020030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0804</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1 107,20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1 562,90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1 018,40</w:t>
            </w:r>
          </w:p>
        </w:tc>
      </w:tr>
      <w:tr w:rsidR="00AE5EC8" w:rsidRPr="00186F59" w:rsidTr="00AE5EC8">
        <w:trPr>
          <w:trHeight w:val="15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3200020030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0804</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73,90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13,20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13,20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0"/>
              <w:rPr>
                <w:sz w:val="20"/>
                <w:szCs w:val="20"/>
              </w:rPr>
            </w:pPr>
            <w:r w:rsidRPr="00186F59">
              <w:rPr>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0"/>
              <w:rPr>
                <w:sz w:val="20"/>
                <w:szCs w:val="20"/>
              </w:rPr>
            </w:pPr>
            <w:r w:rsidRPr="00186F59">
              <w:rPr>
                <w:sz w:val="20"/>
                <w:szCs w:val="20"/>
              </w:rPr>
              <w:t>3200020030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0"/>
              <w:rPr>
                <w:sz w:val="20"/>
                <w:szCs w:val="20"/>
              </w:rPr>
            </w:pPr>
            <w:r w:rsidRPr="00186F59">
              <w:rPr>
                <w:sz w:val="20"/>
                <w:szCs w:val="20"/>
              </w:rPr>
              <w:t>0804</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0"/>
              <w:rPr>
                <w:sz w:val="20"/>
                <w:szCs w:val="20"/>
              </w:rPr>
            </w:pPr>
            <w:r w:rsidRPr="00186F59">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0"/>
              <w:rPr>
                <w:sz w:val="20"/>
                <w:szCs w:val="20"/>
              </w:rPr>
            </w:pPr>
            <w:r w:rsidRPr="00186F59">
              <w:rPr>
                <w:sz w:val="20"/>
                <w:szCs w:val="20"/>
              </w:rPr>
              <w:t>883,30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0"/>
              <w:rPr>
                <w:sz w:val="20"/>
                <w:szCs w:val="20"/>
              </w:rPr>
            </w:pPr>
            <w:r w:rsidRPr="00186F59">
              <w:rPr>
                <w:sz w:val="20"/>
                <w:szCs w:val="20"/>
              </w:rPr>
              <w:t>1 399,70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0"/>
              <w:rPr>
                <w:sz w:val="20"/>
                <w:szCs w:val="20"/>
              </w:rPr>
            </w:pPr>
            <w:r w:rsidRPr="00186F59">
              <w:rPr>
                <w:sz w:val="20"/>
                <w:szCs w:val="20"/>
              </w:rPr>
              <w:t>855,20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1"/>
              <w:rPr>
                <w:sz w:val="20"/>
                <w:szCs w:val="20"/>
              </w:rPr>
            </w:pPr>
            <w:r w:rsidRPr="00186F59">
              <w:rPr>
                <w:sz w:val="20"/>
                <w:szCs w:val="20"/>
              </w:rPr>
              <w:t>Социальное обеспечение и иные выплаты населению</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1"/>
              <w:rPr>
                <w:sz w:val="20"/>
                <w:szCs w:val="20"/>
              </w:rPr>
            </w:pPr>
            <w:r w:rsidRPr="00186F59">
              <w:rPr>
                <w:sz w:val="20"/>
                <w:szCs w:val="20"/>
              </w:rPr>
              <w:t>3200020030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1"/>
              <w:rPr>
                <w:sz w:val="20"/>
                <w:szCs w:val="20"/>
              </w:rPr>
            </w:pPr>
            <w:r w:rsidRPr="00186F59">
              <w:rPr>
                <w:sz w:val="20"/>
                <w:szCs w:val="20"/>
              </w:rPr>
              <w:t>0804</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1"/>
              <w:rPr>
                <w:sz w:val="20"/>
                <w:szCs w:val="20"/>
              </w:rPr>
            </w:pPr>
            <w:r w:rsidRPr="00186F59">
              <w:rPr>
                <w:sz w:val="20"/>
                <w:szCs w:val="20"/>
              </w:rPr>
              <w:t>300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1"/>
              <w:rPr>
                <w:sz w:val="20"/>
                <w:szCs w:val="20"/>
              </w:rPr>
            </w:pPr>
            <w:r w:rsidRPr="00186F59">
              <w:rPr>
                <w:sz w:val="20"/>
                <w:szCs w:val="20"/>
              </w:rPr>
              <w:t>150,00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1"/>
              <w:rPr>
                <w:sz w:val="20"/>
                <w:szCs w:val="20"/>
              </w:rPr>
            </w:pPr>
            <w:r w:rsidRPr="00186F59">
              <w:rPr>
                <w:sz w:val="20"/>
                <w:szCs w:val="20"/>
              </w:rPr>
              <w:t>150,00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1"/>
              <w:rPr>
                <w:sz w:val="20"/>
                <w:szCs w:val="20"/>
              </w:rPr>
            </w:pPr>
            <w:r w:rsidRPr="00186F59">
              <w:rPr>
                <w:sz w:val="20"/>
                <w:szCs w:val="20"/>
              </w:rPr>
              <w:t>150,00</w:t>
            </w:r>
          </w:p>
        </w:tc>
      </w:tr>
      <w:tr w:rsidR="00AE5EC8" w:rsidRPr="00186F59" w:rsidTr="00AE5EC8">
        <w:trPr>
          <w:trHeight w:val="9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6"/>
              <w:rPr>
                <w:sz w:val="20"/>
                <w:szCs w:val="20"/>
              </w:rPr>
            </w:pPr>
            <w:r w:rsidRPr="00186F59">
              <w:rPr>
                <w:sz w:val="20"/>
                <w:szCs w:val="20"/>
              </w:rPr>
              <w:t>Укрепление материально-технической базы и оснащение оборудованием культурно-досуговых учреждений</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3200020040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336,20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436,00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493,00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6"/>
              <w:rPr>
                <w:sz w:val="20"/>
                <w:szCs w:val="20"/>
              </w:rPr>
            </w:pPr>
            <w:r w:rsidRPr="00186F59">
              <w:rPr>
                <w:sz w:val="20"/>
                <w:szCs w:val="20"/>
              </w:rPr>
              <w:t>КУЛЬТУРА, КИНЕМАТОГРАФИЯ</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3200020040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0800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336,20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436,00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493,00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Культура</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3200020040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0801</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72,10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80,00</w:t>
            </w:r>
          </w:p>
        </w:tc>
      </w:tr>
      <w:tr w:rsidR="00AE5EC8" w:rsidRPr="00186F59" w:rsidTr="00AE5EC8">
        <w:trPr>
          <w:trHeight w:val="9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0"/>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0"/>
              <w:rPr>
                <w:sz w:val="20"/>
                <w:szCs w:val="20"/>
              </w:rPr>
            </w:pPr>
            <w:r w:rsidRPr="00186F59">
              <w:rPr>
                <w:sz w:val="20"/>
                <w:szCs w:val="20"/>
              </w:rPr>
              <w:t>3200020040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0"/>
              <w:rPr>
                <w:sz w:val="20"/>
                <w:szCs w:val="20"/>
              </w:rPr>
            </w:pPr>
            <w:r w:rsidRPr="00186F59">
              <w:rPr>
                <w:sz w:val="20"/>
                <w:szCs w:val="20"/>
              </w:rPr>
              <w:t>0801</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0"/>
              <w:rPr>
                <w:sz w:val="20"/>
                <w:szCs w:val="20"/>
              </w:rPr>
            </w:pPr>
            <w:r w:rsidRPr="00186F59">
              <w:rPr>
                <w:sz w:val="20"/>
                <w:szCs w:val="20"/>
              </w:rPr>
              <w:t>600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0"/>
              <w:rPr>
                <w:sz w:val="20"/>
                <w:szCs w:val="20"/>
              </w:rPr>
            </w:pPr>
            <w:r w:rsidRPr="00186F59">
              <w:rPr>
                <w:sz w:val="20"/>
                <w:szCs w:val="20"/>
              </w:rPr>
              <w:t>72,10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0"/>
              <w:rPr>
                <w:sz w:val="20"/>
                <w:szCs w:val="20"/>
              </w:rPr>
            </w:pPr>
            <w:r w:rsidRPr="00186F59">
              <w:rPr>
                <w:sz w:val="20"/>
                <w:szCs w:val="20"/>
              </w:rPr>
              <w:t>80,00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0"/>
              <w:rPr>
                <w:sz w:val="20"/>
                <w:szCs w:val="20"/>
              </w:rPr>
            </w:pPr>
            <w:r w:rsidRPr="00186F59">
              <w:rPr>
                <w:sz w:val="20"/>
                <w:szCs w:val="20"/>
              </w:rPr>
              <w:t>80,00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1"/>
              <w:rPr>
                <w:sz w:val="20"/>
                <w:szCs w:val="20"/>
              </w:rPr>
            </w:pPr>
            <w:r w:rsidRPr="00186F59">
              <w:rPr>
                <w:sz w:val="20"/>
                <w:szCs w:val="20"/>
              </w:rPr>
              <w:t>Другие вопросы в области культуры, кинематографии</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1"/>
              <w:rPr>
                <w:sz w:val="20"/>
                <w:szCs w:val="20"/>
              </w:rPr>
            </w:pPr>
            <w:r w:rsidRPr="00186F59">
              <w:rPr>
                <w:sz w:val="20"/>
                <w:szCs w:val="20"/>
              </w:rPr>
              <w:t>3200020040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1"/>
              <w:rPr>
                <w:sz w:val="20"/>
                <w:szCs w:val="20"/>
              </w:rPr>
            </w:pPr>
            <w:r w:rsidRPr="00186F59">
              <w:rPr>
                <w:sz w:val="20"/>
                <w:szCs w:val="20"/>
              </w:rPr>
              <w:t>0804</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1"/>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1"/>
              <w:rPr>
                <w:sz w:val="20"/>
                <w:szCs w:val="20"/>
              </w:rPr>
            </w:pPr>
            <w:r w:rsidRPr="00186F59">
              <w:rPr>
                <w:sz w:val="20"/>
                <w:szCs w:val="20"/>
              </w:rPr>
              <w:t>264,10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1"/>
              <w:rPr>
                <w:sz w:val="20"/>
                <w:szCs w:val="20"/>
              </w:rPr>
            </w:pPr>
            <w:r w:rsidRPr="00186F59">
              <w:rPr>
                <w:sz w:val="20"/>
                <w:szCs w:val="20"/>
              </w:rPr>
              <w:t>356,00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1"/>
              <w:rPr>
                <w:sz w:val="20"/>
                <w:szCs w:val="20"/>
              </w:rPr>
            </w:pPr>
            <w:r w:rsidRPr="00186F59">
              <w:rPr>
                <w:sz w:val="20"/>
                <w:szCs w:val="20"/>
              </w:rPr>
              <w:t>413,00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6"/>
              <w:rPr>
                <w:sz w:val="20"/>
                <w:szCs w:val="20"/>
              </w:rPr>
            </w:pPr>
            <w:r w:rsidRPr="00186F59">
              <w:rPr>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3200020040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0804</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264,10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356,00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413,00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6"/>
              <w:rPr>
                <w:sz w:val="20"/>
                <w:szCs w:val="20"/>
              </w:rPr>
            </w:pPr>
            <w:r w:rsidRPr="00186F59">
              <w:rPr>
                <w:sz w:val="20"/>
                <w:szCs w:val="20"/>
              </w:rPr>
              <w:t>Обеспечение софинансирования расходов на поддержку отрасли культуры</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32000L5191</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158,30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КУЛЬТУРА, КИНЕМАТОГРАФИЯ</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32000L5191</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0800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158,30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0"/>
              <w:rPr>
                <w:sz w:val="20"/>
                <w:szCs w:val="20"/>
              </w:rPr>
            </w:pPr>
            <w:r w:rsidRPr="00186F59">
              <w:rPr>
                <w:sz w:val="20"/>
                <w:szCs w:val="20"/>
              </w:rPr>
              <w:t>Культура</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0"/>
              <w:rPr>
                <w:sz w:val="20"/>
                <w:szCs w:val="20"/>
              </w:rPr>
            </w:pPr>
            <w:r w:rsidRPr="00186F59">
              <w:rPr>
                <w:sz w:val="20"/>
                <w:szCs w:val="20"/>
              </w:rPr>
              <w:t>32000L5191</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0"/>
              <w:rPr>
                <w:sz w:val="20"/>
                <w:szCs w:val="20"/>
              </w:rPr>
            </w:pPr>
            <w:r w:rsidRPr="00186F59">
              <w:rPr>
                <w:sz w:val="20"/>
                <w:szCs w:val="20"/>
              </w:rPr>
              <w:t>0801</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0"/>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0"/>
              <w:rPr>
                <w:sz w:val="20"/>
                <w:szCs w:val="20"/>
              </w:rPr>
            </w:pPr>
            <w:r w:rsidRPr="00186F59">
              <w:rPr>
                <w:sz w:val="20"/>
                <w:szCs w:val="20"/>
              </w:rPr>
              <w:t>158,30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0"/>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0"/>
              <w:rPr>
                <w:sz w:val="20"/>
                <w:szCs w:val="20"/>
              </w:rPr>
            </w:pPr>
            <w:r w:rsidRPr="00186F59">
              <w:rPr>
                <w:sz w:val="20"/>
                <w:szCs w:val="20"/>
              </w:rPr>
              <w:t>0,00</w:t>
            </w:r>
          </w:p>
        </w:tc>
      </w:tr>
      <w:tr w:rsidR="00AE5EC8" w:rsidRPr="00186F59" w:rsidTr="00AE5EC8">
        <w:trPr>
          <w:trHeight w:val="9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1"/>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1"/>
              <w:rPr>
                <w:sz w:val="20"/>
                <w:szCs w:val="20"/>
              </w:rPr>
            </w:pPr>
            <w:r w:rsidRPr="00186F59">
              <w:rPr>
                <w:sz w:val="20"/>
                <w:szCs w:val="20"/>
              </w:rPr>
              <w:t>32000L5191</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1"/>
              <w:rPr>
                <w:sz w:val="20"/>
                <w:szCs w:val="20"/>
              </w:rPr>
            </w:pPr>
            <w:r w:rsidRPr="00186F59">
              <w:rPr>
                <w:sz w:val="20"/>
                <w:szCs w:val="20"/>
              </w:rPr>
              <w:t>0801</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1"/>
              <w:rPr>
                <w:sz w:val="20"/>
                <w:szCs w:val="20"/>
              </w:rPr>
            </w:pPr>
            <w:r w:rsidRPr="00186F59">
              <w:rPr>
                <w:sz w:val="20"/>
                <w:szCs w:val="20"/>
              </w:rPr>
              <w:t>600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1"/>
              <w:rPr>
                <w:sz w:val="20"/>
                <w:szCs w:val="20"/>
              </w:rPr>
            </w:pPr>
            <w:r w:rsidRPr="00186F59">
              <w:rPr>
                <w:sz w:val="20"/>
                <w:szCs w:val="20"/>
              </w:rPr>
              <w:t>158,30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1"/>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1"/>
              <w:rPr>
                <w:sz w:val="20"/>
                <w:szCs w:val="20"/>
              </w:rPr>
            </w:pPr>
            <w:r w:rsidRPr="00186F59">
              <w:rPr>
                <w:sz w:val="20"/>
                <w:szCs w:val="20"/>
              </w:rPr>
              <w:t>0,00</w:t>
            </w:r>
          </w:p>
        </w:tc>
      </w:tr>
      <w:tr w:rsidR="00AE5EC8" w:rsidRPr="00186F59" w:rsidTr="00AE5EC8">
        <w:trPr>
          <w:trHeight w:val="855"/>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6"/>
              <w:rPr>
                <w:b/>
                <w:bCs/>
                <w:sz w:val="20"/>
                <w:szCs w:val="20"/>
              </w:rPr>
            </w:pPr>
            <w:r w:rsidRPr="00186F59">
              <w:rPr>
                <w:b/>
                <w:bCs/>
                <w:sz w:val="20"/>
                <w:szCs w:val="20"/>
              </w:rPr>
              <w:t>Муниципальная программа "Развитие физической культуры и спорта в Чаинском районе на 2021-2023 годы"</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b/>
                <w:bCs/>
                <w:sz w:val="20"/>
                <w:szCs w:val="20"/>
              </w:rPr>
            </w:pPr>
            <w:r w:rsidRPr="00186F59">
              <w:rPr>
                <w:b/>
                <w:bCs/>
                <w:sz w:val="20"/>
                <w:szCs w:val="20"/>
              </w:rPr>
              <w:t>3300000000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b/>
                <w:bCs/>
                <w:sz w:val="20"/>
                <w:szCs w:val="20"/>
              </w:rPr>
            </w:pPr>
            <w:r w:rsidRPr="00186F59">
              <w:rPr>
                <w:b/>
                <w:bCs/>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b/>
                <w:bCs/>
                <w:sz w:val="20"/>
                <w:szCs w:val="20"/>
              </w:rPr>
            </w:pPr>
            <w:r w:rsidRPr="00186F59">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b/>
                <w:bCs/>
                <w:sz w:val="20"/>
                <w:szCs w:val="20"/>
              </w:rPr>
            </w:pPr>
            <w:r w:rsidRPr="00186F59">
              <w:rPr>
                <w:b/>
                <w:bCs/>
                <w:sz w:val="20"/>
                <w:szCs w:val="20"/>
              </w:rPr>
              <w:t>1 700,00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b/>
                <w:bCs/>
                <w:sz w:val="20"/>
                <w:szCs w:val="20"/>
              </w:rPr>
            </w:pPr>
            <w:r w:rsidRPr="00186F59">
              <w:rPr>
                <w:b/>
                <w:bCs/>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b/>
                <w:bCs/>
                <w:sz w:val="20"/>
                <w:szCs w:val="20"/>
              </w:rPr>
            </w:pPr>
            <w:r w:rsidRPr="00186F59">
              <w:rPr>
                <w:b/>
                <w:bCs/>
                <w:sz w:val="20"/>
                <w:szCs w:val="20"/>
              </w:rPr>
              <w:t>0,00</w:t>
            </w:r>
          </w:p>
        </w:tc>
      </w:tr>
      <w:tr w:rsidR="00AE5EC8" w:rsidRPr="00186F59" w:rsidTr="00AE5EC8">
        <w:trPr>
          <w:trHeight w:val="9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6"/>
              <w:rPr>
                <w:sz w:val="20"/>
                <w:szCs w:val="20"/>
              </w:rPr>
            </w:pPr>
            <w:r w:rsidRPr="00186F59">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3300020050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1 273,20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6"/>
              <w:rPr>
                <w:sz w:val="20"/>
                <w:szCs w:val="20"/>
              </w:rPr>
            </w:pPr>
            <w:r w:rsidRPr="00186F59">
              <w:rPr>
                <w:sz w:val="20"/>
                <w:szCs w:val="20"/>
              </w:rPr>
              <w:t>ОБРАЗОВАНИЕ</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3300020050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0700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846,00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Другие вопросы в области образования</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846,00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9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0"/>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0"/>
              <w:rPr>
                <w:sz w:val="20"/>
                <w:szCs w:val="20"/>
              </w:rPr>
            </w:pPr>
            <w:r w:rsidRPr="00186F59">
              <w:rPr>
                <w:sz w:val="20"/>
                <w:szCs w:val="20"/>
              </w:rPr>
              <w:t>3300020050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0"/>
              <w:rPr>
                <w:sz w:val="20"/>
                <w:szCs w:val="20"/>
              </w:rPr>
            </w:pPr>
            <w:r w:rsidRPr="00186F59">
              <w:rPr>
                <w:sz w:val="20"/>
                <w:szCs w:val="20"/>
              </w:rPr>
              <w:t>0709</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0"/>
              <w:rPr>
                <w:sz w:val="20"/>
                <w:szCs w:val="20"/>
              </w:rPr>
            </w:pPr>
            <w:r w:rsidRPr="00186F59">
              <w:rPr>
                <w:sz w:val="20"/>
                <w:szCs w:val="20"/>
              </w:rPr>
              <w:t>600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0"/>
              <w:rPr>
                <w:sz w:val="20"/>
                <w:szCs w:val="20"/>
              </w:rPr>
            </w:pPr>
            <w:r w:rsidRPr="00186F59">
              <w:rPr>
                <w:sz w:val="20"/>
                <w:szCs w:val="20"/>
              </w:rPr>
              <w:t>846,00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0"/>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0"/>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1"/>
              <w:rPr>
                <w:sz w:val="20"/>
                <w:szCs w:val="20"/>
              </w:rPr>
            </w:pPr>
            <w:r w:rsidRPr="00186F59">
              <w:rPr>
                <w:sz w:val="20"/>
                <w:szCs w:val="20"/>
              </w:rPr>
              <w:t>ФИЗИЧЕСКАЯ КУЛЬТУРА И СПОРТ</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1"/>
              <w:rPr>
                <w:sz w:val="20"/>
                <w:szCs w:val="20"/>
              </w:rPr>
            </w:pPr>
            <w:r w:rsidRPr="00186F59">
              <w:rPr>
                <w:sz w:val="20"/>
                <w:szCs w:val="20"/>
              </w:rPr>
              <w:t>3300020050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1"/>
              <w:rPr>
                <w:sz w:val="20"/>
                <w:szCs w:val="20"/>
              </w:rPr>
            </w:pPr>
            <w:r w:rsidRPr="00186F59">
              <w:rPr>
                <w:sz w:val="20"/>
                <w:szCs w:val="20"/>
              </w:rPr>
              <w:t>1100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1"/>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1"/>
              <w:rPr>
                <w:sz w:val="20"/>
                <w:szCs w:val="20"/>
              </w:rPr>
            </w:pPr>
            <w:r w:rsidRPr="00186F59">
              <w:rPr>
                <w:sz w:val="20"/>
                <w:szCs w:val="20"/>
              </w:rPr>
              <w:t>427,20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1"/>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1"/>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6"/>
              <w:rPr>
                <w:sz w:val="20"/>
                <w:szCs w:val="20"/>
              </w:rPr>
            </w:pPr>
            <w:r w:rsidRPr="00186F59">
              <w:rPr>
                <w:sz w:val="20"/>
                <w:szCs w:val="20"/>
              </w:rPr>
              <w:t>Массовый спорт</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3300020050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1102</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427,20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0,00</w:t>
            </w:r>
          </w:p>
        </w:tc>
      </w:tr>
      <w:tr w:rsidR="00AE5EC8" w:rsidRPr="00186F59" w:rsidTr="00AE5EC8">
        <w:trPr>
          <w:trHeight w:val="15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outlineLvl w:val="6"/>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3300020050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1102</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outlineLvl w:val="6"/>
              <w:rPr>
                <w:sz w:val="20"/>
                <w:szCs w:val="20"/>
              </w:rPr>
            </w:pPr>
            <w:r w:rsidRPr="00186F59">
              <w:rPr>
                <w:sz w:val="20"/>
                <w:szCs w:val="20"/>
              </w:rPr>
              <w:t>100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136,60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outlineLvl w:val="6"/>
              <w:rPr>
                <w:sz w:val="20"/>
                <w:szCs w:val="20"/>
              </w:rPr>
            </w:pPr>
            <w:r w:rsidRPr="00186F59">
              <w:rPr>
                <w:sz w:val="20"/>
                <w:szCs w:val="20"/>
              </w:rPr>
              <w:t>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273,60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3300020050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17,00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9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Приобретение спортивного инвентаря, оборудования и спортивной экипировки для спортивно-оздоровительной работы</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3300020060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371,80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ОБРАЗОВАНИЕ</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3300020060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135,00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Другие вопросы в области образования</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3300020060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135,00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9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3300020060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135,00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ФИЗИЧЕСКАЯ КУЛЬТУРА И СПОРТ</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3300020060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236,80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Массовый спорт</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3300020060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236,80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3300020060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236,80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15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33000S0320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ФИЗИЧЕСКАЯ КУЛЬТУРА И СПОРТ</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33000S0320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Спорт высших достижений</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33000S0320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15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33000S0320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1103</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25,00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330P5S0006</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ФИЗИЧЕСКАЯ КУЛЬТУРА И СПОРТ</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330P5S0006</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Массовый спорт</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330P5S0006</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9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330P5S0006</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1102</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855"/>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Муниципальная программа "Комплексное развитие сельских территорий Чаинского района"</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3400000000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2 576,00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500,00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500,00</w:t>
            </w:r>
          </w:p>
        </w:tc>
      </w:tr>
      <w:tr w:rsidR="00AE5EC8" w:rsidRPr="00186F59" w:rsidTr="00AE5EC8">
        <w:trPr>
          <w:trHeight w:val="9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обеспечение комплексного развития сельских территорий</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1 760,00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lastRenderedPageBreak/>
              <w:t>ЖИЛИЩНО-КОММУНАЛЬНОЕ ХОЗЯЙСТВО</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1 760,00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Благоустройство</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1 760,00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1 760,00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9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обеспечение комплексного развития сельских территорий</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34000L5766</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723,60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СОЦИАЛЬНАЯ ПОЛИТИКА</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34000L5766</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723,60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населения</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34000L5766</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723,60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34000L5766</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723,60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500,00</w:t>
            </w:r>
          </w:p>
        </w:tc>
      </w:tr>
      <w:tr w:rsidR="00AE5EC8" w:rsidRPr="00186F59" w:rsidTr="00AE5EC8">
        <w:trPr>
          <w:trHeight w:val="9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обеспечение комплексного развития сельских территорий</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34000S5766</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92,40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СОЦИАЛЬНАЯ ПОЛИТИКА</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34000S5766</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92,40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населения</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34000S5766</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92,40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34000S5766</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1003</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92,40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855"/>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b/>
                <w:bCs/>
                <w:sz w:val="20"/>
                <w:szCs w:val="20"/>
              </w:rPr>
            </w:pPr>
            <w:r w:rsidRPr="00186F59">
              <w:rPr>
                <w:b/>
                <w:bCs/>
                <w:sz w:val="20"/>
                <w:szCs w:val="20"/>
              </w:rPr>
              <w:t>Муниципальная программа "Профилактика правонарушений на территории Чаинского района на 2023-2025 годы"</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3500000000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1 098,60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1 098,60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1 098,60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Мероприятия по профилактике правонарушений</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3500020090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ОБЩЕГОСУДАРСТВЕННЫЕ ВОПРОСЫ</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3500020090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Другие общегосударственные вопросы</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3500020090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3500020090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130,00</w:t>
            </w:r>
          </w:p>
        </w:tc>
      </w:tr>
      <w:tr w:rsidR="00AE5EC8" w:rsidRPr="00186F59" w:rsidTr="00AE5EC8">
        <w:trPr>
          <w:trHeight w:val="12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3500020110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ОБРАЗОВАНИЕ</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3500020110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Другие вопросы в области образования</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3500020110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412,40</w:t>
            </w:r>
          </w:p>
        </w:tc>
      </w:tr>
      <w:tr w:rsidR="00AE5EC8" w:rsidRPr="00186F59" w:rsidTr="00AE5EC8">
        <w:trPr>
          <w:trHeight w:val="9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3500020110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412,40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организацию отдыха детей в каникулярное время</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556,20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556,20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556,20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ОБРАЗОВАНИЕ</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556,20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556,20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556,20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Другие вопросы в области образования</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556,20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556,20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556,20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404,40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327,40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327,40</w:t>
            </w:r>
          </w:p>
        </w:tc>
      </w:tr>
      <w:tr w:rsidR="00AE5EC8" w:rsidRPr="00186F59" w:rsidTr="00AE5EC8">
        <w:trPr>
          <w:trHeight w:val="9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35000S0790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0709</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151,80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228,80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228,80</w:t>
            </w:r>
          </w:p>
        </w:tc>
      </w:tr>
      <w:tr w:rsidR="00AE5EC8" w:rsidRPr="00186F59" w:rsidTr="00AE5EC8">
        <w:trPr>
          <w:trHeight w:val="114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lastRenderedPageBreak/>
              <w:t>Муниципальная программа "Развитие муниципальной службы муниципального образование "Чаинский район Томской области" на 2022-2024 годы"</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3600000000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100,00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100,00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Повышение эффективности муниципальной службы</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100,00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ОБЩЕГОСУДАРСТВЕННЫЕ ВОПРОСЫ</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Другие общегосударственные вопросы</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ОБРАЗОВАНИЕ</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Профессиональная подготовка, переподготовка и повышение квалификации</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0705</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3600020120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0705</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70,00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855"/>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Муниципальная программа "Обеспечение жильем молодых семей в Чаинском районе на 2021-2025 годы"</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3700000000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230,60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230,60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230,60</w:t>
            </w:r>
          </w:p>
        </w:tc>
      </w:tr>
      <w:tr w:rsidR="00AE5EC8" w:rsidRPr="00186F59" w:rsidTr="00AE5EC8">
        <w:trPr>
          <w:trHeight w:val="9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Обеспечение софинансирования расходов на обеспечение жильем молодых семей в Чаинском районе</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37000L4970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230,60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230,60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230,60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СОЦИАЛЬНАЯ ПОЛИТИКА</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37000L4970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230,60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230,60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230,60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Охрана семьи и детства</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37000L4970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230,60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230,60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230,60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Социальное обеспечение и иные выплаты населению</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37000L4970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1004</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230,60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230,60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230,60</w:t>
            </w:r>
          </w:p>
        </w:tc>
      </w:tr>
      <w:tr w:rsidR="00AE5EC8" w:rsidRPr="00186F59" w:rsidTr="00AE5EC8">
        <w:trPr>
          <w:trHeight w:val="1425"/>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Муниципальная программа "Профилактика террористической и экстремистской деятельности в муниципальном образовании "Чаинский район Томской области" на 2023-2025 годы"</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3800000000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30,00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30,00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30,00</w:t>
            </w:r>
          </w:p>
        </w:tc>
      </w:tr>
      <w:tr w:rsidR="00AE5EC8" w:rsidRPr="00186F59" w:rsidTr="00AE5EC8">
        <w:trPr>
          <w:trHeight w:val="9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Информационное обеспечение населения и проведение мероприятий по предупреждению экстремизма и терроризма</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3800020140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ОБЩЕГОСУДАРСТВЕННЫЕ ВОПРОСЫ</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3800020140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Другие общегосударственные вопросы</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3800020140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3800020140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0113</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30,00</w:t>
            </w:r>
          </w:p>
        </w:tc>
      </w:tr>
      <w:tr w:rsidR="00AE5EC8" w:rsidRPr="00186F59" w:rsidTr="00AE5EC8">
        <w:trPr>
          <w:trHeight w:val="855"/>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Муниципальная программа "Благоустройство территории Чаинского района"</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3900000000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547,00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Реализация программ формирования современной городской среды</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3900020160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547,00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ЖИЛИЩНО-КОММУНАЛЬНОЕ ХОЗЯЙСТВО</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3900020160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547,00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Благоустройство</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3900020160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547,00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3900020160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0503</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547,00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855"/>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lastRenderedPageBreak/>
              <w:t>Муниципальная программа "Доступное дополнительное образование детей в Чаинском районе на 2022-2024 годы"</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4000000000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1 248,60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1 248,60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0,00</w:t>
            </w:r>
          </w:p>
        </w:tc>
      </w:tr>
      <w:tr w:rsidR="00AE5EC8" w:rsidRPr="00186F59" w:rsidTr="00AE5EC8">
        <w:trPr>
          <w:trHeight w:val="9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Реализация модели персонифицированного финансирования дополнительного образования детей</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4000020170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1 248,60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1 248,60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ОБРАЗОВАНИЕ</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4000020170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1 248,60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1 248,60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AE5EC8" w:rsidRPr="00186F59" w:rsidRDefault="00AE5EC8" w:rsidP="00AE5EC8">
            <w:pPr>
              <w:rPr>
                <w:sz w:val="20"/>
                <w:szCs w:val="20"/>
              </w:rPr>
            </w:pPr>
            <w:r w:rsidRPr="00186F59">
              <w:rPr>
                <w:sz w:val="20"/>
                <w:szCs w:val="20"/>
              </w:rPr>
              <w:t>Дополнительное образование детей</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4000020170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1 248,60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1 248,60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9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Предоставление субсидий бюджетным, автономным учреждениям и иным некоммерческим организациям</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4000020170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0703</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600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1 248,60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1 248,60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1995"/>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4100000000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1 097,20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Капитальный и текущий ремонт муниципального жилищного фонда</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4100063010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1 097,20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ЖИЛИЩНО-КОММУНАЛЬНОЕ ХОЗЯЙСТВО</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4100063010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1 097,20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Жилищное хозяйство</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4100063010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0501</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1 097,20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4100063010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0501</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1 097,20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114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Муниципальная программа "Сохранение и укрепление общественного здоровья на территории Чаинского района на 2021-2024 годы"</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4200000000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20,00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0,00</w:t>
            </w:r>
          </w:p>
        </w:tc>
      </w:tr>
      <w:tr w:rsidR="00AE5EC8" w:rsidRPr="00186F59" w:rsidTr="00AE5EC8">
        <w:trPr>
          <w:trHeight w:val="9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Проведение информационно-разъяснительных мероприятий, напрвленных на популяризацию здорового образа жизни.</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4200020210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ОБРАЗОВАНИЕ</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4200020210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0700</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3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Молодежная политика</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4200020210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600"/>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sz w:val="20"/>
                <w:szCs w:val="20"/>
              </w:rPr>
            </w:pPr>
            <w:r w:rsidRPr="00186F59">
              <w:rPr>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4200020210</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0707</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sz w:val="20"/>
                <w:szCs w:val="20"/>
              </w:rPr>
            </w:pPr>
            <w:r w:rsidRPr="00186F59">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20,00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sz w:val="20"/>
                <w:szCs w:val="20"/>
              </w:rPr>
            </w:pPr>
            <w:r w:rsidRPr="00186F59">
              <w:rPr>
                <w:sz w:val="20"/>
                <w:szCs w:val="20"/>
              </w:rPr>
              <w:t>0,00</w:t>
            </w:r>
          </w:p>
        </w:tc>
      </w:tr>
      <w:tr w:rsidR="00AE5EC8" w:rsidRPr="00186F59" w:rsidTr="00AE5EC8">
        <w:trPr>
          <w:trHeight w:val="255"/>
        </w:trPr>
        <w:tc>
          <w:tcPr>
            <w:tcW w:w="3967" w:type="dxa"/>
            <w:tcBorders>
              <w:top w:val="nil"/>
              <w:left w:val="single" w:sz="4" w:space="0" w:color="auto"/>
              <w:bottom w:val="single" w:sz="4" w:space="0" w:color="auto"/>
              <w:right w:val="single" w:sz="4" w:space="0" w:color="auto"/>
            </w:tcBorders>
            <w:shd w:val="clear" w:color="auto" w:fill="auto"/>
            <w:hideMark/>
          </w:tcPr>
          <w:p w:rsidR="00AE5EC8" w:rsidRPr="00186F59" w:rsidRDefault="00AE5EC8" w:rsidP="00AE5EC8">
            <w:pPr>
              <w:rPr>
                <w:b/>
                <w:bCs/>
                <w:sz w:val="20"/>
                <w:szCs w:val="20"/>
              </w:rPr>
            </w:pPr>
            <w:r w:rsidRPr="00186F59">
              <w:rPr>
                <w:b/>
                <w:bCs/>
                <w:sz w:val="20"/>
                <w:szCs w:val="20"/>
              </w:rPr>
              <w:t>ВСЕГО:</w:t>
            </w:r>
          </w:p>
        </w:tc>
        <w:tc>
          <w:tcPr>
            <w:tcW w:w="1254"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875"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708"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center"/>
              <w:rPr>
                <w:b/>
                <w:bCs/>
                <w:sz w:val="20"/>
                <w:szCs w:val="20"/>
              </w:rPr>
            </w:pPr>
            <w:r w:rsidRPr="00186F59">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10 899,70</w:t>
            </w:r>
          </w:p>
        </w:tc>
        <w:tc>
          <w:tcPr>
            <w:tcW w:w="992"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5 856,70</w:t>
            </w:r>
          </w:p>
        </w:tc>
        <w:tc>
          <w:tcPr>
            <w:tcW w:w="957" w:type="dxa"/>
            <w:tcBorders>
              <w:top w:val="nil"/>
              <w:left w:val="nil"/>
              <w:bottom w:val="single" w:sz="4" w:space="0" w:color="auto"/>
              <w:right w:val="single" w:sz="4" w:space="0" w:color="auto"/>
            </w:tcBorders>
            <w:shd w:val="clear" w:color="auto" w:fill="auto"/>
            <w:hideMark/>
          </w:tcPr>
          <w:p w:rsidR="00AE5EC8" w:rsidRPr="00186F59" w:rsidRDefault="00AE5EC8" w:rsidP="00AE5EC8">
            <w:pPr>
              <w:jc w:val="right"/>
              <w:rPr>
                <w:b/>
                <w:bCs/>
                <w:sz w:val="20"/>
                <w:szCs w:val="20"/>
              </w:rPr>
            </w:pPr>
            <w:r w:rsidRPr="00186F59">
              <w:rPr>
                <w:b/>
                <w:bCs/>
                <w:sz w:val="20"/>
                <w:szCs w:val="20"/>
              </w:rPr>
              <w:t>3 370,60</w:t>
            </w:r>
          </w:p>
        </w:tc>
      </w:tr>
    </w:tbl>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r w:rsidRPr="00186F59">
        <w:rPr>
          <w:color w:val="000000"/>
          <w:sz w:val="20"/>
          <w:szCs w:val="20"/>
        </w:rPr>
        <w:t>Приложение 11 к решению Думы Чаинского района от 19.12.2022 № 255</w:t>
      </w:r>
    </w:p>
    <w:p w:rsidR="00AE5EC8" w:rsidRPr="00186F59" w:rsidRDefault="00AE5EC8" w:rsidP="00AE5EC8">
      <w:pPr>
        <w:jc w:val="right"/>
        <w:rPr>
          <w:color w:val="000000"/>
          <w:sz w:val="20"/>
          <w:szCs w:val="20"/>
        </w:rPr>
      </w:pPr>
    </w:p>
    <w:p w:rsidR="00AE5EC8" w:rsidRPr="00186F59" w:rsidRDefault="00AE5EC8" w:rsidP="00AE5EC8">
      <w:pPr>
        <w:jc w:val="right"/>
        <w:rPr>
          <w:color w:val="000000"/>
          <w:sz w:val="20"/>
          <w:szCs w:val="20"/>
        </w:rPr>
      </w:pPr>
      <w:r w:rsidRPr="00186F59">
        <w:rPr>
          <w:color w:val="000000"/>
          <w:sz w:val="20"/>
          <w:szCs w:val="20"/>
        </w:rPr>
        <w:t>Таблица 2</w:t>
      </w:r>
    </w:p>
    <w:p w:rsidR="00AE5EC8" w:rsidRPr="00186F59" w:rsidRDefault="00AE5EC8" w:rsidP="00AE5EC8">
      <w:pPr>
        <w:jc w:val="right"/>
        <w:rPr>
          <w:color w:val="000000"/>
          <w:sz w:val="20"/>
          <w:szCs w:val="20"/>
        </w:rPr>
      </w:pPr>
    </w:p>
    <w:p w:rsidR="00AE5EC8" w:rsidRPr="00186F59" w:rsidRDefault="00AE5EC8" w:rsidP="00AE5EC8">
      <w:pPr>
        <w:jc w:val="center"/>
        <w:rPr>
          <w:b/>
          <w:color w:val="000000"/>
          <w:sz w:val="20"/>
          <w:szCs w:val="20"/>
        </w:rPr>
      </w:pPr>
      <w:r w:rsidRPr="00186F59">
        <w:rPr>
          <w:b/>
          <w:color w:val="000000"/>
          <w:sz w:val="20"/>
          <w:szCs w:val="20"/>
        </w:rPr>
        <w:t>РАСПРЕДЕЛЕНИЕ</w:t>
      </w:r>
    </w:p>
    <w:p w:rsidR="00AE5EC8" w:rsidRPr="00186F59" w:rsidRDefault="00AE5EC8" w:rsidP="00AE5EC8">
      <w:pPr>
        <w:jc w:val="center"/>
        <w:rPr>
          <w:b/>
          <w:color w:val="000000"/>
          <w:sz w:val="20"/>
          <w:szCs w:val="20"/>
        </w:rPr>
      </w:pPr>
      <w:r w:rsidRPr="00186F59">
        <w:rPr>
          <w:b/>
          <w:color w:val="000000"/>
          <w:sz w:val="20"/>
          <w:szCs w:val="20"/>
        </w:rPr>
        <w:t>иных межбюджетных трансфертов на поддержку мер по обеспечению сбалансированности бюджетов сельских поселений на 2023 год и на плановый период 2024 и 2025 годов</w:t>
      </w:r>
    </w:p>
    <w:p w:rsidR="00AE5EC8" w:rsidRPr="00186F59" w:rsidRDefault="00AE5EC8" w:rsidP="00AE5EC8">
      <w:pPr>
        <w:jc w:val="center"/>
        <w:rPr>
          <w:b/>
          <w:color w:val="000000"/>
          <w:sz w:val="20"/>
          <w:szCs w:val="20"/>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4"/>
        <w:gridCol w:w="2100"/>
        <w:gridCol w:w="2100"/>
        <w:gridCol w:w="1740"/>
      </w:tblGrid>
      <w:tr w:rsidR="00AE5EC8" w:rsidRPr="00186F59" w:rsidTr="00AE5EC8">
        <w:trPr>
          <w:cantSplit/>
          <w:trHeight w:val="255"/>
        </w:trPr>
        <w:tc>
          <w:tcPr>
            <w:tcW w:w="3704" w:type="dxa"/>
            <w:vMerge w:val="restart"/>
            <w:vAlign w:val="center"/>
          </w:tcPr>
          <w:p w:rsidR="00AE5EC8" w:rsidRPr="00186F59" w:rsidRDefault="00AE5EC8" w:rsidP="00AE5EC8">
            <w:pPr>
              <w:jc w:val="center"/>
              <w:rPr>
                <w:b/>
                <w:color w:val="000000"/>
                <w:sz w:val="20"/>
                <w:szCs w:val="20"/>
              </w:rPr>
            </w:pPr>
            <w:r w:rsidRPr="00186F59">
              <w:rPr>
                <w:b/>
                <w:color w:val="000000"/>
                <w:sz w:val="20"/>
                <w:szCs w:val="20"/>
              </w:rPr>
              <w:t>Наименование поселений</w:t>
            </w:r>
          </w:p>
        </w:tc>
        <w:tc>
          <w:tcPr>
            <w:tcW w:w="5940" w:type="dxa"/>
            <w:gridSpan w:val="3"/>
            <w:vAlign w:val="center"/>
          </w:tcPr>
          <w:p w:rsidR="00AE5EC8" w:rsidRPr="00186F59" w:rsidRDefault="00AE5EC8" w:rsidP="00AE5EC8">
            <w:pPr>
              <w:jc w:val="center"/>
              <w:rPr>
                <w:b/>
                <w:color w:val="000000"/>
                <w:sz w:val="20"/>
                <w:szCs w:val="20"/>
              </w:rPr>
            </w:pPr>
            <w:r w:rsidRPr="00186F59">
              <w:rPr>
                <w:b/>
                <w:color w:val="000000"/>
                <w:sz w:val="20"/>
                <w:szCs w:val="20"/>
              </w:rPr>
              <w:t>Сумма, тыс.руб.</w:t>
            </w:r>
          </w:p>
        </w:tc>
      </w:tr>
      <w:tr w:rsidR="00AE5EC8" w:rsidRPr="00186F59" w:rsidTr="00AE5EC8">
        <w:trPr>
          <w:cantSplit/>
          <w:trHeight w:val="168"/>
        </w:trPr>
        <w:tc>
          <w:tcPr>
            <w:tcW w:w="3704" w:type="dxa"/>
            <w:vMerge/>
            <w:vAlign w:val="center"/>
          </w:tcPr>
          <w:p w:rsidR="00AE5EC8" w:rsidRPr="00186F59" w:rsidRDefault="00AE5EC8" w:rsidP="00AE5EC8">
            <w:pPr>
              <w:jc w:val="center"/>
              <w:rPr>
                <w:b/>
                <w:color w:val="000000"/>
                <w:sz w:val="20"/>
                <w:szCs w:val="20"/>
              </w:rPr>
            </w:pPr>
          </w:p>
        </w:tc>
        <w:tc>
          <w:tcPr>
            <w:tcW w:w="2100" w:type="dxa"/>
            <w:vAlign w:val="center"/>
          </w:tcPr>
          <w:p w:rsidR="00AE5EC8" w:rsidRPr="00186F59" w:rsidRDefault="00AE5EC8" w:rsidP="00AE5EC8">
            <w:pPr>
              <w:jc w:val="center"/>
              <w:rPr>
                <w:b/>
                <w:color w:val="000000"/>
                <w:sz w:val="20"/>
                <w:szCs w:val="20"/>
              </w:rPr>
            </w:pPr>
            <w:r w:rsidRPr="00186F59">
              <w:rPr>
                <w:b/>
                <w:color w:val="000000"/>
                <w:sz w:val="20"/>
                <w:szCs w:val="20"/>
              </w:rPr>
              <w:t>2023 год</w:t>
            </w:r>
          </w:p>
        </w:tc>
        <w:tc>
          <w:tcPr>
            <w:tcW w:w="2100" w:type="dxa"/>
            <w:vAlign w:val="center"/>
          </w:tcPr>
          <w:p w:rsidR="00AE5EC8" w:rsidRPr="00186F59" w:rsidRDefault="00AE5EC8" w:rsidP="00AE5EC8">
            <w:pPr>
              <w:jc w:val="center"/>
              <w:rPr>
                <w:b/>
                <w:color w:val="000000"/>
                <w:sz w:val="20"/>
                <w:szCs w:val="20"/>
              </w:rPr>
            </w:pPr>
            <w:r w:rsidRPr="00186F59">
              <w:rPr>
                <w:b/>
                <w:color w:val="000000"/>
                <w:sz w:val="20"/>
                <w:szCs w:val="20"/>
              </w:rPr>
              <w:t>2024 год</w:t>
            </w:r>
          </w:p>
        </w:tc>
        <w:tc>
          <w:tcPr>
            <w:tcW w:w="1740" w:type="dxa"/>
            <w:vAlign w:val="center"/>
          </w:tcPr>
          <w:p w:rsidR="00AE5EC8" w:rsidRPr="00186F59" w:rsidRDefault="00AE5EC8" w:rsidP="00AE5EC8">
            <w:pPr>
              <w:jc w:val="center"/>
              <w:rPr>
                <w:b/>
                <w:color w:val="000000"/>
                <w:sz w:val="20"/>
                <w:szCs w:val="20"/>
              </w:rPr>
            </w:pPr>
            <w:r w:rsidRPr="00186F59">
              <w:rPr>
                <w:b/>
                <w:color w:val="000000"/>
                <w:sz w:val="20"/>
                <w:szCs w:val="20"/>
              </w:rPr>
              <w:t>2025 год</w:t>
            </w:r>
          </w:p>
        </w:tc>
      </w:tr>
      <w:tr w:rsidR="00AE5EC8" w:rsidRPr="00186F59" w:rsidTr="00AE5EC8">
        <w:tc>
          <w:tcPr>
            <w:tcW w:w="3704" w:type="dxa"/>
          </w:tcPr>
          <w:p w:rsidR="00AE5EC8" w:rsidRPr="00186F59" w:rsidRDefault="00AE5EC8" w:rsidP="00AE5EC8">
            <w:pPr>
              <w:jc w:val="both"/>
              <w:rPr>
                <w:color w:val="000000"/>
                <w:sz w:val="20"/>
                <w:szCs w:val="20"/>
              </w:rPr>
            </w:pPr>
            <w:r w:rsidRPr="00186F59">
              <w:rPr>
                <w:color w:val="000000"/>
                <w:sz w:val="20"/>
                <w:szCs w:val="20"/>
              </w:rPr>
              <w:t xml:space="preserve">Коломинское </w:t>
            </w:r>
          </w:p>
        </w:tc>
        <w:tc>
          <w:tcPr>
            <w:tcW w:w="2100" w:type="dxa"/>
          </w:tcPr>
          <w:p w:rsidR="00AE5EC8" w:rsidRPr="00186F59" w:rsidRDefault="00AE5EC8" w:rsidP="00AE5EC8">
            <w:pPr>
              <w:pStyle w:val="a9"/>
              <w:jc w:val="center"/>
              <w:rPr>
                <w:rFonts w:ascii="Times New Roman" w:hAnsi="Times New Roman"/>
                <w:color w:val="000000"/>
                <w:sz w:val="20"/>
                <w:szCs w:val="20"/>
              </w:rPr>
            </w:pPr>
            <w:r w:rsidRPr="00186F59">
              <w:rPr>
                <w:rFonts w:ascii="Times New Roman" w:hAnsi="Times New Roman"/>
                <w:color w:val="000000"/>
                <w:sz w:val="20"/>
                <w:szCs w:val="20"/>
              </w:rPr>
              <w:t>4608,7</w:t>
            </w:r>
          </w:p>
        </w:tc>
        <w:tc>
          <w:tcPr>
            <w:tcW w:w="2100" w:type="dxa"/>
          </w:tcPr>
          <w:p w:rsidR="00AE5EC8" w:rsidRPr="00186F59" w:rsidRDefault="00AE5EC8" w:rsidP="00AE5EC8">
            <w:pPr>
              <w:jc w:val="center"/>
              <w:rPr>
                <w:color w:val="000000"/>
                <w:sz w:val="20"/>
                <w:szCs w:val="20"/>
              </w:rPr>
            </w:pPr>
            <w:r w:rsidRPr="00186F59">
              <w:rPr>
                <w:color w:val="000000"/>
                <w:sz w:val="20"/>
                <w:szCs w:val="20"/>
              </w:rPr>
              <w:t>135,1</w:t>
            </w:r>
          </w:p>
        </w:tc>
        <w:tc>
          <w:tcPr>
            <w:tcW w:w="1740" w:type="dxa"/>
          </w:tcPr>
          <w:p w:rsidR="00AE5EC8" w:rsidRPr="00186F59" w:rsidRDefault="00AE5EC8" w:rsidP="00AE5EC8">
            <w:pPr>
              <w:pStyle w:val="a9"/>
              <w:jc w:val="center"/>
              <w:rPr>
                <w:rFonts w:ascii="Times New Roman" w:hAnsi="Times New Roman"/>
                <w:color w:val="000000"/>
                <w:sz w:val="20"/>
                <w:szCs w:val="20"/>
              </w:rPr>
            </w:pPr>
            <w:r w:rsidRPr="00186F59">
              <w:rPr>
                <w:rFonts w:ascii="Times New Roman" w:hAnsi="Times New Roman"/>
                <w:color w:val="000000"/>
                <w:sz w:val="20"/>
                <w:szCs w:val="20"/>
              </w:rPr>
              <w:t>0,0</w:t>
            </w:r>
          </w:p>
        </w:tc>
      </w:tr>
      <w:tr w:rsidR="00AE5EC8" w:rsidRPr="00186F59" w:rsidTr="00AE5EC8">
        <w:tc>
          <w:tcPr>
            <w:tcW w:w="3704" w:type="dxa"/>
          </w:tcPr>
          <w:p w:rsidR="00AE5EC8" w:rsidRPr="00186F59" w:rsidRDefault="00AE5EC8" w:rsidP="00AE5EC8">
            <w:pPr>
              <w:jc w:val="both"/>
              <w:rPr>
                <w:color w:val="000000"/>
                <w:sz w:val="20"/>
                <w:szCs w:val="20"/>
              </w:rPr>
            </w:pPr>
            <w:r w:rsidRPr="00186F59">
              <w:rPr>
                <w:color w:val="000000"/>
                <w:sz w:val="20"/>
                <w:szCs w:val="20"/>
              </w:rPr>
              <w:t>Подгорнское</w:t>
            </w:r>
          </w:p>
        </w:tc>
        <w:tc>
          <w:tcPr>
            <w:tcW w:w="2100" w:type="dxa"/>
          </w:tcPr>
          <w:p w:rsidR="00AE5EC8" w:rsidRPr="00186F59" w:rsidRDefault="00AE5EC8" w:rsidP="00AE5EC8">
            <w:pPr>
              <w:pStyle w:val="a9"/>
              <w:jc w:val="center"/>
              <w:rPr>
                <w:rFonts w:ascii="Times New Roman" w:hAnsi="Times New Roman"/>
                <w:color w:val="000000"/>
                <w:sz w:val="20"/>
                <w:szCs w:val="20"/>
              </w:rPr>
            </w:pPr>
            <w:r w:rsidRPr="00186F59">
              <w:rPr>
                <w:rFonts w:ascii="Times New Roman" w:hAnsi="Times New Roman"/>
                <w:color w:val="000000"/>
                <w:sz w:val="20"/>
                <w:szCs w:val="20"/>
              </w:rPr>
              <w:t>6996,5</w:t>
            </w:r>
          </w:p>
        </w:tc>
        <w:tc>
          <w:tcPr>
            <w:tcW w:w="2100" w:type="dxa"/>
          </w:tcPr>
          <w:p w:rsidR="00AE5EC8" w:rsidRPr="00186F59" w:rsidRDefault="00AE5EC8" w:rsidP="00AE5EC8">
            <w:pPr>
              <w:jc w:val="center"/>
              <w:rPr>
                <w:color w:val="000000"/>
                <w:sz w:val="20"/>
                <w:szCs w:val="20"/>
              </w:rPr>
            </w:pPr>
            <w:r w:rsidRPr="00186F59">
              <w:rPr>
                <w:color w:val="000000"/>
                <w:sz w:val="20"/>
                <w:szCs w:val="20"/>
              </w:rPr>
              <w:t>0,0</w:t>
            </w:r>
          </w:p>
        </w:tc>
        <w:tc>
          <w:tcPr>
            <w:tcW w:w="1740" w:type="dxa"/>
          </w:tcPr>
          <w:p w:rsidR="00AE5EC8" w:rsidRPr="00186F59" w:rsidRDefault="00AE5EC8" w:rsidP="00AE5EC8">
            <w:pPr>
              <w:pStyle w:val="a9"/>
              <w:jc w:val="center"/>
              <w:rPr>
                <w:rFonts w:ascii="Times New Roman" w:hAnsi="Times New Roman"/>
                <w:color w:val="000000"/>
                <w:sz w:val="20"/>
                <w:szCs w:val="20"/>
              </w:rPr>
            </w:pPr>
            <w:r w:rsidRPr="00186F59">
              <w:rPr>
                <w:rFonts w:ascii="Times New Roman" w:hAnsi="Times New Roman"/>
                <w:color w:val="000000"/>
                <w:sz w:val="20"/>
                <w:szCs w:val="20"/>
              </w:rPr>
              <w:t>0,0</w:t>
            </w:r>
          </w:p>
        </w:tc>
      </w:tr>
      <w:tr w:rsidR="00AE5EC8" w:rsidRPr="00186F59" w:rsidTr="00AE5EC8">
        <w:tc>
          <w:tcPr>
            <w:tcW w:w="3704" w:type="dxa"/>
          </w:tcPr>
          <w:p w:rsidR="00AE5EC8" w:rsidRPr="00186F59" w:rsidRDefault="00AE5EC8" w:rsidP="00AE5EC8">
            <w:pPr>
              <w:jc w:val="both"/>
              <w:rPr>
                <w:color w:val="000000"/>
                <w:sz w:val="20"/>
                <w:szCs w:val="20"/>
              </w:rPr>
            </w:pPr>
            <w:r w:rsidRPr="00186F59">
              <w:rPr>
                <w:color w:val="000000"/>
                <w:sz w:val="20"/>
                <w:szCs w:val="20"/>
              </w:rPr>
              <w:t>Усть-Бакчарское</w:t>
            </w:r>
          </w:p>
        </w:tc>
        <w:tc>
          <w:tcPr>
            <w:tcW w:w="2100" w:type="dxa"/>
          </w:tcPr>
          <w:p w:rsidR="00AE5EC8" w:rsidRPr="00186F59" w:rsidRDefault="00AE5EC8" w:rsidP="00AE5EC8">
            <w:pPr>
              <w:pStyle w:val="a9"/>
              <w:jc w:val="center"/>
              <w:rPr>
                <w:rFonts w:ascii="Times New Roman" w:hAnsi="Times New Roman"/>
                <w:color w:val="000000"/>
                <w:sz w:val="20"/>
                <w:szCs w:val="20"/>
              </w:rPr>
            </w:pPr>
            <w:r w:rsidRPr="00186F59">
              <w:rPr>
                <w:rFonts w:ascii="Times New Roman" w:hAnsi="Times New Roman"/>
                <w:color w:val="000000"/>
                <w:sz w:val="20"/>
                <w:szCs w:val="20"/>
              </w:rPr>
              <w:t>5793,2</w:t>
            </w:r>
          </w:p>
        </w:tc>
        <w:tc>
          <w:tcPr>
            <w:tcW w:w="2100" w:type="dxa"/>
          </w:tcPr>
          <w:p w:rsidR="00AE5EC8" w:rsidRPr="00186F59" w:rsidRDefault="00AE5EC8" w:rsidP="00AE5EC8">
            <w:pPr>
              <w:jc w:val="center"/>
              <w:rPr>
                <w:color w:val="000000"/>
                <w:sz w:val="20"/>
                <w:szCs w:val="20"/>
              </w:rPr>
            </w:pPr>
            <w:r w:rsidRPr="00186F59">
              <w:rPr>
                <w:color w:val="000000"/>
                <w:sz w:val="20"/>
                <w:szCs w:val="20"/>
              </w:rPr>
              <w:t>170,2</w:t>
            </w:r>
          </w:p>
        </w:tc>
        <w:tc>
          <w:tcPr>
            <w:tcW w:w="1740" w:type="dxa"/>
          </w:tcPr>
          <w:p w:rsidR="00AE5EC8" w:rsidRPr="00186F59" w:rsidRDefault="00AE5EC8" w:rsidP="00AE5EC8">
            <w:pPr>
              <w:pStyle w:val="a9"/>
              <w:jc w:val="center"/>
              <w:rPr>
                <w:rFonts w:ascii="Times New Roman" w:hAnsi="Times New Roman"/>
                <w:color w:val="000000"/>
                <w:sz w:val="20"/>
                <w:szCs w:val="20"/>
              </w:rPr>
            </w:pPr>
            <w:r w:rsidRPr="00186F59">
              <w:rPr>
                <w:rFonts w:ascii="Times New Roman" w:hAnsi="Times New Roman"/>
                <w:color w:val="000000"/>
                <w:sz w:val="20"/>
                <w:szCs w:val="20"/>
              </w:rPr>
              <w:t>0,0</w:t>
            </w:r>
          </w:p>
        </w:tc>
      </w:tr>
      <w:tr w:rsidR="00AE5EC8" w:rsidRPr="00186F59" w:rsidTr="00AE5EC8">
        <w:tc>
          <w:tcPr>
            <w:tcW w:w="3704" w:type="dxa"/>
          </w:tcPr>
          <w:p w:rsidR="00AE5EC8" w:rsidRPr="00186F59" w:rsidRDefault="00AE5EC8" w:rsidP="00AE5EC8">
            <w:pPr>
              <w:jc w:val="both"/>
              <w:rPr>
                <w:color w:val="000000"/>
                <w:sz w:val="20"/>
                <w:szCs w:val="20"/>
              </w:rPr>
            </w:pPr>
            <w:r w:rsidRPr="00186F59">
              <w:rPr>
                <w:color w:val="000000"/>
                <w:sz w:val="20"/>
                <w:szCs w:val="20"/>
              </w:rPr>
              <w:lastRenderedPageBreak/>
              <w:t>Чаинское</w:t>
            </w:r>
          </w:p>
        </w:tc>
        <w:tc>
          <w:tcPr>
            <w:tcW w:w="2100" w:type="dxa"/>
          </w:tcPr>
          <w:p w:rsidR="00AE5EC8" w:rsidRPr="00186F59" w:rsidRDefault="00AE5EC8" w:rsidP="00AE5EC8">
            <w:pPr>
              <w:pStyle w:val="a9"/>
              <w:jc w:val="center"/>
              <w:rPr>
                <w:rFonts w:ascii="Times New Roman" w:hAnsi="Times New Roman"/>
                <w:color w:val="000000"/>
                <w:sz w:val="20"/>
                <w:szCs w:val="20"/>
              </w:rPr>
            </w:pPr>
            <w:r w:rsidRPr="00186F59">
              <w:rPr>
                <w:rFonts w:ascii="Times New Roman" w:hAnsi="Times New Roman"/>
                <w:color w:val="000000"/>
                <w:sz w:val="20"/>
                <w:szCs w:val="20"/>
              </w:rPr>
              <w:t>6016,6</w:t>
            </w:r>
          </w:p>
        </w:tc>
        <w:tc>
          <w:tcPr>
            <w:tcW w:w="2100" w:type="dxa"/>
          </w:tcPr>
          <w:p w:rsidR="00AE5EC8" w:rsidRPr="00186F59" w:rsidRDefault="00AE5EC8" w:rsidP="00AE5EC8">
            <w:pPr>
              <w:pStyle w:val="a9"/>
              <w:jc w:val="center"/>
              <w:rPr>
                <w:rFonts w:ascii="Times New Roman" w:hAnsi="Times New Roman"/>
                <w:color w:val="000000"/>
                <w:sz w:val="20"/>
                <w:szCs w:val="20"/>
              </w:rPr>
            </w:pPr>
            <w:r w:rsidRPr="00186F59">
              <w:rPr>
                <w:rFonts w:ascii="Times New Roman" w:hAnsi="Times New Roman"/>
                <w:color w:val="000000"/>
                <w:sz w:val="20"/>
                <w:szCs w:val="20"/>
              </w:rPr>
              <w:t>1324,5</w:t>
            </w:r>
          </w:p>
        </w:tc>
        <w:tc>
          <w:tcPr>
            <w:tcW w:w="1740" w:type="dxa"/>
          </w:tcPr>
          <w:p w:rsidR="00AE5EC8" w:rsidRPr="00186F59" w:rsidRDefault="00AE5EC8" w:rsidP="00AE5EC8">
            <w:pPr>
              <w:pStyle w:val="a9"/>
              <w:jc w:val="center"/>
              <w:rPr>
                <w:rFonts w:ascii="Times New Roman" w:hAnsi="Times New Roman"/>
                <w:color w:val="000000"/>
                <w:sz w:val="20"/>
                <w:szCs w:val="20"/>
              </w:rPr>
            </w:pPr>
            <w:r w:rsidRPr="00186F59">
              <w:rPr>
                <w:rFonts w:ascii="Times New Roman" w:hAnsi="Times New Roman"/>
                <w:color w:val="000000"/>
                <w:sz w:val="20"/>
                <w:szCs w:val="20"/>
              </w:rPr>
              <w:t>1240,1</w:t>
            </w:r>
          </w:p>
        </w:tc>
      </w:tr>
      <w:tr w:rsidR="00AE5EC8" w:rsidRPr="00186F59" w:rsidTr="00AE5EC8">
        <w:tc>
          <w:tcPr>
            <w:tcW w:w="3704" w:type="dxa"/>
          </w:tcPr>
          <w:p w:rsidR="00AE5EC8" w:rsidRPr="00186F59" w:rsidRDefault="00AE5EC8" w:rsidP="00AE5EC8">
            <w:pPr>
              <w:jc w:val="both"/>
              <w:rPr>
                <w:color w:val="000000"/>
                <w:sz w:val="20"/>
                <w:szCs w:val="20"/>
              </w:rPr>
            </w:pPr>
            <w:r w:rsidRPr="00186F59">
              <w:rPr>
                <w:color w:val="000000"/>
                <w:sz w:val="20"/>
                <w:szCs w:val="20"/>
              </w:rPr>
              <w:t>Нераспределенный резерв</w:t>
            </w:r>
          </w:p>
        </w:tc>
        <w:tc>
          <w:tcPr>
            <w:tcW w:w="2100" w:type="dxa"/>
          </w:tcPr>
          <w:p w:rsidR="00AE5EC8" w:rsidRPr="00186F59" w:rsidRDefault="00AE5EC8" w:rsidP="00AE5EC8">
            <w:pPr>
              <w:jc w:val="center"/>
              <w:rPr>
                <w:color w:val="000000"/>
                <w:sz w:val="20"/>
                <w:szCs w:val="20"/>
              </w:rPr>
            </w:pPr>
            <w:r w:rsidRPr="00186F59">
              <w:rPr>
                <w:color w:val="000000"/>
                <w:sz w:val="20"/>
                <w:szCs w:val="20"/>
              </w:rPr>
              <w:t>2712,6</w:t>
            </w:r>
          </w:p>
        </w:tc>
        <w:tc>
          <w:tcPr>
            <w:tcW w:w="2100" w:type="dxa"/>
          </w:tcPr>
          <w:p w:rsidR="00AE5EC8" w:rsidRPr="00186F59" w:rsidRDefault="00AE5EC8" w:rsidP="00AE5EC8">
            <w:pPr>
              <w:jc w:val="center"/>
              <w:rPr>
                <w:color w:val="000000"/>
                <w:sz w:val="20"/>
                <w:szCs w:val="20"/>
              </w:rPr>
            </w:pPr>
            <w:r w:rsidRPr="00186F59">
              <w:rPr>
                <w:color w:val="000000"/>
                <w:sz w:val="20"/>
                <w:szCs w:val="20"/>
              </w:rPr>
              <w:t>0,0</w:t>
            </w:r>
          </w:p>
        </w:tc>
        <w:tc>
          <w:tcPr>
            <w:tcW w:w="1740" w:type="dxa"/>
            <w:vAlign w:val="center"/>
          </w:tcPr>
          <w:p w:rsidR="00AE5EC8" w:rsidRPr="00186F59" w:rsidRDefault="00AE5EC8" w:rsidP="00AE5EC8">
            <w:pPr>
              <w:jc w:val="center"/>
              <w:rPr>
                <w:color w:val="000000"/>
                <w:sz w:val="20"/>
                <w:szCs w:val="20"/>
              </w:rPr>
            </w:pPr>
            <w:r w:rsidRPr="00186F59">
              <w:rPr>
                <w:color w:val="000000"/>
                <w:sz w:val="20"/>
                <w:szCs w:val="20"/>
              </w:rPr>
              <w:t>0,0</w:t>
            </w:r>
          </w:p>
        </w:tc>
      </w:tr>
      <w:tr w:rsidR="00AE5EC8" w:rsidRPr="00186F59" w:rsidTr="00AE5EC8">
        <w:tc>
          <w:tcPr>
            <w:tcW w:w="3704" w:type="dxa"/>
          </w:tcPr>
          <w:p w:rsidR="00AE5EC8" w:rsidRPr="00186F59" w:rsidRDefault="00AE5EC8" w:rsidP="00AE5EC8">
            <w:pPr>
              <w:jc w:val="both"/>
              <w:rPr>
                <w:b/>
                <w:color w:val="000000"/>
                <w:sz w:val="20"/>
                <w:szCs w:val="20"/>
              </w:rPr>
            </w:pPr>
            <w:r w:rsidRPr="00186F59">
              <w:rPr>
                <w:b/>
                <w:color w:val="000000"/>
                <w:sz w:val="20"/>
                <w:szCs w:val="20"/>
              </w:rPr>
              <w:t>ИТОГО:</w:t>
            </w:r>
          </w:p>
        </w:tc>
        <w:tc>
          <w:tcPr>
            <w:tcW w:w="2100" w:type="dxa"/>
          </w:tcPr>
          <w:p w:rsidR="00AE5EC8" w:rsidRPr="00186F59" w:rsidRDefault="00AE5EC8" w:rsidP="00AE5EC8">
            <w:pPr>
              <w:jc w:val="center"/>
              <w:rPr>
                <w:b/>
                <w:color w:val="000000"/>
                <w:sz w:val="20"/>
                <w:szCs w:val="20"/>
              </w:rPr>
            </w:pPr>
            <w:r w:rsidRPr="00186F59">
              <w:rPr>
                <w:b/>
                <w:color w:val="000000"/>
                <w:sz w:val="20"/>
                <w:szCs w:val="20"/>
              </w:rPr>
              <w:t>26127,6</w:t>
            </w:r>
          </w:p>
        </w:tc>
        <w:tc>
          <w:tcPr>
            <w:tcW w:w="2100" w:type="dxa"/>
          </w:tcPr>
          <w:p w:rsidR="00AE5EC8" w:rsidRPr="00186F59" w:rsidRDefault="00AE5EC8" w:rsidP="00AE5EC8">
            <w:pPr>
              <w:jc w:val="center"/>
              <w:rPr>
                <w:b/>
                <w:color w:val="000000"/>
                <w:sz w:val="20"/>
                <w:szCs w:val="20"/>
              </w:rPr>
            </w:pPr>
            <w:r w:rsidRPr="00186F59">
              <w:rPr>
                <w:b/>
                <w:color w:val="000000"/>
                <w:sz w:val="20"/>
                <w:szCs w:val="20"/>
              </w:rPr>
              <w:t>1629,8</w:t>
            </w:r>
          </w:p>
        </w:tc>
        <w:tc>
          <w:tcPr>
            <w:tcW w:w="1740" w:type="dxa"/>
            <w:vAlign w:val="center"/>
          </w:tcPr>
          <w:p w:rsidR="00AE5EC8" w:rsidRPr="00186F59" w:rsidRDefault="00AE5EC8" w:rsidP="00AE5EC8">
            <w:pPr>
              <w:jc w:val="center"/>
              <w:rPr>
                <w:b/>
                <w:color w:val="000000"/>
                <w:sz w:val="20"/>
                <w:szCs w:val="20"/>
              </w:rPr>
            </w:pPr>
            <w:r w:rsidRPr="00186F59">
              <w:rPr>
                <w:b/>
                <w:color w:val="000000"/>
                <w:sz w:val="20"/>
                <w:szCs w:val="20"/>
              </w:rPr>
              <w:t>1240,1</w:t>
            </w:r>
          </w:p>
        </w:tc>
      </w:tr>
    </w:tbl>
    <w:p w:rsidR="00AE5EC8" w:rsidRPr="00186F59" w:rsidRDefault="00AE5EC8" w:rsidP="00AE5EC8">
      <w:pPr>
        <w:ind w:left="5940"/>
        <w:jc w:val="right"/>
        <w:rPr>
          <w:color w:val="000000"/>
          <w:sz w:val="20"/>
          <w:szCs w:val="20"/>
        </w:rPr>
      </w:pPr>
    </w:p>
    <w:p w:rsidR="00AE5EC8" w:rsidRPr="00186F59" w:rsidRDefault="00AE5EC8" w:rsidP="00AE5EC8">
      <w:pPr>
        <w:ind w:left="5812"/>
        <w:rPr>
          <w:color w:val="000000"/>
          <w:sz w:val="20"/>
          <w:szCs w:val="20"/>
        </w:rPr>
      </w:pPr>
      <w:r w:rsidRPr="00186F59">
        <w:rPr>
          <w:color w:val="000000"/>
          <w:sz w:val="20"/>
          <w:szCs w:val="20"/>
        </w:rPr>
        <w:t>Приложение 11 к решению Думы Чаинского района от 19.12.2022 № 255</w:t>
      </w:r>
    </w:p>
    <w:p w:rsidR="00AE5EC8" w:rsidRPr="00186F59" w:rsidRDefault="00AE5EC8" w:rsidP="00AE5EC8">
      <w:pPr>
        <w:jc w:val="right"/>
        <w:rPr>
          <w:color w:val="000000"/>
          <w:sz w:val="20"/>
          <w:szCs w:val="20"/>
        </w:rPr>
      </w:pPr>
    </w:p>
    <w:p w:rsidR="00AE5EC8" w:rsidRPr="00186F59" w:rsidRDefault="00AE5EC8" w:rsidP="00AE5EC8">
      <w:pPr>
        <w:jc w:val="right"/>
        <w:rPr>
          <w:color w:val="000000"/>
          <w:sz w:val="20"/>
          <w:szCs w:val="20"/>
        </w:rPr>
      </w:pPr>
      <w:r w:rsidRPr="00186F59">
        <w:rPr>
          <w:color w:val="000000"/>
          <w:sz w:val="20"/>
          <w:szCs w:val="20"/>
        </w:rPr>
        <w:t>Таблица 9</w:t>
      </w:r>
    </w:p>
    <w:p w:rsidR="00AE5EC8" w:rsidRPr="00186F59" w:rsidRDefault="00AE5EC8" w:rsidP="00AE5EC8">
      <w:pPr>
        <w:tabs>
          <w:tab w:val="left" w:pos="6265"/>
        </w:tabs>
        <w:jc w:val="right"/>
        <w:rPr>
          <w:color w:val="000000"/>
          <w:sz w:val="20"/>
          <w:szCs w:val="20"/>
        </w:rPr>
      </w:pPr>
    </w:p>
    <w:p w:rsidR="00AE5EC8" w:rsidRPr="00186F59" w:rsidRDefault="00AE5EC8" w:rsidP="00AE5EC8">
      <w:pPr>
        <w:jc w:val="center"/>
        <w:rPr>
          <w:b/>
          <w:color w:val="000000"/>
          <w:sz w:val="20"/>
          <w:szCs w:val="20"/>
        </w:rPr>
      </w:pPr>
      <w:r w:rsidRPr="00186F59">
        <w:rPr>
          <w:b/>
          <w:color w:val="000000"/>
          <w:sz w:val="20"/>
          <w:szCs w:val="20"/>
        </w:rPr>
        <w:t>РАСПРЕДЕЛЕНИЕ</w:t>
      </w:r>
    </w:p>
    <w:p w:rsidR="00AE5EC8" w:rsidRPr="00186F59" w:rsidRDefault="00AE5EC8" w:rsidP="00AE5EC8">
      <w:pPr>
        <w:jc w:val="center"/>
        <w:rPr>
          <w:iCs/>
          <w:color w:val="000000"/>
          <w:sz w:val="20"/>
          <w:szCs w:val="20"/>
        </w:rPr>
      </w:pPr>
      <w:r w:rsidRPr="00186F59">
        <w:rPr>
          <w:b/>
          <w:color w:val="000000"/>
          <w:sz w:val="20"/>
          <w:szCs w:val="20"/>
        </w:rPr>
        <w:t>иных межбюджетных трансфертов на реализацию мероприятий по подготовке объектов коммунальной инфраструктуры к безаварийному прохождению отопительного сезона бюджетам сельских поселений из бюджета муниципального образования «Чаинский район Томской области» на 2023 год и на плановый период 2024 и 2025 годов</w:t>
      </w:r>
    </w:p>
    <w:p w:rsidR="00AE5EC8" w:rsidRPr="00186F59" w:rsidRDefault="00AE5EC8" w:rsidP="00AE5EC8">
      <w:pPr>
        <w:jc w:val="center"/>
        <w:rPr>
          <w:b/>
          <w:bCs/>
          <w:color w:val="000000"/>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260"/>
      </w:tblGrid>
      <w:tr w:rsidR="00AE5EC8" w:rsidRPr="00186F59" w:rsidTr="00AE5EC8">
        <w:trPr>
          <w:cantSplit/>
        </w:trPr>
        <w:tc>
          <w:tcPr>
            <w:tcW w:w="5328" w:type="dxa"/>
            <w:vMerge w:val="restart"/>
            <w:vAlign w:val="center"/>
          </w:tcPr>
          <w:p w:rsidR="00AE5EC8" w:rsidRPr="00186F59" w:rsidRDefault="00AE5EC8" w:rsidP="00AE5EC8">
            <w:pPr>
              <w:jc w:val="center"/>
              <w:rPr>
                <w:b/>
                <w:bCs/>
                <w:color w:val="000000"/>
                <w:sz w:val="20"/>
                <w:szCs w:val="20"/>
              </w:rPr>
            </w:pPr>
            <w:r w:rsidRPr="00186F59">
              <w:rPr>
                <w:b/>
                <w:bCs/>
                <w:color w:val="000000"/>
                <w:sz w:val="20"/>
                <w:szCs w:val="20"/>
              </w:rPr>
              <w:t>Наименование сельского поселения</w:t>
            </w:r>
          </w:p>
        </w:tc>
        <w:tc>
          <w:tcPr>
            <w:tcW w:w="4140" w:type="dxa"/>
            <w:gridSpan w:val="3"/>
          </w:tcPr>
          <w:p w:rsidR="00AE5EC8" w:rsidRPr="00186F59" w:rsidRDefault="00AE5EC8" w:rsidP="00AE5EC8">
            <w:pPr>
              <w:jc w:val="center"/>
              <w:rPr>
                <w:b/>
                <w:bCs/>
                <w:color w:val="000000"/>
                <w:sz w:val="20"/>
                <w:szCs w:val="20"/>
              </w:rPr>
            </w:pPr>
            <w:r w:rsidRPr="00186F59">
              <w:rPr>
                <w:b/>
                <w:color w:val="000000"/>
                <w:sz w:val="20"/>
                <w:szCs w:val="20"/>
              </w:rPr>
              <w:t>Сумма, тыс.руб.</w:t>
            </w:r>
          </w:p>
        </w:tc>
      </w:tr>
      <w:tr w:rsidR="00AE5EC8" w:rsidRPr="00186F59" w:rsidTr="00AE5EC8">
        <w:trPr>
          <w:cantSplit/>
        </w:trPr>
        <w:tc>
          <w:tcPr>
            <w:tcW w:w="5328" w:type="dxa"/>
            <w:vMerge/>
            <w:vAlign w:val="center"/>
          </w:tcPr>
          <w:p w:rsidR="00AE5EC8" w:rsidRPr="00186F59" w:rsidRDefault="00AE5EC8" w:rsidP="00AE5EC8">
            <w:pPr>
              <w:jc w:val="center"/>
              <w:rPr>
                <w:b/>
                <w:bCs/>
                <w:color w:val="000000"/>
                <w:sz w:val="20"/>
                <w:szCs w:val="20"/>
              </w:rPr>
            </w:pPr>
          </w:p>
        </w:tc>
        <w:tc>
          <w:tcPr>
            <w:tcW w:w="1620" w:type="dxa"/>
          </w:tcPr>
          <w:p w:rsidR="00AE5EC8" w:rsidRPr="00186F59" w:rsidRDefault="00AE5EC8" w:rsidP="00AE5EC8">
            <w:pPr>
              <w:jc w:val="center"/>
              <w:rPr>
                <w:b/>
                <w:bCs/>
                <w:color w:val="000000"/>
                <w:sz w:val="20"/>
                <w:szCs w:val="20"/>
              </w:rPr>
            </w:pPr>
            <w:r w:rsidRPr="00186F59">
              <w:rPr>
                <w:b/>
                <w:bCs/>
                <w:color w:val="000000"/>
                <w:sz w:val="20"/>
                <w:szCs w:val="20"/>
              </w:rPr>
              <w:t>2023 год</w:t>
            </w:r>
          </w:p>
        </w:tc>
        <w:tc>
          <w:tcPr>
            <w:tcW w:w="1260" w:type="dxa"/>
          </w:tcPr>
          <w:p w:rsidR="00AE5EC8" w:rsidRPr="00186F59" w:rsidRDefault="00AE5EC8" w:rsidP="00AE5EC8">
            <w:pPr>
              <w:jc w:val="center"/>
              <w:rPr>
                <w:b/>
                <w:bCs/>
                <w:color w:val="000000"/>
                <w:sz w:val="20"/>
                <w:szCs w:val="20"/>
              </w:rPr>
            </w:pPr>
            <w:r w:rsidRPr="00186F59">
              <w:rPr>
                <w:b/>
                <w:bCs/>
                <w:color w:val="000000"/>
                <w:sz w:val="20"/>
                <w:szCs w:val="20"/>
              </w:rPr>
              <w:t>2024 год</w:t>
            </w:r>
          </w:p>
        </w:tc>
        <w:tc>
          <w:tcPr>
            <w:tcW w:w="1260" w:type="dxa"/>
          </w:tcPr>
          <w:p w:rsidR="00AE5EC8" w:rsidRPr="00186F59" w:rsidRDefault="00AE5EC8" w:rsidP="00AE5EC8">
            <w:pPr>
              <w:jc w:val="center"/>
              <w:rPr>
                <w:b/>
                <w:bCs/>
                <w:color w:val="000000"/>
                <w:sz w:val="20"/>
                <w:szCs w:val="20"/>
              </w:rPr>
            </w:pPr>
            <w:r w:rsidRPr="00186F59">
              <w:rPr>
                <w:b/>
                <w:bCs/>
                <w:color w:val="000000"/>
                <w:sz w:val="20"/>
                <w:szCs w:val="20"/>
              </w:rPr>
              <w:t>2025 год</w:t>
            </w:r>
          </w:p>
        </w:tc>
      </w:tr>
      <w:tr w:rsidR="00AE5EC8" w:rsidRPr="00186F59" w:rsidTr="00AE5EC8">
        <w:tc>
          <w:tcPr>
            <w:tcW w:w="5328" w:type="dxa"/>
          </w:tcPr>
          <w:p w:rsidR="00AE5EC8" w:rsidRPr="00186F59" w:rsidRDefault="00AE5EC8" w:rsidP="00AE5EC8">
            <w:pPr>
              <w:jc w:val="both"/>
              <w:rPr>
                <w:color w:val="000000"/>
                <w:sz w:val="20"/>
                <w:szCs w:val="20"/>
              </w:rPr>
            </w:pPr>
            <w:r w:rsidRPr="00186F59">
              <w:rPr>
                <w:color w:val="000000"/>
                <w:sz w:val="20"/>
                <w:szCs w:val="20"/>
              </w:rPr>
              <w:t>Нераспределенный резерв</w:t>
            </w:r>
          </w:p>
        </w:tc>
        <w:tc>
          <w:tcPr>
            <w:tcW w:w="1620" w:type="dxa"/>
          </w:tcPr>
          <w:p w:rsidR="00AE5EC8" w:rsidRPr="00186F59" w:rsidRDefault="00AE5EC8" w:rsidP="00AE5EC8">
            <w:pPr>
              <w:jc w:val="center"/>
              <w:rPr>
                <w:color w:val="000000"/>
                <w:sz w:val="20"/>
                <w:szCs w:val="20"/>
              </w:rPr>
            </w:pPr>
            <w:r w:rsidRPr="00186F59">
              <w:rPr>
                <w:color w:val="000000"/>
                <w:sz w:val="20"/>
                <w:szCs w:val="20"/>
              </w:rPr>
              <w:t>2000,0</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r>
      <w:tr w:rsidR="00AE5EC8" w:rsidRPr="00186F59" w:rsidTr="00AE5EC8">
        <w:tc>
          <w:tcPr>
            <w:tcW w:w="5328" w:type="dxa"/>
          </w:tcPr>
          <w:p w:rsidR="00AE5EC8" w:rsidRPr="00186F59" w:rsidRDefault="00AE5EC8" w:rsidP="00AE5EC8">
            <w:pPr>
              <w:rPr>
                <w:b/>
                <w:bCs/>
                <w:color w:val="000000"/>
                <w:sz w:val="20"/>
                <w:szCs w:val="20"/>
              </w:rPr>
            </w:pPr>
            <w:r w:rsidRPr="00186F59">
              <w:rPr>
                <w:b/>
                <w:bCs/>
                <w:color w:val="000000"/>
                <w:sz w:val="20"/>
                <w:szCs w:val="20"/>
              </w:rPr>
              <w:t>ИТОГО:</w:t>
            </w:r>
          </w:p>
        </w:tc>
        <w:tc>
          <w:tcPr>
            <w:tcW w:w="1620" w:type="dxa"/>
          </w:tcPr>
          <w:p w:rsidR="00AE5EC8" w:rsidRPr="00186F59" w:rsidRDefault="00AE5EC8" w:rsidP="00AE5EC8">
            <w:pPr>
              <w:jc w:val="center"/>
              <w:rPr>
                <w:b/>
                <w:color w:val="000000"/>
                <w:sz w:val="20"/>
                <w:szCs w:val="20"/>
              </w:rPr>
            </w:pPr>
            <w:r w:rsidRPr="00186F59">
              <w:rPr>
                <w:b/>
                <w:color w:val="000000"/>
                <w:sz w:val="20"/>
                <w:szCs w:val="20"/>
              </w:rPr>
              <w:t>2000,0</w:t>
            </w:r>
          </w:p>
        </w:tc>
        <w:tc>
          <w:tcPr>
            <w:tcW w:w="1260" w:type="dxa"/>
          </w:tcPr>
          <w:p w:rsidR="00AE5EC8" w:rsidRPr="00186F59" w:rsidRDefault="00AE5EC8" w:rsidP="00AE5EC8">
            <w:pPr>
              <w:jc w:val="center"/>
              <w:rPr>
                <w:b/>
                <w:color w:val="000000"/>
                <w:sz w:val="20"/>
                <w:szCs w:val="20"/>
              </w:rPr>
            </w:pPr>
            <w:r w:rsidRPr="00186F59">
              <w:rPr>
                <w:b/>
                <w:color w:val="000000"/>
                <w:sz w:val="20"/>
                <w:szCs w:val="20"/>
              </w:rPr>
              <w:t>0,0</w:t>
            </w:r>
          </w:p>
        </w:tc>
        <w:tc>
          <w:tcPr>
            <w:tcW w:w="1260" w:type="dxa"/>
          </w:tcPr>
          <w:p w:rsidR="00AE5EC8" w:rsidRPr="00186F59" w:rsidRDefault="00AE5EC8" w:rsidP="00AE5EC8">
            <w:pPr>
              <w:jc w:val="center"/>
              <w:rPr>
                <w:b/>
                <w:color w:val="000000"/>
                <w:sz w:val="20"/>
                <w:szCs w:val="20"/>
              </w:rPr>
            </w:pPr>
            <w:r w:rsidRPr="00186F59">
              <w:rPr>
                <w:b/>
                <w:color w:val="000000"/>
                <w:sz w:val="20"/>
                <w:szCs w:val="20"/>
              </w:rPr>
              <w:t>0,0</w:t>
            </w:r>
          </w:p>
        </w:tc>
      </w:tr>
    </w:tbl>
    <w:p w:rsidR="00AE5EC8" w:rsidRPr="00186F59" w:rsidRDefault="00AE5EC8" w:rsidP="00AE5EC8">
      <w:pPr>
        <w:ind w:left="5940"/>
        <w:jc w:val="right"/>
        <w:rPr>
          <w:color w:val="000000"/>
          <w:sz w:val="20"/>
          <w:szCs w:val="20"/>
        </w:rPr>
      </w:pPr>
    </w:p>
    <w:p w:rsidR="00AE5EC8" w:rsidRPr="00186F59" w:rsidRDefault="00AE5EC8" w:rsidP="00AE5EC8">
      <w:pPr>
        <w:ind w:left="5812"/>
        <w:rPr>
          <w:color w:val="000000"/>
          <w:sz w:val="20"/>
          <w:szCs w:val="20"/>
        </w:rPr>
      </w:pPr>
      <w:r w:rsidRPr="00186F59">
        <w:rPr>
          <w:color w:val="000000"/>
          <w:sz w:val="20"/>
          <w:szCs w:val="20"/>
        </w:rPr>
        <w:t>Приложение 11 к решению Думы Чаинского района от 19.12.2022 № 255</w:t>
      </w:r>
    </w:p>
    <w:p w:rsidR="00AE5EC8" w:rsidRPr="00186F59" w:rsidRDefault="00AE5EC8" w:rsidP="00AE5EC8">
      <w:pPr>
        <w:jc w:val="right"/>
        <w:rPr>
          <w:color w:val="000000"/>
          <w:sz w:val="20"/>
          <w:szCs w:val="20"/>
        </w:rPr>
      </w:pPr>
    </w:p>
    <w:p w:rsidR="00AE5EC8" w:rsidRPr="00186F59" w:rsidRDefault="00AE5EC8" w:rsidP="00AE5EC8">
      <w:pPr>
        <w:jc w:val="right"/>
        <w:rPr>
          <w:color w:val="000000"/>
          <w:sz w:val="20"/>
          <w:szCs w:val="20"/>
        </w:rPr>
      </w:pPr>
      <w:r w:rsidRPr="00186F59">
        <w:rPr>
          <w:color w:val="000000"/>
          <w:sz w:val="20"/>
          <w:szCs w:val="20"/>
        </w:rPr>
        <w:t>Таблица 10</w:t>
      </w:r>
    </w:p>
    <w:p w:rsidR="00AE5EC8" w:rsidRPr="00186F59" w:rsidRDefault="00AE5EC8" w:rsidP="00AE5EC8">
      <w:pPr>
        <w:ind w:left="5940"/>
        <w:jc w:val="right"/>
        <w:rPr>
          <w:color w:val="000000"/>
          <w:sz w:val="20"/>
          <w:szCs w:val="20"/>
        </w:rPr>
      </w:pPr>
    </w:p>
    <w:p w:rsidR="00AE5EC8" w:rsidRPr="00186F59" w:rsidRDefault="00AE5EC8" w:rsidP="00AE5EC8">
      <w:pPr>
        <w:jc w:val="center"/>
        <w:rPr>
          <w:b/>
          <w:color w:val="000000"/>
          <w:sz w:val="20"/>
          <w:szCs w:val="20"/>
        </w:rPr>
      </w:pPr>
      <w:r w:rsidRPr="00186F59">
        <w:rPr>
          <w:b/>
          <w:color w:val="000000"/>
          <w:sz w:val="20"/>
          <w:szCs w:val="20"/>
        </w:rPr>
        <w:t>РАСПРЕДЕЛЕНИЕ</w:t>
      </w:r>
    </w:p>
    <w:p w:rsidR="00AE5EC8" w:rsidRPr="00186F59" w:rsidRDefault="00AE5EC8" w:rsidP="00AE5EC8">
      <w:pPr>
        <w:jc w:val="center"/>
        <w:rPr>
          <w:iCs/>
          <w:color w:val="000000"/>
          <w:sz w:val="20"/>
          <w:szCs w:val="20"/>
        </w:rPr>
      </w:pPr>
      <w:r w:rsidRPr="00186F59">
        <w:rPr>
          <w:b/>
          <w:color w:val="000000"/>
          <w:sz w:val="20"/>
          <w:szCs w:val="20"/>
        </w:rPr>
        <w:t>иных межбюджетных трансфертов на капитальный ремонт и (или) ремонт автомобильных дорог общего пользования местного значения из бюджета муниципального образования «Чаинский район Томской области» на 2023 год и на плановый период 2024 и 2025 годов</w:t>
      </w:r>
    </w:p>
    <w:p w:rsidR="00AE5EC8" w:rsidRPr="00186F59" w:rsidRDefault="00AE5EC8" w:rsidP="00AE5EC8">
      <w:pPr>
        <w:jc w:val="center"/>
        <w:rPr>
          <w:b/>
          <w:bCs/>
          <w:color w:val="000000"/>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260"/>
      </w:tblGrid>
      <w:tr w:rsidR="00AE5EC8" w:rsidRPr="00186F59" w:rsidTr="00AE5EC8">
        <w:trPr>
          <w:cantSplit/>
        </w:trPr>
        <w:tc>
          <w:tcPr>
            <w:tcW w:w="5328" w:type="dxa"/>
            <w:vMerge w:val="restart"/>
            <w:vAlign w:val="center"/>
          </w:tcPr>
          <w:p w:rsidR="00AE5EC8" w:rsidRPr="00186F59" w:rsidRDefault="00AE5EC8" w:rsidP="00AE5EC8">
            <w:pPr>
              <w:jc w:val="center"/>
              <w:rPr>
                <w:b/>
                <w:bCs/>
                <w:color w:val="000000"/>
                <w:sz w:val="20"/>
                <w:szCs w:val="20"/>
              </w:rPr>
            </w:pPr>
            <w:r w:rsidRPr="00186F59">
              <w:rPr>
                <w:b/>
                <w:bCs/>
                <w:color w:val="000000"/>
                <w:sz w:val="20"/>
                <w:szCs w:val="20"/>
              </w:rPr>
              <w:t>Наименование сельского поселения</w:t>
            </w:r>
          </w:p>
        </w:tc>
        <w:tc>
          <w:tcPr>
            <w:tcW w:w="4140" w:type="dxa"/>
            <w:gridSpan w:val="3"/>
          </w:tcPr>
          <w:p w:rsidR="00AE5EC8" w:rsidRPr="00186F59" w:rsidRDefault="00AE5EC8" w:rsidP="00AE5EC8">
            <w:pPr>
              <w:jc w:val="center"/>
              <w:rPr>
                <w:b/>
                <w:bCs/>
                <w:color w:val="000000"/>
                <w:sz w:val="20"/>
                <w:szCs w:val="20"/>
              </w:rPr>
            </w:pPr>
            <w:r w:rsidRPr="00186F59">
              <w:rPr>
                <w:b/>
                <w:color w:val="000000"/>
                <w:sz w:val="20"/>
                <w:szCs w:val="20"/>
              </w:rPr>
              <w:t>Сумма, тыс.руб.</w:t>
            </w:r>
          </w:p>
        </w:tc>
      </w:tr>
      <w:tr w:rsidR="00AE5EC8" w:rsidRPr="00186F59" w:rsidTr="00AE5EC8">
        <w:trPr>
          <w:cantSplit/>
        </w:trPr>
        <w:tc>
          <w:tcPr>
            <w:tcW w:w="5328" w:type="dxa"/>
            <w:vMerge/>
            <w:vAlign w:val="center"/>
          </w:tcPr>
          <w:p w:rsidR="00AE5EC8" w:rsidRPr="00186F59" w:rsidRDefault="00AE5EC8" w:rsidP="00AE5EC8">
            <w:pPr>
              <w:jc w:val="center"/>
              <w:rPr>
                <w:b/>
                <w:bCs/>
                <w:color w:val="000000"/>
                <w:sz w:val="20"/>
                <w:szCs w:val="20"/>
              </w:rPr>
            </w:pPr>
          </w:p>
        </w:tc>
        <w:tc>
          <w:tcPr>
            <w:tcW w:w="1620" w:type="dxa"/>
          </w:tcPr>
          <w:p w:rsidR="00AE5EC8" w:rsidRPr="00186F59" w:rsidRDefault="00AE5EC8" w:rsidP="00AE5EC8">
            <w:pPr>
              <w:jc w:val="center"/>
              <w:rPr>
                <w:b/>
                <w:bCs/>
                <w:color w:val="000000"/>
                <w:sz w:val="20"/>
                <w:szCs w:val="20"/>
              </w:rPr>
            </w:pPr>
            <w:r w:rsidRPr="00186F59">
              <w:rPr>
                <w:b/>
                <w:bCs/>
                <w:color w:val="000000"/>
                <w:sz w:val="20"/>
                <w:szCs w:val="20"/>
              </w:rPr>
              <w:t>2023 год</w:t>
            </w:r>
          </w:p>
        </w:tc>
        <w:tc>
          <w:tcPr>
            <w:tcW w:w="1260" w:type="dxa"/>
          </w:tcPr>
          <w:p w:rsidR="00AE5EC8" w:rsidRPr="00186F59" w:rsidRDefault="00AE5EC8" w:rsidP="00AE5EC8">
            <w:pPr>
              <w:jc w:val="center"/>
              <w:rPr>
                <w:b/>
                <w:bCs/>
                <w:color w:val="000000"/>
                <w:sz w:val="20"/>
                <w:szCs w:val="20"/>
              </w:rPr>
            </w:pPr>
            <w:r w:rsidRPr="00186F59">
              <w:rPr>
                <w:b/>
                <w:bCs/>
                <w:color w:val="000000"/>
                <w:sz w:val="20"/>
                <w:szCs w:val="20"/>
              </w:rPr>
              <w:t>2024 год</w:t>
            </w:r>
          </w:p>
        </w:tc>
        <w:tc>
          <w:tcPr>
            <w:tcW w:w="1260" w:type="dxa"/>
          </w:tcPr>
          <w:p w:rsidR="00AE5EC8" w:rsidRPr="00186F59" w:rsidRDefault="00AE5EC8" w:rsidP="00AE5EC8">
            <w:pPr>
              <w:jc w:val="center"/>
              <w:rPr>
                <w:b/>
                <w:bCs/>
                <w:color w:val="000000"/>
                <w:sz w:val="20"/>
                <w:szCs w:val="20"/>
              </w:rPr>
            </w:pPr>
            <w:r w:rsidRPr="00186F59">
              <w:rPr>
                <w:b/>
                <w:bCs/>
                <w:color w:val="000000"/>
                <w:sz w:val="20"/>
                <w:szCs w:val="20"/>
              </w:rPr>
              <w:t>2025 год</w:t>
            </w:r>
          </w:p>
        </w:tc>
      </w:tr>
      <w:tr w:rsidR="00AE5EC8" w:rsidRPr="00186F59" w:rsidTr="00AE5EC8">
        <w:tc>
          <w:tcPr>
            <w:tcW w:w="5328" w:type="dxa"/>
          </w:tcPr>
          <w:p w:rsidR="00AE5EC8" w:rsidRPr="00186F59" w:rsidRDefault="00AE5EC8" w:rsidP="00AE5EC8">
            <w:pPr>
              <w:jc w:val="both"/>
              <w:rPr>
                <w:color w:val="000000"/>
                <w:sz w:val="20"/>
                <w:szCs w:val="20"/>
              </w:rPr>
            </w:pPr>
            <w:r w:rsidRPr="00186F59">
              <w:rPr>
                <w:color w:val="000000"/>
                <w:sz w:val="20"/>
                <w:szCs w:val="20"/>
              </w:rPr>
              <w:t xml:space="preserve">Коломинское </w:t>
            </w:r>
          </w:p>
        </w:tc>
        <w:tc>
          <w:tcPr>
            <w:tcW w:w="1620" w:type="dxa"/>
          </w:tcPr>
          <w:p w:rsidR="00AE5EC8" w:rsidRPr="00186F59" w:rsidRDefault="00AE5EC8" w:rsidP="00AE5EC8">
            <w:pPr>
              <w:jc w:val="center"/>
              <w:rPr>
                <w:color w:val="000000"/>
                <w:sz w:val="20"/>
                <w:szCs w:val="20"/>
              </w:rPr>
            </w:pPr>
            <w:r w:rsidRPr="00186F59">
              <w:rPr>
                <w:color w:val="000000"/>
                <w:sz w:val="20"/>
                <w:szCs w:val="20"/>
                <w:lang w:val="en-US"/>
              </w:rPr>
              <w:t>5091</w:t>
            </w:r>
            <w:r w:rsidRPr="00186F59">
              <w:rPr>
                <w:color w:val="000000"/>
                <w:sz w:val="20"/>
                <w:szCs w:val="20"/>
              </w:rPr>
              <w:t>,4</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r>
      <w:tr w:rsidR="00AE5EC8" w:rsidRPr="00186F59" w:rsidTr="00AE5EC8">
        <w:tc>
          <w:tcPr>
            <w:tcW w:w="5328" w:type="dxa"/>
          </w:tcPr>
          <w:p w:rsidR="00AE5EC8" w:rsidRPr="00186F59" w:rsidRDefault="00AE5EC8" w:rsidP="00AE5EC8">
            <w:pPr>
              <w:jc w:val="both"/>
              <w:rPr>
                <w:color w:val="000000"/>
                <w:sz w:val="20"/>
                <w:szCs w:val="20"/>
              </w:rPr>
            </w:pPr>
            <w:r w:rsidRPr="00186F59">
              <w:rPr>
                <w:color w:val="000000"/>
                <w:sz w:val="20"/>
                <w:szCs w:val="20"/>
              </w:rPr>
              <w:t>Подгорнское</w:t>
            </w:r>
          </w:p>
        </w:tc>
        <w:tc>
          <w:tcPr>
            <w:tcW w:w="1620" w:type="dxa"/>
          </w:tcPr>
          <w:p w:rsidR="00AE5EC8" w:rsidRPr="00186F59" w:rsidRDefault="00AE5EC8" w:rsidP="00AE5EC8">
            <w:pPr>
              <w:jc w:val="center"/>
              <w:rPr>
                <w:color w:val="000000"/>
                <w:sz w:val="20"/>
                <w:szCs w:val="20"/>
              </w:rPr>
            </w:pPr>
            <w:r w:rsidRPr="00186F59">
              <w:rPr>
                <w:color w:val="000000"/>
                <w:sz w:val="20"/>
                <w:szCs w:val="20"/>
              </w:rPr>
              <w:t>6586,3</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r>
      <w:tr w:rsidR="00AE5EC8" w:rsidRPr="00186F59" w:rsidTr="00AE5EC8">
        <w:tc>
          <w:tcPr>
            <w:tcW w:w="5328" w:type="dxa"/>
          </w:tcPr>
          <w:p w:rsidR="00AE5EC8" w:rsidRPr="00186F59" w:rsidRDefault="00AE5EC8" w:rsidP="00AE5EC8">
            <w:pPr>
              <w:jc w:val="both"/>
              <w:rPr>
                <w:color w:val="000000"/>
                <w:sz w:val="20"/>
                <w:szCs w:val="20"/>
              </w:rPr>
            </w:pPr>
            <w:r w:rsidRPr="00186F59">
              <w:rPr>
                <w:color w:val="000000"/>
                <w:sz w:val="20"/>
                <w:szCs w:val="20"/>
              </w:rPr>
              <w:t xml:space="preserve">Усть-Бакчарское </w:t>
            </w:r>
          </w:p>
        </w:tc>
        <w:tc>
          <w:tcPr>
            <w:tcW w:w="1620" w:type="dxa"/>
          </w:tcPr>
          <w:p w:rsidR="00AE5EC8" w:rsidRPr="00186F59" w:rsidRDefault="00AE5EC8" w:rsidP="00AE5EC8">
            <w:pPr>
              <w:jc w:val="center"/>
              <w:rPr>
                <w:color w:val="000000"/>
                <w:sz w:val="20"/>
                <w:szCs w:val="20"/>
              </w:rPr>
            </w:pPr>
            <w:r w:rsidRPr="00186F59">
              <w:rPr>
                <w:color w:val="000000"/>
                <w:sz w:val="20"/>
                <w:szCs w:val="20"/>
              </w:rPr>
              <w:t>5953,3</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r>
      <w:tr w:rsidR="00AE5EC8" w:rsidRPr="00186F59" w:rsidTr="00AE5EC8">
        <w:tc>
          <w:tcPr>
            <w:tcW w:w="5328" w:type="dxa"/>
          </w:tcPr>
          <w:p w:rsidR="00AE5EC8" w:rsidRPr="00186F59" w:rsidRDefault="00AE5EC8" w:rsidP="00AE5EC8">
            <w:pPr>
              <w:jc w:val="both"/>
              <w:rPr>
                <w:color w:val="000000"/>
                <w:sz w:val="20"/>
                <w:szCs w:val="20"/>
              </w:rPr>
            </w:pPr>
            <w:r w:rsidRPr="00186F59">
              <w:rPr>
                <w:color w:val="000000"/>
                <w:sz w:val="20"/>
                <w:szCs w:val="20"/>
              </w:rPr>
              <w:t>Чаинское</w:t>
            </w:r>
          </w:p>
        </w:tc>
        <w:tc>
          <w:tcPr>
            <w:tcW w:w="1620" w:type="dxa"/>
          </w:tcPr>
          <w:p w:rsidR="00AE5EC8" w:rsidRPr="00186F59" w:rsidRDefault="00AE5EC8" w:rsidP="00AE5EC8">
            <w:pPr>
              <w:jc w:val="center"/>
              <w:rPr>
                <w:color w:val="000000"/>
                <w:sz w:val="20"/>
                <w:szCs w:val="20"/>
              </w:rPr>
            </w:pPr>
            <w:r w:rsidRPr="00186F59">
              <w:rPr>
                <w:color w:val="000000"/>
                <w:sz w:val="20"/>
                <w:szCs w:val="20"/>
              </w:rPr>
              <w:t>3873,5</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r>
      <w:tr w:rsidR="00AE5EC8" w:rsidRPr="00186F59" w:rsidTr="00AE5EC8">
        <w:tc>
          <w:tcPr>
            <w:tcW w:w="5328" w:type="dxa"/>
          </w:tcPr>
          <w:p w:rsidR="00AE5EC8" w:rsidRPr="00186F59" w:rsidRDefault="00AE5EC8" w:rsidP="00AE5EC8">
            <w:pPr>
              <w:rPr>
                <w:b/>
                <w:bCs/>
                <w:color w:val="000000"/>
                <w:sz w:val="20"/>
                <w:szCs w:val="20"/>
              </w:rPr>
            </w:pPr>
            <w:r w:rsidRPr="00186F59">
              <w:rPr>
                <w:b/>
                <w:bCs/>
                <w:color w:val="000000"/>
                <w:sz w:val="20"/>
                <w:szCs w:val="20"/>
              </w:rPr>
              <w:t>ИТОГО:</w:t>
            </w:r>
          </w:p>
        </w:tc>
        <w:tc>
          <w:tcPr>
            <w:tcW w:w="1620" w:type="dxa"/>
          </w:tcPr>
          <w:p w:rsidR="00AE5EC8" w:rsidRPr="00186F59" w:rsidRDefault="00AE5EC8" w:rsidP="00AE5EC8">
            <w:pPr>
              <w:jc w:val="center"/>
              <w:rPr>
                <w:b/>
                <w:color w:val="000000"/>
                <w:sz w:val="20"/>
                <w:szCs w:val="20"/>
              </w:rPr>
            </w:pPr>
            <w:r w:rsidRPr="00186F59">
              <w:rPr>
                <w:b/>
                <w:color w:val="000000"/>
                <w:sz w:val="20"/>
                <w:szCs w:val="20"/>
              </w:rPr>
              <w:t>21504,5</w:t>
            </w:r>
          </w:p>
        </w:tc>
        <w:tc>
          <w:tcPr>
            <w:tcW w:w="1260" w:type="dxa"/>
          </w:tcPr>
          <w:p w:rsidR="00AE5EC8" w:rsidRPr="00186F59" w:rsidRDefault="00AE5EC8" w:rsidP="00AE5EC8">
            <w:pPr>
              <w:jc w:val="center"/>
              <w:rPr>
                <w:b/>
                <w:color w:val="000000"/>
                <w:sz w:val="20"/>
                <w:szCs w:val="20"/>
              </w:rPr>
            </w:pPr>
            <w:r w:rsidRPr="00186F59">
              <w:rPr>
                <w:b/>
                <w:color w:val="000000"/>
                <w:sz w:val="20"/>
                <w:szCs w:val="20"/>
              </w:rPr>
              <w:t>0,0</w:t>
            </w:r>
          </w:p>
        </w:tc>
        <w:tc>
          <w:tcPr>
            <w:tcW w:w="1260" w:type="dxa"/>
          </w:tcPr>
          <w:p w:rsidR="00AE5EC8" w:rsidRPr="00186F59" w:rsidRDefault="00AE5EC8" w:rsidP="00AE5EC8">
            <w:pPr>
              <w:jc w:val="center"/>
              <w:rPr>
                <w:b/>
                <w:color w:val="000000"/>
                <w:sz w:val="20"/>
                <w:szCs w:val="20"/>
              </w:rPr>
            </w:pPr>
            <w:r w:rsidRPr="00186F59">
              <w:rPr>
                <w:b/>
                <w:color w:val="000000"/>
                <w:sz w:val="20"/>
                <w:szCs w:val="20"/>
              </w:rPr>
              <w:t>0,0</w:t>
            </w:r>
          </w:p>
        </w:tc>
      </w:tr>
    </w:tbl>
    <w:p w:rsidR="00AE5EC8" w:rsidRPr="00186F59" w:rsidRDefault="00AE5EC8" w:rsidP="00AE5EC8">
      <w:pPr>
        <w:ind w:left="5812"/>
        <w:rPr>
          <w:color w:val="000000"/>
          <w:sz w:val="20"/>
          <w:szCs w:val="20"/>
        </w:rPr>
      </w:pPr>
    </w:p>
    <w:p w:rsidR="00AE5EC8" w:rsidRPr="00186F59" w:rsidRDefault="00AE5EC8" w:rsidP="00AE5EC8">
      <w:pPr>
        <w:ind w:left="5812"/>
        <w:rPr>
          <w:color w:val="000000"/>
          <w:sz w:val="20"/>
          <w:szCs w:val="20"/>
        </w:rPr>
      </w:pPr>
      <w:r w:rsidRPr="00186F59">
        <w:rPr>
          <w:color w:val="000000"/>
          <w:sz w:val="20"/>
          <w:szCs w:val="20"/>
        </w:rPr>
        <w:t>Приложение 11 к решению Думы Чаинского района от 19.12.2022 № 255</w:t>
      </w:r>
    </w:p>
    <w:p w:rsidR="00AE5EC8" w:rsidRPr="00186F59" w:rsidRDefault="00AE5EC8" w:rsidP="00AE5EC8">
      <w:pPr>
        <w:jc w:val="right"/>
        <w:rPr>
          <w:color w:val="000000"/>
          <w:sz w:val="20"/>
          <w:szCs w:val="20"/>
        </w:rPr>
      </w:pPr>
    </w:p>
    <w:p w:rsidR="00AE5EC8" w:rsidRPr="00186F59" w:rsidRDefault="00AE5EC8" w:rsidP="00AE5EC8">
      <w:pPr>
        <w:jc w:val="right"/>
        <w:rPr>
          <w:color w:val="000000"/>
          <w:sz w:val="20"/>
          <w:szCs w:val="20"/>
        </w:rPr>
      </w:pPr>
      <w:r w:rsidRPr="00186F59">
        <w:rPr>
          <w:color w:val="000000"/>
          <w:sz w:val="20"/>
          <w:szCs w:val="20"/>
        </w:rPr>
        <w:t>Таблица 11</w:t>
      </w:r>
    </w:p>
    <w:p w:rsidR="00AE5EC8" w:rsidRPr="00186F59" w:rsidRDefault="00AE5EC8" w:rsidP="00AE5EC8">
      <w:pPr>
        <w:jc w:val="right"/>
        <w:rPr>
          <w:b/>
          <w:color w:val="000000"/>
          <w:sz w:val="20"/>
          <w:szCs w:val="20"/>
        </w:rPr>
      </w:pPr>
    </w:p>
    <w:p w:rsidR="00AE5EC8" w:rsidRPr="00186F59" w:rsidRDefault="00AE5EC8" w:rsidP="00AE5EC8">
      <w:pPr>
        <w:jc w:val="center"/>
        <w:rPr>
          <w:b/>
          <w:color w:val="000000"/>
          <w:sz w:val="20"/>
          <w:szCs w:val="20"/>
        </w:rPr>
      </w:pPr>
      <w:r w:rsidRPr="00186F59">
        <w:rPr>
          <w:b/>
          <w:color w:val="000000"/>
          <w:sz w:val="20"/>
          <w:szCs w:val="20"/>
        </w:rPr>
        <w:t>РАСПРЕДЕЛЕНИЕ</w:t>
      </w:r>
    </w:p>
    <w:p w:rsidR="00AE5EC8" w:rsidRPr="00186F59" w:rsidRDefault="00AE5EC8" w:rsidP="00AE5EC8">
      <w:pPr>
        <w:jc w:val="center"/>
        <w:rPr>
          <w:iCs/>
          <w:color w:val="000000"/>
          <w:sz w:val="20"/>
          <w:szCs w:val="20"/>
        </w:rPr>
      </w:pPr>
      <w:r w:rsidRPr="00186F59">
        <w:rPr>
          <w:b/>
          <w:color w:val="000000"/>
          <w:sz w:val="20"/>
          <w:szCs w:val="20"/>
        </w:rPr>
        <w:t>иных межбюджетных трансфертов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бюджетам сельских поселений из бюджета муниципального образования «Чаинский район Томской области» на 2023 год и на плановый период 2024 и 2025 годов</w:t>
      </w:r>
    </w:p>
    <w:p w:rsidR="00AE5EC8" w:rsidRPr="00186F59" w:rsidRDefault="00AE5EC8" w:rsidP="00AE5EC8">
      <w:pPr>
        <w:jc w:val="center"/>
        <w:rPr>
          <w:b/>
          <w:bCs/>
          <w:color w:val="000000"/>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260"/>
      </w:tblGrid>
      <w:tr w:rsidR="00AE5EC8" w:rsidRPr="00186F59" w:rsidTr="00AE5EC8">
        <w:trPr>
          <w:cantSplit/>
        </w:trPr>
        <w:tc>
          <w:tcPr>
            <w:tcW w:w="5328" w:type="dxa"/>
            <w:vMerge w:val="restart"/>
            <w:vAlign w:val="center"/>
          </w:tcPr>
          <w:p w:rsidR="00AE5EC8" w:rsidRPr="00186F59" w:rsidRDefault="00AE5EC8" w:rsidP="00AE5EC8">
            <w:pPr>
              <w:jc w:val="center"/>
              <w:rPr>
                <w:b/>
                <w:bCs/>
                <w:color w:val="000000"/>
                <w:sz w:val="20"/>
                <w:szCs w:val="20"/>
              </w:rPr>
            </w:pPr>
            <w:r w:rsidRPr="00186F59">
              <w:rPr>
                <w:b/>
                <w:bCs/>
                <w:color w:val="000000"/>
                <w:sz w:val="20"/>
                <w:szCs w:val="20"/>
              </w:rPr>
              <w:t>Наименование сельского поселения</w:t>
            </w:r>
          </w:p>
        </w:tc>
        <w:tc>
          <w:tcPr>
            <w:tcW w:w="4140" w:type="dxa"/>
            <w:gridSpan w:val="3"/>
          </w:tcPr>
          <w:p w:rsidR="00AE5EC8" w:rsidRPr="00186F59" w:rsidRDefault="00AE5EC8" w:rsidP="00AE5EC8">
            <w:pPr>
              <w:jc w:val="center"/>
              <w:rPr>
                <w:b/>
                <w:bCs/>
                <w:color w:val="000000"/>
                <w:sz w:val="20"/>
                <w:szCs w:val="20"/>
              </w:rPr>
            </w:pPr>
            <w:r w:rsidRPr="00186F59">
              <w:rPr>
                <w:b/>
                <w:color w:val="000000"/>
                <w:sz w:val="20"/>
                <w:szCs w:val="20"/>
              </w:rPr>
              <w:t>Сумма, тыс.руб.</w:t>
            </w:r>
          </w:p>
        </w:tc>
      </w:tr>
      <w:tr w:rsidR="00AE5EC8" w:rsidRPr="00186F59" w:rsidTr="00AE5EC8">
        <w:trPr>
          <w:cantSplit/>
        </w:trPr>
        <w:tc>
          <w:tcPr>
            <w:tcW w:w="5328" w:type="dxa"/>
            <w:vMerge/>
            <w:vAlign w:val="center"/>
          </w:tcPr>
          <w:p w:rsidR="00AE5EC8" w:rsidRPr="00186F59" w:rsidRDefault="00AE5EC8" w:rsidP="00AE5EC8">
            <w:pPr>
              <w:jc w:val="center"/>
              <w:rPr>
                <w:b/>
                <w:bCs/>
                <w:color w:val="000000"/>
                <w:sz w:val="20"/>
                <w:szCs w:val="20"/>
              </w:rPr>
            </w:pPr>
          </w:p>
        </w:tc>
        <w:tc>
          <w:tcPr>
            <w:tcW w:w="1620" w:type="dxa"/>
          </w:tcPr>
          <w:p w:rsidR="00AE5EC8" w:rsidRPr="00186F59" w:rsidRDefault="00AE5EC8" w:rsidP="00AE5EC8">
            <w:pPr>
              <w:jc w:val="center"/>
              <w:rPr>
                <w:b/>
                <w:bCs/>
                <w:color w:val="000000"/>
                <w:sz w:val="20"/>
                <w:szCs w:val="20"/>
              </w:rPr>
            </w:pPr>
            <w:r w:rsidRPr="00186F59">
              <w:rPr>
                <w:b/>
                <w:bCs/>
                <w:color w:val="000000"/>
                <w:sz w:val="20"/>
                <w:szCs w:val="20"/>
              </w:rPr>
              <w:t>2023 год</w:t>
            </w:r>
          </w:p>
        </w:tc>
        <w:tc>
          <w:tcPr>
            <w:tcW w:w="1260" w:type="dxa"/>
          </w:tcPr>
          <w:p w:rsidR="00AE5EC8" w:rsidRPr="00186F59" w:rsidRDefault="00AE5EC8" w:rsidP="00AE5EC8">
            <w:pPr>
              <w:jc w:val="center"/>
              <w:rPr>
                <w:b/>
                <w:bCs/>
                <w:color w:val="000000"/>
                <w:sz w:val="20"/>
                <w:szCs w:val="20"/>
              </w:rPr>
            </w:pPr>
            <w:r w:rsidRPr="00186F59">
              <w:rPr>
                <w:b/>
                <w:bCs/>
                <w:color w:val="000000"/>
                <w:sz w:val="20"/>
                <w:szCs w:val="20"/>
              </w:rPr>
              <w:t>2024 год</w:t>
            </w:r>
          </w:p>
        </w:tc>
        <w:tc>
          <w:tcPr>
            <w:tcW w:w="1260" w:type="dxa"/>
          </w:tcPr>
          <w:p w:rsidR="00AE5EC8" w:rsidRPr="00186F59" w:rsidRDefault="00AE5EC8" w:rsidP="00AE5EC8">
            <w:pPr>
              <w:jc w:val="center"/>
              <w:rPr>
                <w:b/>
                <w:bCs/>
                <w:color w:val="000000"/>
                <w:sz w:val="20"/>
                <w:szCs w:val="20"/>
              </w:rPr>
            </w:pPr>
            <w:r w:rsidRPr="00186F59">
              <w:rPr>
                <w:b/>
                <w:bCs/>
                <w:color w:val="000000"/>
                <w:sz w:val="20"/>
                <w:szCs w:val="20"/>
              </w:rPr>
              <w:t>2025 год</w:t>
            </w:r>
          </w:p>
        </w:tc>
      </w:tr>
      <w:tr w:rsidR="00AE5EC8" w:rsidRPr="00186F59" w:rsidTr="00AE5EC8">
        <w:tc>
          <w:tcPr>
            <w:tcW w:w="5328" w:type="dxa"/>
          </w:tcPr>
          <w:p w:rsidR="00AE5EC8" w:rsidRPr="00186F59" w:rsidRDefault="00AE5EC8" w:rsidP="00AE5EC8">
            <w:pPr>
              <w:jc w:val="both"/>
              <w:rPr>
                <w:color w:val="000000"/>
                <w:sz w:val="20"/>
                <w:szCs w:val="20"/>
              </w:rPr>
            </w:pPr>
            <w:r w:rsidRPr="00186F59">
              <w:rPr>
                <w:color w:val="000000"/>
                <w:sz w:val="20"/>
                <w:szCs w:val="20"/>
              </w:rPr>
              <w:t xml:space="preserve">Коломинское </w:t>
            </w:r>
          </w:p>
        </w:tc>
        <w:tc>
          <w:tcPr>
            <w:tcW w:w="1620" w:type="dxa"/>
          </w:tcPr>
          <w:p w:rsidR="00AE5EC8" w:rsidRPr="00186F59" w:rsidRDefault="00AE5EC8" w:rsidP="00AE5EC8">
            <w:pPr>
              <w:jc w:val="center"/>
              <w:rPr>
                <w:color w:val="000000"/>
                <w:sz w:val="20"/>
                <w:szCs w:val="20"/>
              </w:rPr>
            </w:pPr>
            <w:r w:rsidRPr="00186F59">
              <w:rPr>
                <w:color w:val="000000"/>
                <w:sz w:val="20"/>
                <w:szCs w:val="20"/>
              </w:rPr>
              <w:t>3151,8</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r>
      <w:tr w:rsidR="00AE5EC8" w:rsidRPr="00186F59" w:rsidTr="00AE5EC8">
        <w:tc>
          <w:tcPr>
            <w:tcW w:w="5328" w:type="dxa"/>
          </w:tcPr>
          <w:p w:rsidR="00AE5EC8" w:rsidRPr="00186F59" w:rsidRDefault="00AE5EC8" w:rsidP="00AE5EC8">
            <w:pPr>
              <w:jc w:val="both"/>
              <w:rPr>
                <w:color w:val="000000"/>
                <w:sz w:val="20"/>
                <w:szCs w:val="20"/>
              </w:rPr>
            </w:pPr>
            <w:r w:rsidRPr="00186F59">
              <w:rPr>
                <w:color w:val="000000"/>
                <w:sz w:val="20"/>
                <w:szCs w:val="20"/>
              </w:rPr>
              <w:t>Усть-Бакчарское</w:t>
            </w:r>
          </w:p>
        </w:tc>
        <w:tc>
          <w:tcPr>
            <w:tcW w:w="1620" w:type="dxa"/>
          </w:tcPr>
          <w:p w:rsidR="00AE5EC8" w:rsidRPr="00186F59" w:rsidRDefault="00AE5EC8" w:rsidP="00AE5EC8">
            <w:pPr>
              <w:jc w:val="center"/>
              <w:rPr>
                <w:color w:val="000000"/>
                <w:sz w:val="20"/>
                <w:szCs w:val="20"/>
              </w:rPr>
            </w:pPr>
            <w:r w:rsidRPr="00186F59">
              <w:rPr>
                <w:color w:val="000000"/>
                <w:sz w:val="20"/>
                <w:szCs w:val="20"/>
              </w:rPr>
              <w:t>6034,3</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r>
      <w:tr w:rsidR="00AE5EC8" w:rsidRPr="00186F59" w:rsidTr="00AE5EC8">
        <w:tc>
          <w:tcPr>
            <w:tcW w:w="5328" w:type="dxa"/>
          </w:tcPr>
          <w:p w:rsidR="00AE5EC8" w:rsidRPr="00186F59" w:rsidRDefault="00AE5EC8" w:rsidP="00AE5EC8">
            <w:pPr>
              <w:jc w:val="both"/>
              <w:rPr>
                <w:color w:val="000000"/>
                <w:sz w:val="20"/>
                <w:szCs w:val="20"/>
              </w:rPr>
            </w:pPr>
            <w:r w:rsidRPr="00186F59">
              <w:rPr>
                <w:color w:val="000000"/>
                <w:sz w:val="20"/>
                <w:szCs w:val="20"/>
              </w:rPr>
              <w:t xml:space="preserve">Чаинское </w:t>
            </w:r>
          </w:p>
        </w:tc>
        <w:tc>
          <w:tcPr>
            <w:tcW w:w="1620" w:type="dxa"/>
          </w:tcPr>
          <w:p w:rsidR="00AE5EC8" w:rsidRPr="00186F59" w:rsidRDefault="00AE5EC8" w:rsidP="00AE5EC8">
            <w:pPr>
              <w:jc w:val="center"/>
              <w:rPr>
                <w:color w:val="000000"/>
                <w:sz w:val="20"/>
                <w:szCs w:val="20"/>
              </w:rPr>
            </w:pPr>
            <w:r w:rsidRPr="00186F59">
              <w:rPr>
                <w:color w:val="000000"/>
                <w:sz w:val="20"/>
                <w:szCs w:val="20"/>
              </w:rPr>
              <w:t>1269,9</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r>
      <w:tr w:rsidR="00AE5EC8" w:rsidRPr="00186F59" w:rsidTr="00AE5EC8">
        <w:tc>
          <w:tcPr>
            <w:tcW w:w="5328" w:type="dxa"/>
          </w:tcPr>
          <w:p w:rsidR="00AE5EC8" w:rsidRPr="00186F59" w:rsidRDefault="00AE5EC8" w:rsidP="00AE5EC8">
            <w:pPr>
              <w:rPr>
                <w:b/>
                <w:bCs/>
                <w:color w:val="000000"/>
                <w:sz w:val="20"/>
                <w:szCs w:val="20"/>
              </w:rPr>
            </w:pPr>
            <w:r w:rsidRPr="00186F59">
              <w:rPr>
                <w:b/>
                <w:bCs/>
                <w:color w:val="000000"/>
                <w:sz w:val="20"/>
                <w:szCs w:val="20"/>
              </w:rPr>
              <w:t>ИТОГО:</w:t>
            </w:r>
          </w:p>
        </w:tc>
        <w:tc>
          <w:tcPr>
            <w:tcW w:w="1620" w:type="dxa"/>
          </w:tcPr>
          <w:p w:rsidR="00AE5EC8" w:rsidRPr="00186F59" w:rsidRDefault="00AE5EC8" w:rsidP="00AE5EC8">
            <w:pPr>
              <w:jc w:val="center"/>
              <w:rPr>
                <w:b/>
                <w:color w:val="000000"/>
                <w:sz w:val="20"/>
                <w:szCs w:val="20"/>
              </w:rPr>
            </w:pPr>
            <w:r w:rsidRPr="00186F59">
              <w:rPr>
                <w:b/>
                <w:color w:val="000000"/>
                <w:sz w:val="20"/>
                <w:szCs w:val="20"/>
              </w:rPr>
              <w:t>10456,0</w:t>
            </w:r>
          </w:p>
        </w:tc>
        <w:tc>
          <w:tcPr>
            <w:tcW w:w="1260" w:type="dxa"/>
          </w:tcPr>
          <w:p w:rsidR="00AE5EC8" w:rsidRPr="00186F59" w:rsidRDefault="00AE5EC8" w:rsidP="00AE5EC8">
            <w:pPr>
              <w:jc w:val="center"/>
              <w:rPr>
                <w:b/>
                <w:color w:val="000000"/>
                <w:sz w:val="20"/>
                <w:szCs w:val="20"/>
              </w:rPr>
            </w:pPr>
            <w:r w:rsidRPr="00186F59">
              <w:rPr>
                <w:b/>
                <w:color w:val="000000"/>
                <w:sz w:val="20"/>
                <w:szCs w:val="20"/>
              </w:rPr>
              <w:t>0,0</w:t>
            </w:r>
          </w:p>
        </w:tc>
        <w:tc>
          <w:tcPr>
            <w:tcW w:w="1260" w:type="dxa"/>
          </w:tcPr>
          <w:p w:rsidR="00AE5EC8" w:rsidRPr="00186F59" w:rsidRDefault="00AE5EC8" w:rsidP="00AE5EC8">
            <w:pPr>
              <w:jc w:val="center"/>
              <w:rPr>
                <w:b/>
                <w:color w:val="000000"/>
                <w:sz w:val="20"/>
                <w:szCs w:val="20"/>
              </w:rPr>
            </w:pPr>
            <w:r w:rsidRPr="00186F59">
              <w:rPr>
                <w:b/>
                <w:color w:val="000000"/>
                <w:sz w:val="20"/>
                <w:szCs w:val="20"/>
              </w:rPr>
              <w:t>0,0</w:t>
            </w:r>
          </w:p>
        </w:tc>
      </w:tr>
    </w:tbl>
    <w:p w:rsidR="00AE5EC8" w:rsidRPr="00186F59" w:rsidRDefault="00AE5EC8" w:rsidP="00AE5EC8">
      <w:pPr>
        <w:ind w:left="5940"/>
        <w:jc w:val="right"/>
        <w:rPr>
          <w:color w:val="000000"/>
          <w:sz w:val="20"/>
          <w:szCs w:val="20"/>
        </w:rPr>
      </w:pPr>
    </w:p>
    <w:p w:rsidR="00AE5EC8" w:rsidRPr="00186F59" w:rsidRDefault="00AE5EC8" w:rsidP="00AE5EC8">
      <w:pPr>
        <w:ind w:left="5812"/>
        <w:rPr>
          <w:color w:val="000000"/>
          <w:sz w:val="20"/>
          <w:szCs w:val="20"/>
        </w:rPr>
      </w:pPr>
      <w:r w:rsidRPr="00186F59">
        <w:rPr>
          <w:color w:val="000000"/>
          <w:sz w:val="20"/>
          <w:szCs w:val="20"/>
        </w:rPr>
        <w:br w:type="page"/>
      </w:r>
      <w:r w:rsidRPr="00186F59">
        <w:rPr>
          <w:color w:val="000000"/>
          <w:sz w:val="20"/>
          <w:szCs w:val="20"/>
        </w:rPr>
        <w:lastRenderedPageBreak/>
        <w:t>Приложение 11 к решению Думы Чаинского района от 19.12.2022 № 255</w:t>
      </w:r>
    </w:p>
    <w:p w:rsidR="00AE5EC8" w:rsidRPr="00186F59" w:rsidRDefault="00AE5EC8" w:rsidP="00AE5EC8">
      <w:pPr>
        <w:jc w:val="right"/>
        <w:rPr>
          <w:color w:val="000000"/>
          <w:sz w:val="20"/>
          <w:szCs w:val="20"/>
        </w:rPr>
      </w:pPr>
    </w:p>
    <w:p w:rsidR="00AE5EC8" w:rsidRPr="00186F59" w:rsidRDefault="00AE5EC8" w:rsidP="00AE5EC8">
      <w:pPr>
        <w:jc w:val="right"/>
        <w:rPr>
          <w:color w:val="000000"/>
          <w:sz w:val="20"/>
          <w:szCs w:val="20"/>
        </w:rPr>
      </w:pPr>
      <w:r w:rsidRPr="00186F59">
        <w:rPr>
          <w:color w:val="000000"/>
          <w:sz w:val="20"/>
          <w:szCs w:val="20"/>
        </w:rPr>
        <w:t>Таблица 12</w:t>
      </w:r>
    </w:p>
    <w:p w:rsidR="00AE5EC8" w:rsidRPr="00186F59" w:rsidRDefault="00AE5EC8" w:rsidP="00AE5EC8">
      <w:pPr>
        <w:jc w:val="right"/>
        <w:rPr>
          <w:b/>
          <w:color w:val="000000"/>
          <w:sz w:val="20"/>
          <w:szCs w:val="20"/>
        </w:rPr>
      </w:pPr>
    </w:p>
    <w:p w:rsidR="00AE5EC8" w:rsidRPr="00186F59" w:rsidRDefault="00AE5EC8" w:rsidP="00AE5EC8">
      <w:pPr>
        <w:jc w:val="center"/>
        <w:rPr>
          <w:b/>
          <w:color w:val="000000"/>
          <w:sz w:val="20"/>
          <w:szCs w:val="20"/>
        </w:rPr>
      </w:pPr>
      <w:r w:rsidRPr="00186F59">
        <w:rPr>
          <w:b/>
          <w:color w:val="000000"/>
          <w:sz w:val="20"/>
          <w:szCs w:val="20"/>
        </w:rPr>
        <w:t>РАСПРЕДЕЛЕНИЕ</w:t>
      </w:r>
    </w:p>
    <w:p w:rsidR="00AE5EC8" w:rsidRPr="00186F59" w:rsidRDefault="00AE5EC8" w:rsidP="00AE5EC8">
      <w:pPr>
        <w:jc w:val="center"/>
        <w:rPr>
          <w:iCs/>
          <w:color w:val="000000"/>
          <w:sz w:val="20"/>
          <w:szCs w:val="20"/>
        </w:rPr>
      </w:pPr>
      <w:r w:rsidRPr="00186F59">
        <w:rPr>
          <w:b/>
          <w:color w:val="000000"/>
          <w:sz w:val="20"/>
          <w:szCs w:val="20"/>
        </w:rPr>
        <w:t>иных межбюджетных трансфертов на исполнение судебных актов бюджетам сельских поселений из бюджета муниципального образования «Чаинский район Томской области» на 2023 год и на плановый период 2024 и 2025 годов</w:t>
      </w:r>
    </w:p>
    <w:p w:rsidR="00AE5EC8" w:rsidRPr="00186F59" w:rsidRDefault="00AE5EC8" w:rsidP="00AE5EC8">
      <w:pPr>
        <w:jc w:val="center"/>
        <w:rPr>
          <w:b/>
          <w:bCs/>
          <w:color w:val="000000"/>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260"/>
      </w:tblGrid>
      <w:tr w:rsidR="00AE5EC8" w:rsidRPr="00186F59" w:rsidTr="00AE5EC8">
        <w:trPr>
          <w:cantSplit/>
        </w:trPr>
        <w:tc>
          <w:tcPr>
            <w:tcW w:w="5328" w:type="dxa"/>
            <w:vMerge w:val="restart"/>
            <w:vAlign w:val="center"/>
          </w:tcPr>
          <w:p w:rsidR="00AE5EC8" w:rsidRPr="00186F59" w:rsidRDefault="00AE5EC8" w:rsidP="00AE5EC8">
            <w:pPr>
              <w:jc w:val="center"/>
              <w:rPr>
                <w:b/>
                <w:bCs/>
                <w:color w:val="000000"/>
                <w:sz w:val="20"/>
                <w:szCs w:val="20"/>
              </w:rPr>
            </w:pPr>
            <w:r w:rsidRPr="00186F59">
              <w:rPr>
                <w:b/>
                <w:bCs/>
                <w:color w:val="000000"/>
                <w:sz w:val="20"/>
                <w:szCs w:val="20"/>
              </w:rPr>
              <w:t>Наименование сельского поселения</w:t>
            </w:r>
          </w:p>
        </w:tc>
        <w:tc>
          <w:tcPr>
            <w:tcW w:w="4140" w:type="dxa"/>
            <w:gridSpan w:val="3"/>
          </w:tcPr>
          <w:p w:rsidR="00AE5EC8" w:rsidRPr="00186F59" w:rsidRDefault="00AE5EC8" w:rsidP="00AE5EC8">
            <w:pPr>
              <w:jc w:val="center"/>
              <w:rPr>
                <w:b/>
                <w:bCs/>
                <w:color w:val="000000"/>
                <w:sz w:val="20"/>
                <w:szCs w:val="20"/>
              </w:rPr>
            </w:pPr>
            <w:r w:rsidRPr="00186F59">
              <w:rPr>
                <w:b/>
                <w:color w:val="000000"/>
                <w:sz w:val="20"/>
                <w:szCs w:val="20"/>
              </w:rPr>
              <w:t>Сумма, тыс.руб.</w:t>
            </w:r>
          </w:p>
        </w:tc>
      </w:tr>
      <w:tr w:rsidR="00AE5EC8" w:rsidRPr="00186F59" w:rsidTr="00AE5EC8">
        <w:trPr>
          <w:cantSplit/>
        </w:trPr>
        <w:tc>
          <w:tcPr>
            <w:tcW w:w="5328" w:type="dxa"/>
            <w:vMerge/>
            <w:vAlign w:val="center"/>
          </w:tcPr>
          <w:p w:rsidR="00AE5EC8" w:rsidRPr="00186F59" w:rsidRDefault="00AE5EC8" w:rsidP="00AE5EC8">
            <w:pPr>
              <w:jc w:val="center"/>
              <w:rPr>
                <w:b/>
                <w:bCs/>
                <w:color w:val="000000"/>
                <w:sz w:val="20"/>
                <w:szCs w:val="20"/>
              </w:rPr>
            </w:pPr>
          </w:p>
        </w:tc>
        <w:tc>
          <w:tcPr>
            <w:tcW w:w="1620" w:type="dxa"/>
          </w:tcPr>
          <w:p w:rsidR="00AE5EC8" w:rsidRPr="00186F59" w:rsidRDefault="00AE5EC8" w:rsidP="00AE5EC8">
            <w:pPr>
              <w:jc w:val="center"/>
              <w:rPr>
                <w:b/>
                <w:bCs/>
                <w:color w:val="000000"/>
                <w:sz w:val="20"/>
                <w:szCs w:val="20"/>
              </w:rPr>
            </w:pPr>
            <w:r w:rsidRPr="00186F59">
              <w:rPr>
                <w:b/>
                <w:bCs/>
                <w:color w:val="000000"/>
                <w:sz w:val="20"/>
                <w:szCs w:val="20"/>
              </w:rPr>
              <w:t>2023 год</w:t>
            </w:r>
          </w:p>
        </w:tc>
        <w:tc>
          <w:tcPr>
            <w:tcW w:w="1260" w:type="dxa"/>
          </w:tcPr>
          <w:p w:rsidR="00AE5EC8" w:rsidRPr="00186F59" w:rsidRDefault="00AE5EC8" w:rsidP="00AE5EC8">
            <w:pPr>
              <w:jc w:val="center"/>
              <w:rPr>
                <w:b/>
                <w:bCs/>
                <w:color w:val="000000"/>
                <w:sz w:val="20"/>
                <w:szCs w:val="20"/>
              </w:rPr>
            </w:pPr>
            <w:r w:rsidRPr="00186F59">
              <w:rPr>
                <w:b/>
                <w:bCs/>
                <w:color w:val="000000"/>
                <w:sz w:val="20"/>
                <w:szCs w:val="20"/>
              </w:rPr>
              <w:t>2024 год</w:t>
            </w:r>
          </w:p>
        </w:tc>
        <w:tc>
          <w:tcPr>
            <w:tcW w:w="1260" w:type="dxa"/>
          </w:tcPr>
          <w:p w:rsidR="00AE5EC8" w:rsidRPr="00186F59" w:rsidRDefault="00AE5EC8" w:rsidP="00AE5EC8">
            <w:pPr>
              <w:jc w:val="center"/>
              <w:rPr>
                <w:b/>
                <w:bCs/>
                <w:color w:val="000000"/>
                <w:sz w:val="20"/>
                <w:szCs w:val="20"/>
              </w:rPr>
            </w:pPr>
            <w:r w:rsidRPr="00186F59">
              <w:rPr>
                <w:b/>
                <w:bCs/>
                <w:color w:val="000000"/>
                <w:sz w:val="20"/>
                <w:szCs w:val="20"/>
              </w:rPr>
              <w:t>2025 год</w:t>
            </w:r>
          </w:p>
        </w:tc>
      </w:tr>
      <w:tr w:rsidR="00AE5EC8" w:rsidRPr="00186F59" w:rsidTr="00AE5EC8">
        <w:tc>
          <w:tcPr>
            <w:tcW w:w="5328" w:type="dxa"/>
          </w:tcPr>
          <w:p w:rsidR="00AE5EC8" w:rsidRPr="00186F59" w:rsidRDefault="00AE5EC8" w:rsidP="00AE5EC8">
            <w:pPr>
              <w:jc w:val="both"/>
              <w:rPr>
                <w:color w:val="000000"/>
                <w:sz w:val="20"/>
                <w:szCs w:val="20"/>
              </w:rPr>
            </w:pPr>
            <w:r w:rsidRPr="00186F59">
              <w:rPr>
                <w:color w:val="000000"/>
                <w:sz w:val="20"/>
                <w:szCs w:val="20"/>
              </w:rPr>
              <w:t>Подгорнское</w:t>
            </w:r>
          </w:p>
        </w:tc>
        <w:tc>
          <w:tcPr>
            <w:tcW w:w="1620" w:type="dxa"/>
          </w:tcPr>
          <w:p w:rsidR="00AE5EC8" w:rsidRPr="00186F59" w:rsidRDefault="00AE5EC8" w:rsidP="00AE5EC8">
            <w:pPr>
              <w:jc w:val="center"/>
              <w:rPr>
                <w:color w:val="000000"/>
                <w:sz w:val="20"/>
                <w:szCs w:val="20"/>
              </w:rPr>
            </w:pPr>
            <w:r w:rsidRPr="00186F59">
              <w:rPr>
                <w:color w:val="000000"/>
                <w:sz w:val="20"/>
                <w:szCs w:val="20"/>
              </w:rPr>
              <w:t>626,7</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r>
      <w:tr w:rsidR="00AE5EC8" w:rsidRPr="00186F59" w:rsidTr="00AE5EC8">
        <w:tc>
          <w:tcPr>
            <w:tcW w:w="5328" w:type="dxa"/>
          </w:tcPr>
          <w:p w:rsidR="00AE5EC8" w:rsidRPr="00186F59" w:rsidRDefault="00AE5EC8" w:rsidP="00AE5EC8">
            <w:pPr>
              <w:rPr>
                <w:b/>
                <w:bCs/>
                <w:color w:val="000000"/>
                <w:sz w:val="20"/>
                <w:szCs w:val="20"/>
              </w:rPr>
            </w:pPr>
            <w:r w:rsidRPr="00186F59">
              <w:rPr>
                <w:b/>
                <w:bCs/>
                <w:color w:val="000000"/>
                <w:sz w:val="20"/>
                <w:szCs w:val="20"/>
              </w:rPr>
              <w:t>ИТОГО:</w:t>
            </w:r>
          </w:p>
        </w:tc>
        <w:tc>
          <w:tcPr>
            <w:tcW w:w="1620" w:type="dxa"/>
          </w:tcPr>
          <w:p w:rsidR="00AE5EC8" w:rsidRPr="00186F59" w:rsidRDefault="00AE5EC8" w:rsidP="00AE5EC8">
            <w:pPr>
              <w:jc w:val="center"/>
              <w:rPr>
                <w:b/>
                <w:color w:val="000000"/>
                <w:sz w:val="20"/>
                <w:szCs w:val="20"/>
              </w:rPr>
            </w:pPr>
            <w:r w:rsidRPr="00186F59">
              <w:rPr>
                <w:b/>
                <w:color w:val="000000"/>
                <w:sz w:val="20"/>
                <w:szCs w:val="20"/>
              </w:rPr>
              <w:t>626,7</w:t>
            </w:r>
          </w:p>
        </w:tc>
        <w:tc>
          <w:tcPr>
            <w:tcW w:w="1260" w:type="dxa"/>
          </w:tcPr>
          <w:p w:rsidR="00AE5EC8" w:rsidRPr="00186F59" w:rsidRDefault="00AE5EC8" w:rsidP="00AE5EC8">
            <w:pPr>
              <w:jc w:val="center"/>
              <w:rPr>
                <w:b/>
                <w:color w:val="000000"/>
                <w:sz w:val="20"/>
                <w:szCs w:val="20"/>
              </w:rPr>
            </w:pPr>
            <w:r w:rsidRPr="00186F59">
              <w:rPr>
                <w:b/>
                <w:color w:val="000000"/>
                <w:sz w:val="20"/>
                <w:szCs w:val="20"/>
              </w:rPr>
              <w:t>0,0</w:t>
            </w:r>
          </w:p>
        </w:tc>
        <w:tc>
          <w:tcPr>
            <w:tcW w:w="1260" w:type="dxa"/>
          </w:tcPr>
          <w:p w:rsidR="00AE5EC8" w:rsidRPr="00186F59" w:rsidRDefault="00AE5EC8" w:rsidP="00AE5EC8">
            <w:pPr>
              <w:jc w:val="center"/>
              <w:rPr>
                <w:b/>
                <w:color w:val="000000"/>
                <w:sz w:val="20"/>
                <w:szCs w:val="20"/>
              </w:rPr>
            </w:pPr>
            <w:r w:rsidRPr="00186F59">
              <w:rPr>
                <w:b/>
                <w:color w:val="000000"/>
                <w:sz w:val="20"/>
                <w:szCs w:val="20"/>
              </w:rPr>
              <w:t>0,0</w:t>
            </w:r>
          </w:p>
        </w:tc>
      </w:tr>
    </w:tbl>
    <w:p w:rsidR="00AE5EC8" w:rsidRPr="00186F59" w:rsidRDefault="00AE5EC8" w:rsidP="00AE5EC8">
      <w:pPr>
        <w:ind w:left="5940"/>
        <w:jc w:val="right"/>
        <w:rPr>
          <w:color w:val="000000"/>
          <w:sz w:val="20"/>
          <w:szCs w:val="20"/>
        </w:rPr>
      </w:pPr>
    </w:p>
    <w:p w:rsidR="00AE5EC8" w:rsidRPr="00186F59" w:rsidRDefault="00AE5EC8" w:rsidP="00AE5EC8">
      <w:pPr>
        <w:ind w:left="5812"/>
        <w:rPr>
          <w:color w:val="000000"/>
          <w:sz w:val="20"/>
          <w:szCs w:val="20"/>
        </w:rPr>
      </w:pPr>
      <w:r w:rsidRPr="00186F59">
        <w:rPr>
          <w:color w:val="000000"/>
          <w:sz w:val="20"/>
          <w:szCs w:val="20"/>
        </w:rPr>
        <w:t>Приложение 11 к решению Думы Чаинского района от 19.12.2022 № 255</w:t>
      </w:r>
    </w:p>
    <w:p w:rsidR="00AE5EC8" w:rsidRPr="00186F59" w:rsidRDefault="00AE5EC8" w:rsidP="00AE5EC8">
      <w:pPr>
        <w:jc w:val="right"/>
        <w:rPr>
          <w:color w:val="000000"/>
          <w:sz w:val="20"/>
          <w:szCs w:val="20"/>
        </w:rPr>
      </w:pPr>
      <w:r w:rsidRPr="00186F59">
        <w:rPr>
          <w:color w:val="000000"/>
          <w:sz w:val="20"/>
          <w:szCs w:val="20"/>
        </w:rPr>
        <w:t>Таблица 13</w:t>
      </w:r>
    </w:p>
    <w:p w:rsidR="00AE5EC8" w:rsidRPr="00186F59" w:rsidRDefault="00AE5EC8" w:rsidP="00AE5EC8">
      <w:pPr>
        <w:tabs>
          <w:tab w:val="left" w:pos="6265"/>
        </w:tabs>
        <w:jc w:val="right"/>
        <w:rPr>
          <w:color w:val="000000"/>
          <w:sz w:val="20"/>
          <w:szCs w:val="20"/>
        </w:rPr>
      </w:pPr>
    </w:p>
    <w:p w:rsidR="00AE5EC8" w:rsidRPr="00186F59" w:rsidRDefault="00AE5EC8" w:rsidP="00AE5EC8">
      <w:pPr>
        <w:jc w:val="center"/>
        <w:rPr>
          <w:b/>
          <w:color w:val="000000"/>
          <w:sz w:val="20"/>
          <w:szCs w:val="20"/>
        </w:rPr>
      </w:pPr>
      <w:r w:rsidRPr="00186F59">
        <w:rPr>
          <w:b/>
          <w:color w:val="000000"/>
          <w:sz w:val="20"/>
          <w:szCs w:val="20"/>
        </w:rPr>
        <w:t>РАСПРЕДЕЛЕНИЕ</w:t>
      </w:r>
    </w:p>
    <w:p w:rsidR="00AE5EC8" w:rsidRPr="00186F59" w:rsidRDefault="00AE5EC8" w:rsidP="00AE5EC8">
      <w:pPr>
        <w:jc w:val="center"/>
        <w:rPr>
          <w:iCs/>
          <w:color w:val="000000"/>
          <w:sz w:val="20"/>
          <w:szCs w:val="20"/>
        </w:rPr>
      </w:pPr>
      <w:r w:rsidRPr="00186F59">
        <w:rPr>
          <w:b/>
          <w:color w:val="000000"/>
          <w:sz w:val="20"/>
          <w:szCs w:val="20"/>
        </w:rPr>
        <w:t>иных межбюджетных трансфертов на подготовку проектов изменений в генеральные планы, правила землепользования и застройки бюджетам сельских поселений из бюджета муниципального образования «Чаинский район Томской области» на 2023 год и на плановый период 2024 и 2025 годов</w:t>
      </w:r>
    </w:p>
    <w:p w:rsidR="00AE5EC8" w:rsidRPr="00186F59" w:rsidRDefault="00AE5EC8" w:rsidP="00AE5EC8">
      <w:pPr>
        <w:jc w:val="center"/>
        <w:rPr>
          <w:b/>
          <w:bCs/>
          <w:color w:val="000000"/>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260"/>
      </w:tblGrid>
      <w:tr w:rsidR="00AE5EC8" w:rsidRPr="00186F59" w:rsidTr="00AE5EC8">
        <w:trPr>
          <w:cantSplit/>
        </w:trPr>
        <w:tc>
          <w:tcPr>
            <w:tcW w:w="5328" w:type="dxa"/>
            <w:vMerge w:val="restart"/>
            <w:vAlign w:val="center"/>
          </w:tcPr>
          <w:p w:rsidR="00AE5EC8" w:rsidRPr="00186F59" w:rsidRDefault="00AE5EC8" w:rsidP="00AE5EC8">
            <w:pPr>
              <w:jc w:val="center"/>
              <w:rPr>
                <w:b/>
                <w:bCs/>
                <w:color w:val="000000"/>
                <w:sz w:val="20"/>
                <w:szCs w:val="20"/>
              </w:rPr>
            </w:pPr>
            <w:r w:rsidRPr="00186F59">
              <w:rPr>
                <w:b/>
                <w:bCs/>
                <w:color w:val="000000"/>
                <w:sz w:val="20"/>
                <w:szCs w:val="20"/>
              </w:rPr>
              <w:t>Наименование сельского поселения</w:t>
            </w:r>
          </w:p>
        </w:tc>
        <w:tc>
          <w:tcPr>
            <w:tcW w:w="4140" w:type="dxa"/>
            <w:gridSpan w:val="3"/>
          </w:tcPr>
          <w:p w:rsidR="00AE5EC8" w:rsidRPr="00186F59" w:rsidRDefault="00AE5EC8" w:rsidP="00AE5EC8">
            <w:pPr>
              <w:jc w:val="center"/>
              <w:rPr>
                <w:b/>
                <w:bCs/>
                <w:color w:val="000000"/>
                <w:sz w:val="20"/>
                <w:szCs w:val="20"/>
              </w:rPr>
            </w:pPr>
            <w:r w:rsidRPr="00186F59">
              <w:rPr>
                <w:b/>
                <w:color w:val="000000"/>
                <w:sz w:val="20"/>
                <w:szCs w:val="20"/>
              </w:rPr>
              <w:t>Сумма, тыс.руб.</w:t>
            </w:r>
          </w:p>
        </w:tc>
      </w:tr>
      <w:tr w:rsidR="00AE5EC8" w:rsidRPr="00186F59" w:rsidTr="00AE5EC8">
        <w:trPr>
          <w:cantSplit/>
        </w:trPr>
        <w:tc>
          <w:tcPr>
            <w:tcW w:w="5328" w:type="dxa"/>
            <w:vMerge/>
            <w:vAlign w:val="center"/>
          </w:tcPr>
          <w:p w:rsidR="00AE5EC8" w:rsidRPr="00186F59" w:rsidRDefault="00AE5EC8" w:rsidP="00AE5EC8">
            <w:pPr>
              <w:jc w:val="center"/>
              <w:rPr>
                <w:b/>
                <w:bCs/>
                <w:color w:val="000000"/>
                <w:sz w:val="20"/>
                <w:szCs w:val="20"/>
              </w:rPr>
            </w:pPr>
          </w:p>
        </w:tc>
        <w:tc>
          <w:tcPr>
            <w:tcW w:w="1620" w:type="dxa"/>
          </w:tcPr>
          <w:p w:rsidR="00AE5EC8" w:rsidRPr="00186F59" w:rsidRDefault="00AE5EC8" w:rsidP="00AE5EC8">
            <w:pPr>
              <w:jc w:val="center"/>
              <w:rPr>
                <w:b/>
                <w:bCs/>
                <w:color w:val="000000"/>
                <w:sz w:val="20"/>
                <w:szCs w:val="20"/>
              </w:rPr>
            </w:pPr>
            <w:r w:rsidRPr="00186F59">
              <w:rPr>
                <w:b/>
                <w:bCs/>
                <w:color w:val="000000"/>
                <w:sz w:val="20"/>
                <w:szCs w:val="20"/>
              </w:rPr>
              <w:t>2023 год</w:t>
            </w:r>
          </w:p>
        </w:tc>
        <w:tc>
          <w:tcPr>
            <w:tcW w:w="1260" w:type="dxa"/>
          </w:tcPr>
          <w:p w:rsidR="00AE5EC8" w:rsidRPr="00186F59" w:rsidRDefault="00AE5EC8" w:rsidP="00AE5EC8">
            <w:pPr>
              <w:jc w:val="center"/>
              <w:rPr>
                <w:b/>
                <w:bCs/>
                <w:color w:val="000000"/>
                <w:sz w:val="20"/>
                <w:szCs w:val="20"/>
              </w:rPr>
            </w:pPr>
            <w:r w:rsidRPr="00186F59">
              <w:rPr>
                <w:b/>
                <w:bCs/>
                <w:color w:val="000000"/>
                <w:sz w:val="20"/>
                <w:szCs w:val="20"/>
              </w:rPr>
              <w:t>2024 год</w:t>
            </w:r>
          </w:p>
        </w:tc>
        <w:tc>
          <w:tcPr>
            <w:tcW w:w="1260" w:type="dxa"/>
          </w:tcPr>
          <w:p w:rsidR="00AE5EC8" w:rsidRPr="00186F59" w:rsidRDefault="00AE5EC8" w:rsidP="00AE5EC8">
            <w:pPr>
              <w:jc w:val="center"/>
              <w:rPr>
                <w:b/>
                <w:bCs/>
                <w:color w:val="000000"/>
                <w:sz w:val="20"/>
                <w:szCs w:val="20"/>
              </w:rPr>
            </w:pPr>
            <w:r w:rsidRPr="00186F59">
              <w:rPr>
                <w:b/>
                <w:bCs/>
                <w:color w:val="000000"/>
                <w:sz w:val="20"/>
                <w:szCs w:val="20"/>
              </w:rPr>
              <w:t>2025 год</w:t>
            </w:r>
          </w:p>
        </w:tc>
      </w:tr>
      <w:tr w:rsidR="00AE5EC8" w:rsidRPr="00186F59" w:rsidTr="00AE5EC8">
        <w:tc>
          <w:tcPr>
            <w:tcW w:w="5328" w:type="dxa"/>
          </w:tcPr>
          <w:p w:rsidR="00AE5EC8" w:rsidRPr="00186F59" w:rsidRDefault="00AE5EC8" w:rsidP="00AE5EC8">
            <w:pPr>
              <w:jc w:val="both"/>
              <w:rPr>
                <w:color w:val="000000"/>
                <w:sz w:val="20"/>
                <w:szCs w:val="20"/>
              </w:rPr>
            </w:pPr>
            <w:r w:rsidRPr="00186F59">
              <w:rPr>
                <w:color w:val="000000"/>
                <w:sz w:val="20"/>
                <w:szCs w:val="20"/>
              </w:rPr>
              <w:t xml:space="preserve">Коломинское </w:t>
            </w:r>
          </w:p>
        </w:tc>
        <w:tc>
          <w:tcPr>
            <w:tcW w:w="1620" w:type="dxa"/>
          </w:tcPr>
          <w:p w:rsidR="00AE5EC8" w:rsidRPr="00186F59" w:rsidRDefault="00AE5EC8" w:rsidP="00AE5EC8">
            <w:pPr>
              <w:jc w:val="center"/>
              <w:rPr>
                <w:color w:val="000000"/>
                <w:sz w:val="20"/>
                <w:szCs w:val="20"/>
              </w:rPr>
            </w:pPr>
            <w:r w:rsidRPr="00186F59">
              <w:rPr>
                <w:color w:val="000000"/>
                <w:sz w:val="20"/>
                <w:szCs w:val="20"/>
              </w:rPr>
              <w:t>285,0</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r>
      <w:tr w:rsidR="00AE5EC8" w:rsidRPr="00186F59" w:rsidTr="00AE5EC8">
        <w:tc>
          <w:tcPr>
            <w:tcW w:w="5328" w:type="dxa"/>
          </w:tcPr>
          <w:p w:rsidR="00AE5EC8" w:rsidRPr="00186F59" w:rsidRDefault="00AE5EC8" w:rsidP="00AE5EC8">
            <w:pPr>
              <w:jc w:val="both"/>
              <w:rPr>
                <w:color w:val="000000"/>
                <w:sz w:val="20"/>
                <w:szCs w:val="20"/>
              </w:rPr>
            </w:pPr>
            <w:r w:rsidRPr="00186F59">
              <w:rPr>
                <w:color w:val="000000"/>
                <w:sz w:val="20"/>
                <w:szCs w:val="20"/>
              </w:rPr>
              <w:t>Подгорнское</w:t>
            </w:r>
          </w:p>
        </w:tc>
        <w:tc>
          <w:tcPr>
            <w:tcW w:w="1620" w:type="dxa"/>
          </w:tcPr>
          <w:p w:rsidR="00AE5EC8" w:rsidRPr="00186F59" w:rsidRDefault="00AE5EC8" w:rsidP="00AE5EC8">
            <w:pPr>
              <w:jc w:val="center"/>
              <w:rPr>
                <w:color w:val="000000"/>
                <w:sz w:val="20"/>
                <w:szCs w:val="20"/>
              </w:rPr>
            </w:pPr>
            <w:r w:rsidRPr="00186F59">
              <w:rPr>
                <w:color w:val="000000"/>
                <w:sz w:val="20"/>
                <w:szCs w:val="20"/>
              </w:rPr>
              <w:t>570,0</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r>
      <w:tr w:rsidR="00AE5EC8" w:rsidRPr="00186F59" w:rsidTr="00AE5EC8">
        <w:tc>
          <w:tcPr>
            <w:tcW w:w="5328" w:type="dxa"/>
          </w:tcPr>
          <w:p w:rsidR="00AE5EC8" w:rsidRPr="00186F59" w:rsidRDefault="00AE5EC8" w:rsidP="00AE5EC8">
            <w:pPr>
              <w:jc w:val="both"/>
              <w:rPr>
                <w:color w:val="000000"/>
                <w:sz w:val="20"/>
                <w:szCs w:val="20"/>
              </w:rPr>
            </w:pPr>
            <w:r w:rsidRPr="00186F59">
              <w:rPr>
                <w:color w:val="000000"/>
                <w:sz w:val="20"/>
                <w:szCs w:val="20"/>
              </w:rPr>
              <w:t>Усть-Бакчарское</w:t>
            </w:r>
          </w:p>
        </w:tc>
        <w:tc>
          <w:tcPr>
            <w:tcW w:w="1620" w:type="dxa"/>
          </w:tcPr>
          <w:p w:rsidR="00AE5EC8" w:rsidRPr="00186F59" w:rsidRDefault="00AE5EC8" w:rsidP="00AE5EC8">
            <w:pPr>
              <w:jc w:val="center"/>
              <w:rPr>
                <w:color w:val="000000"/>
                <w:sz w:val="20"/>
                <w:szCs w:val="20"/>
              </w:rPr>
            </w:pPr>
            <w:r w:rsidRPr="00186F59">
              <w:rPr>
                <w:color w:val="000000"/>
                <w:sz w:val="20"/>
                <w:szCs w:val="20"/>
              </w:rPr>
              <w:t>2090,0</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r>
      <w:tr w:rsidR="00AE5EC8" w:rsidRPr="00186F59" w:rsidTr="00AE5EC8">
        <w:tc>
          <w:tcPr>
            <w:tcW w:w="5328" w:type="dxa"/>
          </w:tcPr>
          <w:p w:rsidR="00AE5EC8" w:rsidRPr="00186F59" w:rsidRDefault="00AE5EC8" w:rsidP="00AE5EC8">
            <w:pPr>
              <w:jc w:val="both"/>
              <w:rPr>
                <w:color w:val="000000"/>
                <w:sz w:val="20"/>
                <w:szCs w:val="20"/>
              </w:rPr>
            </w:pPr>
            <w:r w:rsidRPr="00186F59">
              <w:rPr>
                <w:color w:val="000000"/>
                <w:sz w:val="20"/>
                <w:szCs w:val="20"/>
              </w:rPr>
              <w:t xml:space="preserve">Чаинское </w:t>
            </w:r>
          </w:p>
        </w:tc>
        <w:tc>
          <w:tcPr>
            <w:tcW w:w="1620" w:type="dxa"/>
          </w:tcPr>
          <w:p w:rsidR="00AE5EC8" w:rsidRPr="00186F59" w:rsidRDefault="00AE5EC8" w:rsidP="00AE5EC8">
            <w:pPr>
              <w:jc w:val="center"/>
              <w:rPr>
                <w:color w:val="000000"/>
                <w:sz w:val="20"/>
                <w:szCs w:val="20"/>
              </w:rPr>
            </w:pPr>
            <w:r w:rsidRPr="00186F59">
              <w:rPr>
                <w:color w:val="000000"/>
                <w:sz w:val="20"/>
                <w:szCs w:val="20"/>
              </w:rPr>
              <w:t>1805,0</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c>
          <w:tcPr>
            <w:tcW w:w="1260" w:type="dxa"/>
          </w:tcPr>
          <w:p w:rsidR="00AE5EC8" w:rsidRPr="00186F59" w:rsidRDefault="00AE5EC8" w:rsidP="00AE5EC8">
            <w:pPr>
              <w:jc w:val="center"/>
              <w:rPr>
                <w:color w:val="000000"/>
                <w:sz w:val="20"/>
                <w:szCs w:val="20"/>
              </w:rPr>
            </w:pPr>
            <w:r w:rsidRPr="00186F59">
              <w:rPr>
                <w:color w:val="000000"/>
                <w:sz w:val="20"/>
                <w:szCs w:val="20"/>
              </w:rPr>
              <w:t>0,0</w:t>
            </w:r>
          </w:p>
        </w:tc>
      </w:tr>
      <w:tr w:rsidR="00AE5EC8" w:rsidRPr="00186F59" w:rsidTr="00AE5EC8">
        <w:tc>
          <w:tcPr>
            <w:tcW w:w="5328" w:type="dxa"/>
          </w:tcPr>
          <w:p w:rsidR="00AE5EC8" w:rsidRPr="00186F59" w:rsidRDefault="00AE5EC8" w:rsidP="00AE5EC8">
            <w:pPr>
              <w:rPr>
                <w:b/>
                <w:bCs/>
                <w:color w:val="000000"/>
                <w:sz w:val="20"/>
                <w:szCs w:val="20"/>
              </w:rPr>
            </w:pPr>
            <w:r w:rsidRPr="00186F59">
              <w:rPr>
                <w:b/>
                <w:bCs/>
                <w:color w:val="000000"/>
                <w:sz w:val="20"/>
                <w:szCs w:val="20"/>
              </w:rPr>
              <w:t>ИТОГО:</w:t>
            </w:r>
          </w:p>
        </w:tc>
        <w:tc>
          <w:tcPr>
            <w:tcW w:w="1620" w:type="dxa"/>
          </w:tcPr>
          <w:p w:rsidR="00AE5EC8" w:rsidRPr="00186F59" w:rsidRDefault="00AE5EC8" w:rsidP="00AE5EC8">
            <w:pPr>
              <w:jc w:val="center"/>
              <w:rPr>
                <w:b/>
                <w:color w:val="000000"/>
                <w:sz w:val="20"/>
                <w:szCs w:val="20"/>
              </w:rPr>
            </w:pPr>
            <w:r w:rsidRPr="00186F59">
              <w:rPr>
                <w:b/>
                <w:color w:val="000000"/>
                <w:sz w:val="20"/>
                <w:szCs w:val="20"/>
              </w:rPr>
              <w:t>4750,0</w:t>
            </w:r>
          </w:p>
        </w:tc>
        <w:tc>
          <w:tcPr>
            <w:tcW w:w="1260" w:type="dxa"/>
          </w:tcPr>
          <w:p w:rsidR="00AE5EC8" w:rsidRPr="00186F59" w:rsidRDefault="00AE5EC8" w:rsidP="00AE5EC8">
            <w:pPr>
              <w:jc w:val="center"/>
              <w:rPr>
                <w:b/>
                <w:color w:val="000000"/>
                <w:sz w:val="20"/>
                <w:szCs w:val="20"/>
              </w:rPr>
            </w:pPr>
            <w:r w:rsidRPr="00186F59">
              <w:rPr>
                <w:b/>
                <w:color w:val="000000"/>
                <w:sz w:val="20"/>
                <w:szCs w:val="20"/>
              </w:rPr>
              <w:t>0,0</w:t>
            </w:r>
          </w:p>
        </w:tc>
        <w:tc>
          <w:tcPr>
            <w:tcW w:w="1260" w:type="dxa"/>
          </w:tcPr>
          <w:p w:rsidR="00AE5EC8" w:rsidRPr="00186F59" w:rsidRDefault="00AE5EC8" w:rsidP="00AE5EC8">
            <w:pPr>
              <w:jc w:val="center"/>
              <w:rPr>
                <w:b/>
                <w:color w:val="000000"/>
                <w:sz w:val="20"/>
                <w:szCs w:val="20"/>
              </w:rPr>
            </w:pPr>
            <w:r w:rsidRPr="00186F59">
              <w:rPr>
                <w:b/>
                <w:color w:val="000000"/>
                <w:sz w:val="20"/>
                <w:szCs w:val="20"/>
              </w:rPr>
              <w:t>0,0</w:t>
            </w:r>
          </w:p>
        </w:tc>
      </w:tr>
    </w:tbl>
    <w:p w:rsidR="00AE5EC8" w:rsidRPr="00186F59" w:rsidRDefault="00AE5EC8" w:rsidP="00AE5EC8">
      <w:pPr>
        <w:ind w:left="5940"/>
        <w:jc w:val="right"/>
        <w:rPr>
          <w:color w:val="000000"/>
          <w:sz w:val="20"/>
          <w:szCs w:val="20"/>
        </w:rPr>
      </w:pPr>
    </w:p>
    <w:p w:rsidR="00AE5EC8" w:rsidRPr="00186F59" w:rsidRDefault="00AE5EC8" w:rsidP="00AE5EC8">
      <w:pPr>
        <w:ind w:left="5940"/>
        <w:jc w:val="right"/>
        <w:rPr>
          <w:color w:val="000000"/>
          <w:sz w:val="20"/>
          <w:szCs w:val="20"/>
        </w:rPr>
      </w:pPr>
    </w:p>
    <w:p w:rsidR="00AE5EC8" w:rsidRPr="00186F59" w:rsidRDefault="00AE5EC8" w:rsidP="00AE5EC8">
      <w:pPr>
        <w:ind w:left="5940"/>
        <w:jc w:val="center"/>
        <w:rPr>
          <w:color w:val="000000"/>
          <w:sz w:val="20"/>
          <w:szCs w:val="20"/>
        </w:rPr>
      </w:pPr>
    </w:p>
    <w:p w:rsidR="00AE5EC8" w:rsidRPr="008A13B2" w:rsidRDefault="00AE5EC8" w:rsidP="00AE5EC8">
      <w:pPr>
        <w:jc w:val="center"/>
        <w:rPr>
          <w:b/>
          <w:sz w:val="20"/>
          <w:szCs w:val="20"/>
        </w:rPr>
      </w:pPr>
      <w:r>
        <w:rPr>
          <w:b/>
          <w:sz w:val="20"/>
          <w:szCs w:val="20"/>
        </w:rPr>
        <w:t>Решение Думы Чаинского района Томской области от 27.04.2023 № 281</w:t>
      </w:r>
    </w:p>
    <w:p w:rsidR="00AE5EC8" w:rsidRPr="00AE5EC8" w:rsidRDefault="00AE5EC8" w:rsidP="00AE5EC8">
      <w:pPr>
        <w:pStyle w:val="a9"/>
        <w:ind w:right="-1"/>
        <w:jc w:val="center"/>
        <w:rPr>
          <w:rFonts w:ascii="Times New Roman" w:hAnsi="Times New Roman"/>
          <w:b/>
          <w:sz w:val="20"/>
          <w:szCs w:val="20"/>
        </w:rPr>
      </w:pPr>
      <w:r w:rsidRPr="00AE5EC8">
        <w:rPr>
          <w:rFonts w:ascii="Times New Roman" w:hAnsi="Times New Roman"/>
          <w:b/>
          <w:sz w:val="20"/>
          <w:szCs w:val="20"/>
        </w:rPr>
        <w:t>Об утверждении Порядка 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w:t>
      </w:r>
    </w:p>
    <w:p w:rsidR="00AE5EC8" w:rsidRPr="008A13B2" w:rsidRDefault="00AE5EC8" w:rsidP="00AE5EC8">
      <w:pPr>
        <w:jc w:val="center"/>
        <w:rPr>
          <w:b/>
          <w:sz w:val="20"/>
          <w:szCs w:val="20"/>
        </w:rPr>
      </w:pPr>
    </w:p>
    <w:p w:rsidR="00AE5EC8" w:rsidRPr="008A13B2" w:rsidRDefault="00AE5EC8" w:rsidP="00AE5EC8">
      <w:pPr>
        <w:pStyle w:val="a9"/>
        <w:jc w:val="both"/>
        <w:rPr>
          <w:rFonts w:ascii="Times New Roman" w:hAnsi="Times New Roman"/>
          <w:sz w:val="20"/>
          <w:szCs w:val="20"/>
        </w:rPr>
      </w:pPr>
      <w:r w:rsidRPr="008A13B2">
        <w:rPr>
          <w:rFonts w:ascii="Times New Roman" w:hAnsi="Times New Roman"/>
          <w:sz w:val="20"/>
          <w:szCs w:val="20"/>
        </w:rPr>
        <w:t xml:space="preserve">      В соответствии со статьями 9, 142</w:t>
      </w:r>
      <w:r w:rsidRPr="008A13B2">
        <w:rPr>
          <w:rFonts w:ascii="Times New Roman" w:hAnsi="Times New Roman"/>
          <w:sz w:val="20"/>
          <w:szCs w:val="20"/>
          <w:vertAlign w:val="superscript"/>
        </w:rPr>
        <w:t>4</w:t>
      </w:r>
      <w:r w:rsidRPr="008A13B2">
        <w:rPr>
          <w:rFonts w:ascii="Times New Roman" w:hAnsi="Times New Roman"/>
          <w:sz w:val="20"/>
          <w:szCs w:val="20"/>
        </w:rPr>
        <w:t xml:space="preserve"> Бюджетного кодекса Российской Федерации, статьей 29 Устава муниципального образования «Чаинский район Томской области»,</w:t>
      </w:r>
    </w:p>
    <w:p w:rsidR="00AE5EC8" w:rsidRPr="008A13B2" w:rsidRDefault="00AE5EC8" w:rsidP="00AE5EC8">
      <w:pPr>
        <w:pStyle w:val="a9"/>
        <w:ind w:firstLine="709"/>
        <w:jc w:val="both"/>
        <w:rPr>
          <w:rFonts w:ascii="Times New Roman" w:hAnsi="Times New Roman"/>
          <w:sz w:val="20"/>
          <w:szCs w:val="20"/>
        </w:rPr>
      </w:pPr>
    </w:p>
    <w:p w:rsidR="00AE5EC8" w:rsidRPr="008A13B2" w:rsidRDefault="00AE5EC8" w:rsidP="00AE5EC8">
      <w:pPr>
        <w:pStyle w:val="a9"/>
        <w:ind w:firstLine="709"/>
        <w:jc w:val="both"/>
        <w:rPr>
          <w:rFonts w:ascii="Times New Roman" w:hAnsi="Times New Roman"/>
          <w:sz w:val="20"/>
          <w:szCs w:val="20"/>
        </w:rPr>
      </w:pPr>
      <w:r w:rsidRPr="008A13B2">
        <w:rPr>
          <w:rFonts w:ascii="Times New Roman" w:hAnsi="Times New Roman"/>
          <w:sz w:val="20"/>
          <w:szCs w:val="20"/>
        </w:rPr>
        <w:t>Дума Чаинского района РЕШИЛА:</w:t>
      </w:r>
    </w:p>
    <w:p w:rsidR="00AE5EC8" w:rsidRPr="008A13B2" w:rsidRDefault="00AE5EC8" w:rsidP="00AE5EC8">
      <w:pPr>
        <w:pStyle w:val="a9"/>
        <w:ind w:firstLine="709"/>
        <w:jc w:val="both"/>
        <w:rPr>
          <w:rFonts w:ascii="Times New Roman" w:hAnsi="Times New Roman"/>
          <w:sz w:val="20"/>
          <w:szCs w:val="20"/>
        </w:rPr>
      </w:pPr>
    </w:p>
    <w:p w:rsidR="00AE5EC8" w:rsidRPr="008A13B2" w:rsidRDefault="00AE5EC8" w:rsidP="00AE5EC8">
      <w:pPr>
        <w:pStyle w:val="a9"/>
        <w:ind w:firstLine="709"/>
        <w:jc w:val="both"/>
        <w:rPr>
          <w:rFonts w:ascii="Times New Roman" w:hAnsi="Times New Roman"/>
          <w:sz w:val="20"/>
          <w:szCs w:val="20"/>
        </w:rPr>
      </w:pPr>
      <w:r w:rsidRPr="008A13B2">
        <w:rPr>
          <w:rFonts w:ascii="Times New Roman" w:hAnsi="Times New Roman"/>
          <w:sz w:val="20"/>
          <w:szCs w:val="20"/>
        </w:rPr>
        <w:t>1. Утвердить Порядок 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 согласно приложению к настоящему решению.</w:t>
      </w:r>
    </w:p>
    <w:p w:rsidR="00AE5EC8" w:rsidRPr="008A13B2" w:rsidRDefault="00AE5EC8" w:rsidP="00AE5EC8">
      <w:pPr>
        <w:pStyle w:val="a9"/>
        <w:ind w:firstLine="709"/>
        <w:jc w:val="both"/>
        <w:rPr>
          <w:rFonts w:ascii="Times New Roman" w:hAnsi="Times New Roman"/>
          <w:sz w:val="20"/>
          <w:szCs w:val="20"/>
        </w:rPr>
      </w:pPr>
      <w:r w:rsidRPr="008A13B2">
        <w:rPr>
          <w:rFonts w:ascii="Times New Roman" w:hAnsi="Times New Roman"/>
          <w:sz w:val="20"/>
          <w:szCs w:val="20"/>
        </w:rPr>
        <w:t>2. Настоящее решение вступает в силу после его официального опубликования и распространяется на правоотношения, возникшие с 1 января 2023 года.</w:t>
      </w:r>
    </w:p>
    <w:p w:rsidR="00AE5EC8" w:rsidRPr="008A13B2" w:rsidRDefault="00AE5EC8" w:rsidP="00AE5EC8">
      <w:pPr>
        <w:pStyle w:val="a9"/>
        <w:ind w:firstLine="709"/>
        <w:jc w:val="both"/>
        <w:rPr>
          <w:rFonts w:ascii="Times New Roman" w:hAnsi="Times New Roman"/>
          <w:sz w:val="20"/>
          <w:szCs w:val="20"/>
        </w:rPr>
      </w:pPr>
      <w:r w:rsidRPr="008A13B2">
        <w:rPr>
          <w:rFonts w:ascii="Times New Roman" w:hAnsi="Times New Roman"/>
          <w:sz w:val="20"/>
          <w:szCs w:val="20"/>
        </w:rPr>
        <w:t>3. Считать утратившим силу решение Думы Чаинского района от 28.06.2018 № 277 «Об утверждении Порядка предоставления из бюджета муниципального образования «Чаинский район» бюджетам сельских поселений иных межбюджетных трансфертов на реализацию мероприятий по подготовке объектов коммунальной инфраструктуры к безаварийному прохождению отопительного сезона».</w:t>
      </w:r>
    </w:p>
    <w:p w:rsidR="00AE5EC8" w:rsidRPr="008A13B2" w:rsidRDefault="00AE5EC8" w:rsidP="00AE5EC8">
      <w:pPr>
        <w:pStyle w:val="a9"/>
        <w:ind w:firstLine="709"/>
        <w:jc w:val="both"/>
        <w:rPr>
          <w:rFonts w:ascii="Times New Roman" w:hAnsi="Times New Roman"/>
          <w:sz w:val="20"/>
          <w:szCs w:val="20"/>
        </w:rPr>
      </w:pPr>
      <w:r w:rsidRPr="008A13B2">
        <w:rPr>
          <w:rFonts w:ascii="Times New Roman" w:hAnsi="Times New Roman"/>
          <w:sz w:val="20"/>
          <w:szCs w:val="20"/>
        </w:rPr>
        <w:t xml:space="preserve">4.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http://chainsk.tom.ru и официальном сайте Думы Чаинского района по адресу http://www.chainduma.ru. </w:t>
      </w:r>
    </w:p>
    <w:p w:rsidR="00AE5EC8" w:rsidRPr="008A13B2" w:rsidRDefault="00AE5EC8" w:rsidP="00AE5EC8">
      <w:pPr>
        <w:pStyle w:val="a9"/>
        <w:ind w:firstLine="709"/>
        <w:jc w:val="both"/>
        <w:rPr>
          <w:rFonts w:ascii="Times New Roman" w:hAnsi="Times New Roman"/>
          <w:sz w:val="20"/>
          <w:szCs w:val="20"/>
        </w:rPr>
      </w:pPr>
      <w:r w:rsidRPr="008A13B2">
        <w:rPr>
          <w:rFonts w:ascii="Times New Roman" w:hAnsi="Times New Roman"/>
          <w:sz w:val="20"/>
          <w:szCs w:val="20"/>
        </w:rPr>
        <w:t>5. Контроль за исполнением настоящего решения возложить на постоянную депутатскую бюджетно-налоговую комиссию Думы Чаинского района.</w:t>
      </w:r>
    </w:p>
    <w:p w:rsidR="00AE5EC8" w:rsidRPr="008A13B2" w:rsidRDefault="00AE5EC8" w:rsidP="00AE5EC8">
      <w:pPr>
        <w:pStyle w:val="a9"/>
        <w:ind w:firstLine="567"/>
        <w:jc w:val="both"/>
        <w:rPr>
          <w:rFonts w:ascii="Times New Roman" w:hAnsi="Times New Roman"/>
          <w:sz w:val="20"/>
          <w:szCs w:val="20"/>
        </w:rPr>
      </w:pPr>
    </w:p>
    <w:p w:rsidR="00AE5EC8" w:rsidRPr="008A13B2" w:rsidRDefault="00AE5EC8" w:rsidP="00AE5EC8">
      <w:pPr>
        <w:pStyle w:val="a9"/>
        <w:jc w:val="right"/>
        <w:rPr>
          <w:rFonts w:ascii="Times New Roman" w:hAnsi="Times New Roman"/>
          <w:sz w:val="20"/>
          <w:szCs w:val="20"/>
        </w:rPr>
      </w:pPr>
      <w:r w:rsidRPr="008A13B2">
        <w:rPr>
          <w:rFonts w:ascii="Times New Roman" w:hAnsi="Times New Roman"/>
          <w:sz w:val="20"/>
          <w:szCs w:val="20"/>
        </w:rPr>
        <w:t>Председатель Думы Чаинского района                                                                    С.Ю. Гусева</w:t>
      </w:r>
    </w:p>
    <w:p w:rsidR="00AE5EC8" w:rsidRPr="008A13B2" w:rsidRDefault="00AE5EC8" w:rsidP="00AE5EC8">
      <w:pPr>
        <w:pStyle w:val="a9"/>
        <w:jc w:val="right"/>
        <w:rPr>
          <w:rFonts w:ascii="Times New Roman" w:hAnsi="Times New Roman"/>
          <w:sz w:val="20"/>
          <w:szCs w:val="20"/>
        </w:rPr>
      </w:pPr>
      <w:r w:rsidRPr="008A13B2">
        <w:rPr>
          <w:rFonts w:ascii="Times New Roman" w:hAnsi="Times New Roman"/>
          <w:sz w:val="20"/>
          <w:szCs w:val="20"/>
        </w:rPr>
        <w:t>Глава Чаинского района                                                                                         А.А. Костарев</w:t>
      </w:r>
    </w:p>
    <w:p w:rsidR="00AE5EC8" w:rsidRPr="008A13B2" w:rsidRDefault="00AE5EC8" w:rsidP="00AE5EC8">
      <w:pPr>
        <w:ind w:left="5245"/>
        <w:rPr>
          <w:sz w:val="20"/>
          <w:szCs w:val="20"/>
        </w:rPr>
      </w:pPr>
      <w:r w:rsidRPr="008A13B2">
        <w:rPr>
          <w:sz w:val="20"/>
          <w:szCs w:val="20"/>
        </w:rPr>
        <w:lastRenderedPageBreak/>
        <w:t xml:space="preserve">Приложение к решению Думы </w:t>
      </w:r>
    </w:p>
    <w:p w:rsidR="00AE5EC8" w:rsidRPr="008A13B2" w:rsidRDefault="00AE5EC8" w:rsidP="00AE5EC8">
      <w:pPr>
        <w:ind w:left="5245"/>
        <w:rPr>
          <w:sz w:val="20"/>
          <w:szCs w:val="20"/>
        </w:rPr>
      </w:pPr>
      <w:r w:rsidRPr="008A13B2">
        <w:rPr>
          <w:sz w:val="20"/>
          <w:szCs w:val="20"/>
        </w:rPr>
        <w:t>Чаинского района от 27.04.2023 № 281</w:t>
      </w:r>
    </w:p>
    <w:p w:rsidR="00AE5EC8" w:rsidRPr="008A13B2" w:rsidRDefault="00AE5EC8" w:rsidP="00AE5EC8">
      <w:pPr>
        <w:jc w:val="center"/>
        <w:rPr>
          <w:sz w:val="20"/>
          <w:szCs w:val="20"/>
        </w:rPr>
      </w:pPr>
    </w:p>
    <w:p w:rsidR="00AE5EC8" w:rsidRPr="008A13B2" w:rsidRDefault="00AE5EC8" w:rsidP="00AE5EC8">
      <w:pPr>
        <w:pStyle w:val="a9"/>
        <w:jc w:val="both"/>
        <w:rPr>
          <w:rFonts w:ascii="Times New Roman" w:hAnsi="Times New Roman"/>
          <w:sz w:val="20"/>
          <w:szCs w:val="20"/>
        </w:rPr>
      </w:pPr>
    </w:p>
    <w:p w:rsidR="00AE5EC8" w:rsidRPr="008A13B2" w:rsidRDefault="00AE5EC8" w:rsidP="00AE5EC8">
      <w:pPr>
        <w:pStyle w:val="a9"/>
        <w:jc w:val="center"/>
        <w:rPr>
          <w:rFonts w:ascii="Times New Roman" w:hAnsi="Times New Roman"/>
          <w:b/>
          <w:sz w:val="20"/>
          <w:szCs w:val="20"/>
        </w:rPr>
      </w:pPr>
      <w:r w:rsidRPr="008A13B2">
        <w:rPr>
          <w:rFonts w:ascii="Times New Roman" w:hAnsi="Times New Roman"/>
          <w:b/>
          <w:sz w:val="20"/>
          <w:szCs w:val="20"/>
        </w:rPr>
        <w:t>ПОРЯДОК</w:t>
      </w:r>
    </w:p>
    <w:p w:rsidR="00AE5EC8" w:rsidRPr="008A13B2" w:rsidRDefault="00AE5EC8" w:rsidP="00AE5EC8">
      <w:pPr>
        <w:pStyle w:val="a9"/>
        <w:jc w:val="center"/>
        <w:rPr>
          <w:rFonts w:ascii="Times New Roman" w:hAnsi="Times New Roman"/>
          <w:sz w:val="20"/>
          <w:szCs w:val="20"/>
        </w:rPr>
      </w:pPr>
      <w:r w:rsidRPr="008A13B2">
        <w:rPr>
          <w:rFonts w:ascii="Times New Roman" w:hAnsi="Times New Roman"/>
          <w:b/>
          <w:sz w:val="20"/>
          <w:szCs w:val="20"/>
        </w:rPr>
        <w:t>предоставления и распределения из бюджета муниципального образования «Чаинский район Томской области» бюджетам сельских поселений иных межбюджетных трансфертов 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w:t>
      </w:r>
    </w:p>
    <w:p w:rsidR="00AE5EC8" w:rsidRPr="008A13B2" w:rsidRDefault="00AE5EC8" w:rsidP="00AE5EC8">
      <w:pPr>
        <w:jc w:val="center"/>
        <w:rPr>
          <w:sz w:val="20"/>
          <w:szCs w:val="20"/>
        </w:rPr>
      </w:pPr>
    </w:p>
    <w:p w:rsidR="00AE5EC8" w:rsidRPr="008A13B2" w:rsidRDefault="00AE5EC8" w:rsidP="00AE5EC8">
      <w:pPr>
        <w:pStyle w:val="a9"/>
        <w:ind w:firstLine="567"/>
        <w:jc w:val="both"/>
        <w:rPr>
          <w:rFonts w:ascii="Times New Roman" w:hAnsi="Times New Roman"/>
          <w:sz w:val="20"/>
          <w:szCs w:val="20"/>
        </w:rPr>
      </w:pPr>
      <w:r w:rsidRPr="008A13B2">
        <w:rPr>
          <w:rFonts w:ascii="Times New Roman" w:hAnsi="Times New Roman"/>
          <w:sz w:val="20"/>
          <w:szCs w:val="20"/>
        </w:rPr>
        <w:t>1. Настоящий Порядок устанавливает правила 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 (далее - иные межбюджетные трансферты).</w:t>
      </w:r>
    </w:p>
    <w:p w:rsidR="00AE5EC8" w:rsidRPr="008A13B2" w:rsidRDefault="00AE5EC8" w:rsidP="00AE5EC8">
      <w:pPr>
        <w:pStyle w:val="a9"/>
        <w:ind w:firstLine="567"/>
        <w:jc w:val="both"/>
        <w:rPr>
          <w:rFonts w:ascii="Times New Roman" w:hAnsi="Times New Roman"/>
          <w:sz w:val="20"/>
          <w:szCs w:val="20"/>
        </w:rPr>
      </w:pPr>
      <w:r w:rsidRPr="008A13B2">
        <w:rPr>
          <w:rFonts w:ascii="Times New Roman" w:hAnsi="Times New Roman"/>
          <w:sz w:val="20"/>
          <w:szCs w:val="20"/>
        </w:rPr>
        <w:t>2. Иные межбюджетные трансферты предоставляются в целях софинансирования расходных обязательств сельских поселений, входящих в состав Чаинского района, 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w:t>
      </w:r>
    </w:p>
    <w:p w:rsidR="00AE5EC8" w:rsidRPr="008A13B2" w:rsidRDefault="00AE5EC8" w:rsidP="00AE5EC8">
      <w:pPr>
        <w:pStyle w:val="a9"/>
        <w:ind w:firstLine="567"/>
        <w:jc w:val="both"/>
        <w:rPr>
          <w:rFonts w:ascii="Times New Roman" w:hAnsi="Times New Roman"/>
          <w:sz w:val="20"/>
          <w:szCs w:val="20"/>
        </w:rPr>
      </w:pPr>
      <w:r w:rsidRPr="008A13B2">
        <w:rPr>
          <w:rFonts w:ascii="Times New Roman" w:hAnsi="Times New Roman"/>
          <w:sz w:val="20"/>
          <w:szCs w:val="20"/>
        </w:rPr>
        <w:t>Правом на получение иных межбюджетных трансфертов из бюджета муниципального образования «Чаинский район Томской области» обладают сельские поселения, входящие в состав Чаинского района.</w:t>
      </w:r>
    </w:p>
    <w:p w:rsidR="00AE5EC8" w:rsidRPr="008A13B2" w:rsidRDefault="00AE5EC8" w:rsidP="00AE5EC8">
      <w:pPr>
        <w:pStyle w:val="a9"/>
        <w:ind w:firstLine="567"/>
        <w:jc w:val="both"/>
        <w:rPr>
          <w:rFonts w:ascii="Times New Roman" w:hAnsi="Times New Roman"/>
          <w:sz w:val="20"/>
          <w:szCs w:val="20"/>
        </w:rPr>
      </w:pPr>
      <w:r w:rsidRPr="008A13B2">
        <w:rPr>
          <w:rFonts w:ascii="Times New Roman" w:hAnsi="Times New Roman"/>
          <w:sz w:val="20"/>
          <w:szCs w:val="20"/>
        </w:rPr>
        <w:t>3. Общий объем иных межбюджетных трансфертов из бюджета муниципального образования «Чаинский район Томской области» устанавливается решением Думы Чаинского района о бюджете муниципального образования «Чаинский район Томской области» на очередной финансовый год (очередной финансовый год и на плановый период).</w:t>
      </w:r>
    </w:p>
    <w:p w:rsidR="00AE5EC8" w:rsidRPr="008A13B2" w:rsidRDefault="00AE5EC8" w:rsidP="00AE5EC8">
      <w:pPr>
        <w:pStyle w:val="a9"/>
        <w:ind w:firstLine="567"/>
        <w:jc w:val="both"/>
        <w:rPr>
          <w:rFonts w:ascii="Times New Roman" w:hAnsi="Times New Roman"/>
          <w:sz w:val="20"/>
          <w:szCs w:val="20"/>
        </w:rPr>
      </w:pPr>
      <w:r w:rsidRPr="008A13B2">
        <w:rPr>
          <w:rFonts w:ascii="Times New Roman" w:hAnsi="Times New Roman"/>
          <w:sz w:val="20"/>
          <w:szCs w:val="20"/>
        </w:rPr>
        <w:t xml:space="preserve">4. Органы местного самоуправления сельских поселений, входящих в состав Чаинского района для определения объема иных межбюджетных трансфертов на очередной финансовый год ежегодно, до 1 августа текущего финансового года, представляют главному распорядителю средств бюджета муниципального образования «Чаинский район Томской области» </w:t>
      </w:r>
      <w:hyperlink w:anchor="Par109" w:history="1">
        <w:r w:rsidRPr="008A13B2">
          <w:rPr>
            <w:rFonts w:ascii="Times New Roman" w:hAnsi="Times New Roman"/>
            <w:sz w:val="20"/>
            <w:szCs w:val="20"/>
          </w:rPr>
          <w:t>заявку</w:t>
        </w:r>
      </w:hyperlink>
      <w:r w:rsidRPr="008A13B2">
        <w:rPr>
          <w:rFonts w:ascii="Times New Roman" w:hAnsi="Times New Roman"/>
          <w:sz w:val="20"/>
          <w:szCs w:val="20"/>
        </w:rPr>
        <w:t xml:space="preserve"> на предоставление иных межбюджетных трансфертов. Заявки на предоставление иных межбюджетных трансфертов могут быть поданы в течении текущего финансового года при наличии бюджетных ассигнований, предусмотренных на данные цели в бюджете муниципального образования «Чаинский район Томской области». </w:t>
      </w:r>
    </w:p>
    <w:p w:rsidR="00AE5EC8" w:rsidRPr="008A13B2" w:rsidRDefault="00AE5EC8" w:rsidP="00AE5EC8">
      <w:pPr>
        <w:pStyle w:val="a9"/>
        <w:ind w:firstLine="567"/>
        <w:jc w:val="both"/>
        <w:rPr>
          <w:rFonts w:ascii="Times New Roman" w:hAnsi="Times New Roman"/>
          <w:sz w:val="20"/>
          <w:szCs w:val="20"/>
        </w:rPr>
      </w:pPr>
      <w:r w:rsidRPr="008A13B2">
        <w:rPr>
          <w:rFonts w:ascii="Times New Roman" w:hAnsi="Times New Roman"/>
          <w:sz w:val="20"/>
          <w:szCs w:val="20"/>
        </w:rPr>
        <w:t>Заявки предоставляется сельскими поселениями Чаинского района и должны отвечать следующим требованиям:</w:t>
      </w:r>
    </w:p>
    <w:p w:rsidR="00AE5EC8" w:rsidRPr="008A13B2" w:rsidRDefault="00AE5EC8" w:rsidP="00AE5EC8">
      <w:pPr>
        <w:pStyle w:val="a9"/>
        <w:ind w:firstLine="567"/>
        <w:jc w:val="both"/>
        <w:rPr>
          <w:rFonts w:ascii="Times New Roman" w:hAnsi="Times New Roman"/>
          <w:sz w:val="20"/>
          <w:szCs w:val="20"/>
        </w:rPr>
      </w:pPr>
      <w:r w:rsidRPr="008A13B2">
        <w:rPr>
          <w:rFonts w:ascii="Times New Roman" w:hAnsi="Times New Roman"/>
          <w:sz w:val="20"/>
          <w:szCs w:val="20"/>
        </w:rPr>
        <w:t>1) Заявка содержит наименование и стоимость капитальных ремонтов объектов коммунальной инфраструктуры;</w:t>
      </w:r>
    </w:p>
    <w:p w:rsidR="00AE5EC8" w:rsidRPr="008A13B2" w:rsidRDefault="00AE5EC8" w:rsidP="00AE5EC8">
      <w:pPr>
        <w:pStyle w:val="a9"/>
        <w:ind w:firstLine="567"/>
        <w:jc w:val="both"/>
        <w:rPr>
          <w:rFonts w:ascii="Times New Roman" w:hAnsi="Times New Roman"/>
          <w:sz w:val="20"/>
          <w:szCs w:val="20"/>
        </w:rPr>
      </w:pPr>
      <w:r w:rsidRPr="008A13B2">
        <w:rPr>
          <w:rFonts w:ascii="Times New Roman" w:hAnsi="Times New Roman"/>
          <w:sz w:val="20"/>
          <w:szCs w:val="20"/>
        </w:rPr>
        <w:t>2) к Заявке прилагаются:</w:t>
      </w:r>
    </w:p>
    <w:p w:rsidR="00AE5EC8" w:rsidRPr="008A13B2" w:rsidRDefault="00AE5EC8" w:rsidP="00AE5EC8">
      <w:pPr>
        <w:pStyle w:val="a9"/>
        <w:ind w:firstLine="567"/>
        <w:jc w:val="both"/>
        <w:rPr>
          <w:rFonts w:ascii="Times New Roman" w:hAnsi="Times New Roman"/>
          <w:sz w:val="20"/>
          <w:szCs w:val="20"/>
        </w:rPr>
      </w:pPr>
      <w:r w:rsidRPr="008A13B2">
        <w:rPr>
          <w:rFonts w:ascii="Times New Roman" w:hAnsi="Times New Roman"/>
          <w:sz w:val="20"/>
          <w:szCs w:val="20"/>
        </w:rPr>
        <w:t>копия положительного заключения о проверке достоверности сметной стоимости работ по капитальному ремонту объекта, указанного в Заявке, или, в случае отсутствия такого заключения, гарантийное письмо об обязательстве получения такого заключения в срок не позднее 60 календарных дней со дня подачи такой Заявки;</w:t>
      </w:r>
    </w:p>
    <w:p w:rsidR="00AE5EC8" w:rsidRPr="008A13B2" w:rsidRDefault="00AE5EC8" w:rsidP="00AE5EC8">
      <w:pPr>
        <w:pStyle w:val="a9"/>
        <w:ind w:firstLine="567"/>
        <w:jc w:val="both"/>
        <w:rPr>
          <w:rFonts w:ascii="Times New Roman" w:hAnsi="Times New Roman"/>
          <w:sz w:val="20"/>
          <w:szCs w:val="20"/>
        </w:rPr>
      </w:pPr>
      <w:r w:rsidRPr="008A13B2">
        <w:rPr>
          <w:rFonts w:ascii="Times New Roman" w:hAnsi="Times New Roman"/>
          <w:sz w:val="20"/>
          <w:szCs w:val="20"/>
        </w:rPr>
        <w:t>копии документов, подтверждающих право собственности сельского поселения Чаинского района на объекты, указанные в Заявке, либо подтверждающих постановку таких объектов на учет бесхозяйных объектов;</w:t>
      </w:r>
    </w:p>
    <w:p w:rsidR="00AE5EC8" w:rsidRPr="008A13B2" w:rsidRDefault="00AE5EC8" w:rsidP="00AE5EC8">
      <w:pPr>
        <w:pStyle w:val="a9"/>
        <w:ind w:firstLine="567"/>
        <w:jc w:val="both"/>
        <w:rPr>
          <w:rFonts w:ascii="Times New Roman" w:hAnsi="Times New Roman"/>
          <w:sz w:val="20"/>
          <w:szCs w:val="20"/>
        </w:rPr>
      </w:pPr>
      <w:r w:rsidRPr="008A13B2">
        <w:rPr>
          <w:rFonts w:ascii="Times New Roman" w:hAnsi="Times New Roman"/>
          <w:sz w:val="20"/>
          <w:szCs w:val="20"/>
        </w:rPr>
        <w:t>гарантия софинансирования капитальных ремонтов объектов коммунальной инфраструктуры, указанных в Заявке, за счет средств местного бюджета сельского поселения Чаинского района.</w:t>
      </w:r>
    </w:p>
    <w:p w:rsidR="00AE5EC8" w:rsidRPr="008A13B2" w:rsidRDefault="00AE5EC8" w:rsidP="00AE5EC8">
      <w:pPr>
        <w:pStyle w:val="ConsPlusNormal"/>
        <w:ind w:firstLine="540"/>
        <w:jc w:val="both"/>
        <w:rPr>
          <w:rFonts w:ascii="Times New Roman" w:hAnsi="Times New Roman" w:cs="Times New Roman"/>
        </w:rPr>
      </w:pPr>
      <w:r w:rsidRPr="008A13B2">
        <w:rPr>
          <w:rFonts w:ascii="Times New Roman" w:hAnsi="Times New Roman" w:cs="Times New Roman"/>
        </w:rPr>
        <w:t>5. Условиями предоставления иного межбюджетного трансферта являются:</w:t>
      </w:r>
    </w:p>
    <w:p w:rsidR="00AE5EC8" w:rsidRPr="008A13B2" w:rsidRDefault="00AE5EC8" w:rsidP="00AE5EC8">
      <w:pPr>
        <w:pStyle w:val="ConsPlusNormal"/>
        <w:ind w:firstLine="540"/>
        <w:jc w:val="both"/>
        <w:rPr>
          <w:rFonts w:ascii="Times New Roman" w:hAnsi="Times New Roman" w:cs="Times New Roman"/>
        </w:rPr>
      </w:pPr>
      <w:r w:rsidRPr="008A13B2">
        <w:rPr>
          <w:rFonts w:ascii="Times New Roman" w:hAnsi="Times New Roman" w:cs="Times New Roman"/>
        </w:rPr>
        <w:t>1) наличие в году предоставления иного межбюджетного трансферта в бюджете сельского поселения (сводной бюджетной росписи сельского поселения) бюджетных ассигнований на исполнение расходных обязательств сельского поселения Чаинского района, в целях софинансирования которых предоставляется иной межбюджетный трансферт, в объеме, необходимом для их исполнения, включая размер планируемой к предоставлению из бюджета муниципального образования «Чаинский район Томской области» иного межбюджетного трансферта;</w:t>
      </w:r>
    </w:p>
    <w:p w:rsidR="00AE5EC8" w:rsidRPr="008A13B2" w:rsidRDefault="00AE5EC8" w:rsidP="00AE5EC8">
      <w:pPr>
        <w:pStyle w:val="ConsPlusNormal"/>
        <w:ind w:firstLine="540"/>
        <w:jc w:val="both"/>
        <w:rPr>
          <w:rFonts w:ascii="Times New Roman" w:hAnsi="Times New Roman" w:cs="Times New Roman"/>
        </w:rPr>
      </w:pPr>
      <w:r w:rsidRPr="008A13B2">
        <w:rPr>
          <w:rFonts w:ascii="Times New Roman" w:hAnsi="Times New Roman" w:cs="Times New Roman"/>
        </w:rPr>
        <w:t>Предельный уровень софинансирования муниципального образования «Чаинский район Томской области» (в процентах) объема расходного обязательства i-го сельского поселения, в целях софинансирования которого предоставляется иной межбюджетный трансферт определяется равным предельному уровню софинансирования Томской областью для муниципального образования «Чаинский район Томской области» указанному в Приложении № 2 к государственной программе «Развитие коммунальной инфраструктуры в Томской области», утвержденной Постановлением Администрации Томской области от 27.09.2019 № 346а.</w:t>
      </w:r>
    </w:p>
    <w:p w:rsidR="00AE5EC8" w:rsidRPr="008A13B2" w:rsidRDefault="00AE5EC8" w:rsidP="00AE5EC8">
      <w:pPr>
        <w:pStyle w:val="ConsPlusNormal"/>
        <w:widowControl/>
        <w:ind w:firstLine="540"/>
        <w:jc w:val="both"/>
        <w:rPr>
          <w:rFonts w:ascii="Times New Roman" w:hAnsi="Times New Roman" w:cs="Times New Roman"/>
        </w:rPr>
      </w:pPr>
      <w:r w:rsidRPr="008A13B2">
        <w:rPr>
          <w:rFonts w:ascii="Times New Roman" w:hAnsi="Times New Roman" w:cs="Times New Roman"/>
        </w:rPr>
        <w:t xml:space="preserve">2) заключение соглашения о предоставлении иного межбюджетного трансферта из бюджета муниципального образования «Чаинский район Томской области» бюджету сельского поселения (далее - Соглашение), предусматривающего обязательства сельского поселения Чаинского района по исполнению расходных обязательств, в целях софинансирования которых предоставляется иной межбюджетный трансферт, и ответственность за неисполнение предусмотренных соглашением обязательств. </w:t>
      </w:r>
    </w:p>
    <w:p w:rsidR="00AE5EC8" w:rsidRPr="008A13B2" w:rsidRDefault="00AE5EC8" w:rsidP="00AE5EC8">
      <w:pPr>
        <w:pStyle w:val="ConsPlusNormal"/>
        <w:widowControl/>
        <w:ind w:firstLine="540"/>
        <w:jc w:val="both"/>
        <w:rPr>
          <w:rFonts w:ascii="Times New Roman" w:hAnsi="Times New Roman" w:cs="Times New Roman"/>
        </w:rPr>
      </w:pPr>
      <w:r w:rsidRPr="008A13B2">
        <w:rPr>
          <w:rFonts w:ascii="Times New Roman" w:hAnsi="Times New Roman" w:cs="Times New Roman"/>
          <w:bCs/>
        </w:rPr>
        <w:t xml:space="preserve">Соглашение заключается между главным распорядителем средств бюджета муниципального образования «Чаинский район Томской области» - Администрацией Чаинского района Томской области и уполномоченным </w:t>
      </w:r>
      <w:r w:rsidRPr="008A13B2">
        <w:rPr>
          <w:rFonts w:ascii="Times New Roman" w:hAnsi="Times New Roman" w:cs="Times New Roman"/>
          <w:bCs/>
        </w:rPr>
        <w:lastRenderedPageBreak/>
        <w:t>органом местного самоуправления сельского поселения.</w:t>
      </w:r>
      <w:r w:rsidRPr="008A13B2">
        <w:rPr>
          <w:rFonts w:ascii="Times New Roman" w:hAnsi="Times New Roman" w:cs="Times New Roman"/>
        </w:rPr>
        <w:t xml:space="preserve"> Соглашение заключается со сроком действия до 31 декабря года, в котором проводятся капитальные ремонты объектов коммунальной инфраструктуры.</w:t>
      </w:r>
    </w:p>
    <w:p w:rsidR="00AE5EC8" w:rsidRPr="008A13B2" w:rsidRDefault="00AE5EC8" w:rsidP="00AE5EC8">
      <w:pPr>
        <w:ind w:firstLine="540"/>
        <w:jc w:val="both"/>
        <w:outlineLvl w:val="1"/>
        <w:rPr>
          <w:sz w:val="20"/>
          <w:szCs w:val="20"/>
        </w:rPr>
      </w:pPr>
      <w:r w:rsidRPr="008A13B2">
        <w:rPr>
          <w:sz w:val="20"/>
          <w:szCs w:val="20"/>
        </w:rPr>
        <w:t>В Соглашении должны быть предусмотрены следующие положения:</w:t>
      </w:r>
    </w:p>
    <w:p w:rsidR="00AE5EC8" w:rsidRPr="008A13B2" w:rsidRDefault="00AE5EC8" w:rsidP="00AE5EC8">
      <w:pPr>
        <w:ind w:firstLine="540"/>
        <w:jc w:val="both"/>
        <w:outlineLvl w:val="1"/>
        <w:rPr>
          <w:sz w:val="20"/>
          <w:szCs w:val="20"/>
        </w:rPr>
      </w:pPr>
      <w:r w:rsidRPr="008A13B2">
        <w:rPr>
          <w:sz w:val="20"/>
          <w:szCs w:val="20"/>
        </w:rPr>
        <w:t>1) целевое назначение иных межбюджетных трансфертов;</w:t>
      </w:r>
    </w:p>
    <w:p w:rsidR="00AE5EC8" w:rsidRPr="008A13B2" w:rsidRDefault="00AE5EC8" w:rsidP="00AE5EC8">
      <w:pPr>
        <w:ind w:firstLine="540"/>
        <w:jc w:val="both"/>
        <w:outlineLvl w:val="1"/>
        <w:rPr>
          <w:sz w:val="20"/>
          <w:szCs w:val="20"/>
        </w:rPr>
      </w:pPr>
      <w:r w:rsidRPr="008A13B2">
        <w:rPr>
          <w:sz w:val="20"/>
          <w:szCs w:val="20"/>
        </w:rPr>
        <w:t>2) условия предоставления и расходования иных межбюджетных трансфертов;</w:t>
      </w:r>
    </w:p>
    <w:p w:rsidR="00AE5EC8" w:rsidRPr="008A13B2" w:rsidRDefault="00AE5EC8" w:rsidP="00AE5EC8">
      <w:pPr>
        <w:ind w:firstLine="540"/>
        <w:jc w:val="both"/>
        <w:outlineLvl w:val="1"/>
        <w:rPr>
          <w:sz w:val="20"/>
          <w:szCs w:val="20"/>
        </w:rPr>
      </w:pPr>
      <w:r w:rsidRPr="008A13B2">
        <w:rPr>
          <w:sz w:val="20"/>
          <w:szCs w:val="20"/>
        </w:rPr>
        <w:t>3) уровень софинансирования из бюджета муниципального образования «Чаинский район Томской области»;</w:t>
      </w:r>
    </w:p>
    <w:p w:rsidR="00AE5EC8" w:rsidRPr="008A13B2" w:rsidRDefault="00AE5EC8" w:rsidP="00AE5EC8">
      <w:pPr>
        <w:ind w:firstLine="540"/>
        <w:jc w:val="both"/>
        <w:outlineLvl w:val="1"/>
        <w:rPr>
          <w:sz w:val="20"/>
          <w:szCs w:val="20"/>
        </w:rPr>
      </w:pPr>
      <w:r w:rsidRPr="008A13B2">
        <w:rPr>
          <w:sz w:val="20"/>
          <w:szCs w:val="20"/>
        </w:rPr>
        <w:t>4) сведения о размере иных межбюджетных трансфертов;</w:t>
      </w:r>
    </w:p>
    <w:p w:rsidR="00AE5EC8" w:rsidRPr="008A13B2" w:rsidRDefault="00AE5EC8" w:rsidP="00AE5EC8">
      <w:pPr>
        <w:ind w:firstLine="540"/>
        <w:jc w:val="both"/>
        <w:outlineLvl w:val="1"/>
        <w:rPr>
          <w:sz w:val="20"/>
          <w:szCs w:val="20"/>
        </w:rPr>
      </w:pPr>
      <w:r w:rsidRPr="008A13B2">
        <w:rPr>
          <w:sz w:val="20"/>
          <w:szCs w:val="20"/>
        </w:rPr>
        <w:t>5) сведения о наличии муниципального правового акта сельского поселения, устанавливающего расходное обязательство сельского поселения, на исполнение которого предоставляются иные межбюджетные трансферты;</w:t>
      </w:r>
    </w:p>
    <w:p w:rsidR="00AE5EC8" w:rsidRPr="008A13B2" w:rsidRDefault="00AE5EC8" w:rsidP="00AE5EC8">
      <w:pPr>
        <w:ind w:firstLine="540"/>
        <w:jc w:val="both"/>
        <w:outlineLvl w:val="1"/>
        <w:rPr>
          <w:sz w:val="20"/>
          <w:szCs w:val="20"/>
        </w:rPr>
      </w:pPr>
      <w:r w:rsidRPr="008A13B2">
        <w:rPr>
          <w:sz w:val="20"/>
          <w:szCs w:val="20"/>
        </w:rPr>
        <w:t>6) сведения о размере финансового обеспечения за счет средств бюджета сельского поселения расходного обязательства муниципального образования, на исполнение которого предоставляются иные межбюджетные;</w:t>
      </w:r>
    </w:p>
    <w:p w:rsidR="00AE5EC8" w:rsidRPr="008A13B2" w:rsidRDefault="00AE5EC8" w:rsidP="00AE5EC8">
      <w:pPr>
        <w:ind w:firstLine="540"/>
        <w:jc w:val="both"/>
        <w:outlineLvl w:val="1"/>
        <w:rPr>
          <w:sz w:val="20"/>
          <w:szCs w:val="20"/>
        </w:rPr>
      </w:pPr>
      <w:r w:rsidRPr="008A13B2">
        <w:rPr>
          <w:sz w:val="20"/>
          <w:szCs w:val="20"/>
        </w:rPr>
        <w:t>7) сроки и порядок представления отчетности;</w:t>
      </w:r>
    </w:p>
    <w:p w:rsidR="00AE5EC8" w:rsidRPr="008A13B2" w:rsidRDefault="00AE5EC8" w:rsidP="00AE5EC8">
      <w:pPr>
        <w:ind w:firstLine="540"/>
        <w:jc w:val="both"/>
        <w:outlineLvl w:val="1"/>
        <w:rPr>
          <w:sz w:val="20"/>
          <w:szCs w:val="20"/>
        </w:rPr>
      </w:pPr>
      <w:r w:rsidRPr="008A13B2">
        <w:rPr>
          <w:sz w:val="20"/>
          <w:szCs w:val="20"/>
        </w:rPr>
        <w:t>8) осуществление контроля за соблюдением сельским поселением условий, установленных при предоставлении иных межбюджетных трансфертов.</w:t>
      </w:r>
    </w:p>
    <w:p w:rsidR="00AE5EC8" w:rsidRPr="008A13B2" w:rsidRDefault="00AE5EC8" w:rsidP="00AE5EC8">
      <w:pPr>
        <w:ind w:firstLine="540"/>
        <w:jc w:val="both"/>
        <w:rPr>
          <w:bCs/>
          <w:sz w:val="20"/>
          <w:szCs w:val="20"/>
        </w:rPr>
      </w:pPr>
      <w:r w:rsidRPr="008A13B2">
        <w:rPr>
          <w:sz w:val="20"/>
          <w:szCs w:val="20"/>
        </w:rPr>
        <w:t>Форма Соглашения устанавливается главным распорядителем бюджетных средств.</w:t>
      </w:r>
    </w:p>
    <w:p w:rsidR="00AE5EC8" w:rsidRPr="008A13B2" w:rsidRDefault="00AE5EC8" w:rsidP="00AE5EC8">
      <w:pPr>
        <w:pStyle w:val="a9"/>
        <w:jc w:val="both"/>
        <w:rPr>
          <w:rFonts w:ascii="Times New Roman" w:hAnsi="Times New Roman"/>
          <w:sz w:val="20"/>
          <w:szCs w:val="20"/>
        </w:rPr>
      </w:pPr>
      <w:r w:rsidRPr="008A13B2">
        <w:rPr>
          <w:rFonts w:ascii="Times New Roman" w:hAnsi="Times New Roman"/>
          <w:sz w:val="20"/>
          <w:szCs w:val="20"/>
        </w:rPr>
        <w:t xml:space="preserve">         6. Методика расчета иного межбюджетного трансферта.</w:t>
      </w:r>
    </w:p>
    <w:p w:rsidR="00AE5EC8" w:rsidRPr="008A13B2" w:rsidRDefault="00AE5EC8" w:rsidP="00AE5EC8">
      <w:pPr>
        <w:pStyle w:val="a9"/>
        <w:jc w:val="both"/>
        <w:rPr>
          <w:rFonts w:ascii="Times New Roman" w:hAnsi="Times New Roman"/>
          <w:sz w:val="20"/>
          <w:szCs w:val="20"/>
        </w:rPr>
      </w:pPr>
      <w:r w:rsidRPr="008A13B2">
        <w:rPr>
          <w:rFonts w:ascii="Times New Roman" w:hAnsi="Times New Roman"/>
          <w:sz w:val="20"/>
          <w:szCs w:val="20"/>
        </w:rPr>
        <w:t xml:space="preserve">         Объем иного межбюджетного трансферта бюджету i-го сельского поселения Чаинского райна (Ci) определяется по следующей формуле:</w:t>
      </w:r>
    </w:p>
    <w:p w:rsidR="00AE5EC8" w:rsidRPr="008A13B2" w:rsidRDefault="00AE5EC8" w:rsidP="00AE5EC8">
      <w:pPr>
        <w:pStyle w:val="a9"/>
        <w:jc w:val="both"/>
        <w:rPr>
          <w:rFonts w:ascii="Times New Roman" w:hAnsi="Times New Roman"/>
          <w:sz w:val="20"/>
          <w:szCs w:val="20"/>
        </w:rPr>
      </w:pPr>
    </w:p>
    <w:p w:rsidR="00AE5EC8" w:rsidRPr="008A13B2" w:rsidRDefault="00AE5EC8" w:rsidP="00AE5EC8">
      <w:pPr>
        <w:pStyle w:val="a9"/>
        <w:jc w:val="both"/>
        <w:rPr>
          <w:rFonts w:ascii="Times New Roman" w:hAnsi="Times New Roman"/>
          <w:sz w:val="20"/>
          <w:szCs w:val="20"/>
        </w:rPr>
      </w:pPr>
      <w:r w:rsidRPr="008A13B2">
        <w:rPr>
          <w:rFonts w:ascii="Times New Roman" w:hAnsi="Times New Roman"/>
          <w:sz w:val="20"/>
          <w:szCs w:val="20"/>
        </w:rPr>
        <w:t xml:space="preserve">                                                      Ci = Bi x Дi, где:</w:t>
      </w:r>
    </w:p>
    <w:p w:rsidR="00AE5EC8" w:rsidRPr="008A13B2" w:rsidRDefault="00AE5EC8" w:rsidP="00AE5EC8">
      <w:pPr>
        <w:pStyle w:val="a9"/>
        <w:jc w:val="both"/>
        <w:rPr>
          <w:rFonts w:ascii="Times New Roman" w:hAnsi="Times New Roman"/>
          <w:sz w:val="20"/>
          <w:szCs w:val="20"/>
        </w:rPr>
      </w:pPr>
    </w:p>
    <w:p w:rsidR="00AE5EC8" w:rsidRPr="008A13B2" w:rsidRDefault="00AE5EC8" w:rsidP="00AE5EC8">
      <w:pPr>
        <w:pStyle w:val="a9"/>
        <w:jc w:val="both"/>
        <w:rPr>
          <w:rFonts w:ascii="Times New Roman" w:hAnsi="Times New Roman"/>
          <w:sz w:val="20"/>
          <w:szCs w:val="20"/>
        </w:rPr>
      </w:pPr>
      <w:r w:rsidRPr="008A13B2">
        <w:rPr>
          <w:rFonts w:ascii="Times New Roman" w:hAnsi="Times New Roman"/>
          <w:sz w:val="20"/>
          <w:szCs w:val="20"/>
        </w:rPr>
        <w:t xml:space="preserve">           Bi - стоимость капитальных ремонтов объектов коммунальной инфраструктуры в i-м муниципальном образовании;</w:t>
      </w:r>
    </w:p>
    <w:p w:rsidR="00AE5EC8" w:rsidRPr="008A13B2" w:rsidRDefault="00AE5EC8" w:rsidP="00AE5EC8">
      <w:pPr>
        <w:pStyle w:val="a9"/>
        <w:jc w:val="both"/>
        <w:rPr>
          <w:rFonts w:ascii="Times New Roman" w:hAnsi="Times New Roman"/>
          <w:sz w:val="20"/>
          <w:szCs w:val="20"/>
        </w:rPr>
      </w:pPr>
      <w:r w:rsidRPr="008A13B2">
        <w:rPr>
          <w:rFonts w:ascii="Times New Roman" w:hAnsi="Times New Roman"/>
          <w:sz w:val="20"/>
          <w:szCs w:val="20"/>
        </w:rPr>
        <w:t xml:space="preserve">           Дi - предельный уровень софинансирования муниципального образования «Чаинский район Томской области» (в процентах) объема расходного обязательства i-го сельского поселения Чаинского района, в целях софинансирования которого предоставляется иной межбюджетный трансферт.</w:t>
      </w:r>
    </w:p>
    <w:p w:rsidR="00AE5EC8" w:rsidRPr="008A13B2" w:rsidRDefault="00AE5EC8" w:rsidP="00AE5EC8">
      <w:pPr>
        <w:ind w:firstLine="539"/>
        <w:jc w:val="both"/>
        <w:rPr>
          <w:rFonts w:eastAsia="Calibri"/>
          <w:sz w:val="20"/>
          <w:szCs w:val="20"/>
        </w:rPr>
      </w:pPr>
      <w:r w:rsidRPr="008A13B2">
        <w:rPr>
          <w:rFonts w:eastAsia="Calibri"/>
          <w:sz w:val="20"/>
          <w:szCs w:val="20"/>
        </w:rPr>
        <w:t>7. Для получения иного межбюджетного трансферта сельское поселение Чаинского района направляет главному распорядителю бюджетных средств заявку о перечислении средств иного межбюджетного трансферта с приложением копий документов, подтверждающих выполнение работ, в том числе отдельных этапов работ, в том числе:</w:t>
      </w:r>
    </w:p>
    <w:p w:rsidR="00AE5EC8" w:rsidRPr="008A13B2" w:rsidRDefault="00AE5EC8" w:rsidP="00AE5EC8">
      <w:pPr>
        <w:ind w:firstLine="539"/>
        <w:jc w:val="both"/>
        <w:rPr>
          <w:rFonts w:eastAsia="Calibri"/>
          <w:sz w:val="20"/>
          <w:szCs w:val="20"/>
        </w:rPr>
      </w:pPr>
      <w:r w:rsidRPr="008A13B2">
        <w:rPr>
          <w:rFonts w:eastAsia="Calibri"/>
          <w:sz w:val="20"/>
          <w:szCs w:val="20"/>
        </w:rPr>
        <w:t>муниципальные контракты (со всеми приложениями);</w:t>
      </w:r>
    </w:p>
    <w:p w:rsidR="00AE5EC8" w:rsidRPr="008A13B2" w:rsidRDefault="00AE5EC8" w:rsidP="00AE5EC8">
      <w:pPr>
        <w:ind w:firstLine="539"/>
        <w:jc w:val="both"/>
        <w:rPr>
          <w:rFonts w:eastAsia="Calibri"/>
          <w:sz w:val="20"/>
          <w:szCs w:val="20"/>
        </w:rPr>
      </w:pPr>
      <w:r w:rsidRPr="008A13B2">
        <w:rPr>
          <w:rFonts w:eastAsia="Calibri"/>
          <w:sz w:val="20"/>
          <w:szCs w:val="20"/>
        </w:rPr>
        <w:t>акты о приемке выполненных работ по форме КС-2;</w:t>
      </w:r>
    </w:p>
    <w:p w:rsidR="00AE5EC8" w:rsidRPr="008A13B2" w:rsidRDefault="00AE5EC8" w:rsidP="00AE5EC8">
      <w:pPr>
        <w:ind w:firstLine="539"/>
        <w:jc w:val="both"/>
        <w:rPr>
          <w:rFonts w:eastAsia="Calibri"/>
          <w:sz w:val="20"/>
          <w:szCs w:val="20"/>
        </w:rPr>
      </w:pPr>
      <w:r w:rsidRPr="008A13B2">
        <w:rPr>
          <w:rFonts w:eastAsia="Calibri"/>
          <w:sz w:val="20"/>
          <w:szCs w:val="20"/>
        </w:rPr>
        <w:t>справки стоимости выполненных работ и затрат по форме КС-3;</w:t>
      </w:r>
    </w:p>
    <w:p w:rsidR="00AE5EC8" w:rsidRPr="008A13B2" w:rsidRDefault="00AE5EC8" w:rsidP="00AE5EC8">
      <w:pPr>
        <w:ind w:firstLine="539"/>
        <w:jc w:val="both"/>
        <w:rPr>
          <w:rFonts w:eastAsia="Calibri"/>
          <w:sz w:val="20"/>
          <w:szCs w:val="20"/>
        </w:rPr>
      </w:pPr>
      <w:r w:rsidRPr="008A13B2">
        <w:rPr>
          <w:rFonts w:eastAsia="Calibri"/>
          <w:sz w:val="20"/>
          <w:szCs w:val="20"/>
        </w:rPr>
        <w:t>платежные поручения, подтверждающие перечисление средств местного бюджета.</w:t>
      </w:r>
    </w:p>
    <w:p w:rsidR="00AE5EC8" w:rsidRPr="008A13B2" w:rsidRDefault="00AE5EC8" w:rsidP="00AE5EC8">
      <w:pPr>
        <w:pStyle w:val="a9"/>
        <w:jc w:val="both"/>
        <w:rPr>
          <w:rFonts w:ascii="Times New Roman" w:hAnsi="Times New Roman"/>
          <w:sz w:val="20"/>
          <w:szCs w:val="20"/>
        </w:rPr>
      </w:pPr>
      <w:r w:rsidRPr="008A13B2">
        <w:rPr>
          <w:rFonts w:ascii="Times New Roman" w:hAnsi="Times New Roman"/>
          <w:sz w:val="20"/>
          <w:szCs w:val="20"/>
        </w:rPr>
        <w:t xml:space="preserve">         8. Показателем результативности использования иного межбюджетного трансферта является «Количество объектов капитального ремонта коммунальной инфраструктуры, (ед.)».</w:t>
      </w:r>
    </w:p>
    <w:p w:rsidR="00AE5EC8" w:rsidRPr="008A13B2" w:rsidRDefault="00AE5EC8" w:rsidP="00AE5EC8">
      <w:pPr>
        <w:ind w:firstLine="540"/>
        <w:jc w:val="both"/>
        <w:rPr>
          <w:bCs/>
          <w:sz w:val="20"/>
          <w:szCs w:val="20"/>
        </w:rPr>
      </w:pPr>
      <w:r w:rsidRPr="008A13B2">
        <w:rPr>
          <w:bCs/>
          <w:sz w:val="20"/>
          <w:szCs w:val="20"/>
        </w:rPr>
        <w:t>9. Иные межбюджетные трансферты, не предоставленные бюджетам сельских поселений в связи с несоблюдением условий их предоставления, отказом сельского поселения от получения иного межбюджетного трансферта, а также иные межбюджетные трансферты, перечисленные из бюджета сельского поселения в доход бюджета муниципального образования «Чаинский район Томской области», включающие экономию средств иного межбюджетного трансферта, сложившуюся по итогам осуществления закупок, могут быть перераспределены между бюджетами сельских поселений.</w:t>
      </w:r>
    </w:p>
    <w:p w:rsidR="00AE5EC8" w:rsidRPr="008A13B2" w:rsidRDefault="00AE5EC8" w:rsidP="00AE5EC8">
      <w:pPr>
        <w:pStyle w:val="a9"/>
        <w:ind w:firstLine="567"/>
        <w:jc w:val="both"/>
        <w:rPr>
          <w:rFonts w:ascii="Times New Roman" w:hAnsi="Times New Roman"/>
          <w:sz w:val="20"/>
          <w:szCs w:val="20"/>
        </w:rPr>
      </w:pPr>
      <w:r w:rsidRPr="008A13B2">
        <w:rPr>
          <w:rFonts w:ascii="Times New Roman" w:hAnsi="Times New Roman"/>
          <w:sz w:val="20"/>
          <w:szCs w:val="20"/>
        </w:rPr>
        <w:t>10. Контроль за использованием иных межбюджетных трансфертов осуществляется главным распорядителем средств бюджета муниципального образования «Чаинский район Томской области».</w:t>
      </w:r>
    </w:p>
    <w:p w:rsidR="00AE5EC8" w:rsidRPr="008A13B2" w:rsidRDefault="00AE5EC8" w:rsidP="00AE5EC8">
      <w:pPr>
        <w:pStyle w:val="ConsPlusNormal"/>
        <w:ind w:firstLine="540"/>
        <w:jc w:val="both"/>
        <w:rPr>
          <w:rFonts w:ascii="Times New Roman" w:hAnsi="Times New Roman" w:cs="Times New Roman"/>
        </w:rPr>
      </w:pPr>
      <w:r w:rsidRPr="008A13B2">
        <w:rPr>
          <w:rFonts w:ascii="Times New Roman" w:hAnsi="Times New Roman" w:cs="Times New Roman"/>
        </w:rPr>
        <w:t xml:space="preserve"> 11. Не использованные в текущем финансовом году иные межбюджетные трансферты, подлежат возврату в доход бюджета муниципального образования «Чаинский район Томской области» в сроки, установленные Бюджетным кодексом Российской Федерации.</w:t>
      </w:r>
    </w:p>
    <w:p w:rsidR="00AE5EC8" w:rsidRPr="008A13B2" w:rsidRDefault="00AE5EC8" w:rsidP="00AE5EC8">
      <w:pPr>
        <w:pStyle w:val="a9"/>
        <w:jc w:val="both"/>
        <w:rPr>
          <w:rFonts w:ascii="Times New Roman" w:hAnsi="Times New Roman"/>
          <w:sz w:val="20"/>
          <w:szCs w:val="20"/>
        </w:rPr>
      </w:pPr>
      <w:r w:rsidRPr="008A13B2">
        <w:rPr>
          <w:rFonts w:ascii="Times New Roman" w:hAnsi="Times New Roman"/>
          <w:sz w:val="20"/>
          <w:szCs w:val="20"/>
        </w:rPr>
        <w:t xml:space="preserve">          В соответствии с решением главного распорядителя бюджетных средств о наличии потребности в указанных иных межбюджетных трансфертах, не использованных в текущем финансовом году, средства в объеме, не превышающем остатка данных иных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иных межбюджетных трансфертов.</w:t>
      </w:r>
    </w:p>
    <w:p w:rsidR="00AE5EC8" w:rsidRPr="008A13B2" w:rsidRDefault="00AE5EC8" w:rsidP="00AE5EC8">
      <w:pPr>
        <w:pStyle w:val="a9"/>
        <w:jc w:val="both"/>
        <w:rPr>
          <w:rFonts w:ascii="Times New Roman" w:hAnsi="Times New Roman"/>
          <w:sz w:val="20"/>
          <w:szCs w:val="20"/>
        </w:rPr>
      </w:pPr>
      <w:r w:rsidRPr="008A13B2">
        <w:rPr>
          <w:rFonts w:ascii="Times New Roman" w:hAnsi="Times New Roman"/>
          <w:sz w:val="20"/>
          <w:szCs w:val="20"/>
        </w:rPr>
        <w:tab/>
        <w:t>12. В случае выявления факта нецелевого использования иных межбюджетных трансфертов, а также нарушения условий их предоставления, иные межбюджетные трансферты подлежат возврату в бюджет муниципального образования «Чаинский район Томской области» в соответствии с действующим законодательством.</w:t>
      </w:r>
    </w:p>
    <w:p w:rsidR="00AE5EC8" w:rsidRPr="008A13B2" w:rsidRDefault="00AE5EC8" w:rsidP="00AE5EC8">
      <w:pPr>
        <w:pStyle w:val="a9"/>
        <w:jc w:val="both"/>
        <w:rPr>
          <w:rFonts w:ascii="Times New Roman" w:hAnsi="Times New Roman"/>
          <w:sz w:val="20"/>
          <w:szCs w:val="20"/>
        </w:rPr>
      </w:pPr>
      <w:r w:rsidRPr="008A13B2">
        <w:rPr>
          <w:rFonts w:ascii="Times New Roman" w:hAnsi="Times New Roman"/>
          <w:sz w:val="20"/>
          <w:szCs w:val="20"/>
        </w:rPr>
        <w:tab/>
        <w:t>13. В случае, если неиспользованный остаток иных межбюджетных трансфертов не перечислен в доход бюджета муниципального образования «Чаинский район Томской области», указанные средства подлежат взысканию в доход бюджета муниципального образования «Чаинский район Томской области» в порядке, определяемом Управлением финансов Администрации Чаинского района с соблюдением общих требований, установленных Министерством финансов Российской Федерации.</w:t>
      </w:r>
      <w:r w:rsidRPr="008A13B2">
        <w:rPr>
          <w:sz w:val="20"/>
          <w:szCs w:val="20"/>
        </w:rPr>
        <w:t xml:space="preserve"> </w:t>
      </w:r>
    </w:p>
    <w:p w:rsidR="00AE5EC8" w:rsidRPr="00AE5EC8" w:rsidRDefault="00AE5EC8" w:rsidP="00AE5EC8">
      <w:pPr>
        <w:jc w:val="center"/>
        <w:rPr>
          <w:b/>
          <w:sz w:val="20"/>
          <w:szCs w:val="20"/>
        </w:rPr>
      </w:pPr>
      <w:r w:rsidRPr="00AE5EC8">
        <w:rPr>
          <w:b/>
          <w:sz w:val="20"/>
          <w:szCs w:val="20"/>
        </w:rPr>
        <w:lastRenderedPageBreak/>
        <w:t>Решение Думы Чаинского района Томской области от 27.04.2023 № 282</w:t>
      </w:r>
    </w:p>
    <w:p w:rsidR="00AE5EC8" w:rsidRPr="00AE5EC8" w:rsidRDefault="00AE5EC8" w:rsidP="00AE5EC8">
      <w:pPr>
        <w:pStyle w:val="a7"/>
        <w:ind w:right="-1"/>
        <w:jc w:val="center"/>
        <w:rPr>
          <w:rFonts w:ascii="Times New Roman" w:hAnsi="Times New Roman" w:cs="Times New Roman"/>
          <w:b/>
          <w:sz w:val="20"/>
          <w:szCs w:val="20"/>
        </w:rPr>
      </w:pPr>
      <w:r w:rsidRPr="00AE5EC8">
        <w:rPr>
          <w:rFonts w:ascii="Times New Roman" w:hAnsi="Times New Roman" w:cs="Times New Roman"/>
          <w:b/>
          <w:sz w:val="20"/>
          <w:szCs w:val="20"/>
        </w:rPr>
        <w:t>Об установлении размера ежемесячной надбавки за особые условия деятельности лиц, замещающих муниципальные должности, на 2023 год</w:t>
      </w:r>
    </w:p>
    <w:p w:rsidR="00AE5EC8" w:rsidRPr="00943D03" w:rsidRDefault="00AE5EC8" w:rsidP="00AE5EC8">
      <w:pPr>
        <w:pStyle w:val="a7"/>
        <w:ind w:right="-1" w:firstLine="720"/>
        <w:rPr>
          <w:sz w:val="20"/>
          <w:szCs w:val="20"/>
        </w:rPr>
      </w:pPr>
    </w:p>
    <w:p w:rsidR="00AE5EC8" w:rsidRPr="00AE5EC8" w:rsidRDefault="00AE5EC8" w:rsidP="00AE5EC8">
      <w:pPr>
        <w:pStyle w:val="a7"/>
        <w:ind w:right="-94" w:firstLine="720"/>
        <w:rPr>
          <w:rFonts w:ascii="Times New Roman" w:hAnsi="Times New Roman" w:cs="Times New Roman"/>
          <w:sz w:val="20"/>
          <w:szCs w:val="20"/>
        </w:rPr>
      </w:pPr>
      <w:r w:rsidRPr="00AE5EC8">
        <w:rPr>
          <w:rFonts w:ascii="Times New Roman" w:hAnsi="Times New Roman" w:cs="Times New Roman"/>
          <w:sz w:val="20"/>
          <w:szCs w:val="20"/>
        </w:rPr>
        <w:t>Руководствуясь решением Думы Чаинского района от 26.09.2013 № 77 «Об утверждении Положения об оплате труда лиц, замещающих муниципальные должности в Чаинском районе», в целях формирования фонда оплаты труда лиц, замещающих муниципальные должности в муниципальном образовании «Чаинский район Томской области», статьей 29 Устава муниципального образования «Чаинский район Томской области»,</w:t>
      </w:r>
    </w:p>
    <w:p w:rsidR="00AE5EC8" w:rsidRPr="00AE5EC8" w:rsidRDefault="00AE5EC8" w:rsidP="00AE5EC8">
      <w:pPr>
        <w:pStyle w:val="a7"/>
        <w:ind w:right="-94" w:firstLine="720"/>
        <w:rPr>
          <w:rFonts w:ascii="Times New Roman" w:hAnsi="Times New Roman" w:cs="Times New Roman"/>
          <w:sz w:val="20"/>
          <w:szCs w:val="20"/>
        </w:rPr>
      </w:pPr>
    </w:p>
    <w:p w:rsidR="00AE5EC8" w:rsidRPr="00AE5EC8" w:rsidRDefault="00AE5EC8" w:rsidP="00AE5EC8">
      <w:pPr>
        <w:ind w:firstLine="720"/>
        <w:jc w:val="both"/>
        <w:rPr>
          <w:sz w:val="20"/>
          <w:szCs w:val="20"/>
        </w:rPr>
      </w:pPr>
      <w:r w:rsidRPr="00AE5EC8">
        <w:rPr>
          <w:sz w:val="20"/>
          <w:szCs w:val="20"/>
        </w:rPr>
        <w:t>Дума Чаинского района РЕШИЛА:</w:t>
      </w:r>
    </w:p>
    <w:p w:rsidR="00AE5EC8" w:rsidRPr="00AE5EC8" w:rsidRDefault="00AE5EC8" w:rsidP="00AE5EC8">
      <w:pPr>
        <w:ind w:firstLine="720"/>
        <w:jc w:val="both"/>
        <w:rPr>
          <w:sz w:val="20"/>
          <w:szCs w:val="20"/>
        </w:rPr>
      </w:pPr>
    </w:p>
    <w:p w:rsidR="00AE5EC8" w:rsidRPr="00943D03" w:rsidRDefault="00AE5EC8" w:rsidP="00AE5EC8">
      <w:pPr>
        <w:overflowPunct/>
        <w:ind w:firstLine="720"/>
        <w:jc w:val="both"/>
        <w:textAlignment w:val="auto"/>
        <w:rPr>
          <w:sz w:val="20"/>
          <w:szCs w:val="20"/>
        </w:rPr>
      </w:pPr>
      <w:r w:rsidRPr="00943D03">
        <w:rPr>
          <w:sz w:val="20"/>
          <w:szCs w:val="20"/>
        </w:rPr>
        <w:t>1. Установить Главе Чаинского района на период с 28 марта 2023 года по 31 декабря 2023 года ежемесячную надбавку за особые условия деятельности лиц, замещающих муниципальные должности (надбавку за особые условия), в размере 80% от должностного оклада в месяц.</w:t>
      </w:r>
    </w:p>
    <w:p w:rsidR="00AE5EC8" w:rsidRPr="00943D03" w:rsidRDefault="00AE5EC8" w:rsidP="00AE5EC8">
      <w:pPr>
        <w:tabs>
          <w:tab w:val="left" w:pos="0"/>
        </w:tabs>
        <w:overflowPunct/>
        <w:autoSpaceDE/>
        <w:adjustRightInd/>
        <w:ind w:firstLine="709"/>
        <w:jc w:val="both"/>
        <w:rPr>
          <w:sz w:val="20"/>
          <w:szCs w:val="20"/>
        </w:rPr>
      </w:pPr>
      <w:r w:rsidRPr="00943D03">
        <w:rPr>
          <w:sz w:val="20"/>
          <w:szCs w:val="20"/>
        </w:rPr>
        <w:t>2. Настоящее решение вступает в силу с даты принятия и распространяется на правоотношения возникшие с 28 марта 2023 года, срок действия решения до 31 декабря 2023 года включительно.</w:t>
      </w:r>
    </w:p>
    <w:p w:rsidR="00AE5EC8" w:rsidRPr="00943D03" w:rsidRDefault="00AE5EC8" w:rsidP="00AE5EC8">
      <w:pPr>
        <w:tabs>
          <w:tab w:val="left" w:pos="0"/>
        </w:tabs>
        <w:overflowPunct/>
        <w:autoSpaceDE/>
        <w:autoSpaceDN/>
        <w:adjustRightInd/>
        <w:ind w:firstLine="720"/>
        <w:jc w:val="both"/>
        <w:textAlignment w:val="auto"/>
        <w:rPr>
          <w:sz w:val="20"/>
          <w:szCs w:val="20"/>
        </w:rPr>
      </w:pPr>
      <w:r w:rsidRPr="00943D03">
        <w:rPr>
          <w:sz w:val="20"/>
          <w:szCs w:val="20"/>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0" w:history="1">
        <w:r w:rsidRPr="00943D03">
          <w:rPr>
            <w:rStyle w:val="ad"/>
            <w:sz w:val="20"/>
            <w:szCs w:val="20"/>
          </w:rPr>
          <w:t>http://chainsk.tom.ru</w:t>
        </w:r>
      </w:hyperlink>
      <w:r w:rsidRPr="00943D03">
        <w:rPr>
          <w:sz w:val="20"/>
          <w:szCs w:val="20"/>
        </w:rPr>
        <w:t xml:space="preserve"> и официальном сайте Думы Чаинского района по адресу </w:t>
      </w:r>
      <w:hyperlink r:id="rId11" w:history="1">
        <w:r w:rsidRPr="00943D03">
          <w:rPr>
            <w:rStyle w:val="ad"/>
            <w:sz w:val="20"/>
            <w:szCs w:val="20"/>
          </w:rPr>
          <w:t>http://www.chainduma.ru</w:t>
        </w:r>
      </w:hyperlink>
      <w:r w:rsidRPr="00943D03">
        <w:rPr>
          <w:sz w:val="20"/>
          <w:szCs w:val="20"/>
        </w:rPr>
        <w:t>.</w:t>
      </w:r>
    </w:p>
    <w:p w:rsidR="00AE5EC8" w:rsidRPr="00943D03" w:rsidRDefault="00AE5EC8" w:rsidP="00AE5EC8">
      <w:pPr>
        <w:tabs>
          <w:tab w:val="left" w:pos="900"/>
          <w:tab w:val="left" w:pos="1080"/>
        </w:tabs>
        <w:overflowPunct/>
        <w:autoSpaceDE/>
        <w:autoSpaceDN/>
        <w:adjustRightInd/>
        <w:ind w:firstLine="720"/>
        <w:jc w:val="both"/>
        <w:textAlignment w:val="auto"/>
        <w:rPr>
          <w:sz w:val="20"/>
          <w:szCs w:val="20"/>
        </w:rPr>
      </w:pPr>
      <w:r w:rsidRPr="00943D03">
        <w:rPr>
          <w:sz w:val="20"/>
          <w:szCs w:val="20"/>
        </w:rPr>
        <w:t>4. Контроль за исполнением настоящего решения возложить на постоянную депутатскую бюджетно-налоговую комиссию Думы Чаинского района.</w:t>
      </w:r>
    </w:p>
    <w:p w:rsidR="00AE5EC8" w:rsidRPr="00943D03" w:rsidRDefault="00AE5EC8" w:rsidP="00AE5EC8">
      <w:pPr>
        <w:tabs>
          <w:tab w:val="left" w:pos="900"/>
          <w:tab w:val="left" w:pos="1080"/>
          <w:tab w:val="left" w:pos="1980"/>
        </w:tabs>
        <w:overflowPunct/>
        <w:autoSpaceDE/>
        <w:autoSpaceDN/>
        <w:adjustRightInd/>
        <w:jc w:val="both"/>
        <w:textAlignment w:val="auto"/>
        <w:rPr>
          <w:sz w:val="20"/>
          <w:szCs w:val="20"/>
        </w:rPr>
      </w:pPr>
    </w:p>
    <w:p w:rsidR="00AE5EC8" w:rsidRPr="00943D03" w:rsidRDefault="00AE5EC8" w:rsidP="00AE5EC8">
      <w:pPr>
        <w:pStyle w:val="a9"/>
        <w:tabs>
          <w:tab w:val="left" w:pos="0"/>
          <w:tab w:val="left" w:pos="993"/>
        </w:tabs>
        <w:ind w:right="-1"/>
        <w:jc w:val="right"/>
        <w:rPr>
          <w:rFonts w:ascii="Times New Roman" w:hAnsi="Times New Roman"/>
          <w:sz w:val="20"/>
          <w:szCs w:val="20"/>
        </w:rPr>
      </w:pPr>
      <w:r w:rsidRPr="00943D03">
        <w:rPr>
          <w:rFonts w:ascii="Times New Roman" w:hAnsi="Times New Roman"/>
          <w:sz w:val="20"/>
          <w:szCs w:val="20"/>
        </w:rPr>
        <w:t>Председатель Думы Чаинского района</w:t>
      </w:r>
      <w:r w:rsidRPr="00943D03">
        <w:rPr>
          <w:rFonts w:ascii="Times New Roman" w:hAnsi="Times New Roman"/>
          <w:sz w:val="20"/>
          <w:szCs w:val="20"/>
        </w:rPr>
        <w:tab/>
      </w:r>
      <w:r w:rsidRPr="00943D03">
        <w:rPr>
          <w:rFonts w:ascii="Times New Roman" w:hAnsi="Times New Roman"/>
          <w:sz w:val="20"/>
          <w:szCs w:val="20"/>
        </w:rPr>
        <w:tab/>
      </w:r>
      <w:r w:rsidRPr="00943D03">
        <w:rPr>
          <w:rFonts w:ascii="Times New Roman" w:hAnsi="Times New Roman"/>
          <w:sz w:val="20"/>
          <w:szCs w:val="20"/>
        </w:rPr>
        <w:tab/>
        <w:t xml:space="preserve">                        С.Ю. Гусева</w:t>
      </w:r>
    </w:p>
    <w:p w:rsidR="00AE5EC8" w:rsidRPr="00943D03" w:rsidRDefault="00AE5EC8" w:rsidP="00AE5EC8">
      <w:pPr>
        <w:tabs>
          <w:tab w:val="left" w:pos="900"/>
          <w:tab w:val="left" w:pos="1080"/>
          <w:tab w:val="left" w:pos="1980"/>
        </w:tabs>
        <w:overflowPunct/>
        <w:autoSpaceDE/>
        <w:autoSpaceDN/>
        <w:adjustRightInd/>
        <w:jc w:val="both"/>
        <w:textAlignment w:val="auto"/>
        <w:rPr>
          <w:sz w:val="20"/>
          <w:szCs w:val="20"/>
        </w:rPr>
      </w:pPr>
    </w:p>
    <w:p w:rsidR="00AE5EC8" w:rsidRPr="008E09F5" w:rsidRDefault="00AE5EC8" w:rsidP="00AE5EC8">
      <w:pPr>
        <w:pStyle w:val="a9"/>
        <w:jc w:val="center"/>
        <w:rPr>
          <w:rFonts w:ascii="Times New Roman" w:hAnsi="Times New Roman"/>
          <w:sz w:val="20"/>
          <w:szCs w:val="20"/>
        </w:rPr>
      </w:pPr>
    </w:p>
    <w:p w:rsidR="00AE5EC8" w:rsidRPr="00AE5EC8" w:rsidRDefault="00AE5EC8" w:rsidP="00AE5EC8">
      <w:pPr>
        <w:pStyle w:val="a9"/>
        <w:jc w:val="center"/>
        <w:rPr>
          <w:rFonts w:ascii="Times New Roman" w:hAnsi="Times New Roman"/>
          <w:b/>
          <w:sz w:val="20"/>
          <w:szCs w:val="20"/>
        </w:rPr>
      </w:pPr>
      <w:r w:rsidRPr="00AE5EC8">
        <w:rPr>
          <w:rFonts w:ascii="Times New Roman" w:hAnsi="Times New Roman"/>
          <w:b/>
          <w:sz w:val="20"/>
          <w:szCs w:val="20"/>
        </w:rPr>
        <w:t>Решение Думы Чаинского района Томской области от 27.04.2023 № 283</w:t>
      </w:r>
    </w:p>
    <w:p w:rsidR="00AE5EC8" w:rsidRPr="00AE5EC8" w:rsidRDefault="00AE5EC8" w:rsidP="00AE5EC8">
      <w:pPr>
        <w:pStyle w:val="a9"/>
        <w:ind w:right="140"/>
        <w:jc w:val="center"/>
        <w:rPr>
          <w:rFonts w:ascii="Times New Roman" w:hAnsi="Times New Roman"/>
          <w:b/>
          <w:sz w:val="20"/>
          <w:szCs w:val="20"/>
        </w:rPr>
      </w:pPr>
      <w:r w:rsidRPr="00AE5EC8">
        <w:rPr>
          <w:rFonts w:ascii="Times New Roman" w:hAnsi="Times New Roman"/>
          <w:b/>
          <w:sz w:val="20"/>
          <w:szCs w:val="20"/>
        </w:rPr>
        <w:t>О выплате единовременной премии</w:t>
      </w:r>
    </w:p>
    <w:p w:rsidR="00AE5EC8" w:rsidRPr="009E2682" w:rsidRDefault="00AE5EC8" w:rsidP="00AE5EC8">
      <w:pPr>
        <w:pStyle w:val="a9"/>
        <w:ind w:right="5102"/>
        <w:rPr>
          <w:rFonts w:ascii="Times New Roman" w:hAnsi="Times New Roman"/>
          <w:sz w:val="20"/>
          <w:szCs w:val="20"/>
        </w:rPr>
      </w:pPr>
    </w:p>
    <w:p w:rsidR="00AE5EC8" w:rsidRPr="009E2682" w:rsidRDefault="00AE5EC8" w:rsidP="00AE5EC8">
      <w:pPr>
        <w:pStyle w:val="a9"/>
        <w:tabs>
          <w:tab w:val="left" w:pos="0"/>
        </w:tabs>
        <w:ind w:right="-1"/>
        <w:jc w:val="both"/>
        <w:rPr>
          <w:rFonts w:ascii="Times New Roman" w:hAnsi="Times New Roman"/>
          <w:sz w:val="20"/>
          <w:szCs w:val="20"/>
        </w:rPr>
      </w:pPr>
      <w:r w:rsidRPr="009E2682">
        <w:rPr>
          <w:rFonts w:ascii="Times New Roman" w:hAnsi="Times New Roman"/>
          <w:sz w:val="20"/>
          <w:szCs w:val="20"/>
        </w:rPr>
        <w:tab/>
        <w:t xml:space="preserve">Руководствуясь решением Думы Чаинского района от 26.09.2013 № 77 «Об утверждении Положения об оплате труда лиц, замещающих муниципальные должности в Чаинском районе», в связи с профессиональным праздником Днем местного самоуправления Российской Федерации, статьей 29 Устава муниципального образования «Чаинский район Томской области», </w:t>
      </w:r>
    </w:p>
    <w:p w:rsidR="00AE5EC8" w:rsidRPr="009E2682" w:rsidRDefault="00AE5EC8" w:rsidP="00AE5EC8">
      <w:pPr>
        <w:pStyle w:val="a9"/>
        <w:tabs>
          <w:tab w:val="left" w:pos="0"/>
        </w:tabs>
        <w:ind w:right="-1"/>
        <w:jc w:val="both"/>
        <w:rPr>
          <w:rFonts w:ascii="Times New Roman" w:hAnsi="Times New Roman"/>
          <w:sz w:val="20"/>
          <w:szCs w:val="20"/>
        </w:rPr>
      </w:pPr>
    </w:p>
    <w:p w:rsidR="00AE5EC8" w:rsidRPr="009E2682" w:rsidRDefault="00AE5EC8" w:rsidP="00AE5EC8">
      <w:pPr>
        <w:pStyle w:val="a9"/>
        <w:tabs>
          <w:tab w:val="left" w:pos="0"/>
        </w:tabs>
        <w:ind w:right="-1"/>
        <w:jc w:val="both"/>
        <w:rPr>
          <w:rFonts w:ascii="Times New Roman" w:hAnsi="Times New Roman"/>
          <w:sz w:val="20"/>
          <w:szCs w:val="20"/>
        </w:rPr>
      </w:pPr>
      <w:r w:rsidRPr="009E2682">
        <w:rPr>
          <w:rFonts w:ascii="Times New Roman" w:hAnsi="Times New Roman"/>
          <w:sz w:val="20"/>
          <w:szCs w:val="20"/>
        </w:rPr>
        <w:tab/>
        <w:t xml:space="preserve">Дума Чаинского района РЕШИЛА: </w:t>
      </w:r>
    </w:p>
    <w:p w:rsidR="00AE5EC8" w:rsidRPr="009E2682" w:rsidRDefault="00AE5EC8" w:rsidP="00AE5EC8">
      <w:pPr>
        <w:pStyle w:val="a9"/>
        <w:tabs>
          <w:tab w:val="left" w:pos="0"/>
        </w:tabs>
        <w:ind w:right="-1"/>
        <w:jc w:val="both"/>
        <w:rPr>
          <w:rFonts w:ascii="Times New Roman" w:hAnsi="Times New Roman"/>
          <w:sz w:val="20"/>
          <w:szCs w:val="20"/>
        </w:rPr>
      </w:pPr>
    </w:p>
    <w:p w:rsidR="00AE5EC8" w:rsidRPr="009E2682" w:rsidRDefault="00AE5EC8" w:rsidP="000144FF">
      <w:pPr>
        <w:pStyle w:val="a9"/>
        <w:numPr>
          <w:ilvl w:val="0"/>
          <w:numId w:val="14"/>
        </w:numPr>
        <w:tabs>
          <w:tab w:val="left" w:pos="0"/>
          <w:tab w:val="left" w:pos="993"/>
        </w:tabs>
        <w:ind w:left="0" w:right="-1" w:firstLine="709"/>
        <w:jc w:val="both"/>
        <w:rPr>
          <w:rFonts w:ascii="Times New Roman" w:hAnsi="Times New Roman"/>
          <w:sz w:val="20"/>
          <w:szCs w:val="20"/>
        </w:rPr>
      </w:pPr>
      <w:r w:rsidRPr="009E2682">
        <w:rPr>
          <w:rFonts w:ascii="Times New Roman" w:hAnsi="Times New Roman"/>
          <w:sz w:val="20"/>
          <w:szCs w:val="20"/>
        </w:rPr>
        <w:t xml:space="preserve">Выплатить Главе Чаинского района единовременную премию, в связи с профессиональным праздником Днем местного самоуправления Российской Федерации, в размере одного должностного оклада при наличии экономии средств по фонду оплаты труда. </w:t>
      </w:r>
    </w:p>
    <w:p w:rsidR="00AE5EC8" w:rsidRPr="009E2682" w:rsidRDefault="00AE5EC8" w:rsidP="000144FF">
      <w:pPr>
        <w:pStyle w:val="a9"/>
        <w:numPr>
          <w:ilvl w:val="0"/>
          <w:numId w:val="14"/>
        </w:numPr>
        <w:tabs>
          <w:tab w:val="left" w:pos="0"/>
          <w:tab w:val="left" w:pos="993"/>
        </w:tabs>
        <w:ind w:right="-1"/>
        <w:jc w:val="both"/>
        <w:rPr>
          <w:rFonts w:ascii="Times New Roman" w:hAnsi="Times New Roman"/>
          <w:sz w:val="20"/>
          <w:szCs w:val="20"/>
        </w:rPr>
      </w:pPr>
      <w:r w:rsidRPr="009E2682">
        <w:rPr>
          <w:rFonts w:ascii="Times New Roman" w:hAnsi="Times New Roman"/>
          <w:sz w:val="20"/>
          <w:szCs w:val="20"/>
        </w:rPr>
        <w:t xml:space="preserve">Настоящее решение вступает в силу с даты принятия. </w:t>
      </w:r>
    </w:p>
    <w:p w:rsidR="00AE5EC8" w:rsidRPr="009E2682" w:rsidRDefault="00AE5EC8" w:rsidP="000144FF">
      <w:pPr>
        <w:pStyle w:val="a9"/>
        <w:numPr>
          <w:ilvl w:val="0"/>
          <w:numId w:val="14"/>
        </w:numPr>
        <w:tabs>
          <w:tab w:val="left" w:pos="0"/>
          <w:tab w:val="left" w:pos="993"/>
        </w:tabs>
        <w:ind w:left="0" w:right="-1" w:firstLine="709"/>
        <w:jc w:val="both"/>
        <w:rPr>
          <w:rFonts w:ascii="Times New Roman" w:hAnsi="Times New Roman"/>
          <w:sz w:val="20"/>
          <w:szCs w:val="20"/>
        </w:rPr>
      </w:pPr>
      <w:r w:rsidRPr="009E2682">
        <w:rPr>
          <w:rFonts w:ascii="Times New Roman" w:hAnsi="Times New Roman"/>
          <w:sz w:val="20"/>
          <w:szCs w:val="20"/>
        </w:rPr>
        <w:t xml:space="preserve">Опубликовать настоящее решение в официальном печатном издании «Официальные ведомости Чаинского района», </w:t>
      </w:r>
      <w:r w:rsidRPr="009E2682">
        <w:rPr>
          <w:rFonts w:ascii="Times New Roman" w:eastAsia="Times New Roman" w:hAnsi="Times New Roman"/>
          <w:sz w:val="20"/>
          <w:szCs w:val="20"/>
          <w:lang w:eastAsia="zh-CN"/>
        </w:rPr>
        <w:t xml:space="preserve">разместить в информационно - телекоммуникационной сети «Интернет» на официальном сайте Думы Чаинского района по адресу </w:t>
      </w:r>
      <w:hyperlink r:id="rId12" w:history="1">
        <w:r w:rsidRPr="009E2682">
          <w:rPr>
            <w:rFonts w:ascii="Times New Roman" w:eastAsia="Times New Roman" w:hAnsi="Times New Roman"/>
            <w:color w:val="0000FF"/>
            <w:sz w:val="20"/>
            <w:szCs w:val="20"/>
            <w:u w:val="single"/>
            <w:lang w:eastAsia="zh-CN"/>
          </w:rPr>
          <w:t>http://www.chainduma.ru</w:t>
        </w:r>
      </w:hyperlink>
      <w:r w:rsidRPr="009E2682">
        <w:rPr>
          <w:rFonts w:ascii="Times New Roman" w:eastAsia="Times New Roman" w:hAnsi="Times New Roman"/>
          <w:sz w:val="20"/>
          <w:szCs w:val="20"/>
          <w:lang w:eastAsia="zh-CN"/>
        </w:rPr>
        <w:t>.</w:t>
      </w:r>
    </w:p>
    <w:p w:rsidR="00AE5EC8" w:rsidRPr="009E2682" w:rsidRDefault="00AE5EC8" w:rsidP="000144FF">
      <w:pPr>
        <w:pStyle w:val="a9"/>
        <w:numPr>
          <w:ilvl w:val="0"/>
          <w:numId w:val="14"/>
        </w:numPr>
        <w:tabs>
          <w:tab w:val="left" w:pos="851"/>
          <w:tab w:val="left" w:pos="993"/>
        </w:tabs>
        <w:ind w:left="0" w:right="-1" w:firstLine="709"/>
        <w:jc w:val="both"/>
        <w:rPr>
          <w:rFonts w:ascii="Times New Roman" w:hAnsi="Times New Roman"/>
          <w:sz w:val="20"/>
          <w:szCs w:val="20"/>
        </w:rPr>
      </w:pPr>
      <w:r w:rsidRPr="009E2682">
        <w:rPr>
          <w:rFonts w:ascii="Times New Roman" w:hAnsi="Times New Roman"/>
          <w:sz w:val="20"/>
          <w:szCs w:val="20"/>
        </w:rPr>
        <w:t xml:space="preserve">Контроль за исполнением настоящего решения возложить на постоянную депутатскую бюджетно-налоговую комиссию Думы Чаинского района. </w:t>
      </w:r>
    </w:p>
    <w:p w:rsidR="00AE5EC8" w:rsidRPr="009E2682" w:rsidRDefault="00AE5EC8" w:rsidP="00AE5EC8">
      <w:pPr>
        <w:pStyle w:val="a9"/>
        <w:tabs>
          <w:tab w:val="left" w:pos="0"/>
          <w:tab w:val="left" w:pos="993"/>
        </w:tabs>
        <w:ind w:right="-1"/>
        <w:jc w:val="both"/>
        <w:rPr>
          <w:rFonts w:ascii="Times New Roman" w:hAnsi="Times New Roman"/>
          <w:sz w:val="20"/>
          <w:szCs w:val="20"/>
        </w:rPr>
      </w:pPr>
    </w:p>
    <w:p w:rsidR="00AE5EC8" w:rsidRPr="009E2682" w:rsidRDefault="00AE5EC8" w:rsidP="00AE5EC8">
      <w:pPr>
        <w:pStyle w:val="a9"/>
        <w:tabs>
          <w:tab w:val="left" w:pos="0"/>
          <w:tab w:val="left" w:pos="993"/>
        </w:tabs>
        <w:ind w:right="-1"/>
        <w:jc w:val="right"/>
        <w:rPr>
          <w:rFonts w:ascii="Times New Roman" w:hAnsi="Times New Roman"/>
          <w:sz w:val="20"/>
          <w:szCs w:val="20"/>
        </w:rPr>
      </w:pPr>
      <w:r w:rsidRPr="009E2682">
        <w:rPr>
          <w:rFonts w:ascii="Times New Roman" w:hAnsi="Times New Roman"/>
          <w:sz w:val="20"/>
          <w:szCs w:val="20"/>
        </w:rPr>
        <w:t>Председатель Думы Чаинского района</w:t>
      </w:r>
      <w:r w:rsidRPr="009E2682">
        <w:rPr>
          <w:rFonts w:ascii="Times New Roman" w:hAnsi="Times New Roman"/>
          <w:sz w:val="20"/>
          <w:szCs w:val="20"/>
        </w:rPr>
        <w:tab/>
      </w:r>
      <w:r w:rsidRPr="009E2682">
        <w:rPr>
          <w:rFonts w:ascii="Times New Roman" w:hAnsi="Times New Roman"/>
          <w:sz w:val="20"/>
          <w:szCs w:val="20"/>
        </w:rPr>
        <w:tab/>
      </w:r>
      <w:r w:rsidRPr="009E2682">
        <w:rPr>
          <w:rFonts w:ascii="Times New Roman" w:hAnsi="Times New Roman"/>
          <w:sz w:val="20"/>
          <w:szCs w:val="20"/>
        </w:rPr>
        <w:tab/>
        <w:t xml:space="preserve">                        С.Ю. Гусева</w:t>
      </w:r>
    </w:p>
    <w:p w:rsidR="00AE5EC8" w:rsidRPr="009E2682" w:rsidRDefault="00AE5EC8" w:rsidP="00AE5EC8">
      <w:pPr>
        <w:rPr>
          <w:sz w:val="20"/>
          <w:szCs w:val="20"/>
        </w:rPr>
      </w:pPr>
    </w:p>
    <w:p w:rsidR="007A112A" w:rsidRPr="00AE5EC8" w:rsidRDefault="007A112A" w:rsidP="00A9282E">
      <w:pPr>
        <w:overflowPunct/>
        <w:autoSpaceDE/>
        <w:autoSpaceDN/>
        <w:adjustRightInd/>
        <w:jc w:val="center"/>
        <w:textAlignment w:val="auto"/>
        <w:rPr>
          <w:b/>
          <w:sz w:val="20"/>
          <w:szCs w:val="20"/>
        </w:rPr>
      </w:pPr>
    </w:p>
    <w:p w:rsidR="00AE5EC8" w:rsidRPr="008E09F5" w:rsidRDefault="00AE5EC8" w:rsidP="00AE5EC8">
      <w:pPr>
        <w:pStyle w:val="a9"/>
        <w:jc w:val="center"/>
        <w:rPr>
          <w:rFonts w:ascii="Times New Roman" w:hAnsi="Times New Roman"/>
          <w:sz w:val="20"/>
          <w:szCs w:val="20"/>
        </w:rPr>
      </w:pPr>
    </w:p>
    <w:p w:rsidR="00AE5EC8" w:rsidRPr="007E7B2A" w:rsidRDefault="00AE5EC8" w:rsidP="00AE5EC8">
      <w:pPr>
        <w:pStyle w:val="a9"/>
        <w:jc w:val="center"/>
        <w:rPr>
          <w:rFonts w:ascii="Times New Roman" w:hAnsi="Times New Roman"/>
          <w:b/>
          <w:sz w:val="20"/>
          <w:szCs w:val="20"/>
        </w:rPr>
      </w:pPr>
      <w:r>
        <w:rPr>
          <w:rFonts w:ascii="Times New Roman" w:hAnsi="Times New Roman"/>
          <w:b/>
          <w:sz w:val="20"/>
          <w:szCs w:val="20"/>
        </w:rPr>
        <w:t>Решение Думы Чаинского района Томской области от 27.04.2023 № 284</w:t>
      </w:r>
    </w:p>
    <w:p w:rsidR="00AE5EC8" w:rsidRPr="00AE5EC8" w:rsidRDefault="00AE5EC8" w:rsidP="00AE5EC8">
      <w:pPr>
        <w:pStyle w:val="a9"/>
        <w:ind w:right="-1"/>
        <w:jc w:val="center"/>
        <w:rPr>
          <w:rFonts w:ascii="Times New Roman" w:hAnsi="Times New Roman"/>
          <w:b/>
          <w:sz w:val="20"/>
          <w:szCs w:val="20"/>
        </w:rPr>
      </w:pPr>
      <w:r w:rsidRPr="00AE5EC8">
        <w:rPr>
          <w:rFonts w:ascii="Times New Roman" w:hAnsi="Times New Roman"/>
          <w:b/>
          <w:sz w:val="20"/>
          <w:szCs w:val="20"/>
        </w:rPr>
        <w:t>О выплате единовременной премии</w:t>
      </w:r>
    </w:p>
    <w:p w:rsidR="00AE5EC8" w:rsidRPr="007E7B2A" w:rsidRDefault="00AE5EC8" w:rsidP="00AE5EC8">
      <w:pPr>
        <w:pStyle w:val="a9"/>
        <w:ind w:right="5102"/>
        <w:rPr>
          <w:rFonts w:ascii="Times New Roman" w:hAnsi="Times New Roman"/>
          <w:sz w:val="20"/>
          <w:szCs w:val="20"/>
        </w:rPr>
      </w:pPr>
    </w:p>
    <w:p w:rsidR="00AE5EC8" w:rsidRPr="007E7B2A" w:rsidRDefault="00AE5EC8" w:rsidP="00AE5EC8">
      <w:pPr>
        <w:pStyle w:val="a9"/>
        <w:tabs>
          <w:tab w:val="left" w:pos="0"/>
        </w:tabs>
        <w:ind w:right="-1"/>
        <w:jc w:val="both"/>
        <w:rPr>
          <w:rFonts w:ascii="Times New Roman" w:hAnsi="Times New Roman"/>
          <w:sz w:val="20"/>
          <w:szCs w:val="20"/>
        </w:rPr>
      </w:pPr>
      <w:r w:rsidRPr="007E7B2A">
        <w:rPr>
          <w:rFonts w:ascii="Times New Roman" w:hAnsi="Times New Roman"/>
          <w:sz w:val="20"/>
          <w:szCs w:val="20"/>
        </w:rPr>
        <w:tab/>
        <w:t xml:space="preserve">Руководствуясь решением Думы Чаинского района от 26.09.2013 № 77 «Об утверждении Положения об оплате труда лиц, замещающих муниципальные должности в Чаинском районе», в связи с профессиональным праздником Днем местного самоуправления Российской Федерации, статьей 29 Устава муниципального образования «Чаинский район Томской области», </w:t>
      </w:r>
    </w:p>
    <w:p w:rsidR="00AE5EC8" w:rsidRPr="007E7B2A" w:rsidRDefault="00AE5EC8" w:rsidP="00AE5EC8">
      <w:pPr>
        <w:pStyle w:val="a9"/>
        <w:tabs>
          <w:tab w:val="left" w:pos="0"/>
        </w:tabs>
        <w:ind w:right="-1"/>
        <w:jc w:val="both"/>
        <w:rPr>
          <w:rFonts w:ascii="Times New Roman" w:hAnsi="Times New Roman"/>
          <w:sz w:val="20"/>
          <w:szCs w:val="20"/>
        </w:rPr>
      </w:pPr>
    </w:p>
    <w:p w:rsidR="00AE5EC8" w:rsidRPr="007E7B2A" w:rsidRDefault="00AE5EC8" w:rsidP="00AE5EC8">
      <w:pPr>
        <w:pStyle w:val="a9"/>
        <w:tabs>
          <w:tab w:val="left" w:pos="0"/>
        </w:tabs>
        <w:ind w:right="-1"/>
        <w:jc w:val="both"/>
        <w:rPr>
          <w:rFonts w:ascii="Times New Roman" w:hAnsi="Times New Roman"/>
          <w:sz w:val="20"/>
          <w:szCs w:val="20"/>
        </w:rPr>
      </w:pPr>
      <w:r w:rsidRPr="007E7B2A">
        <w:rPr>
          <w:rFonts w:ascii="Times New Roman" w:hAnsi="Times New Roman"/>
          <w:sz w:val="20"/>
          <w:szCs w:val="20"/>
        </w:rPr>
        <w:tab/>
        <w:t xml:space="preserve">Дума Чаинского района РЕШИЛА: </w:t>
      </w:r>
    </w:p>
    <w:p w:rsidR="00AE5EC8" w:rsidRPr="007E7B2A" w:rsidRDefault="00AE5EC8" w:rsidP="00AE5EC8">
      <w:pPr>
        <w:pStyle w:val="a9"/>
        <w:tabs>
          <w:tab w:val="left" w:pos="0"/>
        </w:tabs>
        <w:ind w:right="-1"/>
        <w:jc w:val="both"/>
        <w:rPr>
          <w:rFonts w:ascii="Times New Roman" w:hAnsi="Times New Roman"/>
          <w:sz w:val="20"/>
          <w:szCs w:val="20"/>
        </w:rPr>
      </w:pPr>
    </w:p>
    <w:p w:rsidR="00AE5EC8" w:rsidRPr="007E7B2A" w:rsidRDefault="00AE5EC8" w:rsidP="000144FF">
      <w:pPr>
        <w:pStyle w:val="a9"/>
        <w:numPr>
          <w:ilvl w:val="0"/>
          <w:numId w:val="15"/>
        </w:numPr>
        <w:tabs>
          <w:tab w:val="left" w:pos="0"/>
          <w:tab w:val="left" w:pos="993"/>
        </w:tabs>
        <w:ind w:left="0" w:right="-1" w:firstLine="709"/>
        <w:jc w:val="both"/>
        <w:rPr>
          <w:rFonts w:ascii="Times New Roman" w:hAnsi="Times New Roman"/>
          <w:sz w:val="20"/>
          <w:szCs w:val="20"/>
        </w:rPr>
      </w:pPr>
      <w:r w:rsidRPr="007E7B2A">
        <w:rPr>
          <w:rFonts w:ascii="Times New Roman" w:hAnsi="Times New Roman"/>
          <w:sz w:val="20"/>
          <w:szCs w:val="20"/>
        </w:rPr>
        <w:t xml:space="preserve">Выплатить Председателю Думы Чаинского района единовременную премию, в связи с профессиональным праздником Днем местного самоуправления Российской Федерации, в размере одного должностного оклада при наличии экономии средств по фонду оплаты труда. </w:t>
      </w:r>
    </w:p>
    <w:p w:rsidR="00AE5EC8" w:rsidRPr="007E7B2A" w:rsidRDefault="00AE5EC8" w:rsidP="000144FF">
      <w:pPr>
        <w:pStyle w:val="a9"/>
        <w:numPr>
          <w:ilvl w:val="0"/>
          <w:numId w:val="15"/>
        </w:numPr>
        <w:tabs>
          <w:tab w:val="left" w:pos="0"/>
          <w:tab w:val="left" w:pos="993"/>
        </w:tabs>
        <w:ind w:right="-1"/>
        <w:jc w:val="both"/>
        <w:rPr>
          <w:rFonts w:ascii="Times New Roman" w:hAnsi="Times New Roman"/>
          <w:sz w:val="20"/>
          <w:szCs w:val="20"/>
        </w:rPr>
      </w:pPr>
      <w:r w:rsidRPr="007E7B2A">
        <w:rPr>
          <w:rFonts w:ascii="Times New Roman" w:hAnsi="Times New Roman"/>
          <w:sz w:val="20"/>
          <w:szCs w:val="20"/>
        </w:rPr>
        <w:t xml:space="preserve">Настоящее решение вступает в силу с даты принятия. </w:t>
      </w:r>
    </w:p>
    <w:p w:rsidR="00AE5EC8" w:rsidRPr="007E7B2A" w:rsidRDefault="00AE5EC8" w:rsidP="000144FF">
      <w:pPr>
        <w:pStyle w:val="a9"/>
        <w:numPr>
          <w:ilvl w:val="0"/>
          <w:numId w:val="15"/>
        </w:numPr>
        <w:tabs>
          <w:tab w:val="left" w:pos="0"/>
          <w:tab w:val="left" w:pos="993"/>
        </w:tabs>
        <w:ind w:left="0" w:right="-1" w:firstLine="709"/>
        <w:jc w:val="both"/>
        <w:rPr>
          <w:rFonts w:ascii="Times New Roman" w:hAnsi="Times New Roman"/>
          <w:sz w:val="20"/>
          <w:szCs w:val="20"/>
        </w:rPr>
      </w:pPr>
      <w:r w:rsidRPr="007E7B2A">
        <w:rPr>
          <w:rFonts w:ascii="Times New Roman" w:hAnsi="Times New Roman"/>
          <w:sz w:val="20"/>
          <w:szCs w:val="20"/>
        </w:rPr>
        <w:lastRenderedPageBreak/>
        <w:t xml:space="preserve">Опубликовать настоящее решение в официальном печатном издании «Официальные ведомости Чаинского района», </w:t>
      </w:r>
      <w:r w:rsidRPr="007E7B2A">
        <w:rPr>
          <w:rFonts w:ascii="Times New Roman" w:eastAsia="Times New Roman" w:hAnsi="Times New Roman"/>
          <w:sz w:val="20"/>
          <w:szCs w:val="20"/>
          <w:lang w:eastAsia="zh-CN"/>
        </w:rPr>
        <w:t xml:space="preserve">разместить в информационно - телекоммуникационной сети «Интернет» на официальном сайте Думы Чаинского района по адресу </w:t>
      </w:r>
      <w:hyperlink r:id="rId13" w:history="1">
        <w:r w:rsidRPr="007E7B2A">
          <w:rPr>
            <w:rStyle w:val="ad"/>
            <w:rFonts w:ascii="Times New Roman" w:eastAsia="Times New Roman" w:hAnsi="Times New Roman"/>
            <w:sz w:val="20"/>
            <w:szCs w:val="20"/>
            <w:lang w:eastAsia="zh-CN"/>
          </w:rPr>
          <w:t>http://www.chainduma.ru</w:t>
        </w:r>
      </w:hyperlink>
      <w:r w:rsidRPr="007E7B2A">
        <w:rPr>
          <w:rFonts w:ascii="Times New Roman" w:eastAsia="Times New Roman" w:hAnsi="Times New Roman"/>
          <w:sz w:val="20"/>
          <w:szCs w:val="20"/>
          <w:lang w:eastAsia="zh-CN"/>
        </w:rPr>
        <w:t>.</w:t>
      </w:r>
    </w:p>
    <w:p w:rsidR="00AE5EC8" w:rsidRPr="007E7B2A" w:rsidRDefault="00AE5EC8" w:rsidP="000144FF">
      <w:pPr>
        <w:pStyle w:val="a9"/>
        <w:numPr>
          <w:ilvl w:val="0"/>
          <w:numId w:val="15"/>
        </w:numPr>
        <w:tabs>
          <w:tab w:val="left" w:pos="851"/>
          <w:tab w:val="left" w:pos="993"/>
        </w:tabs>
        <w:ind w:left="0" w:right="-1" w:firstLine="709"/>
        <w:jc w:val="both"/>
        <w:rPr>
          <w:rFonts w:ascii="Times New Roman" w:hAnsi="Times New Roman"/>
          <w:sz w:val="20"/>
          <w:szCs w:val="20"/>
        </w:rPr>
      </w:pPr>
      <w:r w:rsidRPr="007E7B2A">
        <w:rPr>
          <w:rFonts w:ascii="Times New Roman" w:hAnsi="Times New Roman"/>
          <w:sz w:val="20"/>
          <w:szCs w:val="20"/>
        </w:rPr>
        <w:t xml:space="preserve">Контроль за исполнением настоящего решения возложить на постоянную депутатскую бюджетно-налоговую комиссию Думы Чаинского района. </w:t>
      </w:r>
    </w:p>
    <w:p w:rsidR="00AE5EC8" w:rsidRPr="007E7B2A" w:rsidRDefault="00AE5EC8" w:rsidP="00AE5EC8">
      <w:pPr>
        <w:pStyle w:val="a9"/>
        <w:tabs>
          <w:tab w:val="left" w:pos="0"/>
          <w:tab w:val="left" w:pos="993"/>
        </w:tabs>
        <w:ind w:right="-1"/>
        <w:jc w:val="both"/>
        <w:rPr>
          <w:rFonts w:ascii="Times New Roman" w:hAnsi="Times New Roman"/>
          <w:sz w:val="20"/>
          <w:szCs w:val="20"/>
        </w:rPr>
      </w:pPr>
    </w:p>
    <w:p w:rsidR="00AE5EC8" w:rsidRPr="007E7B2A" w:rsidRDefault="00AE5EC8" w:rsidP="00AE5EC8">
      <w:pPr>
        <w:pStyle w:val="a9"/>
        <w:tabs>
          <w:tab w:val="left" w:pos="0"/>
          <w:tab w:val="left" w:pos="993"/>
        </w:tabs>
        <w:ind w:right="-1"/>
        <w:jc w:val="right"/>
        <w:rPr>
          <w:rFonts w:ascii="Times New Roman" w:hAnsi="Times New Roman"/>
          <w:sz w:val="20"/>
          <w:szCs w:val="20"/>
        </w:rPr>
      </w:pPr>
      <w:r w:rsidRPr="007E7B2A">
        <w:rPr>
          <w:rFonts w:ascii="Times New Roman" w:hAnsi="Times New Roman"/>
          <w:sz w:val="20"/>
          <w:szCs w:val="20"/>
        </w:rPr>
        <w:t>Председатель Думы Чаинского района</w:t>
      </w:r>
      <w:r w:rsidRPr="007E7B2A">
        <w:rPr>
          <w:rFonts w:ascii="Times New Roman" w:hAnsi="Times New Roman"/>
          <w:sz w:val="20"/>
          <w:szCs w:val="20"/>
        </w:rPr>
        <w:tab/>
      </w:r>
      <w:r w:rsidRPr="007E7B2A">
        <w:rPr>
          <w:rFonts w:ascii="Times New Roman" w:hAnsi="Times New Roman"/>
          <w:sz w:val="20"/>
          <w:szCs w:val="20"/>
        </w:rPr>
        <w:tab/>
      </w:r>
      <w:r w:rsidRPr="007E7B2A">
        <w:rPr>
          <w:rFonts w:ascii="Times New Roman" w:hAnsi="Times New Roman"/>
          <w:sz w:val="20"/>
          <w:szCs w:val="20"/>
        </w:rPr>
        <w:tab/>
        <w:t xml:space="preserve">                        С.Ю. Гусева</w:t>
      </w:r>
    </w:p>
    <w:p w:rsidR="00AE5EC8" w:rsidRPr="007E7B2A" w:rsidRDefault="00AE5EC8" w:rsidP="00AE5EC8">
      <w:pPr>
        <w:pStyle w:val="a9"/>
        <w:tabs>
          <w:tab w:val="left" w:pos="0"/>
          <w:tab w:val="left" w:pos="993"/>
        </w:tabs>
        <w:ind w:right="-1"/>
        <w:jc w:val="both"/>
        <w:rPr>
          <w:rFonts w:ascii="Times New Roman" w:hAnsi="Times New Roman"/>
          <w:sz w:val="20"/>
          <w:szCs w:val="20"/>
        </w:rPr>
      </w:pPr>
    </w:p>
    <w:p w:rsidR="00AE5EC8" w:rsidRPr="007E7B2A" w:rsidRDefault="00AE5EC8" w:rsidP="00AE5EC8">
      <w:pPr>
        <w:rPr>
          <w:sz w:val="20"/>
          <w:szCs w:val="20"/>
        </w:rPr>
      </w:pPr>
    </w:p>
    <w:p w:rsidR="00AE5EC8" w:rsidRPr="007E7B2A" w:rsidRDefault="00AE5EC8" w:rsidP="00AE5EC8">
      <w:pPr>
        <w:rPr>
          <w:sz w:val="20"/>
          <w:szCs w:val="20"/>
        </w:rPr>
      </w:pPr>
    </w:p>
    <w:p w:rsidR="00AE5EC8" w:rsidRPr="008E09F5" w:rsidRDefault="00AE5EC8" w:rsidP="00AE5EC8">
      <w:pPr>
        <w:pStyle w:val="a9"/>
        <w:jc w:val="center"/>
        <w:rPr>
          <w:rFonts w:ascii="Times New Roman" w:hAnsi="Times New Roman"/>
          <w:sz w:val="20"/>
          <w:szCs w:val="20"/>
        </w:rPr>
      </w:pPr>
    </w:p>
    <w:p w:rsidR="00AE5EC8" w:rsidRDefault="00AE5EC8" w:rsidP="00AE5EC8">
      <w:pPr>
        <w:pStyle w:val="a9"/>
        <w:jc w:val="center"/>
        <w:rPr>
          <w:rFonts w:ascii="Times New Roman" w:hAnsi="Times New Roman"/>
          <w:b/>
          <w:sz w:val="20"/>
          <w:szCs w:val="20"/>
        </w:rPr>
      </w:pPr>
      <w:r>
        <w:rPr>
          <w:rFonts w:ascii="Times New Roman" w:hAnsi="Times New Roman"/>
          <w:b/>
          <w:sz w:val="20"/>
          <w:szCs w:val="20"/>
        </w:rPr>
        <w:t>Решение Думы Чаинского района Томской области от 27.04.2023 № 285</w:t>
      </w:r>
    </w:p>
    <w:p w:rsidR="00AE5EC8" w:rsidRPr="00AE5EC8" w:rsidRDefault="00AE5EC8" w:rsidP="00AE5EC8">
      <w:pPr>
        <w:pStyle w:val="a9"/>
        <w:ind w:right="-1"/>
        <w:jc w:val="center"/>
        <w:rPr>
          <w:rFonts w:ascii="Times New Roman" w:hAnsi="Times New Roman"/>
          <w:b/>
          <w:sz w:val="20"/>
          <w:szCs w:val="20"/>
        </w:rPr>
      </w:pPr>
      <w:r w:rsidRPr="00AE5EC8">
        <w:rPr>
          <w:rFonts w:ascii="Times New Roman" w:hAnsi="Times New Roman"/>
          <w:b/>
          <w:sz w:val="20"/>
          <w:szCs w:val="20"/>
        </w:rPr>
        <w:t>О выплате единовременной премии</w:t>
      </w:r>
    </w:p>
    <w:p w:rsidR="00AE5EC8" w:rsidRPr="00F836B4" w:rsidRDefault="00AE5EC8" w:rsidP="00AE5EC8">
      <w:pPr>
        <w:pStyle w:val="a9"/>
        <w:jc w:val="center"/>
        <w:rPr>
          <w:rFonts w:ascii="Times New Roman" w:hAnsi="Times New Roman"/>
          <w:b/>
          <w:sz w:val="20"/>
          <w:szCs w:val="20"/>
        </w:rPr>
      </w:pPr>
    </w:p>
    <w:p w:rsidR="00AE5EC8" w:rsidRPr="00F836B4" w:rsidRDefault="00AE5EC8" w:rsidP="00AE5EC8">
      <w:pPr>
        <w:pStyle w:val="a9"/>
        <w:tabs>
          <w:tab w:val="left" w:pos="0"/>
        </w:tabs>
        <w:ind w:right="-1"/>
        <w:jc w:val="both"/>
        <w:rPr>
          <w:rFonts w:ascii="Times New Roman" w:hAnsi="Times New Roman"/>
          <w:sz w:val="20"/>
          <w:szCs w:val="20"/>
        </w:rPr>
      </w:pPr>
      <w:r w:rsidRPr="00F836B4">
        <w:rPr>
          <w:rFonts w:ascii="Times New Roman" w:hAnsi="Times New Roman"/>
          <w:sz w:val="20"/>
          <w:szCs w:val="20"/>
        </w:rPr>
        <w:tab/>
        <w:t xml:space="preserve">Руководствуясь решением Думы Чаинского района от 26.09.2013 № 77 «Об утверждении Положения об оплате труда лиц, замещающих муниципальные должности в Чаинском районе», в связи с профессиональным праздником Днем местного самоуправления Российской Федерации, статьей 29 Устава муниципального образования «Чаинский район Томской области», </w:t>
      </w:r>
    </w:p>
    <w:p w:rsidR="00AE5EC8" w:rsidRPr="00F836B4" w:rsidRDefault="00AE5EC8" w:rsidP="00AE5EC8">
      <w:pPr>
        <w:pStyle w:val="a9"/>
        <w:tabs>
          <w:tab w:val="left" w:pos="0"/>
        </w:tabs>
        <w:ind w:right="-1"/>
        <w:jc w:val="both"/>
        <w:rPr>
          <w:rFonts w:ascii="Times New Roman" w:hAnsi="Times New Roman"/>
          <w:sz w:val="20"/>
          <w:szCs w:val="20"/>
        </w:rPr>
      </w:pPr>
    </w:p>
    <w:p w:rsidR="00AE5EC8" w:rsidRPr="00F836B4" w:rsidRDefault="00AE5EC8" w:rsidP="00AE5EC8">
      <w:pPr>
        <w:pStyle w:val="a9"/>
        <w:tabs>
          <w:tab w:val="left" w:pos="0"/>
        </w:tabs>
        <w:ind w:right="-1"/>
        <w:jc w:val="both"/>
        <w:rPr>
          <w:rFonts w:ascii="Times New Roman" w:hAnsi="Times New Roman"/>
          <w:sz w:val="20"/>
          <w:szCs w:val="20"/>
        </w:rPr>
      </w:pPr>
      <w:r w:rsidRPr="00F836B4">
        <w:rPr>
          <w:rFonts w:ascii="Times New Roman" w:hAnsi="Times New Roman"/>
          <w:sz w:val="20"/>
          <w:szCs w:val="20"/>
        </w:rPr>
        <w:tab/>
        <w:t xml:space="preserve">Дума Чаинского района РЕШИЛА: </w:t>
      </w:r>
    </w:p>
    <w:p w:rsidR="00AE5EC8" w:rsidRPr="00F836B4" w:rsidRDefault="00AE5EC8" w:rsidP="00AE5EC8">
      <w:pPr>
        <w:pStyle w:val="a9"/>
        <w:tabs>
          <w:tab w:val="left" w:pos="0"/>
        </w:tabs>
        <w:ind w:right="-1"/>
        <w:jc w:val="both"/>
        <w:rPr>
          <w:rFonts w:ascii="Times New Roman" w:hAnsi="Times New Roman"/>
          <w:sz w:val="20"/>
          <w:szCs w:val="20"/>
        </w:rPr>
      </w:pPr>
    </w:p>
    <w:p w:rsidR="00AE5EC8" w:rsidRPr="00F836B4" w:rsidRDefault="00AE5EC8" w:rsidP="000144FF">
      <w:pPr>
        <w:pStyle w:val="a9"/>
        <w:numPr>
          <w:ilvl w:val="0"/>
          <w:numId w:val="16"/>
        </w:numPr>
        <w:tabs>
          <w:tab w:val="left" w:pos="0"/>
          <w:tab w:val="left" w:pos="993"/>
        </w:tabs>
        <w:ind w:right="-1"/>
        <w:jc w:val="both"/>
        <w:rPr>
          <w:rFonts w:ascii="Times New Roman" w:hAnsi="Times New Roman"/>
          <w:sz w:val="20"/>
          <w:szCs w:val="20"/>
        </w:rPr>
      </w:pPr>
      <w:r w:rsidRPr="00F836B4">
        <w:rPr>
          <w:rFonts w:ascii="Times New Roman" w:hAnsi="Times New Roman"/>
          <w:sz w:val="20"/>
          <w:szCs w:val="20"/>
        </w:rPr>
        <w:t xml:space="preserve">Выплатить Председателю Контрольно-счетной комиссии муниципального образования «Чаинский район» единовременную премию, в связи с профессиональным праздником Днем местного самоуправления Российской Федерации, в размере одного должностного оклада при наличии экономии средств по фонду оплаты труда. </w:t>
      </w:r>
    </w:p>
    <w:p w:rsidR="00AE5EC8" w:rsidRPr="00F836B4" w:rsidRDefault="00AE5EC8" w:rsidP="000144FF">
      <w:pPr>
        <w:pStyle w:val="a9"/>
        <w:numPr>
          <w:ilvl w:val="0"/>
          <w:numId w:val="16"/>
        </w:numPr>
        <w:tabs>
          <w:tab w:val="left" w:pos="0"/>
          <w:tab w:val="left" w:pos="993"/>
        </w:tabs>
        <w:ind w:left="0" w:right="-1" w:firstLine="709"/>
        <w:jc w:val="both"/>
        <w:rPr>
          <w:rFonts w:ascii="Times New Roman" w:hAnsi="Times New Roman"/>
          <w:sz w:val="20"/>
          <w:szCs w:val="20"/>
        </w:rPr>
      </w:pPr>
      <w:r w:rsidRPr="00F836B4">
        <w:rPr>
          <w:rFonts w:ascii="Times New Roman" w:hAnsi="Times New Roman"/>
          <w:sz w:val="20"/>
          <w:szCs w:val="20"/>
        </w:rPr>
        <w:t xml:space="preserve">Настоящее решение вступает в силу с даты принятия. </w:t>
      </w:r>
    </w:p>
    <w:p w:rsidR="00AE5EC8" w:rsidRPr="00F836B4" w:rsidRDefault="00AE5EC8" w:rsidP="000144FF">
      <w:pPr>
        <w:pStyle w:val="a9"/>
        <w:numPr>
          <w:ilvl w:val="0"/>
          <w:numId w:val="16"/>
        </w:numPr>
        <w:tabs>
          <w:tab w:val="left" w:pos="0"/>
          <w:tab w:val="left" w:pos="993"/>
        </w:tabs>
        <w:ind w:left="0" w:right="-1" w:firstLine="709"/>
        <w:jc w:val="both"/>
        <w:rPr>
          <w:rFonts w:ascii="Times New Roman" w:hAnsi="Times New Roman"/>
          <w:sz w:val="20"/>
          <w:szCs w:val="20"/>
        </w:rPr>
      </w:pPr>
      <w:r w:rsidRPr="00F836B4">
        <w:rPr>
          <w:rFonts w:ascii="Times New Roman" w:hAnsi="Times New Roman"/>
          <w:sz w:val="20"/>
          <w:szCs w:val="20"/>
        </w:rPr>
        <w:t xml:space="preserve">Опубликовать настоящее решение в официальном печатном издании «Официальные ведомости Чаинского района», </w:t>
      </w:r>
      <w:r w:rsidRPr="00F836B4">
        <w:rPr>
          <w:rFonts w:ascii="Times New Roman" w:eastAsia="Times New Roman" w:hAnsi="Times New Roman"/>
          <w:sz w:val="20"/>
          <w:szCs w:val="20"/>
          <w:lang w:eastAsia="zh-CN"/>
        </w:rPr>
        <w:t xml:space="preserve">разместить в информационно - телекоммуникационной сети «Интернет» на официальном сайте Думы Чаинского района по адресу </w:t>
      </w:r>
      <w:hyperlink r:id="rId14" w:history="1">
        <w:r w:rsidRPr="00F836B4">
          <w:rPr>
            <w:rStyle w:val="ad"/>
            <w:rFonts w:ascii="Times New Roman" w:eastAsia="Times New Roman" w:hAnsi="Times New Roman"/>
            <w:sz w:val="20"/>
            <w:szCs w:val="20"/>
            <w:lang w:eastAsia="zh-CN"/>
          </w:rPr>
          <w:t>http://www.chainduma.ru</w:t>
        </w:r>
      </w:hyperlink>
      <w:r w:rsidRPr="00F836B4">
        <w:rPr>
          <w:rFonts w:ascii="Times New Roman" w:eastAsia="Times New Roman" w:hAnsi="Times New Roman"/>
          <w:sz w:val="20"/>
          <w:szCs w:val="20"/>
          <w:lang w:eastAsia="zh-CN"/>
        </w:rPr>
        <w:t>.</w:t>
      </w:r>
    </w:p>
    <w:p w:rsidR="00AE5EC8" w:rsidRPr="00F836B4" w:rsidRDefault="00AE5EC8" w:rsidP="000144FF">
      <w:pPr>
        <w:pStyle w:val="a9"/>
        <w:numPr>
          <w:ilvl w:val="0"/>
          <w:numId w:val="16"/>
        </w:numPr>
        <w:tabs>
          <w:tab w:val="left" w:pos="851"/>
          <w:tab w:val="left" w:pos="993"/>
        </w:tabs>
        <w:ind w:left="0" w:right="-1" w:firstLine="709"/>
        <w:jc w:val="both"/>
        <w:rPr>
          <w:rFonts w:ascii="Times New Roman" w:hAnsi="Times New Roman"/>
          <w:sz w:val="20"/>
          <w:szCs w:val="20"/>
        </w:rPr>
      </w:pPr>
      <w:r w:rsidRPr="00F836B4">
        <w:rPr>
          <w:rFonts w:ascii="Times New Roman" w:hAnsi="Times New Roman"/>
          <w:sz w:val="20"/>
          <w:szCs w:val="20"/>
        </w:rPr>
        <w:t xml:space="preserve">Контроль за исполнением настоящего решения возложить на постоянную депутатскую бюджетно-налоговую комиссию Думы Чаинского района. </w:t>
      </w:r>
    </w:p>
    <w:p w:rsidR="00AE5EC8" w:rsidRPr="00F836B4" w:rsidRDefault="00AE5EC8" w:rsidP="00AE5EC8">
      <w:pPr>
        <w:pStyle w:val="a9"/>
        <w:tabs>
          <w:tab w:val="left" w:pos="0"/>
          <w:tab w:val="left" w:pos="993"/>
        </w:tabs>
        <w:ind w:right="-1"/>
        <w:jc w:val="both"/>
        <w:rPr>
          <w:rFonts w:ascii="Times New Roman" w:hAnsi="Times New Roman"/>
          <w:sz w:val="20"/>
          <w:szCs w:val="20"/>
        </w:rPr>
      </w:pPr>
    </w:p>
    <w:p w:rsidR="00AE5EC8" w:rsidRPr="00F836B4" w:rsidRDefault="00AE5EC8" w:rsidP="00AE5EC8">
      <w:pPr>
        <w:pStyle w:val="a9"/>
        <w:tabs>
          <w:tab w:val="left" w:pos="0"/>
          <w:tab w:val="left" w:pos="993"/>
        </w:tabs>
        <w:ind w:right="-1"/>
        <w:jc w:val="right"/>
        <w:rPr>
          <w:rFonts w:ascii="Times New Roman" w:hAnsi="Times New Roman"/>
          <w:sz w:val="20"/>
          <w:szCs w:val="20"/>
        </w:rPr>
      </w:pPr>
      <w:r w:rsidRPr="00F836B4">
        <w:rPr>
          <w:rFonts w:ascii="Times New Roman" w:hAnsi="Times New Roman"/>
          <w:sz w:val="20"/>
          <w:szCs w:val="20"/>
        </w:rPr>
        <w:t>Председатель Думы Чаинского района</w:t>
      </w:r>
      <w:r w:rsidRPr="00F836B4">
        <w:rPr>
          <w:rFonts w:ascii="Times New Roman" w:hAnsi="Times New Roman"/>
          <w:sz w:val="20"/>
          <w:szCs w:val="20"/>
        </w:rPr>
        <w:tab/>
      </w:r>
      <w:r w:rsidRPr="00F836B4">
        <w:rPr>
          <w:rFonts w:ascii="Times New Roman" w:hAnsi="Times New Roman"/>
          <w:sz w:val="20"/>
          <w:szCs w:val="20"/>
        </w:rPr>
        <w:tab/>
      </w:r>
      <w:r w:rsidRPr="00F836B4">
        <w:rPr>
          <w:rFonts w:ascii="Times New Roman" w:hAnsi="Times New Roman"/>
          <w:sz w:val="20"/>
          <w:szCs w:val="20"/>
        </w:rPr>
        <w:tab/>
        <w:t xml:space="preserve">                        С.Ю. Гусева</w:t>
      </w:r>
    </w:p>
    <w:p w:rsidR="00AE5EC8" w:rsidRPr="00F836B4" w:rsidRDefault="00AE5EC8" w:rsidP="00AE5EC8">
      <w:pPr>
        <w:pStyle w:val="a9"/>
        <w:tabs>
          <w:tab w:val="left" w:pos="0"/>
          <w:tab w:val="left" w:pos="993"/>
        </w:tabs>
        <w:ind w:right="-1"/>
        <w:jc w:val="both"/>
        <w:rPr>
          <w:rFonts w:ascii="Times New Roman" w:hAnsi="Times New Roman"/>
          <w:sz w:val="20"/>
          <w:szCs w:val="20"/>
        </w:rPr>
      </w:pPr>
    </w:p>
    <w:p w:rsidR="00AE5EC8" w:rsidRPr="00F836B4" w:rsidRDefault="00AE5EC8" w:rsidP="00AE5EC8">
      <w:pPr>
        <w:rPr>
          <w:sz w:val="20"/>
          <w:szCs w:val="20"/>
        </w:rPr>
      </w:pPr>
    </w:p>
    <w:p w:rsidR="00AE5EC8" w:rsidRPr="00F836B4" w:rsidRDefault="00AE5EC8" w:rsidP="00AE5EC8">
      <w:pPr>
        <w:rPr>
          <w:sz w:val="20"/>
          <w:szCs w:val="20"/>
        </w:rPr>
      </w:pPr>
    </w:p>
    <w:p w:rsidR="00AE5EC8" w:rsidRPr="00F836B4" w:rsidRDefault="00AE5EC8" w:rsidP="00AE5EC8">
      <w:pPr>
        <w:rPr>
          <w:sz w:val="20"/>
          <w:szCs w:val="20"/>
        </w:rPr>
      </w:pPr>
    </w:p>
    <w:p w:rsidR="00AE5EC8" w:rsidRPr="00AE5EC8" w:rsidRDefault="00AE5EC8" w:rsidP="00AE5EC8">
      <w:pPr>
        <w:pStyle w:val="ConsPlusNonformat"/>
        <w:widowControl/>
        <w:jc w:val="center"/>
        <w:rPr>
          <w:rFonts w:ascii="Times New Roman" w:hAnsi="Times New Roman" w:cs="Times New Roman"/>
          <w:b/>
        </w:rPr>
      </w:pPr>
      <w:r w:rsidRPr="00AE5EC8">
        <w:rPr>
          <w:rFonts w:ascii="Times New Roman" w:hAnsi="Times New Roman" w:cs="Times New Roman"/>
          <w:b/>
        </w:rPr>
        <w:t>Решение Думы Чаинского района Томской области от 27.04.2023 № 286</w:t>
      </w:r>
    </w:p>
    <w:p w:rsidR="00AE5EC8" w:rsidRPr="00AE5EC8" w:rsidRDefault="00AE5EC8" w:rsidP="00AE5EC8">
      <w:pPr>
        <w:ind w:right="-1"/>
        <w:jc w:val="center"/>
        <w:rPr>
          <w:b/>
          <w:sz w:val="20"/>
          <w:szCs w:val="20"/>
        </w:rPr>
      </w:pPr>
      <w:r w:rsidRPr="00AE5EC8">
        <w:rPr>
          <w:b/>
          <w:sz w:val="20"/>
          <w:szCs w:val="20"/>
        </w:rPr>
        <w:t xml:space="preserve">О безвозмездной передаче муниципальному образованию </w:t>
      </w:r>
    </w:p>
    <w:p w:rsidR="00AE5EC8" w:rsidRPr="00AE5EC8" w:rsidRDefault="00AE5EC8" w:rsidP="00AE5EC8">
      <w:pPr>
        <w:ind w:right="-1"/>
        <w:jc w:val="center"/>
        <w:rPr>
          <w:b/>
          <w:sz w:val="20"/>
          <w:szCs w:val="20"/>
        </w:rPr>
      </w:pPr>
      <w:r w:rsidRPr="00AE5EC8">
        <w:rPr>
          <w:b/>
          <w:sz w:val="20"/>
          <w:szCs w:val="20"/>
        </w:rPr>
        <w:t>«Подгорнское сельское поселение» недвижимого имущества</w:t>
      </w:r>
    </w:p>
    <w:p w:rsidR="00AE5EC8" w:rsidRPr="00A5685E" w:rsidRDefault="00AE5EC8" w:rsidP="00AE5EC8">
      <w:pPr>
        <w:ind w:right="5575"/>
        <w:jc w:val="both"/>
        <w:rPr>
          <w:sz w:val="20"/>
          <w:szCs w:val="20"/>
        </w:rPr>
      </w:pPr>
    </w:p>
    <w:p w:rsidR="00AE5EC8" w:rsidRPr="00A5685E" w:rsidRDefault="00AE5EC8" w:rsidP="00AE5EC8">
      <w:pPr>
        <w:pStyle w:val="ConsPlusTitle"/>
        <w:widowControl/>
        <w:ind w:firstLine="708"/>
        <w:jc w:val="both"/>
        <w:rPr>
          <w:rFonts w:ascii="Times New Roman" w:hAnsi="Times New Roman" w:cs="Times New Roman"/>
          <w:b w:val="0"/>
        </w:rPr>
      </w:pPr>
      <w:r w:rsidRPr="00A5685E">
        <w:rPr>
          <w:rFonts w:ascii="Times New Roman" w:hAnsi="Times New Roman" w:cs="Times New Roman"/>
          <w:b w:val="0"/>
        </w:rPr>
        <w:t>В целях реализации Федерального закона от 06 октября 2003 года № 131-ФЗ «Об общих принципах организации местного самоуправления в Российской Федерации», в соответствии с Федеральным законом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руководствуясь статьей 29 Устава муниципального образования «Чаинский район Томской области», статьей 4 Положения об управлении и распоряжении имуществом муниципального образования «Чаинский район Томской области», утвержденного решением Думы Чаинского района от 24 февраля 2011 года № 9</w:t>
      </w:r>
    </w:p>
    <w:p w:rsidR="00AE5EC8" w:rsidRPr="00A5685E" w:rsidRDefault="00AE5EC8" w:rsidP="00AE5EC8">
      <w:pPr>
        <w:ind w:right="-5" w:firstLine="708"/>
        <w:jc w:val="both"/>
        <w:rPr>
          <w:sz w:val="20"/>
          <w:szCs w:val="20"/>
        </w:rPr>
      </w:pPr>
    </w:p>
    <w:p w:rsidR="00AE5EC8" w:rsidRPr="00A5685E" w:rsidRDefault="00AE5EC8" w:rsidP="00AE5EC8">
      <w:pPr>
        <w:pStyle w:val="ConsPlusTitle"/>
        <w:widowControl/>
        <w:ind w:firstLine="708"/>
        <w:jc w:val="both"/>
        <w:rPr>
          <w:rFonts w:ascii="Times New Roman" w:hAnsi="Times New Roman" w:cs="Times New Roman"/>
          <w:b w:val="0"/>
        </w:rPr>
      </w:pPr>
      <w:r w:rsidRPr="00A5685E">
        <w:rPr>
          <w:rFonts w:ascii="Times New Roman" w:hAnsi="Times New Roman" w:cs="Times New Roman"/>
          <w:b w:val="0"/>
        </w:rPr>
        <w:t>Дума Чаинского района РЕШИЛА:</w:t>
      </w:r>
    </w:p>
    <w:p w:rsidR="00AE5EC8" w:rsidRPr="00A5685E" w:rsidRDefault="00AE5EC8" w:rsidP="00AE5EC8">
      <w:pPr>
        <w:ind w:right="-5" w:firstLine="708"/>
        <w:jc w:val="both"/>
        <w:rPr>
          <w:sz w:val="20"/>
          <w:szCs w:val="20"/>
        </w:rPr>
      </w:pPr>
    </w:p>
    <w:p w:rsidR="00AE5EC8" w:rsidRPr="00A5685E" w:rsidRDefault="00AE5EC8" w:rsidP="00AE5EC8">
      <w:pPr>
        <w:ind w:firstLine="708"/>
        <w:jc w:val="both"/>
        <w:rPr>
          <w:sz w:val="20"/>
          <w:szCs w:val="20"/>
        </w:rPr>
      </w:pPr>
      <w:r w:rsidRPr="00A5685E">
        <w:rPr>
          <w:sz w:val="20"/>
          <w:szCs w:val="20"/>
        </w:rPr>
        <w:t>1.</w:t>
      </w:r>
      <w:r w:rsidRPr="00A5685E">
        <w:rPr>
          <w:sz w:val="20"/>
          <w:szCs w:val="20"/>
        </w:rPr>
        <w:tab/>
        <w:t>Передать безвозмездно в собственность муниципальному образованию «Подгорнское сельское поселение» недвижимое имущество, находящееся в собственности муниципального образования «Чаинский район Томской области», согласно приложению к настоящему решению.</w:t>
      </w:r>
    </w:p>
    <w:p w:rsidR="00AE5EC8" w:rsidRPr="00A5685E" w:rsidRDefault="00AE5EC8" w:rsidP="00AE5EC8">
      <w:pPr>
        <w:ind w:firstLine="708"/>
        <w:jc w:val="both"/>
        <w:rPr>
          <w:sz w:val="20"/>
          <w:szCs w:val="20"/>
        </w:rPr>
      </w:pPr>
      <w:r w:rsidRPr="00A5685E">
        <w:rPr>
          <w:sz w:val="20"/>
          <w:szCs w:val="20"/>
        </w:rPr>
        <w:t>2.</w:t>
      </w:r>
      <w:r w:rsidRPr="00A5685E">
        <w:rPr>
          <w:sz w:val="20"/>
          <w:szCs w:val="20"/>
        </w:rPr>
        <w:tab/>
        <w:t>Отделу по земельным, имущественным</w:t>
      </w:r>
      <w:r w:rsidRPr="00A5685E">
        <w:rPr>
          <w:color w:val="000000"/>
          <w:sz w:val="20"/>
          <w:szCs w:val="20"/>
        </w:rPr>
        <w:t xml:space="preserve"> </w:t>
      </w:r>
      <w:r w:rsidRPr="00A5685E">
        <w:rPr>
          <w:sz w:val="20"/>
          <w:szCs w:val="20"/>
        </w:rPr>
        <w:t>и градостроительным вопросам Администрации Чаинского района (В.А. Мельников) подготовить необходимые для передачи документы.</w:t>
      </w:r>
    </w:p>
    <w:p w:rsidR="00AE5EC8" w:rsidRPr="00A5685E" w:rsidRDefault="00AE5EC8" w:rsidP="00AE5EC8">
      <w:pPr>
        <w:ind w:firstLine="708"/>
        <w:jc w:val="both"/>
        <w:rPr>
          <w:sz w:val="20"/>
          <w:szCs w:val="20"/>
        </w:rPr>
      </w:pPr>
      <w:r w:rsidRPr="00A5685E">
        <w:rPr>
          <w:sz w:val="20"/>
          <w:szCs w:val="20"/>
        </w:rPr>
        <w:t>3.</w:t>
      </w:r>
      <w:r w:rsidRPr="00A5685E">
        <w:rPr>
          <w:sz w:val="20"/>
          <w:szCs w:val="20"/>
        </w:rPr>
        <w:tab/>
        <w:t xml:space="preserve">Настоящее решение вступает с даты его принятия. </w:t>
      </w:r>
    </w:p>
    <w:p w:rsidR="00AE5EC8" w:rsidRPr="00A5685E" w:rsidRDefault="00AE5EC8" w:rsidP="00AE5EC8">
      <w:pPr>
        <w:ind w:firstLine="708"/>
        <w:jc w:val="both"/>
        <w:rPr>
          <w:sz w:val="20"/>
          <w:szCs w:val="20"/>
        </w:rPr>
      </w:pPr>
      <w:r w:rsidRPr="00A5685E">
        <w:rPr>
          <w:sz w:val="20"/>
          <w:szCs w:val="20"/>
        </w:rPr>
        <w:t xml:space="preserve">4. </w:t>
      </w:r>
      <w:r w:rsidRPr="00A5685E">
        <w:rPr>
          <w:sz w:val="20"/>
          <w:szCs w:val="20"/>
        </w:rPr>
        <w:tab/>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5" w:history="1">
        <w:r w:rsidRPr="00A5685E">
          <w:rPr>
            <w:rStyle w:val="ad"/>
            <w:sz w:val="20"/>
            <w:szCs w:val="20"/>
          </w:rPr>
          <w:t>http://chainsk.tom.ru</w:t>
        </w:r>
      </w:hyperlink>
      <w:r w:rsidRPr="00A5685E">
        <w:rPr>
          <w:sz w:val="20"/>
          <w:szCs w:val="20"/>
        </w:rPr>
        <w:t xml:space="preserve"> и официальном сайте Думы Чаинского района по адресу </w:t>
      </w:r>
      <w:hyperlink r:id="rId16" w:history="1">
        <w:r w:rsidRPr="00A5685E">
          <w:rPr>
            <w:rStyle w:val="ad"/>
            <w:sz w:val="20"/>
            <w:szCs w:val="20"/>
          </w:rPr>
          <w:t>http://www.chainduma.ru</w:t>
        </w:r>
      </w:hyperlink>
      <w:r w:rsidRPr="00A5685E">
        <w:rPr>
          <w:sz w:val="20"/>
          <w:szCs w:val="20"/>
        </w:rPr>
        <w:t>.</w:t>
      </w:r>
    </w:p>
    <w:p w:rsidR="00AE5EC8" w:rsidRPr="00A5685E" w:rsidRDefault="00AE5EC8" w:rsidP="00AE5EC8">
      <w:pPr>
        <w:ind w:firstLine="708"/>
        <w:jc w:val="both"/>
        <w:rPr>
          <w:sz w:val="20"/>
          <w:szCs w:val="20"/>
        </w:rPr>
      </w:pPr>
      <w:r w:rsidRPr="00A5685E">
        <w:rPr>
          <w:sz w:val="20"/>
          <w:szCs w:val="20"/>
        </w:rPr>
        <w:lastRenderedPageBreak/>
        <w:t>5.</w:t>
      </w:r>
      <w:r w:rsidRPr="00A5685E">
        <w:rPr>
          <w:sz w:val="20"/>
          <w:szCs w:val="20"/>
        </w:rPr>
        <w:tab/>
        <w:t>Контроль за исполнением настоящего решения возложить на постоянную депутатскую контрольно-правовую комиссию.</w:t>
      </w:r>
    </w:p>
    <w:p w:rsidR="00AE5EC8" w:rsidRPr="00A5685E" w:rsidRDefault="00AE5EC8" w:rsidP="00AE5EC8">
      <w:pPr>
        <w:ind w:right="-5"/>
        <w:jc w:val="both"/>
        <w:rPr>
          <w:sz w:val="20"/>
          <w:szCs w:val="20"/>
        </w:rPr>
      </w:pPr>
    </w:p>
    <w:p w:rsidR="00AE5EC8" w:rsidRPr="00A5685E" w:rsidRDefault="00AE5EC8" w:rsidP="00AE5EC8">
      <w:pPr>
        <w:tabs>
          <w:tab w:val="left" w:pos="851"/>
        </w:tabs>
        <w:ind w:right="-5"/>
        <w:jc w:val="right"/>
        <w:rPr>
          <w:sz w:val="20"/>
          <w:szCs w:val="20"/>
        </w:rPr>
      </w:pPr>
      <w:r w:rsidRPr="00A5685E">
        <w:rPr>
          <w:sz w:val="20"/>
          <w:szCs w:val="20"/>
        </w:rPr>
        <w:t>Председатель Думы Чаинского района                                                                    С.Ю. Гусева</w:t>
      </w:r>
    </w:p>
    <w:p w:rsidR="00AE5EC8" w:rsidRPr="00A5685E" w:rsidRDefault="00AE5EC8" w:rsidP="00AE5EC8">
      <w:pPr>
        <w:ind w:right="-5"/>
        <w:jc w:val="right"/>
        <w:rPr>
          <w:sz w:val="20"/>
          <w:szCs w:val="20"/>
        </w:rPr>
      </w:pPr>
      <w:r>
        <w:rPr>
          <w:sz w:val="20"/>
          <w:szCs w:val="20"/>
        </w:rPr>
        <w:t xml:space="preserve">                       </w:t>
      </w:r>
      <w:r w:rsidRPr="00A5685E">
        <w:rPr>
          <w:sz w:val="20"/>
          <w:szCs w:val="20"/>
        </w:rPr>
        <w:t>Глава Чаи</w:t>
      </w:r>
      <w:r>
        <w:rPr>
          <w:sz w:val="20"/>
          <w:szCs w:val="20"/>
        </w:rPr>
        <w:t xml:space="preserve">нского района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A5685E">
        <w:rPr>
          <w:sz w:val="20"/>
          <w:szCs w:val="20"/>
        </w:rPr>
        <w:t xml:space="preserve">  А.А. Костарев</w:t>
      </w:r>
    </w:p>
    <w:p w:rsidR="00AE5EC8" w:rsidRPr="00A5685E" w:rsidRDefault="00AE5EC8" w:rsidP="00AE5EC8">
      <w:pPr>
        <w:ind w:right="-5"/>
        <w:jc w:val="both"/>
        <w:rPr>
          <w:sz w:val="20"/>
          <w:szCs w:val="20"/>
        </w:rPr>
      </w:pPr>
    </w:p>
    <w:p w:rsidR="0015741D" w:rsidRPr="006975E4" w:rsidRDefault="0015741D" w:rsidP="0015741D">
      <w:pPr>
        <w:pStyle w:val="a5"/>
        <w:jc w:val="left"/>
        <w:rPr>
          <w:b w:val="0"/>
          <w:sz w:val="20"/>
          <w:szCs w:val="20"/>
        </w:rPr>
      </w:pPr>
    </w:p>
    <w:p w:rsidR="0015741D" w:rsidRPr="006975E4" w:rsidRDefault="0015741D" w:rsidP="0015741D">
      <w:pPr>
        <w:jc w:val="center"/>
        <w:rPr>
          <w:b/>
          <w:sz w:val="20"/>
          <w:szCs w:val="20"/>
        </w:rPr>
      </w:pPr>
    </w:p>
    <w:p w:rsidR="0015741D" w:rsidRPr="006975E4" w:rsidRDefault="0015741D" w:rsidP="0015741D">
      <w:pPr>
        <w:jc w:val="center"/>
        <w:rPr>
          <w:b/>
          <w:sz w:val="20"/>
          <w:szCs w:val="20"/>
        </w:rPr>
      </w:pPr>
    </w:p>
    <w:p w:rsidR="0015741D" w:rsidRPr="006975E4" w:rsidRDefault="0015741D" w:rsidP="0015741D">
      <w:pPr>
        <w:jc w:val="center"/>
        <w:rPr>
          <w:b/>
          <w:sz w:val="20"/>
          <w:szCs w:val="20"/>
        </w:rPr>
      </w:pPr>
      <w:r>
        <w:rPr>
          <w:b/>
          <w:sz w:val="20"/>
          <w:szCs w:val="20"/>
        </w:rPr>
        <w:t>Решение Думы Чаинского района Томской области от 27.04.2023 № 287</w:t>
      </w:r>
    </w:p>
    <w:p w:rsidR="0015741D" w:rsidRPr="0015741D" w:rsidRDefault="0015741D" w:rsidP="0015741D">
      <w:pPr>
        <w:tabs>
          <w:tab w:val="left" w:pos="3119"/>
          <w:tab w:val="left" w:pos="3402"/>
          <w:tab w:val="left" w:pos="9638"/>
        </w:tabs>
        <w:ind w:right="-1"/>
        <w:jc w:val="both"/>
        <w:rPr>
          <w:b/>
          <w:sz w:val="20"/>
          <w:szCs w:val="20"/>
        </w:rPr>
      </w:pPr>
      <w:r w:rsidRPr="0015741D">
        <w:rPr>
          <w:b/>
          <w:sz w:val="20"/>
          <w:szCs w:val="20"/>
        </w:rPr>
        <w:t>Информация о целях и перспективах развития здравоохранения в Чаинском районе в 2023 году</w:t>
      </w:r>
      <w:r w:rsidRPr="0015741D">
        <w:rPr>
          <w:b/>
          <w:sz w:val="20"/>
          <w:szCs w:val="20"/>
          <w:highlight w:val="yellow"/>
        </w:rPr>
        <w:t xml:space="preserve"> </w:t>
      </w:r>
    </w:p>
    <w:p w:rsidR="0015741D" w:rsidRPr="006975E4" w:rsidRDefault="0015741D" w:rsidP="0015741D">
      <w:pPr>
        <w:tabs>
          <w:tab w:val="left" w:pos="3119"/>
        </w:tabs>
        <w:ind w:right="4818"/>
        <w:jc w:val="both"/>
        <w:rPr>
          <w:sz w:val="20"/>
          <w:szCs w:val="20"/>
        </w:rPr>
      </w:pPr>
      <w:r>
        <w:rPr>
          <w:sz w:val="20"/>
          <w:szCs w:val="20"/>
        </w:rPr>
        <w:tab/>
      </w:r>
    </w:p>
    <w:p w:rsidR="0015741D" w:rsidRPr="006975E4" w:rsidRDefault="0015741D" w:rsidP="0015741D">
      <w:pPr>
        <w:tabs>
          <w:tab w:val="left" w:pos="709"/>
        </w:tabs>
        <w:ind w:right="-2"/>
        <w:jc w:val="both"/>
        <w:rPr>
          <w:sz w:val="20"/>
          <w:szCs w:val="20"/>
        </w:rPr>
      </w:pPr>
      <w:r w:rsidRPr="006975E4">
        <w:rPr>
          <w:sz w:val="20"/>
          <w:szCs w:val="20"/>
        </w:rPr>
        <w:tab/>
        <w:t xml:space="preserve">Заслушав информацию И.о. главного врача ОГБУЗ «Чаинская РБ» М.П. Кима о целях и перспективах развития здравоохранения в Чаинском районе в 2023 году, руководствуясь статьей 29 Устава муниципального образования «Чаинский район Томской области», </w:t>
      </w:r>
    </w:p>
    <w:p w:rsidR="0015741D" w:rsidRPr="006975E4" w:rsidRDefault="0015741D" w:rsidP="0015741D">
      <w:pPr>
        <w:jc w:val="both"/>
        <w:rPr>
          <w:sz w:val="20"/>
          <w:szCs w:val="20"/>
        </w:rPr>
      </w:pPr>
    </w:p>
    <w:p w:rsidR="0015741D" w:rsidRPr="006975E4" w:rsidRDefault="0015741D" w:rsidP="0015741D">
      <w:pPr>
        <w:jc w:val="both"/>
        <w:rPr>
          <w:sz w:val="20"/>
          <w:szCs w:val="20"/>
        </w:rPr>
      </w:pPr>
      <w:r w:rsidRPr="006975E4">
        <w:rPr>
          <w:sz w:val="20"/>
          <w:szCs w:val="20"/>
        </w:rPr>
        <w:tab/>
        <w:t>Дума Чаинского района РЕШИЛА:</w:t>
      </w:r>
    </w:p>
    <w:p w:rsidR="0015741D" w:rsidRPr="006975E4" w:rsidRDefault="0015741D" w:rsidP="0015741D">
      <w:pPr>
        <w:ind w:firstLine="709"/>
        <w:jc w:val="both"/>
        <w:rPr>
          <w:sz w:val="20"/>
          <w:szCs w:val="20"/>
        </w:rPr>
      </w:pPr>
    </w:p>
    <w:p w:rsidR="0015741D" w:rsidRPr="006975E4" w:rsidRDefault="0015741D" w:rsidP="000144FF">
      <w:pPr>
        <w:numPr>
          <w:ilvl w:val="0"/>
          <w:numId w:val="3"/>
        </w:numPr>
        <w:tabs>
          <w:tab w:val="clear" w:pos="1070"/>
          <w:tab w:val="num" w:pos="720"/>
          <w:tab w:val="left" w:pos="993"/>
        </w:tabs>
        <w:overflowPunct/>
        <w:autoSpaceDE/>
        <w:autoSpaceDN/>
        <w:adjustRightInd/>
        <w:ind w:left="0" w:firstLine="709"/>
        <w:jc w:val="both"/>
        <w:textAlignment w:val="auto"/>
        <w:rPr>
          <w:sz w:val="20"/>
          <w:szCs w:val="20"/>
        </w:rPr>
      </w:pPr>
      <w:r w:rsidRPr="006975E4">
        <w:rPr>
          <w:sz w:val="20"/>
          <w:szCs w:val="20"/>
        </w:rPr>
        <w:t>Принять к сведению информацию о целях и перспективах развития здравоохранения в Чаинском районе в 2023 году согласно приложению к настоящему решению.</w:t>
      </w:r>
    </w:p>
    <w:p w:rsidR="0015741D" w:rsidRPr="006975E4" w:rsidRDefault="0015741D" w:rsidP="000144FF">
      <w:pPr>
        <w:numPr>
          <w:ilvl w:val="0"/>
          <w:numId w:val="3"/>
        </w:numPr>
        <w:tabs>
          <w:tab w:val="clear" w:pos="1070"/>
          <w:tab w:val="num" w:pos="720"/>
          <w:tab w:val="left" w:pos="993"/>
        </w:tabs>
        <w:overflowPunct/>
        <w:autoSpaceDE/>
        <w:autoSpaceDN/>
        <w:adjustRightInd/>
        <w:ind w:left="0" w:firstLine="709"/>
        <w:jc w:val="both"/>
        <w:textAlignment w:val="auto"/>
        <w:rPr>
          <w:sz w:val="20"/>
          <w:szCs w:val="20"/>
        </w:rPr>
      </w:pPr>
      <w:r w:rsidRPr="006975E4">
        <w:rPr>
          <w:sz w:val="20"/>
          <w:szCs w:val="20"/>
        </w:rPr>
        <w:t>Настоящее решение вступает в силу с даты его принятия.</w:t>
      </w:r>
    </w:p>
    <w:p w:rsidR="0015741D" w:rsidRPr="006975E4" w:rsidRDefault="0015741D" w:rsidP="000144FF">
      <w:pPr>
        <w:numPr>
          <w:ilvl w:val="0"/>
          <w:numId w:val="3"/>
        </w:numPr>
        <w:tabs>
          <w:tab w:val="clear" w:pos="1070"/>
          <w:tab w:val="num" w:pos="720"/>
          <w:tab w:val="left" w:pos="993"/>
        </w:tabs>
        <w:overflowPunct/>
        <w:autoSpaceDE/>
        <w:autoSpaceDN/>
        <w:adjustRightInd/>
        <w:ind w:left="0" w:firstLine="709"/>
        <w:jc w:val="both"/>
        <w:textAlignment w:val="auto"/>
        <w:rPr>
          <w:sz w:val="20"/>
          <w:szCs w:val="20"/>
        </w:rPr>
      </w:pPr>
      <w:r w:rsidRPr="006975E4">
        <w:rPr>
          <w:sz w:val="20"/>
          <w:szCs w:val="20"/>
        </w:rPr>
        <w:t>Опубликовать настоящее решение в официальном печатном издании «Официальные ведомости Чаинского района»,</w:t>
      </w:r>
      <w:r w:rsidRPr="006975E4">
        <w:rPr>
          <w:b/>
          <w:sz w:val="20"/>
          <w:szCs w:val="20"/>
        </w:rPr>
        <w:t xml:space="preserve"> </w:t>
      </w:r>
      <w:r w:rsidRPr="006975E4">
        <w:rPr>
          <w:sz w:val="20"/>
          <w:szCs w:val="20"/>
        </w:rPr>
        <w:t xml:space="preserve">разместить в информационно - телекоммуникационной сети «Интернет» на официальном сайте Думы Чаинского района по адресу </w:t>
      </w:r>
      <w:hyperlink r:id="rId17" w:history="1">
        <w:r w:rsidRPr="006975E4">
          <w:rPr>
            <w:rStyle w:val="ad"/>
            <w:sz w:val="20"/>
            <w:szCs w:val="20"/>
          </w:rPr>
          <w:t>http://www.chainduma.ru</w:t>
        </w:r>
      </w:hyperlink>
      <w:r w:rsidRPr="006975E4">
        <w:rPr>
          <w:sz w:val="20"/>
          <w:szCs w:val="20"/>
        </w:rPr>
        <w:t>.</w:t>
      </w:r>
    </w:p>
    <w:p w:rsidR="0015741D" w:rsidRPr="006975E4" w:rsidRDefault="0015741D" w:rsidP="000144FF">
      <w:pPr>
        <w:numPr>
          <w:ilvl w:val="0"/>
          <w:numId w:val="3"/>
        </w:numPr>
        <w:tabs>
          <w:tab w:val="clear" w:pos="1070"/>
          <w:tab w:val="num" w:pos="720"/>
          <w:tab w:val="left" w:pos="993"/>
        </w:tabs>
        <w:overflowPunct/>
        <w:autoSpaceDE/>
        <w:autoSpaceDN/>
        <w:adjustRightInd/>
        <w:ind w:left="0" w:firstLine="709"/>
        <w:jc w:val="both"/>
        <w:textAlignment w:val="auto"/>
        <w:rPr>
          <w:sz w:val="20"/>
          <w:szCs w:val="20"/>
        </w:rPr>
      </w:pPr>
      <w:r w:rsidRPr="006975E4">
        <w:rPr>
          <w:sz w:val="20"/>
          <w:szCs w:val="20"/>
        </w:rPr>
        <w:t>Контроль за исполнением настоящего решения возложить на постоянную депутатскую социально-экономическую комиссию Думы Чаинского района.</w:t>
      </w:r>
    </w:p>
    <w:p w:rsidR="0015741D" w:rsidRPr="0015741D" w:rsidRDefault="0015741D" w:rsidP="0015741D">
      <w:pPr>
        <w:ind w:firstLine="709"/>
        <w:jc w:val="both"/>
        <w:rPr>
          <w:snapToGrid w:val="0"/>
          <w:sz w:val="20"/>
          <w:szCs w:val="20"/>
        </w:rPr>
      </w:pPr>
    </w:p>
    <w:p w:rsidR="0015741D" w:rsidRPr="0015741D" w:rsidRDefault="0015741D" w:rsidP="0015741D">
      <w:pPr>
        <w:tabs>
          <w:tab w:val="left" w:pos="180"/>
        </w:tabs>
        <w:jc w:val="right"/>
        <w:rPr>
          <w:sz w:val="20"/>
          <w:szCs w:val="20"/>
        </w:rPr>
      </w:pPr>
      <w:r w:rsidRPr="0015741D">
        <w:rPr>
          <w:sz w:val="20"/>
          <w:szCs w:val="20"/>
        </w:rPr>
        <w:t>Председатель Думы Чаинского района</w:t>
      </w:r>
      <w:r w:rsidRPr="0015741D">
        <w:rPr>
          <w:sz w:val="20"/>
          <w:szCs w:val="20"/>
        </w:rPr>
        <w:tab/>
      </w:r>
      <w:r w:rsidRPr="0015741D">
        <w:rPr>
          <w:sz w:val="20"/>
          <w:szCs w:val="20"/>
        </w:rPr>
        <w:tab/>
      </w:r>
      <w:r w:rsidRPr="0015741D">
        <w:rPr>
          <w:sz w:val="20"/>
          <w:szCs w:val="20"/>
        </w:rPr>
        <w:tab/>
      </w:r>
      <w:r w:rsidRPr="0015741D">
        <w:rPr>
          <w:sz w:val="20"/>
          <w:szCs w:val="20"/>
        </w:rPr>
        <w:tab/>
      </w:r>
      <w:r w:rsidRPr="0015741D">
        <w:rPr>
          <w:sz w:val="20"/>
          <w:szCs w:val="20"/>
        </w:rPr>
        <w:tab/>
        <w:t xml:space="preserve">           С.Ю. Гусева</w:t>
      </w:r>
    </w:p>
    <w:p w:rsidR="0015741D" w:rsidRPr="0015741D" w:rsidRDefault="0015741D" w:rsidP="0015741D">
      <w:pPr>
        <w:rPr>
          <w:b/>
          <w:sz w:val="20"/>
          <w:szCs w:val="20"/>
          <w:u w:val="single"/>
        </w:rPr>
      </w:pPr>
    </w:p>
    <w:p w:rsidR="0015741D" w:rsidRPr="0015741D" w:rsidRDefault="0015741D" w:rsidP="0015741D">
      <w:pPr>
        <w:rPr>
          <w:b/>
          <w:sz w:val="20"/>
          <w:szCs w:val="20"/>
        </w:rPr>
      </w:pPr>
    </w:p>
    <w:p w:rsidR="0015741D" w:rsidRPr="0015741D" w:rsidRDefault="0015741D" w:rsidP="0015741D">
      <w:pPr>
        <w:pStyle w:val="a5"/>
        <w:ind w:left="4820"/>
        <w:jc w:val="right"/>
        <w:rPr>
          <w:rFonts w:ascii="Times New Roman" w:hAnsi="Times New Roman" w:cs="Times New Roman"/>
          <w:b w:val="0"/>
          <w:iCs/>
          <w:sz w:val="20"/>
          <w:szCs w:val="20"/>
        </w:rPr>
      </w:pPr>
      <w:r w:rsidRPr="0015741D">
        <w:rPr>
          <w:rFonts w:ascii="Times New Roman" w:hAnsi="Times New Roman" w:cs="Times New Roman"/>
          <w:b w:val="0"/>
          <w:iCs/>
          <w:sz w:val="20"/>
          <w:szCs w:val="20"/>
        </w:rPr>
        <w:t xml:space="preserve">Приложение к решению Думы     </w:t>
      </w:r>
    </w:p>
    <w:p w:rsidR="0015741D" w:rsidRPr="0015741D" w:rsidRDefault="0015741D" w:rsidP="0015741D">
      <w:pPr>
        <w:pStyle w:val="a5"/>
        <w:ind w:left="4820"/>
        <w:jc w:val="right"/>
        <w:rPr>
          <w:rFonts w:ascii="Times New Roman" w:hAnsi="Times New Roman" w:cs="Times New Roman"/>
          <w:b w:val="0"/>
          <w:iCs/>
          <w:sz w:val="20"/>
          <w:szCs w:val="20"/>
        </w:rPr>
      </w:pPr>
      <w:r w:rsidRPr="0015741D">
        <w:rPr>
          <w:rFonts w:ascii="Times New Roman" w:hAnsi="Times New Roman" w:cs="Times New Roman"/>
          <w:b w:val="0"/>
          <w:iCs/>
          <w:sz w:val="20"/>
          <w:szCs w:val="20"/>
        </w:rPr>
        <w:t>Чаинского района от 27.04.2023 № 287</w:t>
      </w:r>
    </w:p>
    <w:p w:rsidR="0015741D" w:rsidRPr="0015741D" w:rsidRDefault="0015741D" w:rsidP="0015741D">
      <w:pPr>
        <w:jc w:val="right"/>
        <w:rPr>
          <w:b/>
          <w:sz w:val="20"/>
          <w:szCs w:val="20"/>
          <w:u w:val="single"/>
        </w:rPr>
      </w:pPr>
    </w:p>
    <w:p w:rsidR="0015741D" w:rsidRDefault="0015741D" w:rsidP="0015741D">
      <w:pPr>
        <w:tabs>
          <w:tab w:val="left" w:pos="9497"/>
        </w:tabs>
        <w:ind w:right="-1"/>
        <w:jc w:val="center"/>
        <w:rPr>
          <w:b/>
          <w:sz w:val="20"/>
          <w:szCs w:val="20"/>
        </w:rPr>
      </w:pPr>
      <w:r w:rsidRPr="0015741D">
        <w:rPr>
          <w:b/>
          <w:sz w:val="20"/>
          <w:szCs w:val="20"/>
        </w:rPr>
        <w:t xml:space="preserve">Информация </w:t>
      </w:r>
    </w:p>
    <w:p w:rsidR="0015741D" w:rsidRPr="0015741D" w:rsidRDefault="0015741D" w:rsidP="0015741D">
      <w:pPr>
        <w:tabs>
          <w:tab w:val="left" w:pos="9497"/>
        </w:tabs>
        <w:ind w:right="-1"/>
        <w:jc w:val="center"/>
        <w:rPr>
          <w:b/>
          <w:sz w:val="20"/>
          <w:szCs w:val="20"/>
        </w:rPr>
      </w:pPr>
      <w:r w:rsidRPr="0015741D">
        <w:rPr>
          <w:b/>
          <w:sz w:val="20"/>
          <w:szCs w:val="20"/>
        </w:rPr>
        <w:t xml:space="preserve">о целях и перспективах развития здравоохранения в Чаинском районе в 2023 году </w:t>
      </w:r>
    </w:p>
    <w:p w:rsidR="0015741D" w:rsidRPr="0015741D" w:rsidRDefault="0015741D" w:rsidP="0015741D">
      <w:pPr>
        <w:rPr>
          <w:sz w:val="20"/>
          <w:szCs w:val="20"/>
        </w:rPr>
      </w:pPr>
    </w:p>
    <w:p w:rsidR="0015741D" w:rsidRPr="0015741D" w:rsidRDefault="0015741D" w:rsidP="000144FF">
      <w:pPr>
        <w:numPr>
          <w:ilvl w:val="1"/>
          <w:numId w:val="18"/>
        </w:numPr>
        <w:overflowPunct/>
        <w:autoSpaceDE/>
        <w:autoSpaceDN/>
        <w:adjustRightInd/>
        <w:jc w:val="center"/>
        <w:textAlignment w:val="auto"/>
        <w:rPr>
          <w:b/>
          <w:iCs/>
          <w:sz w:val="20"/>
          <w:szCs w:val="20"/>
        </w:rPr>
      </w:pPr>
      <w:r w:rsidRPr="0015741D">
        <w:rPr>
          <w:b/>
          <w:iCs/>
          <w:sz w:val="20"/>
          <w:szCs w:val="20"/>
        </w:rPr>
        <w:t>Характеристика учреждения здравоохранения.</w:t>
      </w:r>
    </w:p>
    <w:p w:rsidR="0015741D" w:rsidRPr="0015741D" w:rsidRDefault="0015741D" w:rsidP="0015741D">
      <w:pPr>
        <w:pStyle w:val="23"/>
        <w:spacing w:after="0"/>
        <w:ind w:right="-426" w:firstLine="709"/>
        <w:jc w:val="both"/>
        <w:rPr>
          <w:sz w:val="20"/>
          <w:szCs w:val="20"/>
          <w:lang w:val="ru-RU"/>
        </w:rPr>
      </w:pPr>
      <w:r w:rsidRPr="0015741D">
        <w:rPr>
          <w:sz w:val="20"/>
          <w:szCs w:val="20"/>
          <w:lang w:val="ru-RU"/>
        </w:rPr>
        <w:tab/>
      </w:r>
      <w:r w:rsidRPr="0015741D">
        <w:rPr>
          <w:sz w:val="20"/>
          <w:szCs w:val="20"/>
          <w:lang w:val="ru-RU"/>
        </w:rPr>
        <w:tab/>
        <w:t xml:space="preserve">Медицинскую помощь населению Чаинского района оказывают: </w:t>
      </w:r>
    </w:p>
    <w:p w:rsidR="0015741D" w:rsidRPr="0015741D" w:rsidRDefault="0015741D" w:rsidP="0015741D">
      <w:pPr>
        <w:pStyle w:val="23"/>
        <w:spacing w:after="0"/>
        <w:ind w:firstLine="709"/>
        <w:jc w:val="both"/>
        <w:rPr>
          <w:sz w:val="20"/>
          <w:szCs w:val="20"/>
          <w:lang w:val="ru-RU"/>
        </w:rPr>
      </w:pPr>
      <w:r w:rsidRPr="0015741D">
        <w:rPr>
          <w:sz w:val="20"/>
          <w:szCs w:val="20"/>
          <w:lang w:val="ru-RU"/>
        </w:rPr>
        <w:t xml:space="preserve">Поликлиника районной больницы плановой мощности 225 посещений в смену; круглосуточный стационар на 99 коек: </w:t>
      </w:r>
    </w:p>
    <w:p w:rsidR="0015741D" w:rsidRPr="0015741D" w:rsidRDefault="0015741D" w:rsidP="000144FF">
      <w:pPr>
        <w:pStyle w:val="23"/>
        <w:numPr>
          <w:ilvl w:val="0"/>
          <w:numId w:val="17"/>
        </w:numPr>
        <w:spacing w:after="0"/>
        <w:ind w:left="0" w:right="0" w:firstLine="709"/>
        <w:jc w:val="both"/>
        <w:rPr>
          <w:sz w:val="20"/>
          <w:szCs w:val="20"/>
        </w:rPr>
      </w:pPr>
      <w:r w:rsidRPr="0015741D">
        <w:rPr>
          <w:sz w:val="20"/>
          <w:szCs w:val="20"/>
        </w:rPr>
        <w:t xml:space="preserve">терапевтическое отделение-34 койки, </w:t>
      </w:r>
    </w:p>
    <w:p w:rsidR="0015741D" w:rsidRPr="0015741D" w:rsidRDefault="0015741D" w:rsidP="000144FF">
      <w:pPr>
        <w:pStyle w:val="23"/>
        <w:numPr>
          <w:ilvl w:val="0"/>
          <w:numId w:val="17"/>
        </w:numPr>
        <w:spacing w:after="0"/>
        <w:ind w:left="0" w:right="0" w:firstLine="709"/>
        <w:jc w:val="both"/>
        <w:rPr>
          <w:sz w:val="20"/>
          <w:szCs w:val="20"/>
        </w:rPr>
      </w:pPr>
      <w:r w:rsidRPr="0015741D">
        <w:rPr>
          <w:sz w:val="20"/>
          <w:szCs w:val="20"/>
        </w:rPr>
        <w:t xml:space="preserve">хирургическое отделение- 28 коек, </w:t>
      </w:r>
    </w:p>
    <w:p w:rsidR="0015741D" w:rsidRPr="0015741D" w:rsidRDefault="0015741D" w:rsidP="000144FF">
      <w:pPr>
        <w:pStyle w:val="23"/>
        <w:numPr>
          <w:ilvl w:val="0"/>
          <w:numId w:val="17"/>
        </w:numPr>
        <w:spacing w:after="0"/>
        <w:ind w:left="0" w:right="0" w:firstLine="709"/>
        <w:jc w:val="both"/>
        <w:rPr>
          <w:sz w:val="20"/>
          <w:szCs w:val="20"/>
        </w:rPr>
      </w:pPr>
      <w:r w:rsidRPr="0015741D">
        <w:rPr>
          <w:sz w:val="20"/>
          <w:szCs w:val="20"/>
        </w:rPr>
        <w:t xml:space="preserve">детское отделение- 19 коек, </w:t>
      </w:r>
    </w:p>
    <w:p w:rsidR="0015741D" w:rsidRPr="0015741D" w:rsidRDefault="0015741D" w:rsidP="000144FF">
      <w:pPr>
        <w:pStyle w:val="23"/>
        <w:numPr>
          <w:ilvl w:val="0"/>
          <w:numId w:val="17"/>
        </w:numPr>
        <w:spacing w:after="0"/>
        <w:ind w:left="0" w:right="0" w:firstLine="709"/>
        <w:jc w:val="both"/>
        <w:rPr>
          <w:sz w:val="20"/>
          <w:szCs w:val="20"/>
        </w:rPr>
      </w:pPr>
      <w:r w:rsidRPr="0015741D">
        <w:rPr>
          <w:sz w:val="20"/>
          <w:szCs w:val="20"/>
        </w:rPr>
        <w:t xml:space="preserve">инфекционное отделение-12 коек, </w:t>
      </w:r>
    </w:p>
    <w:p w:rsidR="0015741D" w:rsidRPr="0015741D" w:rsidRDefault="0015741D" w:rsidP="000144FF">
      <w:pPr>
        <w:pStyle w:val="23"/>
        <w:numPr>
          <w:ilvl w:val="0"/>
          <w:numId w:val="17"/>
        </w:numPr>
        <w:spacing w:after="0"/>
        <w:ind w:left="0" w:right="0" w:firstLine="709"/>
        <w:jc w:val="both"/>
        <w:rPr>
          <w:sz w:val="20"/>
          <w:szCs w:val="20"/>
        </w:rPr>
      </w:pPr>
      <w:r w:rsidRPr="0015741D">
        <w:rPr>
          <w:sz w:val="20"/>
          <w:szCs w:val="20"/>
        </w:rPr>
        <w:t>акушерское отделение- 5 коек.</w:t>
      </w:r>
    </w:p>
    <w:p w:rsidR="0015741D" w:rsidRPr="0015741D" w:rsidRDefault="0015741D" w:rsidP="000144FF">
      <w:pPr>
        <w:pStyle w:val="23"/>
        <w:numPr>
          <w:ilvl w:val="0"/>
          <w:numId w:val="17"/>
        </w:numPr>
        <w:spacing w:after="0"/>
        <w:ind w:left="0" w:right="0" w:firstLine="709"/>
        <w:jc w:val="both"/>
        <w:rPr>
          <w:sz w:val="20"/>
          <w:szCs w:val="20"/>
        </w:rPr>
      </w:pPr>
      <w:r w:rsidRPr="0015741D">
        <w:rPr>
          <w:sz w:val="20"/>
          <w:szCs w:val="20"/>
        </w:rPr>
        <w:t>Реанимационная койка для новорожденных-1.</w:t>
      </w:r>
    </w:p>
    <w:p w:rsidR="0015741D" w:rsidRPr="0015741D" w:rsidRDefault="0015741D" w:rsidP="0015741D">
      <w:pPr>
        <w:pStyle w:val="23"/>
        <w:spacing w:after="0"/>
        <w:ind w:right="-1" w:firstLine="709"/>
        <w:jc w:val="both"/>
        <w:rPr>
          <w:sz w:val="20"/>
          <w:szCs w:val="20"/>
          <w:lang w:val="ru-RU"/>
        </w:rPr>
      </w:pPr>
      <w:r w:rsidRPr="0015741D">
        <w:rPr>
          <w:sz w:val="20"/>
          <w:szCs w:val="20"/>
          <w:lang w:val="ru-RU"/>
        </w:rPr>
        <w:t>Усть-Бакчарская амбулатория плановой мощности поликлиники 35 посещений в смену;</w:t>
      </w:r>
    </w:p>
    <w:p w:rsidR="0015741D" w:rsidRPr="0015741D" w:rsidRDefault="0015741D" w:rsidP="0015741D">
      <w:pPr>
        <w:pStyle w:val="23"/>
        <w:spacing w:after="0"/>
        <w:ind w:right="-1" w:firstLine="709"/>
        <w:jc w:val="both"/>
        <w:rPr>
          <w:sz w:val="20"/>
          <w:szCs w:val="20"/>
          <w:lang w:val="ru-RU"/>
        </w:rPr>
      </w:pPr>
      <w:r w:rsidRPr="0015741D">
        <w:rPr>
          <w:sz w:val="20"/>
          <w:szCs w:val="20"/>
          <w:lang w:val="ru-RU"/>
        </w:rPr>
        <w:t>Коломино-Гривская амбулатория плановой мощности 30 посещений в смену;</w:t>
      </w:r>
    </w:p>
    <w:p w:rsidR="0015741D" w:rsidRPr="0015741D" w:rsidRDefault="0015741D" w:rsidP="0015741D">
      <w:pPr>
        <w:pStyle w:val="23"/>
        <w:spacing w:after="0"/>
        <w:ind w:right="-1" w:firstLine="709"/>
        <w:jc w:val="both"/>
        <w:rPr>
          <w:sz w:val="20"/>
          <w:szCs w:val="20"/>
          <w:lang w:val="ru-RU"/>
        </w:rPr>
      </w:pPr>
      <w:r w:rsidRPr="0015741D">
        <w:rPr>
          <w:sz w:val="20"/>
          <w:szCs w:val="20"/>
          <w:lang w:val="ru-RU"/>
        </w:rPr>
        <w:t>15 фельдшерско-акушерских пунктов.</w:t>
      </w:r>
    </w:p>
    <w:p w:rsidR="0015741D" w:rsidRPr="0015741D" w:rsidRDefault="0015741D" w:rsidP="0015741D">
      <w:pPr>
        <w:pStyle w:val="23"/>
        <w:spacing w:after="0"/>
        <w:ind w:right="-1" w:firstLine="709"/>
        <w:jc w:val="both"/>
        <w:rPr>
          <w:b/>
          <w:sz w:val="20"/>
          <w:szCs w:val="20"/>
          <w:lang w:val="ru-RU"/>
        </w:rPr>
      </w:pPr>
      <w:r w:rsidRPr="0015741D">
        <w:rPr>
          <w:sz w:val="20"/>
          <w:szCs w:val="20"/>
          <w:lang w:val="ru-RU"/>
        </w:rPr>
        <w:t>Работает дневной стационар на 28 коек.  Обеспеченность круглосуточными койками (99 коек) в 2022 году составила 87,0 на 10 тысяч населения</w:t>
      </w:r>
    </w:p>
    <w:p w:rsidR="0015741D" w:rsidRPr="0015741D" w:rsidRDefault="0015741D" w:rsidP="0015741D">
      <w:pPr>
        <w:pStyle w:val="23"/>
        <w:spacing w:after="0"/>
        <w:ind w:right="-1"/>
        <w:jc w:val="both"/>
        <w:rPr>
          <w:b/>
          <w:sz w:val="20"/>
          <w:szCs w:val="20"/>
          <w:lang w:val="ru-RU"/>
        </w:rPr>
      </w:pPr>
    </w:p>
    <w:p w:rsidR="0015741D" w:rsidRPr="0015741D" w:rsidRDefault="0015741D" w:rsidP="000144FF">
      <w:pPr>
        <w:pStyle w:val="23"/>
        <w:numPr>
          <w:ilvl w:val="0"/>
          <w:numId w:val="18"/>
        </w:numPr>
        <w:spacing w:after="0"/>
        <w:ind w:right="0"/>
        <w:jc w:val="center"/>
        <w:rPr>
          <w:b/>
          <w:bCs/>
          <w:sz w:val="20"/>
          <w:szCs w:val="20"/>
          <w:lang w:val="ru-RU"/>
        </w:rPr>
      </w:pPr>
      <w:r w:rsidRPr="0015741D">
        <w:rPr>
          <w:b/>
          <w:iCs/>
          <w:sz w:val="20"/>
          <w:szCs w:val="20"/>
          <w:lang w:val="ru-RU"/>
        </w:rPr>
        <w:t xml:space="preserve">Развитие материально-технической базы </w:t>
      </w:r>
      <w:r w:rsidRPr="0015741D">
        <w:rPr>
          <w:b/>
          <w:bCs/>
          <w:sz w:val="20"/>
          <w:szCs w:val="20"/>
          <w:lang w:val="ru-RU"/>
        </w:rPr>
        <w:t>в 2022 г.:</w:t>
      </w:r>
    </w:p>
    <w:p w:rsidR="0015741D" w:rsidRPr="0015741D" w:rsidRDefault="0015741D" w:rsidP="0015741D">
      <w:pPr>
        <w:pStyle w:val="23"/>
        <w:spacing w:after="0"/>
        <w:jc w:val="center"/>
        <w:rPr>
          <w:b/>
          <w:bCs/>
          <w:sz w:val="20"/>
          <w:szCs w:val="20"/>
          <w:lang w:val="ru-RU"/>
        </w:rPr>
      </w:pPr>
    </w:p>
    <w:p w:rsidR="0015741D" w:rsidRPr="0015741D" w:rsidRDefault="0015741D" w:rsidP="0015741D">
      <w:pPr>
        <w:pStyle w:val="23"/>
        <w:spacing w:after="0"/>
        <w:ind w:right="-1" w:firstLine="709"/>
        <w:rPr>
          <w:sz w:val="20"/>
          <w:szCs w:val="20"/>
          <w:lang w:val="ru-RU"/>
        </w:rPr>
      </w:pPr>
      <w:r w:rsidRPr="0015741D">
        <w:rPr>
          <w:sz w:val="20"/>
          <w:szCs w:val="20"/>
          <w:lang w:val="ru-RU"/>
        </w:rPr>
        <w:t>Из оборудования для поликлиники и отделений поступило:</w:t>
      </w:r>
    </w:p>
    <w:p w:rsidR="0015741D" w:rsidRPr="0015741D" w:rsidRDefault="0015741D" w:rsidP="0015741D">
      <w:pPr>
        <w:pStyle w:val="23"/>
        <w:spacing w:after="0"/>
        <w:ind w:right="-1" w:firstLine="709"/>
        <w:rPr>
          <w:sz w:val="20"/>
          <w:szCs w:val="20"/>
          <w:lang w:val="ru-RU"/>
        </w:rPr>
      </w:pPr>
      <w:r w:rsidRPr="0015741D">
        <w:rPr>
          <w:sz w:val="20"/>
          <w:szCs w:val="20"/>
          <w:lang w:val="ru-RU"/>
        </w:rPr>
        <w:t>- концентратор кислорода стационарный для обеспечения кислородом палат интенсивной терапии и реанимации терапевтического и хирургического отделений;</w:t>
      </w:r>
    </w:p>
    <w:p w:rsidR="0015741D" w:rsidRPr="0015741D" w:rsidRDefault="0015741D" w:rsidP="0015741D">
      <w:pPr>
        <w:pStyle w:val="23"/>
        <w:spacing w:after="0"/>
        <w:ind w:right="-1" w:firstLine="709"/>
        <w:rPr>
          <w:sz w:val="20"/>
          <w:szCs w:val="20"/>
          <w:lang w:val="ru-RU"/>
        </w:rPr>
      </w:pPr>
      <w:r w:rsidRPr="0015741D">
        <w:rPr>
          <w:sz w:val="20"/>
          <w:szCs w:val="20"/>
          <w:lang w:val="ru-RU"/>
        </w:rPr>
        <w:t>- концентратор в хирургическое отделение для наркозно-дыхательного оборудования;</w:t>
      </w:r>
    </w:p>
    <w:p w:rsidR="0015741D" w:rsidRPr="0015741D" w:rsidRDefault="0015741D" w:rsidP="0015741D">
      <w:pPr>
        <w:pStyle w:val="23"/>
        <w:spacing w:after="0"/>
        <w:ind w:right="-1" w:firstLine="709"/>
        <w:rPr>
          <w:sz w:val="20"/>
          <w:szCs w:val="20"/>
          <w:lang w:val="ru-RU"/>
        </w:rPr>
      </w:pPr>
      <w:r w:rsidRPr="0015741D">
        <w:rPr>
          <w:sz w:val="20"/>
          <w:szCs w:val="20"/>
          <w:lang w:val="ru-RU"/>
        </w:rPr>
        <w:t>- 2 ИВЛ и 2 монитора слежения;</w:t>
      </w:r>
    </w:p>
    <w:p w:rsidR="0015741D" w:rsidRPr="0015741D" w:rsidRDefault="0015741D" w:rsidP="0015741D">
      <w:pPr>
        <w:pStyle w:val="23"/>
        <w:spacing w:after="0"/>
        <w:ind w:right="-1" w:firstLine="709"/>
        <w:rPr>
          <w:sz w:val="20"/>
          <w:szCs w:val="20"/>
          <w:lang w:val="ru-RU"/>
        </w:rPr>
      </w:pPr>
      <w:r w:rsidRPr="0015741D">
        <w:rPr>
          <w:sz w:val="20"/>
          <w:szCs w:val="20"/>
          <w:lang w:val="ru-RU"/>
        </w:rPr>
        <w:t>- в ургентный родильный зал (мебель, фетальный монитор);</w:t>
      </w:r>
    </w:p>
    <w:p w:rsidR="0015741D" w:rsidRPr="0015741D" w:rsidRDefault="0015741D" w:rsidP="0015741D">
      <w:pPr>
        <w:pStyle w:val="23"/>
        <w:spacing w:after="0"/>
        <w:ind w:right="-1" w:firstLine="709"/>
        <w:rPr>
          <w:sz w:val="20"/>
          <w:szCs w:val="20"/>
          <w:lang w:val="ru-RU"/>
        </w:rPr>
      </w:pPr>
      <w:r w:rsidRPr="0015741D">
        <w:rPr>
          <w:sz w:val="20"/>
          <w:szCs w:val="20"/>
          <w:lang w:val="ru-RU"/>
        </w:rPr>
        <w:t xml:space="preserve">- гинекологическое кресло с подъемным механизмом в женскую консультацию; </w:t>
      </w:r>
    </w:p>
    <w:p w:rsidR="0015741D" w:rsidRPr="0015741D" w:rsidRDefault="0015741D" w:rsidP="0015741D">
      <w:pPr>
        <w:pStyle w:val="23"/>
        <w:spacing w:after="0"/>
        <w:ind w:right="-1" w:firstLine="709"/>
        <w:rPr>
          <w:sz w:val="20"/>
          <w:szCs w:val="20"/>
          <w:lang w:val="ru-RU"/>
        </w:rPr>
      </w:pPr>
      <w:r w:rsidRPr="0015741D">
        <w:rPr>
          <w:sz w:val="20"/>
          <w:szCs w:val="20"/>
          <w:lang w:val="ru-RU"/>
        </w:rPr>
        <w:t>- стоматологическая установка с  компрессором, инструменты для стоматологического кабинета;</w:t>
      </w:r>
    </w:p>
    <w:p w:rsidR="0015741D" w:rsidRPr="0015741D" w:rsidRDefault="0015741D" w:rsidP="0015741D">
      <w:pPr>
        <w:pStyle w:val="23"/>
        <w:spacing w:after="0"/>
        <w:ind w:right="-1" w:firstLine="709"/>
        <w:rPr>
          <w:sz w:val="20"/>
          <w:szCs w:val="20"/>
          <w:lang w:val="ru-RU"/>
        </w:rPr>
      </w:pPr>
      <w:r w:rsidRPr="0015741D">
        <w:rPr>
          <w:sz w:val="20"/>
          <w:szCs w:val="20"/>
          <w:lang w:val="ru-RU"/>
        </w:rPr>
        <w:t>- ЭКГ 12-канальный;</w:t>
      </w:r>
    </w:p>
    <w:p w:rsidR="0015741D" w:rsidRPr="0015741D" w:rsidRDefault="0015741D" w:rsidP="0015741D">
      <w:pPr>
        <w:pStyle w:val="23"/>
        <w:spacing w:after="0"/>
        <w:ind w:right="-1" w:firstLine="709"/>
        <w:rPr>
          <w:sz w:val="20"/>
          <w:szCs w:val="20"/>
          <w:lang w:val="ru-RU"/>
        </w:rPr>
      </w:pPr>
      <w:r w:rsidRPr="0015741D">
        <w:rPr>
          <w:sz w:val="20"/>
          <w:szCs w:val="20"/>
          <w:lang w:val="ru-RU"/>
        </w:rPr>
        <w:lastRenderedPageBreak/>
        <w:t>- рабочее место ЛОР-врача (осветитель для носа, горла, щипцы, прижигатель, устройство для промывания пазух);</w:t>
      </w:r>
    </w:p>
    <w:p w:rsidR="0015741D" w:rsidRPr="0015741D" w:rsidRDefault="0015741D" w:rsidP="0015741D">
      <w:pPr>
        <w:pStyle w:val="23"/>
        <w:spacing w:after="0"/>
        <w:ind w:right="-1" w:firstLine="709"/>
        <w:rPr>
          <w:sz w:val="20"/>
          <w:szCs w:val="20"/>
          <w:lang w:val="ru-RU"/>
        </w:rPr>
      </w:pPr>
      <w:r w:rsidRPr="0015741D">
        <w:rPr>
          <w:sz w:val="20"/>
          <w:szCs w:val="20"/>
          <w:lang w:val="ru-RU"/>
        </w:rPr>
        <w:t>- в кабинет  офтальмолога авторефрактокератометр;</w:t>
      </w:r>
    </w:p>
    <w:p w:rsidR="0015741D" w:rsidRPr="0015741D" w:rsidRDefault="0015741D" w:rsidP="0015741D">
      <w:pPr>
        <w:pStyle w:val="23"/>
        <w:spacing w:after="0"/>
        <w:ind w:right="-1" w:firstLine="709"/>
        <w:rPr>
          <w:sz w:val="20"/>
          <w:szCs w:val="20"/>
          <w:lang w:val="ru-RU"/>
        </w:rPr>
      </w:pPr>
      <w:r w:rsidRPr="0015741D">
        <w:rPr>
          <w:sz w:val="20"/>
          <w:szCs w:val="20"/>
          <w:lang w:val="ru-RU"/>
        </w:rPr>
        <w:t>- светильник медицинский;</w:t>
      </w:r>
    </w:p>
    <w:p w:rsidR="0015741D" w:rsidRPr="0015741D" w:rsidRDefault="0015741D" w:rsidP="0015741D">
      <w:pPr>
        <w:pStyle w:val="23"/>
        <w:spacing w:after="0"/>
        <w:ind w:right="-1" w:firstLine="709"/>
        <w:rPr>
          <w:sz w:val="20"/>
          <w:szCs w:val="20"/>
          <w:lang w:val="ru-RU"/>
        </w:rPr>
      </w:pPr>
      <w:r w:rsidRPr="0015741D">
        <w:rPr>
          <w:sz w:val="20"/>
          <w:szCs w:val="20"/>
          <w:lang w:val="ru-RU"/>
        </w:rPr>
        <w:t>- тонометры для измерения артериального давления;</w:t>
      </w:r>
    </w:p>
    <w:p w:rsidR="0015741D" w:rsidRPr="0015741D" w:rsidRDefault="0015741D" w:rsidP="0015741D">
      <w:pPr>
        <w:pStyle w:val="23"/>
        <w:spacing w:after="0"/>
        <w:ind w:right="-1" w:firstLine="709"/>
        <w:rPr>
          <w:sz w:val="20"/>
          <w:szCs w:val="20"/>
          <w:lang w:val="ru-RU"/>
        </w:rPr>
      </w:pPr>
      <w:r w:rsidRPr="0015741D">
        <w:rPr>
          <w:sz w:val="20"/>
          <w:szCs w:val="20"/>
          <w:lang w:val="ru-RU"/>
        </w:rPr>
        <w:t>- тонометры внутриглазного давления;</w:t>
      </w:r>
    </w:p>
    <w:p w:rsidR="0015741D" w:rsidRPr="0015741D" w:rsidRDefault="0015741D" w:rsidP="0015741D">
      <w:pPr>
        <w:pStyle w:val="23"/>
        <w:spacing w:after="0"/>
        <w:ind w:right="-1" w:firstLine="709"/>
        <w:rPr>
          <w:sz w:val="20"/>
          <w:szCs w:val="20"/>
          <w:lang w:val="ru-RU"/>
        </w:rPr>
      </w:pPr>
      <w:r w:rsidRPr="0015741D">
        <w:rPr>
          <w:sz w:val="20"/>
          <w:szCs w:val="20"/>
          <w:lang w:val="ru-RU"/>
        </w:rPr>
        <w:t>- холодильники фармацевтические «Позис»;</w:t>
      </w:r>
    </w:p>
    <w:p w:rsidR="0015741D" w:rsidRPr="0015741D" w:rsidRDefault="0015741D" w:rsidP="0015741D">
      <w:pPr>
        <w:pStyle w:val="23"/>
        <w:spacing w:after="0"/>
        <w:ind w:right="-1" w:firstLine="709"/>
        <w:rPr>
          <w:sz w:val="20"/>
          <w:szCs w:val="20"/>
          <w:lang w:val="ru-RU"/>
        </w:rPr>
      </w:pPr>
      <w:r w:rsidRPr="0015741D">
        <w:rPr>
          <w:sz w:val="20"/>
          <w:szCs w:val="20"/>
          <w:lang w:val="ru-RU"/>
        </w:rPr>
        <w:t>- автомобиль УАЗ-390995-04 стоимостью 1714000,00;</w:t>
      </w:r>
    </w:p>
    <w:p w:rsidR="0015741D" w:rsidRPr="0015741D" w:rsidRDefault="0015741D" w:rsidP="0015741D">
      <w:pPr>
        <w:pStyle w:val="23"/>
        <w:spacing w:after="0"/>
        <w:ind w:right="-1" w:firstLine="709"/>
        <w:rPr>
          <w:b/>
          <w:sz w:val="20"/>
          <w:szCs w:val="20"/>
          <w:lang w:val="ru-RU"/>
        </w:rPr>
      </w:pPr>
      <w:r w:rsidRPr="0015741D">
        <w:rPr>
          <w:sz w:val="20"/>
          <w:szCs w:val="20"/>
          <w:lang w:val="ru-RU"/>
        </w:rPr>
        <w:t>- Дефибриллятор;</w:t>
      </w:r>
    </w:p>
    <w:p w:rsidR="0015741D" w:rsidRPr="0015741D" w:rsidRDefault="0015741D" w:rsidP="0015741D">
      <w:pPr>
        <w:pStyle w:val="10"/>
        <w:spacing w:before="0"/>
        <w:ind w:right="-1" w:firstLine="709"/>
        <w:jc w:val="both"/>
        <w:rPr>
          <w:rFonts w:ascii="Times New Roman" w:hAnsi="Times New Roman" w:cs="Times New Roman"/>
          <w:sz w:val="20"/>
          <w:szCs w:val="20"/>
        </w:rPr>
      </w:pPr>
      <w:r w:rsidRPr="0015741D">
        <w:rPr>
          <w:rFonts w:ascii="Times New Roman" w:hAnsi="Times New Roman" w:cs="Times New Roman"/>
          <w:sz w:val="20"/>
          <w:szCs w:val="20"/>
        </w:rPr>
        <w:t>- оборудование на ФАП;</w:t>
      </w:r>
    </w:p>
    <w:p w:rsidR="0015741D" w:rsidRPr="0015741D" w:rsidRDefault="0015741D" w:rsidP="0015741D">
      <w:pPr>
        <w:pStyle w:val="10"/>
        <w:spacing w:before="0"/>
        <w:ind w:right="-1" w:firstLine="709"/>
        <w:jc w:val="both"/>
        <w:rPr>
          <w:rFonts w:ascii="Times New Roman" w:hAnsi="Times New Roman" w:cs="Times New Roman"/>
          <w:sz w:val="20"/>
          <w:szCs w:val="20"/>
        </w:rPr>
      </w:pPr>
      <w:r w:rsidRPr="0015741D">
        <w:rPr>
          <w:rFonts w:ascii="Times New Roman" w:hAnsi="Times New Roman" w:cs="Times New Roman"/>
          <w:sz w:val="20"/>
          <w:szCs w:val="20"/>
        </w:rPr>
        <w:t>- мебель медицинская;</w:t>
      </w:r>
    </w:p>
    <w:p w:rsidR="0015741D" w:rsidRPr="0015741D" w:rsidRDefault="0015741D" w:rsidP="0015741D">
      <w:pPr>
        <w:pStyle w:val="10"/>
        <w:spacing w:before="0"/>
        <w:ind w:right="-1" w:firstLine="709"/>
        <w:jc w:val="both"/>
        <w:rPr>
          <w:rFonts w:ascii="Times New Roman" w:hAnsi="Times New Roman" w:cs="Times New Roman"/>
          <w:sz w:val="20"/>
          <w:szCs w:val="20"/>
        </w:rPr>
      </w:pPr>
      <w:r w:rsidRPr="0015741D">
        <w:rPr>
          <w:rFonts w:ascii="Times New Roman" w:hAnsi="Times New Roman" w:cs="Times New Roman"/>
          <w:sz w:val="20"/>
          <w:szCs w:val="20"/>
        </w:rPr>
        <w:t>- автомобиль 4868000,0.</w:t>
      </w:r>
    </w:p>
    <w:p w:rsidR="0015741D" w:rsidRPr="0015741D" w:rsidRDefault="0015741D" w:rsidP="000144FF">
      <w:pPr>
        <w:pStyle w:val="23"/>
        <w:numPr>
          <w:ilvl w:val="0"/>
          <w:numId w:val="18"/>
        </w:numPr>
        <w:spacing w:after="0"/>
        <w:ind w:left="0" w:right="0" w:firstLine="709"/>
        <w:jc w:val="center"/>
        <w:rPr>
          <w:b/>
          <w:i/>
          <w:iCs/>
          <w:sz w:val="20"/>
          <w:szCs w:val="20"/>
        </w:rPr>
      </w:pPr>
      <w:r w:rsidRPr="0015741D">
        <w:rPr>
          <w:b/>
          <w:iCs/>
          <w:sz w:val="20"/>
          <w:szCs w:val="20"/>
        </w:rPr>
        <w:t>Кадры</w:t>
      </w:r>
      <w:r w:rsidRPr="0015741D">
        <w:rPr>
          <w:b/>
          <w:i/>
          <w:iCs/>
          <w:sz w:val="20"/>
          <w:szCs w:val="20"/>
        </w:rPr>
        <w:t>.</w:t>
      </w:r>
    </w:p>
    <w:p w:rsidR="0015741D" w:rsidRPr="0015741D" w:rsidRDefault="0015741D" w:rsidP="0015741D">
      <w:pPr>
        <w:pStyle w:val="23"/>
        <w:spacing w:after="0"/>
        <w:ind w:firstLine="709"/>
        <w:rPr>
          <w:b/>
          <w:sz w:val="20"/>
          <w:szCs w:val="20"/>
        </w:rPr>
      </w:pPr>
    </w:p>
    <w:p w:rsidR="0015741D" w:rsidRPr="0015741D" w:rsidRDefault="0015741D" w:rsidP="0015741D">
      <w:pPr>
        <w:pStyle w:val="34"/>
        <w:spacing w:after="0"/>
        <w:ind w:firstLine="709"/>
        <w:rPr>
          <w:sz w:val="20"/>
          <w:szCs w:val="20"/>
        </w:rPr>
      </w:pPr>
      <w:r w:rsidRPr="0015741D">
        <w:rPr>
          <w:sz w:val="20"/>
          <w:szCs w:val="20"/>
        </w:rPr>
        <w:t xml:space="preserve">На конец 2022 года в учреждениях здравоохранения Чаинского района работает 37 (34 в 2022г.) врачей и 101 (96 в 2022 г.) средний медработник.  </w:t>
      </w:r>
    </w:p>
    <w:p w:rsidR="0015741D" w:rsidRPr="0015741D" w:rsidRDefault="0015741D" w:rsidP="0015741D">
      <w:pPr>
        <w:pStyle w:val="34"/>
        <w:spacing w:after="0"/>
        <w:ind w:firstLine="709"/>
        <w:rPr>
          <w:sz w:val="20"/>
          <w:szCs w:val="20"/>
        </w:rPr>
      </w:pPr>
    </w:p>
    <w:p w:rsidR="0015741D" w:rsidRPr="0015741D" w:rsidRDefault="0015741D" w:rsidP="0015741D">
      <w:pPr>
        <w:pStyle w:val="34"/>
        <w:spacing w:after="0"/>
        <w:ind w:firstLine="709"/>
        <w:rPr>
          <w:sz w:val="20"/>
          <w:szCs w:val="20"/>
        </w:rPr>
      </w:pPr>
      <w:r w:rsidRPr="0015741D">
        <w:rPr>
          <w:b/>
          <w:sz w:val="20"/>
          <w:szCs w:val="20"/>
        </w:rPr>
        <w:t>Показатель обеспеченности врачами и средними медработниками на 10000 населения</w:t>
      </w:r>
      <w:r w:rsidRPr="0015741D">
        <w:rPr>
          <w:sz w:val="20"/>
          <w:szCs w:val="20"/>
        </w:rPr>
        <w:t xml:space="preserve"> </w:t>
      </w:r>
      <w:r w:rsidRPr="0015741D">
        <w:rPr>
          <w:sz w:val="20"/>
          <w:szCs w:val="20"/>
        </w:rPr>
        <w:tab/>
      </w:r>
      <w:r w:rsidRPr="0015741D">
        <w:rPr>
          <w:sz w:val="20"/>
          <w:szCs w:val="20"/>
        </w:rPr>
        <w:tab/>
      </w:r>
    </w:p>
    <w:p w:rsidR="0015741D" w:rsidRPr="0015741D" w:rsidRDefault="0015741D" w:rsidP="0015741D">
      <w:pPr>
        <w:pStyle w:val="6"/>
        <w:spacing w:before="0" w:after="0"/>
        <w:ind w:firstLine="708"/>
        <w:jc w:val="right"/>
        <w:rPr>
          <w:b w:val="0"/>
          <w:sz w:val="20"/>
          <w:szCs w:val="20"/>
        </w:rPr>
      </w:pPr>
      <w:r w:rsidRPr="0015741D">
        <w:rPr>
          <w:b w:val="0"/>
          <w:sz w:val="20"/>
          <w:szCs w:val="20"/>
        </w:rPr>
        <w:t xml:space="preserve">                                                      Таблица № 1</w:t>
      </w:r>
    </w:p>
    <w:p w:rsidR="0015741D" w:rsidRPr="0015741D" w:rsidRDefault="0015741D" w:rsidP="0015741D">
      <w:pPr>
        <w:pStyle w:val="6"/>
        <w:spacing w:before="0" w:after="0"/>
        <w:ind w:firstLine="708"/>
        <w:jc w:val="center"/>
        <w:rPr>
          <w:sz w:val="20"/>
          <w:szCs w:val="20"/>
        </w:rPr>
      </w:pPr>
      <w:r w:rsidRPr="0015741D">
        <w:rPr>
          <w:sz w:val="20"/>
          <w:szCs w:val="20"/>
        </w:rPr>
        <w:t>Основные показатели</w:t>
      </w:r>
    </w:p>
    <w:tbl>
      <w:tblPr>
        <w:tblW w:w="9747" w:type="dxa"/>
        <w:tblBorders>
          <w:top w:val="single" w:sz="4" w:space="0" w:color="auto"/>
          <w:left w:val="single" w:sz="4" w:space="0" w:color="auto"/>
          <w:bottom w:val="single" w:sz="4" w:space="0" w:color="auto"/>
          <w:right w:val="single" w:sz="4" w:space="0" w:color="auto"/>
        </w:tblBorders>
        <w:tblLayout w:type="fixed"/>
        <w:tblLook w:val="04A0"/>
      </w:tblPr>
      <w:tblGrid>
        <w:gridCol w:w="4219"/>
        <w:gridCol w:w="851"/>
        <w:gridCol w:w="850"/>
        <w:gridCol w:w="1134"/>
        <w:gridCol w:w="992"/>
        <w:gridCol w:w="851"/>
        <w:gridCol w:w="850"/>
      </w:tblGrid>
      <w:tr w:rsidR="0015741D" w:rsidRPr="0015741D" w:rsidTr="009B29F2">
        <w:tc>
          <w:tcPr>
            <w:tcW w:w="4219"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pStyle w:val="7"/>
              <w:spacing w:before="0" w:after="0"/>
              <w:jc w:val="center"/>
              <w:rPr>
                <w:b/>
                <w:sz w:val="20"/>
                <w:szCs w:val="20"/>
              </w:rPr>
            </w:pPr>
            <w:r w:rsidRPr="0015741D">
              <w:rPr>
                <w:b/>
                <w:sz w:val="20"/>
                <w:szCs w:val="20"/>
              </w:rPr>
              <w:t>Показатели</w:t>
            </w:r>
          </w:p>
        </w:tc>
        <w:tc>
          <w:tcPr>
            <w:tcW w:w="851"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b/>
                <w:sz w:val="20"/>
                <w:szCs w:val="20"/>
              </w:rPr>
            </w:pPr>
            <w:r w:rsidRPr="0015741D">
              <w:rPr>
                <w:b/>
                <w:sz w:val="20"/>
                <w:szCs w:val="20"/>
              </w:rPr>
              <w:t>2018</w:t>
            </w:r>
          </w:p>
        </w:tc>
        <w:tc>
          <w:tcPr>
            <w:tcW w:w="850"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b/>
                <w:sz w:val="20"/>
                <w:szCs w:val="20"/>
              </w:rPr>
            </w:pPr>
            <w:r w:rsidRPr="0015741D">
              <w:rPr>
                <w:b/>
                <w:sz w:val="20"/>
                <w:szCs w:val="20"/>
              </w:rPr>
              <w:t>2019</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b/>
                <w:sz w:val="20"/>
                <w:szCs w:val="20"/>
              </w:rPr>
            </w:pPr>
            <w:r w:rsidRPr="0015741D">
              <w:rPr>
                <w:b/>
                <w:sz w:val="20"/>
                <w:szCs w:val="20"/>
              </w:rPr>
              <w:t>2020</w:t>
            </w:r>
          </w:p>
        </w:tc>
        <w:tc>
          <w:tcPr>
            <w:tcW w:w="99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b/>
                <w:sz w:val="20"/>
                <w:szCs w:val="20"/>
              </w:rPr>
            </w:pPr>
            <w:r w:rsidRPr="0015741D">
              <w:rPr>
                <w:b/>
                <w:sz w:val="20"/>
                <w:szCs w:val="20"/>
              </w:rPr>
              <w:t>2021</w:t>
            </w:r>
          </w:p>
        </w:tc>
        <w:tc>
          <w:tcPr>
            <w:tcW w:w="851"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b/>
                <w:sz w:val="20"/>
                <w:szCs w:val="20"/>
              </w:rPr>
            </w:pPr>
            <w:r w:rsidRPr="0015741D">
              <w:rPr>
                <w:b/>
                <w:sz w:val="20"/>
                <w:szCs w:val="20"/>
              </w:rPr>
              <w:t>2022</w:t>
            </w:r>
          </w:p>
        </w:tc>
        <w:tc>
          <w:tcPr>
            <w:tcW w:w="850"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b/>
                <w:sz w:val="20"/>
                <w:szCs w:val="20"/>
              </w:rPr>
            </w:pPr>
            <w:r w:rsidRPr="0015741D">
              <w:rPr>
                <w:b/>
                <w:sz w:val="20"/>
                <w:szCs w:val="20"/>
              </w:rPr>
              <w:t>Обл.</w:t>
            </w:r>
          </w:p>
        </w:tc>
      </w:tr>
      <w:tr w:rsidR="0015741D" w:rsidRPr="0015741D" w:rsidTr="009B29F2">
        <w:tc>
          <w:tcPr>
            <w:tcW w:w="4219"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sz w:val="20"/>
                <w:szCs w:val="20"/>
              </w:rPr>
            </w:pPr>
            <w:r w:rsidRPr="0015741D">
              <w:rPr>
                <w:sz w:val="20"/>
                <w:szCs w:val="20"/>
              </w:rPr>
              <w:t>Обеспеченность врачами (на 10 тыс. населения)</w:t>
            </w:r>
          </w:p>
        </w:tc>
        <w:tc>
          <w:tcPr>
            <w:tcW w:w="851"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29,2</w:t>
            </w:r>
          </w:p>
        </w:tc>
        <w:tc>
          <w:tcPr>
            <w:tcW w:w="850"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28,7</w:t>
            </w:r>
          </w:p>
        </w:tc>
        <w:tc>
          <w:tcPr>
            <w:tcW w:w="99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29,8</w:t>
            </w:r>
          </w:p>
        </w:tc>
        <w:tc>
          <w:tcPr>
            <w:tcW w:w="851"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32,0</w:t>
            </w:r>
          </w:p>
        </w:tc>
        <w:tc>
          <w:tcPr>
            <w:tcW w:w="850"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44,5</w:t>
            </w:r>
          </w:p>
        </w:tc>
      </w:tr>
      <w:tr w:rsidR="0015741D" w:rsidRPr="0015741D" w:rsidTr="009B29F2">
        <w:tc>
          <w:tcPr>
            <w:tcW w:w="4219"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sz w:val="20"/>
                <w:szCs w:val="20"/>
              </w:rPr>
            </w:pPr>
            <w:r w:rsidRPr="0015741D">
              <w:rPr>
                <w:sz w:val="20"/>
                <w:szCs w:val="20"/>
              </w:rPr>
              <w:t>Обеспеченность средним медицинским персоналом</w:t>
            </w:r>
          </w:p>
        </w:tc>
        <w:tc>
          <w:tcPr>
            <w:tcW w:w="851"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92,7</w:t>
            </w:r>
          </w:p>
        </w:tc>
        <w:tc>
          <w:tcPr>
            <w:tcW w:w="850"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92,0</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89,7</w:t>
            </w:r>
          </w:p>
        </w:tc>
        <w:tc>
          <w:tcPr>
            <w:tcW w:w="99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84,1</w:t>
            </w:r>
          </w:p>
        </w:tc>
        <w:tc>
          <w:tcPr>
            <w:tcW w:w="851"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89,0</w:t>
            </w:r>
          </w:p>
        </w:tc>
        <w:tc>
          <w:tcPr>
            <w:tcW w:w="850"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80,5</w:t>
            </w:r>
          </w:p>
        </w:tc>
      </w:tr>
      <w:tr w:rsidR="0015741D" w:rsidRPr="0015741D" w:rsidTr="009B29F2">
        <w:tc>
          <w:tcPr>
            <w:tcW w:w="4219"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sz w:val="20"/>
                <w:szCs w:val="20"/>
              </w:rPr>
            </w:pPr>
            <w:r w:rsidRPr="0015741D">
              <w:rPr>
                <w:sz w:val="20"/>
                <w:szCs w:val="20"/>
              </w:rPr>
              <w:t>Коэффициент совместительства врачей</w:t>
            </w:r>
          </w:p>
        </w:tc>
        <w:tc>
          <w:tcPr>
            <w:tcW w:w="851"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1,8</w:t>
            </w:r>
          </w:p>
        </w:tc>
        <w:tc>
          <w:tcPr>
            <w:tcW w:w="99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1,3</w:t>
            </w:r>
          </w:p>
        </w:tc>
        <w:tc>
          <w:tcPr>
            <w:tcW w:w="850"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1,4</w:t>
            </w:r>
          </w:p>
        </w:tc>
      </w:tr>
      <w:tr w:rsidR="0015741D" w:rsidRPr="0015741D" w:rsidTr="009B29F2">
        <w:tc>
          <w:tcPr>
            <w:tcW w:w="4219"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sz w:val="20"/>
                <w:szCs w:val="20"/>
              </w:rPr>
            </w:pPr>
            <w:r w:rsidRPr="0015741D">
              <w:rPr>
                <w:sz w:val="20"/>
                <w:szCs w:val="20"/>
              </w:rPr>
              <w:t>Укомплектованность врачами (физ. лицами), %</w:t>
            </w:r>
          </w:p>
        </w:tc>
        <w:tc>
          <w:tcPr>
            <w:tcW w:w="851"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55,0</w:t>
            </w:r>
          </w:p>
        </w:tc>
        <w:tc>
          <w:tcPr>
            <w:tcW w:w="850"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57,9</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58,1</w:t>
            </w:r>
          </w:p>
        </w:tc>
        <w:tc>
          <w:tcPr>
            <w:tcW w:w="99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49,1</w:t>
            </w:r>
          </w:p>
        </w:tc>
        <w:tc>
          <w:tcPr>
            <w:tcW w:w="851"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67,0</w:t>
            </w:r>
          </w:p>
        </w:tc>
        <w:tc>
          <w:tcPr>
            <w:tcW w:w="850"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63,5</w:t>
            </w:r>
          </w:p>
        </w:tc>
      </w:tr>
    </w:tbl>
    <w:p w:rsidR="0015741D" w:rsidRPr="0015741D" w:rsidRDefault="0015741D" w:rsidP="0015741D">
      <w:pPr>
        <w:pStyle w:val="23"/>
        <w:spacing w:after="0"/>
        <w:jc w:val="both"/>
        <w:rPr>
          <w:sz w:val="20"/>
          <w:szCs w:val="20"/>
        </w:rPr>
      </w:pPr>
    </w:p>
    <w:p w:rsidR="0015741D" w:rsidRPr="0015741D" w:rsidRDefault="0015741D" w:rsidP="0015741D">
      <w:pPr>
        <w:pStyle w:val="34"/>
        <w:spacing w:after="0"/>
        <w:ind w:firstLine="360"/>
        <w:rPr>
          <w:b/>
          <w:sz w:val="20"/>
          <w:szCs w:val="20"/>
        </w:rPr>
      </w:pPr>
      <w:r w:rsidRPr="0015741D">
        <w:rPr>
          <w:sz w:val="20"/>
          <w:szCs w:val="20"/>
        </w:rPr>
        <w:tab/>
        <w:t>В 2022 году штат районной больницы пополнили 12 медицинских работников. Из них 9 человек трудоустроились по программам «Земский доктор» и «Земский фельдшер».</w:t>
      </w:r>
    </w:p>
    <w:p w:rsidR="0015741D" w:rsidRPr="0015741D" w:rsidRDefault="0015741D" w:rsidP="0015741D">
      <w:pPr>
        <w:pStyle w:val="10"/>
        <w:spacing w:before="0"/>
        <w:ind w:firstLine="709"/>
        <w:jc w:val="both"/>
        <w:rPr>
          <w:rFonts w:ascii="Times New Roman" w:hAnsi="Times New Roman" w:cs="Times New Roman"/>
          <w:b w:val="0"/>
          <w:sz w:val="20"/>
          <w:szCs w:val="20"/>
        </w:rPr>
      </w:pPr>
      <w:r w:rsidRPr="0015741D">
        <w:rPr>
          <w:rFonts w:ascii="Times New Roman" w:hAnsi="Times New Roman" w:cs="Times New Roman"/>
          <w:b w:val="0"/>
          <w:sz w:val="20"/>
          <w:szCs w:val="20"/>
        </w:rPr>
        <w:t>В районную больницу трудоустроились врачи: терапевт КМП, акушер- гинеколог,  оториноларинголог, рентгенолог, реаниматолог- анестезиолог, педиатр.</w:t>
      </w:r>
    </w:p>
    <w:p w:rsidR="0015741D" w:rsidRPr="0015741D" w:rsidRDefault="0015741D" w:rsidP="0015741D">
      <w:pPr>
        <w:pStyle w:val="10"/>
        <w:spacing w:before="0"/>
        <w:ind w:firstLine="709"/>
        <w:jc w:val="both"/>
        <w:rPr>
          <w:rFonts w:ascii="Times New Roman" w:hAnsi="Times New Roman" w:cs="Times New Roman"/>
          <w:b w:val="0"/>
          <w:sz w:val="20"/>
          <w:szCs w:val="20"/>
        </w:rPr>
      </w:pPr>
      <w:r w:rsidRPr="0015741D">
        <w:rPr>
          <w:rFonts w:ascii="Times New Roman" w:hAnsi="Times New Roman" w:cs="Times New Roman"/>
          <w:b w:val="0"/>
          <w:sz w:val="20"/>
          <w:szCs w:val="20"/>
        </w:rPr>
        <w:t>Новый фельдшер появился в  Ермиловском ФАПе, Третье-Тигинском ФАПе, Чемондаевском ФАПе, Чаинском ФАПе.</w:t>
      </w:r>
    </w:p>
    <w:p w:rsidR="0015741D" w:rsidRPr="0015741D" w:rsidRDefault="0015741D" w:rsidP="0015741D">
      <w:pPr>
        <w:pStyle w:val="23"/>
        <w:spacing w:after="0"/>
        <w:ind w:right="-1" w:firstLine="709"/>
        <w:jc w:val="both"/>
        <w:rPr>
          <w:sz w:val="20"/>
          <w:szCs w:val="20"/>
          <w:lang w:val="ru-RU"/>
        </w:rPr>
      </w:pPr>
      <w:r w:rsidRPr="0015741D">
        <w:rPr>
          <w:sz w:val="20"/>
          <w:szCs w:val="20"/>
          <w:lang w:val="ru-RU"/>
        </w:rPr>
        <w:t xml:space="preserve"> В 2022 году  показатель обеспеченности врачами  повысился.  Вследствие этого увеличился показатель укомплектованности физическими лицами врачей, показатель укомплектованности занятыми должностями врачей. Коэффициент совместительства снизился. </w:t>
      </w:r>
    </w:p>
    <w:p w:rsidR="0015741D" w:rsidRPr="0015741D" w:rsidRDefault="0015741D" w:rsidP="0015741D">
      <w:pPr>
        <w:ind w:firstLine="720"/>
        <w:jc w:val="both"/>
        <w:rPr>
          <w:sz w:val="20"/>
          <w:szCs w:val="20"/>
        </w:rPr>
      </w:pPr>
      <w:r w:rsidRPr="0015741D">
        <w:rPr>
          <w:sz w:val="20"/>
          <w:szCs w:val="20"/>
        </w:rPr>
        <w:t xml:space="preserve">В настоящее время в учреждениях здравоохранения Чаинского района работает 9 врачей с квалификационной категорией (с высшей категорией - 6,  с первой - 3). Коэффициент аттестации врачей составляет 24 %. </w:t>
      </w:r>
    </w:p>
    <w:p w:rsidR="0015741D" w:rsidRPr="0015741D" w:rsidRDefault="0015741D" w:rsidP="0015741D">
      <w:pPr>
        <w:ind w:firstLine="720"/>
        <w:jc w:val="both"/>
        <w:rPr>
          <w:sz w:val="20"/>
          <w:szCs w:val="20"/>
        </w:rPr>
      </w:pPr>
      <w:r w:rsidRPr="0015741D">
        <w:rPr>
          <w:sz w:val="20"/>
          <w:szCs w:val="20"/>
        </w:rPr>
        <w:t>Квалификационную категорию имеют 11 средних медработников  (с высшей- 8, первой - 1, второй -2). Коэффициент аттестации у средних медицинских работников снизился и составляет 11 %.</w:t>
      </w:r>
    </w:p>
    <w:p w:rsidR="0015741D" w:rsidRPr="0015741D" w:rsidRDefault="0015741D" w:rsidP="0015741D">
      <w:pPr>
        <w:ind w:firstLine="720"/>
        <w:jc w:val="both"/>
        <w:rPr>
          <w:sz w:val="20"/>
          <w:szCs w:val="20"/>
        </w:rPr>
      </w:pPr>
    </w:p>
    <w:p w:rsidR="0015741D" w:rsidRPr="0015741D" w:rsidRDefault="0015741D" w:rsidP="0015741D">
      <w:pPr>
        <w:ind w:left="1440" w:firstLine="720"/>
        <w:rPr>
          <w:b/>
          <w:sz w:val="20"/>
          <w:szCs w:val="20"/>
        </w:rPr>
      </w:pPr>
      <w:r w:rsidRPr="0015741D">
        <w:rPr>
          <w:b/>
          <w:sz w:val="20"/>
          <w:szCs w:val="20"/>
        </w:rPr>
        <w:t>4.Основные демографические показатели:</w:t>
      </w:r>
      <w:r w:rsidRPr="0015741D">
        <w:rPr>
          <w:b/>
          <w:sz w:val="20"/>
          <w:szCs w:val="20"/>
        </w:rPr>
        <w:tab/>
      </w:r>
      <w:r w:rsidRPr="0015741D">
        <w:rPr>
          <w:b/>
          <w:sz w:val="20"/>
          <w:szCs w:val="20"/>
        </w:rPr>
        <w:tab/>
        <w:t xml:space="preserve">       </w:t>
      </w:r>
    </w:p>
    <w:p w:rsidR="0015741D" w:rsidRPr="0015741D" w:rsidRDefault="0015741D" w:rsidP="0015741D">
      <w:pPr>
        <w:ind w:left="1440" w:firstLine="720"/>
        <w:jc w:val="right"/>
        <w:rPr>
          <w:b/>
          <w:sz w:val="20"/>
          <w:szCs w:val="20"/>
        </w:rPr>
      </w:pPr>
      <w:r w:rsidRPr="0015741D">
        <w:rPr>
          <w:sz w:val="20"/>
          <w:szCs w:val="20"/>
        </w:rPr>
        <w:t>Таблица № 2</w:t>
      </w:r>
    </w:p>
    <w:tbl>
      <w:tblPr>
        <w:tblpPr w:leftFromText="180" w:rightFromText="180" w:bottomFromText="200" w:vertAnchor="text" w:tblpY="1"/>
        <w:tblOverlap w:val="never"/>
        <w:tblW w:w="9890" w:type="dxa"/>
        <w:tblBorders>
          <w:top w:val="single" w:sz="4" w:space="0" w:color="auto"/>
          <w:left w:val="single" w:sz="4" w:space="0" w:color="auto"/>
          <w:bottom w:val="single" w:sz="4" w:space="0" w:color="auto"/>
          <w:right w:val="single" w:sz="4" w:space="0" w:color="auto"/>
        </w:tblBorders>
        <w:tblLayout w:type="fixed"/>
        <w:tblLook w:val="04A0"/>
      </w:tblPr>
      <w:tblGrid>
        <w:gridCol w:w="3369"/>
        <w:gridCol w:w="993"/>
        <w:gridCol w:w="993"/>
        <w:gridCol w:w="993"/>
        <w:gridCol w:w="993"/>
        <w:gridCol w:w="993"/>
        <w:gridCol w:w="1556"/>
      </w:tblGrid>
      <w:tr w:rsidR="0015741D" w:rsidRPr="0015741D" w:rsidTr="009B29F2">
        <w:tc>
          <w:tcPr>
            <w:tcW w:w="3369"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b/>
                <w:sz w:val="20"/>
                <w:szCs w:val="20"/>
              </w:rPr>
            </w:pPr>
            <w:r w:rsidRPr="0015741D">
              <w:rPr>
                <w:b/>
                <w:sz w:val="20"/>
                <w:szCs w:val="20"/>
              </w:rPr>
              <w:t>Показатели</w:t>
            </w:r>
          </w:p>
        </w:tc>
        <w:tc>
          <w:tcPr>
            <w:tcW w:w="993"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
                <w:sz w:val="20"/>
                <w:szCs w:val="20"/>
              </w:rPr>
            </w:pPr>
            <w:r w:rsidRPr="0015741D">
              <w:rPr>
                <w:b/>
                <w:sz w:val="20"/>
                <w:szCs w:val="20"/>
              </w:rPr>
              <w:t>2018</w:t>
            </w:r>
          </w:p>
        </w:tc>
        <w:tc>
          <w:tcPr>
            <w:tcW w:w="993"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b/>
                <w:sz w:val="20"/>
                <w:szCs w:val="20"/>
              </w:rPr>
            </w:pPr>
            <w:r w:rsidRPr="0015741D">
              <w:rPr>
                <w:b/>
                <w:sz w:val="20"/>
                <w:szCs w:val="20"/>
              </w:rPr>
              <w:t>2019</w:t>
            </w:r>
          </w:p>
        </w:tc>
        <w:tc>
          <w:tcPr>
            <w:tcW w:w="993"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
                <w:sz w:val="20"/>
                <w:szCs w:val="20"/>
              </w:rPr>
            </w:pPr>
            <w:r w:rsidRPr="0015741D">
              <w:rPr>
                <w:b/>
                <w:sz w:val="20"/>
                <w:szCs w:val="20"/>
              </w:rPr>
              <w:t>2020</w:t>
            </w:r>
          </w:p>
        </w:tc>
        <w:tc>
          <w:tcPr>
            <w:tcW w:w="993"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b/>
                <w:sz w:val="20"/>
                <w:szCs w:val="20"/>
              </w:rPr>
            </w:pPr>
            <w:r w:rsidRPr="0015741D">
              <w:rPr>
                <w:b/>
                <w:sz w:val="20"/>
                <w:szCs w:val="20"/>
              </w:rPr>
              <w:t>2021</w:t>
            </w:r>
          </w:p>
        </w:tc>
        <w:tc>
          <w:tcPr>
            <w:tcW w:w="993"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b/>
                <w:sz w:val="20"/>
                <w:szCs w:val="20"/>
              </w:rPr>
            </w:pPr>
            <w:r w:rsidRPr="0015741D">
              <w:rPr>
                <w:b/>
                <w:sz w:val="20"/>
                <w:szCs w:val="20"/>
              </w:rPr>
              <w:t>2022</w:t>
            </w:r>
          </w:p>
        </w:tc>
        <w:tc>
          <w:tcPr>
            <w:tcW w:w="1556"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
                <w:sz w:val="20"/>
                <w:szCs w:val="20"/>
              </w:rPr>
            </w:pPr>
            <w:r w:rsidRPr="0015741D">
              <w:rPr>
                <w:b/>
                <w:sz w:val="20"/>
                <w:szCs w:val="20"/>
              </w:rPr>
              <w:t>Обл.</w:t>
            </w:r>
          </w:p>
        </w:tc>
      </w:tr>
      <w:tr w:rsidR="0015741D" w:rsidRPr="0015741D" w:rsidTr="009B29F2">
        <w:trPr>
          <w:trHeight w:val="705"/>
        </w:trPr>
        <w:tc>
          <w:tcPr>
            <w:tcW w:w="3369"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sz w:val="20"/>
                <w:szCs w:val="20"/>
              </w:rPr>
            </w:pPr>
            <w:r w:rsidRPr="0015741D">
              <w:rPr>
                <w:sz w:val="20"/>
                <w:szCs w:val="20"/>
              </w:rPr>
              <w:t>Рождаемость (на 1000 населения)</w:t>
            </w:r>
          </w:p>
        </w:tc>
        <w:tc>
          <w:tcPr>
            <w:tcW w:w="993"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11,8</w:t>
            </w:r>
          </w:p>
        </w:tc>
        <w:tc>
          <w:tcPr>
            <w:tcW w:w="993"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9,1</w:t>
            </w:r>
          </w:p>
        </w:tc>
        <w:tc>
          <w:tcPr>
            <w:tcW w:w="993"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9,9</w:t>
            </w:r>
          </w:p>
        </w:tc>
        <w:tc>
          <w:tcPr>
            <w:tcW w:w="993"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7,9</w:t>
            </w:r>
          </w:p>
        </w:tc>
        <w:tc>
          <w:tcPr>
            <w:tcW w:w="993"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9,2</w:t>
            </w:r>
          </w:p>
        </w:tc>
        <w:tc>
          <w:tcPr>
            <w:tcW w:w="1556"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8,1</w:t>
            </w:r>
          </w:p>
        </w:tc>
      </w:tr>
      <w:tr w:rsidR="0015741D" w:rsidRPr="0015741D" w:rsidTr="009B29F2">
        <w:tc>
          <w:tcPr>
            <w:tcW w:w="3369"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pStyle w:val="7"/>
              <w:spacing w:before="0" w:after="0"/>
              <w:rPr>
                <w:sz w:val="20"/>
                <w:szCs w:val="20"/>
              </w:rPr>
            </w:pPr>
            <w:r w:rsidRPr="0015741D">
              <w:rPr>
                <w:sz w:val="20"/>
                <w:szCs w:val="20"/>
              </w:rPr>
              <w:t>Общая смертность (на 1000 населения)</w:t>
            </w:r>
          </w:p>
        </w:tc>
        <w:tc>
          <w:tcPr>
            <w:tcW w:w="993"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13,0</w:t>
            </w:r>
          </w:p>
        </w:tc>
        <w:tc>
          <w:tcPr>
            <w:tcW w:w="993"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13,1</w:t>
            </w:r>
          </w:p>
        </w:tc>
        <w:tc>
          <w:tcPr>
            <w:tcW w:w="993"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13,7</w:t>
            </w:r>
          </w:p>
        </w:tc>
        <w:tc>
          <w:tcPr>
            <w:tcW w:w="993"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15,7</w:t>
            </w:r>
          </w:p>
        </w:tc>
        <w:tc>
          <w:tcPr>
            <w:tcW w:w="993"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14,6</w:t>
            </w:r>
          </w:p>
        </w:tc>
        <w:tc>
          <w:tcPr>
            <w:tcW w:w="1556"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12,0</w:t>
            </w:r>
          </w:p>
        </w:tc>
      </w:tr>
    </w:tbl>
    <w:p w:rsidR="0015741D" w:rsidRPr="0015741D" w:rsidRDefault="0015741D" w:rsidP="0015741D">
      <w:pPr>
        <w:pStyle w:val="23"/>
        <w:spacing w:after="0"/>
        <w:ind w:right="-1"/>
        <w:jc w:val="both"/>
        <w:rPr>
          <w:sz w:val="20"/>
          <w:szCs w:val="20"/>
        </w:rPr>
      </w:pPr>
    </w:p>
    <w:p w:rsidR="0015741D" w:rsidRPr="0015741D" w:rsidRDefault="0015741D" w:rsidP="0015741D">
      <w:pPr>
        <w:pStyle w:val="23"/>
        <w:spacing w:after="0"/>
        <w:ind w:right="-1" w:firstLine="709"/>
        <w:jc w:val="both"/>
        <w:rPr>
          <w:sz w:val="20"/>
          <w:szCs w:val="20"/>
          <w:lang w:val="ru-RU"/>
        </w:rPr>
      </w:pPr>
      <w:r w:rsidRPr="0015741D">
        <w:rPr>
          <w:sz w:val="20"/>
          <w:szCs w:val="20"/>
          <w:lang w:val="ru-RU"/>
        </w:rPr>
        <w:t xml:space="preserve">По ЗАГСу в 2022 году в районе родилось 67 детей, умерло 133 человека. </w:t>
      </w:r>
      <w:r w:rsidRPr="0015741D">
        <w:rPr>
          <w:iCs/>
          <w:sz w:val="20"/>
          <w:szCs w:val="20"/>
          <w:lang w:val="ru-RU"/>
        </w:rPr>
        <w:t>Естественная убыль населения составила 66 человек.</w:t>
      </w:r>
    </w:p>
    <w:p w:rsidR="0015741D" w:rsidRPr="0015741D" w:rsidRDefault="0015741D" w:rsidP="0015741D">
      <w:pPr>
        <w:ind w:firstLine="567"/>
        <w:jc w:val="both"/>
        <w:rPr>
          <w:iCs/>
          <w:sz w:val="20"/>
          <w:szCs w:val="20"/>
        </w:rPr>
      </w:pPr>
      <w:r w:rsidRPr="0015741D">
        <w:rPr>
          <w:iCs/>
          <w:sz w:val="20"/>
          <w:szCs w:val="20"/>
        </w:rPr>
        <w:t xml:space="preserve">Чаинский район по медико-демографической ситуации относится к районам с  естественной убылью населения. </w:t>
      </w:r>
    </w:p>
    <w:p w:rsidR="0015741D" w:rsidRPr="0015741D" w:rsidRDefault="0015741D" w:rsidP="0015741D">
      <w:pPr>
        <w:pStyle w:val="23"/>
        <w:spacing w:after="0"/>
        <w:rPr>
          <w:sz w:val="20"/>
          <w:szCs w:val="20"/>
          <w:lang w:val="ru-RU"/>
        </w:rPr>
      </w:pPr>
    </w:p>
    <w:p w:rsidR="0015741D" w:rsidRPr="0015741D" w:rsidRDefault="0015741D" w:rsidP="000144FF">
      <w:pPr>
        <w:numPr>
          <w:ilvl w:val="0"/>
          <w:numId w:val="3"/>
        </w:numPr>
        <w:tabs>
          <w:tab w:val="clear" w:pos="1070"/>
          <w:tab w:val="num" w:pos="720"/>
        </w:tabs>
        <w:overflowPunct/>
        <w:autoSpaceDE/>
        <w:autoSpaceDN/>
        <w:adjustRightInd/>
        <w:ind w:left="720"/>
        <w:jc w:val="both"/>
        <w:textAlignment w:val="auto"/>
        <w:rPr>
          <w:b/>
          <w:sz w:val="20"/>
          <w:szCs w:val="20"/>
        </w:rPr>
      </w:pPr>
      <w:r w:rsidRPr="0015741D">
        <w:rPr>
          <w:b/>
          <w:sz w:val="20"/>
          <w:szCs w:val="20"/>
        </w:rPr>
        <w:t xml:space="preserve">Национальный проект                                            </w:t>
      </w:r>
      <w:r w:rsidRPr="0015741D">
        <w:rPr>
          <w:sz w:val="20"/>
          <w:szCs w:val="20"/>
        </w:rPr>
        <w:t>Таблица № 3</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1559"/>
        <w:gridCol w:w="1701"/>
        <w:gridCol w:w="1984"/>
      </w:tblGrid>
      <w:tr w:rsidR="0015741D" w:rsidRPr="0015741D" w:rsidTr="009B29F2">
        <w:tc>
          <w:tcPr>
            <w:tcW w:w="4503" w:type="dxa"/>
          </w:tcPr>
          <w:p w:rsidR="0015741D" w:rsidRPr="0015741D" w:rsidRDefault="0015741D" w:rsidP="0015741D">
            <w:pPr>
              <w:jc w:val="both"/>
              <w:rPr>
                <w:b/>
                <w:sz w:val="20"/>
                <w:szCs w:val="20"/>
              </w:rPr>
            </w:pPr>
            <w:r w:rsidRPr="0015741D">
              <w:rPr>
                <w:b/>
                <w:sz w:val="20"/>
                <w:szCs w:val="20"/>
              </w:rPr>
              <w:t>Индикаторы</w:t>
            </w:r>
          </w:p>
        </w:tc>
        <w:tc>
          <w:tcPr>
            <w:tcW w:w="1559" w:type="dxa"/>
          </w:tcPr>
          <w:p w:rsidR="0015741D" w:rsidRPr="0015741D" w:rsidRDefault="0015741D" w:rsidP="0015741D">
            <w:pPr>
              <w:jc w:val="center"/>
              <w:rPr>
                <w:sz w:val="20"/>
                <w:szCs w:val="20"/>
              </w:rPr>
            </w:pPr>
            <w:r w:rsidRPr="0015741D">
              <w:rPr>
                <w:sz w:val="20"/>
                <w:szCs w:val="20"/>
              </w:rPr>
              <w:t>2020</w:t>
            </w:r>
          </w:p>
        </w:tc>
        <w:tc>
          <w:tcPr>
            <w:tcW w:w="1701" w:type="dxa"/>
          </w:tcPr>
          <w:p w:rsidR="0015741D" w:rsidRPr="0015741D" w:rsidRDefault="0015741D" w:rsidP="0015741D">
            <w:pPr>
              <w:jc w:val="center"/>
              <w:rPr>
                <w:sz w:val="20"/>
                <w:szCs w:val="20"/>
              </w:rPr>
            </w:pPr>
            <w:r w:rsidRPr="0015741D">
              <w:rPr>
                <w:sz w:val="20"/>
                <w:szCs w:val="20"/>
              </w:rPr>
              <w:t>2021</w:t>
            </w:r>
          </w:p>
        </w:tc>
        <w:tc>
          <w:tcPr>
            <w:tcW w:w="1984" w:type="dxa"/>
          </w:tcPr>
          <w:p w:rsidR="0015741D" w:rsidRPr="0015741D" w:rsidRDefault="0015741D" w:rsidP="0015741D">
            <w:pPr>
              <w:jc w:val="center"/>
              <w:rPr>
                <w:sz w:val="20"/>
                <w:szCs w:val="20"/>
              </w:rPr>
            </w:pPr>
            <w:r w:rsidRPr="0015741D">
              <w:rPr>
                <w:sz w:val="20"/>
                <w:szCs w:val="20"/>
              </w:rPr>
              <w:t>2022</w:t>
            </w:r>
          </w:p>
        </w:tc>
      </w:tr>
      <w:tr w:rsidR="0015741D" w:rsidRPr="0015741D" w:rsidTr="009B29F2">
        <w:tc>
          <w:tcPr>
            <w:tcW w:w="4503" w:type="dxa"/>
          </w:tcPr>
          <w:p w:rsidR="0015741D" w:rsidRPr="0015741D" w:rsidRDefault="0015741D" w:rsidP="0015741D">
            <w:pPr>
              <w:jc w:val="both"/>
              <w:rPr>
                <w:sz w:val="20"/>
                <w:szCs w:val="20"/>
              </w:rPr>
            </w:pPr>
            <w:r w:rsidRPr="0015741D">
              <w:rPr>
                <w:sz w:val="20"/>
                <w:szCs w:val="20"/>
              </w:rPr>
              <w:t>укомплектованность врачебных должностей физическими лицами</w:t>
            </w:r>
          </w:p>
        </w:tc>
        <w:tc>
          <w:tcPr>
            <w:tcW w:w="1559" w:type="dxa"/>
          </w:tcPr>
          <w:p w:rsidR="0015741D" w:rsidRPr="0015741D" w:rsidRDefault="0015741D" w:rsidP="0015741D">
            <w:pPr>
              <w:jc w:val="center"/>
              <w:rPr>
                <w:sz w:val="20"/>
                <w:szCs w:val="20"/>
              </w:rPr>
            </w:pPr>
            <w:r w:rsidRPr="0015741D">
              <w:rPr>
                <w:sz w:val="20"/>
                <w:szCs w:val="20"/>
              </w:rPr>
              <w:t>49,1</w:t>
            </w:r>
          </w:p>
        </w:tc>
        <w:tc>
          <w:tcPr>
            <w:tcW w:w="1701" w:type="dxa"/>
          </w:tcPr>
          <w:p w:rsidR="0015741D" w:rsidRPr="0015741D" w:rsidRDefault="0015741D" w:rsidP="0015741D">
            <w:pPr>
              <w:jc w:val="center"/>
              <w:rPr>
                <w:sz w:val="20"/>
                <w:szCs w:val="20"/>
              </w:rPr>
            </w:pPr>
            <w:r w:rsidRPr="0015741D">
              <w:rPr>
                <w:sz w:val="20"/>
                <w:szCs w:val="20"/>
              </w:rPr>
              <w:t>62,4</w:t>
            </w:r>
          </w:p>
        </w:tc>
        <w:tc>
          <w:tcPr>
            <w:tcW w:w="1984" w:type="dxa"/>
          </w:tcPr>
          <w:p w:rsidR="0015741D" w:rsidRPr="0015741D" w:rsidRDefault="0015741D" w:rsidP="0015741D">
            <w:pPr>
              <w:jc w:val="center"/>
              <w:rPr>
                <w:sz w:val="20"/>
                <w:szCs w:val="20"/>
              </w:rPr>
            </w:pPr>
            <w:r w:rsidRPr="0015741D">
              <w:rPr>
                <w:sz w:val="20"/>
                <w:szCs w:val="20"/>
              </w:rPr>
              <w:t>67,0</w:t>
            </w:r>
          </w:p>
        </w:tc>
      </w:tr>
      <w:tr w:rsidR="0015741D" w:rsidRPr="0015741D" w:rsidTr="009B29F2">
        <w:tc>
          <w:tcPr>
            <w:tcW w:w="4503" w:type="dxa"/>
          </w:tcPr>
          <w:p w:rsidR="0015741D" w:rsidRPr="0015741D" w:rsidRDefault="0015741D" w:rsidP="0015741D">
            <w:pPr>
              <w:jc w:val="both"/>
              <w:rPr>
                <w:sz w:val="20"/>
                <w:szCs w:val="20"/>
              </w:rPr>
            </w:pPr>
            <w:r w:rsidRPr="0015741D">
              <w:rPr>
                <w:sz w:val="20"/>
                <w:szCs w:val="20"/>
              </w:rPr>
              <w:t>число дней занятости койки в году</w:t>
            </w:r>
          </w:p>
        </w:tc>
        <w:tc>
          <w:tcPr>
            <w:tcW w:w="1559" w:type="dxa"/>
          </w:tcPr>
          <w:p w:rsidR="0015741D" w:rsidRPr="0015741D" w:rsidRDefault="0015741D" w:rsidP="0015741D">
            <w:pPr>
              <w:jc w:val="center"/>
              <w:rPr>
                <w:sz w:val="20"/>
                <w:szCs w:val="20"/>
              </w:rPr>
            </w:pPr>
            <w:r w:rsidRPr="0015741D">
              <w:rPr>
                <w:sz w:val="20"/>
                <w:szCs w:val="20"/>
              </w:rPr>
              <w:t>309</w:t>
            </w:r>
          </w:p>
        </w:tc>
        <w:tc>
          <w:tcPr>
            <w:tcW w:w="1701" w:type="dxa"/>
          </w:tcPr>
          <w:p w:rsidR="0015741D" w:rsidRPr="0015741D" w:rsidRDefault="0015741D" w:rsidP="0015741D">
            <w:pPr>
              <w:jc w:val="center"/>
              <w:rPr>
                <w:sz w:val="20"/>
                <w:szCs w:val="20"/>
              </w:rPr>
            </w:pPr>
            <w:r w:rsidRPr="0015741D">
              <w:rPr>
                <w:sz w:val="20"/>
                <w:szCs w:val="20"/>
              </w:rPr>
              <w:t>325</w:t>
            </w:r>
          </w:p>
        </w:tc>
        <w:tc>
          <w:tcPr>
            <w:tcW w:w="1984" w:type="dxa"/>
          </w:tcPr>
          <w:p w:rsidR="0015741D" w:rsidRPr="0015741D" w:rsidRDefault="0015741D" w:rsidP="0015741D">
            <w:pPr>
              <w:jc w:val="center"/>
              <w:rPr>
                <w:sz w:val="20"/>
                <w:szCs w:val="20"/>
              </w:rPr>
            </w:pPr>
            <w:r w:rsidRPr="0015741D">
              <w:rPr>
                <w:sz w:val="20"/>
                <w:szCs w:val="20"/>
              </w:rPr>
              <w:t>324</w:t>
            </w:r>
          </w:p>
        </w:tc>
      </w:tr>
      <w:tr w:rsidR="0015741D" w:rsidRPr="0015741D" w:rsidTr="009B29F2">
        <w:tc>
          <w:tcPr>
            <w:tcW w:w="4503" w:type="dxa"/>
          </w:tcPr>
          <w:p w:rsidR="0015741D" w:rsidRPr="0015741D" w:rsidRDefault="0015741D" w:rsidP="0015741D">
            <w:pPr>
              <w:jc w:val="both"/>
              <w:rPr>
                <w:sz w:val="20"/>
                <w:szCs w:val="20"/>
              </w:rPr>
            </w:pPr>
            <w:r w:rsidRPr="0015741D">
              <w:rPr>
                <w:sz w:val="20"/>
                <w:szCs w:val="20"/>
              </w:rPr>
              <w:lastRenderedPageBreak/>
              <w:t>средняя длительность лечения больного в стационаре</w:t>
            </w:r>
          </w:p>
        </w:tc>
        <w:tc>
          <w:tcPr>
            <w:tcW w:w="1559" w:type="dxa"/>
          </w:tcPr>
          <w:p w:rsidR="0015741D" w:rsidRPr="0015741D" w:rsidRDefault="0015741D" w:rsidP="0015741D">
            <w:pPr>
              <w:jc w:val="center"/>
              <w:rPr>
                <w:sz w:val="20"/>
                <w:szCs w:val="20"/>
              </w:rPr>
            </w:pPr>
            <w:r w:rsidRPr="0015741D">
              <w:rPr>
                <w:sz w:val="20"/>
                <w:szCs w:val="20"/>
              </w:rPr>
              <w:t>10,9</w:t>
            </w:r>
          </w:p>
        </w:tc>
        <w:tc>
          <w:tcPr>
            <w:tcW w:w="1701" w:type="dxa"/>
          </w:tcPr>
          <w:p w:rsidR="0015741D" w:rsidRPr="0015741D" w:rsidRDefault="0015741D" w:rsidP="0015741D">
            <w:pPr>
              <w:jc w:val="center"/>
              <w:rPr>
                <w:sz w:val="20"/>
                <w:szCs w:val="20"/>
              </w:rPr>
            </w:pPr>
            <w:r w:rsidRPr="0015741D">
              <w:rPr>
                <w:sz w:val="20"/>
                <w:szCs w:val="20"/>
              </w:rPr>
              <w:t>9,7</w:t>
            </w:r>
          </w:p>
        </w:tc>
        <w:tc>
          <w:tcPr>
            <w:tcW w:w="1984" w:type="dxa"/>
          </w:tcPr>
          <w:p w:rsidR="0015741D" w:rsidRPr="0015741D" w:rsidRDefault="0015741D" w:rsidP="0015741D">
            <w:pPr>
              <w:jc w:val="center"/>
              <w:rPr>
                <w:sz w:val="20"/>
                <w:szCs w:val="20"/>
              </w:rPr>
            </w:pPr>
            <w:r w:rsidRPr="0015741D">
              <w:rPr>
                <w:sz w:val="20"/>
                <w:szCs w:val="20"/>
              </w:rPr>
              <w:t>9,5</w:t>
            </w:r>
          </w:p>
        </w:tc>
      </w:tr>
      <w:tr w:rsidR="0015741D" w:rsidRPr="0015741D" w:rsidTr="009B29F2">
        <w:tc>
          <w:tcPr>
            <w:tcW w:w="4503" w:type="dxa"/>
          </w:tcPr>
          <w:p w:rsidR="0015741D" w:rsidRPr="0015741D" w:rsidRDefault="0015741D" w:rsidP="0015741D">
            <w:pPr>
              <w:jc w:val="both"/>
              <w:rPr>
                <w:sz w:val="20"/>
                <w:szCs w:val="20"/>
              </w:rPr>
            </w:pPr>
            <w:r w:rsidRPr="0015741D">
              <w:rPr>
                <w:sz w:val="20"/>
                <w:szCs w:val="20"/>
              </w:rPr>
              <w:t>смертность от всех причин</w:t>
            </w:r>
          </w:p>
        </w:tc>
        <w:tc>
          <w:tcPr>
            <w:tcW w:w="1559" w:type="dxa"/>
          </w:tcPr>
          <w:p w:rsidR="0015741D" w:rsidRPr="0015741D" w:rsidRDefault="0015741D" w:rsidP="0015741D">
            <w:pPr>
              <w:jc w:val="center"/>
              <w:rPr>
                <w:sz w:val="20"/>
                <w:szCs w:val="20"/>
              </w:rPr>
            </w:pPr>
            <w:r w:rsidRPr="0015741D">
              <w:rPr>
                <w:sz w:val="20"/>
                <w:szCs w:val="20"/>
              </w:rPr>
              <w:t>13,7</w:t>
            </w:r>
          </w:p>
        </w:tc>
        <w:tc>
          <w:tcPr>
            <w:tcW w:w="1701" w:type="dxa"/>
          </w:tcPr>
          <w:p w:rsidR="0015741D" w:rsidRPr="0015741D" w:rsidRDefault="0015741D" w:rsidP="0015741D">
            <w:pPr>
              <w:jc w:val="center"/>
              <w:rPr>
                <w:sz w:val="20"/>
                <w:szCs w:val="20"/>
              </w:rPr>
            </w:pPr>
            <w:r w:rsidRPr="0015741D">
              <w:rPr>
                <w:sz w:val="20"/>
                <w:szCs w:val="20"/>
              </w:rPr>
              <w:t>15,7</w:t>
            </w:r>
          </w:p>
        </w:tc>
        <w:tc>
          <w:tcPr>
            <w:tcW w:w="1984" w:type="dxa"/>
          </w:tcPr>
          <w:p w:rsidR="0015741D" w:rsidRPr="0015741D" w:rsidRDefault="0015741D" w:rsidP="0015741D">
            <w:pPr>
              <w:jc w:val="center"/>
              <w:rPr>
                <w:sz w:val="20"/>
                <w:szCs w:val="20"/>
              </w:rPr>
            </w:pPr>
            <w:r w:rsidRPr="0015741D">
              <w:rPr>
                <w:sz w:val="20"/>
                <w:szCs w:val="20"/>
              </w:rPr>
              <w:t>14,6</w:t>
            </w:r>
          </w:p>
        </w:tc>
      </w:tr>
      <w:tr w:rsidR="0015741D" w:rsidRPr="0015741D" w:rsidTr="009B29F2">
        <w:tc>
          <w:tcPr>
            <w:tcW w:w="4503" w:type="dxa"/>
          </w:tcPr>
          <w:p w:rsidR="0015741D" w:rsidRPr="0015741D" w:rsidRDefault="0015741D" w:rsidP="0015741D">
            <w:pPr>
              <w:jc w:val="both"/>
              <w:rPr>
                <w:sz w:val="20"/>
                <w:szCs w:val="20"/>
              </w:rPr>
            </w:pPr>
            <w:r w:rsidRPr="0015741D">
              <w:rPr>
                <w:sz w:val="20"/>
                <w:szCs w:val="20"/>
              </w:rPr>
              <w:t>материнская смертность</w:t>
            </w:r>
          </w:p>
        </w:tc>
        <w:tc>
          <w:tcPr>
            <w:tcW w:w="1559" w:type="dxa"/>
          </w:tcPr>
          <w:p w:rsidR="0015741D" w:rsidRPr="0015741D" w:rsidRDefault="0015741D" w:rsidP="0015741D">
            <w:pPr>
              <w:jc w:val="center"/>
              <w:rPr>
                <w:sz w:val="20"/>
                <w:szCs w:val="20"/>
              </w:rPr>
            </w:pPr>
            <w:r w:rsidRPr="0015741D">
              <w:rPr>
                <w:sz w:val="20"/>
                <w:szCs w:val="20"/>
              </w:rPr>
              <w:t>0</w:t>
            </w:r>
          </w:p>
        </w:tc>
        <w:tc>
          <w:tcPr>
            <w:tcW w:w="1701" w:type="dxa"/>
          </w:tcPr>
          <w:p w:rsidR="0015741D" w:rsidRPr="0015741D" w:rsidRDefault="0015741D" w:rsidP="0015741D">
            <w:pPr>
              <w:jc w:val="center"/>
              <w:rPr>
                <w:sz w:val="20"/>
                <w:szCs w:val="20"/>
              </w:rPr>
            </w:pPr>
            <w:r w:rsidRPr="0015741D">
              <w:rPr>
                <w:sz w:val="20"/>
                <w:szCs w:val="20"/>
              </w:rPr>
              <w:t>0</w:t>
            </w:r>
          </w:p>
        </w:tc>
        <w:tc>
          <w:tcPr>
            <w:tcW w:w="1984" w:type="dxa"/>
          </w:tcPr>
          <w:p w:rsidR="0015741D" w:rsidRPr="0015741D" w:rsidRDefault="0015741D" w:rsidP="0015741D">
            <w:pPr>
              <w:jc w:val="center"/>
              <w:rPr>
                <w:sz w:val="20"/>
                <w:szCs w:val="20"/>
              </w:rPr>
            </w:pPr>
            <w:r w:rsidRPr="0015741D">
              <w:rPr>
                <w:sz w:val="20"/>
                <w:szCs w:val="20"/>
              </w:rPr>
              <w:t>0</w:t>
            </w:r>
          </w:p>
        </w:tc>
      </w:tr>
      <w:tr w:rsidR="0015741D" w:rsidRPr="0015741D" w:rsidTr="009B29F2">
        <w:tc>
          <w:tcPr>
            <w:tcW w:w="4503" w:type="dxa"/>
          </w:tcPr>
          <w:p w:rsidR="0015741D" w:rsidRPr="0015741D" w:rsidRDefault="0015741D" w:rsidP="0015741D">
            <w:pPr>
              <w:jc w:val="both"/>
              <w:rPr>
                <w:sz w:val="20"/>
                <w:szCs w:val="20"/>
              </w:rPr>
            </w:pPr>
            <w:r w:rsidRPr="0015741D">
              <w:rPr>
                <w:sz w:val="20"/>
                <w:szCs w:val="20"/>
              </w:rPr>
              <w:t>младенческая смертность</w:t>
            </w:r>
          </w:p>
        </w:tc>
        <w:tc>
          <w:tcPr>
            <w:tcW w:w="1559" w:type="dxa"/>
          </w:tcPr>
          <w:p w:rsidR="0015741D" w:rsidRPr="0015741D" w:rsidRDefault="0015741D" w:rsidP="0015741D">
            <w:pPr>
              <w:jc w:val="center"/>
              <w:rPr>
                <w:sz w:val="20"/>
                <w:szCs w:val="20"/>
              </w:rPr>
            </w:pPr>
            <w:r w:rsidRPr="0015741D">
              <w:rPr>
                <w:sz w:val="20"/>
                <w:szCs w:val="20"/>
              </w:rPr>
              <w:t>0</w:t>
            </w:r>
          </w:p>
        </w:tc>
        <w:tc>
          <w:tcPr>
            <w:tcW w:w="1701" w:type="dxa"/>
          </w:tcPr>
          <w:p w:rsidR="0015741D" w:rsidRPr="0015741D" w:rsidRDefault="0015741D" w:rsidP="0015741D">
            <w:pPr>
              <w:jc w:val="center"/>
              <w:rPr>
                <w:sz w:val="20"/>
                <w:szCs w:val="20"/>
              </w:rPr>
            </w:pPr>
            <w:r w:rsidRPr="0015741D">
              <w:rPr>
                <w:sz w:val="20"/>
                <w:szCs w:val="20"/>
              </w:rPr>
              <w:t>22,2</w:t>
            </w:r>
          </w:p>
        </w:tc>
        <w:tc>
          <w:tcPr>
            <w:tcW w:w="1984" w:type="dxa"/>
          </w:tcPr>
          <w:p w:rsidR="0015741D" w:rsidRPr="0015741D" w:rsidRDefault="0015741D" w:rsidP="0015741D">
            <w:pPr>
              <w:jc w:val="center"/>
              <w:rPr>
                <w:sz w:val="20"/>
                <w:szCs w:val="20"/>
              </w:rPr>
            </w:pPr>
            <w:r w:rsidRPr="0015741D">
              <w:rPr>
                <w:sz w:val="20"/>
                <w:szCs w:val="20"/>
              </w:rPr>
              <w:t>15,0</w:t>
            </w:r>
          </w:p>
        </w:tc>
      </w:tr>
      <w:tr w:rsidR="0015741D" w:rsidRPr="0015741D" w:rsidTr="009B29F2">
        <w:tc>
          <w:tcPr>
            <w:tcW w:w="4503" w:type="dxa"/>
          </w:tcPr>
          <w:p w:rsidR="0015741D" w:rsidRPr="0015741D" w:rsidRDefault="0015741D" w:rsidP="0015741D">
            <w:pPr>
              <w:jc w:val="both"/>
              <w:rPr>
                <w:sz w:val="20"/>
                <w:szCs w:val="20"/>
              </w:rPr>
            </w:pPr>
            <w:r w:rsidRPr="0015741D">
              <w:rPr>
                <w:sz w:val="20"/>
                <w:szCs w:val="20"/>
              </w:rPr>
              <w:t>смертность детей в возрасте от 0-17 лет</w:t>
            </w:r>
          </w:p>
        </w:tc>
        <w:tc>
          <w:tcPr>
            <w:tcW w:w="1559" w:type="dxa"/>
          </w:tcPr>
          <w:p w:rsidR="0015741D" w:rsidRPr="0015741D" w:rsidRDefault="0015741D" w:rsidP="0015741D">
            <w:pPr>
              <w:jc w:val="center"/>
              <w:rPr>
                <w:sz w:val="20"/>
                <w:szCs w:val="20"/>
              </w:rPr>
            </w:pPr>
            <w:r w:rsidRPr="0015741D">
              <w:rPr>
                <w:sz w:val="20"/>
                <w:szCs w:val="20"/>
              </w:rPr>
              <w:t>2/80,0</w:t>
            </w:r>
          </w:p>
        </w:tc>
        <w:tc>
          <w:tcPr>
            <w:tcW w:w="1701" w:type="dxa"/>
          </w:tcPr>
          <w:p w:rsidR="0015741D" w:rsidRPr="0015741D" w:rsidRDefault="0015741D" w:rsidP="0015741D">
            <w:pPr>
              <w:jc w:val="center"/>
              <w:rPr>
                <w:sz w:val="20"/>
                <w:szCs w:val="20"/>
              </w:rPr>
            </w:pPr>
            <w:r w:rsidRPr="0015741D">
              <w:rPr>
                <w:sz w:val="20"/>
                <w:szCs w:val="20"/>
              </w:rPr>
              <w:t>4/160,6</w:t>
            </w:r>
          </w:p>
        </w:tc>
        <w:tc>
          <w:tcPr>
            <w:tcW w:w="1984" w:type="dxa"/>
          </w:tcPr>
          <w:p w:rsidR="0015741D" w:rsidRPr="0015741D" w:rsidRDefault="0015741D" w:rsidP="0015741D">
            <w:pPr>
              <w:jc w:val="center"/>
              <w:rPr>
                <w:sz w:val="20"/>
                <w:szCs w:val="20"/>
              </w:rPr>
            </w:pPr>
            <w:r w:rsidRPr="0015741D">
              <w:rPr>
                <w:sz w:val="20"/>
                <w:szCs w:val="20"/>
              </w:rPr>
              <w:t>1/40,0</w:t>
            </w:r>
          </w:p>
        </w:tc>
      </w:tr>
      <w:tr w:rsidR="0015741D" w:rsidRPr="0015741D" w:rsidTr="009B29F2">
        <w:tc>
          <w:tcPr>
            <w:tcW w:w="4503" w:type="dxa"/>
          </w:tcPr>
          <w:p w:rsidR="0015741D" w:rsidRPr="0015741D" w:rsidRDefault="0015741D" w:rsidP="0015741D">
            <w:pPr>
              <w:jc w:val="both"/>
              <w:rPr>
                <w:sz w:val="20"/>
                <w:szCs w:val="20"/>
              </w:rPr>
            </w:pPr>
            <w:r w:rsidRPr="0015741D">
              <w:rPr>
                <w:sz w:val="20"/>
                <w:szCs w:val="20"/>
              </w:rPr>
              <w:t>смертность от болезней системы кровообращения</w:t>
            </w:r>
          </w:p>
        </w:tc>
        <w:tc>
          <w:tcPr>
            <w:tcW w:w="1559" w:type="dxa"/>
          </w:tcPr>
          <w:p w:rsidR="0015741D" w:rsidRPr="0015741D" w:rsidRDefault="0015741D" w:rsidP="0015741D">
            <w:pPr>
              <w:jc w:val="center"/>
              <w:rPr>
                <w:sz w:val="20"/>
                <w:szCs w:val="20"/>
              </w:rPr>
            </w:pPr>
            <w:r w:rsidRPr="0015741D">
              <w:rPr>
                <w:sz w:val="20"/>
                <w:szCs w:val="20"/>
              </w:rPr>
              <w:t>72/627,2</w:t>
            </w:r>
          </w:p>
        </w:tc>
        <w:tc>
          <w:tcPr>
            <w:tcW w:w="1701" w:type="dxa"/>
          </w:tcPr>
          <w:p w:rsidR="0015741D" w:rsidRPr="0015741D" w:rsidRDefault="0015741D" w:rsidP="0015741D">
            <w:pPr>
              <w:jc w:val="center"/>
              <w:rPr>
                <w:sz w:val="20"/>
                <w:szCs w:val="20"/>
              </w:rPr>
            </w:pPr>
            <w:r w:rsidRPr="0015741D">
              <w:rPr>
                <w:sz w:val="20"/>
                <w:szCs w:val="20"/>
              </w:rPr>
              <w:t>63/552,0</w:t>
            </w:r>
          </w:p>
        </w:tc>
        <w:tc>
          <w:tcPr>
            <w:tcW w:w="1984" w:type="dxa"/>
          </w:tcPr>
          <w:p w:rsidR="0015741D" w:rsidRPr="0015741D" w:rsidRDefault="0015741D" w:rsidP="0015741D">
            <w:pPr>
              <w:jc w:val="center"/>
              <w:rPr>
                <w:sz w:val="20"/>
                <w:szCs w:val="20"/>
              </w:rPr>
            </w:pPr>
            <w:r w:rsidRPr="0015741D">
              <w:rPr>
                <w:sz w:val="20"/>
                <w:szCs w:val="20"/>
              </w:rPr>
              <w:t>70/614</w:t>
            </w:r>
          </w:p>
        </w:tc>
      </w:tr>
      <w:tr w:rsidR="0015741D" w:rsidRPr="0015741D" w:rsidTr="009B29F2">
        <w:tc>
          <w:tcPr>
            <w:tcW w:w="4503" w:type="dxa"/>
          </w:tcPr>
          <w:p w:rsidR="0015741D" w:rsidRPr="0015741D" w:rsidRDefault="0015741D" w:rsidP="0015741D">
            <w:pPr>
              <w:jc w:val="both"/>
              <w:rPr>
                <w:sz w:val="20"/>
                <w:szCs w:val="20"/>
              </w:rPr>
            </w:pPr>
            <w:r w:rsidRPr="0015741D">
              <w:rPr>
                <w:sz w:val="20"/>
                <w:szCs w:val="20"/>
              </w:rPr>
              <w:t>смертность от ДТП</w:t>
            </w:r>
          </w:p>
        </w:tc>
        <w:tc>
          <w:tcPr>
            <w:tcW w:w="1559" w:type="dxa"/>
          </w:tcPr>
          <w:p w:rsidR="0015741D" w:rsidRPr="0015741D" w:rsidRDefault="0015741D" w:rsidP="0015741D">
            <w:pPr>
              <w:jc w:val="center"/>
              <w:rPr>
                <w:sz w:val="20"/>
                <w:szCs w:val="20"/>
              </w:rPr>
            </w:pPr>
            <w:r w:rsidRPr="0015741D">
              <w:rPr>
                <w:sz w:val="20"/>
                <w:szCs w:val="20"/>
              </w:rPr>
              <w:t>1/8,7</w:t>
            </w:r>
          </w:p>
        </w:tc>
        <w:tc>
          <w:tcPr>
            <w:tcW w:w="1701" w:type="dxa"/>
          </w:tcPr>
          <w:p w:rsidR="0015741D" w:rsidRPr="0015741D" w:rsidRDefault="0015741D" w:rsidP="0015741D">
            <w:pPr>
              <w:jc w:val="center"/>
              <w:rPr>
                <w:sz w:val="20"/>
                <w:szCs w:val="20"/>
              </w:rPr>
            </w:pPr>
            <w:r w:rsidRPr="0015741D">
              <w:rPr>
                <w:sz w:val="20"/>
                <w:szCs w:val="20"/>
              </w:rPr>
              <w:t>1/8,7</w:t>
            </w:r>
          </w:p>
        </w:tc>
        <w:tc>
          <w:tcPr>
            <w:tcW w:w="1984" w:type="dxa"/>
          </w:tcPr>
          <w:p w:rsidR="0015741D" w:rsidRPr="0015741D" w:rsidRDefault="0015741D" w:rsidP="0015741D">
            <w:pPr>
              <w:jc w:val="center"/>
              <w:rPr>
                <w:sz w:val="20"/>
                <w:szCs w:val="20"/>
              </w:rPr>
            </w:pPr>
            <w:r w:rsidRPr="0015741D">
              <w:rPr>
                <w:sz w:val="20"/>
                <w:szCs w:val="20"/>
              </w:rPr>
              <w:t>0</w:t>
            </w:r>
          </w:p>
        </w:tc>
      </w:tr>
      <w:tr w:rsidR="0015741D" w:rsidRPr="0015741D" w:rsidTr="009B29F2">
        <w:tc>
          <w:tcPr>
            <w:tcW w:w="4503" w:type="dxa"/>
          </w:tcPr>
          <w:p w:rsidR="0015741D" w:rsidRPr="0015741D" w:rsidRDefault="0015741D" w:rsidP="0015741D">
            <w:pPr>
              <w:jc w:val="both"/>
              <w:rPr>
                <w:sz w:val="20"/>
                <w:szCs w:val="20"/>
              </w:rPr>
            </w:pPr>
            <w:r w:rsidRPr="0015741D">
              <w:rPr>
                <w:sz w:val="20"/>
                <w:szCs w:val="20"/>
              </w:rPr>
              <w:t>смертность от новообразований</w:t>
            </w:r>
          </w:p>
        </w:tc>
        <w:tc>
          <w:tcPr>
            <w:tcW w:w="1559" w:type="dxa"/>
          </w:tcPr>
          <w:p w:rsidR="0015741D" w:rsidRPr="0015741D" w:rsidRDefault="0015741D" w:rsidP="0015741D">
            <w:pPr>
              <w:jc w:val="center"/>
              <w:rPr>
                <w:sz w:val="20"/>
                <w:szCs w:val="20"/>
              </w:rPr>
            </w:pPr>
            <w:r w:rsidRPr="0015741D">
              <w:rPr>
                <w:sz w:val="20"/>
                <w:szCs w:val="20"/>
              </w:rPr>
              <w:t>27/235,2</w:t>
            </w:r>
          </w:p>
        </w:tc>
        <w:tc>
          <w:tcPr>
            <w:tcW w:w="1701" w:type="dxa"/>
          </w:tcPr>
          <w:p w:rsidR="0015741D" w:rsidRPr="0015741D" w:rsidRDefault="0015741D" w:rsidP="0015741D">
            <w:pPr>
              <w:jc w:val="center"/>
              <w:rPr>
                <w:sz w:val="20"/>
                <w:szCs w:val="20"/>
              </w:rPr>
            </w:pPr>
            <w:r w:rsidRPr="0015741D">
              <w:rPr>
                <w:sz w:val="20"/>
                <w:szCs w:val="20"/>
              </w:rPr>
              <w:t>29/254,0</w:t>
            </w:r>
          </w:p>
        </w:tc>
        <w:tc>
          <w:tcPr>
            <w:tcW w:w="1984" w:type="dxa"/>
          </w:tcPr>
          <w:p w:rsidR="0015741D" w:rsidRPr="0015741D" w:rsidRDefault="0015741D" w:rsidP="0015741D">
            <w:pPr>
              <w:jc w:val="center"/>
              <w:rPr>
                <w:sz w:val="20"/>
                <w:szCs w:val="20"/>
              </w:rPr>
            </w:pPr>
            <w:r w:rsidRPr="0015741D">
              <w:rPr>
                <w:sz w:val="20"/>
                <w:szCs w:val="20"/>
              </w:rPr>
              <w:t>30/263</w:t>
            </w:r>
          </w:p>
        </w:tc>
      </w:tr>
      <w:tr w:rsidR="0015741D" w:rsidRPr="0015741D" w:rsidTr="009B29F2">
        <w:tc>
          <w:tcPr>
            <w:tcW w:w="4503" w:type="dxa"/>
          </w:tcPr>
          <w:p w:rsidR="0015741D" w:rsidRPr="0015741D" w:rsidRDefault="0015741D" w:rsidP="0015741D">
            <w:pPr>
              <w:jc w:val="both"/>
              <w:rPr>
                <w:sz w:val="20"/>
                <w:szCs w:val="20"/>
              </w:rPr>
            </w:pPr>
            <w:r w:rsidRPr="0015741D">
              <w:rPr>
                <w:sz w:val="20"/>
                <w:szCs w:val="20"/>
              </w:rPr>
              <w:t>смертность от туберкулеза</w:t>
            </w:r>
          </w:p>
        </w:tc>
        <w:tc>
          <w:tcPr>
            <w:tcW w:w="1559" w:type="dxa"/>
          </w:tcPr>
          <w:p w:rsidR="0015741D" w:rsidRPr="0015741D" w:rsidRDefault="0015741D" w:rsidP="0015741D">
            <w:pPr>
              <w:jc w:val="center"/>
              <w:rPr>
                <w:sz w:val="20"/>
                <w:szCs w:val="20"/>
              </w:rPr>
            </w:pPr>
            <w:r w:rsidRPr="0015741D">
              <w:rPr>
                <w:sz w:val="20"/>
                <w:szCs w:val="20"/>
              </w:rPr>
              <w:t>1/8,7</w:t>
            </w:r>
          </w:p>
        </w:tc>
        <w:tc>
          <w:tcPr>
            <w:tcW w:w="1701" w:type="dxa"/>
          </w:tcPr>
          <w:p w:rsidR="0015741D" w:rsidRPr="0015741D" w:rsidRDefault="0015741D" w:rsidP="0015741D">
            <w:pPr>
              <w:jc w:val="center"/>
              <w:rPr>
                <w:sz w:val="20"/>
                <w:szCs w:val="20"/>
              </w:rPr>
            </w:pPr>
            <w:r w:rsidRPr="0015741D">
              <w:rPr>
                <w:sz w:val="20"/>
                <w:szCs w:val="20"/>
              </w:rPr>
              <w:t>0</w:t>
            </w:r>
          </w:p>
        </w:tc>
        <w:tc>
          <w:tcPr>
            <w:tcW w:w="1984" w:type="dxa"/>
          </w:tcPr>
          <w:p w:rsidR="0015741D" w:rsidRPr="0015741D" w:rsidRDefault="0015741D" w:rsidP="0015741D">
            <w:pPr>
              <w:jc w:val="center"/>
              <w:rPr>
                <w:sz w:val="20"/>
                <w:szCs w:val="20"/>
              </w:rPr>
            </w:pPr>
            <w:r w:rsidRPr="0015741D">
              <w:rPr>
                <w:sz w:val="20"/>
                <w:szCs w:val="20"/>
              </w:rPr>
              <w:t>1/8,8</w:t>
            </w:r>
          </w:p>
        </w:tc>
      </w:tr>
      <w:tr w:rsidR="0015741D" w:rsidRPr="0015741D" w:rsidTr="009B29F2">
        <w:tc>
          <w:tcPr>
            <w:tcW w:w="4503" w:type="dxa"/>
          </w:tcPr>
          <w:p w:rsidR="0015741D" w:rsidRPr="0015741D" w:rsidRDefault="0015741D" w:rsidP="0015741D">
            <w:pPr>
              <w:jc w:val="both"/>
              <w:rPr>
                <w:sz w:val="20"/>
                <w:szCs w:val="20"/>
              </w:rPr>
            </w:pPr>
            <w:r w:rsidRPr="0015741D">
              <w:rPr>
                <w:sz w:val="20"/>
                <w:szCs w:val="20"/>
              </w:rPr>
              <w:t>смертность от болезней органов дыхания</w:t>
            </w:r>
          </w:p>
        </w:tc>
        <w:tc>
          <w:tcPr>
            <w:tcW w:w="1559" w:type="dxa"/>
          </w:tcPr>
          <w:p w:rsidR="0015741D" w:rsidRPr="0015741D" w:rsidRDefault="0015741D" w:rsidP="0015741D">
            <w:pPr>
              <w:jc w:val="center"/>
              <w:rPr>
                <w:sz w:val="20"/>
                <w:szCs w:val="20"/>
              </w:rPr>
            </w:pPr>
            <w:r w:rsidRPr="0015741D">
              <w:rPr>
                <w:sz w:val="20"/>
                <w:szCs w:val="20"/>
              </w:rPr>
              <w:t>11/96,0</w:t>
            </w:r>
          </w:p>
        </w:tc>
        <w:tc>
          <w:tcPr>
            <w:tcW w:w="1701" w:type="dxa"/>
          </w:tcPr>
          <w:p w:rsidR="0015741D" w:rsidRPr="0015741D" w:rsidRDefault="0015741D" w:rsidP="0015741D">
            <w:pPr>
              <w:jc w:val="center"/>
              <w:rPr>
                <w:sz w:val="20"/>
                <w:szCs w:val="20"/>
              </w:rPr>
            </w:pPr>
            <w:r w:rsidRPr="0015741D">
              <w:rPr>
                <w:sz w:val="20"/>
                <w:szCs w:val="20"/>
              </w:rPr>
              <w:t>3/26,3</w:t>
            </w:r>
          </w:p>
        </w:tc>
        <w:tc>
          <w:tcPr>
            <w:tcW w:w="1984" w:type="dxa"/>
          </w:tcPr>
          <w:p w:rsidR="0015741D" w:rsidRPr="0015741D" w:rsidRDefault="0015741D" w:rsidP="0015741D">
            <w:pPr>
              <w:jc w:val="center"/>
              <w:rPr>
                <w:sz w:val="20"/>
                <w:szCs w:val="20"/>
              </w:rPr>
            </w:pPr>
            <w:r w:rsidRPr="0015741D">
              <w:rPr>
                <w:sz w:val="20"/>
                <w:szCs w:val="20"/>
              </w:rPr>
              <w:t>1/8,8</w:t>
            </w:r>
          </w:p>
        </w:tc>
      </w:tr>
      <w:tr w:rsidR="0015741D" w:rsidRPr="0015741D" w:rsidTr="009B29F2">
        <w:tc>
          <w:tcPr>
            <w:tcW w:w="4503" w:type="dxa"/>
          </w:tcPr>
          <w:p w:rsidR="0015741D" w:rsidRPr="0015741D" w:rsidRDefault="0015741D" w:rsidP="0015741D">
            <w:pPr>
              <w:jc w:val="both"/>
              <w:rPr>
                <w:sz w:val="20"/>
                <w:szCs w:val="20"/>
              </w:rPr>
            </w:pPr>
            <w:r w:rsidRPr="0015741D">
              <w:rPr>
                <w:sz w:val="20"/>
                <w:szCs w:val="20"/>
              </w:rPr>
              <w:t>смертность от болезней органов пищеварения</w:t>
            </w:r>
          </w:p>
        </w:tc>
        <w:tc>
          <w:tcPr>
            <w:tcW w:w="1559" w:type="dxa"/>
          </w:tcPr>
          <w:p w:rsidR="0015741D" w:rsidRPr="0015741D" w:rsidRDefault="0015741D" w:rsidP="0015741D">
            <w:pPr>
              <w:jc w:val="center"/>
              <w:rPr>
                <w:sz w:val="20"/>
                <w:szCs w:val="20"/>
              </w:rPr>
            </w:pPr>
            <w:r w:rsidRPr="0015741D">
              <w:rPr>
                <w:sz w:val="20"/>
                <w:szCs w:val="20"/>
              </w:rPr>
              <w:t>7/61,0</w:t>
            </w:r>
          </w:p>
        </w:tc>
        <w:tc>
          <w:tcPr>
            <w:tcW w:w="1701" w:type="dxa"/>
          </w:tcPr>
          <w:p w:rsidR="0015741D" w:rsidRPr="0015741D" w:rsidRDefault="0015741D" w:rsidP="0015741D">
            <w:pPr>
              <w:jc w:val="center"/>
              <w:rPr>
                <w:sz w:val="20"/>
                <w:szCs w:val="20"/>
              </w:rPr>
            </w:pPr>
            <w:r w:rsidRPr="0015741D">
              <w:rPr>
                <w:sz w:val="20"/>
                <w:szCs w:val="20"/>
              </w:rPr>
              <w:t>7/61,3</w:t>
            </w:r>
          </w:p>
        </w:tc>
        <w:tc>
          <w:tcPr>
            <w:tcW w:w="1984" w:type="dxa"/>
          </w:tcPr>
          <w:p w:rsidR="0015741D" w:rsidRPr="0015741D" w:rsidRDefault="0015741D" w:rsidP="0015741D">
            <w:pPr>
              <w:jc w:val="center"/>
              <w:rPr>
                <w:sz w:val="20"/>
                <w:szCs w:val="20"/>
              </w:rPr>
            </w:pPr>
            <w:r w:rsidRPr="0015741D">
              <w:rPr>
                <w:sz w:val="20"/>
                <w:szCs w:val="20"/>
              </w:rPr>
              <w:t>7/61,4</w:t>
            </w:r>
          </w:p>
        </w:tc>
      </w:tr>
      <w:tr w:rsidR="0015741D" w:rsidRPr="0015741D" w:rsidTr="009B29F2">
        <w:tc>
          <w:tcPr>
            <w:tcW w:w="4503" w:type="dxa"/>
          </w:tcPr>
          <w:p w:rsidR="0015741D" w:rsidRPr="0015741D" w:rsidRDefault="0015741D" w:rsidP="0015741D">
            <w:pPr>
              <w:jc w:val="both"/>
              <w:rPr>
                <w:sz w:val="20"/>
                <w:szCs w:val="20"/>
              </w:rPr>
            </w:pPr>
            <w:r w:rsidRPr="0015741D">
              <w:rPr>
                <w:sz w:val="20"/>
                <w:szCs w:val="20"/>
              </w:rPr>
              <w:t>заболеваемость туберкулезом</w:t>
            </w:r>
          </w:p>
        </w:tc>
        <w:tc>
          <w:tcPr>
            <w:tcW w:w="1559" w:type="dxa"/>
          </w:tcPr>
          <w:p w:rsidR="0015741D" w:rsidRPr="0015741D" w:rsidRDefault="0015741D" w:rsidP="0015741D">
            <w:pPr>
              <w:jc w:val="center"/>
              <w:rPr>
                <w:sz w:val="20"/>
                <w:szCs w:val="20"/>
              </w:rPr>
            </w:pPr>
            <w:r w:rsidRPr="0015741D">
              <w:rPr>
                <w:sz w:val="20"/>
                <w:szCs w:val="20"/>
              </w:rPr>
              <w:t>0</w:t>
            </w:r>
          </w:p>
        </w:tc>
        <w:tc>
          <w:tcPr>
            <w:tcW w:w="1701" w:type="dxa"/>
          </w:tcPr>
          <w:p w:rsidR="0015741D" w:rsidRPr="0015741D" w:rsidRDefault="0015741D" w:rsidP="0015741D">
            <w:pPr>
              <w:jc w:val="center"/>
              <w:rPr>
                <w:sz w:val="20"/>
                <w:szCs w:val="20"/>
              </w:rPr>
            </w:pPr>
            <w:r w:rsidRPr="0015741D">
              <w:rPr>
                <w:sz w:val="20"/>
                <w:szCs w:val="20"/>
              </w:rPr>
              <w:t>5/43,8</w:t>
            </w:r>
          </w:p>
        </w:tc>
        <w:tc>
          <w:tcPr>
            <w:tcW w:w="1984" w:type="dxa"/>
          </w:tcPr>
          <w:p w:rsidR="0015741D" w:rsidRPr="0015741D" w:rsidRDefault="0015741D" w:rsidP="0015741D">
            <w:pPr>
              <w:jc w:val="center"/>
              <w:rPr>
                <w:sz w:val="20"/>
                <w:szCs w:val="20"/>
              </w:rPr>
            </w:pPr>
            <w:r w:rsidRPr="0015741D">
              <w:rPr>
                <w:sz w:val="20"/>
                <w:szCs w:val="20"/>
              </w:rPr>
              <w:t>5/44,0</w:t>
            </w:r>
          </w:p>
        </w:tc>
      </w:tr>
      <w:tr w:rsidR="0015741D" w:rsidRPr="0015741D" w:rsidTr="009B29F2">
        <w:tc>
          <w:tcPr>
            <w:tcW w:w="4503" w:type="dxa"/>
          </w:tcPr>
          <w:p w:rsidR="0015741D" w:rsidRPr="0015741D" w:rsidRDefault="0015741D" w:rsidP="0015741D">
            <w:pPr>
              <w:jc w:val="both"/>
              <w:rPr>
                <w:sz w:val="20"/>
                <w:szCs w:val="20"/>
              </w:rPr>
            </w:pPr>
            <w:r w:rsidRPr="0015741D">
              <w:rPr>
                <w:sz w:val="20"/>
                <w:szCs w:val="20"/>
              </w:rPr>
              <w:t>охват профилактическим осмотром населения на туберкулез</w:t>
            </w:r>
          </w:p>
        </w:tc>
        <w:tc>
          <w:tcPr>
            <w:tcW w:w="1559" w:type="dxa"/>
          </w:tcPr>
          <w:p w:rsidR="0015741D" w:rsidRPr="0015741D" w:rsidRDefault="0015741D" w:rsidP="0015741D">
            <w:pPr>
              <w:jc w:val="center"/>
              <w:rPr>
                <w:sz w:val="20"/>
                <w:szCs w:val="20"/>
              </w:rPr>
            </w:pPr>
            <w:r w:rsidRPr="0015741D">
              <w:rPr>
                <w:sz w:val="20"/>
                <w:szCs w:val="20"/>
              </w:rPr>
              <w:t>57%</w:t>
            </w:r>
          </w:p>
        </w:tc>
        <w:tc>
          <w:tcPr>
            <w:tcW w:w="1701" w:type="dxa"/>
          </w:tcPr>
          <w:p w:rsidR="0015741D" w:rsidRPr="0015741D" w:rsidRDefault="0015741D" w:rsidP="0015741D">
            <w:pPr>
              <w:jc w:val="center"/>
              <w:rPr>
                <w:sz w:val="20"/>
                <w:szCs w:val="20"/>
              </w:rPr>
            </w:pPr>
            <w:r w:rsidRPr="0015741D">
              <w:rPr>
                <w:sz w:val="20"/>
                <w:szCs w:val="20"/>
              </w:rPr>
              <w:t>71,4%</w:t>
            </w:r>
          </w:p>
        </w:tc>
        <w:tc>
          <w:tcPr>
            <w:tcW w:w="1984" w:type="dxa"/>
          </w:tcPr>
          <w:p w:rsidR="0015741D" w:rsidRPr="0015741D" w:rsidRDefault="0015741D" w:rsidP="0015741D">
            <w:pPr>
              <w:jc w:val="center"/>
              <w:rPr>
                <w:sz w:val="20"/>
                <w:szCs w:val="20"/>
              </w:rPr>
            </w:pPr>
            <w:r w:rsidRPr="0015741D">
              <w:rPr>
                <w:sz w:val="20"/>
                <w:szCs w:val="20"/>
              </w:rPr>
              <w:t>65%</w:t>
            </w:r>
          </w:p>
        </w:tc>
      </w:tr>
      <w:tr w:rsidR="0015741D" w:rsidRPr="0015741D" w:rsidTr="009B29F2">
        <w:tc>
          <w:tcPr>
            <w:tcW w:w="4503" w:type="dxa"/>
          </w:tcPr>
          <w:p w:rsidR="0015741D" w:rsidRPr="0015741D" w:rsidRDefault="0015741D" w:rsidP="0015741D">
            <w:pPr>
              <w:jc w:val="both"/>
              <w:rPr>
                <w:sz w:val="20"/>
                <w:szCs w:val="20"/>
              </w:rPr>
            </w:pPr>
            <w:r w:rsidRPr="0015741D">
              <w:rPr>
                <w:sz w:val="20"/>
                <w:szCs w:val="20"/>
              </w:rPr>
              <w:t>доля выездов бригад скорой медицинской помощи со временем доезда до больного менее 20 минут</w:t>
            </w:r>
          </w:p>
        </w:tc>
        <w:tc>
          <w:tcPr>
            <w:tcW w:w="1559" w:type="dxa"/>
          </w:tcPr>
          <w:p w:rsidR="0015741D" w:rsidRPr="0015741D" w:rsidRDefault="0015741D" w:rsidP="0015741D">
            <w:pPr>
              <w:jc w:val="center"/>
              <w:rPr>
                <w:sz w:val="20"/>
                <w:szCs w:val="20"/>
              </w:rPr>
            </w:pPr>
            <w:r w:rsidRPr="0015741D">
              <w:rPr>
                <w:sz w:val="20"/>
                <w:szCs w:val="20"/>
              </w:rPr>
              <w:t>82%</w:t>
            </w:r>
          </w:p>
        </w:tc>
        <w:tc>
          <w:tcPr>
            <w:tcW w:w="1701" w:type="dxa"/>
          </w:tcPr>
          <w:p w:rsidR="0015741D" w:rsidRPr="0015741D" w:rsidRDefault="0015741D" w:rsidP="0015741D">
            <w:pPr>
              <w:jc w:val="center"/>
              <w:rPr>
                <w:sz w:val="20"/>
                <w:szCs w:val="20"/>
              </w:rPr>
            </w:pPr>
            <w:r w:rsidRPr="0015741D">
              <w:rPr>
                <w:sz w:val="20"/>
                <w:szCs w:val="20"/>
              </w:rPr>
              <w:t>78%</w:t>
            </w:r>
          </w:p>
        </w:tc>
        <w:tc>
          <w:tcPr>
            <w:tcW w:w="1984" w:type="dxa"/>
          </w:tcPr>
          <w:p w:rsidR="0015741D" w:rsidRPr="0015741D" w:rsidRDefault="0015741D" w:rsidP="0015741D">
            <w:pPr>
              <w:jc w:val="center"/>
              <w:rPr>
                <w:sz w:val="20"/>
                <w:szCs w:val="20"/>
              </w:rPr>
            </w:pPr>
            <w:r w:rsidRPr="0015741D">
              <w:rPr>
                <w:sz w:val="20"/>
                <w:szCs w:val="20"/>
              </w:rPr>
              <w:t>79%</w:t>
            </w:r>
          </w:p>
        </w:tc>
      </w:tr>
    </w:tbl>
    <w:p w:rsidR="0015741D" w:rsidRPr="0015741D" w:rsidRDefault="0015741D" w:rsidP="0015741D">
      <w:pPr>
        <w:jc w:val="both"/>
        <w:rPr>
          <w:sz w:val="20"/>
          <w:szCs w:val="20"/>
        </w:rPr>
      </w:pPr>
    </w:p>
    <w:p w:rsidR="0015741D" w:rsidRPr="0015741D" w:rsidRDefault="0015741D" w:rsidP="0015741D">
      <w:pPr>
        <w:jc w:val="both"/>
        <w:rPr>
          <w:sz w:val="20"/>
          <w:szCs w:val="20"/>
        </w:rPr>
      </w:pPr>
      <w:r w:rsidRPr="0015741D">
        <w:rPr>
          <w:sz w:val="20"/>
          <w:szCs w:val="20"/>
        </w:rPr>
        <w:tab/>
        <w:t>По результатам работы в 2022 году в рамках «национального проекта»  ОГБУЗ «Чаинская РБ» достигла некоторых целевых значений по следующим индикаторам: повысилась укомплектованность врачебными должностями, стабильная работа койки, снизилась смертность от болезней органов дыхания, снизилась младенческая смертность.</w:t>
      </w:r>
    </w:p>
    <w:p w:rsidR="0015741D" w:rsidRPr="0015741D" w:rsidRDefault="0015741D" w:rsidP="0015741D">
      <w:pPr>
        <w:ind w:firstLine="708"/>
        <w:jc w:val="both"/>
        <w:rPr>
          <w:sz w:val="20"/>
          <w:szCs w:val="20"/>
        </w:rPr>
      </w:pPr>
      <w:r w:rsidRPr="0015741D">
        <w:rPr>
          <w:sz w:val="20"/>
          <w:szCs w:val="20"/>
        </w:rPr>
        <w:t xml:space="preserve"> В тоже время произошло ухудшение ряда целевых значений: смертность от болезней системы кровообращения,  смертность от новообразований, смертность от туберкулеза.</w:t>
      </w:r>
    </w:p>
    <w:p w:rsidR="0015741D" w:rsidRPr="0015741D" w:rsidRDefault="0015741D" w:rsidP="0015741D">
      <w:pPr>
        <w:rPr>
          <w:b/>
          <w:iCs/>
          <w:sz w:val="20"/>
          <w:szCs w:val="20"/>
        </w:rPr>
      </w:pPr>
    </w:p>
    <w:p w:rsidR="0015741D" w:rsidRPr="0015741D" w:rsidRDefault="0015741D" w:rsidP="0015741D">
      <w:pPr>
        <w:ind w:left="1080"/>
        <w:jc w:val="both"/>
        <w:rPr>
          <w:b/>
          <w:iCs/>
          <w:sz w:val="20"/>
          <w:szCs w:val="20"/>
        </w:rPr>
      </w:pPr>
      <w:r w:rsidRPr="0015741D">
        <w:rPr>
          <w:b/>
          <w:iCs/>
          <w:sz w:val="20"/>
          <w:szCs w:val="20"/>
        </w:rPr>
        <w:t xml:space="preserve">                                    6.Заболеваемость.                                          </w:t>
      </w:r>
    </w:p>
    <w:p w:rsidR="0015741D" w:rsidRPr="0015741D" w:rsidRDefault="0015741D" w:rsidP="0015741D">
      <w:pPr>
        <w:ind w:left="1080"/>
        <w:jc w:val="right"/>
        <w:rPr>
          <w:b/>
          <w:iCs/>
          <w:sz w:val="20"/>
          <w:szCs w:val="20"/>
        </w:rPr>
      </w:pPr>
      <w:r w:rsidRPr="0015741D">
        <w:rPr>
          <w:b/>
          <w:iCs/>
          <w:sz w:val="20"/>
          <w:szCs w:val="20"/>
        </w:rPr>
        <w:t xml:space="preserve"> </w:t>
      </w:r>
      <w:r w:rsidRPr="0015741D">
        <w:rPr>
          <w:iCs/>
          <w:sz w:val="20"/>
          <w:szCs w:val="20"/>
        </w:rPr>
        <w:t>Таблица №4</w:t>
      </w:r>
    </w:p>
    <w:p w:rsidR="0015741D" w:rsidRPr="0015741D" w:rsidRDefault="0015741D" w:rsidP="0015741D">
      <w:pPr>
        <w:rPr>
          <w:b/>
          <w:sz w:val="20"/>
          <w:szCs w:val="20"/>
        </w:rPr>
      </w:pPr>
      <w:r w:rsidRPr="0015741D">
        <w:rPr>
          <w:b/>
          <w:sz w:val="20"/>
          <w:szCs w:val="20"/>
        </w:rPr>
        <w:t>Основные показатели заболеваемости (на 1000 населения).</w:t>
      </w:r>
    </w:p>
    <w:tbl>
      <w:tblPr>
        <w:tblW w:w="9889" w:type="dxa"/>
        <w:tblBorders>
          <w:top w:val="single" w:sz="4" w:space="0" w:color="auto"/>
          <w:left w:val="single" w:sz="4" w:space="0" w:color="auto"/>
          <w:bottom w:val="single" w:sz="4" w:space="0" w:color="auto"/>
          <w:right w:val="single" w:sz="4" w:space="0" w:color="auto"/>
        </w:tblBorders>
        <w:tblLayout w:type="fixed"/>
        <w:tblLook w:val="04A0"/>
      </w:tblPr>
      <w:tblGrid>
        <w:gridCol w:w="3227"/>
        <w:gridCol w:w="1134"/>
        <w:gridCol w:w="1134"/>
        <w:gridCol w:w="1134"/>
        <w:gridCol w:w="1134"/>
        <w:gridCol w:w="1134"/>
        <w:gridCol w:w="992"/>
      </w:tblGrid>
      <w:tr w:rsidR="0015741D" w:rsidRPr="0015741D" w:rsidTr="009B29F2">
        <w:trPr>
          <w:trHeight w:val="567"/>
        </w:trPr>
        <w:tc>
          <w:tcPr>
            <w:tcW w:w="322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jc w:val="center"/>
              <w:rPr>
                <w:b/>
                <w:sz w:val="20"/>
                <w:szCs w:val="20"/>
              </w:rPr>
            </w:pPr>
            <w:r w:rsidRPr="0015741D">
              <w:rPr>
                <w:b/>
                <w:sz w:val="20"/>
                <w:szCs w:val="20"/>
              </w:rPr>
              <w:t>Показатели</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
                <w:sz w:val="20"/>
                <w:szCs w:val="20"/>
              </w:rPr>
            </w:pPr>
            <w:r w:rsidRPr="0015741D">
              <w:rPr>
                <w:b/>
                <w:sz w:val="20"/>
                <w:szCs w:val="20"/>
              </w:rPr>
              <w:t>2018</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b/>
                <w:sz w:val="20"/>
                <w:szCs w:val="20"/>
              </w:rPr>
            </w:pPr>
            <w:r w:rsidRPr="0015741D">
              <w:rPr>
                <w:b/>
                <w:sz w:val="20"/>
                <w:szCs w:val="20"/>
              </w:rPr>
              <w:t>2019</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
                <w:sz w:val="20"/>
                <w:szCs w:val="20"/>
              </w:rPr>
            </w:pPr>
            <w:r w:rsidRPr="0015741D">
              <w:rPr>
                <w:b/>
                <w:sz w:val="20"/>
                <w:szCs w:val="20"/>
              </w:rPr>
              <w:t>2020</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
                <w:sz w:val="20"/>
                <w:szCs w:val="20"/>
              </w:rPr>
            </w:pPr>
            <w:r w:rsidRPr="0015741D">
              <w:rPr>
                <w:b/>
                <w:sz w:val="20"/>
                <w:szCs w:val="20"/>
              </w:rPr>
              <w:t>2021</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
                <w:sz w:val="20"/>
                <w:szCs w:val="20"/>
              </w:rPr>
            </w:pPr>
            <w:r w:rsidRPr="0015741D">
              <w:rPr>
                <w:b/>
                <w:sz w:val="20"/>
                <w:szCs w:val="20"/>
              </w:rPr>
              <w:t>2022</w:t>
            </w:r>
          </w:p>
        </w:tc>
        <w:tc>
          <w:tcPr>
            <w:tcW w:w="99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
                <w:sz w:val="20"/>
                <w:szCs w:val="20"/>
              </w:rPr>
            </w:pPr>
            <w:r w:rsidRPr="0015741D">
              <w:rPr>
                <w:b/>
                <w:sz w:val="20"/>
                <w:szCs w:val="20"/>
              </w:rPr>
              <w:t>Обл.</w:t>
            </w:r>
          </w:p>
        </w:tc>
      </w:tr>
      <w:tr w:rsidR="0015741D" w:rsidRPr="0015741D" w:rsidTr="009B29F2">
        <w:trPr>
          <w:trHeight w:val="986"/>
        </w:trPr>
        <w:tc>
          <w:tcPr>
            <w:tcW w:w="322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sz w:val="20"/>
                <w:szCs w:val="20"/>
              </w:rPr>
            </w:pPr>
            <w:r w:rsidRPr="0015741D">
              <w:rPr>
                <w:sz w:val="20"/>
                <w:szCs w:val="20"/>
              </w:rPr>
              <w:t>Средний уровень общей заболеваемости населения</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 xml:space="preserve">1501,2  </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1645,6</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1131,4</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1333,7</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1297,5</w:t>
            </w:r>
          </w:p>
        </w:tc>
        <w:tc>
          <w:tcPr>
            <w:tcW w:w="99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1381,1</w:t>
            </w:r>
          </w:p>
        </w:tc>
      </w:tr>
      <w:tr w:rsidR="0015741D" w:rsidRPr="0015741D" w:rsidTr="009B29F2">
        <w:tc>
          <w:tcPr>
            <w:tcW w:w="322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sz w:val="20"/>
                <w:szCs w:val="20"/>
              </w:rPr>
            </w:pPr>
            <w:r w:rsidRPr="0015741D">
              <w:rPr>
                <w:sz w:val="20"/>
                <w:szCs w:val="20"/>
              </w:rPr>
              <w:t>Общая заболеваемость взрослых</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1316,4</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1484,8</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1045,8</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1182,5</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1217,5</w:t>
            </w:r>
          </w:p>
        </w:tc>
        <w:tc>
          <w:tcPr>
            <w:tcW w:w="99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p>
        </w:tc>
      </w:tr>
      <w:tr w:rsidR="0015741D" w:rsidRPr="0015741D" w:rsidTr="009B29F2">
        <w:tc>
          <w:tcPr>
            <w:tcW w:w="322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pStyle w:val="a"/>
              <w:numPr>
                <w:ilvl w:val="0"/>
                <w:numId w:val="0"/>
              </w:numPr>
              <w:rPr>
                <w:sz w:val="20"/>
                <w:szCs w:val="20"/>
              </w:rPr>
            </w:pPr>
            <w:r w:rsidRPr="0015741D">
              <w:rPr>
                <w:sz w:val="20"/>
                <w:szCs w:val="20"/>
              </w:rPr>
              <w:t>Общая заболеваемость подростков</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2607,0</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2820,5</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1703,1</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2326,7</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2135,9</w:t>
            </w:r>
          </w:p>
        </w:tc>
        <w:tc>
          <w:tcPr>
            <w:tcW w:w="99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p>
        </w:tc>
      </w:tr>
      <w:tr w:rsidR="0015741D" w:rsidRPr="0015741D" w:rsidTr="009B29F2">
        <w:tc>
          <w:tcPr>
            <w:tcW w:w="322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pStyle w:val="7"/>
              <w:spacing w:before="0" w:after="0"/>
              <w:rPr>
                <w:sz w:val="20"/>
                <w:szCs w:val="20"/>
              </w:rPr>
            </w:pPr>
            <w:r w:rsidRPr="0015741D">
              <w:rPr>
                <w:sz w:val="20"/>
                <w:szCs w:val="20"/>
              </w:rPr>
              <w:t>щая заболеваемость детей</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2090,5</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2119,5</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1396,1</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1546,7</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1491,1</w:t>
            </w:r>
          </w:p>
        </w:tc>
        <w:tc>
          <w:tcPr>
            <w:tcW w:w="99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p>
        </w:tc>
      </w:tr>
      <w:tr w:rsidR="0015741D" w:rsidRPr="0015741D" w:rsidTr="009B29F2">
        <w:tc>
          <w:tcPr>
            <w:tcW w:w="322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pStyle w:val="7"/>
              <w:spacing w:before="0" w:after="0"/>
              <w:rPr>
                <w:sz w:val="20"/>
                <w:szCs w:val="20"/>
              </w:rPr>
            </w:pPr>
            <w:r w:rsidRPr="0015741D">
              <w:rPr>
                <w:sz w:val="20"/>
                <w:szCs w:val="20"/>
              </w:rPr>
              <w:t>Средний уровень первичной заболеваемости населения</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604,5</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653,1</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502,0</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603,3</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554,8</w:t>
            </w:r>
          </w:p>
        </w:tc>
        <w:tc>
          <w:tcPr>
            <w:tcW w:w="99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774,6</w:t>
            </w:r>
          </w:p>
        </w:tc>
      </w:tr>
      <w:tr w:rsidR="0015741D" w:rsidRPr="0015741D" w:rsidTr="009B29F2">
        <w:tc>
          <w:tcPr>
            <w:tcW w:w="322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pStyle w:val="7"/>
              <w:spacing w:before="0" w:after="0"/>
              <w:rPr>
                <w:sz w:val="20"/>
                <w:szCs w:val="20"/>
              </w:rPr>
            </w:pPr>
            <w:r w:rsidRPr="0015741D">
              <w:rPr>
                <w:sz w:val="20"/>
                <w:szCs w:val="20"/>
              </w:rPr>
              <w:t>Средний уровень первичной заболеваемости взрослых</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361,5</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417,8</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339,9</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394,6</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401,1</w:t>
            </w:r>
          </w:p>
        </w:tc>
        <w:tc>
          <w:tcPr>
            <w:tcW w:w="99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p>
        </w:tc>
      </w:tr>
      <w:tr w:rsidR="0015741D" w:rsidRPr="0015741D" w:rsidTr="009B29F2">
        <w:tc>
          <w:tcPr>
            <w:tcW w:w="322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pStyle w:val="7"/>
              <w:spacing w:before="0" w:after="0"/>
              <w:rPr>
                <w:sz w:val="20"/>
                <w:szCs w:val="20"/>
              </w:rPr>
            </w:pPr>
            <w:r w:rsidRPr="0015741D">
              <w:rPr>
                <w:sz w:val="20"/>
                <w:szCs w:val="20"/>
              </w:rPr>
              <w:t>Средний уровень первичной заболеваемости подростков</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1300,3</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1444,1</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1077,8</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1284,0</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1317,2</w:t>
            </w:r>
          </w:p>
        </w:tc>
        <w:tc>
          <w:tcPr>
            <w:tcW w:w="99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p>
        </w:tc>
      </w:tr>
      <w:tr w:rsidR="0015741D" w:rsidRPr="0015741D" w:rsidTr="009B29F2">
        <w:tc>
          <w:tcPr>
            <w:tcW w:w="322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pStyle w:val="7"/>
              <w:spacing w:before="0" w:after="0"/>
              <w:rPr>
                <w:sz w:val="20"/>
                <w:szCs w:val="20"/>
              </w:rPr>
            </w:pPr>
            <w:r w:rsidRPr="0015741D">
              <w:rPr>
                <w:sz w:val="20"/>
                <w:szCs w:val="20"/>
              </w:rPr>
              <w:t>Средний уровень первичной заболеваемости детей</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1484,2</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1490,4</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1085,4</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1169,8</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1066,0</w:t>
            </w:r>
          </w:p>
        </w:tc>
        <w:tc>
          <w:tcPr>
            <w:tcW w:w="99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p>
        </w:tc>
      </w:tr>
    </w:tbl>
    <w:p w:rsidR="0015741D" w:rsidRPr="0015741D" w:rsidRDefault="0015741D" w:rsidP="0015741D">
      <w:pPr>
        <w:pStyle w:val="2"/>
        <w:spacing w:before="0"/>
        <w:rPr>
          <w:rStyle w:val="11"/>
          <w:rFonts w:ascii="Times New Roman" w:hAnsi="Times New Roman" w:cs="Times New Roman"/>
          <w:b/>
          <w:sz w:val="20"/>
          <w:szCs w:val="20"/>
        </w:rPr>
      </w:pPr>
    </w:p>
    <w:p w:rsidR="0015741D" w:rsidRPr="0015741D" w:rsidRDefault="0015741D" w:rsidP="0015741D">
      <w:pPr>
        <w:pStyle w:val="2"/>
        <w:spacing w:before="0"/>
        <w:jc w:val="both"/>
        <w:rPr>
          <w:rStyle w:val="11"/>
          <w:rFonts w:ascii="Times New Roman" w:hAnsi="Times New Roman" w:cs="Times New Roman"/>
          <w:color w:val="auto"/>
          <w:sz w:val="20"/>
          <w:szCs w:val="20"/>
        </w:rPr>
      </w:pPr>
      <w:r w:rsidRPr="0015741D">
        <w:rPr>
          <w:rStyle w:val="11"/>
          <w:rFonts w:ascii="Times New Roman" w:hAnsi="Times New Roman" w:cs="Times New Roman"/>
          <w:color w:val="auto"/>
          <w:sz w:val="20"/>
          <w:szCs w:val="20"/>
        </w:rPr>
        <w:t xml:space="preserve">Из таблицы № 4 видно, что в 2022 году показатель среднего уровня общей заболеваемости населения незначительно снизился на 3%, уровень общей заболеваемости взрослых увеличился на 3%. Уровень общей заболеваемости подростков снизился на 8 %, у детей на 4%.   </w:t>
      </w:r>
    </w:p>
    <w:p w:rsidR="0015741D" w:rsidRPr="0015741D" w:rsidRDefault="0015741D" w:rsidP="0015741D">
      <w:pPr>
        <w:pStyle w:val="2"/>
        <w:spacing w:before="0"/>
        <w:jc w:val="both"/>
        <w:rPr>
          <w:rStyle w:val="11"/>
          <w:rFonts w:ascii="Times New Roman" w:hAnsi="Times New Roman" w:cs="Times New Roman"/>
          <w:color w:val="auto"/>
          <w:sz w:val="20"/>
          <w:szCs w:val="20"/>
        </w:rPr>
      </w:pPr>
      <w:r w:rsidRPr="0015741D">
        <w:rPr>
          <w:rStyle w:val="11"/>
          <w:rFonts w:ascii="Times New Roman" w:hAnsi="Times New Roman" w:cs="Times New Roman"/>
          <w:color w:val="auto"/>
          <w:sz w:val="20"/>
          <w:szCs w:val="20"/>
        </w:rPr>
        <w:t>Первичная заболеваемость выросла по всем группам.</w:t>
      </w:r>
    </w:p>
    <w:p w:rsidR="0015741D" w:rsidRPr="0015741D" w:rsidRDefault="0015741D" w:rsidP="0015741D">
      <w:pPr>
        <w:pStyle w:val="2"/>
        <w:spacing w:before="0"/>
        <w:rPr>
          <w:rFonts w:ascii="Times New Roman" w:hAnsi="Times New Roman" w:cs="Times New Roman"/>
          <w:b w:val="0"/>
          <w:sz w:val="20"/>
          <w:szCs w:val="20"/>
        </w:rPr>
      </w:pPr>
      <w:r w:rsidRPr="0015741D">
        <w:rPr>
          <w:rFonts w:ascii="Times New Roman" w:hAnsi="Times New Roman" w:cs="Times New Roman"/>
          <w:b w:val="0"/>
          <w:sz w:val="20"/>
          <w:szCs w:val="20"/>
        </w:rPr>
        <w:tab/>
      </w:r>
    </w:p>
    <w:p w:rsidR="0015741D" w:rsidRPr="0015741D" w:rsidRDefault="0015741D" w:rsidP="0015741D">
      <w:pPr>
        <w:jc w:val="center"/>
        <w:rPr>
          <w:sz w:val="20"/>
          <w:szCs w:val="20"/>
        </w:rPr>
      </w:pPr>
      <w:r w:rsidRPr="0015741D">
        <w:rPr>
          <w:b/>
          <w:sz w:val="20"/>
          <w:szCs w:val="20"/>
        </w:rPr>
        <w:t>Структура общей заболеваемости взрослых.</w:t>
      </w:r>
      <w:r w:rsidRPr="0015741D">
        <w:rPr>
          <w:sz w:val="20"/>
          <w:szCs w:val="20"/>
        </w:rPr>
        <w:t xml:space="preserve">                      Таблица №5</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2977"/>
        <w:gridCol w:w="2977"/>
        <w:gridCol w:w="3118"/>
      </w:tblGrid>
      <w:tr w:rsidR="0015741D" w:rsidRPr="0015741D" w:rsidTr="0015741D">
        <w:tc>
          <w:tcPr>
            <w:tcW w:w="709"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b/>
                <w:sz w:val="20"/>
                <w:szCs w:val="20"/>
              </w:rPr>
            </w:pPr>
            <w:r w:rsidRPr="0015741D">
              <w:rPr>
                <w:b/>
                <w:sz w:val="20"/>
                <w:szCs w:val="20"/>
              </w:rPr>
              <w:t>Ранг</w:t>
            </w:r>
          </w:p>
        </w:tc>
        <w:tc>
          <w:tcPr>
            <w:tcW w:w="2977"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
                <w:sz w:val="20"/>
                <w:szCs w:val="20"/>
              </w:rPr>
            </w:pPr>
            <w:r w:rsidRPr="0015741D">
              <w:rPr>
                <w:b/>
                <w:sz w:val="20"/>
                <w:szCs w:val="20"/>
              </w:rPr>
              <w:t>2020</w:t>
            </w:r>
          </w:p>
        </w:tc>
        <w:tc>
          <w:tcPr>
            <w:tcW w:w="2977"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
                <w:sz w:val="20"/>
                <w:szCs w:val="20"/>
              </w:rPr>
            </w:pPr>
            <w:r w:rsidRPr="0015741D">
              <w:rPr>
                <w:b/>
                <w:sz w:val="20"/>
                <w:szCs w:val="20"/>
              </w:rPr>
              <w:t>2021</w:t>
            </w:r>
          </w:p>
        </w:tc>
        <w:tc>
          <w:tcPr>
            <w:tcW w:w="3118"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
                <w:sz w:val="20"/>
                <w:szCs w:val="20"/>
              </w:rPr>
            </w:pPr>
            <w:r w:rsidRPr="0015741D">
              <w:rPr>
                <w:b/>
                <w:sz w:val="20"/>
                <w:szCs w:val="20"/>
              </w:rPr>
              <w:t>2022</w:t>
            </w:r>
          </w:p>
        </w:tc>
      </w:tr>
      <w:tr w:rsidR="0015741D" w:rsidRPr="0015741D" w:rsidTr="0015741D">
        <w:tc>
          <w:tcPr>
            <w:tcW w:w="709"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b/>
                <w:sz w:val="20"/>
                <w:szCs w:val="20"/>
              </w:rPr>
            </w:pPr>
            <w:r w:rsidRPr="0015741D">
              <w:rPr>
                <w:b/>
                <w:sz w:val="20"/>
                <w:szCs w:val="20"/>
              </w:rPr>
              <w:t>1</w:t>
            </w:r>
          </w:p>
        </w:tc>
        <w:tc>
          <w:tcPr>
            <w:tcW w:w="2977"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pStyle w:val="7"/>
              <w:spacing w:before="0" w:after="0"/>
              <w:rPr>
                <w:b/>
                <w:sz w:val="20"/>
                <w:szCs w:val="20"/>
              </w:rPr>
            </w:pPr>
            <w:r w:rsidRPr="0015741D">
              <w:rPr>
                <w:sz w:val="20"/>
                <w:szCs w:val="20"/>
              </w:rPr>
              <w:t>Болезни системы кровообращения –  17,1</w:t>
            </w:r>
          </w:p>
        </w:tc>
        <w:tc>
          <w:tcPr>
            <w:tcW w:w="2977"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pStyle w:val="7"/>
              <w:spacing w:before="0" w:after="0"/>
              <w:rPr>
                <w:b/>
                <w:sz w:val="20"/>
                <w:szCs w:val="20"/>
              </w:rPr>
            </w:pPr>
            <w:r w:rsidRPr="0015741D">
              <w:rPr>
                <w:sz w:val="20"/>
                <w:szCs w:val="20"/>
              </w:rPr>
              <w:t>Болезни системы кровообращения-17,9%</w:t>
            </w:r>
          </w:p>
        </w:tc>
        <w:tc>
          <w:tcPr>
            <w:tcW w:w="3118"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pStyle w:val="7"/>
              <w:spacing w:before="0" w:after="0"/>
              <w:rPr>
                <w:b/>
                <w:sz w:val="20"/>
                <w:szCs w:val="20"/>
              </w:rPr>
            </w:pPr>
            <w:r w:rsidRPr="0015741D">
              <w:rPr>
                <w:sz w:val="20"/>
                <w:szCs w:val="20"/>
              </w:rPr>
              <w:t>Болезни системы кровообращения-18,9%</w:t>
            </w:r>
          </w:p>
        </w:tc>
      </w:tr>
      <w:tr w:rsidR="0015741D" w:rsidRPr="0015741D" w:rsidTr="0015741D">
        <w:tc>
          <w:tcPr>
            <w:tcW w:w="709"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b/>
                <w:sz w:val="20"/>
                <w:szCs w:val="20"/>
              </w:rPr>
            </w:pPr>
            <w:r w:rsidRPr="0015741D">
              <w:rPr>
                <w:b/>
                <w:sz w:val="20"/>
                <w:szCs w:val="20"/>
              </w:rPr>
              <w:t>2</w:t>
            </w:r>
          </w:p>
        </w:tc>
        <w:tc>
          <w:tcPr>
            <w:tcW w:w="2977"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pStyle w:val="7"/>
              <w:spacing w:before="0" w:after="0"/>
              <w:rPr>
                <w:sz w:val="20"/>
                <w:szCs w:val="20"/>
              </w:rPr>
            </w:pPr>
            <w:r w:rsidRPr="0015741D">
              <w:rPr>
                <w:sz w:val="20"/>
                <w:szCs w:val="20"/>
              </w:rPr>
              <w:t>Болезни органов дыхания – 12,2</w:t>
            </w:r>
          </w:p>
        </w:tc>
        <w:tc>
          <w:tcPr>
            <w:tcW w:w="2977"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pStyle w:val="7"/>
              <w:spacing w:before="0" w:after="0"/>
              <w:rPr>
                <w:sz w:val="20"/>
                <w:szCs w:val="20"/>
              </w:rPr>
            </w:pPr>
            <w:r w:rsidRPr="0015741D">
              <w:rPr>
                <w:sz w:val="20"/>
                <w:szCs w:val="20"/>
              </w:rPr>
              <w:t>Болезни костно-мышечной системы-12,9%</w:t>
            </w:r>
          </w:p>
        </w:tc>
        <w:tc>
          <w:tcPr>
            <w:tcW w:w="3118"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pStyle w:val="7"/>
              <w:spacing w:before="0" w:after="0"/>
              <w:rPr>
                <w:sz w:val="20"/>
                <w:szCs w:val="20"/>
              </w:rPr>
            </w:pPr>
            <w:r w:rsidRPr="0015741D">
              <w:rPr>
                <w:sz w:val="20"/>
                <w:szCs w:val="20"/>
              </w:rPr>
              <w:t>Болезни костно-мышечной системы-12,5%</w:t>
            </w:r>
          </w:p>
        </w:tc>
      </w:tr>
      <w:tr w:rsidR="0015741D" w:rsidRPr="0015741D" w:rsidTr="0015741D">
        <w:tc>
          <w:tcPr>
            <w:tcW w:w="709"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b/>
                <w:sz w:val="20"/>
                <w:szCs w:val="20"/>
              </w:rPr>
            </w:pPr>
            <w:r w:rsidRPr="0015741D">
              <w:rPr>
                <w:b/>
                <w:sz w:val="20"/>
                <w:szCs w:val="20"/>
              </w:rPr>
              <w:t>3</w:t>
            </w:r>
          </w:p>
        </w:tc>
        <w:tc>
          <w:tcPr>
            <w:tcW w:w="2977"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pStyle w:val="7"/>
              <w:spacing w:before="0" w:after="0"/>
              <w:rPr>
                <w:sz w:val="20"/>
                <w:szCs w:val="20"/>
              </w:rPr>
            </w:pPr>
            <w:r w:rsidRPr="0015741D">
              <w:rPr>
                <w:sz w:val="20"/>
                <w:szCs w:val="20"/>
              </w:rPr>
              <w:t>Болезни костно-мышечной системы –  11,9</w:t>
            </w:r>
          </w:p>
        </w:tc>
        <w:tc>
          <w:tcPr>
            <w:tcW w:w="2977"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pStyle w:val="7"/>
              <w:spacing w:before="0" w:after="0"/>
              <w:rPr>
                <w:sz w:val="20"/>
                <w:szCs w:val="20"/>
              </w:rPr>
            </w:pPr>
            <w:r w:rsidRPr="0015741D">
              <w:rPr>
                <w:sz w:val="20"/>
                <w:szCs w:val="20"/>
              </w:rPr>
              <w:t>Болезни органов дыхания – 12,1%</w:t>
            </w:r>
          </w:p>
        </w:tc>
        <w:tc>
          <w:tcPr>
            <w:tcW w:w="3118"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pStyle w:val="7"/>
              <w:spacing w:before="0" w:after="0"/>
              <w:rPr>
                <w:sz w:val="20"/>
                <w:szCs w:val="20"/>
              </w:rPr>
            </w:pPr>
            <w:r w:rsidRPr="0015741D">
              <w:rPr>
                <w:sz w:val="20"/>
                <w:szCs w:val="20"/>
              </w:rPr>
              <w:t>Болезни мочеполовой системы-11,3%</w:t>
            </w:r>
          </w:p>
        </w:tc>
      </w:tr>
      <w:tr w:rsidR="0015741D" w:rsidRPr="0015741D" w:rsidTr="0015741D">
        <w:tc>
          <w:tcPr>
            <w:tcW w:w="709"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b/>
                <w:sz w:val="20"/>
                <w:szCs w:val="20"/>
              </w:rPr>
            </w:pPr>
            <w:r w:rsidRPr="0015741D">
              <w:rPr>
                <w:b/>
                <w:sz w:val="20"/>
                <w:szCs w:val="20"/>
              </w:rPr>
              <w:t>4</w:t>
            </w:r>
          </w:p>
        </w:tc>
        <w:tc>
          <w:tcPr>
            <w:tcW w:w="2977"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pStyle w:val="7"/>
              <w:spacing w:before="0" w:after="0"/>
              <w:rPr>
                <w:sz w:val="20"/>
                <w:szCs w:val="20"/>
              </w:rPr>
            </w:pPr>
            <w:r w:rsidRPr="0015741D">
              <w:rPr>
                <w:sz w:val="20"/>
                <w:szCs w:val="20"/>
              </w:rPr>
              <w:t>Болезни мочеполовой системы-11,6</w:t>
            </w:r>
          </w:p>
        </w:tc>
        <w:tc>
          <w:tcPr>
            <w:tcW w:w="2977"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pStyle w:val="7"/>
              <w:spacing w:before="0" w:after="0"/>
              <w:rPr>
                <w:sz w:val="20"/>
                <w:szCs w:val="20"/>
              </w:rPr>
            </w:pPr>
            <w:r w:rsidRPr="0015741D">
              <w:rPr>
                <w:sz w:val="20"/>
                <w:szCs w:val="20"/>
              </w:rPr>
              <w:t>Болезни мочеполовой системы-11,%</w:t>
            </w:r>
          </w:p>
        </w:tc>
        <w:tc>
          <w:tcPr>
            <w:tcW w:w="3118"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pStyle w:val="7"/>
              <w:spacing w:before="0" w:after="0"/>
              <w:rPr>
                <w:sz w:val="20"/>
                <w:szCs w:val="20"/>
              </w:rPr>
            </w:pPr>
            <w:r w:rsidRPr="0015741D">
              <w:rPr>
                <w:sz w:val="20"/>
                <w:szCs w:val="20"/>
              </w:rPr>
              <w:t>Болезни органов дыхания-10,4%</w:t>
            </w:r>
          </w:p>
        </w:tc>
      </w:tr>
      <w:tr w:rsidR="0015741D" w:rsidRPr="0015741D" w:rsidTr="0015741D">
        <w:tc>
          <w:tcPr>
            <w:tcW w:w="709"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b/>
                <w:sz w:val="20"/>
                <w:szCs w:val="20"/>
              </w:rPr>
            </w:pPr>
            <w:r w:rsidRPr="0015741D">
              <w:rPr>
                <w:b/>
                <w:sz w:val="20"/>
                <w:szCs w:val="20"/>
              </w:rPr>
              <w:t>5</w:t>
            </w:r>
          </w:p>
        </w:tc>
        <w:tc>
          <w:tcPr>
            <w:tcW w:w="2977"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Болезни эндокринной системы -</w:t>
            </w:r>
            <w:r w:rsidRPr="0015741D">
              <w:rPr>
                <w:sz w:val="20"/>
                <w:szCs w:val="20"/>
              </w:rPr>
              <w:lastRenderedPageBreak/>
              <w:t>7,1</w:t>
            </w:r>
          </w:p>
        </w:tc>
        <w:tc>
          <w:tcPr>
            <w:tcW w:w="2977"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lastRenderedPageBreak/>
              <w:t>Болезни эндокринной системы -</w:t>
            </w:r>
            <w:r w:rsidRPr="0015741D">
              <w:rPr>
                <w:sz w:val="20"/>
                <w:szCs w:val="20"/>
              </w:rPr>
              <w:lastRenderedPageBreak/>
              <w:t>8,2%</w:t>
            </w:r>
          </w:p>
        </w:tc>
        <w:tc>
          <w:tcPr>
            <w:tcW w:w="3118"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lastRenderedPageBreak/>
              <w:t>Болезни эндокринной системы -</w:t>
            </w:r>
            <w:r w:rsidRPr="0015741D">
              <w:rPr>
                <w:sz w:val="20"/>
                <w:szCs w:val="20"/>
              </w:rPr>
              <w:lastRenderedPageBreak/>
              <w:t>8,3%</w:t>
            </w:r>
          </w:p>
        </w:tc>
      </w:tr>
      <w:tr w:rsidR="0015741D" w:rsidRPr="0015741D" w:rsidTr="0015741D">
        <w:tc>
          <w:tcPr>
            <w:tcW w:w="709"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b/>
                <w:sz w:val="20"/>
                <w:szCs w:val="20"/>
              </w:rPr>
            </w:pPr>
            <w:r w:rsidRPr="0015741D">
              <w:rPr>
                <w:b/>
                <w:sz w:val="20"/>
                <w:szCs w:val="20"/>
              </w:rPr>
              <w:lastRenderedPageBreak/>
              <w:t>6</w:t>
            </w:r>
          </w:p>
        </w:tc>
        <w:tc>
          <w:tcPr>
            <w:tcW w:w="2977"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Болезни органов пищеварения –5,4%</w:t>
            </w:r>
          </w:p>
        </w:tc>
        <w:tc>
          <w:tcPr>
            <w:tcW w:w="2977"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Психические р-ва-7,0%</w:t>
            </w:r>
          </w:p>
        </w:tc>
        <w:tc>
          <w:tcPr>
            <w:tcW w:w="3118"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Психические р-ва-4,8%</w:t>
            </w:r>
          </w:p>
        </w:tc>
      </w:tr>
    </w:tbl>
    <w:p w:rsidR="0015741D" w:rsidRPr="0015741D" w:rsidRDefault="0015741D" w:rsidP="0015741D">
      <w:pPr>
        <w:pStyle w:val="23"/>
        <w:spacing w:after="0"/>
        <w:ind w:firstLine="708"/>
        <w:jc w:val="both"/>
        <w:rPr>
          <w:sz w:val="20"/>
          <w:szCs w:val="20"/>
        </w:rPr>
      </w:pPr>
    </w:p>
    <w:p w:rsidR="0015741D" w:rsidRPr="0015741D" w:rsidRDefault="0015741D" w:rsidP="0015741D">
      <w:pPr>
        <w:pStyle w:val="23"/>
        <w:spacing w:after="0"/>
        <w:ind w:firstLine="708"/>
        <w:jc w:val="both"/>
        <w:rPr>
          <w:sz w:val="20"/>
          <w:szCs w:val="20"/>
          <w:lang w:val="ru-RU"/>
        </w:rPr>
      </w:pPr>
      <w:r w:rsidRPr="0015741D">
        <w:rPr>
          <w:sz w:val="20"/>
          <w:szCs w:val="20"/>
          <w:lang w:val="ru-RU"/>
        </w:rPr>
        <w:t>В 2022 году на первом месте у взрослых остаются болезни системы кровообращения- 18,9%, на второе место вышли болезни костно-мышечной системы – 12,5%, на третьем месте болезни  мочеполовой системы -11,3%.</w:t>
      </w:r>
    </w:p>
    <w:p w:rsidR="0015741D" w:rsidRPr="0015741D" w:rsidRDefault="0015741D" w:rsidP="0015741D">
      <w:pPr>
        <w:pStyle w:val="23"/>
        <w:spacing w:after="0"/>
        <w:ind w:firstLine="708"/>
        <w:jc w:val="both"/>
        <w:rPr>
          <w:sz w:val="20"/>
          <w:szCs w:val="20"/>
          <w:lang w:val="ru-RU"/>
        </w:rPr>
      </w:pPr>
      <w:r w:rsidRPr="0015741D">
        <w:rPr>
          <w:sz w:val="20"/>
          <w:szCs w:val="20"/>
          <w:lang w:val="ru-RU"/>
        </w:rPr>
        <w:t xml:space="preserve">                                                                                                                                                 </w:t>
      </w:r>
    </w:p>
    <w:p w:rsidR="0015741D" w:rsidRPr="0015741D" w:rsidRDefault="0015741D" w:rsidP="0015741D">
      <w:pPr>
        <w:pStyle w:val="23"/>
        <w:spacing w:after="0"/>
        <w:jc w:val="center"/>
        <w:rPr>
          <w:sz w:val="20"/>
          <w:szCs w:val="20"/>
          <w:lang w:val="ru-RU"/>
        </w:rPr>
      </w:pPr>
      <w:r w:rsidRPr="0015741D">
        <w:rPr>
          <w:b/>
          <w:sz w:val="20"/>
          <w:szCs w:val="20"/>
          <w:lang w:val="ru-RU"/>
        </w:rPr>
        <w:t>Структура общей заболеваемости подростков.</w:t>
      </w:r>
      <w:r w:rsidRPr="0015741D">
        <w:rPr>
          <w:sz w:val="20"/>
          <w:szCs w:val="20"/>
          <w:lang w:val="ru-RU"/>
        </w:rPr>
        <w:t xml:space="preserve">                      Таблица№6</w:t>
      </w:r>
    </w:p>
    <w:p w:rsidR="0015741D" w:rsidRPr="0015741D" w:rsidRDefault="0015741D" w:rsidP="0015741D">
      <w:pPr>
        <w:ind w:left="357" w:firstLine="357"/>
        <w:jc w:val="center"/>
        <w:rPr>
          <w:b/>
          <w:sz w:val="20"/>
          <w:szCs w:val="20"/>
        </w:rPr>
      </w:pPr>
    </w:p>
    <w:tbl>
      <w:tblPr>
        <w:tblW w:w="9606" w:type="dxa"/>
        <w:tblBorders>
          <w:top w:val="single" w:sz="4" w:space="0" w:color="auto"/>
          <w:left w:val="single" w:sz="4" w:space="0" w:color="auto"/>
          <w:bottom w:val="single" w:sz="4" w:space="0" w:color="auto"/>
          <w:right w:val="single" w:sz="4" w:space="0" w:color="auto"/>
        </w:tblBorders>
        <w:tblLayout w:type="fixed"/>
        <w:tblLook w:val="04A0"/>
      </w:tblPr>
      <w:tblGrid>
        <w:gridCol w:w="817"/>
        <w:gridCol w:w="2835"/>
        <w:gridCol w:w="3402"/>
        <w:gridCol w:w="2552"/>
      </w:tblGrid>
      <w:tr w:rsidR="0015741D" w:rsidRPr="0015741D" w:rsidTr="009B29F2">
        <w:tc>
          <w:tcPr>
            <w:tcW w:w="81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jc w:val="center"/>
              <w:rPr>
                <w:b/>
                <w:sz w:val="20"/>
                <w:szCs w:val="20"/>
              </w:rPr>
            </w:pPr>
            <w:r w:rsidRPr="0015741D">
              <w:rPr>
                <w:b/>
                <w:sz w:val="20"/>
                <w:szCs w:val="20"/>
              </w:rPr>
              <w:t>Ранг</w:t>
            </w:r>
          </w:p>
        </w:tc>
        <w:tc>
          <w:tcPr>
            <w:tcW w:w="2835"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
                <w:sz w:val="20"/>
                <w:szCs w:val="20"/>
              </w:rPr>
            </w:pPr>
            <w:r w:rsidRPr="0015741D">
              <w:rPr>
                <w:b/>
                <w:sz w:val="20"/>
                <w:szCs w:val="20"/>
              </w:rPr>
              <w:t>2020</w:t>
            </w:r>
          </w:p>
        </w:tc>
        <w:tc>
          <w:tcPr>
            <w:tcW w:w="340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
                <w:sz w:val="20"/>
                <w:szCs w:val="20"/>
              </w:rPr>
            </w:pPr>
            <w:r w:rsidRPr="0015741D">
              <w:rPr>
                <w:b/>
                <w:sz w:val="20"/>
                <w:szCs w:val="20"/>
              </w:rPr>
              <w:t>2021</w:t>
            </w:r>
          </w:p>
        </w:tc>
        <w:tc>
          <w:tcPr>
            <w:tcW w:w="255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
                <w:sz w:val="20"/>
                <w:szCs w:val="20"/>
              </w:rPr>
            </w:pPr>
            <w:r w:rsidRPr="0015741D">
              <w:rPr>
                <w:b/>
                <w:sz w:val="20"/>
                <w:szCs w:val="20"/>
              </w:rPr>
              <w:t>2022</w:t>
            </w:r>
          </w:p>
        </w:tc>
      </w:tr>
      <w:tr w:rsidR="0015741D" w:rsidRPr="0015741D" w:rsidTr="009B29F2">
        <w:tc>
          <w:tcPr>
            <w:tcW w:w="81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sz w:val="20"/>
                <w:szCs w:val="20"/>
              </w:rPr>
            </w:pPr>
            <w:r w:rsidRPr="0015741D">
              <w:rPr>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Б-ни органов дыхания-45,1%</w:t>
            </w:r>
          </w:p>
        </w:tc>
        <w:tc>
          <w:tcPr>
            <w:tcW w:w="340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Б-ни органов дыхания-31,3%</w:t>
            </w:r>
          </w:p>
        </w:tc>
        <w:tc>
          <w:tcPr>
            <w:tcW w:w="255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Б-ни органов дыхания-31,5%</w:t>
            </w:r>
          </w:p>
        </w:tc>
      </w:tr>
      <w:tr w:rsidR="0015741D" w:rsidRPr="0015741D" w:rsidTr="009B29F2">
        <w:tc>
          <w:tcPr>
            <w:tcW w:w="81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sz w:val="20"/>
                <w:szCs w:val="20"/>
              </w:rPr>
            </w:pPr>
            <w:r w:rsidRPr="0015741D">
              <w:rPr>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Психические р-ва-10,3%</w:t>
            </w:r>
          </w:p>
        </w:tc>
        <w:tc>
          <w:tcPr>
            <w:tcW w:w="340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Костно-мышечные-15,5%</w:t>
            </w:r>
          </w:p>
        </w:tc>
        <w:tc>
          <w:tcPr>
            <w:tcW w:w="255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Б-ни глаз-11,8%</w:t>
            </w:r>
          </w:p>
        </w:tc>
      </w:tr>
      <w:tr w:rsidR="0015741D" w:rsidRPr="0015741D" w:rsidTr="009B29F2">
        <w:tc>
          <w:tcPr>
            <w:tcW w:w="81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sz w:val="20"/>
                <w:szCs w:val="20"/>
              </w:rPr>
            </w:pPr>
            <w:r w:rsidRPr="0015741D">
              <w:rPr>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Б-ни органов пищеварения – 7,6 %</w:t>
            </w:r>
          </w:p>
        </w:tc>
        <w:tc>
          <w:tcPr>
            <w:tcW w:w="340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Б-ни глаз-10,3%</w:t>
            </w:r>
          </w:p>
        </w:tc>
        <w:tc>
          <w:tcPr>
            <w:tcW w:w="255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Костно-мышечные-10,6%</w:t>
            </w:r>
          </w:p>
        </w:tc>
      </w:tr>
      <w:tr w:rsidR="0015741D" w:rsidRPr="0015741D" w:rsidTr="009B29F2">
        <w:tc>
          <w:tcPr>
            <w:tcW w:w="81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sz w:val="20"/>
                <w:szCs w:val="20"/>
              </w:rPr>
            </w:pPr>
            <w:r w:rsidRPr="0015741D">
              <w:rPr>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Б-ни эндокринной системы- 7,1 %</w:t>
            </w:r>
          </w:p>
        </w:tc>
        <w:tc>
          <w:tcPr>
            <w:tcW w:w="340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Б-ни эндокринной системы- 7,1 %</w:t>
            </w:r>
          </w:p>
        </w:tc>
        <w:tc>
          <w:tcPr>
            <w:tcW w:w="255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Б-ни эндокринной системы- 10,2 %</w:t>
            </w:r>
          </w:p>
        </w:tc>
      </w:tr>
      <w:tr w:rsidR="0015741D" w:rsidRPr="0015741D" w:rsidTr="009B29F2">
        <w:tc>
          <w:tcPr>
            <w:tcW w:w="81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sz w:val="20"/>
                <w:szCs w:val="20"/>
              </w:rPr>
            </w:pPr>
            <w:r w:rsidRPr="0015741D">
              <w:rPr>
                <w:sz w:val="20"/>
                <w:szCs w:val="20"/>
              </w:rPr>
              <w:t>5</w:t>
            </w:r>
          </w:p>
        </w:tc>
        <w:tc>
          <w:tcPr>
            <w:tcW w:w="2835"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Б-ни глаз-5,2 %</w:t>
            </w:r>
          </w:p>
        </w:tc>
        <w:tc>
          <w:tcPr>
            <w:tcW w:w="340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Б-ни органов пищеварения – 7,6 %</w:t>
            </w:r>
          </w:p>
        </w:tc>
        <w:tc>
          <w:tcPr>
            <w:tcW w:w="255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Мочеполовые органы -6,4%</w:t>
            </w:r>
          </w:p>
        </w:tc>
      </w:tr>
      <w:tr w:rsidR="0015741D" w:rsidRPr="0015741D" w:rsidTr="009B29F2">
        <w:tc>
          <w:tcPr>
            <w:tcW w:w="81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sz w:val="20"/>
                <w:szCs w:val="20"/>
              </w:rPr>
            </w:pPr>
            <w:r w:rsidRPr="0015741D">
              <w:rPr>
                <w:sz w:val="20"/>
                <w:szCs w:val="20"/>
              </w:rPr>
              <w:t>6</w:t>
            </w:r>
          </w:p>
        </w:tc>
        <w:tc>
          <w:tcPr>
            <w:tcW w:w="2835"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Мочеполовые органы -4,0%</w:t>
            </w:r>
          </w:p>
        </w:tc>
        <w:tc>
          <w:tcPr>
            <w:tcW w:w="340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Психические р-ва-6,9%</w:t>
            </w:r>
          </w:p>
        </w:tc>
        <w:tc>
          <w:tcPr>
            <w:tcW w:w="255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Б-ни органов пищеварения – 5,9 %</w:t>
            </w:r>
          </w:p>
        </w:tc>
      </w:tr>
      <w:tr w:rsidR="0015741D" w:rsidRPr="0015741D" w:rsidTr="009B29F2">
        <w:tc>
          <w:tcPr>
            <w:tcW w:w="81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sz w:val="20"/>
                <w:szCs w:val="20"/>
              </w:rPr>
            </w:pPr>
            <w:r w:rsidRPr="0015741D">
              <w:rPr>
                <w:sz w:val="20"/>
                <w:szCs w:val="20"/>
              </w:rPr>
              <w:t>7</w:t>
            </w:r>
          </w:p>
        </w:tc>
        <w:tc>
          <w:tcPr>
            <w:tcW w:w="2835"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Костно-мышечные-3,8%</w:t>
            </w:r>
          </w:p>
        </w:tc>
        <w:tc>
          <w:tcPr>
            <w:tcW w:w="340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Мочеполовые органы -5,9%</w:t>
            </w:r>
          </w:p>
        </w:tc>
        <w:tc>
          <w:tcPr>
            <w:tcW w:w="255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Психические р-ва-2,2%</w:t>
            </w:r>
          </w:p>
        </w:tc>
      </w:tr>
    </w:tbl>
    <w:p w:rsidR="0015741D" w:rsidRPr="0015741D" w:rsidRDefault="0015741D" w:rsidP="0015741D">
      <w:pPr>
        <w:pStyle w:val="aa"/>
        <w:spacing w:after="0"/>
        <w:ind w:firstLine="708"/>
        <w:rPr>
          <w:sz w:val="20"/>
          <w:szCs w:val="20"/>
        </w:rPr>
      </w:pPr>
    </w:p>
    <w:p w:rsidR="0015741D" w:rsidRPr="0015741D" w:rsidRDefault="0015741D" w:rsidP="0015741D">
      <w:pPr>
        <w:pStyle w:val="aa"/>
        <w:spacing w:after="0"/>
        <w:ind w:firstLine="708"/>
        <w:rPr>
          <w:sz w:val="20"/>
          <w:szCs w:val="20"/>
        </w:rPr>
      </w:pPr>
      <w:r w:rsidRPr="0015741D">
        <w:rPr>
          <w:sz w:val="20"/>
          <w:szCs w:val="20"/>
        </w:rPr>
        <w:t>В структуре общей заболеваемости подростков на первом месте по-прежнему органы дыхания- 31,3%, на второе место вышли болезни глаз -11,8%.</w:t>
      </w:r>
    </w:p>
    <w:p w:rsidR="0015741D" w:rsidRPr="0015741D" w:rsidRDefault="0015741D" w:rsidP="0015741D">
      <w:pPr>
        <w:pStyle w:val="aa"/>
        <w:spacing w:after="0"/>
        <w:ind w:firstLine="708"/>
        <w:rPr>
          <w:sz w:val="20"/>
          <w:szCs w:val="20"/>
        </w:rPr>
      </w:pPr>
      <w:r w:rsidRPr="0015741D">
        <w:rPr>
          <w:sz w:val="20"/>
          <w:szCs w:val="20"/>
        </w:rPr>
        <w:t>На третьем - костно-мышечные – 10,6%.</w:t>
      </w:r>
    </w:p>
    <w:p w:rsidR="0015741D" w:rsidRPr="0015741D" w:rsidRDefault="0015741D" w:rsidP="0015741D">
      <w:pPr>
        <w:jc w:val="both"/>
        <w:rPr>
          <w:b/>
          <w:sz w:val="20"/>
          <w:szCs w:val="20"/>
        </w:rPr>
      </w:pPr>
    </w:p>
    <w:p w:rsidR="0015741D" w:rsidRPr="0015741D" w:rsidRDefault="0015741D" w:rsidP="0015741D">
      <w:pPr>
        <w:jc w:val="center"/>
        <w:rPr>
          <w:sz w:val="20"/>
          <w:szCs w:val="20"/>
        </w:rPr>
      </w:pPr>
      <w:r w:rsidRPr="0015741D">
        <w:rPr>
          <w:b/>
          <w:sz w:val="20"/>
          <w:szCs w:val="20"/>
        </w:rPr>
        <w:t>Структура общей заболеваемости детей.</w:t>
      </w:r>
      <w:r w:rsidRPr="0015741D">
        <w:rPr>
          <w:sz w:val="20"/>
          <w:szCs w:val="20"/>
        </w:rPr>
        <w:t xml:space="preserve">                                   Таблица № 7</w:t>
      </w:r>
    </w:p>
    <w:tbl>
      <w:tblPr>
        <w:tblW w:w="9889" w:type="dxa"/>
        <w:tblBorders>
          <w:top w:val="single" w:sz="4" w:space="0" w:color="auto"/>
          <w:left w:val="single" w:sz="4" w:space="0" w:color="auto"/>
          <w:bottom w:val="single" w:sz="4" w:space="0" w:color="auto"/>
          <w:right w:val="single" w:sz="4" w:space="0" w:color="auto"/>
        </w:tblBorders>
        <w:tblLayout w:type="fixed"/>
        <w:tblLook w:val="04A0"/>
      </w:tblPr>
      <w:tblGrid>
        <w:gridCol w:w="817"/>
        <w:gridCol w:w="2835"/>
        <w:gridCol w:w="2835"/>
        <w:gridCol w:w="3402"/>
      </w:tblGrid>
      <w:tr w:rsidR="0015741D" w:rsidRPr="0015741D" w:rsidTr="009B29F2">
        <w:tc>
          <w:tcPr>
            <w:tcW w:w="81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jc w:val="center"/>
              <w:rPr>
                <w:b/>
                <w:sz w:val="20"/>
                <w:szCs w:val="20"/>
              </w:rPr>
            </w:pPr>
            <w:r w:rsidRPr="0015741D">
              <w:rPr>
                <w:b/>
                <w:sz w:val="20"/>
                <w:szCs w:val="20"/>
              </w:rPr>
              <w:t>Ранг</w:t>
            </w:r>
          </w:p>
        </w:tc>
        <w:tc>
          <w:tcPr>
            <w:tcW w:w="2835"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2020</w:t>
            </w:r>
          </w:p>
        </w:tc>
        <w:tc>
          <w:tcPr>
            <w:tcW w:w="2835"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
                <w:sz w:val="20"/>
                <w:szCs w:val="20"/>
              </w:rPr>
            </w:pPr>
            <w:r w:rsidRPr="0015741D">
              <w:rPr>
                <w:b/>
                <w:sz w:val="20"/>
                <w:szCs w:val="20"/>
              </w:rPr>
              <w:t>2021</w:t>
            </w:r>
          </w:p>
        </w:tc>
        <w:tc>
          <w:tcPr>
            <w:tcW w:w="340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
                <w:sz w:val="20"/>
                <w:szCs w:val="20"/>
              </w:rPr>
            </w:pPr>
            <w:r w:rsidRPr="0015741D">
              <w:rPr>
                <w:b/>
                <w:sz w:val="20"/>
                <w:szCs w:val="20"/>
              </w:rPr>
              <w:t>2022</w:t>
            </w:r>
          </w:p>
        </w:tc>
      </w:tr>
      <w:tr w:rsidR="0015741D" w:rsidRPr="0015741D" w:rsidTr="009B29F2">
        <w:tc>
          <w:tcPr>
            <w:tcW w:w="81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b/>
                <w:sz w:val="20"/>
                <w:szCs w:val="20"/>
              </w:rPr>
            </w:pPr>
            <w:r w:rsidRPr="0015741D">
              <w:rPr>
                <w:b/>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Б-ни органов дыхания-57,0%</w:t>
            </w:r>
          </w:p>
        </w:tc>
        <w:tc>
          <w:tcPr>
            <w:tcW w:w="2835"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Б-ни органов дыхания-50,7%</w:t>
            </w:r>
          </w:p>
        </w:tc>
        <w:tc>
          <w:tcPr>
            <w:tcW w:w="340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Б-ни органов дыхания-49,5%</w:t>
            </w:r>
          </w:p>
        </w:tc>
      </w:tr>
      <w:tr w:rsidR="0015741D" w:rsidRPr="0015741D" w:rsidTr="009B29F2">
        <w:tc>
          <w:tcPr>
            <w:tcW w:w="81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b/>
                <w:sz w:val="20"/>
                <w:szCs w:val="20"/>
              </w:rPr>
            </w:pPr>
            <w:r w:rsidRPr="0015741D">
              <w:rPr>
                <w:b/>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Психические р-ва-6,9%</w:t>
            </w:r>
          </w:p>
        </w:tc>
        <w:tc>
          <w:tcPr>
            <w:tcW w:w="2835"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Болезни эндокринной системы-8,4%</w:t>
            </w:r>
          </w:p>
        </w:tc>
        <w:tc>
          <w:tcPr>
            <w:tcW w:w="340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Болезни эндокринной системы-10,2%</w:t>
            </w:r>
          </w:p>
        </w:tc>
      </w:tr>
      <w:tr w:rsidR="0015741D" w:rsidRPr="0015741D" w:rsidTr="009B29F2">
        <w:tc>
          <w:tcPr>
            <w:tcW w:w="81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b/>
                <w:sz w:val="20"/>
                <w:szCs w:val="20"/>
              </w:rPr>
            </w:pPr>
            <w:r w:rsidRPr="0015741D">
              <w:rPr>
                <w:b/>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Б-ни органов пищеварения-6,6%</w:t>
            </w:r>
          </w:p>
        </w:tc>
        <w:tc>
          <w:tcPr>
            <w:tcW w:w="2835"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Б-ни органов пищеварения- 5,4%</w:t>
            </w:r>
          </w:p>
        </w:tc>
        <w:tc>
          <w:tcPr>
            <w:tcW w:w="340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Б-ни органов пищеварения- 6,8%</w:t>
            </w:r>
          </w:p>
        </w:tc>
      </w:tr>
      <w:tr w:rsidR="0015741D" w:rsidRPr="0015741D" w:rsidTr="009B29F2">
        <w:tc>
          <w:tcPr>
            <w:tcW w:w="81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b/>
                <w:sz w:val="20"/>
                <w:szCs w:val="20"/>
              </w:rPr>
            </w:pPr>
            <w:r w:rsidRPr="0015741D">
              <w:rPr>
                <w:b/>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Болезни эндокринной системы-5,9%</w:t>
            </w:r>
          </w:p>
        </w:tc>
        <w:tc>
          <w:tcPr>
            <w:tcW w:w="2835"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Костно-мышечные -5,3%</w:t>
            </w:r>
          </w:p>
        </w:tc>
        <w:tc>
          <w:tcPr>
            <w:tcW w:w="340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Костно-мышечные -6,1%</w:t>
            </w:r>
          </w:p>
        </w:tc>
      </w:tr>
      <w:tr w:rsidR="0015741D" w:rsidRPr="0015741D" w:rsidTr="009B29F2">
        <w:tc>
          <w:tcPr>
            <w:tcW w:w="81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b/>
                <w:sz w:val="20"/>
                <w:szCs w:val="20"/>
              </w:rPr>
            </w:pPr>
            <w:r w:rsidRPr="0015741D">
              <w:rPr>
                <w:b/>
                <w:sz w:val="20"/>
                <w:szCs w:val="20"/>
              </w:rPr>
              <w:t>5</w:t>
            </w:r>
          </w:p>
        </w:tc>
        <w:tc>
          <w:tcPr>
            <w:tcW w:w="2835"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Б-ни глаза-3,0%</w:t>
            </w:r>
          </w:p>
        </w:tc>
        <w:tc>
          <w:tcPr>
            <w:tcW w:w="2835"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Психические р-ва -4,8%</w:t>
            </w:r>
          </w:p>
        </w:tc>
        <w:tc>
          <w:tcPr>
            <w:tcW w:w="340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Б-ни глаза-5,9%</w:t>
            </w:r>
          </w:p>
        </w:tc>
      </w:tr>
      <w:tr w:rsidR="0015741D" w:rsidRPr="0015741D" w:rsidTr="009B29F2">
        <w:tc>
          <w:tcPr>
            <w:tcW w:w="817"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b/>
                <w:sz w:val="20"/>
                <w:szCs w:val="20"/>
              </w:rPr>
            </w:pPr>
            <w:r w:rsidRPr="0015741D">
              <w:rPr>
                <w:b/>
                <w:sz w:val="20"/>
                <w:szCs w:val="20"/>
              </w:rPr>
              <w:t>6</w:t>
            </w:r>
          </w:p>
        </w:tc>
        <w:tc>
          <w:tcPr>
            <w:tcW w:w="2835"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Костно-мышечные 3,0%</w:t>
            </w:r>
          </w:p>
        </w:tc>
        <w:tc>
          <w:tcPr>
            <w:tcW w:w="2835"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Б-ни глаза-4,5%</w:t>
            </w:r>
          </w:p>
        </w:tc>
        <w:tc>
          <w:tcPr>
            <w:tcW w:w="3402"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Психические р-ва -4,8%</w:t>
            </w:r>
          </w:p>
        </w:tc>
      </w:tr>
    </w:tbl>
    <w:p w:rsidR="0015741D" w:rsidRPr="0015741D" w:rsidRDefault="0015741D" w:rsidP="0015741D">
      <w:pPr>
        <w:pStyle w:val="25"/>
        <w:spacing w:after="0" w:line="240" w:lineRule="auto"/>
        <w:ind w:firstLine="708"/>
        <w:rPr>
          <w:sz w:val="20"/>
          <w:szCs w:val="20"/>
        </w:rPr>
      </w:pPr>
    </w:p>
    <w:p w:rsidR="0015741D" w:rsidRPr="0015741D" w:rsidRDefault="0015741D" w:rsidP="0015741D">
      <w:pPr>
        <w:pStyle w:val="25"/>
        <w:spacing w:after="0" w:line="240" w:lineRule="auto"/>
        <w:ind w:firstLine="708"/>
        <w:rPr>
          <w:sz w:val="20"/>
          <w:szCs w:val="20"/>
        </w:rPr>
      </w:pPr>
      <w:r w:rsidRPr="0015741D">
        <w:rPr>
          <w:sz w:val="20"/>
          <w:szCs w:val="20"/>
        </w:rPr>
        <w:t>В структуре заболеваемости детей по-прежнему на первом месте болезни органов дыхания- 49,5%, на втором месте – болезни эндокринной системы -10,2%, на третьем болезни органов пищеварения – 6,8%.</w:t>
      </w:r>
    </w:p>
    <w:p w:rsidR="0015741D" w:rsidRPr="0015741D" w:rsidRDefault="0015741D" w:rsidP="0015741D">
      <w:pPr>
        <w:pStyle w:val="25"/>
        <w:spacing w:after="0" w:line="240" w:lineRule="auto"/>
        <w:ind w:firstLine="708"/>
        <w:rPr>
          <w:sz w:val="20"/>
          <w:szCs w:val="20"/>
        </w:rPr>
      </w:pPr>
    </w:p>
    <w:p w:rsidR="0015741D" w:rsidRPr="0015741D" w:rsidRDefault="0015741D" w:rsidP="0015741D">
      <w:pPr>
        <w:pStyle w:val="23"/>
        <w:spacing w:after="0"/>
        <w:ind w:right="-1" w:firstLine="708"/>
        <w:jc w:val="center"/>
        <w:rPr>
          <w:sz w:val="20"/>
          <w:szCs w:val="20"/>
          <w:lang w:val="ru-RU"/>
        </w:rPr>
      </w:pPr>
      <w:r w:rsidRPr="0015741D">
        <w:rPr>
          <w:b/>
          <w:iCs/>
          <w:sz w:val="20"/>
          <w:szCs w:val="20"/>
          <w:lang w:val="ru-RU"/>
        </w:rPr>
        <w:t>Заболеваемость злокачественными новообразованиями</w:t>
      </w:r>
      <w:r w:rsidRPr="0015741D">
        <w:rPr>
          <w:sz w:val="20"/>
          <w:szCs w:val="20"/>
          <w:lang w:val="ru-RU"/>
        </w:rPr>
        <w:t>.</w:t>
      </w:r>
    </w:p>
    <w:p w:rsidR="0015741D" w:rsidRPr="0015741D" w:rsidRDefault="0015741D" w:rsidP="0015741D">
      <w:pPr>
        <w:pStyle w:val="23"/>
        <w:spacing w:after="0"/>
        <w:ind w:right="-1" w:firstLine="708"/>
        <w:jc w:val="both"/>
        <w:rPr>
          <w:sz w:val="20"/>
          <w:szCs w:val="20"/>
          <w:lang w:val="ru-RU"/>
        </w:rPr>
      </w:pPr>
      <w:r w:rsidRPr="0015741D">
        <w:rPr>
          <w:sz w:val="20"/>
          <w:szCs w:val="20"/>
          <w:lang w:val="ru-RU"/>
        </w:rPr>
        <w:t>Первичная заболеваемость злокачественными новообразованиями в 2022 году на уровне прошлого года - 52 случая и составила на 100 тыс. населения  455,9</w:t>
      </w:r>
      <w:r w:rsidRPr="0015741D">
        <w:rPr>
          <w:sz w:val="20"/>
          <w:szCs w:val="20"/>
          <w:vertAlign w:val="superscript"/>
          <w:lang w:val="ru-RU"/>
        </w:rPr>
        <w:t>0</w:t>
      </w:r>
      <w:r w:rsidRPr="0015741D">
        <w:rPr>
          <w:sz w:val="20"/>
          <w:szCs w:val="20"/>
          <w:lang w:val="ru-RU"/>
        </w:rPr>
        <w:t>/</w:t>
      </w:r>
      <w:r w:rsidRPr="0015741D">
        <w:rPr>
          <w:sz w:val="20"/>
          <w:szCs w:val="20"/>
          <w:vertAlign w:val="subscript"/>
          <w:lang w:val="ru-RU"/>
        </w:rPr>
        <w:t>00</w:t>
      </w:r>
      <w:r w:rsidRPr="0015741D">
        <w:rPr>
          <w:sz w:val="20"/>
          <w:szCs w:val="20"/>
          <w:lang w:val="ru-RU"/>
        </w:rPr>
        <w:t xml:space="preserve"> (в 2021 году – 53 случаев, 464,2</w:t>
      </w:r>
      <w:r w:rsidRPr="0015741D">
        <w:rPr>
          <w:sz w:val="20"/>
          <w:szCs w:val="20"/>
          <w:vertAlign w:val="superscript"/>
          <w:lang w:val="ru-RU"/>
        </w:rPr>
        <w:t>0</w:t>
      </w:r>
      <w:r w:rsidRPr="0015741D">
        <w:rPr>
          <w:sz w:val="20"/>
          <w:szCs w:val="20"/>
          <w:lang w:val="ru-RU"/>
        </w:rPr>
        <w:t>/</w:t>
      </w:r>
      <w:r w:rsidRPr="0015741D">
        <w:rPr>
          <w:sz w:val="20"/>
          <w:szCs w:val="20"/>
          <w:vertAlign w:val="subscript"/>
          <w:lang w:val="ru-RU"/>
        </w:rPr>
        <w:t>00</w:t>
      </w:r>
      <w:r w:rsidRPr="0015741D">
        <w:rPr>
          <w:sz w:val="20"/>
          <w:szCs w:val="20"/>
          <w:lang w:val="ru-RU"/>
        </w:rPr>
        <w:t xml:space="preserve">). </w:t>
      </w:r>
    </w:p>
    <w:p w:rsidR="0015741D" w:rsidRPr="0015741D" w:rsidRDefault="0015741D" w:rsidP="0015741D">
      <w:pPr>
        <w:pStyle w:val="23"/>
        <w:spacing w:after="0"/>
        <w:rPr>
          <w:b/>
          <w:sz w:val="20"/>
          <w:szCs w:val="20"/>
          <w:lang w:val="ru-RU"/>
        </w:rPr>
      </w:pPr>
    </w:p>
    <w:p w:rsidR="0015741D" w:rsidRPr="0015741D" w:rsidRDefault="0015741D" w:rsidP="0015741D">
      <w:pPr>
        <w:pStyle w:val="23"/>
        <w:spacing w:after="0"/>
        <w:ind w:right="-1" w:firstLine="708"/>
        <w:jc w:val="right"/>
        <w:rPr>
          <w:b/>
          <w:sz w:val="20"/>
          <w:szCs w:val="20"/>
          <w:lang w:val="ru-RU"/>
        </w:rPr>
      </w:pPr>
      <w:r w:rsidRPr="0015741D">
        <w:rPr>
          <w:b/>
          <w:sz w:val="20"/>
          <w:szCs w:val="20"/>
          <w:lang w:val="ru-RU"/>
        </w:rPr>
        <w:t>Структура онкологический заболеваний (по локализации опухоли)</w:t>
      </w:r>
    </w:p>
    <w:p w:rsidR="0015741D" w:rsidRPr="0015741D" w:rsidRDefault="0015741D" w:rsidP="0015741D">
      <w:pPr>
        <w:pStyle w:val="23"/>
        <w:spacing w:after="0"/>
        <w:ind w:right="-1" w:firstLine="708"/>
        <w:jc w:val="right"/>
        <w:rPr>
          <w:b/>
          <w:sz w:val="20"/>
          <w:szCs w:val="20"/>
        </w:rPr>
      </w:pPr>
      <w:r w:rsidRPr="0015741D">
        <w:rPr>
          <w:b/>
          <w:sz w:val="20"/>
          <w:szCs w:val="20"/>
          <w:lang w:val="ru-RU"/>
        </w:rPr>
        <w:t xml:space="preserve">    </w:t>
      </w:r>
      <w:r w:rsidRPr="0015741D">
        <w:rPr>
          <w:sz w:val="20"/>
          <w:szCs w:val="20"/>
          <w:lang w:val="ru-RU"/>
        </w:rPr>
        <w:t xml:space="preserve"> </w:t>
      </w:r>
      <w:r w:rsidRPr="0015741D">
        <w:rPr>
          <w:sz w:val="20"/>
          <w:szCs w:val="20"/>
        </w:rPr>
        <w:t>Таблица №8</w:t>
      </w:r>
    </w:p>
    <w:p w:rsidR="0015741D" w:rsidRPr="0015741D" w:rsidRDefault="0015741D" w:rsidP="0015741D">
      <w:pPr>
        <w:pStyle w:val="23"/>
        <w:spacing w:after="0"/>
        <w:ind w:firstLine="708"/>
        <w:rPr>
          <w:sz w:val="20"/>
          <w:szCs w:val="20"/>
        </w:rPr>
      </w:pPr>
      <w:r w:rsidRPr="0015741D">
        <w:rPr>
          <w:b/>
          <w:sz w:val="20"/>
          <w:szCs w:val="20"/>
        </w:rPr>
        <w:tab/>
      </w:r>
      <w:r w:rsidRPr="0015741D">
        <w:rPr>
          <w:b/>
          <w:sz w:val="20"/>
          <w:szCs w:val="20"/>
        </w:rPr>
        <w:tab/>
      </w:r>
      <w:r w:rsidRPr="0015741D">
        <w:rPr>
          <w:b/>
          <w:sz w:val="20"/>
          <w:szCs w:val="20"/>
        </w:rPr>
        <w:tab/>
      </w:r>
      <w:r w:rsidRPr="0015741D">
        <w:rPr>
          <w:b/>
          <w:sz w:val="20"/>
          <w:szCs w:val="20"/>
        </w:rPr>
        <w:tab/>
      </w:r>
      <w:r w:rsidRPr="0015741D">
        <w:rPr>
          <w:b/>
          <w:sz w:val="20"/>
          <w:szCs w:val="20"/>
        </w:rPr>
        <w:tab/>
      </w:r>
      <w:r w:rsidRPr="0015741D">
        <w:rPr>
          <w:b/>
          <w:sz w:val="20"/>
          <w:szCs w:val="20"/>
        </w:rPr>
        <w:tab/>
        <w:t xml:space="preserve">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6"/>
        <w:gridCol w:w="1184"/>
        <w:gridCol w:w="1551"/>
        <w:gridCol w:w="1274"/>
        <w:gridCol w:w="1412"/>
        <w:gridCol w:w="1274"/>
      </w:tblGrid>
      <w:tr w:rsidR="0015741D" w:rsidRPr="0015741D" w:rsidTr="009B29F2">
        <w:tc>
          <w:tcPr>
            <w:tcW w:w="3119" w:type="dxa"/>
          </w:tcPr>
          <w:p w:rsidR="0015741D" w:rsidRPr="0015741D" w:rsidRDefault="0015741D" w:rsidP="0015741D">
            <w:pPr>
              <w:pStyle w:val="a"/>
              <w:numPr>
                <w:ilvl w:val="0"/>
                <w:numId w:val="0"/>
              </w:numPr>
              <w:ind w:left="518"/>
              <w:rPr>
                <w:sz w:val="20"/>
                <w:szCs w:val="20"/>
              </w:rPr>
            </w:pPr>
          </w:p>
        </w:tc>
        <w:tc>
          <w:tcPr>
            <w:tcW w:w="1134" w:type="dxa"/>
          </w:tcPr>
          <w:p w:rsidR="0015741D" w:rsidRPr="0015741D" w:rsidRDefault="0015741D" w:rsidP="0015741D">
            <w:pPr>
              <w:pStyle w:val="a"/>
              <w:numPr>
                <w:ilvl w:val="0"/>
                <w:numId w:val="0"/>
              </w:numPr>
              <w:rPr>
                <w:sz w:val="20"/>
                <w:szCs w:val="20"/>
              </w:rPr>
            </w:pPr>
            <w:r w:rsidRPr="0015741D">
              <w:rPr>
                <w:sz w:val="20"/>
                <w:szCs w:val="20"/>
              </w:rPr>
              <w:t>2018</w:t>
            </w:r>
          </w:p>
        </w:tc>
        <w:tc>
          <w:tcPr>
            <w:tcW w:w="1559" w:type="dxa"/>
          </w:tcPr>
          <w:p w:rsidR="0015741D" w:rsidRPr="0015741D" w:rsidRDefault="0015741D" w:rsidP="0015741D">
            <w:pPr>
              <w:pStyle w:val="a"/>
              <w:numPr>
                <w:ilvl w:val="0"/>
                <w:numId w:val="0"/>
              </w:numPr>
              <w:rPr>
                <w:sz w:val="20"/>
                <w:szCs w:val="20"/>
              </w:rPr>
            </w:pPr>
            <w:r w:rsidRPr="0015741D">
              <w:rPr>
                <w:sz w:val="20"/>
                <w:szCs w:val="20"/>
              </w:rPr>
              <w:t>2019</w:t>
            </w:r>
          </w:p>
        </w:tc>
        <w:tc>
          <w:tcPr>
            <w:tcW w:w="1276" w:type="dxa"/>
          </w:tcPr>
          <w:p w:rsidR="0015741D" w:rsidRPr="0015741D" w:rsidRDefault="0015741D" w:rsidP="0015741D">
            <w:pPr>
              <w:pStyle w:val="a"/>
              <w:numPr>
                <w:ilvl w:val="0"/>
                <w:numId w:val="0"/>
              </w:numPr>
              <w:ind w:firstLine="518"/>
              <w:rPr>
                <w:sz w:val="20"/>
                <w:szCs w:val="20"/>
              </w:rPr>
            </w:pPr>
            <w:r w:rsidRPr="0015741D">
              <w:rPr>
                <w:sz w:val="20"/>
                <w:szCs w:val="20"/>
              </w:rPr>
              <w:t>2020</w:t>
            </w:r>
          </w:p>
        </w:tc>
        <w:tc>
          <w:tcPr>
            <w:tcW w:w="1417" w:type="dxa"/>
          </w:tcPr>
          <w:p w:rsidR="0015741D" w:rsidRPr="0015741D" w:rsidRDefault="0015741D" w:rsidP="0015741D">
            <w:pPr>
              <w:pStyle w:val="a"/>
              <w:numPr>
                <w:ilvl w:val="0"/>
                <w:numId w:val="0"/>
              </w:numPr>
              <w:ind w:firstLine="518"/>
              <w:rPr>
                <w:sz w:val="20"/>
                <w:szCs w:val="20"/>
              </w:rPr>
            </w:pPr>
            <w:r w:rsidRPr="0015741D">
              <w:rPr>
                <w:sz w:val="20"/>
                <w:szCs w:val="20"/>
              </w:rPr>
              <w:t>2021</w:t>
            </w:r>
          </w:p>
        </w:tc>
        <w:tc>
          <w:tcPr>
            <w:tcW w:w="1276" w:type="dxa"/>
          </w:tcPr>
          <w:p w:rsidR="0015741D" w:rsidRPr="0015741D" w:rsidRDefault="0015741D" w:rsidP="0015741D">
            <w:pPr>
              <w:pStyle w:val="a"/>
              <w:numPr>
                <w:ilvl w:val="0"/>
                <w:numId w:val="0"/>
              </w:numPr>
              <w:ind w:left="518"/>
              <w:rPr>
                <w:sz w:val="20"/>
                <w:szCs w:val="20"/>
              </w:rPr>
            </w:pPr>
            <w:r w:rsidRPr="0015741D">
              <w:rPr>
                <w:sz w:val="20"/>
                <w:szCs w:val="20"/>
              </w:rPr>
              <w:t>2022</w:t>
            </w:r>
          </w:p>
        </w:tc>
      </w:tr>
      <w:tr w:rsidR="0015741D" w:rsidRPr="0015741D" w:rsidTr="009B29F2">
        <w:tc>
          <w:tcPr>
            <w:tcW w:w="3119" w:type="dxa"/>
          </w:tcPr>
          <w:p w:rsidR="0015741D" w:rsidRPr="0015741D" w:rsidRDefault="0015741D" w:rsidP="0015741D">
            <w:pPr>
              <w:pStyle w:val="a"/>
              <w:numPr>
                <w:ilvl w:val="0"/>
                <w:numId w:val="0"/>
              </w:numPr>
              <w:rPr>
                <w:rFonts w:ascii="Times New Roman" w:hAnsi="Times New Roman" w:cs="Times New Roman"/>
                <w:sz w:val="20"/>
                <w:szCs w:val="20"/>
              </w:rPr>
            </w:pPr>
            <w:r w:rsidRPr="0015741D">
              <w:rPr>
                <w:rFonts w:ascii="Times New Roman" w:hAnsi="Times New Roman" w:cs="Times New Roman"/>
                <w:sz w:val="20"/>
                <w:szCs w:val="20"/>
              </w:rPr>
              <w:t>первичная заболеваемость на 100000 населения</w:t>
            </w:r>
          </w:p>
        </w:tc>
        <w:tc>
          <w:tcPr>
            <w:tcW w:w="1134"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386,1</w:t>
            </w:r>
          </w:p>
        </w:tc>
        <w:tc>
          <w:tcPr>
            <w:tcW w:w="1559"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575,2</w:t>
            </w:r>
          </w:p>
        </w:tc>
        <w:tc>
          <w:tcPr>
            <w:tcW w:w="1276"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430,7</w:t>
            </w:r>
          </w:p>
        </w:tc>
        <w:tc>
          <w:tcPr>
            <w:tcW w:w="1417"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464,2</w:t>
            </w:r>
          </w:p>
        </w:tc>
        <w:tc>
          <w:tcPr>
            <w:tcW w:w="1276"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455,9</w:t>
            </w:r>
          </w:p>
        </w:tc>
      </w:tr>
      <w:tr w:rsidR="0015741D" w:rsidRPr="0015741D" w:rsidTr="009B29F2">
        <w:tc>
          <w:tcPr>
            <w:tcW w:w="3119" w:type="dxa"/>
          </w:tcPr>
          <w:p w:rsidR="0015741D" w:rsidRPr="0015741D" w:rsidRDefault="0015741D" w:rsidP="0015741D">
            <w:pPr>
              <w:pStyle w:val="a"/>
              <w:numPr>
                <w:ilvl w:val="0"/>
                <w:numId w:val="0"/>
              </w:numPr>
              <w:rPr>
                <w:rFonts w:ascii="Times New Roman" w:hAnsi="Times New Roman" w:cs="Times New Roman"/>
                <w:sz w:val="20"/>
                <w:szCs w:val="20"/>
              </w:rPr>
            </w:pPr>
            <w:r w:rsidRPr="0015741D">
              <w:rPr>
                <w:rFonts w:ascii="Times New Roman" w:hAnsi="Times New Roman" w:cs="Times New Roman"/>
                <w:sz w:val="20"/>
                <w:szCs w:val="20"/>
              </w:rPr>
              <w:t>ЖКТ</w:t>
            </w:r>
          </w:p>
        </w:tc>
        <w:tc>
          <w:tcPr>
            <w:tcW w:w="1134"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9</w:t>
            </w:r>
          </w:p>
        </w:tc>
        <w:tc>
          <w:tcPr>
            <w:tcW w:w="1559"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18</w:t>
            </w:r>
          </w:p>
        </w:tc>
        <w:tc>
          <w:tcPr>
            <w:tcW w:w="1276"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16</w:t>
            </w:r>
          </w:p>
        </w:tc>
        <w:tc>
          <w:tcPr>
            <w:tcW w:w="1417"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11</w:t>
            </w:r>
          </w:p>
        </w:tc>
        <w:tc>
          <w:tcPr>
            <w:tcW w:w="1276"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18</w:t>
            </w:r>
          </w:p>
        </w:tc>
      </w:tr>
      <w:tr w:rsidR="0015741D" w:rsidRPr="0015741D" w:rsidTr="009B29F2">
        <w:tc>
          <w:tcPr>
            <w:tcW w:w="3119" w:type="dxa"/>
          </w:tcPr>
          <w:p w:rsidR="0015741D" w:rsidRPr="0015741D" w:rsidRDefault="0015741D" w:rsidP="0015741D">
            <w:pPr>
              <w:pStyle w:val="a"/>
              <w:numPr>
                <w:ilvl w:val="0"/>
                <w:numId w:val="0"/>
              </w:numPr>
              <w:rPr>
                <w:rFonts w:ascii="Times New Roman" w:hAnsi="Times New Roman" w:cs="Times New Roman"/>
                <w:sz w:val="20"/>
                <w:szCs w:val="20"/>
              </w:rPr>
            </w:pPr>
            <w:r w:rsidRPr="0015741D">
              <w:rPr>
                <w:rFonts w:ascii="Times New Roman" w:hAnsi="Times New Roman" w:cs="Times New Roman"/>
                <w:sz w:val="20"/>
                <w:szCs w:val="20"/>
              </w:rPr>
              <w:t>органов дыхания</w:t>
            </w:r>
          </w:p>
        </w:tc>
        <w:tc>
          <w:tcPr>
            <w:tcW w:w="1134"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5</w:t>
            </w:r>
          </w:p>
        </w:tc>
        <w:tc>
          <w:tcPr>
            <w:tcW w:w="1559"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10</w:t>
            </w:r>
          </w:p>
        </w:tc>
        <w:tc>
          <w:tcPr>
            <w:tcW w:w="1276"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4</w:t>
            </w:r>
          </w:p>
        </w:tc>
        <w:tc>
          <w:tcPr>
            <w:tcW w:w="1417"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11</w:t>
            </w:r>
          </w:p>
        </w:tc>
        <w:tc>
          <w:tcPr>
            <w:tcW w:w="1276"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6</w:t>
            </w:r>
          </w:p>
        </w:tc>
      </w:tr>
      <w:tr w:rsidR="0015741D" w:rsidRPr="0015741D" w:rsidTr="009B29F2">
        <w:tc>
          <w:tcPr>
            <w:tcW w:w="3119" w:type="dxa"/>
          </w:tcPr>
          <w:p w:rsidR="0015741D" w:rsidRPr="0015741D" w:rsidRDefault="0015741D" w:rsidP="0015741D">
            <w:pPr>
              <w:pStyle w:val="a"/>
              <w:numPr>
                <w:ilvl w:val="0"/>
                <w:numId w:val="0"/>
              </w:numPr>
              <w:rPr>
                <w:rFonts w:ascii="Times New Roman" w:hAnsi="Times New Roman" w:cs="Times New Roman"/>
                <w:sz w:val="20"/>
                <w:szCs w:val="20"/>
              </w:rPr>
            </w:pPr>
            <w:r w:rsidRPr="0015741D">
              <w:rPr>
                <w:rFonts w:ascii="Times New Roman" w:hAnsi="Times New Roman" w:cs="Times New Roman"/>
                <w:sz w:val="20"/>
                <w:szCs w:val="20"/>
              </w:rPr>
              <w:t>молочной железы</w:t>
            </w:r>
          </w:p>
        </w:tc>
        <w:tc>
          <w:tcPr>
            <w:tcW w:w="1134"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6</w:t>
            </w:r>
          </w:p>
        </w:tc>
        <w:tc>
          <w:tcPr>
            <w:tcW w:w="1559"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10</w:t>
            </w:r>
          </w:p>
        </w:tc>
        <w:tc>
          <w:tcPr>
            <w:tcW w:w="1276"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5</w:t>
            </w:r>
          </w:p>
        </w:tc>
        <w:tc>
          <w:tcPr>
            <w:tcW w:w="1417"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5</w:t>
            </w:r>
          </w:p>
        </w:tc>
        <w:tc>
          <w:tcPr>
            <w:tcW w:w="1276"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7</w:t>
            </w:r>
          </w:p>
        </w:tc>
      </w:tr>
      <w:tr w:rsidR="0015741D" w:rsidRPr="0015741D" w:rsidTr="009B29F2">
        <w:tc>
          <w:tcPr>
            <w:tcW w:w="3119" w:type="dxa"/>
          </w:tcPr>
          <w:p w:rsidR="0015741D" w:rsidRPr="0015741D" w:rsidRDefault="0015741D" w:rsidP="0015741D">
            <w:pPr>
              <w:pStyle w:val="a"/>
              <w:numPr>
                <w:ilvl w:val="0"/>
                <w:numId w:val="0"/>
              </w:numPr>
              <w:rPr>
                <w:rFonts w:ascii="Times New Roman" w:hAnsi="Times New Roman" w:cs="Times New Roman"/>
                <w:sz w:val="20"/>
                <w:szCs w:val="20"/>
              </w:rPr>
            </w:pPr>
            <w:r w:rsidRPr="0015741D">
              <w:rPr>
                <w:rFonts w:ascii="Times New Roman" w:hAnsi="Times New Roman" w:cs="Times New Roman"/>
                <w:sz w:val="20"/>
                <w:szCs w:val="20"/>
              </w:rPr>
              <w:t>мочеполовая система</w:t>
            </w:r>
          </w:p>
        </w:tc>
        <w:tc>
          <w:tcPr>
            <w:tcW w:w="1134"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17</w:t>
            </w:r>
          </w:p>
        </w:tc>
        <w:tc>
          <w:tcPr>
            <w:tcW w:w="1559"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19</w:t>
            </w:r>
          </w:p>
        </w:tc>
        <w:tc>
          <w:tcPr>
            <w:tcW w:w="1276"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17</w:t>
            </w:r>
          </w:p>
        </w:tc>
        <w:tc>
          <w:tcPr>
            <w:tcW w:w="1417"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10</w:t>
            </w:r>
          </w:p>
        </w:tc>
        <w:tc>
          <w:tcPr>
            <w:tcW w:w="1276"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13</w:t>
            </w:r>
          </w:p>
        </w:tc>
      </w:tr>
      <w:tr w:rsidR="0015741D" w:rsidRPr="0015741D" w:rsidTr="009B29F2">
        <w:tc>
          <w:tcPr>
            <w:tcW w:w="3119" w:type="dxa"/>
          </w:tcPr>
          <w:p w:rsidR="0015741D" w:rsidRPr="0015741D" w:rsidRDefault="0015741D" w:rsidP="0015741D">
            <w:pPr>
              <w:pStyle w:val="a"/>
              <w:numPr>
                <w:ilvl w:val="0"/>
                <w:numId w:val="0"/>
              </w:numPr>
              <w:rPr>
                <w:rFonts w:ascii="Times New Roman" w:hAnsi="Times New Roman" w:cs="Times New Roman"/>
                <w:sz w:val="20"/>
                <w:szCs w:val="20"/>
              </w:rPr>
            </w:pPr>
            <w:r w:rsidRPr="0015741D">
              <w:rPr>
                <w:rFonts w:ascii="Times New Roman" w:hAnsi="Times New Roman" w:cs="Times New Roman"/>
                <w:sz w:val="20"/>
                <w:szCs w:val="20"/>
              </w:rPr>
              <w:t>кожа</w:t>
            </w:r>
          </w:p>
        </w:tc>
        <w:tc>
          <w:tcPr>
            <w:tcW w:w="1134"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3</w:t>
            </w:r>
          </w:p>
        </w:tc>
        <w:tc>
          <w:tcPr>
            <w:tcW w:w="1559"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1</w:t>
            </w:r>
          </w:p>
        </w:tc>
        <w:tc>
          <w:tcPr>
            <w:tcW w:w="1276"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4</w:t>
            </w:r>
          </w:p>
        </w:tc>
        <w:tc>
          <w:tcPr>
            <w:tcW w:w="1417"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6</w:t>
            </w:r>
          </w:p>
        </w:tc>
        <w:tc>
          <w:tcPr>
            <w:tcW w:w="1276" w:type="dxa"/>
          </w:tcPr>
          <w:p w:rsidR="0015741D" w:rsidRPr="0015741D" w:rsidRDefault="0015741D" w:rsidP="0015741D">
            <w:pPr>
              <w:pStyle w:val="a"/>
              <w:numPr>
                <w:ilvl w:val="0"/>
                <w:numId w:val="0"/>
              </w:numPr>
              <w:ind w:left="518"/>
              <w:rPr>
                <w:rFonts w:ascii="Times New Roman" w:hAnsi="Times New Roman" w:cs="Times New Roman"/>
                <w:sz w:val="20"/>
                <w:szCs w:val="20"/>
              </w:rPr>
            </w:pPr>
            <w:r w:rsidRPr="0015741D">
              <w:rPr>
                <w:rFonts w:ascii="Times New Roman" w:hAnsi="Times New Roman" w:cs="Times New Roman"/>
                <w:sz w:val="20"/>
                <w:szCs w:val="20"/>
              </w:rPr>
              <w:t>5</w:t>
            </w:r>
          </w:p>
        </w:tc>
      </w:tr>
    </w:tbl>
    <w:p w:rsidR="0015741D" w:rsidRPr="0015741D" w:rsidRDefault="0015741D" w:rsidP="0015741D">
      <w:pPr>
        <w:pStyle w:val="23"/>
        <w:spacing w:after="0"/>
        <w:ind w:right="-1" w:firstLine="708"/>
        <w:jc w:val="both"/>
        <w:rPr>
          <w:sz w:val="20"/>
          <w:szCs w:val="20"/>
          <w:lang w:val="ru-RU"/>
        </w:rPr>
      </w:pPr>
      <w:r w:rsidRPr="0015741D">
        <w:rPr>
          <w:sz w:val="20"/>
          <w:szCs w:val="20"/>
          <w:lang w:val="ru-RU"/>
        </w:rPr>
        <w:t xml:space="preserve">По структуре  локализации опухоли на первом месте органы пищеварения (18 случаев), на втором месте мочеполовая система (13 случаев), на третьем месте молочная железа (7 случаев).                                                                </w:t>
      </w:r>
    </w:p>
    <w:p w:rsidR="0015741D" w:rsidRPr="0015741D" w:rsidRDefault="0015741D" w:rsidP="0015741D">
      <w:pPr>
        <w:pStyle w:val="23"/>
        <w:spacing w:after="0"/>
        <w:ind w:right="-1" w:firstLine="708"/>
        <w:rPr>
          <w:b/>
          <w:sz w:val="20"/>
          <w:szCs w:val="20"/>
          <w:lang w:val="ru-RU"/>
        </w:rPr>
      </w:pPr>
    </w:p>
    <w:p w:rsidR="0015741D" w:rsidRPr="0015741D" w:rsidRDefault="0015741D" w:rsidP="0015741D">
      <w:pPr>
        <w:pStyle w:val="23"/>
        <w:spacing w:after="0"/>
        <w:ind w:right="-1" w:firstLine="708"/>
        <w:jc w:val="center"/>
        <w:rPr>
          <w:b/>
          <w:sz w:val="20"/>
          <w:szCs w:val="20"/>
          <w:lang w:val="ru-RU"/>
        </w:rPr>
      </w:pPr>
      <w:r w:rsidRPr="0015741D">
        <w:rPr>
          <w:b/>
          <w:sz w:val="20"/>
          <w:szCs w:val="20"/>
          <w:lang w:val="ru-RU"/>
        </w:rPr>
        <w:t>Заболеваемость туберкулезом и ВИЧ</w:t>
      </w:r>
    </w:p>
    <w:p w:rsidR="0015741D" w:rsidRPr="0015741D" w:rsidRDefault="0015741D" w:rsidP="0015741D">
      <w:pPr>
        <w:pStyle w:val="23"/>
        <w:spacing w:after="0"/>
        <w:ind w:right="-1" w:firstLine="708"/>
        <w:jc w:val="both"/>
        <w:rPr>
          <w:sz w:val="20"/>
          <w:szCs w:val="20"/>
          <w:lang w:val="ru-RU"/>
        </w:rPr>
      </w:pPr>
      <w:r w:rsidRPr="0015741D">
        <w:rPr>
          <w:sz w:val="20"/>
          <w:szCs w:val="20"/>
          <w:lang w:val="ru-RU"/>
        </w:rPr>
        <w:lastRenderedPageBreak/>
        <w:t>В 2022 году не зарегистрировано  5 случаев заболевания туберкулезом, что составило 43,8 на 100000 населения).</w:t>
      </w:r>
    </w:p>
    <w:p w:rsidR="0015741D" w:rsidRPr="0015741D" w:rsidRDefault="0015741D" w:rsidP="0015741D">
      <w:pPr>
        <w:pStyle w:val="23"/>
        <w:spacing w:after="0"/>
        <w:ind w:right="-1" w:firstLine="708"/>
        <w:jc w:val="both"/>
        <w:rPr>
          <w:sz w:val="20"/>
          <w:szCs w:val="20"/>
          <w:lang w:val="ru-RU"/>
        </w:rPr>
      </w:pPr>
      <w:r w:rsidRPr="0015741D">
        <w:rPr>
          <w:sz w:val="20"/>
          <w:szCs w:val="20"/>
          <w:lang w:val="ru-RU"/>
        </w:rPr>
        <w:tab/>
        <w:t>В 2022 году выявлено 3 новых случая  ВИЧ - инфекции, а всего на учете  состоит 33 ВИЧ инфицированных граждан, в прошлом году вновь зарегистрирован случай смерти от данного заболевания в нашем районе.</w:t>
      </w:r>
    </w:p>
    <w:p w:rsidR="0015741D" w:rsidRPr="0015741D" w:rsidRDefault="0015741D" w:rsidP="0015741D">
      <w:pPr>
        <w:pStyle w:val="23"/>
        <w:spacing w:after="0"/>
        <w:ind w:left="142" w:right="-1"/>
        <w:jc w:val="both"/>
        <w:rPr>
          <w:sz w:val="20"/>
          <w:szCs w:val="20"/>
          <w:lang w:val="ru-RU"/>
        </w:rPr>
      </w:pPr>
    </w:p>
    <w:p w:rsidR="0015741D" w:rsidRPr="0015741D" w:rsidRDefault="0015741D" w:rsidP="0015741D">
      <w:pPr>
        <w:pStyle w:val="23"/>
        <w:spacing w:after="0"/>
        <w:ind w:left="142" w:right="-1"/>
        <w:jc w:val="both"/>
        <w:rPr>
          <w:sz w:val="20"/>
          <w:szCs w:val="20"/>
          <w:lang w:val="ru-RU"/>
        </w:rPr>
      </w:pPr>
    </w:p>
    <w:p w:rsidR="0015741D" w:rsidRPr="0015741D" w:rsidRDefault="0015741D" w:rsidP="0015741D">
      <w:pPr>
        <w:jc w:val="both"/>
        <w:rPr>
          <w:iCs/>
          <w:sz w:val="20"/>
          <w:szCs w:val="20"/>
        </w:rPr>
      </w:pPr>
      <w:r w:rsidRPr="0015741D">
        <w:rPr>
          <w:b/>
          <w:iCs/>
          <w:sz w:val="20"/>
          <w:szCs w:val="20"/>
        </w:rPr>
        <w:t xml:space="preserve">                          7. Показатели работы поликлиники.</w:t>
      </w:r>
      <w:r w:rsidRPr="0015741D">
        <w:rPr>
          <w:iCs/>
          <w:sz w:val="20"/>
          <w:szCs w:val="20"/>
        </w:rPr>
        <w:t xml:space="preserve">   </w:t>
      </w:r>
    </w:p>
    <w:p w:rsidR="0015741D" w:rsidRPr="0015741D" w:rsidRDefault="0015741D" w:rsidP="0015741D">
      <w:pPr>
        <w:jc w:val="right"/>
        <w:rPr>
          <w:b/>
          <w:iCs/>
          <w:sz w:val="20"/>
          <w:szCs w:val="20"/>
        </w:rPr>
      </w:pPr>
      <w:r w:rsidRPr="0015741D">
        <w:rPr>
          <w:iCs/>
          <w:sz w:val="20"/>
          <w:szCs w:val="20"/>
        </w:rPr>
        <w:t>Таблица №9</w:t>
      </w:r>
    </w:p>
    <w:tbl>
      <w:tblPr>
        <w:tblW w:w="9606" w:type="dxa"/>
        <w:tblBorders>
          <w:top w:val="single" w:sz="4" w:space="0" w:color="auto"/>
          <w:left w:val="single" w:sz="4" w:space="0" w:color="auto"/>
          <w:bottom w:val="single" w:sz="4" w:space="0" w:color="auto"/>
          <w:right w:val="single" w:sz="4" w:space="0" w:color="auto"/>
        </w:tblBorders>
        <w:tblLayout w:type="fixed"/>
        <w:tblLook w:val="04A0"/>
      </w:tblPr>
      <w:tblGrid>
        <w:gridCol w:w="3794"/>
        <w:gridCol w:w="1134"/>
        <w:gridCol w:w="1134"/>
        <w:gridCol w:w="1417"/>
        <w:gridCol w:w="993"/>
        <w:gridCol w:w="1134"/>
      </w:tblGrid>
      <w:tr w:rsidR="0015741D" w:rsidRPr="0015741D" w:rsidTr="009B29F2">
        <w:tc>
          <w:tcPr>
            <w:tcW w:w="3794"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sz w:val="20"/>
                <w:szCs w:val="20"/>
              </w:rPr>
            </w:pPr>
            <w:r w:rsidRPr="0015741D">
              <w:rPr>
                <w:sz w:val="20"/>
                <w:szCs w:val="20"/>
              </w:rPr>
              <w:t>Показатели</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
                <w:sz w:val="20"/>
                <w:szCs w:val="20"/>
              </w:rPr>
            </w:pPr>
            <w:r w:rsidRPr="0015741D">
              <w:rPr>
                <w:b/>
                <w:sz w:val="20"/>
                <w:szCs w:val="20"/>
              </w:rPr>
              <w:t>2018</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
                <w:sz w:val="20"/>
                <w:szCs w:val="20"/>
              </w:rPr>
            </w:pPr>
            <w:r w:rsidRPr="0015741D">
              <w:rPr>
                <w:b/>
                <w:sz w:val="20"/>
                <w:szCs w:val="20"/>
              </w:rPr>
              <w:t>2019</w:t>
            </w:r>
          </w:p>
        </w:tc>
        <w:tc>
          <w:tcPr>
            <w:tcW w:w="1417"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
                <w:sz w:val="20"/>
                <w:szCs w:val="20"/>
              </w:rPr>
            </w:pPr>
            <w:r w:rsidRPr="0015741D">
              <w:rPr>
                <w:b/>
                <w:sz w:val="20"/>
                <w:szCs w:val="20"/>
              </w:rPr>
              <w:t>2020</w:t>
            </w:r>
          </w:p>
        </w:tc>
        <w:tc>
          <w:tcPr>
            <w:tcW w:w="993"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
                <w:sz w:val="20"/>
                <w:szCs w:val="20"/>
              </w:rPr>
            </w:pPr>
            <w:r w:rsidRPr="0015741D">
              <w:rPr>
                <w:b/>
                <w:sz w:val="20"/>
                <w:szCs w:val="20"/>
              </w:rPr>
              <w:t>2021</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
                <w:sz w:val="20"/>
                <w:szCs w:val="20"/>
              </w:rPr>
            </w:pPr>
            <w:r w:rsidRPr="0015741D">
              <w:rPr>
                <w:b/>
                <w:sz w:val="20"/>
                <w:szCs w:val="20"/>
              </w:rPr>
              <w:t>2022</w:t>
            </w:r>
          </w:p>
        </w:tc>
      </w:tr>
      <w:tr w:rsidR="0015741D" w:rsidRPr="0015741D" w:rsidTr="00955972">
        <w:trPr>
          <w:trHeight w:val="1215"/>
        </w:trPr>
        <w:tc>
          <w:tcPr>
            <w:tcW w:w="379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pStyle w:val="10"/>
              <w:spacing w:before="0"/>
              <w:rPr>
                <w:rFonts w:ascii="Times New Roman" w:hAnsi="Times New Roman" w:cs="Times New Roman"/>
                <w:b w:val="0"/>
                <w:sz w:val="20"/>
                <w:szCs w:val="20"/>
              </w:rPr>
            </w:pPr>
            <w:r w:rsidRPr="0015741D">
              <w:rPr>
                <w:rFonts w:ascii="Times New Roman" w:hAnsi="Times New Roman" w:cs="Times New Roman"/>
                <w:b w:val="0"/>
                <w:sz w:val="20"/>
                <w:szCs w:val="20"/>
              </w:rPr>
              <w:t>Сделано посещений всего, в том числе:</w:t>
            </w:r>
          </w:p>
          <w:p w:rsidR="0015741D" w:rsidRPr="0015741D" w:rsidRDefault="0015741D" w:rsidP="0015741D">
            <w:pPr>
              <w:pStyle w:val="10"/>
              <w:spacing w:before="0"/>
              <w:rPr>
                <w:rFonts w:ascii="Times New Roman" w:hAnsi="Times New Roman" w:cs="Times New Roman"/>
                <w:b w:val="0"/>
                <w:sz w:val="20"/>
                <w:szCs w:val="20"/>
              </w:rPr>
            </w:pPr>
            <w:r w:rsidRPr="0015741D">
              <w:rPr>
                <w:rFonts w:ascii="Times New Roman" w:hAnsi="Times New Roman" w:cs="Times New Roman"/>
                <w:b w:val="0"/>
                <w:sz w:val="20"/>
                <w:szCs w:val="20"/>
              </w:rPr>
              <w:t>ОМС</w:t>
            </w:r>
          </w:p>
          <w:p w:rsidR="0015741D" w:rsidRPr="0015741D" w:rsidRDefault="0015741D" w:rsidP="0015741D">
            <w:pPr>
              <w:pStyle w:val="10"/>
              <w:spacing w:before="0"/>
              <w:rPr>
                <w:rFonts w:ascii="Times New Roman" w:hAnsi="Times New Roman" w:cs="Times New Roman"/>
                <w:b w:val="0"/>
                <w:sz w:val="20"/>
                <w:szCs w:val="20"/>
              </w:rPr>
            </w:pPr>
            <w:r w:rsidRPr="0015741D">
              <w:rPr>
                <w:rFonts w:ascii="Times New Roman" w:hAnsi="Times New Roman" w:cs="Times New Roman"/>
                <w:b w:val="0"/>
                <w:sz w:val="20"/>
                <w:szCs w:val="20"/>
              </w:rPr>
              <w:t>бюджет</w:t>
            </w:r>
          </w:p>
          <w:p w:rsidR="0015741D" w:rsidRPr="0015741D" w:rsidRDefault="0015741D" w:rsidP="0015741D">
            <w:pPr>
              <w:pStyle w:val="10"/>
              <w:spacing w:before="0"/>
              <w:rPr>
                <w:rFonts w:ascii="Times New Roman" w:hAnsi="Times New Roman" w:cs="Times New Roman"/>
                <w:b w:val="0"/>
                <w:sz w:val="20"/>
                <w:szCs w:val="20"/>
              </w:rPr>
            </w:pPr>
            <w:r w:rsidRPr="0015741D">
              <w:rPr>
                <w:rFonts w:ascii="Times New Roman" w:hAnsi="Times New Roman" w:cs="Times New Roman"/>
                <w:b w:val="0"/>
                <w:sz w:val="20"/>
                <w:szCs w:val="20"/>
              </w:rPr>
              <w:t>платные</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pStyle w:val="10"/>
              <w:spacing w:before="0"/>
              <w:rPr>
                <w:rFonts w:ascii="Times New Roman" w:hAnsi="Times New Roman" w:cs="Times New Roman"/>
                <w:sz w:val="20"/>
                <w:szCs w:val="20"/>
              </w:rPr>
            </w:pPr>
            <w:r w:rsidRPr="0015741D">
              <w:rPr>
                <w:rFonts w:ascii="Times New Roman" w:hAnsi="Times New Roman" w:cs="Times New Roman"/>
                <w:sz w:val="20"/>
                <w:szCs w:val="20"/>
              </w:rPr>
              <w:t xml:space="preserve">89768  </w:t>
            </w:r>
            <w:r w:rsidRPr="0015741D">
              <w:rPr>
                <w:rFonts w:ascii="Times New Roman" w:hAnsi="Times New Roman" w:cs="Times New Roman"/>
                <w:sz w:val="20"/>
                <w:szCs w:val="20"/>
              </w:rPr>
              <w:br/>
            </w:r>
          </w:p>
          <w:p w:rsidR="0015741D" w:rsidRPr="0015741D" w:rsidRDefault="0015741D" w:rsidP="0015741D">
            <w:pPr>
              <w:rPr>
                <w:sz w:val="20"/>
                <w:szCs w:val="20"/>
              </w:rPr>
            </w:pPr>
            <w:r w:rsidRPr="0015741D">
              <w:rPr>
                <w:sz w:val="20"/>
                <w:szCs w:val="20"/>
              </w:rPr>
              <w:t>70786</w:t>
            </w:r>
            <w:r w:rsidRPr="0015741D">
              <w:rPr>
                <w:sz w:val="20"/>
                <w:szCs w:val="20"/>
              </w:rPr>
              <w:br/>
              <w:t>10302</w:t>
            </w:r>
            <w:r w:rsidRPr="0015741D">
              <w:rPr>
                <w:sz w:val="20"/>
                <w:szCs w:val="20"/>
              </w:rPr>
              <w:br/>
              <w:t>8680</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95352</w:t>
            </w:r>
            <w:r w:rsidRPr="0015741D">
              <w:rPr>
                <w:sz w:val="20"/>
                <w:szCs w:val="20"/>
              </w:rPr>
              <w:br/>
            </w:r>
            <w:r w:rsidRPr="0015741D">
              <w:rPr>
                <w:sz w:val="20"/>
                <w:szCs w:val="20"/>
              </w:rPr>
              <w:br/>
              <w:t>76418</w:t>
            </w:r>
            <w:r w:rsidRPr="0015741D">
              <w:rPr>
                <w:sz w:val="20"/>
                <w:szCs w:val="20"/>
              </w:rPr>
              <w:br/>
              <w:t>9375</w:t>
            </w:r>
            <w:r w:rsidRPr="0015741D">
              <w:rPr>
                <w:sz w:val="20"/>
                <w:szCs w:val="20"/>
              </w:rPr>
              <w:br/>
              <w:t>9559</w:t>
            </w:r>
          </w:p>
        </w:tc>
        <w:tc>
          <w:tcPr>
            <w:tcW w:w="1417"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68157</w:t>
            </w:r>
          </w:p>
          <w:p w:rsidR="0015741D" w:rsidRPr="0015741D" w:rsidRDefault="0015741D" w:rsidP="0015741D">
            <w:pPr>
              <w:jc w:val="center"/>
              <w:rPr>
                <w:sz w:val="20"/>
                <w:szCs w:val="20"/>
              </w:rPr>
            </w:pPr>
          </w:p>
          <w:p w:rsidR="0015741D" w:rsidRPr="0015741D" w:rsidRDefault="0015741D" w:rsidP="0015741D">
            <w:pPr>
              <w:jc w:val="center"/>
              <w:rPr>
                <w:sz w:val="20"/>
                <w:szCs w:val="20"/>
              </w:rPr>
            </w:pPr>
            <w:r w:rsidRPr="0015741D">
              <w:rPr>
                <w:sz w:val="20"/>
                <w:szCs w:val="20"/>
              </w:rPr>
              <w:t>51879</w:t>
            </w:r>
          </w:p>
          <w:p w:rsidR="0015741D" w:rsidRPr="0015741D" w:rsidRDefault="0015741D" w:rsidP="0015741D">
            <w:pPr>
              <w:jc w:val="center"/>
              <w:rPr>
                <w:sz w:val="20"/>
                <w:szCs w:val="20"/>
              </w:rPr>
            </w:pPr>
            <w:r w:rsidRPr="0015741D">
              <w:rPr>
                <w:sz w:val="20"/>
                <w:szCs w:val="20"/>
              </w:rPr>
              <w:t>8950</w:t>
            </w:r>
          </w:p>
          <w:p w:rsidR="0015741D" w:rsidRPr="0015741D" w:rsidRDefault="0015741D" w:rsidP="0015741D">
            <w:pPr>
              <w:jc w:val="center"/>
              <w:rPr>
                <w:sz w:val="20"/>
                <w:szCs w:val="20"/>
              </w:rPr>
            </w:pPr>
            <w:r w:rsidRPr="0015741D">
              <w:rPr>
                <w:sz w:val="20"/>
                <w:szCs w:val="20"/>
              </w:rPr>
              <w:t>7328</w:t>
            </w:r>
          </w:p>
        </w:tc>
        <w:tc>
          <w:tcPr>
            <w:tcW w:w="993"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81274</w:t>
            </w:r>
          </w:p>
          <w:p w:rsidR="0015741D" w:rsidRPr="0015741D" w:rsidRDefault="0015741D" w:rsidP="0015741D">
            <w:pPr>
              <w:rPr>
                <w:sz w:val="20"/>
                <w:szCs w:val="20"/>
              </w:rPr>
            </w:pPr>
            <w:r w:rsidRPr="0015741D">
              <w:rPr>
                <w:sz w:val="20"/>
                <w:szCs w:val="20"/>
              </w:rPr>
              <w:t>64714</w:t>
            </w:r>
            <w:r w:rsidRPr="0015741D">
              <w:rPr>
                <w:sz w:val="20"/>
                <w:szCs w:val="20"/>
              </w:rPr>
              <w:br/>
              <w:t>8979</w:t>
            </w:r>
            <w:r w:rsidRPr="0015741D">
              <w:rPr>
                <w:sz w:val="20"/>
                <w:szCs w:val="20"/>
              </w:rPr>
              <w:br/>
              <w:t>7581</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78227</w:t>
            </w:r>
          </w:p>
          <w:p w:rsidR="0015741D" w:rsidRPr="0015741D" w:rsidRDefault="0015741D" w:rsidP="0015741D">
            <w:pPr>
              <w:rPr>
                <w:sz w:val="20"/>
                <w:szCs w:val="20"/>
              </w:rPr>
            </w:pPr>
            <w:r w:rsidRPr="0015741D">
              <w:rPr>
                <w:sz w:val="20"/>
                <w:szCs w:val="20"/>
              </w:rPr>
              <w:t>61004</w:t>
            </w:r>
            <w:r w:rsidRPr="0015741D">
              <w:rPr>
                <w:sz w:val="20"/>
                <w:szCs w:val="20"/>
              </w:rPr>
              <w:br/>
              <w:t>8976</w:t>
            </w:r>
            <w:r w:rsidRPr="0015741D">
              <w:rPr>
                <w:sz w:val="20"/>
                <w:szCs w:val="20"/>
              </w:rPr>
              <w:br/>
              <w:t>8247</w:t>
            </w:r>
          </w:p>
        </w:tc>
      </w:tr>
      <w:tr w:rsidR="0015741D" w:rsidRPr="0015741D" w:rsidTr="009B29F2">
        <w:tc>
          <w:tcPr>
            <w:tcW w:w="3794"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pStyle w:val="10"/>
              <w:spacing w:before="0"/>
              <w:rPr>
                <w:rFonts w:ascii="Times New Roman" w:hAnsi="Times New Roman" w:cs="Times New Roman"/>
                <w:b w:val="0"/>
                <w:sz w:val="20"/>
                <w:szCs w:val="20"/>
              </w:rPr>
            </w:pPr>
            <w:r w:rsidRPr="0015741D">
              <w:rPr>
                <w:rFonts w:ascii="Times New Roman" w:hAnsi="Times New Roman" w:cs="Times New Roman"/>
                <w:b w:val="0"/>
                <w:sz w:val="20"/>
                <w:szCs w:val="20"/>
              </w:rPr>
              <w:t>Число посещений на одного жителя</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pStyle w:val="10"/>
              <w:spacing w:before="0"/>
              <w:rPr>
                <w:rFonts w:ascii="Times New Roman" w:hAnsi="Times New Roman" w:cs="Times New Roman"/>
                <w:sz w:val="20"/>
                <w:szCs w:val="20"/>
              </w:rPr>
            </w:pPr>
            <w:r w:rsidRPr="0015741D">
              <w:rPr>
                <w:rFonts w:ascii="Times New Roman" w:hAnsi="Times New Roman" w:cs="Times New Roman"/>
                <w:sz w:val="20"/>
                <w:szCs w:val="20"/>
              </w:rPr>
              <w:t>7,7</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8,2</w:t>
            </w:r>
          </w:p>
        </w:tc>
        <w:tc>
          <w:tcPr>
            <w:tcW w:w="1417"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pStyle w:val="10"/>
              <w:spacing w:before="0"/>
              <w:rPr>
                <w:rFonts w:ascii="Times New Roman" w:hAnsi="Times New Roman" w:cs="Times New Roman"/>
                <w:sz w:val="20"/>
                <w:szCs w:val="20"/>
              </w:rPr>
            </w:pPr>
            <w:r w:rsidRPr="0015741D">
              <w:rPr>
                <w:rFonts w:ascii="Times New Roman" w:hAnsi="Times New Roman" w:cs="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pStyle w:val="10"/>
              <w:spacing w:before="0"/>
              <w:rPr>
                <w:rFonts w:ascii="Times New Roman" w:hAnsi="Times New Roman" w:cs="Times New Roman"/>
                <w:sz w:val="20"/>
                <w:szCs w:val="20"/>
              </w:rPr>
            </w:pPr>
            <w:r w:rsidRPr="0015741D">
              <w:rPr>
                <w:rFonts w:ascii="Times New Roman" w:hAnsi="Times New Roman" w:cs="Times New Roman"/>
                <w:sz w:val="20"/>
                <w:szCs w:val="20"/>
              </w:rPr>
              <w:t>7,1</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pStyle w:val="10"/>
              <w:spacing w:before="0"/>
              <w:rPr>
                <w:rFonts w:ascii="Times New Roman" w:hAnsi="Times New Roman" w:cs="Times New Roman"/>
                <w:sz w:val="20"/>
                <w:szCs w:val="20"/>
              </w:rPr>
            </w:pPr>
            <w:r w:rsidRPr="0015741D">
              <w:rPr>
                <w:rFonts w:ascii="Times New Roman" w:hAnsi="Times New Roman" w:cs="Times New Roman"/>
                <w:sz w:val="20"/>
                <w:szCs w:val="20"/>
              </w:rPr>
              <w:t>6,8</w:t>
            </w:r>
          </w:p>
        </w:tc>
      </w:tr>
      <w:tr w:rsidR="0015741D" w:rsidRPr="0015741D" w:rsidTr="0015741D">
        <w:trPr>
          <w:trHeight w:val="987"/>
        </w:trPr>
        <w:tc>
          <w:tcPr>
            <w:tcW w:w="379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pStyle w:val="10"/>
              <w:spacing w:before="0"/>
              <w:rPr>
                <w:rFonts w:ascii="Times New Roman" w:hAnsi="Times New Roman" w:cs="Times New Roman"/>
                <w:b w:val="0"/>
                <w:sz w:val="20"/>
                <w:szCs w:val="20"/>
              </w:rPr>
            </w:pPr>
            <w:r w:rsidRPr="0015741D">
              <w:rPr>
                <w:rFonts w:ascii="Times New Roman" w:hAnsi="Times New Roman" w:cs="Times New Roman"/>
                <w:b w:val="0"/>
                <w:sz w:val="20"/>
                <w:szCs w:val="20"/>
              </w:rPr>
              <w:t>Структура посещений:</w:t>
            </w:r>
          </w:p>
          <w:p w:rsidR="0015741D" w:rsidRPr="0015741D" w:rsidRDefault="0015741D" w:rsidP="0015741D">
            <w:pPr>
              <w:pStyle w:val="10"/>
              <w:spacing w:before="0"/>
              <w:rPr>
                <w:rFonts w:ascii="Times New Roman" w:hAnsi="Times New Roman" w:cs="Times New Roman"/>
                <w:b w:val="0"/>
                <w:sz w:val="20"/>
                <w:szCs w:val="20"/>
              </w:rPr>
            </w:pPr>
            <w:r w:rsidRPr="0015741D">
              <w:rPr>
                <w:rFonts w:ascii="Times New Roman" w:hAnsi="Times New Roman" w:cs="Times New Roman"/>
                <w:b w:val="0"/>
                <w:sz w:val="20"/>
                <w:szCs w:val="20"/>
              </w:rPr>
              <w:t>лечебно-консультат.</w:t>
            </w:r>
          </w:p>
          <w:p w:rsidR="0015741D" w:rsidRPr="0015741D" w:rsidRDefault="0015741D" w:rsidP="0015741D">
            <w:pPr>
              <w:pStyle w:val="10"/>
              <w:spacing w:before="0"/>
              <w:rPr>
                <w:rFonts w:ascii="Times New Roman" w:hAnsi="Times New Roman" w:cs="Times New Roman"/>
                <w:b w:val="0"/>
                <w:sz w:val="20"/>
                <w:szCs w:val="20"/>
              </w:rPr>
            </w:pPr>
            <w:r w:rsidRPr="0015741D">
              <w:rPr>
                <w:rFonts w:ascii="Times New Roman" w:hAnsi="Times New Roman" w:cs="Times New Roman"/>
                <w:b w:val="0"/>
                <w:sz w:val="20"/>
                <w:szCs w:val="20"/>
              </w:rPr>
              <w:t>диспансерные</w:t>
            </w:r>
          </w:p>
          <w:p w:rsidR="0015741D" w:rsidRPr="0015741D" w:rsidRDefault="0015741D" w:rsidP="0015741D">
            <w:pPr>
              <w:pStyle w:val="10"/>
              <w:spacing w:before="0"/>
              <w:rPr>
                <w:rFonts w:ascii="Times New Roman" w:hAnsi="Times New Roman" w:cs="Times New Roman"/>
                <w:b w:val="0"/>
                <w:sz w:val="20"/>
                <w:szCs w:val="20"/>
              </w:rPr>
            </w:pPr>
            <w:r w:rsidRPr="0015741D">
              <w:rPr>
                <w:rFonts w:ascii="Times New Roman" w:hAnsi="Times New Roman" w:cs="Times New Roman"/>
                <w:b w:val="0"/>
                <w:sz w:val="20"/>
                <w:szCs w:val="20"/>
              </w:rPr>
              <w:t>профилактические</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pStyle w:val="10"/>
              <w:spacing w:before="0"/>
              <w:rPr>
                <w:rFonts w:ascii="Times New Roman" w:hAnsi="Times New Roman" w:cs="Times New Roman"/>
                <w:sz w:val="20"/>
                <w:szCs w:val="20"/>
              </w:rPr>
            </w:pPr>
            <w:r w:rsidRPr="0015741D">
              <w:rPr>
                <w:rFonts w:ascii="Times New Roman" w:hAnsi="Times New Roman" w:cs="Times New Roman"/>
                <w:sz w:val="20"/>
                <w:szCs w:val="20"/>
              </w:rPr>
              <w:t>48,6</w:t>
            </w:r>
          </w:p>
          <w:p w:rsidR="0015741D" w:rsidRPr="0015741D" w:rsidRDefault="0015741D" w:rsidP="0015741D">
            <w:pPr>
              <w:jc w:val="center"/>
              <w:rPr>
                <w:sz w:val="20"/>
                <w:szCs w:val="20"/>
              </w:rPr>
            </w:pPr>
            <w:r w:rsidRPr="0015741D">
              <w:rPr>
                <w:sz w:val="20"/>
                <w:szCs w:val="20"/>
              </w:rPr>
              <w:t>8,1</w:t>
            </w:r>
          </w:p>
          <w:p w:rsidR="0015741D" w:rsidRPr="0015741D" w:rsidRDefault="0015741D" w:rsidP="0015741D">
            <w:pPr>
              <w:jc w:val="center"/>
              <w:rPr>
                <w:sz w:val="20"/>
                <w:szCs w:val="20"/>
              </w:rPr>
            </w:pPr>
            <w:r w:rsidRPr="0015741D">
              <w:rPr>
                <w:sz w:val="20"/>
                <w:szCs w:val="20"/>
              </w:rPr>
              <w:t>43,2</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49,7</w:t>
            </w:r>
            <w:r w:rsidRPr="0015741D">
              <w:rPr>
                <w:sz w:val="20"/>
                <w:szCs w:val="20"/>
              </w:rPr>
              <w:br/>
              <w:t>7,3</w:t>
            </w:r>
            <w:r w:rsidRPr="0015741D">
              <w:rPr>
                <w:sz w:val="20"/>
                <w:szCs w:val="20"/>
              </w:rPr>
              <w:br/>
              <w:t>43</w:t>
            </w:r>
          </w:p>
        </w:tc>
        <w:tc>
          <w:tcPr>
            <w:tcW w:w="1417"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pStyle w:val="5"/>
              <w:spacing w:before="0" w:after="0"/>
              <w:jc w:val="center"/>
              <w:rPr>
                <w:b w:val="0"/>
                <w:sz w:val="20"/>
                <w:szCs w:val="20"/>
              </w:rPr>
            </w:pPr>
            <w:r w:rsidRPr="0015741D">
              <w:rPr>
                <w:b w:val="0"/>
                <w:sz w:val="20"/>
                <w:szCs w:val="20"/>
              </w:rPr>
              <w:t>56</w:t>
            </w:r>
          </w:p>
          <w:p w:rsidR="0015741D" w:rsidRPr="0015741D" w:rsidRDefault="0015741D" w:rsidP="0015741D">
            <w:pPr>
              <w:jc w:val="center"/>
              <w:rPr>
                <w:sz w:val="20"/>
                <w:szCs w:val="20"/>
              </w:rPr>
            </w:pPr>
            <w:r w:rsidRPr="0015741D">
              <w:rPr>
                <w:sz w:val="20"/>
                <w:szCs w:val="20"/>
              </w:rPr>
              <w:t>6,7</w:t>
            </w:r>
          </w:p>
          <w:p w:rsidR="0015741D" w:rsidRPr="0015741D" w:rsidRDefault="0015741D" w:rsidP="0015741D">
            <w:pPr>
              <w:jc w:val="center"/>
              <w:rPr>
                <w:sz w:val="20"/>
                <w:szCs w:val="20"/>
              </w:rPr>
            </w:pPr>
            <w:r w:rsidRPr="0015741D">
              <w:rPr>
                <w:sz w:val="20"/>
                <w:szCs w:val="20"/>
              </w:rPr>
              <w:t>38</w:t>
            </w:r>
          </w:p>
        </w:tc>
        <w:tc>
          <w:tcPr>
            <w:tcW w:w="993"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54</w:t>
            </w:r>
            <w:r w:rsidRPr="0015741D">
              <w:rPr>
                <w:sz w:val="20"/>
                <w:szCs w:val="20"/>
              </w:rPr>
              <w:br/>
              <w:t>5</w:t>
            </w:r>
          </w:p>
          <w:p w:rsidR="0015741D" w:rsidRPr="0015741D" w:rsidRDefault="0015741D" w:rsidP="0015741D">
            <w:pPr>
              <w:jc w:val="center"/>
              <w:rPr>
                <w:sz w:val="20"/>
                <w:szCs w:val="20"/>
              </w:rPr>
            </w:pPr>
            <w:r w:rsidRPr="0015741D">
              <w:rPr>
                <w:sz w:val="20"/>
                <w:szCs w:val="20"/>
              </w:rPr>
              <w:t>41</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highlight w:val="yellow"/>
              </w:rPr>
            </w:pPr>
            <w:r w:rsidRPr="0015741D">
              <w:rPr>
                <w:sz w:val="20"/>
                <w:szCs w:val="20"/>
              </w:rPr>
              <w:t>54</w:t>
            </w:r>
            <w:r w:rsidRPr="0015741D">
              <w:rPr>
                <w:sz w:val="20"/>
                <w:szCs w:val="20"/>
              </w:rPr>
              <w:br/>
              <w:t>6,5</w:t>
            </w:r>
            <w:r w:rsidRPr="0015741D">
              <w:rPr>
                <w:sz w:val="20"/>
                <w:szCs w:val="20"/>
              </w:rPr>
              <w:br/>
              <w:t>39,5</w:t>
            </w:r>
          </w:p>
        </w:tc>
      </w:tr>
      <w:tr w:rsidR="0015741D" w:rsidRPr="0015741D" w:rsidTr="009B29F2">
        <w:tc>
          <w:tcPr>
            <w:tcW w:w="3794"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pStyle w:val="10"/>
              <w:spacing w:before="0"/>
              <w:rPr>
                <w:rFonts w:ascii="Times New Roman" w:hAnsi="Times New Roman" w:cs="Times New Roman"/>
                <w:b w:val="0"/>
                <w:sz w:val="20"/>
                <w:szCs w:val="20"/>
              </w:rPr>
            </w:pPr>
            <w:r w:rsidRPr="0015741D">
              <w:rPr>
                <w:rFonts w:ascii="Times New Roman" w:hAnsi="Times New Roman" w:cs="Times New Roman"/>
                <w:b w:val="0"/>
                <w:sz w:val="20"/>
                <w:szCs w:val="20"/>
              </w:rPr>
              <w:t>Уровень обращаемости с профилактической целью (на 1000 населения)</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3330,4</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3570,1</w:t>
            </w:r>
          </w:p>
        </w:tc>
        <w:tc>
          <w:tcPr>
            <w:tcW w:w="1417"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2239,0</w:t>
            </w:r>
          </w:p>
        </w:tc>
        <w:tc>
          <w:tcPr>
            <w:tcW w:w="993"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3166,5</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2708,9</w:t>
            </w:r>
          </w:p>
        </w:tc>
      </w:tr>
      <w:tr w:rsidR="0015741D" w:rsidRPr="0015741D" w:rsidTr="009B29F2">
        <w:tc>
          <w:tcPr>
            <w:tcW w:w="3794"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pStyle w:val="10"/>
              <w:spacing w:before="0"/>
              <w:rPr>
                <w:rFonts w:ascii="Times New Roman" w:hAnsi="Times New Roman" w:cs="Times New Roman"/>
                <w:b w:val="0"/>
                <w:sz w:val="20"/>
                <w:szCs w:val="20"/>
              </w:rPr>
            </w:pPr>
            <w:r w:rsidRPr="0015741D">
              <w:rPr>
                <w:rFonts w:ascii="Times New Roman" w:hAnsi="Times New Roman" w:cs="Times New Roman"/>
                <w:b w:val="0"/>
                <w:sz w:val="20"/>
                <w:szCs w:val="20"/>
              </w:rPr>
              <w:t>Уровень обращаемости по поводу заболеваний (на 1000 населения)</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4372,3</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4739,3</w:t>
            </w:r>
          </w:p>
        </w:tc>
        <w:tc>
          <w:tcPr>
            <w:tcW w:w="1417"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rPr>
                <w:sz w:val="20"/>
                <w:szCs w:val="20"/>
              </w:rPr>
            </w:pPr>
            <w:r w:rsidRPr="0015741D">
              <w:rPr>
                <w:sz w:val="20"/>
                <w:szCs w:val="20"/>
              </w:rPr>
              <w:t>3303,1</w:t>
            </w:r>
          </w:p>
        </w:tc>
        <w:tc>
          <w:tcPr>
            <w:tcW w:w="993"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3951,2</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sz w:val="20"/>
                <w:szCs w:val="20"/>
              </w:rPr>
            </w:pPr>
            <w:r w:rsidRPr="0015741D">
              <w:rPr>
                <w:sz w:val="20"/>
                <w:szCs w:val="20"/>
              </w:rPr>
              <w:t>4150,0</w:t>
            </w:r>
          </w:p>
        </w:tc>
      </w:tr>
    </w:tbl>
    <w:p w:rsidR="0015741D" w:rsidRPr="0015741D" w:rsidRDefault="0015741D" w:rsidP="0015741D">
      <w:pPr>
        <w:jc w:val="center"/>
        <w:rPr>
          <w:b/>
          <w:sz w:val="20"/>
          <w:szCs w:val="20"/>
        </w:rPr>
      </w:pPr>
    </w:p>
    <w:p w:rsidR="0015741D" w:rsidRPr="0015741D" w:rsidRDefault="0015741D" w:rsidP="0015741D">
      <w:pPr>
        <w:jc w:val="center"/>
        <w:rPr>
          <w:sz w:val="20"/>
          <w:szCs w:val="20"/>
        </w:rPr>
      </w:pPr>
      <w:r w:rsidRPr="0015741D">
        <w:rPr>
          <w:b/>
          <w:sz w:val="20"/>
          <w:szCs w:val="20"/>
        </w:rPr>
        <w:t>Работа с ветеранами</w:t>
      </w:r>
    </w:p>
    <w:p w:rsidR="0015741D" w:rsidRPr="0015741D" w:rsidRDefault="0015741D" w:rsidP="0015741D">
      <w:pPr>
        <w:ind w:firstLine="708"/>
        <w:jc w:val="both"/>
        <w:rPr>
          <w:sz w:val="20"/>
          <w:szCs w:val="20"/>
        </w:rPr>
      </w:pPr>
      <w:r w:rsidRPr="0015741D">
        <w:rPr>
          <w:sz w:val="20"/>
          <w:szCs w:val="20"/>
        </w:rPr>
        <w:t xml:space="preserve"> Из оборудования в палату ветеранов поступило:  Алмаг,  лампа Чижевского, концентратор кислорода и телевизор.</w:t>
      </w:r>
    </w:p>
    <w:p w:rsidR="0015741D" w:rsidRPr="0015741D" w:rsidRDefault="0015741D" w:rsidP="0015741D">
      <w:pPr>
        <w:ind w:firstLine="709"/>
        <w:jc w:val="both"/>
        <w:rPr>
          <w:sz w:val="20"/>
          <w:szCs w:val="20"/>
        </w:rPr>
      </w:pPr>
      <w:r w:rsidRPr="0015741D">
        <w:rPr>
          <w:sz w:val="20"/>
          <w:szCs w:val="20"/>
        </w:rPr>
        <w:t>За 2022 год в палате пролечено: всего 60 человек, из них женщин  47 (529 к/д), мужчин 13 человек (127 к/д.).</w:t>
      </w:r>
    </w:p>
    <w:p w:rsidR="0015741D" w:rsidRPr="0015741D" w:rsidRDefault="0015741D" w:rsidP="0015741D">
      <w:pPr>
        <w:jc w:val="center"/>
        <w:rPr>
          <w:b/>
          <w:sz w:val="20"/>
          <w:szCs w:val="20"/>
        </w:rPr>
      </w:pPr>
      <w:r w:rsidRPr="0015741D">
        <w:rPr>
          <w:b/>
          <w:sz w:val="20"/>
          <w:szCs w:val="20"/>
        </w:rPr>
        <w:t>Диспансеризация и профилактический осмотр</w:t>
      </w:r>
    </w:p>
    <w:p w:rsidR="0015741D" w:rsidRPr="0015741D" w:rsidRDefault="0015741D" w:rsidP="0015741D">
      <w:pPr>
        <w:ind w:firstLine="708"/>
        <w:jc w:val="both"/>
        <w:rPr>
          <w:sz w:val="20"/>
          <w:szCs w:val="20"/>
        </w:rPr>
      </w:pPr>
      <w:r w:rsidRPr="0015741D">
        <w:rPr>
          <w:sz w:val="20"/>
          <w:szCs w:val="20"/>
        </w:rPr>
        <w:t>Диспансеризацию прошли 1210 человек, профилактически осмотр – 223 человека, выполнение доведенного плана 46 и 26 процентов соответственно.</w:t>
      </w:r>
    </w:p>
    <w:p w:rsidR="0015741D" w:rsidRPr="0015741D" w:rsidRDefault="0015741D" w:rsidP="0015741D">
      <w:pPr>
        <w:jc w:val="both"/>
        <w:rPr>
          <w:sz w:val="20"/>
          <w:szCs w:val="20"/>
        </w:rPr>
      </w:pPr>
      <w:r w:rsidRPr="0015741D">
        <w:rPr>
          <w:sz w:val="20"/>
          <w:szCs w:val="20"/>
        </w:rPr>
        <w:t xml:space="preserve">Профилактический осмотр несовершеннолетних впервые за последние годы выполнен в 2022 году на 104% , детей, находящихся под опекой на 100%, подростков на 109%. </w:t>
      </w:r>
    </w:p>
    <w:p w:rsidR="0015741D" w:rsidRPr="0015741D" w:rsidRDefault="0015741D" w:rsidP="0015741D">
      <w:pPr>
        <w:pStyle w:val="af7"/>
        <w:spacing w:after="0" w:line="240" w:lineRule="auto"/>
        <w:ind w:left="0" w:firstLine="708"/>
        <w:jc w:val="both"/>
        <w:rPr>
          <w:rFonts w:ascii="Times New Roman" w:hAnsi="Times New Roman" w:cs="Times New Roman"/>
          <w:sz w:val="20"/>
          <w:szCs w:val="20"/>
        </w:rPr>
      </w:pPr>
      <w:r w:rsidRPr="0015741D">
        <w:rPr>
          <w:rFonts w:ascii="Times New Roman" w:hAnsi="Times New Roman" w:cs="Times New Roman"/>
          <w:sz w:val="20"/>
          <w:szCs w:val="20"/>
        </w:rPr>
        <w:t>Скорая помощь выполнила 1968 вызовов, к пациентам с подозрением на инфаркт миокарда 6 человек, проведено 6 тромболизисов, 7 человек с острыми нарушениями мозгового кровообращения.</w:t>
      </w:r>
    </w:p>
    <w:p w:rsidR="0015741D" w:rsidRPr="0015741D" w:rsidRDefault="0015741D" w:rsidP="0015741D">
      <w:pPr>
        <w:pStyle w:val="af7"/>
        <w:spacing w:after="0" w:line="240" w:lineRule="auto"/>
        <w:ind w:left="0" w:firstLine="708"/>
        <w:jc w:val="both"/>
        <w:rPr>
          <w:rFonts w:ascii="Times New Roman" w:hAnsi="Times New Roman" w:cs="Times New Roman"/>
          <w:sz w:val="20"/>
          <w:szCs w:val="20"/>
        </w:rPr>
      </w:pPr>
      <w:r w:rsidRPr="0015741D">
        <w:rPr>
          <w:rFonts w:ascii="Times New Roman" w:hAnsi="Times New Roman" w:cs="Times New Roman"/>
          <w:sz w:val="20"/>
          <w:szCs w:val="20"/>
        </w:rPr>
        <w:t xml:space="preserve"> В 2022 году направлено санитарным транспортом в областные учреждения пациентов с пневмонией – 34 человека, в первичное сосудистое отделение  г. Колпашево с острыми нарушениями мозгового кровообращения - 30 человек;  с ишемической болезнью сердца в  ОГАУЗ «ТОКБ» и НИИ Кардиологии – 13 человек,  с травмами - 13 человек. Борт вылетал 10 раз (в 2021 году 11 раз).</w:t>
      </w:r>
    </w:p>
    <w:p w:rsidR="0015741D" w:rsidRPr="0015741D" w:rsidRDefault="0015741D" w:rsidP="0015741D">
      <w:pPr>
        <w:ind w:firstLine="708"/>
        <w:jc w:val="center"/>
        <w:rPr>
          <w:b/>
          <w:sz w:val="20"/>
          <w:szCs w:val="20"/>
        </w:rPr>
      </w:pPr>
      <w:r w:rsidRPr="0015741D">
        <w:rPr>
          <w:b/>
          <w:sz w:val="20"/>
          <w:szCs w:val="20"/>
        </w:rPr>
        <w:t>По доставке граждан 65+.</w:t>
      </w:r>
    </w:p>
    <w:p w:rsidR="0015741D" w:rsidRPr="0015741D" w:rsidRDefault="0015741D" w:rsidP="0015741D">
      <w:pPr>
        <w:ind w:firstLine="708"/>
        <w:jc w:val="both"/>
        <w:rPr>
          <w:sz w:val="20"/>
          <w:szCs w:val="20"/>
        </w:rPr>
      </w:pPr>
      <w:r w:rsidRPr="0015741D">
        <w:rPr>
          <w:sz w:val="20"/>
          <w:szCs w:val="20"/>
        </w:rPr>
        <w:t xml:space="preserve"> За 2022 год доставлен 331 человек для прохождения ДОГВН, скринингов, посещений врачей-специалистов.</w:t>
      </w:r>
    </w:p>
    <w:p w:rsidR="0015741D" w:rsidRPr="0015741D" w:rsidRDefault="0015741D" w:rsidP="0015741D">
      <w:pPr>
        <w:ind w:firstLine="708"/>
        <w:jc w:val="center"/>
        <w:rPr>
          <w:b/>
          <w:sz w:val="20"/>
          <w:szCs w:val="20"/>
        </w:rPr>
      </w:pPr>
      <w:r w:rsidRPr="0015741D">
        <w:rPr>
          <w:b/>
          <w:sz w:val="20"/>
          <w:szCs w:val="20"/>
        </w:rPr>
        <w:t>Работа дневного стационара при АПУ.</w:t>
      </w:r>
    </w:p>
    <w:p w:rsidR="0015741D" w:rsidRPr="0015741D" w:rsidRDefault="0015741D" w:rsidP="0015741D">
      <w:pPr>
        <w:ind w:firstLine="708"/>
        <w:jc w:val="both"/>
        <w:rPr>
          <w:b/>
          <w:sz w:val="20"/>
          <w:szCs w:val="20"/>
        </w:rPr>
      </w:pPr>
      <w:r w:rsidRPr="0015741D">
        <w:rPr>
          <w:sz w:val="20"/>
          <w:szCs w:val="20"/>
        </w:rPr>
        <w:t xml:space="preserve">План по количеству пролеченных больных в дневном стационаре при поликлинике в 2022 году выполнен на 69 %. Показатель средней длительности пребывания на койке – 11,1. Работа койки увеличилась на 16% по отношению к 2021 году. </w:t>
      </w:r>
    </w:p>
    <w:p w:rsidR="0015741D" w:rsidRPr="0015741D" w:rsidRDefault="0015741D" w:rsidP="0015741D">
      <w:pPr>
        <w:ind w:firstLine="708"/>
        <w:jc w:val="both"/>
        <w:rPr>
          <w:sz w:val="20"/>
          <w:szCs w:val="20"/>
        </w:rPr>
      </w:pPr>
      <w:r w:rsidRPr="0015741D">
        <w:rPr>
          <w:b/>
          <w:sz w:val="20"/>
          <w:szCs w:val="20"/>
        </w:rPr>
        <w:t>В дневном стационаре</w:t>
      </w:r>
      <w:r w:rsidRPr="0015741D">
        <w:rPr>
          <w:sz w:val="20"/>
          <w:szCs w:val="20"/>
        </w:rPr>
        <w:t xml:space="preserve"> пролечено 753 взрослых человека, из них 451 старшего поколения, с заболеваниями сердечно-сосудистой системы 202 человека, сахарный диабет 46 человек, костно-мышечной системы 290 человек, кроме этого с заболеваниями почек, органов дыхания, кожи, кишечника.</w:t>
      </w:r>
    </w:p>
    <w:p w:rsidR="0015741D" w:rsidRPr="0015741D" w:rsidRDefault="0015741D" w:rsidP="0015741D">
      <w:pPr>
        <w:ind w:firstLine="708"/>
        <w:jc w:val="center"/>
        <w:rPr>
          <w:b/>
          <w:sz w:val="20"/>
          <w:szCs w:val="20"/>
        </w:rPr>
      </w:pPr>
      <w:r w:rsidRPr="0015741D">
        <w:rPr>
          <w:b/>
          <w:sz w:val="20"/>
          <w:szCs w:val="20"/>
        </w:rPr>
        <w:t>Работа круглосуточного стационара</w:t>
      </w:r>
    </w:p>
    <w:p w:rsidR="0015741D" w:rsidRPr="0015741D" w:rsidRDefault="0015741D" w:rsidP="0015741D">
      <w:pPr>
        <w:ind w:firstLine="708"/>
        <w:jc w:val="both"/>
        <w:rPr>
          <w:bCs/>
          <w:sz w:val="20"/>
          <w:szCs w:val="20"/>
        </w:rPr>
      </w:pPr>
      <w:r w:rsidRPr="0015741D">
        <w:rPr>
          <w:bCs/>
          <w:sz w:val="20"/>
          <w:szCs w:val="20"/>
        </w:rPr>
        <w:t>С целью оптимального и рационального использования коечного фонда в 2022 г., в связи с уменьшением доведенных объемов по законченным случаям, улучшением работы показателей стационара, временно были свернуты койки простоя в терапевтическом, хирургическом, детском отделениях.</w:t>
      </w:r>
    </w:p>
    <w:p w:rsidR="0015741D" w:rsidRPr="0015741D" w:rsidRDefault="0015741D" w:rsidP="0015741D">
      <w:pPr>
        <w:ind w:firstLine="708"/>
        <w:jc w:val="both"/>
        <w:rPr>
          <w:sz w:val="20"/>
          <w:szCs w:val="20"/>
        </w:rPr>
      </w:pPr>
      <w:r w:rsidRPr="0015741D">
        <w:rPr>
          <w:bCs/>
          <w:sz w:val="20"/>
          <w:szCs w:val="20"/>
        </w:rPr>
        <w:t xml:space="preserve"> </w:t>
      </w:r>
      <w:r w:rsidRPr="0015741D">
        <w:rPr>
          <w:sz w:val="20"/>
          <w:szCs w:val="20"/>
        </w:rPr>
        <w:t>Благодаря проведенной работе в прошедшем отчетном году работа койки по району составила 324 дней в году. Больничная летальность 2,2, средние сроки пребывания в стационаре по району составили 9,5 дней.</w:t>
      </w:r>
    </w:p>
    <w:p w:rsidR="0015741D" w:rsidRPr="0015741D" w:rsidRDefault="0015741D" w:rsidP="0015741D">
      <w:pPr>
        <w:ind w:firstLine="708"/>
        <w:jc w:val="both"/>
        <w:rPr>
          <w:sz w:val="20"/>
          <w:szCs w:val="20"/>
        </w:rPr>
      </w:pPr>
    </w:p>
    <w:p w:rsidR="0015741D" w:rsidRPr="0015741D" w:rsidRDefault="0015741D" w:rsidP="0015741D">
      <w:pPr>
        <w:jc w:val="center"/>
        <w:rPr>
          <w:b/>
          <w:sz w:val="20"/>
          <w:szCs w:val="20"/>
        </w:rPr>
      </w:pPr>
      <w:r w:rsidRPr="0015741D">
        <w:rPr>
          <w:b/>
          <w:sz w:val="20"/>
          <w:szCs w:val="20"/>
        </w:rPr>
        <w:t xml:space="preserve">Работа скорой медицинской помощи. </w:t>
      </w:r>
      <w:r w:rsidRPr="0015741D">
        <w:rPr>
          <w:sz w:val="20"/>
          <w:szCs w:val="20"/>
        </w:rPr>
        <w:t xml:space="preserve">                   Таблица № 10</w:t>
      </w:r>
    </w:p>
    <w:p w:rsidR="0015741D" w:rsidRPr="0015741D" w:rsidRDefault="0015741D" w:rsidP="0015741D">
      <w:pPr>
        <w:pStyle w:val="7"/>
        <w:spacing w:before="0" w:after="0"/>
        <w:ind w:left="7080"/>
        <w:rPr>
          <w:sz w:val="20"/>
          <w:szCs w:val="20"/>
        </w:rPr>
      </w:pPr>
    </w:p>
    <w:tbl>
      <w:tblPr>
        <w:tblW w:w="9606" w:type="dxa"/>
        <w:tblBorders>
          <w:top w:val="single" w:sz="4" w:space="0" w:color="auto"/>
          <w:left w:val="single" w:sz="4" w:space="0" w:color="auto"/>
          <w:bottom w:val="single" w:sz="4" w:space="0" w:color="auto"/>
          <w:right w:val="single" w:sz="4" w:space="0" w:color="auto"/>
        </w:tblBorders>
        <w:tblLayout w:type="fixed"/>
        <w:tblLook w:val="04A0"/>
      </w:tblPr>
      <w:tblGrid>
        <w:gridCol w:w="2802"/>
        <w:gridCol w:w="1134"/>
        <w:gridCol w:w="1134"/>
        <w:gridCol w:w="1134"/>
        <w:gridCol w:w="1134"/>
        <w:gridCol w:w="1134"/>
        <w:gridCol w:w="1134"/>
      </w:tblGrid>
      <w:tr w:rsidR="0015741D" w:rsidRPr="0015741D" w:rsidTr="009B29F2">
        <w:trPr>
          <w:trHeight w:val="90"/>
        </w:trPr>
        <w:tc>
          <w:tcPr>
            <w:tcW w:w="2802"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b/>
                <w:sz w:val="20"/>
                <w:szCs w:val="20"/>
              </w:rPr>
            </w:pPr>
            <w:r w:rsidRPr="0015741D">
              <w:rPr>
                <w:b/>
                <w:sz w:val="20"/>
                <w:szCs w:val="20"/>
              </w:rPr>
              <w:t>Показатели</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2017</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2018</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2019</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2020</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2021</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2022</w:t>
            </w:r>
          </w:p>
        </w:tc>
      </w:tr>
      <w:tr w:rsidR="0015741D" w:rsidRPr="0015741D" w:rsidTr="009B29F2">
        <w:tc>
          <w:tcPr>
            <w:tcW w:w="2802"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pStyle w:val="7"/>
              <w:spacing w:before="0" w:after="0"/>
              <w:rPr>
                <w:sz w:val="20"/>
                <w:szCs w:val="20"/>
              </w:rPr>
            </w:pPr>
            <w:r w:rsidRPr="0015741D">
              <w:rPr>
                <w:sz w:val="20"/>
                <w:szCs w:val="20"/>
              </w:rPr>
              <w:t>Выполнено вызовов</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3097</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2478</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2235</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2100</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2029</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1968</w:t>
            </w:r>
          </w:p>
        </w:tc>
      </w:tr>
      <w:tr w:rsidR="0015741D" w:rsidRPr="0015741D" w:rsidTr="009B29F2">
        <w:tc>
          <w:tcPr>
            <w:tcW w:w="2802"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sz w:val="20"/>
                <w:szCs w:val="20"/>
              </w:rPr>
            </w:pPr>
            <w:r w:rsidRPr="0015741D">
              <w:rPr>
                <w:sz w:val="20"/>
                <w:szCs w:val="20"/>
              </w:rPr>
              <w:lastRenderedPageBreak/>
              <w:t>Количество вызовов на 1000 населения</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263,2</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212,6</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195,0</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183,0</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177,7</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172,6</w:t>
            </w:r>
          </w:p>
        </w:tc>
      </w:tr>
      <w:tr w:rsidR="0015741D" w:rsidRPr="0015741D" w:rsidTr="009B29F2">
        <w:tc>
          <w:tcPr>
            <w:tcW w:w="2802"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sz w:val="20"/>
                <w:szCs w:val="20"/>
              </w:rPr>
            </w:pPr>
            <w:r w:rsidRPr="0015741D">
              <w:rPr>
                <w:sz w:val="20"/>
                <w:szCs w:val="20"/>
              </w:rPr>
              <w:t xml:space="preserve">количество вызовов на 1 человека </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0,2</w:t>
            </w:r>
          </w:p>
        </w:tc>
      </w:tr>
      <w:tr w:rsidR="0015741D" w:rsidRPr="0015741D" w:rsidTr="009B29F2">
        <w:tc>
          <w:tcPr>
            <w:tcW w:w="2802"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pStyle w:val="7"/>
              <w:spacing w:before="0" w:after="0"/>
              <w:rPr>
                <w:sz w:val="20"/>
                <w:szCs w:val="20"/>
              </w:rPr>
            </w:pPr>
            <w:r w:rsidRPr="0015741D">
              <w:rPr>
                <w:sz w:val="20"/>
                <w:szCs w:val="20"/>
              </w:rPr>
              <w:t>Число безрезультатных вызовов</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38</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16</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18</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18</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16</w:t>
            </w:r>
          </w:p>
        </w:tc>
      </w:tr>
      <w:tr w:rsidR="0015741D" w:rsidRPr="0015741D" w:rsidTr="009B29F2">
        <w:tc>
          <w:tcPr>
            <w:tcW w:w="2802"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sz w:val="20"/>
                <w:szCs w:val="20"/>
              </w:rPr>
            </w:pPr>
            <w:r w:rsidRPr="0015741D">
              <w:rPr>
                <w:sz w:val="20"/>
                <w:szCs w:val="20"/>
              </w:rPr>
              <w:t>Число лиц, которым оказана амбулаторная помощь</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2185</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2012</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1592</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1135</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1399</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1331</w:t>
            </w:r>
          </w:p>
        </w:tc>
      </w:tr>
      <w:tr w:rsidR="0015741D" w:rsidRPr="0015741D" w:rsidTr="009B29F2">
        <w:tc>
          <w:tcPr>
            <w:tcW w:w="2802"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sz w:val="20"/>
                <w:szCs w:val="20"/>
              </w:rPr>
            </w:pPr>
            <w:r w:rsidRPr="0015741D">
              <w:rPr>
                <w:sz w:val="20"/>
                <w:szCs w:val="20"/>
              </w:rPr>
              <w:t>Количество вызовов на одну санитарную машину</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1032</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826</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531</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700</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676,3</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656,0</w:t>
            </w:r>
          </w:p>
        </w:tc>
      </w:tr>
      <w:tr w:rsidR="0015741D" w:rsidRPr="0015741D" w:rsidTr="009B29F2">
        <w:tc>
          <w:tcPr>
            <w:tcW w:w="2802"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sz w:val="20"/>
                <w:szCs w:val="20"/>
              </w:rPr>
            </w:pPr>
            <w:r w:rsidRPr="0015741D">
              <w:rPr>
                <w:sz w:val="20"/>
                <w:szCs w:val="20"/>
              </w:rPr>
              <w:t>Процент переданных для активного наблюдения в поликлинику</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5,2</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6,5</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6,6</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6,2</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6,7</w:t>
            </w:r>
          </w:p>
        </w:tc>
      </w:tr>
      <w:tr w:rsidR="0015741D" w:rsidRPr="0015741D" w:rsidTr="009B29F2">
        <w:tc>
          <w:tcPr>
            <w:tcW w:w="2802"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rPr>
                <w:sz w:val="20"/>
                <w:szCs w:val="20"/>
              </w:rPr>
            </w:pPr>
            <w:r w:rsidRPr="0015741D">
              <w:rPr>
                <w:sz w:val="20"/>
                <w:szCs w:val="20"/>
              </w:rPr>
              <w:t>Госпитализировано в стационар из поступивших по скорой помощи</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96</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95</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96</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96</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97</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101</w:t>
            </w:r>
          </w:p>
        </w:tc>
      </w:tr>
      <w:tr w:rsidR="0015741D" w:rsidRPr="0015741D" w:rsidTr="009B29F2">
        <w:tc>
          <w:tcPr>
            <w:tcW w:w="2802" w:type="dxa"/>
            <w:tcBorders>
              <w:top w:val="single" w:sz="4" w:space="0" w:color="auto"/>
              <w:left w:val="single" w:sz="4" w:space="0" w:color="auto"/>
              <w:bottom w:val="single" w:sz="4" w:space="0" w:color="auto"/>
              <w:right w:val="single" w:sz="4" w:space="0" w:color="auto"/>
            </w:tcBorders>
            <w:hideMark/>
          </w:tcPr>
          <w:p w:rsidR="0015741D" w:rsidRPr="0015741D" w:rsidRDefault="0015741D" w:rsidP="0015741D">
            <w:pPr>
              <w:pStyle w:val="7"/>
              <w:spacing w:before="0" w:after="0"/>
              <w:rPr>
                <w:sz w:val="20"/>
                <w:szCs w:val="20"/>
              </w:rPr>
            </w:pPr>
            <w:r w:rsidRPr="0015741D">
              <w:rPr>
                <w:sz w:val="20"/>
                <w:szCs w:val="20"/>
              </w:rPr>
              <w:t>Жалобы на работу скорой помощи</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5741D" w:rsidRPr="0015741D" w:rsidRDefault="0015741D" w:rsidP="0015741D">
            <w:pPr>
              <w:jc w:val="center"/>
              <w:rPr>
                <w:bCs/>
                <w:sz w:val="20"/>
                <w:szCs w:val="20"/>
              </w:rPr>
            </w:pPr>
            <w:r w:rsidRPr="0015741D">
              <w:rPr>
                <w:bCs/>
                <w:sz w:val="20"/>
                <w:szCs w:val="20"/>
              </w:rPr>
              <w:t>0</w:t>
            </w:r>
          </w:p>
        </w:tc>
      </w:tr>
    </w:tbl>
    <w:p w:rsidR="0015741D" w:rsidRPr="0015741D" w:rsidRDefault="0015741D" w:rsidP="0015741D">
      <w:pPr>
        <w:ind w:firstLine="708"/>
        <w:jc w:val="both"/>
        <w:rPr>
          <w:sz w:val="20"/>
          <w:szCs w:val="20"/>
        </w:rPr>
      </w:pPr>
    </w:p>
    <w:p w:rsidR="0015741D" w:rsidRPr="0015741D" w:rsidRDefault="0015741D" w:rsidP="0015741D">
      <w:pPr>
        <w:ind w:firstLine="708"/>
        <w:jc w:val="both"/>
        <w:rPr>
          <w:sz w:val="20"/>
          <w:szCs w:val="20"/>
        </w:rPr>
      </w:pPr>
      <w:r w:rsidRPr="0015741D">
        <w:rPr>
          <w:sz w:val="20"/>
          <w:szCs w:val="20"/>
        </w:rPr>
        <w:t xml:space="preserve">В 2022 году по сравнению с 2021 годом на 3% снизилось количество вызовов по скорой медицинской помощи.  </w:t>
      </w:r>
    </w:p>
    <w:p w:rsidR="0015741D" w:rsidRPr="0015741D" w:rsidRDefault="0015741D" w:rsidP="0015741D">
      <w:pPr>
        <w:ind w:firstLine="708"/>
        <w:rPr>
          <w:b/>
          <w:sz w:val="20"/>
          <w:szCs w:val="20"/>
        </w:rPr>
      </w:pPr>
    </w:p>
    <w:p w:rsidR="0015741D" w:rsidRPr="0015741D" w:rsidRDefault="0015741D" w:rsidP="0015741D">
      <w:pPr>
        <w:ind w:firstLine="708"/>
        <w:rPr>
          <w:b/>
          <w:sz w:val="20"/>
          <w:szCs w:val="20"/>
        </w:rPr>
      </w:pPr>
      <w:r w:rsidRPr="0015741D">
        <w:rPr>
          <w:b/>
          <w:sz w:val="20"/>
          <w:szCs w:val="20"/>
        </w:rPr>
        <w:t>Планы:</w:t>
      </w:r>
    </w:p>
    <w:p w:rsidR="0015741D" w:rsidRPr="0015741D" w:rsidRDefault="0015741D" w:rsidP="0015741D">
      <w:pPr>
        <w:ind w:firstLine="708"/>
        <w:rPr>
          <w:b/>
          <w:sz w:val="20"/>
          <w:szCs w:val="20"/>
        </w:rPr>
      </w:pPr>
    </w:p>
    <w:p w:rsidR="0015741D" w:rsidRPr="0015741D" w:rsidRDefault="0015741D" w:rsidP="000144FF">
      <w:pPr>
        <w:pStyle w:val="af7"/>
        <w:numPr>
          <w:ilvl w:val="0"/>
          <w:numId w:val="19"/>
        </w:numPr>
        <w:spacing w:after="0" w:line="240" w:lineRule="auto"/>
        <w:ind w:left="0" w:firstLine="708"/>
        <w:contextualSpacing/>
        <w:jc w:val="both"/>
        <w:rPr>
          <w:rFonts w:ascii="Times New Roman" w:hAnsi="Times New Roman" w:cs="Times New Roman"/>
          <w:sz w:val="20"/>
          <w:szCs w:val="20"/>
        </w:rPr>
      </w:pPr>
      <w:r w:rsidRPr="0015741D">
        <w:rPr>
          <w:rFonts w:ascii="Times New Roman" w:hAnsi="Times New Roman" w:cs="Times New Roman"/>
          <w:sz w:val="20"/>
          <w:szCs w:val="20"/>
        </w:rPr>
        <w:t>Возвести  модульные ФАПов в селах Чемондаевка, Сухой Лог;</w:t>
      </w:r>
    </w:p>
    <w:p w:rsidR="0015741D" w:rsidRPr="0015741D" w:rsidRDefault="0015741D" w:rsidP="000144FF">
      <w:pPr>
        <w:pStyle w:val="af7"/>
        <w:numPr>
          <w:ilvl w:val="0"/>
          <w:numId w:val="19"/>
        </w:numPr>
        <w:spacing w:after="0" w:line="240" w:lineRule="auto"/>
        <w:ind w:left="0" w:firstLine="708"/>
        <w:contextualSpacing/>
        <w:jc w:val="both"/>
        <w:rPr>
          <w:rFonts w:ascii="Times New Roman" w:hAnsi="Times New Roman" w:cs="Times New Roman"/>
          <w:sz w:val="20"/>
          <w:szCs w:val="20"/>
        </w:rPr>
      </w:pPr>
      <w:r w:rsidRPr="0015741D">
        <w:rPr>
          <w:rFonts w:ascii="Times New Roman" w:hAnsi="Times New Roman" w:cs="Times New Roman"/>
          <w:sz w:val="20"/>
          <w:szCs w:val="20"/>
        </w:rPr>
        <w:t>Лицензировать новые виды деятельности;</w:t>
      </w:r>
    </w:p>
    <w:p w:rsidR="0015741D" w:rsidRPr="0015741D" w:rsidRDefault="0015741D" w:rsidP="000144FF">
      <w:pPr>
        <w:pStyle w:val="af7"/>
        <w:numPr>
          <w:ilvl w:val="0"/>
          <w:numId w:val="19"/>
        </w:numPr>
        <w:spacing w:after="0" w:line="240" w:lineRule="auto"/>
        <w:ind w:left="0" w:firstLine="708"/>
        <w:contextualSpacing/>
        <w:jc w:val="both"/>
        <w:rPr>
          <w:rFonts w:ascii="Times New Roman" w:hAnsi="Times New Roman" w:cs="Times New Roman"/>
          <w:sz w:val="20"/>
          <w:szCs w:val="20"/>
        </w:rPr>
      </w:pPr>
      <w:r w:rsidRPr="0015741D">
        <w:rPr>
          <w:rFonts w:ascii="Times New Roman" w:hAnsi="Times New Roman" w:cs="Times New Roman"/>
          <w:sz w:val="20"/>
          <w:szCs w:val="20"/>
        </w:rPr>
        <w:t>Провести капитальный ремонт поликлиники;</w:t>
      </w:r>
    </w:p>
    <w:p w:rsidR="0015741D" w:rsidRPr="0015741D" w:rsidRDefault="0015741D" w:rsidP="000144FF">
      <w:pPr>
        <w:pStyle w:val="af7"/>
        <w:numPr>
          <w:ilvl w:val="0"/>
          <w:numId w:val="19"/>
        </w:numPr>
        <w:spacing w:after="0" w:line="240" w:lineRule="auto"/>
        <w:ind w:left="0" w:firstLine="708"/>
        <w:contextualSpacing/>
        <w:jc w:val="both"/>
        <w:rPr>
          <w:rFonts w:ascii="Times New Roman" w:hAnsi="Times New Roman" w:cs="Times New Roman"/>
          <w:sz w:val="20"/>
          <w:szCs w:val="20"/>
        </w:rPr>
      </w:pPr>
      <w:r w:rsidRPr="0015741D">
        <w:rPr>
          <w:rFonts w:ascii="Times New Roman" w:hAnsi="Times New Roman" w:cs="Times New Roman"/>
          <w:sz w:val="20"/>
          <w:szCs w:val="20"/>
        </w:rPr>
        <w:t xml:space="preserve"> Дооснастить ФАПы и кабинеты врачей недостающим оборудованием;</w:t>
      </w:r>
    </w:p>
    <w:p w:rsidR="0015741D" w:rsidRPr="0015741D" w:rsidRDefault="0015741D" w:rsidP="000144FF">
      <w:pPr>
        <w:pStyle w:val="af7"/>
        <w:numPr>
          <w:ilvl w:val="0"/>
          <w:numId w:val="19"/>
        </w:numPr>
        <w:spacing w:after="0" w:line="240" w:lineRule="auto"/>
        <w:ind w:left="0" w:firstLine="708"/>
        <w:contextualSpacing/>
        <w:jc w:val="both"/>
        <w:rPr>
          <w:rFonts w:ascii="Times New Roman" w:hAnsi="Times New Roman" w:cs="Times New Roman"/>
          <w:sz w:val="20"/>
          <w:szCs w:val="20"/>
        </w:rPr>
      </w:pPr>
      <w:r w:rsidRPr="0015741D">
        <w:rPr>
          <w:rFonts w:ascii="Times New Roman" w:hAnsi="Times New Roman" w:cs="Times New Roman"/>
          <w:sz w:val="20"/>
          <w:szCs w:val="20"/>
        </w:rPr>
        <w:t>Оборудовать палаты системой палатной сигнализации, разводкой медицинских газов;</w:t>
      </w:r>
    </w:p>
    <w:p w:rsidR="0015741D" w:rsidRPr="0015741D" w:rsidRDefault="0015741D" w:rsidP="000144FF">
      <w:pPr>
        <w:pStyle w:val="af7"/>
        <w:numPr>
          <w:ilvl w:val="0"/>
          <w:numId w:val="19"/>
        </w:numPr>
        <w:spacing w:after="0" w:line="240" w:lineRule="auto"/>
        <w:ind w:left="0" w:firstLine="708"/>
        <w:contextualSpacing/>
        <w:jc w:val="both"/>
        <w:rPr>
          <w:rFonts w:ascii="Times New Roman" w:hAnsi="Times New Roman" w:cs="Times New Roman"/>
          <w:sz w:val="20"/>
          <w:szCs w:val="20"/>
        </w:rPr>
      </w:pPr>
      <w:r w:rsidRPr="0015741D">
        <w:rPr>
          <w:rFonts w:ascii="Times New Roman" w:hAnsi="Times New Roman" w:cs="Times New Roman"/>
          <w:sz w:val="20"/>
          <w:szCs w:val="20"/>
        </w:rPr>
        <w:t>Охватить диспансеризацией старшее поколение, в том числе категорию «дети войны»;</w:t>
      </w:r>
    </w:p>
    <w:p w:rsidR="0015741D" w:rsidRPr="0015741D" w:rsidRDefault="0015741D" w:rsidP="000144FF">
      <w:pPr>
        <w:pStyle w:val="af7"/>
        <w:numPr>
          <w:ilvl w:val="0"/>
          <w:numId w:val="19"/>
        </w:numPr>
        <w:spacing w:after="0" w:line="240" w:lineRule="auto"/>
        <w:ind w:left="0" w:firstLine="708"/>
        <w:contextualSpacing/>
        <w:jc w:val="both"/>
        <w:rPr>
          <w:rFonts w:ascii="Times New Roman" w:hAnsi="Times New Roman" w:cs="Times New Roman"/>
          <w:sz w:val="20"/>
          <w:szCs w:val="20"/>
        </w:rPr>
      </w:pPr>
      <w:r w:rsidRPr="0015741D">
        <w:rPr>
          <w:rFonts w:ascii="Times New Roman" w:hAnsi="Times New Roman" w:cs="Times New Roman"/>
          <w:sz w:val="20"/>
          <w:szCs w:val="20"/>
        </w:rPr>
        <w:t>Увеличить % оказания платных медицинских услуг;</w:t>
      </w:r>
    </w:p>
    <w:p w:rsidR="0015741D" w:rsidRPr="0015741D" w:rsidRDefault="0015741D" w:rsidP="000144FF">
      <w:pPr>
        <w:pStyle w:val="af7"/>
        <w:numPr>
          <w:ilvl w:val="0"/>
          <w:numId w:val="19"/>
        </w:numPr>
        <w:spacing w:after="0" w:line="240" w:lineRule="auto"/>
        <w:ind w:left="0" w:firstLine="708"/>
        <w:contextualSpacing/>
        <w:jc w:val="both"/>
        <w:rPr>
          <w:rFonts w:ascii="Times New Roman" w:hAnsi="Times New Roman" w:cs="Times New Roman"/>
          <w:sz w:val="20"/>
          <w:szCs w:val="20"/>
        </w:rPr>
      </w:pPr>
      <w:r w:rsidRPr="0015741D">
        <w:rPr>
          <w:rFonts w:ascii="Times New Roman" w:hAnsi="Times New Roman" w:cs="Times New Roman"/>
          <w:sz w:val="20"/>
          <w:szCs w:val="20"/>
        </w:rPr>
        <w:t>Привлекать специалистов (врачей и фельдшеров) по программе «земский доктор» и «земский фельдшер»;</w:t>
      </w:r>
    </w:p>
    <w:p w:rsidR="0015741D" w:rsidRPr="0015741D" w:rsidRDefault="0015741D" w:rsidP="000144FF">
      <w:pPr>
        <w:pStyle w:val="af7"/>
        <w:numPr>
          <w:ilvl w:val="0"/>
          <w:numId w:val="19"/>
        </w:numPr>
        <w:spacing w:after="0" w:line="240" w:lineRule="auto"/>
        <w:ind w:left="0" w:firstLine="708"/>
        <w:contextualSpacing/>
        <w:jc w:val="both"/>
        <w:rPr>
          <w:rFonts w:ascii="Times New Roman" w:hAnsi="Times New Roman" w:cs="Times New Roman"/>
          <w:sz w:val="20"/>
          <w:szCs w:val="20"/>
        </w:rPr>
      </w:pPr>
      <w:r w:rsidRPr="0015741D">
        <w:rPr>
          <w:rFonts w:ascii="Times New Roman" w:hAnsi="Times New Roman" w:cs="Times New Roman"/>
          <w:sz w:val="20"/>
          <w:szCs w:val="20"/>
        </w:rPr>
        <w:t>В июне 2023 года в рамках губернаторского проекта «Маршрут здоровье» планируем осмотреть порядка 500 человек в отдаленных селах района.</w:t>
      </w:r>
    </w:p>
    <w:p w:rsidR="00955972" w:rsidRDefault="00955972" w:rsidP="00AE5EC8">
      <w:pPr>
        <w:pStyle w:val="ConsTitle"/>
        <w:widowControl/>
        <w:ind w:left="5103"/>
        <w:rPr>
          <w:rFonts w:ascii="Times New Roman" w:hAnsi="Times New Roman" w:cs="Times New Roman"/>
          <w:b w:val="0"/>
        </w:rPr>
      </w:pPr>
    </w:p>
    <w:p w:rsidR="00AE5EC8" w:rsidRPr="00A5685E" w:rsidRDefault="00AE5EC8" w:rsidP="00AE5EC8">
      <w:pPr>
        <w:pStyle w:val="ConsTitle"/>
        <w:widowControl/>
        <w:ind w:left="5103"/>
        <w:rPr>
          <w:rFonts w:ascii="Times New Roman" w:hAnsi="Times New Roman" w:cs="Times New Roman"/>
          <w:b w:val="0"/>
        </w:rPr>
      </w:pPr>
      <w:r w:rsidRPr="00A5685E">
        <w:rPr>
          <w:rFonts w:ascii="Times New Roman" w:hAnsi="Times New Roman" w:cs="Times New Roman"/>
          <w:b w:val="0"/>
        </w:rPr>
        <w:t>Приложение к решению Думы</w:t>
      </w:r>
    </w:p>
    <w:p w:rsidR="00AE5EC8" w:rsidRPr="00A5685E" w:rsidRDefault="00AE5EC8" w:rsidP="00AE5EC8">
      <w:pPr>
        <w:pStyle w:val="ConsTitle"/>
        <w:widowControl/>
        <w:ind w:left="5103"/>
        <w:rPr>
          <w:rFonts w:ascii="Times New Roman" w:hAnsi="Times New Roman" w:cs="Times New Roman"/>
          <w:b w:val="0"/>
        </w:rPr>
      </w:pPr>
      <w:r w:rsidRPr="00A5685E">
        <w:rPr>
          <w:rFonts w:ascii="Times New Roman" w:hAnsi="Times New Roman" w:cs="Times New Roman"/>
          <w:b w:val="0"/>
        </w:rPr>
        <w:t xml:space="preserve">Чаинского района от 27.04.2023 № 286 </w:t>
      </w:r>
    </w:p>
    <w:p w:rsidR="00AE5EC8" w:rsidRPr="00A5685E" w:rsidRDefault="00AE5EC8" w:rsidP="00AE5EC8">
      <w:pPr>
        <w:pStyle w:val="ConsTitle"/>
        <w:widowControl/>
        <w:ind w:left="6840"/>
        <w:jc w:val="right"/>
        <w:rPr>
          <w:rFonts w:ascii="Times New Roman" w:hAnsi="Times New Roman" w:cs="Times New Roman"/>
        </w:rPr>
      </w:pPr>
    </w:p>
    <w:p w:rsidR="00AE5EC8" w:rsidRPr="00A5685E" w:rsidRDefault="00AE5EC8" w:rsidP="00AE5EC8">
      <w:pPr>
        <w:ind w:right="-5"/>
        <w:jc w:val="center"/>
        <w:rPr>
          <w:sz w:val="20"/>
          <w:szCs w:val="20"/>
        </w:rPr>
      </w:pPr>
    </w:p>
    <w:p w:rsidR="00AE5EC8" w:rsidRPr="00A5685E" w:rsidRDefault="00AE5EC8" w:rsidP="00AE5EC8">
      <w:pPr>
        <w:ind w:right="-5"/>
        <w:jc w:val="center"/>
        <w:rPr>
          <w:sz w:val="20"/>
          <w:szCs w:val="20"/>
        </w:rPr>
      </w:pPr>
      <w:r w:rsidRPr="00A5685E">
        <w:rPr>
          <w:sz w:val="20"/>
          <w:szCs w:val="20"/>
        </w:rPr>
        <w:t>Перечень</w:t>
      </w:r>
    </w:p>
    <w:p w:rsidR="00AE5EC8" w:rsidRPr="00A5685E" w:rsidRDefault="00AE5EC8" w:rsidP="00955972">
      <w:pPr>
        <w:ind w:right="-5"/>
        <w:jc w:val="center"/>
        <w:rPr>
          <w:sz w:val="20"/>
          <w:szCs w:val="20"/>
        </w:rPr>
      </w:pPr>
      <w:r w:rsidRPr="00A5685E">
        <w:rPr>
          <w:sz w:val="20"/>
          <w:szCs w:val="20"/>
        </w:rPr>
        <w:t>недвижимого имущества, подлежащего</w:t>
      </w:r>
      <w:r w:rsidR="00955972">
        <w:rPr>
          <w:sz w:val="20"/>
          <w:szCs w:val="20"/>
        </w:rPr>
        <w:t xml:space="preserve"> </w:t>
      </w:r>
      <w:r w:rsidRPr="00A5685E">
        <w:rPr>
          <w:sz w:val="20"/>
          <w:szCs w:val="20"/>
        </w:rPr>
        <w:t>безвозмездной передаче муниципальному образованию</w:t>
      </w:r>
    </w:p>
    <w:p w:rsidR="00AE5EC8" w:rsidRPr="00A5685E" w:rsidRDefault="00AE5EC8" w:rsidP="00AE5EC8">
      <w:pPr>
        <w:jc w:val="center"/>
        <w:rPr>
          <w:sz w:val="20"/>
          <w:szCs w:val="20"/>
        </w:rPr>
      </w:pPr>
      <w:r w:rsidRPr="00A5685E">
        <w:rPr>
          <w:sz w:val="20"/>
          <w:szCs w:val="20"/>
        </w:rPr>
        <w:t>«Подгорнское сельское поселение»</w:t>
      </w:r>
    </w:p>
    <w:tbl>
      <w:tblPr>
        <w:tblpPr w:leftFromText="180" w:rightFromText="180" w:vertAnchor="text" w:horzAnchor="page" w:tblpX="1304" w:tblpY="314"/>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272"/>
        <w:gridCol w:w="2126"/>
        <w:gridCol w:w="1915"/>
      </w:tblGrid>
      <w:tr w:rsidR="00AE5EC8" w:rsidRPr="00A5685E" w:rsidTr="00AE5EC8">
        <w:trPr>
          <w:trHeight w:val="615"/>
        </w:trPr>
        <w:tc>
          <w:tcPr>
            <w:tcW w:w="648" w:type="dxa"/>
          </w:tcPr>
          <w:p w:rsidR="00AE5EC8" w:rsidRPr="00A5685E" w:rsidRDefault="00AE5EC8" w:rsidP="00AE5EC8">
            <w:pPr>
              <w:rPr>
                <w:sz w:val="20"/>
                <w:szCs w:val="20"/>
              </w:rPr>
            </w:pPr>
            <w:r w:rsidRPr="00A5685E">
              <w:rPr>
                <w:sz w:val="20"/>
                <w:szCs w:val="20"/>
              </w:rPr>
              <w:t>№</w:t>
            </w:r>
          </w:p>
        </w:tc>
        <w:tc>
          <w:tcPr>
            <w:tcW w:w="5272" w:type="dxa"/>
          </w:tcPr>
          <w:p w:rsidR="00AE5EC8" w:rsidRPr="00A5685E" w:rsidRDefault="00AE5EC8" w:rsidP="00AE5EC8">
            <w:pPr>
              <w:jc w:val="center"/>
              <w:rPr>
                <w:sz w:val="20"/>
                <w:szCs w:val="20"/>
              </w:rPr>
            </w:pPr>
            <w:r w:rsidRPr="00A5685E">
              <w:rPr>
                <w:sz w:val="20"/>
                <w:szCs w:val="20"/>
              </w:rPr>
              <w:t>Наименование, адрес</w:t>
            </w:r>
          </w:p>
        </w:tc>
        <w:tc>
          <w:tcPr>
            <w:tcW w:w="2126" w:type="dxa"/>
          </w:tcPr>
          <w:p w:rsidR="00AE5EC8" w:rsidRPr="00A5685E" w:rsidRDefault="00AE5EC8" w:rsidP="00AE5EC8">
            <w:pPr>
              <w:jc w:val="center"/>
              <w:rPr>
                <w:sz w:val="20"/>
                <w:szCs w:val="20"/>
              </w:rPr>
            </w:pPr>
            <w:r w:rsidRPr="00A5685E">
              <w:rPr>
                <w:sz w:val="20"/>
                <w:szCs w:val="20"/>
              </w:rPr>
              <w:t>Год</w:t>
            </w:r>
          </w:p>
          <w:p w:rsidR="00AE5EC8" w:rsidRPr="00A5685E" w:rsidRDefault="00AE5EC8" w:rsidP="00AE5EC8">
            <w:pPr>
              <w:jc w:val="center"/>
              <w:rPr>
                <w:sz w:val="20"/>
                <w:szCs w:val="20"/>
              </w:rPr>
            </w:pPr>
            <w:r w:rsidRPr="00A5685E">
              <w:rPr>
                <w:sz w:val="20"/>
                <w:szCs w:val="20"/>
              </w:rPr>
              <w:t>постройки</w:t>
            </w:r>
          </w:p>
        </w:tc>
        <w:tc>
          <w:tcPr>
            <w:tcW w:w="1915" w:type="dxa"/>
          </w:tcPr>
          <w:p w:rsidR="00AE5EC8" w:rsidRPr="00A5685E" w:rsidRDefault="00AE5EC8" w:rsidP="00AE5EC8">
            <w:pPr>
              <w:jc w:val="center"/>
              <w:rPr>
                <w:sz w:val="20"/>
                <w:szCs w:val="20"/>
              </w:rPr>
            </w:pPr>
            <w:r w:rsidRPr="00A5685E">
              <w:rPr>
                <w:sz w:val="20"/>
                <w:szCs w:val="20"/>
              </w:rPr>
              <w:t>Площадь,</w:t>
            </w:r>
          </w:p>
          <w:p w:rsidR="00AE5EC8" w:rsidRPr="00A5685E" w:rsidRDefault="00AE5EC8" w:rsidP="00AE5EC8">
            <w:pPr>
              <w:jc w:val="center"/>
              <w:rPr>
                <w:sz w:val="20"/>
                <w:szCs w:val="20"/>
                <w:vertAlign w:val="superscript"/>
              </w:rPr>
            </w:pPr>
            <w:r w:rsidRPr="00A5685E">
              <w:rPr>
                <w:sz w:val="20"/>
                <w:szCs w:val="20"/>
              </w:rPr>
              <w:t>м</w:t>
            </w:r>
            <w:r w:rsidRPr="00A5685E">
              <w:rPr>
                <w:sz w:val="20"/>
                <w:szCs w:val="20"/>
                <w:vertAlign w:val="superscript"/>
              </w:rPr>
              <w:t>2</w:t>
            </w:r>
          </w:p>
        </w:tc>
      </w:tr>
      <w:tr w:rsidR="00AE5EC8" w:rsidRPr="00A5685E" w:rsidTr="00AE5EC8">
        <w:trPr>
          <w:trHeight w:val="532"/>
        </w:trPr>
        <w:tc>
          <w:tcPr>
            <w:tcW w:w="648" w:type="dxa"/>
          </w:tcPr>
          <w:p w:rsidR="00AE5EC8" w:rsidRPr="00A5685E" w:rsidRDefault="00AE5EC8" w:rsidP="00AE5EC8">
            <w:pPr>
              <w:spacing w:before="120" w:after="120"/>
              <w:jc w:val="center"/>
              <w:rPr>
                <w:sz w:val="20"/>
                <w:szCs w:val="20"/>
              </w:rPr>
            </w:pPr>
            <w:r w:rsidRPr="00A5685E">
              <w:rPr>
                <w:sz w:val="20"/>
                <w:szCs w:val="20"/>
              </w:rPr>
              <w:t>1.</w:t>
            </w:r>
          </w:p>
        </w:tc>
        <w:tc>
          <w:tcPr>
            <w:tcW w:w="5272" w:type="dxa"/>
          </w:tcPr>
          <w:p w:rsidR="00AE5EC8" w:rsidRPr="00A5685E" w:rsidRDefault="00AE5EC8" w:rsidP="00AE5EC8">
            <w:pPr>
              <w:jc w:val="both"/>
              <w:rPr>
                <w:sz w:val="20"/>
                <w:szCs w:val="20"/>
              </w:rPr>
            </w:pPr>
            <w:r w:rsidRPr="00A5685E">
              <w:rPr>
                <w:sz w:val="20"/>
                <w:szCs w:val="20"/>
              </w:rPr>
              <w:t>Квартира по адресу: Томская область, Чаинский район, с. Подгорное, ул. Подгорная, д. 1, кв. 6,</w:t>
            </w:r>
          </w:p>
          <w:p w:rsidR="00AE5EC8" w:rsidRPr="00A5685E" w:rsidRDefault="00AE5EC8" w:rsidP="00AE5EC8">
            <w:pPr>
              <w:jc w:val="both"/>
              <w:rPr>
                <w:sz w:val="20"/>
                <w:szCs w:val="20"/>
              </w:rPr>
            </w:pPr>
            <w:r w:rsidRPr="00A5685E">
              <w:rPr>
                <w:sz w:val="20"/>
                <w:szCs w:val="20"/>
              </w:rPr>
              <w:t>Кадастровый номер 70:15:0101003:1525</w:t>
            </w:r>
          </w:p>
        </w:tc>
        <w:tc>
          <w:tcPr>
            <w:tcW w:w="2126" w:type="dxa"/>
            <w:vAlign w:val="center"/>
          </w:tcPr>
          <w:p w:rsidR="00AE5EC8" w:rsidRPr="00A5685E" w:rsidRDefault="00AE5EC8" w:rsidP="00AE5EC8">
            <w:pPr>
              <w:jc w:val="center"/>
              <w:rPr>
                <w:sz w:val="20"/>
                <w:szCs w:val="20"/>
              </w:rPr>
            </w:pPr>
            <w:r w:rsidRPr="00A5685E">
              <w:rPr>
                <w:sz w:val="20"/>
                <w:szCs w:val="20"/>
              </w:rPr>
              <w:t>1973</w:t>
            </w:r>
          </w:p>
        </w:tc>
        <w:tc>
          <w:tcPr>
            <w:tcW w:w="1915" w:type="dxa"/>
            <w:vAlign w:val="center"/>
          </w:tcPr>
          <w:p w:rsidR="00AE5EC8" w:rsidRPr="00A5685E" w:rsidRDefault="00AE5EC8" w:rsidP="00AE5EC8">
            <w:pPr>
              <w:jc w:val="center"/>
              <w:rPr>
                <w:sz w:val="20"/>
                <w:szCs w:val="20"/>
              </w:rPr>
            </w:pPr>
            <w:r w:rsidRPr="00A5685E">
              <w:rPr>
                <w:sz w:val="20"/>
                <w:szCs w:val="20"/>
              </w:rPr>
              <w:t>27,9</w:t>
            </w:r>
          </w:p>
        </w:tc>
      </w:tr>
    </w:tbl>
    <w:p w:rsidR="00AE5EC8" w:rsidRPr="00A5685E" w:rsidRDefault="00AE5EC8" w:rsidP="00AE5EC8">
      <w:pPr>
        <w:ind w:right="-5"/>
        <w:jc w:val="both"/>
        <w:rPr>
          <w:sz w:val="20"/>
          <w:szCs w:val="20"/>
        </w:rPr>
      </w:pPr>
    </w:p>
    <w:p w:rsidR="00AE5EC8" w:rsidRDefault="00AE5EC8" w:rsidP="00AE5EC8">
      <w:pPr>
        <w:ind w:right="-5"/>
        <w:jc w:val="both"/>
        <w:rPr>
          <w:sz w:val="20"/>
          <w:szCs w:val="20"/>
        </w:rPr>
      </w:pPr>
    </w:p>
    <w:p w:rsidR="00955972" w:rsidRPr="00A5685E" w:rsidRDefault="00955972" w:rsidP="00AE5EC8">
      <w:pPr>
        <w:ind w:right="-5"/>
        <w:jc w:val="both"/>
        <w:rPr>
          <w:sz w:val="20"/>
          <w:szCs w:val="20"/>
        </w:rPr>
      </w:pPr>
    </w:p>
    <w:p w:rsidR="00AE5EC8" w:rsidRPr="00A5685E" w:rsidRDefault="00AE5EC8" w:rsidP="00AE5EC8">
      <w:pPr>
        <w:ind w:right="-5"/>
        <w:jc w:val="both"/>
        <w:rPr>
          <w:sz w:val="20"/>
          <w:szCs w:val="20"/>
        </w:rPr>
      </w:pPr>
    </w:p>
    <w:p w:rsidR="00955972" w:rsidRPr="00955972" w:rsidRDefault="00955972" w:rsidP="00955972">
      <w:pPr>
        <w:jc w:val="center"/>
        <w:rPr>
          <w:b/>
          <w:sz w:val="20"/>
          <w:szCs w:val="20"/>
        </w:rPr>
      </w:pPr>
      <w:r w:rsidRPr="00955972">
        <w:rPr>
          <w:b/>
          <w:sz w:val="20"/>
          <w:szCs w:val="20"/>
        </w:rPr>
        <w:t>Решение Думы Чаинского района Томской области от 27.04.2023 № 288</w:t>
      </w:r>
    </w:p>
    <w:p w:rsidR="00955972" w:rsidRDefault="00955972" w:rsidP="00955972">
      <w:pPr>
        <w:tabs>
          <w:tab w:val="left" w:pos="3119"/>
          <w:tab w:val="left" w:pos="3402"/>
        </w:tabs>
        <w:ind w:right="-1"/>
        <w:jc w:val="center"/>
        <w:rPr>
          <w:b/>
          <w:sz w:val="20"/>
          <w:szCs w:val="20"/>
        </w:rPr>
      </w:pPr>
      <w:r w:rsidRPr="00955972">
        <w:rPr>
          <w:b/>
          <w:sz w:val="20"/>
          <w:szCs w:val="20"/>
        </w:rPr>
        <w:t xml:space="preserve">Информация об обновлении содержания воспитания с учётом </w:t>
      </w:r>
    </w:p>
    <w:p w:rsidR="00955972" w:rsidRPr="00955972" w:rsidRDefault="00955972" w:rsidP="00955972">
      <w:pPr>
        <w:tabs>
          <w:tab w:val="left" w:pos="3119"/>
          <w:tab w:val="left" w:pos="3402"/>
        </w:tabs>
        <w:ind w:right="-1"/>
        <w:jc w:val="center"/>
        <w:rPr>
          <w:b/>
          <w:sz w:val="20"/>
          <w:szCs w:val="20"/>
        </w:rPr>
      </w:pPr>
      <w:r w:rsidRPr="00955972">
        <w:rPr>
          <w:b/>
          <w:sz w:val="20"/>
          <w:szCs w:val="20"/>
        </w:rPr>
        <w:t>национальных ценностей и успешных практик</w:t>
      </w:r>
    </w:p>
    <w:p w:rsidR="00955972" w:rsidRPr="00955972" w:rsidRDefault="00955972" w:rsidP="00955972">
      <w:pPr>
        <w:tabs>
          <w:tab w:val="left" w:pos="4536"/>
        </w:tabs>
        <w:ind w:right="4818"/>
        <w:jc w:val="both"/>
        <w:rPr>
          <w:sz w:val="20"/>
          <w:szCs w:val="20"/>
        </w:rPr>
      </w:pPr>
    </w:p>
    <w:p w:rsidR="00955972" w:rsidRPr="00955972" w:rsidRDefault="00955972" w:rsidP="00955972">
      <w:pPr>
        <w:tabs>
          <w:tab w:val="left" w:pos="709"/>
        </w:tabs>
        <w:ind w:right="-2"/>
        <w:jc w:val="both"/>
        <w:rPr>
          <w:sz w:val="20"/>
          <w:szCs w:val="20"/>
        </w:rPr>
      </w:pPr>
      <w:r w:rsidRPr="00955972">
        <w:rPr>
          <w:sz w:val="20"/>
          <w:szCs w:val="20"/>
        </w:rPr>
        <w:tab/>
        <w:t xml:space="preserve">Заслушав информацию директора МБОУ ДО «Чаинский ДДТ» Д.В. Перемитиной об обновлении содержания воспитания с учётом национальных ценностей и успешных практик, руководствуясь статьей 29 Устава муниципального образования «Чаинский район Томской области», </w:t>
      </w:r>
    </w:p>
    <w:p w:rsidR="00955972" w:rsidRPr="00955972" w:rsidRDefault="00955972" w:rsidP="00955972">
      <w:pPr>
        <w:jc w:val="both"/>
        <w:rPr>
          <w:sz w:val="20"/>
          <w:szCs w:val="20"/>
        </w:rPr>
      </w:pPr>
    </w:p>
    <w:p w:rsidR="00955972" w:rsidRPr="00955972" w:rsidRDefault="00955972" w:rsidP="00955972">
      <w:pPr>
        <w:jc w:val="both"/>
        <w:rPr>
          <w:sz w:val="20"/>
          <w:szCs w:val="20"/>
        </w:rPr>
      </w:pPr>
      <w:r w:rsidRPr="00955972">
        <w:rPr>
          <w:sz w:val="20"/>
          <w:szCs w:val="20"/>
        </w:rPr>
        <w:tab/>
        <w:t>Дума Чаинского района РЕШИЛА:</w:t>
      </w:r>
    </w:p>
    <w:p w:rsidR="00955972" w:rsidRPr="00955972" w:rsidRDefault="00955972" w:rsidP="00955972">
      <w:pPr>
        <w:ind w:firstLine="709"/>
        <w:jc w:val="both"/>
        <w:rPr>
          <w:sz w:val="20"/>
          <w:szCs w:val="20"/>
        </w:rPr>
      </w:pPr>
    </w:p>
    <w:p w:rsidR="00955972" w:rsidRPr="00955972" w:rsidRDefault="00955972" w:rsidP="000144FF">
      <w:pPr>
        <w:numPr>
          <w:ilvl w:val="0"/>
          <w:numId w:val="20"/>
        </w:numPr>
        <w:tabs>
          <w:tab w:val="left" w:pos="993"/>
        </w:tabs>
        <w:overflowPunct/>
        <w:autoSpaceDE/>
        <w:autoSpaceDN/>
        <w:adjustRightInd/>
        <w:jc w:val="both"/>
        <w:textAlignment w:val="auto"/>
        <w:rPr>
          <w:sz w:val="20"/>
          <w:szCs w:val="20"/>
        </w:rPr>
      </w:pPr>
      <w:r w:rsidRPr="00955972">
        <w:rPr>
          <w:sz w:val="20"/>
          <w:szCs w:val="20"/>
        </w:rPr>
        <w:lastRenderedPageBreak/>
        <w:t>Принять к сведению информацию об обновлении содержания воспитания с учётом национальных ценностей и успешных практик согласно приложению к настоящему решению.</w:t>
      </w:r>
    </w:p>
    <w:p w:rsidR="00955972" w:rsidRPr="00955972" w:rsidRDefault="00955972" w:rsidP="000144FF">
      <w:pPr>
        <w:numPr>
          <w:ilvl w:val="0"/>
          <w:numId w:val="20"/>
        </w:numPr>
        <w:tabs>
          <w:tab w:val="clear" w:pos="1070"/>
          <w:tab w:val="num" w:pos="720"/>
          <w:tab w:val="left" w:pos="993"/>
        </w:tabs>
        <w:overflowPunct/>
        <w:autoSpaceDE/>
        <w:autoSpaceDN/>
        <w:adjustRightInd/>
        <w:ind w:left="0" w:firstLine="709"/>
        <w:jc w:val="both"/>
        <w:textAlignment w:val="auto"/>
        <w:rPr>
          <w:sz w:val="20"/>
          <w:szCs w:val="20"/>
        </w:rPr>
      </w:pPr>
      <w:r w:rsidRPr="00955972">
        <w:rPr>
          <w:sz w:val="20"/>
          <w:szCs w:val="20"/>
        </w:rPr>
        <w:t>Настоящее решение вступает в силу с даты его принятия.</w:t>
      </w:r>
    </w:p>
    <w:p w:rsidR="00955972" w:rsidRPr="00955972" w:rsidRDefault="00955972" w:rsidP="000144FF">
      <w:pPr>
        <w:numPr>
          <w:ilvl w:val="0"/>
          <w:numId w:val="20"/>
        </w:numPr>
        <w:tabs>
          <w:tab w:val="clear" w:pos="1070"/>
          <w:tab w:val="num" w:pos="720"/>
          <w:tab w:val="left" w:pos="993"/>
        </w:tabs>
        <w:overflowPunct/>
        <w:autoSpaceDE/>
        <w:autoSpaceDN/>
        <w:adjustRightInd/>
        <w:ind w:left="0" w:firstLine="709"/>
        <w:jc w:val="both"/>
        <w:textAlignment w:val="auto"/>
        <w:rPr>
          <w:sz w:val="20"/>
          <w:szCs w:val="20"/>
        </w:rPr>
      </w:pPr>
      <w:r w:rsidRPr="00955972">
        <w:rPr>
          <w:sz w:val="20"/>
          <w:szCs w:val="20"/>
        </w:rPr>
        <w:t>Опубликовать настоящее решение в официальном печатном издании «Официальные ведомости Чаинского района»,</w:t>
      </w:r>
      <w:r w:rsidRPr="00955972">
        <w:rPr>
          <w:b/>
          <w:sz w:val="20"/>
          <w:szCs w:val="20"/>
        </w:rPr>
        <w:t xml:space="preserve"> </w:t>
      </w:r>
      <w:r w:rsidRPr="00955972">
        <w:rPr>
          <w:sz w:val="20"/>
          <w:szCs w:val="20"/>
        </w:rPr>
        <w:t xml:space="preserve">разместить в информационно - телекоммуникационной сети «Интернет» на официальном сайте Думы Чаинского района по адресу </w:t>
      </w:r>
      <w:hyperlink r:id="rId18" w:history="1">
        <w:r w:rsidRPr="00955972">
          <w:rPr>
            <w:rStyle w:val="ad"/>
            <w:sz w:val="20"/>
            <w:szCs w:val="20"/>
          </w:rPr>
          <w:t>http://www.chainduma.ru</w:t>
        </w:r>
      </w:hyperlink>
      <w:r w:rsidRPr="00955972">
        <w:rPr>
          <w:sz w:val="20"/>
          <w:szCs w:val="20"/>
        </w:rPr>
        <w:t>.</w:t>
      </w:r>
    </w:p>
    <w:p w:rsidR="00955972" w:rsidRPr="00955972" w:rsidRDefault="00955972" w:rsidP="000144FF">
      <w:pPr>
        <w:numPr>
          <w:ilvl w:val="0"/>
          <w:numId w:val="20"/>
        </w:numPr>
        <w:tabs>
          <w:tab w:val="clear" w:pos="1070"/>
          <w:tab w:val="num" w:pos="720"/>
          <w:tab w:val="left" w:pos="993"/>
        </w:tabs>
        <w:overflowPunct/>
        <w:autoSpaceDE/>
        <w:autoSpaceDN/>
        <w:adjustRightInd/>
        <w:ind w:left="0" w:firstLine="709"/>
        <w:jc w:val="both"/>
        <w:textAlignment w:val="auto"/>
        <w:rPr>
          <w:sz w:val="20"/>
          <w:szCs w:val="20"/>
        </w:rPr>
      </w:pPr>
      <w:r w:rsidRPr="00955972">
        <w:rPr>
          <w:sz w:val="20"/>
          <w:szCs w:val="20"/>
        </w:rPr>
        <w:t>Контроль за исполнением настоящего решения возложить на постоянную депутатскую социально-экономическую комиссию Думы Чаинского района.</w:t>
      </w:r>
    </w:p>
    <w:p w:rsidR="00955972" w:rsidRPr="00955972" w:rsidRDefault="00955972" w:rsidP="00955972">
      <w:pPr>
        <w:tabs>
          <w:tab w:val="num" w:pos="-180"/>
          <w:tab w:val="left" w:pos="540"/>
        </w:tabs>
        <w:ind w:firstLine="709"/>
        <w:jc w:val="both"/>
        <w:rPr>
          <w:sz w:val="20"/>
          <w:szCs w:val="20"/>
        </w:rPr>
      </w:pPr>
    </w:p>
    <w:p w:rsidR="00955972" w:rsidRPr="00955972" w:rsidRDefault="00955972" w:rsidP="00955972">
      <w:pPr>
        <w:tabs>
          <w:tab w:val="left" w:pos="180"/>
        </w:tabs>
        <w:jc w:val="right"/>
        <w:rPr>
          <w:sz w:val="20"/>
          <w:szCs w:val="20"/>
        </w:rPr>
      </w:pPr>
      <w:r w:rsidRPr="00955972">
        <w:rPr>
          <w:sz w:val="20"/>
          <w:szCs w:val="20"/>
        </w:rPr>
        <w:t>Председатель Думы Чаинского района</w:t>
      </w:r>
      <w:r w:rsidRPr="00955972">
        <w:rPr>
          <w:sz w:val="20"/>
          <w:szCs w:val="20"/>
        </w:rPr>
        <w:tab/>
      </w:r>
      <w:r w:rsidRPr="00955972">
        <w:rPr>
          <w:sz w:val="20"/>
          <w:szCs w:val="20"/>
        </w:rPr>
        <w:tab/>
      </w:r>
      <w:r w:rsidRPr="00955972">
        <w:rPr>
          <w:sz w:val="20"/>
          <w:szCs w:val="20"/>
        </w:rPr>
        <w:tab/>
      </w:r>
      <w:r w:rsidRPr="00955972">
        <w:rPr>
          <w:sz w:val="20"/>
          <w:szCs w:val="20"/>
        </w:rPr>
        <w:tab/>
      </w:r>
      <w:r w:rsidRPr="00955972">
        <w:rPr>
          <w:sz w:val="20"/>
          <w:szCs w:val="20"/>
        </w:rPr>
        <w:tab/>
        <w:t xml:space="preserve">           С.Ю. Гусева</w:t>
      </w:r>
    </w:p>
    <w:p w:rsidR="00955972" w:rsidRPr="00955972" w:rsidRDefault="00955972" w:rsidP="00955972">
      <w:pPr>
        <w:rPr>
          <w:sz w:val="20"/>
          <w:szCs w:val="20"/>
        </w:rPr>
      </w:pPr>
    </w:p>
    <w:p w:rsidR="00955972" w:rsidRPr="00955972" w:rsidRDefault="00955972" w:rsidP="00955972">
      <w:pPr>
        <w:pStyle w:val="a5"/>
        <w:ind w:left="5245"/>
        <w:jc w:val="left"/>
        <w:rPr>
          <w:rFonts w:ascii="Times New Roman" w:hAnsi="Times New Roman" w:cs="Times New Roman"/>
          <w:b w:val="0"/>
          <w:iCs/>
          <w:sz w:val="20"/>
          <w:szCs w:val="20"/>
        </w:rPr>
      </w:pPr>
      <w:r w:rsidRPr="00955972">
        <w:rPr>
          <w:rFonts w:ascii="Times New Roman" w:hAnsi="Times New Roman" w:cs="Times New Roman"/>
          <w:b w:val="0"/>
          <w:iCs/>
          <w:sz w:val="20"/>
          <w:szCs w:val="20"/>
        </w:rPr>
        <w:t xml:space="preserve">Приложение к решению Думы     </w:t>
      </w:r>
    </w:p>
    <w:p w:rsidR="00955972" w:rsidRPr="00955972" w:rsidRDefault="00955972" w:rsidP="00955972">
      <w:pPr>
        <w:pStyle w:val="a5"/>
        <w:ind w:left="5245"/>
        <w:jc w:val="left"/>
        <w:rPr>
          <w:rFonts w:ascii="Times New Roman" w:hAnsi="Times New Roman" w:cs="Times New Roman"/>
          <w:b w:val="0"/>
          <w:iCs/>
          <w:sz w:val="20"/>
          <w:szCs w:val="20"/>
        </w:rPr>
      </w:pPr>
      <w:r w:rsidRPr="00955972">
        <w:rPr>
          <w:rFonts w:ascii="Times New Roman" w:hAnsi="Times New Roman" w:cs="Times New Roman"/>
          <w:b w:val="0"/>
          <w:iCs/>
          <w:sz w:val="20"/>
          <w:szCs w:val="20"/>
        </w:rPr>
        <w:t>Чаинского района от 27.04.2023 № 288</w:t>
      </w:r>
    </w:p>
    <w:p w:rsidR="00955972" w:rsidRPr="00955972" w:rsidRDefault="00955972" w:rsidP="00955972">
      <w:pPr>
        <w:tabs>
          <w:tab w:val="left" w:pos="993"/>
        </w:tabs>
        <w:jc w:val="both"/>
        <w:rPr>
          <w:iCs/>
          <w:sz w:val="20"/>
          <w:szCs w:val="20"/>
        </w:rPr>
      </w:pPr>
    </w:p>
    <w:p w:rsidR="00955972" w:rsidRDefault="00955972" w:rsidP="00955972">
      <w:pPr>
        <w:pStyle w:val="a9"/>
        <w:jc w:val="center"/>
        <w:rPr>
          <w:rFonts w:ascii="Times New Roman" w:hAnsi="Times New Roman"/>
          <w:b/>
          <w:sz w:val="20"/>
          <w:szCs w:val="20"/>
        </w:rPr>
      </w:pPr>
      <w:r w:rsidRPr="00955972">
        <w:rPr>
          <w:rFonts w:ascii="Times New Roman" w:hAnsi="Times New Roman"/>
          <w:b/>
          <w:sz w:val="20"/>
          <w:szCs w:val="20"/>
        </w:rPr>
        <w:t xml:space="preserve">Информация </w:t>
      </w:r>
    </w:p>
    <w:p w:rsidR="00955972" w:rsidRPr="00955972" w:rsidRDefault="00955972" w:rsidP="00955972">
      <w:pPr>
        <w:pStyle w:val="a9"/>
        <w:jc w:val="center"/>
        <w:rPr>
          <w:rFonts w:ascii="Times New Roman" w:hAnsi="Times New Roman"/>
          <w:b/>
          <w:sz w:val="20"/>
          <w:szCs w:val="20"/>
        </w:rPr>
      </w:pPr>
      <w:r w:rsidRPr="00955972">
        <w:rPr>
          <w:rFonts w:ascii="Times New Roman" w:hAnsi="Times New Roman"/>
          <w:b/>
          <w:sz w:val="20"/>
          <w:szCs w:val="20"/>
        </w:rPr>
        <w:t>об обновлении содержания воспитания с учётом национальных ценностей и успешных практик</w:t>
      </w:r>
    </w:p>
    <w:p w:rsidR="00955972" w:rsidRPr="00955972" w:rsidRDefault="00955972" w:rsidP="00955972">
      <w:pPr>
        <w:pStyle w:val="a9"/>
        <w:jc w:val="center"/>
        <w:rPr>
          <w:rFonts w:ascii="Times New Roman" w:hAnsi="Times New Roman"/>
          <w:b/>
          <w:sz w:val="20"/>
          <w:szCs w:val="20"/>
        </w:rPr>
      </w:pPr>
    </w:p>
    <w:p w:rsidR="00955972" w:rsidRPr="00955972" w:rsidRDefault="00955972" w:rsidP="00955972">
      <w:pPr>
        <w:pStyle w:val="a9"/>
        <w:ind w:firstLine="709"/>
        <w:jc w:val="both"/>
        <w:rPr>
          <w:rFonts w:ascii="Times New Roman" w:hAnsi="Times New Roman"/>
          <w:sz w:val="20"/>
          <w:szCs w:val="20"/>
        </w:rPr>
      </w:pPr>
      <w:r w:rsidRPr="00955972">
        <w:rPr>
          <w:rFonts w:ascii="Times New Roman" w:hAnsi="Times New Roman"/>
          <w:sz w:val="20"/>
          <w:szCs w:val="20"/>
        </w:rPr>
        <w:t>Как-то раз, во время прогулки Будда встретил нищего. У него был такой плачевный вид, что Будда сжалился над ним и незаметно положил жемчужину в его карман. Это была очень дорогая жемчужина. Если бы нищий ее продал, вырученных денег хватило бы, чтобы безбедно прожить нескольким поколениям. Но он не обнаружил ее, потому что, ни разу не опустил руку в карман. У каждого человека есть такая жемчужина. Нужно только найти ее.</w:t>
      </w:r>
    </w:p>
    <w:p w:rsidR="00955972" w:rsidRPr="00955972" w:rsidRDefault="00955972" w:rsidP="00955972">
      <w:pPr>
        <w:pStyle w:val="a9"/>
        <w:ind w:firstLine="709"/>
        <w:jc w:val="both"/>
        <w:rPr>
          <w:rFonts w:ascii="Times New Roman" w:hAnsi="Times New Roman"/>
          <w:sz w:val="20"/>
          <w:szCs w:val="20"/>
        </w:rPr>
      </w:pPr>
      <w:r w:rsidRPr="00955972">
        <w:rPr>
          <w:rFonts w:ascii="Times New Roman" w:hAnsi="Times New Roman"/>
          <w:sz w:val="20"/>
          <w:szCs w:val="20"/>
        </w:rPr>
        <w:t xml:space="preserve">Сегодня подрастающее поколение воспитывается в детских общественных объединениях: Юнармия, ЮИД, волонтёры, юные экологи. И именно там, можно найти ту самую спрятанную «жемчужину» в каждом ребёнке, выявить его скрытые таланты и помочь в их развитии. </w:t>
      </w:r>
    </w:p>
    <w:p w:rsidR="00955972" w:rsidRPr="00955972" w:rsidRDefault="00955972" w:rsidP="00955972">
      <w:pPr>
        <w:pStyle w:val="a9"/>
        <w:ind w:firstLine="709"/>
        <w:jc w:val="both"/>
        <w:rPr>
          <w:rFonts w:ascii="Times New Roman" w:hAnsi="Times New Roman"/>
          <w:sz w:val="20"/>
          <w:szCs w:val="20"/>
        </w:rPr>
      </w:pPr>
      <w:r w:rsidRPr="00955972">
        <w:rPr>
          <w:rFonts w:ascii="Times New Roman" w:hAnsi="Times New Roman"/>
          <w:sz w:val="20"/>
          <w:szCs w:val="20"/>
        </w:rPr>
        <w:t>Базовые национальные ценности: семья, природа, человек, Российское государство, создают фундамент нравственно – патриотического воспитания. Участие в общественных объединениях способствует их социальной адаптации обучающихся и, что не маловажно, профессиональному ориентированию.</w:t>
      </w:r>
    </w:p>
    <w:p w:rsidR="00955972" w:rsidRPr="00955972" w:rsidRDefault="00955972" w:rsidP="00955972">
      <w:pPr>
        <w:pStyle w:val="a9"/>
        <w:ind w:firstLine="709"/>
        <w:jc w:val="both"/>
        <w:rPr>
          <w:rFonts w:ascii="Times New Roman" w:hAnsi="Times New Roman"/>
          <w:sz w:val="20"/>
          <w:szCs w:val="20"/>
        </w:rPr>
      </w:pPr>
      <w:r w:rsidRPr="00955972">
        <w:rPr>
          <w:rFonts w:ascii="Times New Roman" w:hAnsi="Times New Roman"/>
          <w:sz w:val="20"/>
          <w:szCs w:val="20"/>
        </w:rPr>
        <w:t>Современная цифровая образовательная среда - одно из наиболее важных условий для реализации самых смелых детских идей. В школах района открылось уже 4 «Точки роста» и, благодаря тому, что районной Администрацией было выделено более 500 тысяч рублей, на базе ДДТ создано детское объединение «Юные робототехники», обучающиеся которого УЖЕ достойно показали себя: дебютировали в соревнованиях на кубок Губернатора Томской области, завоевали первое место в межрегиональных соревнованиях «</w:t>
      </w:r>
      <w:r w:rsidRPr="00955972">
        <w:rPr>
          <w:rFonts w:ascii="Times New Roman" w:hAnsi="Times New Roman"/>
          <w:sz w:val="20"/>
          <w:szCs w:val="20"/>
          <w:lang w:val="en-US"/>
        </w:rPr>
        <w:t>RoboHack</w:t>
      </w:r>
      <w:r w:rsidRPr="00955972">
        <w:rPr>
          <w:rFonts w:ascii="Times New Roman" w:hAnsi="Times New Roman"/>
          <w:sz w:val="20"/>
          <w:szCs w:val="20"/>
        </w:rPr>
        <w:t xml:space="preserve">», 1 и 3 места в региональном конкурсе «Космическая робототехника, а одна из обучающихся заняла 1 место во </w:t>
      </w:r>
      <w:r w:rsidRPr="00955972">
        <w:rPr>
          <w:rFonts w:ascii="Times New Roman" w:hAnsi="Times New Roman"/>
          <w:sz w:val="20"/>
          <w:szCs w:val="20"/>
          <w:lang w:val="en-US"/>
        </w:rPr>
        <w:t>II</w:t>
      </w:r>
      <w:r w:rsidRPr="00955972">
        <w:rPr>
          <w:rFonts w:ascii="Times New Roman" w:hAnsi="Times New Roman"/>
          <w:sz w:val="20"/>
          <w:szCs w:val="20"/>
        </w:rPr>
        <w:t xml:space="preserve"> научно-техническом Международном конкурсе «Пятиминутка».</w:t>
      </w:r>
    </w:p>
    <w:p w:rsidR="00955972" w:rsidRPr="00955972" w:rsidRDefault="00955972" w:rsidP="00955972">
      <w:pPr>
        <w:pStyle w:val="a9"/>
        <w:ind w:firstLine="709"/>
        <w:jc w:val="both"/>
        <w:rPr>
          <w:rFonts w:ascii="Times New Roman" w:hAnsi="Times New Roman"/>
          <w:sz w:val="20"/>
          <w:szCs w:val="20"/>
        </w:rPr>
      </w:pPr>
      <w:r w:rsidRPr="00955972">
        <w:rPr>
          <w:rFonts w:ascii="Times New Roman" w:hAnsi="Times New Roman"/>
          <w:sz w:val="20"/>
          <w:szCs w:val="20"/>
        </w:rPr>
        <w:t>На базе ДДТ с 2018 года активно и плодотворно ведёт свою работу Муниципальный штаб ЮИД «Чаинский Юный Дорожный Отряд» - уже 5 лет подряд становится победителем областных соревнований: «Безопасное колесо» и «Юный регулировщик», а с 2019 года наши ребята ежегодно занимают первое место в областном конкурсе агитбригад.</w:t>
      </w:r>
    </w:p>
    <w:p w:rsidR="00955972" w:rsidRPr="00955972" w:rsidRDefault="00955972" w:rsidP="00955972">
      <w:pPr>
        <w:pStyle w:val="a9"/>
        <w:ind w:firstLine="709"/>
        <w:jc w:val="both"/>
        <w:rPr>
          <w:rFonts w:ascii="Times New Roman" w:hAnsi="Times New Roman"/>
          <w:sz w:val="20"/>
          <w:szCs w:val="20"/>
        </w:rPr>
      </w:pPr>
      <w:r w:rsidRPr="00955972">
        <w:rPr>
          <w:rFonts w:ascii="Times New Roman" w:hAnsi="Times New Roman"/>
          <w:sz w:val="20"/>
          <w:szCs w:val="20"/>
        </w:rPr>
        <w:t>Участие в ЮИД, воспитывает в детях ответственность и дисциплину. Одна из активистов Штаба, Елена Дёмина, в прошлом году поступила в Кадетский корпус, а юный инспектор движения Егор Лобанов готовится стать кадетом на следующий учебный год.</w:t>
      </w:r>
    </w:p>
    <w:p w:rsidR="00955972" w:rsidRPr="00955972" w:rsidRDefault="00955972" w:rsidP="00955972">
      <w:pPr>
        <w:pStyle w:val="a9"/>
        <w:ind w:firstLine="709"/>
        <w:jc w:val="both"/>
        <w:rPr>
          <w:rFonts w:ascii="Times New Roman" w:hAnsi="Times New Roman"/>
          <w:sz w:val="20"/>
          <w:szCs w:val="20"/>
        </w:rPr>
      </w:pPr>
      <w:r w:rsidRPr="00955972">
        <w:rPr>
          <w:rFonts w:ascii="Times New Roman" w:hAnsi="Times New Roman"/>
          <w:sz w:val="20"/>
          <w:szCs w:val="20"/>
        </w:rPr>
        <w:t xml:space="preserve">Ещё одним из значимых показателей нашей работы являются победы в областном конкурсе на лучшее муниципальное образование по профилактике правонарушений: за счет чего из области удалось привлечь 420 тысяч рублей. </w:t>
      </w:r>
    </w:p>
    <w:p w:rsidR="00955972" w:rsidRPr="00955972" w:rsidRDefault="00955972" w:rsidP="00955972">
      <w:pPr>
        <w:pStyle w:val="a9"/>
        <w:ind w:firstLine="709"/>
        <w:jc w:val="both"/>
        <w:rPr>
          <w:rFonts w:ascii="Times New Roman" w:hAnsi="Times New Roman"/>
          <w:sz w:val="20"/>
          <w:szCs w:val="20"/>
        </w:rPr>
      </w:pPr>
      <w:r w:rsidRPr="00955972">
        <w:rPr>
          <w:rFonts w:ascii="Times New Roman" w:hAnsi="Times New Roman"/>
          <w:sz w:val="20"/>
          <w:szCs w:val="20"/>
        </w:rPr>
        <w:t>Обучающиеся туристского клуба «Азимут» успешно дебютировали на региональных соревнованиях «Школа безопасности – 2022», завоевав 1-ое место в спасательных работах на акватории и 1-ое место в оказании первой медицинской помощи, не смотря на сложности с туристическим инвентарём и экипировкой, которые мы собирали со всего района. На данный момент подано ходатайство о выделении дополнительных средств на приобретение оборудования для участия в этих соревнованиях.</w:t>
      </w:r>
    </w:p>
    <w:p w:rsidR="00955972" w:rsidRPr="00955972" w:rsidRDefault="00955972" w:rsidP="00955972">
      <w:pPr>
        <w:pStyle w:val="a9"/>
        <w:ind w:firstLine="709"/>
        <w:jc w:val="both"/>
        <w:rPr>
          <w:rFonts w:ascii="Times New Roman" w:hAnsi="Times New Roman"/>
          <w:sz w:val="20"/>
          <w:szCs w:val="20"/>
          <w:shd w:val="clear" w:color="auto" w:fill="FFFFFF"/>
        </w:rPr>
      </w:pPr>
      <w:r w:rsidRPr="00955972">
        <w:rPr>
          <w:rFonts w:ascii="Times New Roman" w:hAnsi="Times New Roman"/>
          <w:sz w:val="20"/>
          <w:szCs w:val="20"/>
          <w:shd w:val="clear" w:color="auto" w:fill="FFFFFF"/>
        </w:rPr>
        <w:t xml:space="preserve">Активно в районе набирает обороты военно-патриотическое движение «Юнармия». Сегодня в рядах «Юнармии» состоят 86 обучающихся. Ребята несут вахту у вечного огня в праздничные дни, оказывают посильную помощь ветеранам и одиноким пожилым людям, ведут работу по сохранению мемориалов, участвуют в различных патриотических мероприятиях.  </w:t>
      </w:r>
    </w:p>
    <w:p w:rsidR="00955972" w:rsidRPr="00955972" w:rsidRDefault="00955972" w:rsidP="00955972">
      <w:pPr>
        <w:pStyle w:val="a9"/>
        <w:ind w:firstLine="709"/>
        <w:jc w:val="both"/>
        <w:rPr>
          <w:rFonts w:ascii="Times New Roman" w:hAnsi="Times New Roman"/>
          <w:sz w:val="20"/>
          <w:szCs w:val="20"/>
          <w:shd w:val="clear" w:color="auto" w:fill="FFFFFF"/>
        </w:rPr>
      </w:pPr>
      <w:r w:rsidRPr="00955972">
        <w:rPr>
          <w:rFonts w:ascii="Times New Roman" w:hAnsi="Times New Roman"/>
          <w:sz w:val="20"/>
          <w:szCs w:val="20"/>
          <w:shd w:val="clear" w:color="auto" w:fill="FFFFFF"/>
        </w:rPr>
        <w:t xml:space="preserve">В 2022 г. были привлечены денежные средства в размере 67 тыс.рублей для обеспечения материально-технической базы юнармейского клуба, ежегодно активным выпускникам вручаются Юнармейские книжки, которые дают обучающимся дополнительные баллы при поступлении в ВУЗы. </w:t>
      </w:r>
    </w:p>
    <w:p w:rsidR="00955972" w:rsidRPr="00955972" w:rsidRDefault="00955972" w:rsidP="00955972">
      <w:pPr>
        <w:pStyle w:val="a9"/>
        <w:ind w:firstLine="709"/>
        <w:jc w:val="both"/>
        <w:rPr>
          <w:rFonts w:ascii="Times New Roman" w:hAnsi="Times New Roman"/>
          <w:sz w:val="20"/>
          <w:szCs w:val="20"/>
          <w:shd w:val="clear" w:color="auto" w:fill="FFFFFF"/>
        </w:rPr>
      </w:pPr>
      <w:r w:rsidRPr="00955972">
        <w:rPr>
          <w:rFonts w:ascii="Times New Roman" w:hAnsi="Times New Roman"/>
          <w:sz w:val="20"/>
          <w:szCs w:val="20"/>
          <w:shd w:val="clear" w:color="auto" w:fill="FFFFFF"/>
        </w:rPr>
        <w:t>С первых дней специальной военной операции юнармейцы совместно с волонтерами активно поддерживают наших военнослужащих. Помощь бойцам стала своего рода новой традицией, ребята считают своим долгом помогать находящимся в зоне СВО не только вещами, продуктами, но и просто добрым словом, имеющим на фронте огромную ценность. Были успешно организованы и проведены: Акции: «Носки Солдатам», «Письмо Солдату». Акция «Талисман добра», где ребята изготовили более 350 талисманов для участников СВО.</w:t>
      </w:r>
    </w:p>
    <w:p w:rsidR="00955972" w:rsidRPr="00955972" w:rsidRDefault="00955972" w:rsidP="00955972">
      <w:pPr>
        <w:pStyle w:val="a9"/>
        <w:ind w:firstLine="709"/>
        <w:jc w:val="both"/>
        <w:rPr>
          <w:rFonts w:ascii="Times New Roman" w:hAnsi="Times New Roman"/>
          <w:sz w:val="20"/>
          <w:szCs w:val="20"/>
        </w:rPr>
      </w:pPr>
      <w:r w:rsidRPr="00955972">
        <w:rPr>
          <w:rFonts w:ascii="Times New Roman" w:hAnsi="Times New Roman"/>
          <w:sz w:val="20"/>
          <w:szCs w:val="20"/>
        </w:rPr>
        <w:lastRenderedPageBreak/>
        <w:t>На базе ДДТ с 2017 года ведёт свою работу муниципальный центр военно-патриотического воспитания детей и подростков. Центр активно реализует множество проектов и акций: «Парта Героя», «Блокадный хлеб», «Окна Победы», «Свеча памяти», «Георгиевская ленточка», «Бессмертный полк» и мн.др.</w:t>
      </w:r>
    </w:p>
    <w:p w:rsidR="00955972" w:rsidRPr="00955972" w:rsidRDefault="00955972" w:rsidP="00955972">
      <w:pPr>
        <w:pStyle w:val="a9"/>
        <w:ind w:firstLine="709"/>
        <w:jc w:val="both"/>
        <w:rPr>
          <w:rStyle w:val="ad"/>
          <w:rFonts w:ascii="Times New Roman" w:hAnsi="Times New Roman"/>
          <w:bCs/>
          <w:sz w:val="20"/>
          <w:szCs w:val="20"/>
        </w:rPr>
      </w:pPr>
      <w:r w:rsidRPr="00955972">
        <w:rPr>
          <w:rFonts w:ascii="Times New Roman" w:hAnsi="Times New Roman"/>
          <w:sz w:val="20"/>
          <w:szCs w:val="20"/>
        </w:rPr>
        <w:t xml:space="preserve">Ежегодно с 2019 года Муниципальный центр военно-патриотического воспитания становится Победителем </w:t>
      </w:r>
      <w:r w:rsidRPr="00955972">
        <w:rPr>
          <w:rStyle w:val="ad"/>
          <w:rFonts w:ascii="Times New Roman" w:hAnsi="Times New Roman"/>
          <w:bCs/>
          <w:sz w:val="20"/>
          <w:szCs w:val="20"/>
        </w:rPr>
        <w:t>в областном смотре-конкурсе на лучшую организацию системы военно-патриотического воспитания в образовательных организациях.</w:t>
      </w:r>
    </w:p>
    <w:p w:rsidR="00955972" w:rsidRPr="00955972" w:rsidRDefault="00955972" w:rsidP="00955972">
      <w:pPr>
        <w:pStyle w:val="a9"/>
        <w:ind w:firstLine="709"/>
        <w:jc w:val="both"/>
        <w:rPr>
          <w:rFonts w:ascii="Times New Roman" w:hAnsi="Times New Roman"/>
          <w:sz w:val="20"/>
          <w:szCs w:val="20"/>
        </w:rPr>
      </w:pPr>
      <w:r w:rsidRPr="00955972">
        <w:rPr>
          <w:rFonts w:ascii="Times New Roman" w:hAnsi="Times New Roman"/>
          <w:sz w:val="20"/>
          <w:szCs w:val="20"/>
        </w:rPr>
        <w:t xml:space="preserve">Наши обучающиеся-выпускники будучи студентами в г. Томске продолжают занимать активную жизненную позицию, становятся победителями различных конкурсов и олимпиад, представляют Томскую область на Всероссийских мероприятиях. </w:t>
      </w:r>
    </w:p>
    <w:p w:rsidR="00955972" w:rsidRPr="00955972" w:rsidRDefault="00955972" w:rsidP="00955972">
      <w:pPr>
        <w:pStyle w:val="a9"/>
        <w:ind w:firstLine="709"/>
        <w:jc w:val="both"/>
        <w:rPr>
          <w:rFonts w:ascii="Times New Roman" w:hAnsi="Times New Roman"/>
          <w:sz w:val="20"/>
          <w:szCs w:val="20"/>
        </w:rPr>
      </w:pPr>
      <w:r w:rsidRPr="00955972">
        <w:rPr>
          <w:rFonts w:ascii="Times New Roman" w:hAnsi="Times New Roman"/>
          <w:sz w:val="20"/>
          <w:szCs w:val="20"/>
        </w:rPr>
        <w:t>Так наша выпускница, сегодня студентка «Томского Государственного Педагогического Колледжа» Галкина Софья за победу в VII региональном чемпионате «Молодые профессионалы» (Worldskills Russia) награждена благодарностью Губернатора Томской области Владимира Владимировича Мазура. В ходе Всероссийского этапа чемпионата, который проходил в Екатеринбурге заняла почетное второе место.</w:t>
      </w:r>
    </w:p>
    <w:p w:rsidR="00955972" w:rsidRPr="00955972" w:rsidRDefault="00955972" w:rsidP="00955972">
      <w:pPr>
        <w:pStyle w:val="a9"/>
        <w:ind w:firstLine="709"/>
        <w:jc w:val="both"/>
        <w:rPr>
          <w:rFonts w:ascii="Times New Roman" w:hAnsi="Times New Roman"/>
          <w:sz w:val="20"/>
          <w:szCs w:val="20"/>
        </w:rPr>
      </w:pPr>
      <w:r w:rsidRPr="00955972">
        <w:rPr>
          <w:rFonts w:ascii="Times New Roman" w:hAnsi="Times New Roman"/>
          <w:sz w:val="20"/>
          <w:szCs w:val="20"/>
        </w:rPr>
        <w:t xml:space="preserve"> В июне 2023 года Софья заканчивает колледж и возвращается в наш район работать педагогом дополнительного образования.</w:t>
      </w:r>
    </w:p>
    <w:p w:rsidR="00955972" w:rsidRPr="00955972" w:rsidRDefault="00955972" w:rsidP="00955972">
      <w:pPr>
        <w:pStyle w:val="a9"/>
        <w:ind w:firstLine="709"/>
        <w:jc w:val="both"/>
        <w:rPr>
          <w:rFonts w:ascii="Times New Roman" w:hAnsi="Times New Roman"/>
          <w:sz w:val="20"/>
          <w:szCs w:val="20"/>
        </w:rPr>
      </w:pPr>
      <w:r w:rsidRPr="00955972">
        <w:rPr>
          <w:rFonts w:ascii="Times New Roman" w:hAnsi="Times New Roman"/>
          <w:sz w:val="20"/>
          <w:szCs w:val="20"/>
        </w:rPr>
        <w:t xml:space="preserve">Еще одно новшество в воспитательной работе — это введение в школах новой должности – Советника директора по воспитанию, в Чаинском районе работают семь советников. По итогам работы советников уже сегодня можно выделить некоторые положительные моменты. Создание в школах центров детских инициатив – место, где ребята разрабатывают различные проекты, участвуют в конкурсах и реализовывают свои творческие идеи. Также сегодня в каждой школе нашего района советниками реализовывается Всероссийский проект «Орлята России», в феврале этого года 77 ребят из начальных классов прошли торжественное посвящение в орлята с вручением символических атрибутов галстуков и значков. В этом году по ходатайству в Томскую Администрацию, выделены дополнительные средства на пять путевок в оздоровительный загородный лагерь «Восход» для активистов этого проекта. И уже 27 мая ребята отправятся на региональную профильную смену «Орлята России». </w:t>
      </w:r>
    </w:p>
    <w:p w:rsidR="00955972" w:rsidRPr="00955972" w:rsidRDefault="00955972" w:rsidP="00955972">
      <w:pPr>
        <w:pStyle w:val="a9"/>
        <w:ind w:firstLine="709"/>
        <w:jc w:val="both"/>
        <w:rPr>
          <w:rFonts w:ascii="Times New Roman" w:hAnsi="Times New Roman"/>
          <w:sz w:val="20"/>
          <w:szCs w:val="20"/>
        </w:rPr>
      </w:pPr>
      <w:r w:rsidRPr="00955972">
        <w:rPr>
          <w:rFonts w:ascii="Times New Roman" w:hAnsi="Times New Roman"/>
          <w:sz w:val="20"/>
          <w:szCs w:val="20"/>
        </w:rPr>
        <w:t xml:space="preserve">Активно раскручивает свою деятельность на территории нашего района Российское движение детей и молодежи, которое объединяет все вышеуказанные общественные объединения. </w:t>
      </w:r>
    </w:p>
    <w:p w:rsidR="00955972" w:rsidRPr="00955972" w:rsidRDefault="00955972" w:rsidP="00955972">
      <w:pPr>
        <w:pStyle w:val="a9"/>
        <w:ind w:firstLine="709"/>
        <w:jc w:val="both"/>
        <w:rPr>
          <w:rFonts w:ascii="Times New Roman" w:hAnsi="Times New Roman"/>
          <w:sz w:val="20"/>
          <w:szCs w:val="20"/>
        </w:rPr>
      </w:pPr>
      <w:r w:rsidRPr="00955972">
        <w:rPr>
          <w:rFonts w:ascii="Times New Roman" w:hAnsi="Times New Roman"/>
          <w:color w:val="292929"/>
          <w:sz w:val="20"/>
          <w:szCs w:val="20"/>
          <w:shd w:val="clear" w:color="auto" w:fill="FFFFFF"/>
        </w:rPr>
        <w:t xml:space="preserve">С </w:t>
      </w:r>
      <w:r w:rsidRPr="00955972">
        <w:rPr>
          <w:rFonts w:ascii="Times New Roman" w:hAnsi="Times New Roman"/>
          <w:sz w:val="20"/>
          <w:szCs w:val="20"/>
          <w:shd w:val="clear" w:color="auto" w:fill="FFFFFF"/>
        </w:rPr>
        <w:t>18 по 21 апреля в школах прошли круглые столы, на котором председатели первичных отделений «Движения Первых» и Советники директора по воспитанию продуктивно обсудили совместную работу и выработали эффективные модели взаимодействия. По итогам круглого стола все единогласно пришли к выводу, что, чем больше специалистов в образовательной организации занимается воспитательной работой, тем больше результатов дает воспитательная работа не только для детей, но и для родителей. Также была утверждена дата проведения районного семинара для советников и председателей первичных отделений «Движения Первых» в преддверии Дня</w:t>
      </w:r>
      <w:r w:rsidRPr="00955972">
        <w:rPr>
          <w:rFonts w:ascii="Times New Roman" w:hAnsi="Times New Roman"/>
          <w:color w:val="292929"/>
          <w:sz w:val="20"/>
          <w:szCs w:val="20"/>
          <w:shd w:val="clear" w:color="auto" w:fill="FFFFFF"/>
        </w:rPr>
        <w:t xml:space="preserve"> </w:t>
      </w:r>
      <w:r w:rsidRPr="00955972">
        <w:rPr>
          <w:rFonts w:ascii="Times New Roman" w:hAnsi="Times New Roman"/>
          <w:sz w:val="20"/>
          <w:szCs w:val="20"/>
          <w:shd w:val="clear" w:color="auto" w:fill="FFFFFF"/>
        </w:rPr>
        <w:t>пионерии - 16 мая 2023 года.</w:t>
      </w:r>
    </w:p>
    <w:p w:rsidR="00955972" w:rsidRPr="00955972" w:rsidRDefault="00955972" w:rsidP="00955972">
      <w:pPr>
        <w:pStyle w:val="a9"/>
        <w:ind w:firstLine="709"/>
        <w:jc w:val="both"/>
        <w:rPr>
          <w:rFonts w:ascii="Times New Roman" w:hAnsi="Times New Roman"/>
          <w:sz w:val="20"/>
          <w:szCs w:val="20"/>
        </w:rPr>
      </w:pPr>
      <w:r w:rsidRPr="00955972">
        <w:rPr>
          <w:rFonts w:ascii="Times New Roman" w:hAnsi="Times New Roman"/>
          <w:sz w:val="20"/>
          <w:szCs w:val="20"/>
        </w:rPr>
        <w:t>Благодаря многолетней и качественной работе, воспитывая подрастающее поколение через участие в детских и молодежных общественных объединениях, нам удалось выйти на новый уровень и «вырасти» из сельского Дома пионеров в Дом детского творчества. Но это для нас не предел. Сегодня мы мечтаем увеличить штат наших работников, привлечь в дополнительное образование ещё больше детей и получить статус Дворца творчества детей и молодёжи, который будет находиться в большом и просторном здании в самом центре нашего села!</w:t>
      </w:r>
    </w:p>
    <w:p w:rsidR="00955972" w:rsidRPr="00955972" w:rsidRDefault="00955972" w:rsidP="00955972">
      <w:pPr>
        <w:jc w:val="both"/>
        <w:rPr>
          <w:sz w:val="20"/>
          <w:szCs w:val="20"/>
        </w:rPr>
      </w:pPr>
    </w:p>
    <w:p w:rsidR="00955972" w:rsidRPr="00117E86" w:rsidRDefault="00955972" w:rsidP="00955972">
      <w:pPr>
        <w:tabs>
          <w:tab w:val="left" w:pos="9497"/>
        </w:tabs>
        <w:ind w:right="-1"/>
        <w:jc w:val="center"/>
        <w:rPr>
          <w:b/>
          <w:sz w:val="20"/>
          <w:szCs w:val="20"/>
          <w:highlight w:val="yellow"/>
        </w:rPr>
      </w:pPr>
    </w:p>
    <w:p w:rsidR="00AE5EC8" w:rsidRPr="00F836B4" w:rsidRDefault="00AE5EC8" w:rsidP="00AE5EC8">
      <w:pPr>
        <w:rPr>
          <w:sz w:val="20"/>
          <w:szCs w:val="20"/>
        </w:rPr>
      </w:pPr>
    </w:p>
    <w:p w:rsidR="007A112A" w:rsidRDefault="007A112A" w:rsidP="00A9282E">
      <w:pPr>
        <w:overflowPunct/>
        <w:autoSpaceDE/>
        <w:autoSpaceDN/>
        <w:adjustRightInd/>
        <w:jc w:val="center"/>
        <w:textAlignment w:val="auto"/>
        <w:rPr>
          <w:b/>
          <w:sz w:val="22"/>
          <w:szCs w:val="22"/>
        </w:rPr>
      </w:pPr>
      <w:r>
        <w:rPr>
          <w:b/>
          <w:sz w:val="22"/>
          <w:szCs w:val="22"/>
        </w:rPr>
        <w:t>ПОСТАНОВЛЕНИЯ АДМИНИСТРАЦИИ ЧАИНСКОГО РАЙОНА</w:t>
      </w:r>
    </w:p>
    <w:p w:rsidR="007A112A" w:rsidRPr="00BD281F" w:rsidRDefault="007A112A" w:rsidP="007A112A">
      <w:pPr>
        <w:jc w:val="center"/>
        <w:rPr>
          <w:b/>
          <w:sz w:val="20"/>
          <w:szCs w:val="20"/>
        </w:rPr>
      </w:pPr>
    </w:p>
    <w:p w:rsidR="007A112A" w:rsidRPr="00BD281F" w:rsidRDefault="007A112A" w:rsidP="007A112A">
      <w:pPr>
        <w:jc w:val="center"/>
        <w:rPr>
          <w:b/>
          <w:sz w:val="20"/>
          <w:szCs w:val="20"/>
        </w:rPr>
      </w:pPr>
      <w:r>
        <w:rPr>
          <w:b/>
          <w:sz w:val="20"/>
          <w:szCs w:val="20"/>
        </w:rPr>
        <w:t>Постановление Администрации Чаинского района от 03.04.2023 № 173</w:t>
      </w:r>
    </w:p>
    <w:p w:rsidR="007A112A" w:rsidRPr="007A112A" w:rsidRDefault="007A112A" w:rsidP="007A112A">
      <w:pPr>
        <w:jc w:val="center"/>
        <w:rPr>
          <w:b/>
          <w:sz w:val="20"/>
          <w:szCs w:val="20"/>
        </w:rPr>
      </w:pPr>
      <w:r w:rsidRPr="007A112A">
        <w:rPr>
          <w:b/>
          <w:bCs/>
          <w:sz w:val="20"/>
          <w:szCs w:val="20"/>
        </w:rPr>
        <w:t xml:space="preserve">О внесении изменений в постановление Администрации Чаинского района от 02.08.2022 № 283 «Об утверждении Порядка определения объема и условий предоставления муниципальным образовательным учреждениям Чаинского района субсидии за счет </w:t>
      </w:r>
      <w:r w:rsidRPr="007A112A">
        <w:rPr>
          <w:b/>
          <w:sz w:val="20"/>
          <w:szCs w:val="20"/>
        </w:rPr>
        <w:t>субвенции на осуществление отдельных государственных полномочий по выплате надбавок к должностному окладу педагогическим работникам»</w:t>
      </w:r>
    </w:p>
    <w:tbl>
      <w:tblPr>
        <w:tblW w:w="10008" w:type="dxa"/>
        <w:tblLook w:val="01E0"/>
      </w:tblPr>
      <w:tblGrid>
        <w:gridCol w:w="4968"/>
        <w:gridCol w:w="5040"/>
      </w:tblGrid>
      <w:tr w:rsidR="007A112A" w:rsidRPr="00BD281F" w:rsidTr="008E5D99">
        <w:tc>
          <w:tcPr>
            <w:tcW w:w="4968" w:type="dxa"/>
            <w:shd w:val="clear" w:color="auto" w:fill="auto"/>
          </w:tcPr>
          <w:p w:rsidR="007A112A" w:rsidRPr="00BD281F" w:rsidRDefault="007A112A" w:rsidP="007A112A">
            <w:pPr>
              <w:jc w:val="center"/>
              <w:rPr>
                <w:sz w:val="20"/>
                <w:szCs w:val="20"/>
              </w:rPr>
            </w:pPr>
          </w:p>
        </w:tc>
        <w:tc>
          <w:tcPr>
            <w:tcW w:w="5040" w:type="dxa"/>
            <w:shd w:val="clear" w:color="auto" w:fill="auto"/>
          </w:tcPr>
          <w:p w:rsidR="007A112A" w:rsidRPr="00BD281F" w:rsidRDefault="007A112A" w:rsidP="007A112A">
            <w:pPr>
              <w:jc w:val="center"/>
              <w:rPr>
                <w:sz w:val="20"/>
                <w:szCs w:val="20"/>
              </w:rPr>
            </w:pPr>
          </w:p>
        </w:tc>
      </w:tr>
    </w:tbl>
    <w:p w:rsidR="007A112A" w:rsidRPr="00BD281F" w:rsidRDefault="007A112A" w:rsidP="007A112A">
      <w:pPr>
        <w:jc w:val="both"/>
        <w:rPr>
          <w:sz w:val="20"/>
          <w:szCs w:val="20"/>
        </w:rPr>
      </w:pPr>
      <w:r w:rsidRPr="00BD281F">
        <w:rPr>
          <w:sz w:val="20"/>
          <w:szCs w:val="20"/>
        </w:rPr>
        <w:tab/>
        <w:t>В целях совершенствования нормативно правового акта, руководствуясь статьей 49 Устава муниципального образования «Чаинский район Томской области»,</w:t>
      </w:r>
    </w:p>
    <w:p w:rsidR="007A112A" w:rsidRPr="00BD281F" w:rsidRDefault="007A112A" w:rsidP="007A112A">
      <w:pPr>
        <w:jc w:val="both"/>
        <w:rPr>
          <w:sz w:val="20"/>
          <w:szCs w:val="20"/>
        </w:rPr>
      </w:pPr>
    </w:p>
    <w:p w:rsidR="007A112A" w:rsidRPr="00BD281F" w:rsidRDefault="007A112A" w:rsidP="007A112A">
      <w:pPr>
        <w:jc w:val="both"/>
        <w:rPr>
          <w:sz w:val="20"/>
          <w:szCs w:val="20"/>
        </w:rPr>
      </w:pPr>
      <w:r w:rsidRPr="00BD281F">
        <w:rPr>
          <w:sz w:val="20"/>
          <w:szCs w:val="20"/>
        </w:rPr>
        <w:t>ПОСТАНОВЛЯЮ:</w:t>
      </w:r>
    </w:p>
    <w:p w:rsidR="007A112A" w:rsidRPr="00BD281F" w:rsidRDefault="007A112A" w:rsidP="007A112A">
      <w:pPr>
        <w:jc w:val="both"/>
        <w:rPr>
          <w:sz w:val="20"/>
          <w:szCs w:val="20"/>
        </w:rPr>
      </w:pPr>
    </w:p>
    <w:p w:rsidR="007A112A" w:rsidRPr="00BD281F" w:rsidRDefault="007A112A" w:rsidP="007A112A">
      <w:pPr>
        <w:ind w:firstLine="708"/>
        <w:jc w:val="both"/>
        <w:rPr>
          <w:sz w:val="20"/>
          <w:szCs w:val="20"/>
        </w:rPr>
      </w:pPr>
      <w:r w:rsidRPr="00BD281F">
        <w:rPr>
          <w:sz w:val="20"/>
          <w:szCs w:val="20"/>
        </w:rPr>
        <w:t xml:space="preserve">1. Внести в </w:t>
      </w:r>
      <w:r w:rsidRPr="00BD281F">
        <w:rPr>
          <w:bCs/>
          <w:sz w:val="20"/>
          <w:szCs w:val="20"/>
        </w:rPr>
        <w:t xml:space="preserve">Порядок определения объема и условий предоставления муниципальным образовательным учреждениям Чаинского района субсидии за счет </w:t>
      </w:r>
      <w:r w:rsidRPr="00BD281F">
        <w:rPr>
          <w:sz w:val="20"/>
          <w:szCs w:val="20"/>
        </w:rPr>
        <w:t>субвенции на осуществление отдельных государственных полномочий по выплате надбавок к должностному окладу педагогическим работникам, утвержденный постановлением Администрации Чаинского района от 02.08.2022 № 283 изменения согласно приложению к настоящему постановлению.</w:t>
      </w:r>
    </w:p>
    <w:p w:rsidR="007A112A" w:rsidRPr="00BD281F" w:rsidRDefault="007A112A" w:rsidP="007A112A">
      <w:pPr>
        <w:jc w:val="both"/>
        <w:rPr>
          <w:sz w:val="20"/>
          <w:szCs w:val="20"/>
        </w:rPr>
      </w:pPr>
      <w:r w:rsidRPr="00BD281F">
        <w:rPr>
          <w:sz w:val="20"/>
          <w:szCs w:val="20"/>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7A112A" w:rsidRPr="00BD281F" w:rsidRDefault="007A112A" w:rsidP="007A112A">
      <w:pPr>
        <w:ind w:firstLine="708"/>
        <w:jc w:val="both"/>
        <w:rPr>
          <w:sz w:val="20"/>
          <w:szCs w:val="20"/>
        </w:rPr>
      </w:pPr>
      <w:r w:rsidRPr="00BD281F">
        <w:rPr>
          <w:sz w:val="20"/>
          <w:szCs w:val="20"/>
        </w:rPr>
        <w:lastRenderedPageBreak/>
        <w:t>3. Настоящее постановление вступает в силу со дня его официального опубликования и распространяется на правоотношения, возникшие с 1 января 2023 года.</w:t>
      </w:r>
    </w:p>
    <w:p w:rsidR="007A112A" w:rsidRPr="00BD281F" w:rsidRDefault="007A112A" w:rsidP="007A112A">
      <w:pPr>
        <w:ind w:firstLine="708"/>
        <w:jc w:val="both"/>
        <w:rPr>
          <w:sz w:val="20"/>
          <w:szCs w:val="20"/>
        </w:rPr>
      </w:pPr>
      <w:r w:rsidRPr="00BD281F">
        <w:rPr>
          <w:sz w:val="20"/>
          <w:szCs w:val="20"/>
        </w:rPr>
        <w:t>4. Контроль за исполнением настоящего постановления возложить на заместителя Главы Чаинского района по социально-экономическим вопросам Т.В. Чуйко.</w:t>
      </w:r>
    </w:p>
    <w:p w:rsidR="007A112A" w:rsidRDefault="007A112A" w:rsidP="007A112A">
      <w:pPr>
        <w:jc w:val="both"/>
        <w:rPr>
          <w:sz w:val="20"/>
          <w:szCs w:val="20"/>
        </w:rPr>
      </w:pPr>
    </w:p>
    <w:p w:rsidR="007A112A" w:rsidRPr="00BD281F" w:rsidRDefault="007A112A" w:rsidP="007A112A">
      <w:pPr>
        <w:jc w:val="right"/>
        <w:rPr>
          <w:sz w:val="20"/>
          <w:szCs w:val="20"/>
        </w:rPr>
      </w:pPr>
      <w:r w:rsidRPr="00BD281F">
        <w:rPr>
          <w:sz w:val="20"/>
          <w:szCs w:val="20"/>
        </w:rPr>
        <w:t>Глава Чаинского района</w:t>
      </w:r>
      <w:r w:rsidRPr="00BD281F">
        <w:rPr>
          <w:sz w:val="20"/>
          <w:szCs w:val="20"/>
        </w:rPr>
        <w:tab/>
      </w:r>
      <w:r w:rsidRPr="00BD281F">
        <w:rPr>
          <w:sz w:val="20"/>
          <w:szCs w:val="20"/>
        </w:rPr>
        <w:tab/>
      </w:r>
      <w:r w:rsidRPr="00BD281F">
        <w:rPr>
          <w:sz w:val="20"/>
          <w:szCs w:val="20"/>
        </w:rPr>
        <w:tab/>
        <w:t xml:space="preserve">     А.А. Костарев</w:t>
      </w:r>
    </w:p>
    <w:p w:rsidR="007A112A" w:rsidRPr="00BD281F" w:rsidRDefault="007A112A" w:rsidP="007A112A">
      <w:pPr>
        <w:jc w:val="both"/>
        <w:rPr>
          <w:sz w:val="20"/>
          <w:szCs w:val="20"/>
        </w:rPr>
      </w:pPr>
    </w:p>
    <w:p w:rsidR="007A112A" w:rsidRPr="00BD281F" w:rsidRDefault="007A112A" w:rsidP="007A112A">
      <w:pPr>
        <w:widowControl w:val="0"/>
        <w:ind w:left="1416"/>
        <w:jc w:val="right"/>
        <w:rPr>
          <w:sz w:val="20"/>
          <w:szCs w:val="20"/>
        </w:rPr>
      </w:pPr>
      <w:r w:rsidRPr="00BD281F">
        <w:rPr>
          <w:sz w:val="20"/>
          <w:szCs w:val="20"/>
        </w:rPr>
        <w:t xml:space="preserve">Приложение </w:t>
      </w:r>
    </w:p>
    <w:p w:rsidR="007A112A" w:rsidRPr="00BD281F" w:rsidRDefault="007A112A" w:rsidP="007A112A">
      <w:pPr>
        <w:widowControl w:val="0"/>
        <w:ind w:left="1416"/>
        <w:jc w:val="right"/>
        <w:rPr>
          <w:sz w:val="20"/>
          <w:szCs w:val="20"/>
        </w:rPr>
      </w:pPr>
      <w:r w:rsidRPr="00BD281F">
        <w:rPr>
          <w:sz w:val="20"/>
          <w:szCs w:val="20"/>
        </w:rPr>
        <w:t xml:space="preserve">к постановлению </w:t>
      </w:r>
    </w:p>
    <w:p w:rsidR="007A112A" w:rsidRPr="00BD281F" w:rsidRDefault="007A112A" w:rsidP="007A112A">
      <w:pPr>
        <w:widowControl w:val="0"/>
        <w:ind w:left="1416"/>
        <w:jc w:val="right"/>
        <w:rPr>
          <w:sz w:val="20"/>
          <w:szCs w:val="20"/>
        </w:rPr>
      </w:pPr>
      <w:r w:rsidRPr="00BD281F">
        <w:rPr>
          <w:sz w:val="20"/>
          <w:szCs w:val="20"/>
        </w:rPr>
        <w:t>Администрации Чаинского района</w:t>
      </w:r>
    </w:p>
    <w:p w:rsidR="007A112A" w:rsidRPr="00BD281F" w:rsidRDefault="007A112A" w:rsidP="007A112A">
      <w:pPr>
        <w:widowControl w:val="0"/>
        <w:ind w:left="1416"/>
        <w:jc w:val="right"/>
        <w:rPr>
          <w:sz w:val="20"/>
          <w:szCs w:val="20"/>
        </w:rPr>
      </w:pPr>
      <w:r w:rsidRPr="00BD281F">
        <w:rPr>
          <w:sz w:val="20"/>
          <w:szCs w:val="20"/>
        </w:rPr>
        <w:t>от 03.04.2023 № 173</w:t>
      </w:r>
    </w:p>
    <w:p w:rsidR="007A112A" w:rsidRPr="00BD281F" w:rsidRDefault="007A112A" w:rsidP="007A112A">
      <w:pPr>
        <w:widowControl w:val="0"/>
        <w:ind w:left="1416"/>
        <w:jc w:val="right"/>
        <w:rPr>
          <w:sz w:val="20"/>
          <w:szCs w:val="20"/>
        </w:rPr>
      </w:pPr>
    </w:p>
    <w:p w:rsidR="007A112A" w:rsidRPr="00BD281F" w:rsidRDefault="007A112A" w:rsidP="007A112A">
      <w:pPr>
        <w:widowControl w:val="0"/>
        <w:jc w:val="center"/>
        <w:rPr>
          <w:bCs/>
          <w:sz w:val="20"/>
          <w:szCs w:val="20"/>
        </w:rPr>
      </w:pPr>
      <w:r w:rsidRPr="00BD281F">
        <w:rPr>
          <w:bCs/>
          <w:sz w:val="20"/>
          <w:szCs w:val="20"/>
        </w:rPr>
        <w:t>Изменения</w:t>
      </w:r>
    </w:p>
    <w:p w:rsidR="007A112A" w:rsidRPr="00BD281F" w:rsidRDefault="007A112A" w:rsidP="007A112A">
      <w:pPr>
        <w:widowControl w:val="0"/>
        <w:jc w:val="center"/>
        <w:rPr>
          <w:sz w:val="20"/>
          <w:szCs w:val="20"/>
        </w:rPr>
      </w:pPr>
      <w:r w:rsidRPr="00BD281F">
        <w:rPr>
          <w:bCs/>
          <w:sz w:val="20"/>
          <w:szCs w:val="20"/>
        </w:rPr>
        <w:t xml:space="preserve">в Порядок определения объема и условий предоставления муниципальным образовательным учреждениям Чаинского района субсидии за счет </w:t>
      </w:r>
      <w:r w:rsidRPr="00BD281F">
        <w:rPr>
          <w:sz w:val="20"/>
          <w:szCs w:val="20"/>
        </w:rPr>
        <w:t>субвенции на осуществление отдельных государственных полномочий по выплате надбавок к должностному окладу педагогическим работникам</w:t>
      </w:r>
    </w:p>
    <w:p w:rsidR="007A112A" w:rsidRPr="00BD281F" w:rsidRDefault="007A112A" w:rsidP="007A112A">
      <w:pPr>
        <w:widowControl w:val="0"/>
        <w:rPr>
          <w:sz w:val="20"/>
          <w:szCs w:val="20"/>
        </w:rPr>
      </w:pPr>
    </w:p>
    <w:p w:rsidR="007A112A" w:rsidRPr="00BD281F" w:rsidRDefault="007A112A" w:rsidP="000144FF">
      <w:pPr>
        <w:widowControl w:val="0"/>
        <w:numPr>
          <w:ilvl w:val="0"/>
          <w:numId w:val="5"/>
        </w:numPr>
        <w:overflowPunct/>
        <w:ind w:left="0" w:firstLine="709"/>
        <w:jc w:val="both"/>
        <w:textAlignment w:val="auto"/>
        <w:rPr>
          <w:sz w:val="20"/>
          <w:szCs w:val="20"/>
        </w:rPr>
      </w:pPr>
      <w:r w:rsidRPr="00BD281F">
        <w:rPr>
          <w:bCs/>
          <w:sz w:val="20"/>
          <w:szCs w:val="20"/>
        </w:rPr>
        <w:t xml:space="preserve">Пункт 11 Порядка определения объема и условий предоставления муниципальным образовательным учреждениям Чаинского района субсидии за счет </w:t>
      </w:r>
      <w:r w:rsidRPr="00BD281F">
        <w:rPr>
          <w:sz w:val="20"/>
          <w:szCs w:val="20"/>
        </w:rPr>
        <w:t>субвенции на осуществление отдельных государственных полномочий по выплате надбавок к должностному окладу педагогическим работникам, утвержденный постановлением Администрации Чаинского района от 02.08.2022 № 283 (далее – Порядок) дополнить подпунктом 11.1 следующего содержания:</w:t>
      </w:r>
    </w:p>
    <w:p w:rsidR="007A112A" w:rsidRPr="00BD281F" w:rsidRDefault="007A112A" w:rsidP="007A112A">
      <w:pPr>
        <w:widowControl w:val="0"/>
        <w:ind w:firstLine="709"/>
        <w:jc w:val="both"/>
        <w:rPr>
          <w:sz w:val="20"/>
          <w:szCs w:val="20"/>
        </w:rPr>
      </w:pPr>
      <w:r w:rsidRPr="00BD281F">
        <w:rPr>
          <w:sz w:val="20"/>
          <w:szCs w:val="20"/>
        </w:rPr>
        <w:t>«11.1 Отчет о реализации плана мероприятий по достижению результатов предоставления Субсидии, предоставляется МОУ Чаинского района Управлению образования в срок до 10 числа месяца, следующего за месяцем достижения контрольного события, отражающего факт завершения каждого мероприятия по достижению результата предоставления субсидии, по форме согласно приложению № 3 к настоящему Порядку.».</w:t>
      </w:r>
    </w:p>
    <w:p w:rsidR="007A112A" w:rsidRPr="00BD281F" w:rsidRDefault="007A112A" w:rsidP="000144FF">
      <w:pPr>
        <w:widowControl w:val="0"/>
        <w:numPr>
          <w:ilvl w:val="0"/>
          <w:numId w:val="5"/>
        </w:numPr>
        <w:overflowPunct/>
        <w:ind w:left="0" w:firstLine="709"/>
        <w:jc w:val="both"/>
        <w:textAlignment w:val="auto"/>
        <w:rPr>
          <w:b/>
          <w:bCs/>
          <w:sz w:val="20"/>
          <w:szCs w:val="20"/>
        </w:rPr>
      </w:pPr>
      <w:r w:rsidRPr="00BD281F">
        <w:rPr>
          <w:sz w:val="20"/>
          <w:szCs w:val="20"/>
        </w:rPr>
        <w:t>Дополнить Порядок приложением № 3 следующего содержания:</w:t>
      </w:r>
    </w:p>
    <w:p w:rsidR="007A112A" w:rsidRPr="00BD281F" w:rsidRDefault="007A112A" w:rsidP="007A112A">
      <w:pPr>
        <w:widowControl w:val="0"/>
        <w:ind w:firstLine="540"/>
        <w:jc w:val="right"/>
        <w:rPr>
          <w:sz w:val="20"/>
          <w:szCs w:val="20"/>
        </w:rPr>
      </w:pPr>
      <w:r w:rsidRPr="00BD281F">
        <w:rPr>
          <w:sz w:val="20"/>
          <w:szCs w:val="20"/>
        </w:rPr>
        <w:t>«Приложение № 3</w:t>
      </w:r>
    </w:p>
    <w:p w:rsidR="007A112A" w:rsidRPr="00BD281F" w:rsidRDefault="007A112A" w:rsidP="007A112A">
      <w:pPr>
        <w:widowControl w:val="0"/>
        <w:jc w:val="right"/>
        <w:rPr>
          <w:bCs/>
          <w:sz w:val="20"/>
          <w:szCs w:val="20"/>
        </w:rPr>
      </w:pPr>
      <w:r w:rsidRPr="00BD281F">
        <w:rPr>
          <w:sz w:val="20"/>
          <w:szCs w:val="20"/>
        </w:rPr>
        <w:t xml:space="preserve">к </w:t>
      </w:r>
      <w:r w:rsidRPr="00BD281F">
        <w:rPr>
          <w:bCs/>
          <w:sz w:val="20"/>
          <w:szCs w:val="20"/>
        </w:rPr>
        <w:t>Порядку определения объема и условий предоставления</w:t>
      </w:r>
    </w:p>
    <w:p w:rsidR="007A112A" w:rsidRPr="00BD281F" w:rsidRDefault="007A112A" w:rsidP="007A112A">
      <w:pPr>
        <w:widowControl w:val="0"/>
        <w:jc w:val="right"/>
        <w:rPr>
          <w:bCs/>
          <w:sz w:val="20"/>
          <w:szCs w:val="20"/>
        </w:rPr>
      </w:pPr>
      <w:r w:rsidRPr="00BD281F">
        <w:rPr>
          <w:bCs/>
          <w:sz w:val="20"/>
          <w:szCs w:val="20"/>
        </w:rPr>
        <w:t xml:space="preserve"> муниципальным образовательным учреждениям Чаинского района</w:t>
      </w:r>
    </w:p>
    <w:p w:rsidR="007A112A" w:rsidRPr="00BD281F" w:rsidRDefault="007A112A" w:rsidP="007A112A">
      <w:pPr>
        <w:widowControl w:val="0"/>
        <w:jc w:val="right"/>
        <w:rPr>
          <w:sz w:val="20"/>
          <w:szCs w:val="20"/>
        </w:rPr>
      </w:pPr>
      <w:r w:rsidRPr="00BD281F">
        <w:rPr>
          <w:bCs/>
          <w:sz w:val="20"/>
          <w:szCs w:val="20"/>
        </w:rPr>
        <w:t xml:space="preserve"> субсидии за счет </w:t>
      </w:r>
      <w:r w:rsidRPr="00BD281F">
        <w:rPr>
          <w:sz w:val="20"/>
          <w:szCs w:val="20"/>
        </w:rPr>
        <w:t xml:space="preserve">субвенции на осуществление отдельных </w:t>
      </w:r>
    </w:p>
    <w:p w:rsidR="007A112A" w:rsidRPr="00BD281F" w:rsidRDefault="007A112A" w:rsidP="007A112A">
      <w:pPr>
        <w:widowControl w:val="0"/>
        <w:jc w:val="right"/>
        <w:rPr>
          <w:sz w:val="20"/>
          <w:szCs w:val="20"/>
        </w:rPr>
      </w:pPr>
      <w:r w:rsidRPr="00BD281F">
        <w:rPr>
          <w:sz w:val="20"/>
          <w:szCs w:val="20"/>
        </w:rPr>
        <w:t xml:space="preserve">государственных полномочий по выплате надбавок </w:t>
      </w:r>
    </w:p>
    <w:p w:rsidR="007A112A" w:rsidRPr="00BD281F" w:rsidRDefault="007A112A" w:rsidP="007A112A">
      <w:pPr>
        <w:widowControl w:val="0"/>
        <w:jc w:val="right"/>
        <w:rPr>
          <w:sz w:val="20"/>
          <w:szCs w:val="20"/>
        </w:rPr>
      </w:pPr>
      <w:r w:rsidRPr="00BD281F">
        <w:rPr>
          <w:sz w:val="20"/>
          <w:szCs w:val="20"/>
        </w:rPr>
        <w:t>к должностному окладу педагогическим работникам</w:t>
      </w:r>
    </w:p>
    <w:tbl>
      <w:tblPr>
        <w:tblW w:w="0" w:type="auto"/>
        <w:tblLayout w:type="fixed"/>
        <w:tblCellMar>
          <w:top w:w="102" w:type="dxa"/>
          <w:left w:w="62" w:type="dxa"/>
          <w:bottom w:w="102" w:type="dxa"/>
          <w:right w:w="62" w:type="dxa"/>
        </w:tblCellMar>
        <w:tblLook w:val="0000"/>
      </w:tblPr>
      <w:tblGrid>
        <w:gridCol w:w="9071"/>
      </w:tblGrid>
      <w:tr w:rsidR="007A112A" w:rsidRPr="00BD281F" w:rsidTr="008E5D99">
        <w:tc>
          <w:tcPr>
            <w:tcW w:w="9071" w:type="dxa"/>
            <w:tcBorders>
              <w:top w:val="nil"/>
              <w:left w:val="nil"/>
              <w:bottom w:val="nil"/>
              <w:right w:val="nil"/>
            </w:tcBorders>
          </w:tcPr>
          <w:p w:rsidR="007A112A" w:rsidRPr="00BD281F" w:rsidRDefault="007A112A" w:rsidP="008E5D99">
            <w:pPr>
              <w:widowControl w:val="0"/>
              <w:jc w:val="right"/>
              <w:rPr>
                <w:sz w:val="20"/>
                <w:szCs w:val="20"/>
              </w:rPr>
            </w:pPr>
            <w:r w:rsidRPr="00BD281F">
              <w:rPr>
                <w:sz w:val="20"/>
                <w:szCs w:val="20"/>
              </w:rPr>
              <w:t>Форма</w:t>
            </w:r>
          </w:p>
        </w:tc>
      </w:tr>
      <w:tr w:rsidR="007A112A" w:rsidRPr="00BD281F" w:rsidTr="008E5D99">
        <w:tc>
          <w:tcPr>
            <w:tcW w:w="9071" w:type="dxa"/>
            <w:tcBorders>
              <w:top w:val="nil"/>
              <w:left w:val="nil"/>
              <w:bottom w:val="nil"/>
              <w:right w:val="nil"/>
            </w:tcBorders>
          </w:tcPr>
          <w:p w:rsidR="007A112A" w:rsidRPr="00BD281F" w:rsidRDefault="007A112A" w:rsidP="008E5D99">
            <w:pPr>
              <w:widowControl w:val="0"/>
              <w:jc w:val="right"/>
              <w:rPr>
                <w:sz w:val="20"/>
                <w:szCs w:val="20"/>
              </w:rPr>
            </w:pPr>
          </w:p>
        </w:tc>
      </w:tr>
    </w:tbl>
    <w:p w:rsidR="007A112A" w:rsidRPr="00BD281F" w:rsidRDefault="007A112A" w:rsidP="007A112A">
      <w:pPr>
        <w:widowControl w:val="0"/>
        <w:jc w:val="center"/>
        <w:rPr>
          <w:sz w:val="20"/>
          <w:szCs w:val="20"/>
        </w:rPr>
      </w:pPr>
      <w:r w:rsidRPr="00BD281F">
        <w:rPr>
          <w:sz w:val="20"/>
          <w:szCs w:val="20"/>
        </w:rPr>
        <w:t>Отчет</w:t>
      </w:r>
    </w:p>
    <w:p w:rsidR="007A112A" w:rsidRPr="00BD281F" w:rsidRDefault="007A112A" w:rsidP="007A112A">
      <w:pPr>
        <w:widowControl w:val="0"/>
        <w:jc w:val="center"/>
        <w:rPr>
          <w:sz w:val="20"/>
          <w:szCs w:val="20"/>
        </w:rPr>
      </w:pPr>
      <w:r w:rsidRPr="00BD281F">
        <w:rPr>
          <w:sz w:val="20"/>
          <w:szCs w:val="20"/>
        </w:rPr>
        <w:t>о реализации плана мероприятий по достижению результатов предоставления субсидии</w:t>
      </w:r>
    </w:p>
    <w:p w:rsidR="007A112A" w:rsidRPr="00BD281F" w:rsidRDefault="007A112A" w:rsidP="007A112A">
      <w:pPr>
        <w:pBdr>
          <w:bottom w:val="single" w:sz="12" w:space="4" w:color="auto"/>
        </w:pBdr>
        <w:jc w:val="center"/>
        <w:outlineLvl w:val="0"/>
        <w:rPr>
          <w:rFonts w:eastAsia="Calibri"/>
          <w:sz w:val="20"/>
          <w:szCs w:val="20"/>
        </w:rPr>
      </w:pPr>
    </w:p>
    <w:p w:rsidR="007A112A" w:rsidRPr="00BD281F" w:rsidRDefault="007A112A" w:rsidP="007A112A">
      <w:pPr>
        <w:jc w:val="center"/>
        <w:outlineLvl w:val="0"/>
        <w:rPr>
          <w:rFonts w:eastAsia="Calibri"/>
          <w:sz w:val="20"/>
          <w:szCs w:val="20"/>
        </w:rPr>
      </w:pPr>
      <w:r w:rsidRPr="00BD281F">
        <w:rPr>
          <w:rFonts w:eastAsia="Calibri"/>
          <w:sz w:val="20"/>
          <w:szCs w:val="20"/>
        </w:rPr>
        <w:t>(наименование МОУ Чаинского района)</w:t>
      </w:r>
    </w:p>
    <w:p w:rsidR="007A112A" w:rsidRPr="00BD281F" w:rsidRDefault="007A112A" w:rsidP="007A112A">
      <w:pPr>
        <w:jc w:val="center"/>
        <w:outlineLvl w:val="0"/>
        <w:rPr>
          <w:rFonts w:eastAsia="Calibri"/>
          <w:sz w:val="20"/>
          <w:szCs w:val="20"/>
        </w:rPr>
      </w:pPr>
    </w:p>
    <w:p w:rsidR="007A112A" w:rsidRPr="00BD281F" w:rsidRDefault="007A112A" w:rsidP="007A112A">
      <w:pPr>
        <w:jc w:val="center"/>
        <w:outlineLvl w:val="0"/>
        <w:rPr>
          <w:rFonts w:eastAsia="Calibri"/>
          <w:sz w:val="20"/>
          <w:szCs w:val="20"/>
        </w:rPr>
      </w:pPr>
      <w:r w:rsidRPr="00BD281F">
        <w:rPr>
          <w:rFonts w:eastAsia="Calibri"/>
          <w:sz w:val="20"/>
          <w:szCs w:val="20"/>
        </w:rPr>
        <w:t>по состоянию на «____» ____________________20___года</w:t>
      </w:r>
    </w:p>
    <w:p w:rsidR="007A112A" w:rsidRPr="00BD281F" w:rsidRDefault="007A112A" w:rsidP="007A112A">
      <w:pPr>
        <w:jc w:val="both"/>
        <w:outlineLvl w:val="0"/>
        <w:rPr>
          <w:rFonts w:ascii="PT Astra Serif" w:eastAsia="Calibri" w:hAnsi="PT Astra Serif"/>
          <w:sz w:val="20"/>
          <w:szCs w:val="20"/>
        </w:rPr>
      </w:pPr>
    </w:p>
    <w:tbl>
      <w:tblPr>
        <w:tblW w:w="9498" w:type="dxa"/>
        <w:tblInd w:w="62" w:type="dxa"/>
        <w:tblLayout w:type="fixed"/>
        <w:tblCellMar>
          <w:top w:w="102" w:type="dxa"/>
          <w:left w:w="62" w:type="dxa"/>
          <w:bottom w:w="102" w:type="dxa"/>
          <w:right w:w="62" w:type="dxa"/>
        </w:tblCellMar>
        <w:tblLook w:val="0000"/>
      </w:tblPr>
      <w:tblGrid>
        <w:gridCol w:w="1985"/>
        <w:gridCol w:w="992"/>
        <w:gridCol w:w="851"/>
        <w:gridCol w:w="992"/>
        <w:gridCol w:w="992"/>
        <w:gridCol w:w="992"/>
        <w:gridCol w:w="1134"/>
        <w:gridCol w:w="1560"/>
      </w:tblGrid>
      <w:tr w:rsidR="007A112A" w:rsidRPr="00BD281F" w:rsidTr="008E5D99">
        <w:tc>
          <w:tcPr>
            <w:tcW w:w="1985" w:type="dxa"/>
            <w:vMerge w:val="restart"/>
            <w:tcBorders>
              <w:top w:val="single" w:sz="4" w:space="0" w:color="auto"/>
              <w:left w:val="single" w:sz="4" w:space="0" w:color="auto"/>
              <w:right w:val="single" w:sz="4" w:space="0" w:color="auto"/>
            </w:tcBorders>
          </w:tcPr>
          <w:p w:rsidR="007A112A" w:rsidRPr="00BD281F" w:rsidRDefault="007A112A" w:rsidP="008E5D99">
            <w:pPr>
              <w:rPr>
                <w:rFonts w:eastAsia="Calibri"/>
                <w:sz w:val="20"/>
                <w:szCs w:val="20"/>
              </w:rPr>
            </w:pPr>
            <w:r w:rsidRPr="00BD281F">
              <w:rPr>
                <w:rFonts w:eastAsia="Calibri"/>
                <w:sz w:val="20"/>
                <w:szCs w:val="20"/>
              </w:rPr>
              <w:t xml:space="preserve">Наименование результата предоставления Субсидии, контрольной точки </w:t>
            </w:r>
          </w:p>
        </w:tc>
        <w:tc>
          <w:tcPr>
            <w:tcW w:w="1843" w:type="dxa"/>
            <w:gridSpan w:val="2"/>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r w:rsidRPr="00BD281F">
              <w:rPr>
                <w:rFonts w:eastAsia="Calibri"/>
                <w:sz w:val="20"/>
                <w:szCs w:val="20"/>
              </w:rPr>
              <w:t xml:space="preserve">Единица измерения </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r w:rsidRPr="00BD281F">
              <w:rPr>
                <w:rFonts w:eastAsia="Calibri"/>
                <w:sz w:val="20"/>
                <w:szCs w:val="20"/>
              </w:rPr>
              <w:t xml:space="preserve">Значение результата предоставления Субсидии, контрольной точки </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r w:rsidRPr="00BD281F">
              <w:rPr>
                <w:rFonts w:eastAsia="Calibri"/>
                <w:sz w:val="20"/>
                <w:szCs w:val="20"/>
              </w:rPr>
              <w:t>Срок достижения результата предоставления Субсидии, контрольной точки</w:t>
            </w:r>
          </w:p>
        </w:tc>
        <w:tc>
          <w:tcPr>
            <w:tcW w:w="1560" w:type="dxa"/>
            <w:vMerge w:val="restart"/>
            <w:tcBorders>
              <w:top w:val="single" w:sz="4" w:space="0" w:color="auto"/>
              <w:left w:val="single" w:sz="4" w:space="0" w:color="auto"/>
              <w:right w:val="single" w:sz="4" w:space="0" w:color="auto"/>
            </w:tcBorders>
          </w:tcPr>
          <w:p w:rsidR="007A112A" w:rsidRPr="00BD281F" w:rsidRDefault="007A112A" w:rsidP="008E5D99">
            <w:pPr>
              <w:rPr>
                <w:rFonts w:eastAsia="Calibri"/>
                <w:sz w:val="20"/>
                <w:szCs w:val="20"/>
              </w:rPr>
            </w:pPr>
            <w:r w:rsidRPr="00BD281F">
              <w:rPr>
                <w:rFonts w:eastAsia="Calibri"/>
                <w:sz w:val="20"/>
                <w:szCs w:val="20"/>
              </w:rPr>
              <w:t>Причина отклонения</w:t>
            </w:r>
          </w:p>
        </w:tc>
      </w:tr>
      <w:tr w:rsidR="007A112A" w:rsidRPr="00BD281F" w:rsidTr="008E5D99">
        <w:trPr>
          <w:trHeight w:val="616"/>
        </w:trPr>
        <w:tc>
          <w:tcPr>
            <w:tcW w:w="1985" w:type="dxa"/>
            <w:vMerge/>
            <w:tcBorders>
              <w:left w:val="single" w:sz="4" w:space="0" w:color="auto"/>
              <w:right w:val="single" w:sz="4" w:space="0" w:color="auto"/>
            </w:tcBorders>
          </w:tcPr>
          <w:p w:rsidR="007A112A" w:rsidRPr="00BD281F" w:rsidRDefault="007A112A" w:rsidP="008E5D99">
            <w:pPr>
              <w:rPr>
                <w:rFonts w:eastAsia="Calibri"/>
                <w:sz w:val="20"/>
                <w:szCs w:val="20"/>
              </w:rPr>
            </w:pPr>
          </w:p>
        </w:tc>
        <w:tc>
          <w:tcPr>
            <w:tcW w:w="992" w:type="dxa"/>
            <w:vMerge w:val="restart"/>
            <w:tcBorders>
              <w:top w:val="single" w:sz="4" w:space="0" w:color="auto"/>
              <w:left w:val="single" w:sz="4" w:space="0" w:color="auto"/>
              <w:right w:val="single" w:sz="4" w:space="0" w:color="auto"/>
            </w:tcBorders>
          </w:tcPr>
          <w:p w:rsidR="007A112A" w:rsidRPr="00BD281F" w:rsidRDefault="007A112A" w:rsidP="008E5D99">
            <w:pPr>
              <w:rPr>
                <w:rFonts w:eastAsia="Calibri"/>
                <w:sz w:val="20"/>
                <w:szCs w:val="20"/>
              </w:rPr>
            </w:pPr>
            <w:r w:rsidRPr="00BD281F">
              <w:rPr>
                <w:rFonts w:eastAsia="Calibri"/>
                <w:sz w:val="20"/>
                <w:szCs w:val="20"/>
              </w:rPr>
              <w:t>наименование</w:t>
            </w:r>
          </w:p>
        </w:tc>
        <w:tc>
          <w:tcPr>
            <w:tcW w:w="851" w:type="dxa"/>
            <w:vMerge w:val="restart"/>
            <w:tcBorders>
              <w:top w:val="single" w:sz="4" w:space="0" w:color="auto"/>
              <w:left w:val="single" w:sz="4" w:space="0" w:color="auto"/>
              <w:right w:val="single" w:sz="4" w:space="0" w:color="auto"/>
            </w:tcBorders>
          </w:tcPr>
          <w:p w:rsidR="007A112A" w:rsidRPr="00BD281F" w:rsidRDefault="007A112A" w:rsidP="008E5D99">
            <w:pPr>
              <w:rPr>
                <w:rFonts w:eastAsia="Calibri"/>
                <w:sz w:val="20"/>
                <w:szCs w:val="20"/>
              </w:rPr>
            </w:pPr>
            <w:r w:rsidRPr="00BD281F">
              <w:rPr>
                <w:rFonts w:eastAsia="Calibri"/>
                <w:sz w:val="20"/>
                <w:szCs w:val="20"/>
              </w:rPr>
              <w:t>КОД по ОКЕИ</w:t>
            </w:r>
          </w:p>
        </w:tc>
        <w:tc>
          <w:tcPr>
            <w:tcW w:w="1984" w:type="dxa"/>
            <w:gridSpan w:val="2"/>
            <w:vMerge/>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c>
          <w:tcPr>
            <w:tcW w:w="2126" w:type="dxa"/>
            <w:gridSpan w:val="2"/>
            <w:vMerge/>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c>
          <w:tcPr>
            <w:tcW w:w="1560" w:type="dxa"/>
            <w:vMerge/>
            <w:tcBorders>
              <w:left w:val="single" w:sz="4" w:space="0" w:color="auto"/>
              <w:right w:val="single" w:sz="4" w:space="0" w:color="auto"/>
            </w:tcBorders>
          </w:tcPr>
          <w:p w:rsidR="007A112A" w:rsidRPr="00BD281F" w:rsidRDefault="007A112A" w:rsidP="008E5D99">
            <w:pPr>
              <w:rPr>
                <w:rFonts w:eastAsia="Calibri"/>
                <w:sz w:val="20"/>
                <w:szCs w:val="20"/>
              </w:rPr>
            </w:pPr>
          </w:p>
        </w:tc>
      </w:tr>
      <w:tr w:rsidR="007A112A" w:rsidRPr="00BD281F" w:rsidTr="008E5D99">
        <w:trPr>
          <w:trHeight w:val="610"/>
        </w:trPr>
        <w:tc>
          <w:tcPr>
            <w:tcW w:w="1985" w:type="dxa"/>
            <w:vMerge/>
            <w:tcBorders>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c>
          <w:tcPr>
            <w:tcW w:w="992" w:type="dxa"/>
            <w:vMerge/>
            <w:tcBorders>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c>
          <w:tcPr>
            <w:tcW w:w="851" w:type="dxa"/>
            <w:vMerge/>
            <w:tcBorders>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r w:rsidRPr="00BD281F">
              <w:rPr>
                <w:rFonts w:eastAsia="Calibri"/>
                <w:sz w:val="20"/>
                <w:szCs w:val="20"/>
              </w:rPr>
              <w:t>Плановое</w:t>
            </w: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r w:rsidRPr="00BD281F">
              <w:rPr>
                <w:rFonts w:eastAsia="Calibri"/>
                <w:sz w:val="20"/>
                <w:szCs w:val="20"/>
              </w:rPr>
              <w:t>Фактическое/Прогнозное</w:t>
            </w: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r w:rsidRPr="00BD281F">
              <w:rPr>
                <w:rFonts w:eastAsia="Calibri"/>
                <w:sz w:val="20"/>
                <w:szCs w:val="20"/>
              </w:rPr>
              <w:t xml:space="preserve">Плановый </w:t>
            </w:r>
          </w:p>
        </w:tc>
        <w:tc>
          <w:tcPr>
            <w:tcW w:w="1134"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ind w:left="-62" w:firstLine="62"/>
              <w:rPr>
                <w:rFonts w:eastAsia="Calibri"/>
                <w:sz w:val="20"/>
                <w:szCs w:val="20"/>
              </w:rPr>
            </w:pPr>
            <w:r w:rsidRPr="00BD281F">
              <w:rPr>
                <w:rFonts w:eastAsia="Calibri"/>
                <w:sz w:val="20"/>
                <w:szCs w:val="20"/>
              </w:rPr>
              <w:t>Фактический/Прогнозный</w:t>
            </w:r>
          </w:p>
        </w:tc>
        <w:tc>
          <w:tcPr>
            <w:tcW w:w="1560" w:type="dxa"/>
            <w:vMerge/>
            <w:tcBorders>
              <w:left w:val="single" w:sz="4" w:space="0" w:color="auto"/>
              <w:bottom w:val="single" w:sz="4" w:space="0" w:color="auto"/>
              <w:right w:val="single" w:sz="4" w:space="0" w:color="auto"/>
            </w:tcBorders>
          </w:tcPr>
          <w:p w:rsidR="007A112A" w:rsidRPr="00BD281F" w:rsidRDefault="007A112A" w:rsidP="008E5D99">
            <w:pPr>
              <w:ind w:left="-62" w:firstLine="62"/>
              <w:rPr>
                <w:rFonts w:eastAsia="Calibri"/>
                <w:sz w:val="20"/>
                <w:szCs w:val="20"/>
              </w:rPr>
            </w:pPr>
          </w:p>
        </w:tc>
      </w:tr>
      <w:tr w:rsidR="007A112A" w:rsidRPr="00BD281F" w:rsidTr="008E5D99">
        <w:trPr>
          <w:trHeight w:val="141"/>
        </w:trPr>
        <w:tc>
          <w:tcPr>
            <w:tcW w:w="1985"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r w:rsidRPr="00BD281F">
              <w:rPr>
                <w:rFonts w:eastAsia="Calibri"/>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r w:rsidRPr="00BD281F">
              <w:rPr>
                <w:rFonts w:eastAsia="Calibr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r w:rsidRPr="00BD281F">
              <w:rPr>
                <w:rFonts w:eastAsia="Calibri"/>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r w:rsidRPr="00BD281F">
              <w:rPr>
                <w:rFonts w:eastAsia="Calibri"/>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r w:rsidRPr="00BD281F">
              <w:rPr>
                <w:rFonts w:eastAsia="Calibri"/>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r w:rsidRPr="00BD281F">
              <w:rPr>
                <w:rFonts w:eastAsia="Calibri"/>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r w:rsidRPr="00BD281F">
              <w:rPr>
                <w:rFonts w:eastAsia="Calibri"/>
                <w:sz w:val="20"/>
                <w:szCs w:val="20"/>
              </w:rPr>
              <w:t>7</w:t>
            </w:r>
          </w:p>
        </w:tc>
        <w:tc>
          <w:tcPr>
            <w:tcW w:w="1560"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r w:rsidRPr="00BD281F">
              <w:rPr>
                <w:rFonts w:eastAsia="Calibri"/>
                <w:sz w:val="20"/>
                <w:szCs w:val="20"/>
              </w:rPr>
              <w:t>8</w:t>
            </w:r>
          </w:p>
        </w:tc>
      </w:tr>
      <w:tr w:rsidR="007A112A" w:rsidRPr="00BD281F" w:rsidTr="008E5D99">
        <w:trPr>
          <w:trHeight w:val="545"/>
        </w:trPr>
        <w:tc>
          <w:tcPr>
            <w:tcW w:w="1985"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highlight w:val="yellow"/>
              </w:rPr>
            </w:pPr>
            <w:r w:rsidRPr="00BD281F">
              <w:rPr>
                <w:rFonts w:eastAsia="Calibri"/>
                <w:sz w:val="20"/>
                <w:szCs w:val="20"/>
              </w:rPr>
              <w:t>Результат предоставления Субсидии 1:</w:t>
            </w:r>
            <w:r w:rsidRPr="00BD281F">
              <w:rPr>
                <w:rFonts w:ascii="PT Astra Serif" w:hAnsi="PT Astra Serif"/>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highlight w:val="yellow"/>
              </w:rPr>
            </w:pPr>
          </w:p>
        </w:tc>
      </w:tr>
      <w:tr w:rsidR="007A112A" w:rsidRPr="00BD281F" w:rsidTr="008E5D99">
        <w:tc>
          <w:tcPr>
            <w:tcW w:w="1985"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r w:rsidRPr="00BD281F">
              <w:rPr>
                <w:rFonts w:eastAsia="Calibri"/>
                <w:sz w:val="20"/>
                <w:szCs w:val="20"/>
              </w:rPr>
              <w:t>Контрольная точка 1.1:</w:t>
            </w:r>
            <w:r w:rsidRPr="00BD281F">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highlight w:val="yellow"/>
              </w:rPr>
            </w:pPr>
          </w:p>
        </w:tc>
      </w:tr>
      <w:tr w:rsidR="007A112A" w:rsidRPr="00BD281F" w:rsidTr="008E5D99">
        <w:tc>
          <w:tcPr>
            <w:tcW w:w="1985"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tabs>
                <w:tab w:val="left" w:pos="6379"/>
              </w:tabs>
              <w:jc w:val="both"/>
              <w:rPr>
                <w:rFonts w:ascii="PT Astra Serif" w:hAnsi="PT Astra Serif"/>
                <w:sz w:val="20"/>
                <w:szCs w:val="20"/>
              </w:rPr>
            </w:pPr>
            <w:r w:rsidRPr="00BD281F">
              <w:rPr>
                <w:rFonts w:ascii="PT Astra Serif" w:hAnsi="PT Astra Serif"/>
                <w:sz w:val="20"/>
                <w:szCs w:val="20"/>
              </w:rPr>
              <w:lastRenderedPageBreak/>
              <w:t>….</w:t>
            </w: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r>
      <w:tr w:rsidR="007A112A" w:rsidRPr="00BD281F" w:rsidTr="008E5D99">
        <w:tc>
          <w:tcPr>
            <w:tcW w:w="1985"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highlight w:val="yellow"/>
              </w:rPr>
            </w:pPr>
            <w:r w:rsidRPr="00BD281F">
              <w:rPr>
                <w:rFonts w:eastAsia="Calibri"/>
                <w:sz w:val="20"/>
                <w:szCs w:val="20"/>
              </w:rPr>
              <w:t>Результат предоставления Субсидии 2:</w:t>
            </w:r>
            <w:r w:rsidRPr="00BD281F">
              <w:rPr>
                <w:rFonts w:ascii="PT Astra Serif" w:hAnsi="PT Astra Serif"/>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tabs>
                <w:tab w:val="left" w:pos="6379"/>
              </w:tabs>
              <w:jc w:val="both"/>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tabs>
                <w:tab w:val="left" w:pos="6379"/>
              </w:tabs>
              <w:jc w:val="both"/>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r>
      <w:tr w:rsidR="007A112A" w:rsidRPr="00BD281F" w:rsidTr="008E5D99">
        <w:tc>
          <w:tcPr>
            <w:tcW w:w="1985"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r w:rsidRPr="00BD281F">
              <w:rPr>
                <w:rFonts w:eastAsia="Calibri"/>
                <w:sz w:val="20"/>
                <w:szCs w:val="20"/>
              </w:rPr>
              <w:t>Контрольная точка 2.1:</w:t>
            </w:r>
            <w:r w:rsidRPr="00BD281F">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tabs>
                <w:tab w:val="left" w:pos="6379"/>
              </w:tabs>
              <w:jc w:val="both"/>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tabs>
                <w:tab w:val="left" w:pos="6379"/>
              </w:tabs>
              <w:jc w:val="both"/>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r>
      <w:tr w:rsidR="007A112A" w:rsidRPr="00BD281F" w:rsidTr="008E5D99">
        <w:tc>
          <w:tcPr>
            <w:tcW w:w="1985"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tabs>
                <w:tab w:val="left" w:pos="6379"/>
              </w:tabs>
              <w:jc w:val="both"/>
              <w:rPr>
                <w:rFonts w:ascii="PT Astra Serif" w:hAnsi="PT Astra Serif"/>
                <w:sz w:val="20"/>
                <w:szCs w:val="20"/>
              </w:rPr>
            </w:pPr>
            <w:r w:rsidRPr="00BD281F">
              <w:rPr>
                <w:rFonts w:ascii="PT Astra Serif" w:hAnsi="PT Astra Serif"/>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tabs>
                <w:tab w:val="left" w:pos="6379"/>
              </w:tabs>
              <w:jc w:val="both"/>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tabs>
                <w:tab w:val="left" w:pos="6379"/>
              </w:tabs>
              <w:jc w:val="both"/>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7A112A" w:rsidRPr="00BD281F" w:rsidRDefault="007A112A" w:rsidP="008E5D99">
            <w:pPr>
              <w:rPr>
                <w:rFonts w:eastAsia="Calibri"/>
                <w:sz w:val="20"/>
                <w:szCs w:val="20"/>
              </w:rPr>
            </w:pPr>
          </w:p>
        </w:tc>
      </w:tr>
    </w:tbl>
    <w:p w:rsidR="007A112A" w:rsidRPr="00BD281F" w:rsidRDefault="007A112A" w:rsidP="007A112A">
      <w:pPr>
        <w:jc w:val="both"/>
        <w:outlineLvl w:val="0"/>
        <w:rPr>
          <w:rFonts w:eastAsia="Calibri"/>
          <w:sz w:val="20"/>
          <w:szCs w:val="20"/>
        </w:rPr>
      </w:pPr>
    </w:p>
    <w:p w:rsidR="007A112A" w:rsidRPr="00BD281F" w:rsidRDefault="007A112A" w:rsidP="007A112A">
      <w:pPr>
        <w:jc w:val="both"/>
        <w:outlineLvl w:val="0"/>
        <w:rPr>
          <w:rFonts w:eastAsia="Calibri"/>
          <w:sz w:val="20"/>
          <w:szCs w:val="20"/>
        </w:rPr>
      </w:pPr>
    </w:p>
    <w:p w:rsidR="007A112A" w:rsidRPr="00BD281F" w:rsidRDefault="007A112A" w:rsidP="007A112A">
      <w:pPr>
        <w:jc w:val="both"/>
        <w:outlineLvl w:val="0"/>
        <w:rPr>
          <w:rFonts w:eastAsia="Calibri"/>
          <w:sz w:val="20"/>
          <w:szCs w:val="20"/>
        </w:rPr>
      </w:pPr>
      <w:r w:rsidRPr="00BD281F">
        <w:rPr>
          <w:rFonts w:eastAsia="Calibri"/>
          <w:sz w:val="20"/>
          <w:szCs w:val="20"/>
        </w:rPr>
        <w:t>Руководитель МОУ Чаинского района   __________  _____________________________</w:t>
      </w:r>
    </w:p>
    <w:p w:rsidR="007A112A" w:rsidRPr="00BD281F" w:rsidRDefault="007A112A" w:rsidP="007A112A">
      <w:pPr>
        <w:jc w:val="both"/>
        <w:outlineLvl w:val="0"/>
        <w:rPr>
          <w:rFonts w:eastAsia="Calibri"/>
          <w:sz w:val="20"/>
          <w:szCs w:val="20"/>
        </w:rPr>
      </w:pPr>
      <w:r w:rsidRPr="00BD281F">
        <w:rPr>
          <w:rFonts w:eastAsia="Calibri"/>
          <w:sz w:val="20"/>
          <w:szCs w:val="20"/>
        </w:rPr>
        <w:t xml:space="preserve">                                                                         (подпись)         (расшифровка подписи)</w:t>
      </w:r>
    </w:p>
    <w:p w:rsidR="007A112A" w:rsidRPr="00BD281F" w:rsidRDefault="007A112A" w:rsidP="007A112A">
      <w:pPr>
        <w:jc w:val="both"/>
        <w:outlineLvl w:val="0"/>
        <w:rPr>
          <w:rFonts w:eastAsia="Calibri"/>
          <w:sz w:val="20"/>
          <w:szCs w:val="20"/>
        </w:rPr>
      </w:pPr>
    </w:p>
    <w:p w:rsidR="007A112A" w:rsidRPr="00BD281F" w:rsidRDefault="007A112A" w:rsidP="007A112A">
      <w:pPr>
        <w:jc w:val="both"/>
        <w:outlineLvl w:val="0"/>
        <w:rPr>
          <w:rFonts w:eastAsia="Calibri"/>
          <w:sz w:val="20"/>
          <w:szCs w:val="20"/>
        </w:rPr>
      </w:pPr>
      <w:r w:rsidRPr="00BD281F">
        <w:rPr>
          <w:rFonts w:eastAsia="Calibri"/>
          <w:sz w:val="20"/>
          <w:szCs w:val="20"/>
        </w:rPr>
        <w:t>Исполнитель  ___________  ___________________  ________________________</w:t>
      </w:r>
    </w:p>
    <w:p w:rsidR="007A112A" w:rsidRPr="00BD281F" w:rsidRDefault="007A112A" w:rsidP="007A112A">
      <w:pPr>
        <w:jc w:val="both"/>
        <w:outlineLvl w:val="0"/>
        <w:rPr>
          <w:rFonts w:eastAsia="Calibri"/>
          <w:sz w:val="20"/>
          <w:szCs w:val="20"/>
        </w:rPr>
      </w:pPr>
      <w:r w:rsidRPr="00BD281F">
        <w:rPr>
          <w:rFonts w:eastAsia="Calibri"/>
          <w:sz w:val="20"/>
          <w:szCs w:val="20"/>
        </w:rPr>
        <w:t xml:space="preserve">                          (должность)    (инициалы, фамилия)                   (телефон)</w:t>
      </w:r>
    </w:p>
    <w:p w:rsidR="007A112A" w:rsidRPr="00BD281F" w:rsidRDefault="007A112A" w:rsidP="007A112A">
      <w:pPr>
        <w:tabs>
          <w:tab w:val="left" w:pos="1890"/>
        </w:tabs>
        <w:jc w:val="both"/>
        <w:outlineLvl w:val="0"/>
        <w:rPr>
          <w:rFonts w:eastAsia="Calibri"/>
          <w:sz w:val="20"/>
          <w:szCs w:val="20"/>
        </w:rPr>
      </w:pPr>
    </w:p>
    <w:p w:rsidR="007A112A" w:rsidRPr="00BD281F" w:rsidRDefault="007A112A" w:rsidP="007A112A">
      <w:pPr>
        <w:widowControl w:val="0"/>
        <w:rPr>
          <w:sz w:val="20"/>
          <w:szCs w:val="20"/>
        </w:rPr>
      </w:pPr>
      <w:r w:rsidRPr="00BD281F">
        <w:rPr>
          <w:rFonts w:eastAsia="Calibri"/>
          <w:sz w:val="20"/>
          <w:szCs w:val="20"/>
        </w:rPr>
        <w:t>«____»___________ 20__ г.».</w:t>
      </w:r>
    </w:p>
    <w:p w:rsidR="007A112A" w:rsidRPr="00BD281F" w:rsidRDefault="007A112A" w:rsidP="007A112A">
      <w:pPr>
        <w:ind w:firstLine="708"/>
        <w:jc w:val="both"/>
        <w:rPr>
          <w:sz w:val="20"/>
          <w:szCs w:val="20"/>
        </w:rPr>
      </w:pPr>
    </w:p>
    <w:p w:rsidR="007A112A" w:rsidRPr="00BD281F" w:rsidRDefault="007A112A" w:rsidP="007A112A">
      <w:pPr>
        <w:widowControl w:val="0"/>
        <w:ind w:firstLine="708"/>
        <w:jc w:val="both"/>
        <w:rPr>
          <w:sz w:val="20"/>
          <w:szCs w:val="20"/>
        </w:rPr>
      </w:pPr>
    </w:p>
    <w:p w:rsidR="007A112A" w:rsidRPr="00BD281F" w:rsidRDefault="007A112A" w:rsidP="007A112A">
      <w:pPr>
        <w:widowControl w:val="0"/>
        <w:jc w:val="both"/>
        <w:rPr>
          <w:sz w:val="20"/>
          <w:szCs w:val="20"/>
        </w:rPr>
      </w:pPr>
    </w:p>
    <w:p w:rsidR="007A112A" w:rsidRPr="007A112A" w:rsidRDefault="007A112A" w:rsidP="007A112A">
      <w:pPr>
        <w:widowControl w:val="0"/>
        <w:jc w:val="center"/>
        <w:rPr>
          <w:b/>
          <w:sz w:val="20"/>
          <w:szCs w:val="20"/>
        </w:rPr>
      </w:pPr>
      <w:r w:rsidRPr="007A112A">
        <w:rPr>
          <w:b/>
          <w:sz w:val="20"/>
          <w:szCs w:val="20"/>
        </w:rPr>
        <w:t>Постановление Администрации Чаинского района от 04.04.2023 № 174</w:t>
      </w:r>
    </w:p>
    <w:p w:rsidR="007A112A" w:rsidRPr="007A112A" w:rsidRDefault="007A112A" w:rsidP="007A112A">
      <w:pPr>
        <w:jc w:val="center"/>
        <w:rPr>
          <w:b/>
          <w:sz w:val="20"/>
          <w:szCs w:val="20"/>
        </w:rPr>
      </w:pPr>
      <w:r w:rsidRPr="007A112A">
        <w:rPr>
          <w:b/>
          <w:bCs/>
          <w:sz w:val="20"/>
          <w:szCs w:val="20"/>
        </w:rPr>
        <w:t>О внесении изменений в постановление Администрации Чаинского района от 05.08.2022 № 295 «Об утверждении Порядка определения объема и условий предоставления субсидии автономным и бюджетным учреждениям на внедрение и функционирование целевой модели цифровой образовательной среды в муниципальных общеобразовательных  учреждениях»</w:t>
      </w:r>
    </w:p>
    <w:tbl>
      <w:tblPr>
        <w:tblW w:w="10008" w:type="dxa"/>
        <w:tblLook w:val="01E0"/>
      </w:tblPr>
      <w:tblGrid>
        <w:gridCol w:w="4968"/>
        <w:gridCol w:w="5040"/>
      </w:tblGrid>
      <w:tr w:rsidR="007A112A" w:rsidRPr="00414446" w:rsidTr="008E5D99">
        <w:tc>
          <w:tcPr>
            <w:tcW w:w="4968" w:type="dxa"/>
            <w:shd w:val="clear" w:color="auto" w:fill="auto"/>
          </w:tcPr>
          <w:p w:rsidR="007A112A" w:rsidRPr="00414446" w:rsidRDefault="007A112A" w:rsidP="008E5D99">
            <w:pPr>
              <w:jc w:val="both"/>
              <w:rPr>
                <w:sz w:val="20"/>
                <w:szCs w:val="20"/>
              </w:rPr>
            </w:pPr>
          </w:p>
        </w:tc>
        <w:tc>
          <w:tcPr>
            <w:tcW w:w="5040" w:type="dxa"/>
            <w:shd w:val="clear" w:color="auto" w:fill="auto"/>
          </w:tcPr>
          <w:p w:rsidR="007A112A" w:rsidRPr="00414446" w:rsidRDefault="007A112A" w:rsidP="008E5D99">
            <w:pPr>
              <w:jc w:val="both"/>
              <w:rPr>
                <w:sz w:val="20"/>
                <w:szCs w:val="20"/>
              </w:rPr>
            </w:pPr>
          </w:p>
        </w:tc>
      </w:tr>
    </w:tbl>
    <w:p w:rsidR="007A112A" w:rsidRPr="00414446" w:rsidRDefault="007A112A" w:rsidP="007A112A">
      <w:pPr>
        <w:jc w:val="both"/>
        <w:rPr>
          <w:sz w:val="20"/>
          <w:szCs w:val="20"/>
        </w:rPr>
      </w:pPr>
    </w:p>
    <w:p w:rsidR="007A112A" w:rsidRPr="00414446" w:rsidRDefault="007A112A" w:rsidP="007A112A">
      <w:pPr>
        <w:jc w:val="both"/>
        <w:rPr>
          <w:sz w:val="20"/>
          <w:szCs w:val="20"/>
        </w:rPr>
      </w:pPr>
    </w:p>
    <w:p w:rsidR="007A112A" w:rsidRPr="00414446" w:rsidRDefault="007A112A" w:rsidP="007A112A">
      <w:pPr>
        <w:jc w:val="both"/>
        <w:rPr>
          <w:sz w:val="20"/>
          <w:szCs w:val="20"/>
        </w:rPr>
      </w:pPr>
      <w:r w:rsidRPr="00414446">
        <w:rPr>
          <w:sz w:val="20"/>
          <w:szCs w:val="20"/>
        </w:rPr>
        <w:tab/>
        <w:t>В целях совершенствования нормативно правового акта, руководствуясь статьей 49 Устава муниципального образования «Чаинский район Томской области»,</w:t>
      </w:r>
    </w:p>
    <w:p w:rsidR="007A112A" w:rsidRPr="00414446" w:rsidRDefault="007A112A" w:rsidP="007A112A">
      <w:pPr>
        <w:jc w:val="both"/>
        <w:rPr>
          <w:sz w:val="20"/>
          <w:szCs w:val="20"/>
        </w:rPr>
      </w:pPr>
    </w:p>
    <w:p w:rsidR="007A112A" w:rsidRPr="00414446" w:rsidRDefault="007A112A" w:rsidP="007A112A">
      <w:pPr>
        <w:jc w:val="both"/>
        <w:rPr>
          <w:sz w:val="20"/>
          <w:szCs w:val="20"/>
        </w:rPr>
      </w:pPr>
      <w:r w:rsidRPr="00414446">
        <w:rPr>
          <w:sz w:val="20"/>
          <w:szCs w:val="20"/>
        </w:rPr>
        <w:t>ПОСТАНОВЛЯЮ:</w:t>
      </w:r>
    </w:p>
    <w:p w:rsidR="007A112A" w:rsidRPr="00414446" w:rsidRDefault="007A112A" w:rsidP="007A112A">
      <w:pPr>
        <w:jc w:val="both"/>
        <w:rPr>
          <w:sz w:val="20"/>
          <w:szCs w:val="20"/>
        </w:rPr>
      </w:pPr>
    </w:p>
    <w:p w:rsidR="007A112A" w:rsidRPr="00414446" w:rsidRDefault="007A112A" w:rsidP="007A112A">
      <w:pPr>
        <w:ind w:firstLine="708"/>
        <w:jc w:val="both"/>
        <w:rPr>
          <w:sz w:val="20"/>
          <w:szCs w:val="20"/>
        </w:rPr>
      </w:pPr>
      <w:r w:rsidRPr="00414446">
        <w:rPr>
          <w:sz w:val="20"/>
          <w:szCs w:val="20"/>
        </w:rPr>
        <w:t xml:space="preserve">1. </w:t>
      </w:r>
      <w:r w:rsidRPr="00414446">
        <w:rPr>
          <w:bCs/>
          <w:sz w:val="20"/>
          <w:szCs w:val="20"/>
        </w:rPr>
        <w:t xml:space="preserve">Внести изменения в Порядок определения объема и условий предоставления субсидии автономным и бюджетным учреждениям на внедрение и функционирование целевой модели цифровой образовательной среды в муниципальных общеобразовательных  учреждениях, утвержденный постановлением Администрации Чаинского района </w:t>
      </w:r>
      <w:r w:rsidRPr="00414446">
        <w:rPr>
          <w:sz w:val="20"/>
          <w:szCs w:val="20"/>
        </w:rPr>
        <w:t xml:space="preserve"> от 05.08.2022 № 295, согласно приложению к настоящему постановлению.</w:t>
      </w:r>
    </w:p>
    <w:p w:rsidR="007A112A" w:rsidRPr="00414446" w:rsidRDefault="007A112A" w:rsidP="007A112A">
      <w:pPr>
        <w:jc w:val="both"/>
        <w:rPr>
          <w:sz w:val="20"/>
          <w:szCs w:val="20"/>
        </w:rPr>
      </w:pPr>
      <w:r w:rsidRPr="00414446">
        <w:rPr>
          <w:sz w:val="20"/>
          <w:szCs w:val="20"/>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7A112A" w:rsidRPr="00414446" w:rsidRDefault="007A112A" w:rsidP="007A112A">
      <w:pPr>
        <w:ind w:firstLine="708"/>
        <w:jc w:val="both"/>
        <w:rPr>
          <w:sz w:val="20"/>
          <w:szCs w:val="20"/>
        </w:rPr>
      </w:pPr>
      <w:r w:rsidRPr="00414446">
        <w:rPr>
          <w:sz w:val="20"/>
          <w:szCs w:val="20"/>
        </w:rPr>
        <w:t>3. Настоящее постановление вступает в силу со дня его официального опубликования и распространяется на правоотношения, возникшие с 1 января 2023 года.</w:t>
      </w:r>
    </w:p>
    <w:p w:rsidR="007A112A" w:rsidRPr="00414446" w:rsidRDefault="007A112A" w:rsidP="007A112A">
      <w:pPr>
        <w:ind w:firstLine="708"/>
        <w:jc w:val="both"/>
        <w:rPr>
          <w:sz w:val="20"/>
          <w:szCs w:val="20"/>
        </w:rPr>
      </w:pPr>
      <w:r w:rsidRPr="00414446">
        <w:rPr>
          <w:sz w:val="20"/>
          <w:szCs w:val="20"/>
        </w:rPr>
        <w:t>4. Контроль за исполнением постановления возложить на заместителя Главы Чаинского района по социально-экономическим вопросам Т.В. Чуйко.</w:t>
      </w:r>
    </w:p>
    <w:p w:rsidR="007A112A" w:rsidRPr="00414446" w:rsidRDefault="007A112A" w:rsidP="007A112A">
      <w:pPr>
        <w:rPr>
          <w:sz w:val="20"/>
          <w:szCs w:val="20"/>
        </w:rPr>
      </w:pPr>
    </w:p>
    <w:p w:rsidR="007A112A" w:rsidRPr="00414446" w:rsidRDefault="007A112A" w:rsidP="007A112A">
      <w:pPr>
        <w:jc w:val="right"/>
        <w:rPr>
          <w:sz w:val="20"/>
          <w:szCs w:val="20"/>
        </w:rPr>
      </w:pPr>
      <w:r w:rsidRPr="00414446">
        <w:rPr>
          <w:sz w:val="20"/>
          <w:szCs w:val="20"/>
        </w:rPr>
        <w:t>Глава Чаинского района</w:t>
      </w:r>
      <w:r w:rsidRPr="00414446">
        <w:rPr>
          <w:sz w:val="20"/>
          <w:szCs w:val="20"/>
        </w:rPr>
        <w:tab/>
      </w:r>
      <w:r w:rsidRPr="00414446">
        <w:rPr>
          <w:sz w:val="20"/>
          <w:szCs w:val="20"/>
        </w:rPr>
        <w:tab/>
      </w:r>
      <w:r w:rsidRPr="00414446">
        <w:rPr>
          <w:sz w:val="20"/>
          <w:szCs w:val="20"/>
        </w:rPr>
        <w:tab/>
      </w:r>
      <w:r w:rsidRPr="00414446">
        <w:rPr>
          <w:sz w:val="20"/>
          <w:szCs w:val="20"/>
        </w:rPr>
        <w:tab/>
        <w:t xml:space="preserve">        А.А. Костарев</w:t>
      </w:r>
    </w:p>
    <w:p w:rsidR="007A112A" w:rsidRPr="00414446" w:rsidRDefault="007A112A" w:rsidP="007A112A">
      <w:pPr>
        <w:jc w:val="both"/>
        <w:rPr>
          <w:sz w:val="20"/>
          <w:szCs w:val="20"/>
        </w:rPr>
      </w:pPr>
    </w:p>
    <w:p w:rsidR="007A112A" w:rsidRPr="00414446" w:rsidRDefault="007A112A" w:rsidP="007A112A">
      <w:pPr>
        <w:widowControl w:val="0"/>
        <w:jc w:val="right"/>
        <w:rPr>
          <w:sz w:val="20"/>
          <w:szCs w:val="20"/>
        </w:rPr>
      </w:pPr>
      <w:r w:rsidRPr="00414446">
        <w:rPr>
          <w:sz w:val="20"/>
          <w:szCs w:val="20"/>
        </w:rPr>
        <w:t xml:space="preserve">Приложение </w:t>
      </w:r>
    </w:p>
    <w:p w:rsidR="007A112A" w:rsidRPr="00414446" w:rsidRDefault="007A112A" w:rsidP="007A112A">
      <w:pPr>
        <w:widowControl w:val="0"/>
        <w:jc w:val="right"/>
        <w:rPr>
          <w:sz w:val="20"/>
          <w:szCs w:val="20"/>
        </w:rPr>
      </w:pPr>
      <w:r w:rsidRPr="00414446">
        <w:rPr>
          <w:sz w:val="20"/>
          <w:szCs w:val="20"/>
        </w:rPr>
        <w:t xml:space="preserve">к постановлению </w:t>
      </w:r>
    </w:p>
    <w:p w:rsidR="007A112A" w:rsidRPr="00414446" w:rsidRDefault="007A112A" w:rsidP="007A112A">
      <w:pPr>
        <w:widowControl w:val="0"/>
        <w:jc w:val="right"/>
        <w:rPr>
          <w:sz w:val="20"/>
          <w:szCs w:val="20"/>
        </w:rPr>
      </w:pPr>
      <w:r w:rsidRPr="00414446">
        <w:rPr>
          <w:sz w:val="20"/>
          <w:szCs w:val="20"/>
        </w:rPr>
        <w:t>Администрации Чаинского района</w:t>
      </w:r>
    </w:p>
    <w:p w:rsidR="007A112A" w:rsidRPr="00414446" w:rsidRDefault="007A112A" w:rsidP="007A112A">
      <w:pPr>
        <w:widowControl w:val="0"/>
        <w:jc w:val="right"/>
        <w:rPr>
          <w:sz w:val="20"/>
          <w:szCs w:val="20"/>
        </w:rPr>
      </w:pPr>
      <w:r w:rsidRPr="00414446">
        <w:rPr>
          <w:sz w:val="20"/>
          <w:szCs w:val="20"/>
        </w:rPr>
        <w:t>от 04.04.2023 № 174</w:t>
      </w:r>
    </w:p>
    <w:p w:rsidR="007A112A" w:rsidRPr="00414446" w:rsidRDefault="007A112A" w:rsidP="007A112A">
      <w:pPr>
        <w:widowControl w:val="0"/>
        <w:rPr>
          <w:bCs/>
          <w:sz w:val="20"/>
          <w:szCs w:val="20"/>
        </w:rPr>
      </w:pPr>
      <w:bookmarkStart w:id="6" w:name="P42"/>
      <w:bookmarkEnd w:id="6"/>
    </w:p>
    <w:p w:rsidR="007A112A" w:rsidRPr="00414446" w:rsidRDefault="007A112A" w:rsidP="007A112A">
      <w:pPr>
        <w:widowControl w:val="0"/>
        <w:rPr>
          <w:bCs/>
          <w:sz w:val="20"/>
          <w:szCs w:val="20"/>
        </w:rPr>
      </w:pPr>
    </w:p>
    <w:p w:rsidR="007A112A" w:rsidRPr="00414446" w:rsidRDefault="007A112A" w:rsidP="007A112A">
      <w:pPr>
        <w:widowControl w:val="0"/>
        <w:jc w:val="center"/>
        <w:rPr>
          <w:bCs/>
          <w:sz w:val="20"/>
          <w:szCs w:val="20"/>
        </w:rPr>
      </w:pPr>
      <w:r w:rsidRPr="00414446">
        <w:rPr>
          <w:bCs/>
          <w:sz w:val="20"/>
          <w:szCs w:val="20"/>
        </w:rPr>
        <w:t>Изменения</w:t>
      </w:r>
    </w:p>
    <w:p w:rsidR="007A112A" w:rsidRPr="00414446" w:rsidRDefault="007A112A" w:rsidP="007A112A">
      <w:pPr>
        <w:widowControl w:val="0"/>
        <w:jc w:val="center"/>
        <w:rPr>
          <w:bCs/>
          <w:sz w:val="20"/>
          <w:szCs w:val="20"/>
        </w:rPr>
      </w:pPr>
      <w:r w:rsidRPr="00414446">
        <w:rPr>
          <w:bCs/>
          <w:sz w:val="20"/>
          <w:szCs w:val="20"/>
        </w:rPr>
        <w:t>в Порядок определения объема и условий предоставления субсидии автономным и бюджетным учреждениям на внедрение и функционирование целевой модели цифровой образовательной среды в муниципальных общеобразовательных учреждениях</w:t>
      </w:r>
    </w:p>
    <w:p w:rsidR="007A112A" w:rsidRPr="00414446" w:rsidRDefault="007A112A" w:rsidP="007A112A">
      <w:pPr>
        <w:widowControl w:val="0"/>
        <w:rPr>
          <w:bCs/>
          <w:sz w:val="20"/>
          <w:szCs w:val="20"/>
        </w:rPr>
      </w:pPr>
    </w:p>
    <w:p w:rsidR="007A112A" w:rsidRPr="00414446" w:rsidRDefault="007A112A" w:rsidP="000144FF">
      <w:pPr>
        <w:widowControl w:val="0"/>
        <w:numPr>
          <w:ilvl w:val="0"/>
          <w:numId w:val="6"/>
        </w:numPr>
        <w:overflowPunct/>
        <w:adjustRightInd/>
        <w:ind w:left="0" w:firstLine="567"/>
        <w:jc w:val="both"/>
        <w:textAlignment w:val="auto"/>
        <w:rPr>
          <w:bCs/>
          <w:sz w:val="20"/>
          <w:szCs w:val="20"/>
        </w:rPr>
      </w:pPr>
      <w:r w:rsidRPr="00414446">
        <w:rPr>
          <w:bCs/>
          <w:sz w:val="20"/>
          <w:szCs w:val="20"/>
        </w:rPr>
        <w:t xml:space="preserve">Главу </w:t>
      </w:r>
      <w:r w:rsidRPr="00414446">
        <w:rPr>
          <w:bCs/>
          <w:sz w:val="20"/>
          <w:szCs w:val="20"/>
          <w:lang w:val="en-US"/>
        </w:rPr>
        <w:t>III</w:t>
      </w:r>
      <w:r w:rsidRPr="00414446">
        <w:rPr>
          <w:bCs/>
          <w:sz w:val="20"/>
          <w:szCs w:val="20"/>
        </w:rPr>
        <w:t xml:space="preserve"> «Требование к отчетности» Порядка определения объема и условий предоставления субсидии автономным и бюджетным учреждениям на внедрение и функционирование целевой модели цифровой образовательной среды в муниципальных общеобразовательных учреждениях, утвержденного постановлением Администрации Чаинского района от 05.08.2022 № 295  (далее – Порядок) изложить в новой редакции:</w:t>
      </w:r>
    </w:p>
    <w:p w:rsidR="007A112A" w:rsidRPr="00414446" w:rsidRDefault="007A112A" w:rsidP="00955972">
      <w:pPr>
        <w:widowControl w:val="0"/>
        <w:ind w:left="567"/>
        <w:jc w:val="center"/>
        <w:rPr>
          <w:sz w:val="20"/>
          <w:szCs w:val="20"/>
        </w:rPr>
      </w:pPr>
      <w:r w:rsidRPr="00414446">
        <w:rPr>
          <w:bCs/>
          <w:sz w:val="20"/>
          <w:szCs w:val="20"/>
        </w:rPr>
        <w:lastRenderedPageBreak/>
        <w:t>«</w:t>
      </w:r>
      <w:r w:rsidRPr="00414446">
        <w:rPr>
          <w:b/>
          <w:sz w:val="20"/>
          <w:szCs w:val="20"/>
        </w:rPr>
        <w:t>III. ТРЕБОВАНИЯ К ОТЧЕТНОСТИ</w:t>
      </w:r>
    </w:p>
    <w:p w:rsidR="007A112A" w:rsidRPr="00414446" w:rsidRDefault="007A112A" w:rsidP="007A112A">
      <w:pPr>
        <w:ind w:firstLine="708"/>
        <w:jc w:val="both"/>
        <w:rPr>
          <w:sz w:val="20"/>
          <w:szCs w:val="20"/>
        </w:rPr>
      </w:pPr>
      <w:r w:rsidRPr="00414446">
        <w:rPr>
          <w:sz w:val="20"/>
          <w:szCs w:val="20"/>
        </w:rPr>
        <w:t>14. Учреждения предоставляют в Управление образования следующие виды отчетности:</w:t>
      </w:r>
    </w:p>
    <w:p w:rsidR="007A112A" w:rsidRPr="00414446" w:rsidRDefault="007A112A" w:rsidP="007A112A">
      <w:pPr>
        <w:ind w:firstLine="708"/>
        <w:jc w:val="both"/>
        <w:rPr>
          <w:sz w:val="20"/>
          <w:szCs w:val="20"/>
        </w:rPr>
      </w:pPr>
      <w:r w:rsidRPr="00414446">
        <w:rPr>
          <w:sz w:val="20"/>
          <w:szCs w:val="20"/>
        </w:rPr>
        <w:t>- в срок до 15 числа месяца, следующего за отчетным кварталом, – отчет об осуществлении расходов, источником финансового обеспечения которой является субсидия, согласно приложению № 1 к настоящему Порядку;</w:t>
      </w:r>
    </w:p>
    <w:p w:rsidR="007A112A" w:rsidRPr="00414446" w:rsidRDefault="007A112A" w:rsidP="007A112A">
      <w:pPr>
        <w:ind w:firstLine="708"/>
        <w:jc w:val="both"/>
        <w:rPr>
          <w:sz w:val="20"/>
          <w:szCs w:val="20"/>
        </w:rPr>
      </w:pPr>
      <w:r w:rsidRPr="00414446">
        <w:rPr>
          <w:sz w:val="20"/>
          <w:szCs w:val="20"/>
        </w:rPr>
        <w:t>- в срок до 10 числа месяца, следующего за отчетным кварталом – отчет о достижении результата и показателей, необходимых для достижения результата  предоставления Субсидии, согласно приложение № 2 к настоящему Порядку;</w:t>
      </w:r>
    </w:p>
    <w:p w:rsidR="007A112A" w:rsidRPr="00414446" w:rsidRDefault="007A112A" w:rsidP="007A112A">
      <w:pPr>
        <w:ind w:firstLine="708"/>
        <w:jc w:val="both"/>
        <w:rPr>
          <w:sz w:val="20"/>
          <w:szCs w:val="20"/>
        </w:rPr>
      </w:pPr>
      <w:r w:rsidRPr="00414446">
        <w:rPr>
          <w:sz w:val="20"/>
          <w:szCs w:val="20"/>
        </w:rPr>
        <w:t>- в срок до 10 числа месяца, следующего за месяцем достижения контрольного события, отражающего факт завершения каждого мероприятия по достижению результата предоставления субсидии – отчет о реализации плана мероприятий по достижению результатов предоставления субсидии согласно приложению № 3 к Порядку».</w:t>
      </w:r>
    </w:p>
    <w:p w:rsidR="007A112A" w:rsidRPr="00414446" w:rsidRDefault="007A112A" w:rsidP="007A112A">
      <w:pPr>
        <w:widowControl w:val="0"/>
        <w:ind w:firstLine="540"/>
        <w:jc w:val="both"/>
        <w:rPr>
          <w:sz w:val="20"/>
          <w:szCs w:val="20"/>
        </w:rPr>
      </w:pPr>
      <w:r w:rsidRPr="00414446">
        <w:rPr>
          <w:sz w:val="20"/>
          <w:szCs w:val="20"/>
        </w:rPr>
        <w:t xml:space="preserve">2. Дополнить Порядок приложением № 3 следующего содержания: </w:t>
      </w:r>
    </w:p>
    <w:p w:rsidR="007A112A" w:rsidRPr="00414446" w:rsidRDefault="007A112A" w:rsidP="007A112A">
      <w:pPr>
        <w:widowControl w:val="0"/>
        <w:jc w:val="right"/>
        <w:outlineLvl w:val="1"/>
        <w:rPr>
          <w:sz w:val="20"/>
          <w:szCs w:val="20"/>
        </w:rPr>
      </w:pPr>
      <w:r w:rsidRPr="00414446">
        <w:rPr>
          <w:sz w:val="20"/>
          <w:szCs w:val="20"/>
        </w:rPr>
        <w:t>«Приложение № 3</w:t>
      </w:r>
    </w:p>
    <w:p w:rsidR="007A112A" w:rsidRPr="00414446" w:rsidRDefault="007A112A" w:rsidP="007A112A">
      <w:pPr>
        <w:widowControl w:val="0"/>
        <w:ind w:firstLine="539"/>
        <w:jc w:val="right"/>
        <w:rPr>
          <w:sz w:val="20"/>
          <w:szCs w:val="20"/>
        </w:rPr>
      </w:pPr>
      <w:r w:rsidRPr="00414446">
        <w:rPr>
          <w:sz w:val="20"/>
          <w:szCs w:val="20"/>
        </w:rPr>
        <w:t xml:space="preserve">к </w:t>
      </w:r>
      <w:r w:rsidRPr="00414446">
        <w:rPr>
          <w:bCs/>
          <w:sz w:val="20"/>
          <w:szCs w:val="20"/>
        </w:rPr>
        <w:t xml:space="preserve">Порядку </w:t>
      </w:r>
      <w:r w:rsidRPr="00414446">
        <w:rPr>
          <w:sz w:val="20"/>
          <w:szCs w:val="20"/>
        </w:rPr>
        <w:t>определения объема и</w:t>
      </w:r>
    </w:p>
    <w:p w:rsidR="007A112A" w:rsidRPr="00414446" w:rsidRDefault="007A112A" w:rsidP="007A112A">
      <w:pPr>
        <w:widowControl w:val="0"/>
        <w:ind w:firstLine="539"/>
        <w:jc w:val="right"/>
        <w:rPr>
          <w:sz w:val="20"/>
          <w:szCs w:val="20"/>
        </w:rPr>
      </w:pPr>
      <w:r w:rsidRPr="00414446">
        <w:rPr>
          <w:sz w:val="20"/>
          <w:szCs w:val="20"/>
        </w:rPr>
        <w:t xml:space="preserve"> условий предоставления субсидии автономным и</w:t>
      </w:r>
    </w:p>
    <w:p w:rsidR="007A112A" w:rsidRPr="00414446" w:rsidRDefault="007A112A" w:rsidP="007A112A">
      <w:pPr>
        <w:widowControl w:val="0"/>
        <w:ind w:firstLine="539"/>
        <w:jc w:val="right"/>
        <w:rPr>
          <w:sz w:val="20"/>
          <w:szCs w:val="20"/>
        </w:rPr>
      </w:pPr>
      <w:r w:rsidRPr="00414446">
        <w:rPr>
          <w:sz w:val="20"/>
          <w:szCs w:val="20"/>
        </w:rPr>
        <w:t xml:space="preserve"> бюджетным учреждениям на внедрение и функционирование </w:t>
      </w:r>
    </w:p>
    <w:p w:rsidR="007A112A" w:rsidRPr="00414446" w:rsidRDefault="007A112A" w:rsidP="007A112A">
      <w:pPr>
        <w:widowControl w:val="0"/>
        <w:ind w:firstLine="539"/>
        <w:jc w:val="right"/>
        <w:rPr>
          <w:sz w:val="20"/>
          <w:szCs w:val="20"/>
        </w:rPr>
      </w:pPr>
      <w:r w:rsidRPr="00414446">
        <w:rPr>
          <w:sz w:val="20"/>
          <w:szCs w:val="20"/>
        </w:rPr>
        <w:t xml:space="preserve">целевой модели цифровой образовательной среды </w:t>
      </w:r>
    </w:p>
    <w:p w:rsidR="007A112A" w:rsidRPr="00414446" w:rsidRDefault="007A112A" w:rsidP="007A112A">
      <w:pPr>
        <w:widowControl w:val="0"/>
        <w:jc w:val="right"/>
        <w:rPr>
          <w:sz w:val="20"/>
          <w:szCs w:val="20"/>
        </w:rPr>
      </w:pPr>
      <w:r w:rsidRPr="00414446">
        <w:rPr>
          <w:sz w:val="20"/>
          <w:szCs w:val="20"/>
        </w:rPr>
        <w:t>в муниципальных общеобразовательных учреждениях</w:t>
      </w:r>
    </w:p>
    <w:tbl>
      <w:tblPr>
        <w:tblW w:w="0" w:type="auto"/>
        <w:tblLayout w:type="fixed"/>
        <w:tblCellMar>
          <w:top w:w="102" w:type="dxa"/>
          <w:left w:w="62" w:type="dxa"/>
          <w:bottom w:w="102" w:type="dxa"/>
          <w:right w:w="62" w:type="dxa"/>
        </w:tblCellMar>
        <w:tblLook w:val="0000"/>
      </w:tblPr>
      <w:tblGrid>
        <w:gridCol w:w="9071"/>
      </w:tblGrid>
      <w:tr w:rsidR="007A112A" w:rsidRPr="00414446" w:rsidTr="008E5D99">
        <w:tc>
          <w:tcPr>
            <w:tcW w:w="9071" w:type="dxa"/>
            <w:tcBorders>
              <w:top w:val="nil"/>
              <w:left w:val="nil"/>
              <w:bottom w:val="nil"/>
              <w:right w:val="nil"/>
            </w:tcBorders>
          </w:tcPr>
          <w:p w:rsidR="007A112A" w:rsidRPr="00414446" w:rsidRDefault="007A112A" w:rsidP="008E5D99">
            <w:pPr>
              <w:widowControl w:val="0"/>
              <w:jc w:val="right"/>
              <w:rPr>
                <w:sz w:val="20"/>
                <w:szCs w:val="20"/>
              </w:rPr>
            </w:pPr>
            <w:r w:rsidRPr="00414446">
              <w:rPr>
                <w:sz w:val="20"/>
                <w:szCs w:val="20"/>
              </w:rPr>
              <w:t>Форма</w:t>
            </w:r>
          </w:p>
        </w:tc>
      </w:tr>
    </w:tbl>
    <w:p w:rsidR="007A112A" w:rsidRPr="00414446" w:rsidRDefault="007A112A" w:rsidP="007A112A">
      <w:pPr>
        <w:widowControl w:val="0"/>
        <w:jc w:val="center"/>
        <w:rPr>
          <w:sz w:val="20"/>
          <w:szCs w:val="20"/>
        </w:rPr>
      </w:pPr>
      <w:bookmarkStart w:id="7" w:name="P134"/>
      <w:bookmarkEnd w:id="7"/>
      <w:r w:rsidRPr="00414446">
        <w:rPr>
          <w:sz w:val="20"/>
          <w:szCs w:val="20"/>
        </w:rPr>
        <w:t>Отчет</w:t>
      </w:r>
    </w:p>
    <w:p w:rsidR="007A112A" w:rsidRPr="00414446" w:rsidRDefault="007A112A" w:rsidP="007A112A">
      <w:pPr>
        <w:widowControl w:val="0"/>
        <w:jc w:val="center"/>
        <w:rPr>
          <w:sz w:val="20"/>
          <w:szCs w:val="20"/>
        </w:rPr>
      </w:pPr>
      <w:r w:rsidRPr="00414446">
        <w:rPr>
          <w:sz w:val="20"/>
          <w:szCs w:val="20"/>
        </w:rPr>
        <w:t>о реализации плана мероприятий по достижению результатов предоставления субсидии</w:t>
      </w:r>
    </w:p>
    <w:p w:rsidR="007A112A" w:rsidRPr="00414446" w:rsidRDefault="007A112A" w:rsidP="007A112A">
      <w:pPr>
        <w:pBdr>
          <w:bottom w:val="single" w:sz="12" w:space="4" w:color="auto"/>
        </w:pBdr>
        <w:jc w:val="center"/>
        <w:outlineLvl w:val="0"/>
        <w:rPr>
          <w:rFonts w:eastAsia="Calibri"/>
          <w:sz w:val="20"/>
          <w:szCs w:val="20"/>
        </w:rPr>
      </w:pPr>
    </w:p>
    <w:p w:rsidR="007A112A" w:rsidRPr="00414446" w:rsidRDefault="007A112A" w:rsidP="007A112A">
      <w:pPr>
        <w:jc w:val="center"/>
        <w:outlineLvl w:val="0"/>
        <w:rPr>
          <w:rFonts w:eastAsia="Calibri"/>
          <w:sz w:val="20"/>
          <w:szCs w:val="20"/>
        </w:rPr>
      </w:pPr>
      <w:r w:rsidRPr="00414446">
        <w:rPr>
          <w:rFonts w:eastAsia="Calibri"/>
          <w:sz w:val="20"/>
          <w:szCs w:val="20"/>
        </w:rPr>
        <w:t>(наименование МОУ Чаинского района)</w:t>
      </w:r>
    </w:p>
    <w:p w:rsidR="007A112A" w:rsidRPr="00414446" w:rsidRDefault="007A112A" w:rsidP="007A112A">
      <w:pPr>
        <w:jc w:val="center"/>
        <w:outlineLvl w:val="0"/>
        <w:rPr>
          <w:rFonts w:eastAsia="Calibri"/>
          <w:sz w:val="20"/>
          <w:szCs w:val="20"/>
        </w:rPr>
      </w:pPr>
      <w:r w:rsidRPr="00414446">
        <w:rPr>
          <w:rFonts w:eastAsia="Calibri"/>
          <w:sz w:val="20"/>
          <w:szCs w:val="20"/>
        </w:rPr>
        <w:t>по состоянию на «____» ____________________20___года</w:t>
      </w:r>
    </w:p>
    <w:p w:rsidR="007A112A" w:rsidRPr="00414446" w:rsidRDefault="007A112A" w:rsidP="007A112A">
      <w:pPr>
        <w:jc w:val="center"/>
        <w:outlineLvl w:val="0"/>
        <w:rPr>
          <w:rFonts w:ascii="PT Astra Serif" w:eastAsia="Calibri" w:hAnsi="PT Astra Serif"/>
          <w:sz w:val="20"/>
          <w:szCs w:val="20"/>
        </w:rPr>
      </w:pPr>
    </w:p>
    <w:tbl>
      <w:tblPr>
        <w:tblW w:w="9498" w:type="dxa"/>
        <w:tblInd w:w="62" w:type="dxa"/>
        <w:tblLayout w:type="fixed"/>
        <w:tblCellMar>
          <w:top w:w="102" w:type="dxa"/>
          <w:left w:w="62" w:type="dxa"/>
          <w:bottom w:w="102" w:type="dxa"/>
          <w:right w:w="62" w:type="dxa"/>
        </w:tblCellMar>
        <w:tblLook w:val="0000"/>
      </w:tblPr>
      <w:tblGrid>
        <w:gridCol w:w="1985"/>
        <w:gridCol w:w="992"/>
        <w:gridCol w:w="851"/>
        <w:gridCol w:w="992"/>
        <w:gridCol w:w="992"/>
        <w:gridCol w:w="1134"/>
        <w:gridCol w:w="1276"/>
        <w:gridCol w:w="1276"/>
      </w:tblGrid>
      <w:tr w:rsidR="007A112A" w:rsidRPr="00414446" w:rsidTr="00EF59BC">
        <w:tc>
          <w:tcPr>
            <w:tcW w:w="1985" w:type="dxa"/>
            <w:vMerge w:val="restart"/>
            <w:tcBorders>
              <w:top w:val="single" w:sz="4" w:space="0" w:color="auto"/>
              <w:left w:val="single" w:sz="4" w:space="0" w:color="auto"/>
              <w:right w:val="single" w:sz="4" w:space="0" w:color="auto"/>
            </w:tcBorders>
          </w:tcPr>
          <w:p w:rsidR="007A112A" w:rsidRPr="00414446" w:rsidRDefault="007A112A" w:rsidP="008E5D99">
            <w:pPr>
              <w:rPr>
                <w:rFonts w:eastAsia="Calibri"/>
                <w:sz w:val="20"/>
                <w:szCs w:val="20"/>
              </w:rPr>
            </w:pPr>
            <w:r w:rsidRPr="00414446">
              <w:rPr>
                <w:rFonts w:eastAsia="Calibri"/>
                <w:sz w:val="20"/>
                <w:szCs w:val="20"/>
              </w:rPr>
              <w:t xml:space="preserve">Наименование результата предоставления Субсидии, контрольной точки </w:t>
            </w:r>
          </w:p>
        </w:tc>
        <w:tc>
          <w:tcPr>
            <w:tcW w:w="1843" w:type="dxa"/>
            <w:gridSpan w:val="2"/>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r w:rsidRPr="00414446">
              <w:rPr>
                <w:rFonts w:eastAsia="Calibri"/>
                <w:sz w:val="20"/>
                <w:szCs w:val="20"/>
              </w:rPr>
              <w:t xml:space="preserve">Единица измерения </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r w:rsidRPr="00414446">
              <w:rPr>
                <w:rFonts w:eastAsia="Calibri"/>
                <w:sz w:val="20"/>
                <w:szCs w:val="20"/>
              </w:rPr>
              <w:t xml:space="preserve">Значение результата предоставления Субсидии, контрольной точки </w:t>
            </w: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r w:rsidRPr="00414446">
              <w:rPr>
                <w:rFonts w:eastAsia="Calibri"/>
                <w:sz w:val="20"/>
                <w:szCs w:val="20"/>
              </w:rPr>
              <w:t>Срок достижения результата предоставления Субсидии, контрольной точки</w:t>
            </w:r>
          </w:p>
        </w:tc>
        <w:tc>
          <w:tcPr>
            <w:tcW w:w="1276" w:type="dxa"/>
            <w:vMerge w:val="restart"/>
            <w:tcBorders>
              <w:top w:val="single" w:sz="4" w:space="0" w:color="auto"/>
              <w:left w:val="single" w:sz="4" w:space="0" w:color="auto"/>
              <w:right w:val="single" w:sz="4" w:space="0" w:color="auto"/>
            </w:tcBorders>
          </w:tcPr>
          <w:p w:rsidR="007A112A" w:rsidRPr="00414446" w:rsidRDefault="007A112A" w:rsidP="008E5D99">
            <w:pPr>
              <w:rPr>
                <w:rFonts w:eastAsia="Calibri"/>
                <w:sz w:val="20"/>
                <w:szCs w:val="20"/>
              </w:rPr>
            </w:pPr>
            <w:r w:rsidRPr="00414446">
              <w:rPr>
                <w:rFonts w:eastAsia="Calibri"/>
                <w:sz w:val="20"/>
                <w:szCs w:val="20"/>
              </w:rPr>
              <w:t>Причина отклонения</w:t>
            </w:r>
          </w:p>
        </w:tc>
      </w:tr>
      <w:tr w:rsidR="007A112A" w:rsidRPr="00414446" w:rsidTr="00EF59BC">
        <w:trPr>
          <w:trHeight w:val="772"/>
        </w:trPr>
        <w:tc>
          <w:tcPr>
            <w:tcW w:w="1985" w:type="dxa"/>
            <w:vMerge/>
            <w:tcBorders>
              <w:left w:val="single" w:sz="4" w:space="0" w:color="auto"/>
              <w:right w:val="single" w:sz="4" w:space="0" w:color="auto"/>
            </w:tcBorders>
          </w:tcPr>
          <w:p w:rsidR="007A112A" w:rsidRPr="00414446" w:rsidRDefault="007A112A" w:rsidP="008E5D99">
            <w:pPr>
              <w:rPr>
                <w:rFonts w:eastAsia="Calibri"/>
                <w:sz w:val="20"/>
                <w:szCs w:val="20"/>
              </w:rPr>
            </w:pPr>
          </w:p>
        </w:tc>
        <w:tc>
          <w:tcPr>
            <w:tcW w:w="992" w:type="dxa"/>
            <w:vMerge w:val="restart"/>
            <w:tcBorders>
              <w:top w:val="single" w:sz="4" w:space="0" w:color="auto"/>
              <w:left w:val="single" w:sz="4" w:space="0" w:color="auto"/>
              <w:right w:val="single" w:sz="4" w:space="0" w:color="auto"/>
            </w:tcBorders>
          </w:tcPr>
          <w:p w:rsidR="007A112A" w:rsidRPr="00414446" w:rsidRDefault="007A112A" w:rsidP="008E5D99">
            <w:pPr>
              <w:rPr>
                <w:rFonts w:eastAsia="Calibri"/>
                <w:sz w:val="20"/>
                <w:szCs w:val="20"/>
              </w:rPr>
            </w:pPr>
            <w:r w:rsidRPr="00414446">
              <w:rPr>
                <w:rFonts w:eastAsia="Calibri"/>
                <w:sz w:val="20"/>
                <w:szCs w:val="20"/>
              </w:rPr>
              <w:t>наименование</w:t>
            </w:r>
          </w:p>
        </w:tc>
        <w:tc>
          <w:tcPr>
            <w:tcW w:w="851" w:type="dxa"/>
            <w:vMerge w:val="restart"/>
            <w:tcBorders>
              <w:top w:val="single" w:sz="4" w:space="0" w:color="auto"/>
              <w:left w:val="single" w:sz="4" w:space="0" w:color="auto"/>
              <w:right w:val="single" w:sz="4" w:space="0" w:color="auto"/>
            </w:tcBorders>
          </w:tcPr>
          <w:p w:rsidR="007A112A" w:rsidRPr="00414446" w:rsidRDefault="007A112A" w:rsidP="008E5D99">
            <w:pPr>
              <w:rPr>
                <w:rFonts w:eastAsia="Calibri"/>
                <w:sz w:val="20"/>
                <w:szCs w:val="20"/>
              </w:rPr>
            </w:pPr>
            <w:r w:rsidRPr="00414446">
              <w:rPr>
                <w:rFonts w:eastAsia="Calibri"/>
                <w:sz w:val="20"/>
                <w:szCs w:val="20"/>
              </w:rPr>
              <w:t>КОД по ОКЕИ</w:t>
            </w:r>
          </w:p>
        </w:tc>
        <w:tc>
          <w:tcPr>
            <w:tcW w:w="1984" w:type="dxa"/>
            <w:gridSpan w:val="2"/>
            <w:vMerge/>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c>
          <w:tcPr>
            <w:tcW w:w="1276" w:type="dxa"/>
            <w:vMerge/>
            <w:tcBorders>
              <w:left w:val="single" w:sz="4" w:space="0" w:color="auto"/>
              <w:right w:val="single" w:sz="4" w:space="0" w:color="auto"/>
            </w:tcBorders>
          </w:tcPr>
          <w:p w:rsidR="007A112A" w:rsidRPr="00414446" w:rsidRDefault="007A112A" w:rsidP="008E5D99">
            <w:pPr>
              <w:rPr>
                <w:rFonts w:eastAsia="Calibri"/>
                <w:sz w:val="20"/>
                <w:szCs w:val="20"/>
              </w:rPr>
            </w:pPr>
          </w:p>
        </w:tc>
      </w:tr>
      <w:tr w:rsidR="007A112A" w:rsidRPr="00414446" w:rsidTr="00EF59BC">
        <w:trPr>
          <w:trHeight w:val="597"/>
        </w:trPr>
        <w:tc>
          <w:tcPr>
            <w:tcW w:w="1985" w:type="dxa"/>
            <w:vMerge/>
            <w:tcBorders>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c>
          <w:tcPr>
            <w:tcW w:w="992" w:type="dxa"/>
            <w:vMerge/>
            <w:tcBorders>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c>
          <w:tcPr>
            <w:tcW w:w="851" w:type="dxa"/>
            <w:vMerge/>
            <w:tcBorders>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r w:rsidRPr="00414446">
              <w:rPr>
                <w:rFonts w:eastAsia="Calibri"/>
                <w:sz w:val="20"/>
                <w:szCs w:val="20"/>
              </w:rPr>
              <w:t>Плановое</w:t>
            </w: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r w:rsidRPr="00414446">
              <w:rPr>
                <w:rFonts w:eastAsia="Calibri"/>
                <w:sz w:val="20"/>
                <w:szCs w:val="20"/>
              </w:rPr>
              <w:t>Фактическое/Прогнозное</w:t>
            </w:r>
          </w:p>
        </w:tc>
        <w:tc>
          <w:tcPr>
            <w:tcW w:w="1134"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r w:rsidRPr="00414446">
              <w:rPr>
                <w:rFonts w:eastAsia="Calibri"/>
                <w:sz w:val="20"/>
                <w:szCs w:val="20"/>
              </w:rPr>
              <w:t xml:space="preserve">Плановый </w:t>
            </w:r>
          </w:p>
        </w:tc>
        <w:tc>
          <w:tcPr>
            <w:tcW w:w="1276"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ind w:left="-62" w:firstLine="62"/>
              <w:rPr>
                <w:rFonts w:eastAsia="Calibri"/>
                <w:sz w:val="20"/>
                <w:szCs w:val="20"/>
              </w:rPr>
            </w:pPr>
            <w:r w:rsidRPr="00414446">
              <w:rPr>
                <w:rFonts w:eastAsia="Calibri"/>
                <w:sz w:val="20"/>
                <w:szCs w:val="20"/>
              </w:rPr>
              <w:t>Фактический/Прогнозный</w:t>
            </w:r>
          </w:p>
        </w:tc>
        <w:tc>
          <w:tcPr>
            <w:tcW w:w="1276" w:type="dxa"/>
            <w:vMerge/>
            <w:tcBorders>
              <w:left w:val="single" w:sz="4" w:space="0" w:color="auto"/>
              <w:bottom w:val="single" w:sz="4" w:space="0" w:color="auto"/>
              <w:right w:val="single" w:sz="4" w:space="0" w:color="auto"/>
            </w:tcBorders>
          </w:tcPr>
          <w:p w:rsidR="007A112A" w:rsidRPr="00414446" w:rsidRDefault="007A112A" w:rsidP="008E5D99">
            <w:pPr>
              <w:ind w:left="-62" w:firstLine="62"/>
              <w:rPr>
                <w:rFonts w:eastAsia="Calibri"/>
                <w:sz w:val="20"/>
                <w:szCs w:val="20"/>
              </w:rPr>
            </w:pPr>
          </w:p>
        </w:tc>
      </w:tr>
      <w:tr w:rsidR="007A112A" w:rsidRPr="00414446" w:rsidTr="00EF59BC">
        <w:trPr>
          <w:trHeight w:val="163"/>
        </w:trPr>
        <w:tc>
          <w:tcPr>
            <w:tcW w:w="1985"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r w:rsidRPr="00414446">
              <w:rPr>
                <w:rFonts w:eastAsia="Calibri"/>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r w:rsidRPr="00414446">
              <w:rPr>
                <w:rFonts w:eastAsia="Calibr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r w:rsidRPr="00414446">
              <w:rPr>
                <w:rFonts w:eastAsia="Calibri"/>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r w:rsidRPr="00414446">
              <w:rPr>
                <w:rFonts w:eastAsia="Calibri"/>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r w:rsidRPr="00414446">
              <w:rPr>
                <w:rFonts w:eastAsia="Calibri"/>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r w:rsidRPr="00414446">
              <w:rPr>
                <w:rFonts w:eastAsia="Calibri"/>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r w:rsidRPr="00414446">
              <w:rPr>
                <w:rFonts w:eastAsia="Calibri"/>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r w:rsidRPr="00414446">
              <w:rPr>
                <w:rFonts w:eastAsia="Calibri"/>
                <w:sz w:val="20"/>
                <w:szCs w:val="20"/>
              </w:rPr>
              <w:t>8</w:t>
            </w:r>
          </w:p>
        </w:tc>
      </w:tr>
      <w:tr w:rsidR="007A112A" w:rsidRPr="00414446" w:rsidTr="00EF59BC">
        <w:tc>
          <w:tcPr>
            <w:tcW w:w="1985"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highlight w:val="yellow"/>
              </w:rPr>
            </w:pPr>
            <w:r w:rsidRPr="00414446">
              <w:rPr>
                <w:rFonts w:eastAsia="Calibri"/>
                <w:sz w:val="20"/>
                <w:szCs w:val="20"/>
              </w:rPr>
              <w:t>Результат предоставления Субсидии 1:</w:t>
            </w:r>
            <w:r w:rsidRPr="00414446">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highlight w:val="yellow"/>
              </w:rPr>
            </w:pPr>
          </w:p>
        </w:tc>
      </w:tr>
      <w:tr w:rsidR="007A112A" w:rsidRPr="00414446" w:rsidTr="00EF59BC">
        <w:tc>
          <w:tcPr>
            <w:tcW w:w="1985"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r w:rsidRPr="00414446">
              <w:rPr>
                <w:rFonts w:eastAsia="Calibri"/>
                <w:sz w:val="20"/>
                <w:szCs w:val="20"/>
              </w:rPr>
              <w:t>Контрольная точка 1.1:</w:t>
            </w:r>
            <w:r w:rsidRPr="00414446">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highlight w:val="yellow"/>
              </w:rPr>
            </w:pPr>
          </w:p>
        </w:tc>
      </w:tr>
      <w:tr w:rsidR="007A112A" w:rsidRPr="00414446" w:rsidTr="00EF59BC">
        <w:tc>
          <w:tcPr>
            <w:tcW w:w="1985"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tabs>
                <w:tab w:val="left" w:pos="6379"/>
              </w:tabs>
              <w:jc w:val="both"/>
              <w:rPr>
                <w:sz w:val="20"/>
                <w:szCs w:val="20"/>
              </w:rPr>
            </w:pPr>
            <w:r w:rsidRPr="0041444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r>
      <w:tr w:rsidR="007A112A" w:rsidRPr="00414446" w:rsidTr="00EF59BC">
        <w:tc>
          <w:tcPr>
            <w:tcW w:w="1985"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highlight w:val="yellow"/>
              </w:rPr>
            </w:pPr>
            <w:r w:rsidRPr="00414446">
              <w:rPr>
                <w:rFonts w:eastAsia="Calibri"/>
                <w:sz w:val="20"/>
                <w:szCs w:val="20"/>
              </w:rPr>
              <w:t>Результат предоставления Субсидии 2:</w:t>
            </w:r>
            <w:r w:rsidRPr="00414446">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tabs>
                <w:tab w:val="left" w:pos="6379"/>
              </w:tabs>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tabs>
                <w:tab w:val="left" w:pos="6379"/>
              </w:tabs>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r>
      <w:tr w:rsidR="007A112A" w:rsidRPr="00414446" w:rsidTr="00EF59BC">
        <w:tc>
          <w:tcPr>
            <w:tcW w:w="1985"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r w:rsidRPr="00414446">
              <w:rPr>
                <w:rFonts w:eastAsia="Calibri"/>
                <w:sz w:val="20"/>
                <w:szCs w:val="20"/>
              </w:rPr>
              <w:t>Контрольная точка 2.1:</w:t>
            </w:r>
            <w:r w:rsidRPr="00414446">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tabs>
                <w:tab w:val="left" w:pos="6379"/>
              </w:tabs>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tabs>
                <w:tab w:val="left" w:pos="6379"/>
              </w:tabs>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r>
      <w:tr w:rsidR="007A112A" w:rsidRPr="00414446" w:rsidTr="00EF59BC">
        <w:tc>
          <w:tcPr>
            <w:tcW w:w="1985"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tabs>
                <w:tab w:val="left" w:pos="6379"/>
              </w:tabs>
              <w:jc w:val="both"/>
              <w:rPr>
                <w:sz w:val="20"/>
                <w:szCs w:val="20"/>
              </w:rPr>
            </w:pPr>
            <w:r w:rsidRPr="0041444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tabs>
                <w:tab w:val="left" w:pos="6379"/>
              </w:tabs>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tabs>
                <w:tab w:val="left" w:pos="6379"/>
              </w:tabs>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112A" w:rsidRPr="00414446" w:rsidRDefault="007A112A" w:rsidP="008E5D99">
            <w:pPr>
              <w:rPr>
                <w:rFonts w:eastAsia="Calibri"/>
                <w:sz w:val="20"/>
                <w:szCs w:val="20"/>
              </w:rPr>
            </w:pPr>
          </w:p>
        </w:tc>
      </w:tr>
    </w:tbl>
    <w:p w:rsidR="00EF59BC" w:rsidRDefault="00EF59BC" w:rsidP="007A112A">
      <w:pPr>
        <w:jc w:val="both"/>
        <w:outlineLvl w:val="0"/>
        <w:rPr>
          <w:rFonts w:eastAsia="Calibri"/>
          <w:sz w:val="20"/>
          <w:szCs w:val="20"/>
        </w:rPr>
      </w:pPr>
    </w:p>
    <w:p w:rsidR="007A112A" w:rsidRPr="00414446" w:rsidRDefault="007A112A" w:rsidP="007A112A">
      <w:pPr>
        <w:jc w:val="both"/>
        <w:outlineLvl w:val="0"/>
        <w:rPr>
          <w:rFonts w:eastAsia="Calibri"/>
          <w:sz w:val="20"/>
          <w:szCs w:val="20"/>
        </w:rPr>
      </w:pPr>
      <w:r w:rsidRPr="00414446">
        <w:rPr>
          <w:rFonts w:eastAsia="Calibri"/>
          <w:sz w:val="20"/>
          <w:szCs w:val="20"/>
        </w:rPr>
        <w:t>Руководитель МОУ Чаинского района   __________  _____________________________</w:t>
      </w:r>
    </w:p>
    <w:p w:rsidR="007A112A" w:rsidRPr="00414446" w:rsidRDefault="007A112A" w:rsidP="007A112A">
      <w:pPr>
        <w:jc w:val="both"/>
        <w:outlineLvl w:val="0"/>
        <w:rPr>
          <w:rFonts w:eastAsia="Calibri"/>
          <w:sz w:val="20"/>
          <w:szCs w:val="20"/>
        </w:rPr>
      </w:pPr>
      <w:r w:rsidRPr="00414446">
        <w:rPr>
          <w:rFonts w:eastAsia="Calibri"/>
          <w:sz w:val="20"/>
          <w:szCs w:val="20"/>
        </w:rPr>
        <w:t xml:space="preserve">                                                                         (подпись)         (расшифровка подписи)</w:t>
      </w:r>
    </w:p>
    <w:p w:rsidR="007A112A" w:rsidRPr="00414446" w:rsidRDefault="007A112A" w:rsidP="007A112A">
      <w:pPr>
        <w:jc w:val="both"/>
        <w:outlineLvl w:val="0"/>
        <w:rPr>
          <w:rFonts w:eastAsia="Calibri"/>
          <w:sz w:val="20"/>
          <w:szCs w:val="20"/>
        </w:rPr>
      </w:pPr>
      <w:r w:rsidRPr="00414446">
        <w:rPr>
          <w:rFonts w:eastAsia="Calibri"/>
          <w:sz w:val="20"/>
          <w:szCs w:val="20"/>
        </w:rPr>
        <w:t>Исполнитель  ___________  ___________________  ________________________</w:t>
      </w:r>
    </w:p>
    <w:p w:rsidR="007A112A" w:rsidRPr="00414446" w:rsidRDefault="007A112A" w:rsidP="007A112A">
      <w:pPr>
        <w:jc w:val="both"/>
        <w:outlineLvl w:val="0"/>
        <w:rPr>
          <w:rFonts w:eastAsia="Calibri"/>
          <w:sz w:val="20"/>
          <w:szCs w:val="20"/>
        </w:rPr>
      </w:pPr>
      <w:r w:rsidRPr="00414446">
        <w:rPr>
          <w:rFonts w:eastAsia="Calibri"/>
          <w:sz w:val="20"/>
          <w:szCs w:val="20"/>
        </w:rPr>
        <w:t xml:space="preserve">                          (должность)    (инициалы, фамилия)      (телефон)</w:t>
      </w:r>
    </w:p>
    <w:p w:rsidR="007A112A" w:rsidRPr="00414446" w:rsidRDefault="007A112A" w:rsidP="007A112A">
      <w:pPr>
        <w:tabs>
          <w:tab w:val="left" w:pos="1890"/>
        </w:tabs>
        <w:jc w:val="both"/>
        <w:outlineLvl w:val="0"/>
        <w:rPr>
          <w:rFonts w:eastAsia="Calibri"/>
          <w:sz w:val="20"/>
          <w:szCs w:val="20"/>
        </w:rPr>
      </w:pPr>
    </w:p>
    <w:p w:rsidR="007A112A" w:rsidRPr="00414446" w:rsidRDefault="007A112A" w:rsidP="007A112A">
      <w:pPr>
        <w:widowControl w:val="0"/>
        <w:rPr>
          <w:sz w:val="20"/>
          <w:szCs w:val="20"/>
        </w:rPr>
      </w:pPr>
      <w:r w:rsidRPr="00414446">
        <w:rPr>
          <w:rFonts w:eastAsia="Calibri"/>
          <w:sz w:val="20"/>
          <w:szCs w:val="20"/>
        </w:rPr>
        <w:t>«____»___________ 20__ г.».</w:t>
      </w:r>
    </w:p>
    <w:p w:rsidR="007A112A" w:rsidRPr="00414446" w:rsidRDefault="007A112A" w:rsidP="007A112A">
      <w:pPr>
        <w:widowControl w:val="0"/>
        <w:ind w:firstLine="708"/>
        <w:jc w:val="both"/>
        <w:rPr>
          <w:sz w:val="20"/>
          <w:szCs w:val="20"/>
        </w:rPr>
      </w:pPr>
    </w:p>
    <w:p w:rsidR="00EF59BC" w:rsidRPr="00EF59BC" w:rsidRDefault="00EF59BC" w:rsidP="00EF59BC">
      <w:pPr>
        <w:jc w:val="center"/>
        <w:rPr>
          <w:b/>
          <w:sz w:val="20"/>
          <w:szCs w:val="20"/>
        </w:rPr>
      </w:pPr>
      <w:r w:rsidRPr="00EF59BC">
        <w:rPr>
          <w:b/>
          <w:sz w:val="20"/>
          <w:szCs w:val="20"/>
        </w:rPr>
        <w:lastRenderedPageBreak/>
        <w:t>Постановление Администрации Чаинского района от 05.04.2023 № 175</w:t>
      </w:r>
    </w:p>
    <w:p w:rsidR="00EF59BC" w:rsidRPr="00EF59BC" w:rsidRDefault="00EF59BC" w:rsidP="00EF59BC">
      <w:pPr>
        <w:jc w:val="center"/>
        <w:rPr>
          <w:b/>
          <w:sz w:val="20"/>
          <w:szCs w:val="20"/>
        </w:rPr>
      </w:pPr>
      <w:r w:rsidRPr="00EF59BC">
        <w:rPr>
          <w:b/>
          <w:sz w:val="20"/>
          <w:szCs w:val="20"/>
        </w:rPr>
        <w:t>О внесении изменений в постановление Администрации Чаинского района от 18.12.2022 № 541 «Об утверждении Порядка определения объема  и условия предоставления субсидии на иные цели бюджетным и автономным учреждениям на оплату стоимости питания обучающихся и 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p w:rsidR="00EF59BC" w:rsidRPr="002D0A90" w:rsidRDefault="00EF59BC" w:rsidP="00EF59BC">
      <w:pPr>
        <w:jc w:val="center"/>
        <w:rPr>
          <w:b/>
          <w:sz w:val="20"/>
          <w:szCs w:val="20"/>
        </w:rPr>
      </w:pPr>
    </w:p>
    <w:p w:rsidR="00EF59BC" w:rsidRPr="002D0A90" w:rsidRDefault="00EF59BC" w:rsidP="00EF59BC">
      <w:pPr>
        <w:ind w:firstLine="540"/>
        <w:jc w:val="both"/>
        <w:rPr>
          <w:sz w:val="20"/>
          <w:szCs w:val="20"/>
        </w:rPr>
      </w:pPr>
      <w:r w:rsidRPr="002D0A90">
        <w:rPr>
          <w:sz w:val="20"/>
          <w:szCs w:val="20"/>
        </w:rPr>
        <w:t>В целях совершенствования нормативно правового акта, руководствуясь статьей 49 Устава муниципального образования «Чаинский район Томской области»,</w:t>
      </w:r>
    </w:p>
    <w:p w:rsidR="00EF59BC" w:rsidRPr="002D0A90" w:rsidRDefault="00EF59BC" w:rsidP="00EF59BC">
      <w:pPr>
        <w:pStyle w:val="ConsPlusNormal"/>
        <w:widowControl/>
        <w:ind w:firstLine="540"/>
        <w:jc w:val="both"/>
        <w:rPr>
          <w:rFonts w:ascii="Times New Roman" w:hAnsi="Times New Roman" w:cs="Times New Roman"/>
        </w:rPr>
      </w:pPr>
    </w:p>
    <w:p w:rsidR="00EF59BC" w:rsidRPr="002D0A90" w:rsidRDefault="00EF59BC" w:rsidP="00EF59BC">
      <w:pPr>
        <w:pStyle w:val="ConsPlusNormal"/>
        <w:widowControl/>
        <w:ind w:firstLine="540"/>
        <w:jc w:val="both"/>
        <w:rPr>
          <w:rFonts w:ascii="Times New Roman" w:hAnsi="Times New Roman" w:cs="Times New Roman"/>
        </w:rPr>
      </w:pPr>
      <w:r w:rsidRPr="002D0A90">
        <w:rPr>
          <w:rFonts w:ascii="Times New Roman" w:hAnsi="Times New Roman" w:cs="Times New Roman"/>
        </w:rPr>
        <w:t>ПОСТАНОВЛЯЮ:</w:t>
      </w:r>
    </w:p>
    <w:p w:rsidR="00EF59BC" w:rsidRPr="002D0A90" w:rsidRDefault="00EF59BC" w:rsidP="00EF59BC">
      <w:pPr>
        <w:pStyle w:val="ConsPlusNormal"/>
        <w:widowControl/>
        <w:ind w:firstLine="540"/>
        <w:jc w:val="both"/>
        <w:rPr>
          <w:rFonts w:ascii="Times New Roman" w:hAnsi="Times New Roman" w:cs="Times New Roman"/>
        </w:rPr>
      </w:pPr>
    </w:p>
    <w:p w:rsidR="00EF59BC" w:rsidRPr="002D0A90" w:rsidRDefault="00EF59BC" w:rsidP="00EF59BC">
      <w:pPr>
        <w:ind w:firstLine="540"/>
        <w:jc w:val="both"/>
        <w:rPr>
          <w:sz w:val="20"/>
          <w:szCs w:val="20"/>
        </w:rPr>
      </w:pPr>
      <w:r w:rsidRPr="002D0A90">
        <w:rPr>
          <w:sz w:val="20"/>
          <w:szCs w:val="20"/>
        </w:rPr>
        <w:t xml:space="preserve">1. Внести в </w:t>
      </w:r>
      <w:r w:rsidRPr="002D0A90">
        <w:rPr>
          <w:bCs/>
          <w:sz w:val="20"/>
          <w:szCs w:val="20"/>
        </w:rPr>
        <w:t>Порядок</w:t>
      </w:r>
      <w:r w:rsidRPr="002D0A90">
        <w:rPr>
          <w:sz w:val="20"/>
          <w:szCs w:val="20"/>
        </w:rPr>
        <w:t xml:space="preserve"> определения объема  и условия предоставления субсидии на иные цели бюджетным и автономным учреждениям на оплату стоимости питания обучающихся и 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утвержденный постановлением Администрации Чаинского района от 18.12.2022 № 541, изменения согласно приложению к настоящему постановлению.</w:t>
      </w:r>
    </w:p>
    <w:p w:rsidR="00EF59BC" w:rsidRPr="002D0A90" w:rsidRDefault="00EF59BC" w:rsidP="00EF59BC">
      <w:pPr>
        <w:ind w:firstLine="540"/>
        <w:jc w:val="both"/>
        <w:rPr>
          <w:sz w:val="20"/>
          <w:szCs w:val="20"/>
        </w:rPr>
      </w:pPr>
      <w:r w:rsidRPr="002D0A90">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r w:rsidRPr="002D0A90">
        <w:rPr>
          <w:sz w:val="20"/>
          <w:szCs w:val="20"/>
          <w:u w:val="single"/>
          <w:lang w:val="en-US"/>
        </w:rPr>
        <w:t>http</w:t>
      </w:r>
      <w:r w:rsidRPr="002D0A90">
        <w:rPr>
          <w:sz w:val="20"/>
          <w:szCs w:val="20"/>
          <w:u w:val="single"/>
        </w:rPr>
        <w:t>://</w:t>
      </w:r>
      <w:r w:rsidRPr="002D0A90">
        <w:rPr>
          <w:sz w:val="20"/>
          <w:szCs w:val="20"/>
          <w:u w:val="single"/>
          <w:lang w:val="en-US"/>
        </w:rPr>
        <w:t>chainsk</w:t>
      </w:r>
      <w:r w:rsidRPr="002D0A90">
        <w:rPr>
          <w:sz w:val="20"/>
          <w:szCs w:val="20"/>
          <w:u w:val="single"/>
        </w:rPr>
        <w:t>.</w:t>
      </w:r>
      <w:r w:rsidRPr="002D0A90">
        <w:rPr>
          <w:sz w:val="20"/>
          <w:szCs w:val="20"/>
          <w:u w:val="single"/>
          <w:lang w:val="en-US"/>
        </w:rPr>
        <w:t>tom</w:t>
      </w:r>
      <w:r w:rsidRPr="002D0A90">
        <w:rPr>
          <w:sz w:val="20"/>
          <w:szCs w:val="20"/>
          <w:u w:val="single"/>
        </w:rPr>
        <w:t>.</w:t>
      </w:r>
      <w:r w:rsidRPr="002D0A90">
        <w:rPr>
          <w:sz w:val="20"/>
          <w:szCs w:val="20"/>
          <w:u w:val="single"/>
          <w:lang w:val="en-US"/>
        </w:rPr>
        <w:t>ru</w:t>
      </w:r>
      <w:r w:rsidRPr="002D0A90">
        <w:rPr>
          <w:sz w:val="20"/>
          <w:szCs w:val="20"/>
        </w:rPr>
        <w:t>.</w:t>
      </w:r>
    </w:p>
    <w:p w:rsidR="00EF59BC" w:rsidRPr="002D0A90" w:rsidRDefault="00EF59BC" w:rsidP="00EF59BC">
      <w:pPr>
        <w:pStyle w:val="ConsPlusNormal"/>
        <w:widowControl/>
        <w:ind w:firstLine="540"/>
        <w:jc w:val="both"/>
        <w:rPr>
          <w:rFonts w:ascii="Times New Roman" w:hAnsi="Times New Roman" w:cs="Times New Roman"/>
        </w:rPr>
      </w:pPr>
      <w:r w:rsidRPr="002D0A90">
        <w:rPr>
          <w:rFonts w:ascii="Times New Roman" w:hAnsi="Times New Roman" w:cs="Times New Roman"/>
        </w:rPr>
        <w:t>3. Настоящее постановление вступает в силу с даты его официального опубликования и распространяет свое действие на правоотношения, возникшие с 1 января 2023 года.</w:t>
      </w:r>
    </w:p>
    <w:p w:rsidR="00EF59BC" w:rsidRPr="002D0A90" w:rsidRDefault="00EF59BC" w:rsidP="00EF59BC">
      <w:pPr>
        <w:ind w:firstLine="540"/>
        <w:jc w:val="both"/>
        <w:rPr>
          <w:sz w:val="20"/>
          <w:szCs w:val="20"/>
        </w:rPr>
      </w:pPr>
      <w:r w:rsidRPr="002D0A90">
        <w:rPr>
          <w:sz w:val="20"/>
          <w:szCs w:val="20"/>
        </w:rPr>
        <w:t>4. Контроль за исполнением постановления возложить на начальника Управления образования Администрации Чаинского района С.Г.Степанову.</w:t>
      </w:r>
    </w:p>
    <w:p w:rsidR="00EF59BC" w:rsidRPr="002D0A90" w:rsidRDefault="00EF59BC" w:rsidP="00EF59BC">
      <w:pPr>
        <w:jc w:val="right"/>
        <w:rPr>
          <w:sz w:val="20"/>
          <w:szCs w:val="20"/>
        </w:rPr>
      </w:pPr>
      <w:r w:rsidRPr="002D0A90">
        <w:rPr>
          <w:sz w:val="20"/>
          <w:szCs w:val="20"/>
        </w:rPr>
        <w:t>Глава Чаинского района                                                А.А. Костарев</w:t>
      </w:r>
    </w:p>
    <w:p w:rsidR="00EF59BC" w:rsidRPr="002D0A90" w:rsidRDefault="00EF59BC" w:rsidP="00EF59BC">
      <w:pPr>
        <w:pStyle w:val="ConsPlusTitle"/>
        <w:jc w:val="right"/>
        <w:rPr>
          <w:rFonts w:ascii="Times New Roman" w:hAnsi="Times New Roman" w:cs="Times New Roman"/>
          <w:b w:val="0"/>
        </w:rPr>
      </w:pPr>
    </w:p>
    <w:p w:rsidR="00EF59BC" w:rsidRPr="002D0A90" w:rsidRDefault="00EF59BC" w:rsidP="00EF59BC">
      <w:pPr>
        <w:pStyle w:val="ConsPlusTitle"/>
        <w:jc w:val="right"/>
        <w:rPr>
          <w:rFonts w:ascii="Times New Roman" w:hAnsi="Times New Roman" w:cs="Times New Roman"/>
          <w:b w:val="0"/>
        </w:rPr>
      </w:pPr>
      <w:r w:rsidRPr="002D0A90">
        <w:rPr>
          <w:rFonts w:ascii="Times New Roman" w:hAnsi="Times New Roman" w:cs="Times New Roman"/>
          <w:b w:val="0"/>
        </w:rPr>
        <w:t xml:space="preserve">Приложение </w:t>
      </w:r>
    </w:p>
    <w:p w:rsidR="00EF59BC" w:rsidRPr="002D0A90" w:rsidRDefault="00EF59BC" w:rsidP="00EF59BC">
      <w:pPr>
        <w:pStyle w:val="ConsPlusTitle"/>
        <w:jc w:val="right"/>
        <w:rPr>
          <w:rFonts w:ascii="Times New Roman" w:hAnsi="Times New Roman" w:cs="Times New Roman"/>
          <w:b w:val="0"/>
        </w:rPr>
      </w:pPr>
      <w:r w:rsidRPr="002D0A90">
        <w:rPr>
          <w:rFonts w:ascii="Times New Roman" w:hAnsi="Times New Roman" w:cs="Times New Roman"/>
          <w:b w:val="0"/>
        </w:rPr>
        <w:t>к постановлению</w:t>
      </w:r>
    </w:p>
    <w:p w:rsidR="00EF59BC" w:rsidRPr="002D0A90" w:rsidRDefault="00EF59BC" w:rsidP="00EF59BC">
      <w:pPr>
        <w:pStyle w:val="ConsPlusTitle"/>
        <w:jc w:val="right"/>
        <w:rPr>
          <w:rFonts w:ascii="Times New Roman" w:hAnsi="Times New Roman" w:cs="Times New Roman"/>
          <w:b w:val="0"/>
        </w:rPr>
      </w:pPr>
      <w:r w:rsidRPr="002D0A90">
        <w:rPr>
          <w:rFonts w:ascii="Times New Roman" w:hAnsi="Times New Roman" w:cs="Times New Roman"/>
          <w:b w:val="0"/>
        </w:rPr>
        <w:t>Администрации Чаинского района</w:t>
      </w:r>
    </w:p>
    <w:p w:rsidR="00EF59BC" w:rsidRPr="002D0A90" w:rsidRDefault="00EF59BC" w:rsidP="00EF59BC">
      <w:pPr>
        <w:pStyle w:val="ConsPlusTitle"/>
        <w:jc w:val="right"/>
        <w:rPr>
          <w:rFonts w:ascii="Times New Roman" w:hAnsi="Times New Roman" w:cs="Times New Roman"/>
          <w:b w:val="0"/>
        </w:rPr>
      </w:pPr>
      <w:r w:rsidRPr="002D0A90">
        <w:rPr>
          <w:rFonts w:ascii="Times New Roman" w:hAnsi="Times New Roman" w:cs="Times New Roman"/>
          <w:b w:val="0"/>
        </w:rPr>
        <w:t xml:space="preserve">                                                                                                      от 05.04.2023  № 175</w:t>
      </w:r>
    </w:p>
    <w:p w:rsidR="00EF59BC" w:rsidRPr="002D0A90" w:rsidRDefault="00EF59BC" w:rsidP="00EF59BC">
      <w:pPr>
        <w:pStyle w:val="ConsPlusTitle"/>
        <w:jc w:val="center"/>
        <w:rPr>
          <w:rFonts w:ascii="Times New Roman" w:hAnsi="Times New Roman" w:cs="Times New Roman"/>
        </w:rPr>
      </w:pPr>
    </w:p>
    <w:p w:rsidR="00EF59BC" w:rsidRPr="002D0A90" w:rsidRDefault="00EF59BC" w:rsidP="00EF59BC">
      <w:pPr>
        <w:pStyle w:val="ConsPlusTitle"/>
        <w:jc w:val="center"/>
        <w:rPr>
          <w:rFonts w:ascii="Times New Roman" w:hAnsi="Times New Roman" w:cs="Times New Roman"/>
          <w:b w:val="0"/>
        </w:rPr>
      </w:pPr>
      <w:r w:rsidRPr="002D0A90">
        <w:rPr>
          <w:rFonts w:ascii="Times New Roman" w:hAnsi="Times New Roman" w:cs="Times New Roman"/>
          <w:b w:val="0"/>
        </w:rPr>
        <w:t xml:space="preserve">Изменения </w:t>
      </w:r>
    </w:p>
    <w:p w:rsidR="00EF59BC" w:rsidRPr="002D0A90" w:rsidRDefault="00EF59BC" w:rsidP="00EF59BC">
      <w:pPr>
        <w:pStyle w:val="ConsPlusTitle"/>
        <w:jc w:val="center"/>
        <w:rPr>
          <w:rFonts w:ascii="Times New Roman" w:hAnsi="Times New Roman" w:cs="Times New Roman"/>
          <w:b w:val="0"/>
        </w:rPr>
      </w:pPr>
      <w:r w:rsidRPr="002D0A90">
        <w:rPr>
          <w:rFonts w:ascii="Times New Roman" w:hAnsi="Times New Roman" w:cs="Times New Roman"/>
          <w:b w:val="0"/>
        </w:rPr>
        <w:t>в Порядок определения объема  и условия предоставления субсидии на иные цели бюджетным и автономным учреждениям на оплату стоимости питания обучающихся и 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p w:rsidR="00EF59BC" w:rsidRPr="002D0A90" w:rsidRDefault="00EF59BC" w:rsidP="00EF59BC">
      <w:pPr>
        <w:pStyle w:val="ConsPlusTitle"/>
        <w:jc w:val="center"/>
        <w:rPr>
          <w:rFonts w:ascii="Times New Roman" w:hAnsi="Times New Roman" w:cs="Times New Roman"/>
          <w:b w:val="0"/>
        </w:rPr>
      </w:pPr>
    </w:p>
    <w:p w:rsidR="00EF59BC" w:rsidRPr="002D0A90" w:rsidRDefault="00EF59BC" w:rsidP="00EF59BC">
      <w:pPr>
        <w:pStyle w:val="ConsPlusTitle"/>
        <w:ind w:firstLine="708"/>
        <w:jc w:val="both"/>
        <w:rPr>
          <w:rFonts w:ascii="Times New Roman" w:hAnsi="Times New Roman" w:cs="Times New Roman"/>
          <w:b w:val="0"/>
        </w:rPr>
      </w:pPr>
      <w:r w:rsidRPr="002D0A90">
        <w:rPr>
          <w:rFonts w:ascii="Times New Roman" w:hAnsi="Times New Roman" w:cs="Times New Roman"/>
          <w:b w:val="0"/>
        </w:rPr>
        <w:t>1. Пункт 11 Порядка определения объема  и условия предоставления субсидии на иные цели бюджетным и автономным учреждениям на оплату стоимости питания обучающихся и 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дополнить подпунктом 11.1 следующего содержания:</w:t>
      </w:r>
    </w:p>
    <w:p w:rsidR="00EF59BC" w:rsidRPr="002D0A90" w:rsidRDefault="00EF59BC" w:rsidP="00EF59BC">
      <w:pPr>
        <w:widowControl w:val="0"/>
        <w:ind w:firstLine="539"/>
        <w:jc w:val="both"/>
        <w:rPr>
          <w:sz w:val="20"/>
          <w:szCs w:val="20"/>
        </w:rPr>
      </w:pPr>
      <w:r w:rsidRPr="002D0A90">
        <w:rPr>
          <w:sz w:val="20"/>
          <w:szCs w:val="20"/>
        </w:rPr>
        <w:t>«11.1 Отчет о реализации плана мероприятий по достижению результатов предоставления Субсидии, предоставляется МОУ Чаинского района Управлению образования в срок до 10 числа месяца, следующего за месяцем достижения контрольного события, отражающего факт завершения каждого мероприятия по достижению результата предоставления субсидии, по форме согласно приложению № 3 к настоящему Порядку.».</w:t>
      </w:r>
    </w:p>
    <w:p w:rsidR="00EF59BC" w:rsidRPr="002D0A90" w:rsidRDefault="00EF59BC" w:rsidP="00EF59BC">
      <w:pPr>
        <w:widowControl w:val="0"/>
        <w:ind w:firstLine="539"/>
        <w:jc w:val="both"/>
        <w:rPr>
          <w:sz w:val="20"/>
          <w:szCs w:val="20"/>
        </w:rPr>
      </w:pPr>
      <w:r w:rsidRPr="002D0A90">
        <w:rPr>
          <w:sz w:val="20"/>
          <w:szCs w:val="20"/>
        </w:rPr>
        <w:t>2. Дополнить Порядок приложением № 3 следующего содержания:</w:t>
      </w:r>
    </w:p>
    <w:p w:rsidR="00EF59BC" w:rsidRPr="002D0A90" w:rsidRDefault="00EF59BC" w:rsidP="00EF59BC">
      <w:pPr>
        <w:widowControl w:val="0"/>
        <w:jc w:val="right"/>
        <w:outlineLvl w:val="1"/>
        <w:rPr>
          <w:sz w:val="20"/>
          <w:szCs w:val="20"/>
        </w:rPr>
      </w:pPr>
      <w:r w:rsidRPr="002D0A90">
        <w:rPr>
          <w:sz w:val="20"/>
          <w:szCs w:val="20"/>
        </w:rPr>
        <w:t>«Приложение № 3</w:t>
      </w:r>
    </w:p>
    <w:p w:rsidR="00EF59BC" w:rsidRPr="002D0A90" w:rsidRDefault="00EF59BC" w:rsidP="00EF59BC">
      <w:pPr>
        <w:widowControl w:val="0"/>
        <w:jc w:val="right"/>
        <w:rPr>
          <w:bCs/>
          <w:sz w:val="20"/>
          <w:szCs w:val="20"/>
        </w:rPr>
      </w:pPr>
      <w:r w:rsidRPr="002D0A90">
        <w:rPr>
          <w:sz w:val="20"/>
          <w:szCs w:val="20"/>
        </w:rPr>
        <w:t xml:space="preserve">к </w:t>
      </w:r>
      <w:r w:rsidRPr="002D0A90">
        <w:rPr>
          <w:bCs/>
          <w:sz w:val="20"/>
          <w:szCs w:val="20"/>
        </w:rPr>
        <w:t>Порядку определения объема  и условия предоставления субсидии</w:t>
      </w:r>
    </w:p>
    <w:p w:rsidR="00EF59BC" w:rsidRPr="002D0A90" w:rsidRDefault="00EF59BC" w:rsidP="00EF59BC">
      <w:pPr>
        <w:widowControl w:val="0"/>
        <w:jc w:val="right"/>
        <w:rPr>
          <w:bCs/>
          <w:sz w:val="20"/>
          <w:szCs w:val="20"/>
        </w:rPr>
      </w:pPr>
      <w:r w:rsidRPr="002D0A90">
        <w:rPr>
          <w:bCs/>
          <w:sz w:val="20"/>
          <w:szCs w:val="20"/>
        </w:rPr>
        <w:t>на иные цели бюджетным и автономным учреждениям на оплату</w:t>
      </w:r>
    </w:p>
    <w:p w:rsidR="00EF59BC" w:rsidRPr="002D0A90" w:rsidRDefault="00EF59BC" w:rsidP="00EF59BC">
      <w:pPr>
        <w:widowControl w:val="0"/>
        <w:jc w:val="right"/>
        <w:rPr>
          <w:bCs/>
          <w:sz w:val="20"/>
          <w:szCs w:val="20"/>
        </w:rPr>
      </w:pPr>
      <w:r w:rsidRPr="002D0A90">
        <w:rPr>
          <w:bCs/>
          <w:sz w:val="20"/>
          <w:szCs w:val="20"/>
        </w:rPr>
        <w:t xml:space="preserve"> стоимости питания обучающихся и возмещение расходов</w:t>
      </w:r>
    </w:p>
    <w:p w:rsidR="00EF59BC" w:rsidRPr="002D0A90" w:rsidRDefault="00EF59BC" w:rsidP="00EF59BC">
      <w:pPr>
        <w:widowControl w:val="0"/>
        <w:jc w:val="right"/>
        <w:rPr>
          <w:bCs/>
          <w:sz w:val="20"/>
          <w:szCs w:val="20"/>
        </w:rPr>
      </w:pPr>
      <w:r w:rsidRPr="002D0A90">
        <w:rPr>
          <w:bCs/>
          <w:sz w:val="20"/>
          <w:szCs w:val="20"/>
        </w:rPr>
        <w:t xml:space="preserve"> за присмотр и уход за ребенком, осваивающим основную </w:t>
      </w:r>
    </w:p>
    <w:p w:rsidR="00EF59BC" w:rsidRPr="002D0A90" w:rsidRDefault="00EF59BC" w:rsidP="00EF59BC">
      <w:pPr>
        <w:widowControl w:val="0"/>
        <w:jc w:val="right"/>
        <w:rPr>
          <w:bCs/>
          <w:sz w:val="20"/>
          <w:szCs w:val="20"/>
        </w:rPr>
      </w:pPr>
      <w:r w:rsidRPr="002D0A90">
        <w:rPr>
          <w:bCs/>
          <w:sz w:val="20"/>
          <w:szCs w:val="20"/>
        </w:rPr>
        <w:t xml:space="preserve">общеобразовательную программу дошкольного образования, </w:t>
      </w:r>
    </w:p>
    <w:p w:rsidR="00EF59BC" w:rsidRPr="002D0A90" w:rsidRDefault="00EF59BC" w:rsidP="00EF59BC">
      <w:pPr>
        <w:widowControl w:val="0"/>
        <w:jc w:val="right"/>
        <w:rPr>
          <w:bCs/>
          <w:sz w:val="20"/>
          <w:szCs w:val="20"/>
        </w:rPr>
      </w:pPr>
      <w:r w:rsidRPr="002D0A90">
        <w:rPr>
          <w:bCs/>
          <w:sz w:val="20"/>
          <w:szCs w:val="20"/>
        </w:rPr>
        <w:t xml:space="preserve">детям из семей мобилизованных граждан </w:t>
      </w:r>
    </w:p>
    <w:p w:rsidR="00EF59BC" w:rsidRPr="002D0A90" w:rsidRDefault="00EF59BC" w:rsidP="00EF59BC">
      <w:pPr>
        <w:widowControl w:val="0"/>
        <w:jc w:val="right"/>
        <w:rPr>
          <w:sz w:val="20"/>
          <w:szCs w:val="20"/>
        </w:rPr>
      </w:pPr>
      <w:r w:rsidRPr="002D0A90">
        <w:rPr>
          <w:bCs/>
          <w:sz w:val="20"/>
          <w:szCs w:val="20"/>
        </w:rPr>
        <w:t>на период мобилизации одного из родителей</w:t>
      </w:r>
    </w:p>
    <w:tbl>
      <w:tblPr>
        <w:tblW w:w="0" w:type="auto"/>
        <w:tblLayout w:type="fixed"/>
        <w:tblCellMar>
          <w:top w:w="102" w:type="dxa"/>
          <w:left w:w="62" w:type="dxa"/>
          <w:bottom w:w="102" w:type="dxa"/>
          <w:right w:w="62" w:type="dxa"/>
        </w:tblCellMar>
        <w:tblLook w:val="0000"/>
      </w:tblPr>
      <w:tblGrid>
        <w:gridCol w:w="9071"/>
      </w:tblGrid>
      <w:tr w:rsidR="00EF59BC" w:rsidRPr="002D0A90" w:rsidTr="008E5D99">
        <w:tc>
          <w:tcPr>
            <w:tcW w:w="9071" w:type="dxa"/>
            <w:tcBorders>
              <w:top w:val="nil"/>
              <w:left w:val="nil"/>
              <w:bottom w:val="nil"/>
              <w:right w:val="nil"/>
            </w:tcBorders>
          </w:tcPr>
          <w:p w:rsidR="00EF59BC" w:rsidRPr="002D0A90" w:rsidRDefault="00EF59BC" w:rsidP="008E5D99">
            <w:pPr>
              <w:widowControl w:val="0"/>
              <w:jc w:val="right"/>
              <w:rPr>
                <w:sz w:val="20"/>
                <w:szCs w:val="20"/>
              </w:rPr>
            </w:pPr>
            <w:r w:rsidRPr="002D0A90">
              <w:rPr>
                <w:sz w:val="20"/>
                <w:szCs w:val="20"/>
              </w:rPr>
              <w:t>Форма</w:t>
            </w:r>
          </w:p>
        </w:tc>
      </w:tr>
    </w:tbl>
    <w:p w:rsidR="00EF59BC" w:rsidRPr="002D0A90" w:rsidRDefault="00EF59BC" w:rsidP="00EF59BC">
      <w:pPr>
        <w:widowControl w:val="0"/>
        <w:jc w:val="center"/>
        <w:rPr>
          <w:sz w:val="20"/>
          <w:szCs w:val="20"/>
        </w:rPr>
      </w:pPr>
      <w:r w:rsidRPr="002D0A90">
        <w:rPr>
          <w:sz w:val="20"/>
          <w:szCs w:val="20"/>
        </w:rPr>
        <w:t>Отчет</w:t>
      </w:r>
    </w:p>
    <w:p w:rsidR="00EF59BC" w:rsidRPr="002D0A90" w:rsidRDefault="00EF59BC" w:rsidP="00EF59BC">
      <w:pPr>
        <w:widowControl w:val="0"/>
        <w:jc w:val="center"/>
        <w:rPr>
          <w:sz w:val="20"/>
          <w:szCs w:val="20"/>
        </w:rPr>
      </w:pPr>
      <w:r w:rsidRPr="002D0A90">
        <w:rPr>
          <w:sz w:val="20"/>
          <w:szCs w:val="20"/>
        </w:rPr>
        <w:t>о реализации плана мероприятий по достижению результатов предоставления субсидии</w:t>
      </w:r>
    </w:p>
    <w:p w:rsidR="00EF59BC" w:rsidRPr="002D0A90" w:rsidRDefault="00EF59BC" w:rsidP="00EF59BC">
      <w:pPr>
        <w:pBdr>
          <w:bottom w:val="single" w:sz="12" w:space="4" w:color="auto"/>
        </w:pBdr>
        <w:jc w:val="both"/>
        <w:outlineLvl w:val="0"/>
        <w:rPr>
          <w:rFonts w:eastAsia="Calibri"/>
          <w:sz w:val="20"/>
          <w:szCs w:val="20"/>
        </w:rPr>
      </w:pPr>
    </w:p>
    <w:p w:rsidR="00EF59BC" w:rsidRPr="002D0A90" w:rsidRDefault="00EF59BC" w:rsidP="00EF59BC">
      <w:pPr>
        <w:jc w:val="center"/>
        <w:outlineLvl w:val="0"/>
        <w:rPr>
          <w:rFonts w:eastAsia="Calibri"/>
          <w:sz w:val="20"/>
          <w:szCs w:val="20"/>
        </w:rPr>
      </w:pPr>
      <w:r w:rsidRPr="002D0A90">
        <w:rPr>
          <w:rFonts w:eastAsia="Calibri"/>
          <w:sz w:val="20"/>
          <w:szCs w:val="20"/>
        </w:rPr>
        <w:t>(наименование МОУ Чаинского района)</w:t>
      </w:r>
    </w:p>
    <w:p w:rsidR="00EF59BC" w:rsidRPr="002D0A90" w:rsidRDefault="00EF59BC" w:rsidP="00EF59BC">
      <w:pPr>
        <w:jc w:val="center"/>
        <w:outlineLvl w:val="0"/>
        <w:rPr>
          <w:rFonts w:eastAsia="Calibri"/>
          <w:sz w:val="20"/>
          <w:szCs w:val="20"/>
        </w:rPr>
      </w:pPr>
    </w:p>
    <w:p w:rsidR="00EF59BC" w:rsidRPr="002D0A90" w:rsidRDefault="00EF59BC" w:rsidP="00EF59BC">
      <w:pPr>
        <w:jc w:val="center"/>
        <w:outlineLvl w:val="0"/>
        <w:rPr>
          <w:rFonts w:eastAsia="Calibri"/>
          <w:sz w:val="20"/>
          <w:szCs w:val="20"/>
        </w:rPr>
      </w:pPr>
      <w:r w:rsidRPr="002D0A90">
        <w:rPr>
          <w:rFonts w:eastAsia="Calibri"/>
          <w:sz w:val="20"/>
          <w:szCs w:val="20"/>
        </w:rPr>
        <w:lastRenderedPageBreak/>
        <w:t>по состоянию на «____» ____________________20___года</w:t>
      </w:r>
    </w:p>
    <w:p w:rsidR="00EF59BC" w:rsidRPr="002D0A90" w:rsidRDefault="00EF59BC" w:rsidP="00EF59BC">
      <w:pPr>
        <w:jc w:val="both"/>
        <w:outlineLvl w:val="0"/>
        <w:rPr>
          <w:rFonts w:ascii="PT Astra Serif" w:eastAsia="Calibri" w:hAnsi="PT Astra Serif"/>
          <w:sz w:val="20"/>
          <w:szCs w:val="20"/>
        </w:rPr>
      </w:pPr>
    </w:p>
    <w:tbl>
      <w:tblPr>
        <w:tblW w:w="9498" w:type="dxa"/>
        <w:tblInd w:w="62" w:type="dxa"/>
        <w:tblLayout w:type="fixed"/>
        <w:tblCellMar>
          <w:top w:w="102" w:type="dxa"/>
          <w:left w:w="62" w:type="dxa"/>
          <w:bottom w:w="102" w:type="dxa"/>
          <w:right w:w="62" w:type="dxa"/>
        </w:tblCellMar>
        <w:tblLook w:val="0000"/>
      </w:tblPr>
      <w:tblGrid>
        <w:gridCol w:w="1985"/>
        <w:gridCol w:w="992"/>
        <w:gridCol w:w="851"/>
        <w:gridCol w:w="992"/>
        <w:gridCol w:w="992"/>
        <w:gridCol w:w="992"/>
        <w:gridCol w:w="1134"/>
        <w:gridCol w:w="1560"/>
      </w:tblGrid>
      <w:tr w:rsidR="00EF59BC" w:rsidRPr="002D0A90" w:rsidTr="008E5D99">
        <w:tc>
          <w:tcPr>
            <w:tcW w:w="1985" w:type="dxa"/>
            <w:vMerge w:val="restart"/>
            <w:tcBorders>
              <w:top w:val="single" w:sz="4" w:space="0" w:color="auto"/>
              <w:left w:val="single" w:sz="4" w:space="0" w:color="auto"/>
              <w:right w:val="single" w:sz="4" w:space="0" w:color="auto"/>
            </w:tcBorders>
          </w:tcPr>
          <w:p w:rsidR="00EF59BC" w:rsidRPr="002D0A90" w:rsidRDefault="00EF59BC" w:rsidP="008E5D99">
            <w:pPr>
              <w:jc w:val="center"/>
              <w:rPr>
                <w:rFonts w:eastAsia="Calibri"/>
                <w:sz w:val="20"/>
                <w:szCs w:val="20"/>
              </w:rPr>
            </w:pPr>
            <w:r w:rsidRPr="002D0A90">
              <w:rPr>
                <w:rFonts w:eastAsia="Calibri"/>
                <w:sz w:val="20"/>
                <w:szCs w:val="20"/>
              </w:rPr>
              <w:t xml:space="preserve">Наименование результата предоставления Субсидии, контрольной точки </w:t>
            </w:r>
          </w:p>
        </w:tc>
        <w:tc>
          <w:tcPr>
            <w:tcW w:w="1843" w:type="dxa"/>
            <w:gridSpan w:val="2"/>
            <w:tcBorders>
              <w:top w:val="single" w:sz="4" w:space="0" w:color="auto"/>
              <w:left w:val="single" w:sz="4" w:space="0" w:color="auto"/>
              <w:bottom w:val="single" w:sz="4" w:space="0" w:color="auto"/>
              <w:right w:val="single" w:sz="4" w:space="0" w:color="auto"/>
            </w:tcBorders>
          </w:tcPr>
          <w:p w:rsidR="00EF59BC" w:rsidRPr="002D0A90" w:rsidRDefault="00EF59BC" w:rsidP="008E5D99">
            <w:pPr>
              <w:jc w:val="center"/>
              <w:rPr>
                <w:rFonts w:eastAsia="Calibri"/>
                <w:sz w:val="20"/>
                <w:szCs w:val="20"/>
              </w:rPr>
            </w:pPr>
            <w:r w:rsidRPr="002D0A90">
              <w:rPr>
                <w:rFonts w:eastAsia="Calibri"/>
                <w:sz w:val="20"/>
                <w:szCs w:val="20"/>
              </w:rPr>
              <w:t xml:space="preserve">Единица измерения </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EF59BC" w:rsidRPr="002D0A90" w:rsidRDefault="00EF59BC" w:rsidP="008E5D99">
            <w:pPr>
              <w:jc w:val="center"/>
              <w:rPr>
                <w:rFonts w:eastAsia="Calibri"/>
                <w:sz w:val="20"/>
                <w:szCs w:val="20"/>
              </w:rPr>
            </w:pPr>
            <w:r w:rsidRPr="002D0A90">
              <w:rPr>
                <w:rFonts w:eastAsia="Calibri"/>
                <w:sz w:val="20"/>
                <w:szCs w:val="20"/>
              </w:rPr>
              <w:t xml:space="preserve">Значение результата предоставления Субсидии, контрольной точки </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EF59BC" w:rsidRPr="002D0A90" w:rsidRDefault="00EF59BC" w:rsidP="008E5D99">
            <w:pPr>
              <w:jc w:val="center"/>
              <w:rPr>
                <w:rFonts w:eastAsia="Calibri"/>
                <w:sz w:val="20"/>
                <w:szCs w:val="20"/>
              </w:rPr>
            </w:pPr>
            <w:r w:rsidRPr="002D0A90">
              <w:rPr>
                <w:rFonts w:eastAsia="Calibri"/>
                <w:sz w:val="20"/>
                <w:szCs w:val="20"/>
              </w:rPr>
              <w:t>Срок достижения результата предоставления Субсидии, контрольной точки</w:t>
            </w:r>
          </w:p>
        </w:tc>
        <w:tc>
          <w:tcPr>
            <w:tcW w:w="1560" w:type="dxa"/>
            <w:vMerge w:val="restart"/>
            <w:tcBorders>
              <w:top w:val="single" w:sz="4" w:space="0" w:color="auto"/>
              <w:left w:val="single" w:sz="4" w:space="0" w:color="auto"/>
              <w:right w:val="single" w:sz="4" w:space="0" w:color="auto"/>
            </w:tcBorders>
          </w:tcPr>
          <w:p w:rsidR="00EF59BC" w:rsidRPr="002D0A90" w:rsidRDefault="00EF59BC" w:rsidP="008E5D99">
            <w:pPr>
              <w:jc w:val="center"/>
              <w:rPr>
                <w:rFonts w:eastAsia="Calibri"/>
                <w:sz w:val="20"/>
                <w:szCs w:val="20"/>
              </w:rPr>
            </w:pPr>
            <w:r w:rsidRPr="002D0A90">
              <w:rPr>
                <w:rFonts w:eastAsia="Calibri"/>
                <w:sz w:val="20"/>
                <w:szCs w:val="20"/>
              </w:rPr>
              <w:t>Причина отклонения</w:t>
            </w:r>
          </w:p>
        </w:tc>
      </w:tr>
      <w:tr w:rsidR="00EF59BC" w:rsidRPr="002D0A90" w:rsidTr="008E5D99">
        <w:trPr>
          <w:trHeight w:val="772"/>
        </w:trPr>
        <w:tc>
          <w:tcPr>
            <w:tcW w:w="1985" w:type="dxa"/>
            <w:vMerge/>
            <w:tcBorders>
              <w:left w:val="single" w:sz="4" w:space="0" w:color="auto"/>
              <w:right w:val="single" w:sz="4" w:space="0" w:color="auto"/>
            </w:tcBorders>
          </w:tcPr>
          <w:p w:rsidR="00EF59BC" w:rsidRPr="002D0A90" w:rsidRDefault="00EF59BC" w:rsidP="008E5D99">
            <w:pPr>
              <w:jc w:val="center"/>
              <w:rPr>
                <w:rFonts w:eastAsia="Calibri"/>
                <w:sz w:val="20"/>
                <w:szCs w:val="20"/>
              </w:rPr>
            </w:pPr>
          </w:p>
        </w:tc>
        <w:tc>
          <w:tcPr>
            <w:tcW w:w="992" w:type="dxa"/>
            <w:vMerge w:val="restart"/>
            <w:tcBorders>
              <w:top w:val="single" w:sz="4" w:space="0" w:color="auto"/>
              <w:left w:val="single" w:sz="4" w:space="0" w:color="auto"/>
              <w:right w:val="single" w:sz="4" w:space="0" w:color="auto"/>
            </w:tcBorders>
          </w:tcPr>
          <w:p w:rsidR="00EF59BC" w:rsidRPr="002D0A90" w:rsidRDefault="00EF59BC" w:rsidP="008E5D99">
            <w:pPr>
              <w:jc w:val="center"/>
              <w:rPr>
                <w:rFonts w:eastAsia="Calibri"/>
                <w:sz w:val="20"/>
                <w:szCs w:val="20"/>
              </w:rPr>
            </w:pPr>
            <w:r w:rsidRPr="002D0A90">
              <w:rPr>
                <w:rFonts w:eastAsia="Calibri"/>
                <w:sz w:val="20"/>
                <w:szCs w:val="20"/>
              </w:rPr>
              <w:t>наименование</w:t>
            </w:r>
          </w:p>
        </w:tc>
        <w:tc>
          <w:tcPr>
            <w:tcW w:w="851" w:type="dxa"/>
            <w:vMerge w:val="restart"/>
            <w:tcBorders>
              <w:top w:val="single" w:sz="4" w:space="0" w:color="auto"/>
              <w:left w:val="single" w:sz="4" w:space="0" w:color="auto"/>
              <w:right w:val="single" w:sz="4" w:space="0" w:color="auto"/>
            </w:tcBorders>
          </w:tcPr>
          <w:p w:rsidR="00EF59BC" w:rsidRPr="002D0A90" w:rsidRDefault="00EF59BC" w:rsidP="008E5D99">
            <w:pPr>
              <w:jc w:val="center"/>
              <w:rPr>
                <w:rFonts w:eastAsia="Calibri"/>
                <w:sz w:val="20"/>
                <w:szCs w:val="20"/>
              </w:rPr>
            </w:pPr>
            <w:r w:rsidRPr="002D0A90">
              <w:rPr>
                <w:rFonts w:eastAsia="Calibri"/>
                <w:sz w:val="20"/>
                <w:szCs w:val="20"/>
              </w:rPr>
              <w:t>КОД по ОКЕИ</w:t>
            </w:r>
          </w:p>
        </w:tc>
        <w:tc>
          <w:tcPr>
            <w:tcW w:w="1984" w:type="dxa"/>
            <w:gridSpan w:val="2"/>
            <w:vMerge/>
            <w:tcBorders>
              <w:top w:val="single" w:sz="4" w:space="0" w:color="auto"/>
              <w:left w:val="single" w:sz="4" w:space="0" w:color="auto"/>
              <w:bottom w:val="single" w:sz="4" w:space="0" w:color="auto"/>
              <w:right w:val="single" w:sz="4" w:space="0" w:color="auto"/>
            </w:tcBorders>
          </w:tcPr>
          <w:p w:rsidR="00EF59BC" w:rsidRPr="002D0A90" w:rsidRDefault="00EF59BC" w:rsidP="008E5D99">
            <w:pPr>
              <w:jc w:val="center"/>
              <w:rPr>
                <w:rFonts w:eastAsia="Calibri"/>
                <w:sz w:val="20"/>
                <w:szCs w:val="20"/>
              </w:rPr>
            </w:pPr>
          </w:p>
        </w:tc>
        <w:tc>
          <w:tcPr>
            <w:tcW w:w="2126" w:type="dxa"/>
            <w:gridSpan w:val="2"/>
            <w:vMerge/>
            <w:tcBorders>
              <w:top w:val="single" w:sz="4" w:space="0" w:color="auto"/>
              <w:left w:val="single" w:sz="4" w:space="0" w:color="auto"/>
              <w:bottom w:val="single" w:sz="4" w:space="0" w:color="auto"/>
              <w:right w:val="single" w:sz="4" w:space="0" w:color="auto"/>
            </w:tcBorders>
          </w:tcPr>
          <w:p w:rsidR="00EF59BC" w:rsidRPr="002D0A90" w:rsidRDefault="00EF59BC" w:rsidP="008E5D99">
            <w:pPr>
              <w:jc w:val="center"/>
              <w:rPr>
                <w:rFonts w:eastAsia="Calibri"/>
                <w:sz w:val="20"/>
                <w:szCs w:val="20"/>
              </w:rPr>
            </w:pPr>
          </w:p>
        </w:tc>
        <w:tc>
          <w:tcPr>
            <w:tcW w:w="1560" w:type="dxa"/>
            <w:vMerge/>
            <w:tcBorders>
              <w:left w:val="single" w:sz="4" w:space="0" w:color="auto"/>
              <w:right w:val="single" w:sz="4" w:space="0" w:color="auto"/>
            </w:tcBorders>
          </w:tcPr>
          <w:p w:rsidR="00EF59BC" w:rsidRPr="002D0A90" w:rsidRDefault="00EF59BC" w:rsidP="008E5D99">
            <w:pPr>
              <w:jc w:val="center"/>
              <w:rPr>
                <w:rFonts w:eastAsia="Calibri"/>
                <w:sz w:val="20"/>
                <w:szCs w:val="20"/>
              </w:rPr>
            </w:pPr>
          </w:p>
        </w:tc>
      </w:tr>
      <w:tr w:rsidR="00EF59BC" w:rsidRPr="002D0A90" w:rsidTr="008E5D99">
        <w:trPr>
          <w:trHeight w:val="1100"/>
        </w:trPr>
        <w:tc>
          <w:tcPr>
            <w:tcW w:w="1985" w:type="dxa"/>
            <w:vMerge/>
            <w:tcBorders>
              <w:left w:val="single" w:sz="4" w:space="0" w:color="auto"/>
              <w:bottom w:val="single" w:sz="4" w:space="0" w:color="auto"/>
              <w:right w:val="single" w:sz="4" w:space="0" w:color="auto"/>
            </w:tcBorders>
          </w:tcPr>
          <w:p w:rsidR="00EF59BC" w:rsidRPr="002D0A90" w:rsidRDefault="00EF59BC" w:rsidP="008E5D99">
            <w:pPr>
              <w:jc w:val="center"/>
              <w:rPr>
                <w:rFonts w:eastAsia="Calibri"/>
                <w:sz w:val="20"/>
                <w:szCs w:val="20"/>
              </w:rPr>
            </w:pPr>
          </w:p>
        </w:tc>
        <w:tc>
          <w:tcPr>
            <w:tcW w:w="992" w:type="dxa"/>
            <w:vMerge/>
            <w:tcBorders>
              <w:left w:val="single" w:sz="4" w:space="0" w:color="auto"/>
              <w:bottom w:val="single" w:sz="4" w:space="0" w:color="auto"/>
              <w:right w:val="single" w:sz="4" w:space="0" w:color="auto"/>
            </w:tcBorders>
          </w:tcPr>
          <w:p w:rsidR="00EF59BC" w:rsidRPr="002D0A90" w:rsidRDefault="00EF59BC" w:rsidP="008E5D99">
            <w:pPr>
              <w:jc w:val="center"/>
              <w:rPr>
                <w:rFonts w:eastAsia="Calibri"/>
                <w:sz w:val="20"/>
                <w:szCs w:val="20"/>
              </w:rPr>
            </w:pPr>
          </w:p>
        </w:tc>
        <w:tc>
          <w:tcPr>
            <w:tcW w:w="851" w:type="dxa"/>
            <w:vMerge/>
            <w:tcBorders>
              <w:left w:val="single" w:sz="4" w:space="0" w:color="auto"/>
              <w:bottom w:val="single" w:sz="4" w:space="0" w:color="auto"/>
              <w:right w:val="single" w:sz="4" w:space="0" w:color="auto"/>
            </w:tcBorders>
          </w:tcPr>
          <w:p w:rsidR="00EF59BC" w:rsidRPr="002D0A90" w:rsidRDefault="00EF59BC" w:rsidP="008E5D99">
            <w:pPr>
              <w:jc w:val="cente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jc w:val="center"/>
              <w:rPr>
                <w:rFonts w:eastAsia="Calibri"/>
                <w:sz w:val="20"/>
                <w:szCs w:val="20"/>
              </w:rPr>
            </w:pPr>
            <w:r w:rsidRPr="002D0A90">
              <w:rPr>
                <w:rFonts w:eastAsia="Calibri"/>
                <w:sz w:val="20"/>
                <w:szCs w:val="20"/>
              </w:rPr>
              <w:t>Плановое</w:t>
            </w: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jc w:val="center"/>
              <w:rPr>
                <w:rFonts w:eastAsia="Calibri"/>
                <w:sz w:val="20"/>
                <w:szCs w:val="20"/>
              </w:rPr>
            </w:pPr>
            <w:r w:rsidRPr="002D0A90">
              <w:rPr>
                <w:rFonts w:eastAsia="Calibri"/>
                <w:sz w:val="20"/>
                <w:szCs w:val="20"/>
              </w:rPr>
              <w:t>Фактическое/Прогнозное</w:t>
            </w: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jc w:val="center"/>
              <w:rPr>
                <w:rFonts w:eastAsia="Calibri"/>
                <w:sz w:val="20"/>
                <w:szCs w:val="20"/>
              </w:rPr>
            </w:pPr>
            <w:r w:rsidRPr="002D0A90">
              <w:rPr>
                <w:rFonts w:eastAsia="Calibri"/>
                <w:sz w:val="20"/>
                <w:szCs w:val="20"/>
              </w:rPr>
              <w:t xml:space="preserve">Плановый </w:t>
            </w:r>
          </w:p>
        </w:tc>
        <w:tc>
          <w:tcPr>
            <w:tcW w:w="1134"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ind w:left="-62" w:firstLine="62"/>
              <w:jc w:val="center"/>
              <w:rPr>
                <w:rFonts w:eastAsia="Calibri"/>
                <w:sz w:val="20"/>
                <w:szCs w:val="20"/>
              </w:rPr>
            </w:pPr>
            <w:r w:rsidRPr="002D0A90">
              <w:rPr>
                <w:rFonts w:eastAsia="Calibri"/>
                <w:sz w:val="20"/>
                <w:szCs w:val="20"/>
              </w:rPr>
              <w:t>Фактический/Прогнозный</w:t>
            </w:r>
          </w:p>
        </w:tc>
        <w:tc>
          <w:tcPr>
            <w:tcW w:w="1560" w:type="dxa"/>
            <w:vMerge/>
            <w:tcBorders>
              <w:left w:val="single" w:sz="4" w:space="0" w:color="auto"/>
              <w:bottom w:val="single" w:sz="4" w:space="0" w:color="auto"/>
              <w:right w:val="single" w:sz="4" w:space="0" w:color="auto"/>
            </w:tcBorders>
          </w:tcPr>
          <w:p w:rsidR="00EF59BC" w:rsidRPr="002D0A90" w:rsidRDefault="00EF59BC" w:rsidP="008E5D99">
            <w:pPr>
              <w:ind w:left="-62" w:firstLine="62"/>
              <w:jc w:val="center"/>
              <w:rPr>
                <w:rFonts w:eastAsia="Calibri"/>
                <w:sz w:val="20"/>
                <w:szCs w:val="20"/>
              </w:rPr>
            </w:pPr>
          </w:p>
        </w:tc>
      </w:tr>
      <w:tr w:rsidR="00EF59BC" w:rsidRPr="002D0A90" w:rsidTr="008E5D99">
        <w:trPr>
          <w:trHeight w:val="163"/>
        </w:trPr>
        <w:tc>
          <w:tcPr>
            <w:tcW w:w="1985"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jc w:val="center"/>
              <w:rPr>
                <w:rFonts w:eastAsia="Calibri"/>
                <w:sz w:val="20"/>
                <w:szCs w:val="20"/>
              </w:rPr>
            </w:pPr>
            <w:r w:rsidRPr="002D0A90">
              <w:rPr>
                <w:rFonts w:eastAsia="Calibri"/>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jc w:val="center"/>
              <w:rPr>
                <w:rFonts w:eastAsia="Calibri"/>
                <w:sz w:val="20"/>
                <w:szCs w:val="20"/>
              </w:rPr>
            </w:pPr>
            <w:r w:rsidRPr="002D0A90">
              <w:rPr>
                <w:rFonts w:eastAsia="Calibr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jc w:val="center"/>
              <w:rPr>
                <w:rFonts w:eastAsia="Calibri"/>
                <w:sz w:val="20"/>
                <w:szCs w:val="20"/>
              </w:rPr>
            </w:pPr>
            <w:r w:rsidRPr="002D0A90">
              <w:rPr>
                <w:rFonts w:eastAsia="Calibri"/>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jc w:val="center"/>
              <w:rPr>
                <w:rFonts w:eastAsia="Calibri"/>
                <w:sz w:val="20"/>
                <w:szCs w:val="20"/>
              </w:rPr>
            </w:pPr>
            <w:r w:rsidRPr="002D0A90">
              <w:rPr>
                <w:rFonts w:eastAsia="Calibri"/>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jc w:val="center"/>
              <w:rPr>
                <w:rFonts w:eastAsia="Calibri"/>
                <w:sz w:val="20"/>
                <w:szCs w:val="20"/>
              </w:rPr>
            </w:pPr>
            <w:r w:rsidRPr="002D0A90">
              <w:rPr>
                <w:rFonts w:eastAsia="Calibri"/>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jc w:val="center"/>
              <w:rPr>
                <w:rFonts w:eastAsia="Calibri"/>
                <w:sz w:val="20"/>
                <w:szCs w:val="20"/>
              </w:rPr>
            </w:pPr>
            <w:r w:rsidRPr="002D0A90">
              <w:rPr>
                <w:rFonts w:eastAsia="Calibri"/>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jc w:val="center"/>
              <w:rPr>
                <w:rFonts w:eastAsia="Calibri"/>
                <w:sz w:val="20"/>
                <w:szCs w:val="20"/>
              </w:rPr>
            </w:pPr>
            <w:r w:rsidRPr="002D0A90">
              <w:rPr>
                <w:rFonts w:eastAsia="Calibri"/>
                <w:sz w:val="20"/>
                <w:szCs w:val="20"/>
              </w:rPr>
              <w:t>7</w:t>
            </w:r>
          </w:p>
        </w:tc>
        <w:tc>
          <w:tcPr>
            <w:tcW w:w="1560"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jc w:val="center"/>
              <w:rPr>
                <w:rFonts w:eastAsia="Calibri"/>
                <w:sz w:val="20"/>
                <w:szCs w:val="20"/>
              </w:rPr>
            </w:pPr>
            <w:r w:rsidRPr="002D0A90">
              <w:rPr>
                <w:rFonts w:eastAsia="Calibri"/>
                <w:sz w:val="20"/>
                <w:szCs w:val="20"/>
              </w:rPr>
              <w:t>8</w:t>
            </w:r>
          </w:p>
        </w:tc>
      </w:tr>
      <w:tr w:rsidR="00EF59BC" w:rsidRPr="002D0A90" w:rsidTr="008E5D99">
        <w:tc>
          <w:tcPr>
            <w:tcW w:w="1985"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highlight w:val="yellow"/>
              </w:rPr>
            </w:pPr>
            <w:r w:rsidRPr="002D0A90">
              <w:rPr>
                <w:rFonts w:eastAsia="Calibri"/>
                <w:sz w:val="20"/>
                <w:szCs w:val="20"/>
              </w:rPr>
              <w:t>Результат предоставления Субсидии 1:</w:t>
            </w:r>
            <w:r w:rsidRPr="002D0A90">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highlight w:val="yellow"/>
              </w:rPr>
            </w:pPr>
          </w:p>
        </w:tc>
      </w:tr>
      <w:tr w:rsidR="00EF59BC" w:rsidRPr="002D0A90" w:rsidTr="008E5D99">
        <w:tc>
          <w:tcPr>
            <w:tcW w:w="1985"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rPr>
            </w:pPr>
            <w:r w:rsidRPr="002D0A90">
              <w:rPr>
                <w:rFonts w:eastAsia="Calibri"/>
                <w:sz w:val="20"/>
                <w:szCs w:val="20"/>
              </w:rPr>
              <w:t>Контрольная точка 1.1:</w:t>
            </w:r>
            <w:r w:rsidRPr="002D0A90">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highlight w:val="yellow"/>
              </w:rPr>
            </w:pPr>
          </w:p>
        </w:tc>
      </w:tr>
      <w:tr w:rsidR="00EF59BC" w:rsidRPr="002D0A90" w:rsidTr="008E5D99">
        <w:tc>
          <w:tcPr>
            <w:tcW w:w="1985"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tabs>
                <w:tab w:val="left" w:pos="6379"/>
              </w:tabs>
              <w:jc w:val="both"/>
              <w:rPr>
                <w:sz w:val="20"/>
                <w:szCs w:val="20"/>
              </w:rPr>
            </w:pPr>
            <w:r w:rsidRPr="002D0A90">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rPr>
            </w:pPr>
          </w:p>
        </w:tc>
      </w:tr>
      <w:tr w:rsidR="00EF59BC" w:rsidRPr="002D0A90" w:rsidTr="008E5D99">
        <w:tc>
          <w:tcPr>
            <w:tcW w:w="1985"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highlight w:val="yellow"/>
              </w:rPr>
            </w:pPr>
            <w:r w:rsidRPr="002D0A90">
              <w:rPr>
                <w:rFonts w:eastAsia="Calibri"/>
                <w:sz w:val="20"/>
                <w:szCs w:val="20"/>
              </w:rPr>
              <w:t>Результат предоставления Субсидии 2:</w:t>
            </w:r>
            <w:r w:rsidRPr="002D0A90">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tabs>
                <w:tab w:val="left" w:pos="6379"/>
              </w:tabs>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tabs>
                <w:tab w:val="left" w:pos="6379"/>
              </w:tabs>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rPr>
            </w:pPr>
          </w:p>
        </w:tc>
      </w:tr>
      <w:tr w:rsidR="00EF59BC" w:rsidRPr="002D0A90" w:rsidTr="008E5D99">
        <w:tc>
          <w:tcPr>
            <w:tcW w:w="1985"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rPr>
            </w:pPr>
            <w:r w:rsidRPr="002D0A90">
              <w:rPr>
                <w:rFonts w:eastAsia="Calibri"/>
                <w:sz w:val="20"/>
                <w:szCs w:val="20"/>
              </w:rPr>
              <w:t>Контрольная точка 2.1:</w:t>
            </w:r>
            <w:r w:rsidRPr="002D0A90">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tabs>
                <w:tab w:val="left" w:pos="6379"/>
              </w:tabs>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tabs>
                <w:tab w:val="left" w:pos="6379"/>
              </w:tabs>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rPr>
            </w:pPr>
          </w:p>
        </w:tc>
      </w:tr>
      <w:tr w:rsidR="00EF59BC" w:rsidRPr="002D0A90" w:rsidTr="008E5D99">
        <w:tc>
          <w:tcPr>
            <w:tcW w:w="1985"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tabs>
                <w:tab w:val="left" w:pos="6379"/>
              </w:tabs>
              <w:jc w:val="both"/>
              <w:rPr>
                <w:sz w:val="20"/>
                <w:szCs w:val="20"/>
              </w:rPr>
            </w:pPr>
            <w:r w:rsidRPr="002D0A90">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tabs>
                <w:tab w:val="left" w:pos="6379"/>
              </w:tabs>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tabs>
                <w:tab w:val="left" w:pos="6379"/>
              </w:tabs>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F59BC" w:rsidRPr="002D0A90" w:rsidRDefault="00EF59BC" w:rsidP="008E5D99">
            <w:pPr>
              <w:rPr>
                <w:rFonts w:eastAsia="Calibri"/>
                <w:sz w:val="20"/>
                <w:szCs w:val="20"/>
              </w:rPr>
            </w:pPr>
          </w:p>
        </w:tc>
      </w:tr>
    </w:tbl>
    <w:p w:rsidR="00EF59BC" w:rsidRPr="002D0A90" w:rsidRDefault="00EF59BC" w:rsidP="00EF59BC">
      <w:pPr>
        <w:jc w:val="both"/>
        <w:outlineLvl w:val="0"/>
        <w:rPr>
          <w:rFonts w:eastAsia="Calibri"/>
          <w:sz w:val="20"/>
          <w:szCs w:val="20"/>
        </w:rPr>
      </w:pPr>
      <w:r w:rsidRPr="002D0A90">
        <w:rPr>
          <w:rFonts w:eastAsia="Calibri"/>
          <w:sz w:val="20"/>
          <w:szCs w:val="20"/>
        </w:rPr>
        <w:t>Руководитель МОУ Чаинского района   __________  _____________________________</w:t>
      </w:r>
    </w:p>
    <w:p w:rsidR="00EF59BC" w:rsidRPr="002D0A90" w:rsidRDefault="00EF59BC" w:rsidP="00EF59BC">
      <w:pPr>
        <w:jc w:val="both"/>
        <w:outlineLvl w:val="0"/>
        <w:rPr>
          <w:rFonts w:eastAsia="Calibri"/>
          <w:sz w:val="20"/>
          <w:szCs w:val="20"/>
        </w:rPr>
      </w:pPr>
      <w:r w:rsidRPr="002D0A90">
        <w:rPr>
          <w:rFonts w:eastAsia="Calibri"/>
          <w:sz w:val="20"/>
          <w:szCs w:val="20"/>
        </w:rPr>
        <w:t xml:space="preserve">                                                                         (подпись)            (расшифровка подписи)</w:t>
      </w:r>
    </w:p>
    <w:p w:rsidR="00EF59BC" w:rsidRPr="002D0A90" w:rsidRDefault="00EF59BC" w:rsidP="00EF59BC">
      <w:pPr>
        <w:jc w:val="both"/>
        <w:outlineLvl w:val="0"/>
        <w:rPr>
          <w:rFonts w:eastAsia="Calibri"/>
          <w:sz w:val="20"/>
          <w:szCs w:val="20"/>
        </w:rPr>
      </w:pPr>
      <w:r w:rsidRPr="002D0A90">
        <w:rPr>
          <w:rFonts w:eastAsia="Calibri"/>
          <w:sz w:val="20"/>
          <w:szCs w:val="20"/>
        </w:rPr>
        <w:t>Исполнитель  ___________  ___________________  ________________________</w:t>
      </w:r>
    </w:p>
    <w:p w:rsidR="00EF59BC" w:rsidRPr="002D0A90" w:rsidRDefault="00EF59BC" w:rsidP="00EF59BC">
      <w:pPr>
        <w:jc w:val="both"/>
        <w:outlineLvl w:val="0"/>
        <w:rPr>
          <w:rFonts w:eastAsia="Calibri"/>
          <w:sz w:val="20"/>
          <w:szCs w:val="20"/>
        </w:rPr>
      </w:pPr>
      <w:r w:rsidRPr="002D0A90">
        <w:rPr>
          <w:rFonts w:eastAsia="Calibri"/>
          <w:sz w:val="20"/>
          <w:szCs w:val="20"/>
        </w:rPr>
        <w:t xml:space="preserve">                          (должность)    (инициалы, фамилия)      (телефон)</w:t>
      </w:r>
    </w:p>
    <w:p w:rsidR="00EF59BC" w:rsidRPr="002D0A90" w:rsidRDefault="00EF59BC" w:rsidP="00EF59BC">
      <w:pPr>
        <w:tabs>
          <w:tab w:val="left" w:pos="1890"/>
        </w:tabs>
        <w:jc w:val="both"/>
        <w:outlineLvl w:val="0"/>
        <w:rPr>
          <w:rFonts w:eastAsia="Calibri"/>
          <w:sz w:val="20"/>
          <w:szCs w:val="20"/>
        </w:rPr>
      </w:pPr>
    </w:p>
    <w:p w:rsidR="00EF59BC" w:rsidRPr="002D0A90" w:rsidRDefault="00EF59BC" w:rsidP="00EF59BC">
      <w:pPr>
        <w:widowControl w:val="0"/>
        <w:rPr>
          <w:sz w:val="20"/>
          <w:szCs w:val="20"/>
        </w:rPr>
      </w:pPr>
      <w:r w:rsidRPr="002D0A90">
        <w:rPr>
          <w:rFonts w:eastAsia="Calibri"/>
          <w:sz w:val="20"/>
          <w:szCs w:val="20"/>
        </w:rPr>
        <w:t>«____»___________ 20__ г.».</w:t>
      </w:r>
    </w:p>
    <w:p w:rsidR="00EF59BC" w:rsidRPr="002D0A90" w:rsidRDefault="00EF59BC" w:rsidP="00EF59BC">
      <w:pPr>
        <w:ind w:firstLine="708"/>
        <w:jc w:val="both"/>
        <w:rPr>
          <w:sz w:val="20"/>
          <w:szCs w:val="20"/>
        </w:rPr>
      </w:pPr>
    </w:p>
    <w:p w:rsidR="00EF59BC" w:rsidRPr="002D0A90" w:rsidRDefault="00EF59BC" w:rsidP="00EF59BC">
      <w:pPr>
        <w:widowControl w:val="0"/>
        <w:ind w:firstLine="708"/>
        <w:jc w:val="both"/>
        <w:rPr>
          <w:sz w:val="20"/>
          <w:szCs w:val="20"/>
        </w:rPr>
      </w:pPr>
    </w:p>
    <w:p w:rsidR="00EF59BC" w:rsidRPr="00EF59BC" w:rsidRDefault="00EF59BC" w:rsidP="00EF59BC">
      <w:pPr>
        <w:pStyle w:val="a5"/>
        <w:rPr>
          <w:rFonts w:ascii="Times New Roman" w:hAnsi="Times New Roman" w:cs="Times New Roman"/>
          <w:sz w:val="20"/>
          <w:szCs w:val="20"/>
        </w:rPr>
      </w:pPr>
      <w:r w:rsidRPr="00EF59BC">
        <w:rPr>
          <w:rFonts w:ascii="Times New Roman" w:hAnsi="Times New Roman" w:cs="Times New Roman"/>
          <w:sz w:val="20"/>
          <w:szCs w:val="20"/>
        </w:rPr>
        <w:t>Постановление Администрации Чаинского района от 05.04.2023 № 177</w:t>
      </w:r>
    </w:p>
    <w:p w:rsidR="00EF59BC" w:rsidRPr="00EF59BC" w:rsidRDefault="00EF59BC" w:rsidP="00EF59BC">
      <w:pPr>
        <w:pStyle w:val="a5"/>
        <w:rPr>
          <w:rFonts w:ascii="Times New Roman" w:hAnsi="Times New Roman" w:cs="Times New Roman"/>
          <w:sz w:val="20"/>
          <w:szCs w:val="20"/>
        </w:rPr>
      </w:pPr>
      <w:r w:rsidRPr="00EF59BC">
        <w:rPr>
          <w:rFonts w:ascii="Times New Roman" w:hAnsi="Times New Roman" w:cs="Times New Roman"/>
          <w:sz w:val="20"/>
          <w:szCs w:val="20"/>
        </w:rPr>
        <w:t>О внесении изменений в постановление Администрации Чаинского района от 06.07.2017 № 232 «О Порядке перерасчета средств субвенций муниципальным образовательным организациям»</w:t>
      </w:r>
    </w:p>
    <w:p w:rsidR="00EF59BC" w:rsidRPr="00EF59BC" w:rsidRDefault="00EF59BC" w:rsidP="00EF59BC">
      <w:pPr>
        <w:jc w:val="center"/>
        <w:rPr>
          <w:b/>
          <w:sz w:val="20"/>
          <w:szCs w:val="20"/>
        </w:rPr>
      </w:pPr>
    </w:p>
    <w:p w:rsidR="00EF59BC" w:rsidRPr="002276EA" w:rsidRDefault="00EF59BC" w:rsidP="00EF59BC">
      <w:pPr>
        <w:jc w:val="right"/>
        <w:rPr>
          <w:sz w:val="20"/>
          <w:szCs w:val="20"/>
        </w:rPr>
      </w:pPr>
    </w:p>
    <w:p w:rsidR="00EF59BC" w:rsidRPr="002276EA" w:rsidRDefault="00EF59BC" w:rsidP="00EF59BC">
      <w:pPr>
        <w:widowControl w:val="0"/>
        <w:jc w:val="both"/>
        <w:rPr>
          <w:sz w:val="20"/>
          <w:szCs w:val="20"/>
        </w:rPr>
      </w:pPr>
      <w:r w:rsidRPr="002276EA">
        <w:rPr>
          <w:sz w:val="20"/>
          <w:szCs w:val="20"/>
        </w:rPr>
        <w:tab/>
        <w:t>В целях совершенствования нормативного правового акта, в соответствии с постановлением Администрации Томской области от 03.02.2022 № 46а «О внесении изменений в отдельные постановления Администрации Томской области», руководствуясь статьей 49 Устава муниципального образования «Чаинский район Томской области»,</w:t>
      </w:r>
    </w:p>
    <w:p w:rsidR="00EF59BC" w:rsidRPr="002276EA" w:rsidRDefault="00EF59BC" w:rsidP="00EF59BC">
      <w:pPr>
        <w:widowControl w:val="0"/>
        <w:jc w:val="both"/>
        <w:rPr>
          <w:bCs/>
          <w:sz w:val="20"/>
          <w:szCs w:val="20"/>
        </w:rPr>
      </w:pPr>
      <w:r w:rsidRPr="002276EA">
        <w:rPr>
          <w:bCs/>
          <w:sz w:val="20"/>
          <w:szCs w:val="20"/>
        </w:rPr>
        <w:t xml:space="preserve"> </w:t>
      </w:r>
    </w:p>
    <w:p w:rsidR="00EF59BC" w:rsidRPr="002276EA" w:rsidRDefault="00EF59BC" w:rsidP="00EF59BC">
      <w:pPr>
        <w:widowControl w:val="0"/>
        <w:jc w:val="both"/>
        <w:rPr>
          <w:sz w:val="20"/>
          <w:szCs w:val="20"/>
        </w:rPr>
      </w:pPr>
      <w:r w:rsidRPr="002276EA">
        <w:rPr>
          <w:bCs/>
          <w:sz w:val="20"/>
          <w:szCs w:val="20"/>
        </w:rPr>
        <w:t>ПОСТАН</w:t>
      </w:r>
      <w:r w:rsidRPr="002276EA">
        <w:rPr>
          <w:sz w:val="20"/>
          <w:szCs w:val="20"/>
        </w:rPr>
        <w:t>ОВЛЯЮ:</w:t>
      </w:r>
    </w:p>
    <w:p w:rsidR="00EF59BC" w:rsidRPr="002276EA" w:rsidRDefault="00EF59BC" w:rsidP="00EF59BC">
      <w:pPr>
        <w:jc w:val="both"/>
        <w:rPr>
          <w:sz w:val="20"/>
          <w:szCs w:val="20"/>
        </w:rPr>
      </w:pPr>
    </w:p>
    <w:p w:rsidR="00EF59BC" w:rsidRPr="002276EA" w:rsidRDefault="00EF59BC" w:rsidP="00EF59BC">
      <w:pPr>
        <w:pStyle w:val="ConsPlusNormal"/>
        <w:ind w:firstLine="540"/>
        <w:jc w:val="both"/>
        <w:rPr>
          <w:rFonts w:ascii="Times New Roman" w:hAnsi="Times New Roman" w:cs="Times New Roman"/>
        </w:rPr>
      </w:pPr>
      <w:r w:rsidRPr="002276EA">
        <w:rPr>
          <w:rFonts w:ascii="Times New Roman" w:hAnsi="Times New Roman" w:cs="Times New Roman"/>
        </w:rPr>
        <w:t xml:space="preserve">1. Внести в постановление Администрации Чаинского района от 06.07.2017 № 232 «О Порядке перерасчета средств субвенций муниципальным образовательным организациям» изменения согласно приложению к настоящему постановлению. </w:t>
      </w:r>
    </w:p>
    <w:p w:rsidR="00EF59BC" w:rsidRPr="002276EA" w:rsidRDefault="00EF59BC" w:rsidP="00EF59BC">
      <w:pPr>
        <w:ind w:firstLine="540"/>
        <w:jc w:val="both"/>
        <w:rPr>
          <w:sz w:val="20"/>
          <w:szCs w:val="20"/>
        </w:rPr>
      </w:pPr>
      <w:r w:rsidRPr="002276EA">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EF59BC" w:rsidRPr="002276EA" w:rsidRDefault="00EF59BC" w:rsidP="00EF59BC">
      <w:pPr>
        <w:ind w:firstLine="540"/>
        <w:jc w:val="both"/>
        <w:rPr>
          <w:sz w:val="20"/>
          <w:szCs w:val="20"/>
        </w:rPr>
      </w:pPr>
      <w:r w:rsidRPr="002276EA">
        <w:rPr>
          <w:sz w:val="20"/>
          <w:szCs w:val="20"/>
        </w:rPr>
        <w:t>3. Настоящее постановление вступает в силу со дня его официального опубликования и распространяется на правоотношения, возникшие с 1 января 2023 года.</w:t>
      </w:r>
    </w:p>
    <w:p w:rsidR="00EF59BC" w:rsidRPr="002276EA" w:rsidRDefault="00EF59BC" w:rsidP="00EF59BC">
      <w:pPr>
        <w:ind w:firstLine="540"/>
        <w:jc w:val="both"/>
        <w:rPr>
          <w:sz w:val="20"/>
          <w:szCs w:val="20"/>
        </w:rPr>
      </w:pPr>
      <w:r w:rsidRPr="002276EA">
        <w:rPr>
          <w:sz w:val="20"/>
          <w:szCs w:val="20"/>
        </w:rPr>
        <w:t xml:space="preserve">4. Контроль за исполнением постановления возложить на начальника Управления образования Администрации Чаинского района С.Г. Степанову. </w:t>
      </w:r>
    </w:p>
    <w:p w:rsidR="00EF59BC" w:rsidRPr="002276EA" w:rsidRDefault="00EF59BC" w:rsidP="00EF59BC">
      <w:pPr>
        <w:jc w:val="right"/>
        <w:rPr>
          <w:sz w:val="20"/>
          <w:szCs w:val="20"/>
        </w:rPr>
      </w:pPr>
    </w:p>
    <w:p w:rsidR="00EF59BC" w:rsidRPr="002276EA" w:rsidRDefault="00EF59BC" w:rsidP="00EF59BC">
      <w:pPr>
        <w:jc w:val="right"/>
        <w:rPr>
          <w:sz w:val="20"/>
          <w:szCs w:val="20"/>
        </w:rPr>
      </w:pPr>
      <w:r w:rsidRPr="002276EA">
        <w:rPr>
          <w:sz w:val="20"/>
          <w:szCs w:val="20"/>
        </w:rPr>
        <w:t xml:space="preserve">Глава Чаинского района                                     А.А. Костарев </w:t>
      </w:r>
    </w:p>
    <w:p w:rsidR="00EF59BC" w:rsidRPr="002276EA" w:rsidRDefault="00EF59BC" w:rsidP="00EF59BC">
      <w:pPr>
        <w:jc w:val="both"/>
        <w:rPr>
          <w:sz w:val="20"/>
          <w:szCs w:val="20"/>
        </w:rPr>
      </w:pPr>
    </w:p>
    <w:p w:rsidR="00EF59BC" w:rsidRPr="002276EA" w:rsidRDefault="00EF59BC" w:rsidP="00EF59BC">
      <w:pPr>
        <w:widowControl w:val="0"/>
        <w:jc w:val="right"/>
        <w:rPr>
          <w:bCs/>
          <w:sz w:val="20"/>
          <w:szCs w:val="20"/>
        </w:rPr>
      </w:pPr>
      <w:r w:rsidRPr="002276EA">
        <w:rPr>
          <w:bCs/>
          <w:sz w:val="20"/>
          <w:szCs w:val="20"/>
        </w:rPr>
        <w:t>Приложение № 1</w:t>
      </w:r>
    </w:p>
    <w:p w:rsidR="00EF59BC" w:rsidRPr="002276EA" w:rsidRDefault="00EF59BC" w:rsidP="00EF59BC">
      <w:pPr>
        <w:widowControl w:val="0"/>
        <w:jc w:val="right"/>
        <w:rPr>
          <w:bCs/>
          <w:sz w:val="20"/>
          <w:szCs w:val="20"/>
        </w:rPr>
      </w:pPr>
      <w:r w:rsidRPr="002276EA">
        <w:rPr>
          <w:bCs/>
          <w:sz w:val="20"/>
          <w:szCs w:val="20"/>
        </w:rPr>
        <w:t xml:space="preserve">к постановлению </w:t>
      </w:r>
    </w:p>
    <w:p w:rsidR="00EF59BC" w:rsidRPr="002276EA" w:rsidRDefault="00EF59BC" w:rsidP="00EF59BC">
      <w:pPr>
        <w:widowControl w:val="0"/>
        <w:jc w:val="right"/>
        <w:rPr>
          <w:bCs/>
          <w:sz w:val="20"/>
          <w:szCs w:val="20"/>
        </w:rPr>
      </w:pPr>
      <w:r w:rsidRPr="002276EA">
        <w:rPr>
          <w:bCs/>
          <w:sz w:val="20"/>
          <w:szCs w:val="20"/>
        </w:rPr>
        <w:t xml:space="preserve">Администрации Чаинского района </w:t>
      </w:r>
    </w:p>
    <w:p w:rsidR="00EF59BC" w:rsidRPr="002276EA" w:rsidRDefault="00EF59BC" w:rsidP="00EF59BC">
      <w:pPr>
        <w:widowControl w:val="0"/>
        <w:jc w:val="right"/>
        <w:rPr>
          <w:bCs/>
          <w:sz w:val="20"/>
          <w:szCs w:val="20"/>
        </w:rPr>
      </w:pPr>
      <w:r w:rsidRPr="002276EA">
        <w:rPr>
          <w:bCs/>
          <w:sz w:val="20"/>
          <w:szCs w:val="20"/>
        </w:rPr>
        <w:t>от 05.04.2023 № 177</w:t>
      </w:r>
    </w:p>
    <w:p w:rsidR="00EF59BC" w:rsidRPr="002276EA" w:rsidRDefault="00EF59BC" w:rsidP="00EF59BC">
      <w:pPr>
        <w:widowControl w:val="0"/>
        <w:jc w:val="right"/>
        <w:rPr>
          <w:bCs/>
          <w:sz w:val="20"/>
          <w:szCs w:val="20"/>
        </w:rPr>
      </w:pPr>
    </w:p>
    <w:p w:rsidR="00EF59BC" w:rsidRPr="002276EA" w:rsidRDefault="00EF59BC" w:rsidP="00EF59BC">
      <w:pPr>
        <w:pStyle w:val="ConsPlusNormal"/>
        <w:jc w:val="both"/>
      </w:pPr>
    </w:p>
    <w:p w:rsidR="00EF59BC" w:rsidRPr="002276EA" w:rsidRDefault="00EF59BC" w:rsidP="00EF59BC">
      <w:pPr>
        <w:pStyle w:val="ConsPlusNormal"/>
        <w:ind w:firstLine="0"/>
        <w:jc w:val="center"/>
        <w:rPr>
          <w:rFonts w:ascii="Times New Roman" w:hAnsi="Times New Roman" w:cs="Times New Roman"/>
        </w:rPr>
      </w:pPr>
      <w:bookmarkStart w:id="8" w:name="P36"/>
      <w:bookmarkEnd w:id="8"/>
      <w:r w:rsidRPr="002276EA">
        <w:rPr>
          <w:rFonts w:ascii="Times New Roman" w:hAnsi="Times New Roman" w:cs="Times New Roman"/>
        </w:rPr>
        <w:t>Изменения</w:t>
      </w:r>
    </w:p>
    <w:p w:rsidR="00EF59BC" w:rsidRPr="002276EA" w:rsidRDefault="00EF59BC" w:rsidP="00EF59BC">
      <w:pPr>
        <w:pStyle w:val="ConsPlusNormal"/>
        <w:ind w:firstLine="0"/>
        <w:jc w:val="center"/>
        <w:rPr>
          <w:rFonts w:ascii="Times New Roman" w:hAnsi="Times New Roman" w:cs="Times New Roman"/>
        </w:rPr>
      </w:pPr>
      <w:r w:rsidRPr="002276EA">
        <w:rPr>
          <w:rFonts w:ascii="Times New Roman" w:hAnsi="Times New Roman" w:cs="Times New Roman"/>
        </w:rPr>
        <w:t xml:space="preserve">в постановление Администрации Чаинского района от 06.07.2017 № 232 </w:t>
      </w:r>
    </w:p>
    <w:p w:rsidR="00EF59BC" w:rsidRPr="002276EA" w:rsidRDefault="00EF59BC" w:rsidP="00EF59BC">
      <w:pPr>
        <w:pStyle w:val="ConsPlusNormal"/>
        <w:ind w:firstLine="0"/>
        <w:jc w:val="center"/>
        <w:rPr>
          <w:rFonts w:ascii="Times New Roman" w:hAnsi="Times New Roman" w:cs="Times New Roman"/>
        </w:rPr>
      </w:pPr>
      <w:r w:rsidRPr="002276EA">
        <w:rPr>
          <w:rFonts w:ascii="Times New Roman" w:hAnsi="Times New Roman" w:cs="Times New Roman"/>
        </w:rPr>
        <w:t xml:space="preserve">«О Порядке перерасчета средств субвенций </w:t>
      </w:r>
    </w:p>
    <w:p w:rsidR="00EF59BC" w:rsidRPr="002276EA" w:rsidRDefault="00EF59BC" w:rsidP="00EF59BC">
      <w:pPr>
        <w:pStyle w:val="ConsPlusNormal"/>
        <w:ind w:firstLine="0"/>
        <w:jc w:val="center"/>
        <w:rPr>
          <w:rFonts w:ascii="Times New Roman" w:hAnsi="Times New Roman" w:cs="Times New Roman"/>
        </w:rPr>
      </w:pPr>
      <w:r w:rsidRPr="002276EA">
        <w:rPr>
          <w:rFonts w:ascii="Times New Roman" w:hAnsi="Times New Roman" w:cs="Times New Roman"/>
        </w:rPr>
        <w:t>муниципальным образовательным организациям»</w:t>
      </w:r>
    </w:p>
    <w:p w:rsidR="00EF59BC" w:rsidRPr="002276EA" w:rsidRDefault="00EF59BC" w:rsidP="00EF59BC">
      <w:pPr>
        <w:pStyle w:val="ConsPlusNormal"/>
        <w:ind w:left="3528"/>
        <w:rPr>
          <w:rFonts w:ascii="Times New Roman" w:hAnsi="Times New Roman" w:cs="Times New Roman"/>
          <w:b/>
        </w:rPr>
      </w:pPr>
    </w:p>
    <w:p w:rsidR="00EF59BC" w:rsidRPr="002276EA" w:rsidRDefault="00EF59BC" w:rsidP="000144FF">
      <w:pPr>
        <w:pStyle w:val="ConsPlusNormal"/>
        <w:widowControl/>
        <w:numPr>
          <w:ilvl w:val="0"/>
          <w:numId w:val="7"/>
        </w:numPr>
        <w:ind w:left="0" w:firstLine="709"/>
        <w:jc w:val="both"/>
        <w:rPr>
          <w:rFonts w:ascii="Times New Roman" w:hAnsi="Times New Roman" w:cs="Times New Roman"/>
        </w:rPr>
      </w:pPr>
      <w:r w:rsidRPr="002276EA">
        <w:rPr>
          <w:rFonts w:ascii="Times New Roman" w:hAnsi="Times New Roman" w:cs="Times New Roman"/>
        </w:rPr>
        <w:t>Приложение № 1 к</w:t>
      </w:r>
      <w:r w:rsidRPr="002276EA">
        <w:t xml:space="preserve"> </w:t>
      </w:r>
      <w:r w:rsidRPr="002276EA">
        <w:rPr>
          <w:rFonts w:ascii="Times New Roman" w:hAnsi="Times New Roman" w:cs="Times New Roman"/>
        </w:rPr>
        <w:t xml:space="preserve">постановлению Администрации Чаинского района от 06.07.2017 № 232 «О Порядке перерасчета средств субвенций муниципальным образовательным организациям» изложить в новой редакции: </w:t>
      </w:r>
    </w:p>
    <w:p w:rsidR="00EF59BC" w:rsidRPr="002276EA" w:rsidRDefault="00EF59BC" w:rsidP="00EF59BC">
      <w:pPr>
        <w:pStyle w:val="ConsPlusNormal"/>
        <w:ind w:left="3528"/>
        <w:jc w:val="right"/>
        <w:rPr>
          <w:rFonts w:ascii="Times New Roman" w:hAnsi="Times New Roman" w:cs="Times New Roman"/>
        </w:rPr>
      </w:pPr>
      <w:r w:rsidRPr="002276EA">
        <w:rPr>
          <w:rFonts w:ascii="Times New Roman" w:hAnsi="Times New Roman" w:cs="Times New Roman"/>
        </w:rPr>
        <w:t>«Приложение № 1</w:t>
      </w:r>
    </w:p>
    <w:p w:rsidR="00EF59BC" w:rsidRPr="002276EA" w:rsidRDefault="00EF59BC" w:rsidP="00EF59BC">
      <w:pPr>
        <w:pStyle w:val="ConsPlusNormal"/>
        <w:ind w:left="3528"/>
        <w:jc w:val="right"/>
        <w:rPr>
          <w:rFonts w:ascii="Times New Roman" w:hAnsi="Times New Roman" w:cs="Times New Roman"/>
        </w:rPr>
      </w:pPr>
      <w:r w:rsidRPr="002276EA">
        <w:rPr>
          <w:rFonts w:ascii="Times New Roman" w:hAnsi="Times New Roman" w:cs="Times New Roman"/>
        </w:rPr>
        <w:t xml:space="preserve">к постановлению </w:t>
      </w:r>
    </w:p>
    <w:p w:rsidR="00EF59BC" w:rsidRPr="002276EA" w:rsidRDefault="00EF59BC" w:rsidP="00EF59BC">
      <w:pPr>
        <w:pStyle w:val="ConsPlusNormal"/>
        <w:ind w:left="3528"/>
        <w:jc w:val="right"/>
        <w:rPr>
          <w:rFonts w:ascii="Times New Roman" w:hAnsi="Times New Roman" w:cs="Times New Roman"/>
        </w:rPr>
      </w:pPr>
      <w:r w:rsidRPr="002276EA">
        <w:rPr>
          <w:rFonts w:ascii="Times New Roman" w:hAnsi="Times New Roman" w:cs="Times New Roman"/>
        </w:rPr>
        <w:t xml:space="preserve">Администрации Чаинского района </w:t>
      </w:r>
    </w:p>
    <w:p w:rsidR="00EF59BC" w:rsidRPr="002276EA" w:rsidRDefault="00EF59BC" w:rsidP="00EF59BC">
      <w:pPr>
        <w:pStyle w:val="ConsPlusNormal"/>
        <w:ind w:left="3528"/>
        <w:jc w:val="right"/>
        <w:rPr>
          <w:rFonts w:ascii="Times New Roman" w:hAnsi="Times New Roman" w:cs="Times New Roman"/>
        </w:rPr>
      </w:pPr>
      <w:r w:rsidRPr="002276EA">
        <w:rPr>
          <w:rFonts w:ascii="Times New Roman" w:hAnsi="Times New Roman" w:cs="Times New Roman"/>
        </w:rPr>
        <w:t>от 06.</w:t>
      </w:r>
      <w:r w:rsidRPr="00EF59BC">
        <w:rPr>
          <w:rFonts w:ascii="Times New Roman" w:hAnsi="Times New Roman" w:cs="Times New Roman"/>
        </w:rPr>
        <w:t>07</w:t>
      </w:r>
      <w:r w:rsidRPr="002276EA">
        <w:rPr>
          <w:rFonts w:ascii="Times New Roman" w:hAnsi="Times New Roman" w:cs="Times New Roman"/>
        </w:rPr>
        <w:t>.20</w:t>
      </w:r>
      <w:r w:rsidRPr="00EF59BC">
        <w:rPr>
          <w:rFonts w:ascii="Times New Roman" w:hAnsi="Times New Roman" w:cs="Times New Roman"/>
        </w:rPr>
        <w:t>17</w:t>
      </w:r>
      <w:r w:rsidRPr="002276EA">
        <w:rPr>
          <w:rFonts w:ascii="Times New Roman" w:hAnsi="Times New Roman" w:cs="Times New Roman"/>
        </w:rPr>
        <w:t xml:space="preserve"> № </w:t>
      </w:r>
      <w:r w:rsidRPr="00EF59BC">
        <w:rPr>
          <w:rFonts w:ascii="Times New Roman" w:hAnsi="Times New Roman" w:cs="Times New Roman"/>
        </w:rPr>
        <w:t>232</w:t>
      </w:r>
    </w:p>
    <w:p w:rsidR="00EF59BC" w:rsidRPr="002276EA" w:rsidRDefault="00EF59BC" w:rsidP="00EF59BC">
      <w:pPr>
        <w:pStyle w:val="ConsPlusNormal"/>
        <w:ind w:left="3528"/>
        <w:rPr>
          <w:rFonts w:ascii="Times New Roman" w:hAnsi="Times New Roman" w:cs="Times New Roman"/>
          <w:b/>
        </w:rPr>
      </w:pPr>
    </w:p>
    <w:p w:rsidR="00EF59BC" w:rsidRPr="002276EA" w:rsidRDefault="00EF59BC" w:rsidP="00EF59BC">
      <w:pPr>
        <w:pStyle w:val="ConsPlusNormal"/>
        <w:ind w:left="3528"/>
        <w:rPr>
          <w:rFonts w:ascii="Times New Roman" w:hAnsi="Times New Roman" w:cs="Times New Roman"/>
        </w:rPr>
      </w:pPr>
      <w:r w:rsidRPr="002276EA">
        <w:rPr>
          <w:rFonts w:ascii="Times New Roman" w:hAnsi="Times New Roman" w:cs="Times New Roman"/>
        </w:rPr>
        <w:t>Порядок</w:t>
      </w:r>
    </w:p>
    <w:p w:rsidR="00EF59BC" w:rsidRPr="002276EA" w:rsidRDefault="00EF59BC" w:rsidP="00EF59BC">
      <w:pPr>
        <w:pStyle w:val="ConsPlusNormal"/>
        <w:jc w:val="center"/>
        <w:rPr>
          <w:rFonts w:ascii="Times New Roman" w:hAnsi="Times New Roman" w:cs="Times New Roman"/>
        </w:rPr>
      </w:pPr>
      <w:r w:rsidRPr="002276EA">
        <w:rPr>
          <w:rFonts w:ascii="Times New Roman" w:hAnsi="Times New Roman" w:cs="Times New Roman"/>
        </w:rPr>
        <w:t>перерасчета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между муниципальными общеобразовательными организациями Чаинского района</w:t>
      </w:r>
    </w:p>
    <w:p w:rsidR="00EF59BC" w:rsidRPr="002276EA" w:rsidRDefault="00EF59BC" w:rsidP="00EF59BC">
      <w:pPr>
        <w:pStyle w:val="ConsPlusNormal"/>
        <w:jc w:val="center"/>
        <w:rPr>
          <w:rFonts w:ascii="Times New Roman" w:hAnsi="Times New Roman" w:cs="Times New Roman"/>
        </w:rPr>
      </w:pPr>
    </w:p>
    <w:p w:rsidR="00EF59BC" w:rsidRPr="002276EA" w:rsidRDefault="00EF59BC" w:rsidP="00EF59BC">
      <w:pPr>
        <w:ind w:firstLine="708"/>
        <w:jc w:val="both"/>
        <w:rPr>
          <w:sz w:val="20"/>
          <w:szCs w:val="20"/>
        </w:rPr>
      </w:pPr>
      <w:r w:rsidRPr="002276EA">
        <w:rPr>
          <w:sz w:val="20"/>
          <w:szCs w:val="20"/>
        </w:rPr>
        <w:t>1. Перерасчет субсидий на финансовое обеспечение выполнения муниципального задания для муниципальных бюджетных (автономных) общеобразовательных организаций, бюджетных ассигнований для муниципальных казенных общеобразовательных организаций, выделенных из средств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между муниципальными общеобразовательными организациями Чаинского района, осуществляется при изменении фактической среднегодовой численности обучающихся (воспитанников), количества классов (классов-комплектов) от планируемых в соответствии с Порядком распределения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между муниципальными общеобразовательными организациями Чаинского района», утвержденным постановлением Администрации Чаинского района от 23.11.2018 № 346, в два этапа.</w:t>
      </w:r>
    </w:p>
    <w:p w:rsidR="00EF59BC" w:rsidRPr="002276EA" w:rsidRDefault="00EF59BC" w:rsidP="00EF59BC">
      <w:pPr>
        <w:ind w:firstLine="708"/>
        <w:jc w:val="both"/>
        <w:rPr>
          <w:sz w:val="20"/>
          <w:szCs w:val="20"/>
        </w:rPr>
      </w:pPr>
      <w:bookmarkStart w:id="9" w:name="sub_11"/>
      <w:r w:rsidRPr="002276EA">
        <w:rPr>
          <w:sz w:val="20"/>
          <w:szCs w:val="20"/>
        </w:rPr>
        <w:t>2. На первом этапе перерасчет объема средств осуществляется в первом квартале текущего финансового года в части расходов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за исключением дошкольных групп, реализующих основные общеобразовательные программы дошкольного образования.</w:t>
      </w:r>
    </w:p>
    <w:p w:rsidR="00EF59BC" w:rsidRPr="002276EA" w:rsidRDefault="00EF59BC" w:rsidP="00EF59BC">
      <w:pPr>
        <w:ind w:firstLine="708"/>
        <w:jc w:val="both"/>
        <w:rPr>
          <w:sz w:val="20"/>
          <w:szCs w:val="20"/>
        </w:rPr>
      </w:pPr>
      <w:bookmarkStart w:id="10" w:name="sub_12"/>
      <w:bookmarkEnd w:id="9"/>
      <w:r w:rsidRPr="002276EA">
        <w:rPr>
          <w:sz w:val="20"/>
          <w:szCs w:val="20"/>
        </w:rPr>
        <w:t>2.1. Руководители муниципальных общеобразовательных организаций Чаинского района (далее – МОУ Чаинского района) до 25 января текущего финансового года предоставляют в Управление образования Администрации Чаинского района (далее – Управление образования) сведения для уточнения среднегодовой прогнозной численности обучающихся, количества классов (классов-комплектов) в МОУ Чаинского района.</w:t>
      </w:r>
    </w:p>
    <w:p w:rsidR="00EF59BC" w:rsidRPr="002276EA" w:rsidRDefault="00EF59BC" w:rsidP="00EF59BC">
      <w:pPr>
        <w:ind w:firstLine="708"/>
        <w:jc w:val="both"/>
        <w:rPr>
          <w:sz w:val="20"/>
          <w:szCs w:val="20"/>
        </w:rPr>
      </w:pPr>
      <w:r w:rsidRPr="002276EA">
        <w:rPr>
          <w:sz w:val="20"/>
          <w:szCs w:val="20"/>
        </w:rPr>
        <w:t>2.2. Управление образования до 1 февраля текущего финансового года представляет на согласование в Департамент общего образования Томской области (далее – Департамент) по установленной Департаментом форме сведения для уточнения среднегодовой прогнозной численности обучающихся, количества классов (классов-комплектов) в МОУ Чаинского района.</w:t>
      </w:r>
    </w:p>
    <w:p w:rsidR="00EF59BC" w:rsidRPr="002276EA" w:rsidRDefault="00EF59BC" w:rsidP="00EF59BC">
      <w:pPr>
        <w:ind w:firstLine="708"/>
        <w:jc w:val="both"/>
        <w:rPr>
          <w:sz w:val="20"/>
          <w:szCs w:val="20"/>
        </w:rPr>
      </w:pPr>
      <w:bookmarkStart w:id="11" w:name="sub_13"/>
      <w:bookmarkEnd w:id="10"/>
      <w:r w:rsidRPr="002276EA">
        <w:rPr>
          <w:sz w:val="20"/>
          <w:szCs w:val="20"/>
        </w:rPr>
        <w:t>2.3. Расчет уточненной среднегодовой прогнозной численности обучающихся на соответствующий финансовый год в i-ой МОУ Чаинского района по уровням общего образования, видам и направленности (профилям) реализуемых общеобразовательных программ в зависимости от формы получения образования и формы обучения, от особенностей реализации общеобразовательных программ и предоставления образования отдельным категориям обучающихся (обучающихся-инвалидов в МОУ Чаинского района, получающих общее образование с применением дистанционных образовательных технологий) осуществляется по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sidRPr="002276EA">
        <w:rPr>
          <w:i/>
          <w:sz w:val="20"/>
          <w:szCs w:val="20"/>
          <w:lang w:val="en-US"/>
        </w:rPr>
        <w:t>H</w:t>
      </w:r>
      <w:r w:rsidRPr="002276EA">
        <w:rPr>
          <w:i/>
          <w:sz w:val="20"/>
          <w:szCs w:val="20"/>
          <w:vertAlign w:val="subscript"/>
          <w:lang w:val="en-US"/>
        </w:rPr>
        <w:t>ijuo</w:t>
      </w:r>
      <w:r w:rsidRPr="002276EA">
        <w:rPr>
          <w:i/>
          <w:sz w:val="20"/>
          <w:szCs w:val="20"/>
          <w:vertAlign w:val="subscript"/>
        </w:rPr>
        <w:t>(</w:t>
      </w:r>
      <w:r w:rsidRPr="002276EA">
        <w:rPr>
          <w:i/>
          <w:sz w:val="20"/>
          <w:szCs w:val="20"/>
          <w:vertAlign w:val="subscript"/>
          <w:lang w:val="en-US"/>
        </w:rPr>
        <w:t>j</w:t>
      </w:r>
      <w:r w:rsidRPr="002276EA">
        <w:rPr>
          <w:i/>
          <w:sz w:val="20"/>
          <w:szCs w:val="20"/>
          <w:vertAlign w:val="subscript"/>
        </w:rPr>
        <w:t>о)</w:t>
      </w:r>
      <w:r w:rsidRPr="002276EA">
        <w:rPr>
          <w:i/>
          <w:sz w:val="20"/>
          <w:szCs w:val="20"/>
        </w:rPr>
        <w:t>=((</w:t>
      </w:r>
      <w:r w:rsidRPr="002276EA">
        <w:rPr>
          <w:i/>
          <w:sz w:val="20"/>
          <w:szCs w:val="20"/>
          <w:lang w:val="en-US"/>
        </w:rPr>
        <w:t>H</w:t>
      </w:r>
      <w:r w:rsidRPr="002276EA">
        <w:rPr>
          <w:i/>
          <w:sz w:val="20"/>
          <w:szCs w:val="20"/>
          <w:vertAlign w:val="subscript"/>
          <w:lang w:val="en-US"/>
        </w:rPr>
        <w:t>ijuo</w:t>
      </w:r>
      <w:r w:rsidRPr="002276EA">
        <w:rPr>
          <w:i/>
          <w:sz w:val="20"/>
          <w:szCs w:val="20"/>
          <w:vertAlign w:val="subscript"/>
        </w:rPr>
        <w:t>(jо)1</w:t>
      </w:r>
      <w:r w:rsidRPr="002276EA">
        <w:rPr>
          <w:i/>
          <w:sz w:val="20"/>
          <w:szCs w:val="20"/>
        </w:rPr>
        <w:t xml:space="preserve"> х 8)+( </w:t>
      </w:r>
      <w:r w:rsidRPr="002276EA">
        <w:rPr>
          <w:i/>
          <w:sz w:val="20"/>
          <w:szCs w:val="20"/>
          <w:lang w:val="en-US"/>
        </w:rPr>
        <w:t>H</w:t>
      </w:r>
      <w:r w:rsidRPr="002276EA">
        <w:rPr>
          <w:i/>
          <w:sz w:val="20"/>
          <w:szCs w:val="20"/>
          <w:vertAlign w:val="subscript"/>
          <w:lang w:val="en-US"/>
        </w:rPr>
        <w:t>ijuo</w:t>
      </w:r>
      <w:r w:rsidRPr="002276EA">
        <w:rPr>
          <w:i/>
          <w:sz w:val="20"/>
          <w:szCs w:val="20"/>
          <w:vertAlign w:val="subscript"/>
        </w:rPr>
        <w:t>(jо)2</w:t>
      </w:r>
      <w:r w:rsidRPr="002276EA">
        <w:rPr>
          <w:i/>
          <w:sz w:val="20"/>
          <w:szCs w:val="20"/>
        </w:rPr>
        <w:t xml:space="preserve"> х 4)) /12, </w:t>
      </w:r>
      <w:r w:rsidRPr="002276EA">
        <w:rPr>
          <w:sz w:val="20"/>
          <w:szCs w:val="20"/>
        </w:rPr>
        <w:t>где:</w:t>
      </w:r>
    </w:p>
    <w:p w:rsidR="00EF59BC" w:rsidRPr="002276EA" w:rsidRDefault="00EF59BC" w:rsidP="00EF59BC">
      <w:pPr>
        <w:jc w:val="both"/>
        <w:rPr>
          <w:sz w:val="20"/>
          <w:szCs w:val="20"/>
        </w:rPr>
      </w:pPr>
    </w:p>
    <w:bookmarkEnd w:id="11"/>
    <w:p w:rsidR="00EF59BC" w:rsidRPr="002276EA" w:rsidRDefault="00EF59BC" w:rsidP="00EF59BC">
      <w:pPr>
        <w:jc w:val="both"/>
        <w:rPr>
          <w:sz w:val="20"/>
          <w:szCs w:val="20"/>
        </w:rPr>
      </w:pPr>
      <w:r w:rsidRPr="002276EA">
        <w:rPr>
          <w:i/>
          <w:sz w:val="20"/>
          <w:szCs w:val="20"/>
          <w:lang w:val="en-US"/>
        </w:rPr>
        <w:t>H</w:t>
      </w:r>
      <w:r w:rsidRPr="002276EA">
        <w:rPr>
          <w:i/>
          <w:sz w:val="20"/>
          <w:szCs w:val="20"/>
          <w:vertAlign w:val="subscript"/>
          <w:lang w:val="en-US"/>
        </w:rPr>
        <w:t>ijuo</w:t>
      </w:r>
      <w:r w:rsidRPr="002276EA">
        <w:rPr>
          <w:i/>
          <w:sz w:val="20"/>
          <w:szCs w:val="20"/>
          <w:vertAlign w:val="subscript"/>
        </w:rPr>
        <w:t>(</w:t>
      </w:r>
      <w:r w:rsidRPr="002276EA">
        <w:rPr>
          <w:i/>
          <w:sz w:val="20"/>
          <w:szCs w:val="20"/>
          <w:vertAlign w:val="subscript"/>
          <w:lang w:val="en-US"/>
        </w:rPr>
        <w:t>j</w:t>
      </w:r>
      <w:r w:rsidRPr="002276EA">
        <w:rPr>
          <w:i/>
          <w:sz w:val="20"/>
          <w:szCs w:val="20"/>
          <w:vertAlign w:val="subscript"/>
        </w:rPr>
        <w:t>о)</w:t>
      </w:r>
      <w:r w:rsidRPr="002276EA">
        <w:rPr>
          <w:i/>
          <w:sz w:val="20"/>
          <w:szCs w:val="20"/>
        </w:rPr>
        <w:t xml:space="preserve"> </w:t>
      </w:r>
      <w:r w:rsidRPr="002276EA">
        <w:rPr>
          <w:sz w:val="20"/>
          <w:szCs w:val="20"/>
        </w:rPr>
        <w:t>– уточненная среднегодовая прогнозная численность обучающихся на соответствующий финансовый год в i-ой МОУ Чаинского района по уровням общего образования, видам и направленности (профилям) реализуемых общеобразовательных программ в зависимости от формы получения образования и формы обучения, от особенностей реализации общеобразовательных программ и предоставления образования отдельным категориям обучающихся (обучающихся-инвалидов в МОУ Чаинского района, получающих общее образование с применением дистанционных образовательных технологий);</w:t>
      </w:r>
    </w:p>
    <w:p w:rsidR="00EF59BC" w:rsidRPr="002276EA" w:rsidRDefault="00EF59BC" w:rsidP="00EF59BC">
      <w:pPr>
        <w:jc w:val="both"/>
        <w:rPr>
          <w:sz w:val="20"/>
          <w:szCs w:val="20"/>
        </w:rPr>
      </w:pPr>
      <w:r w:rsidRPr="002276EA">
        <w:rPr>
          <w:i/>
          <w:sz w:val="20"/>
          <w:szCs w:val="20"/>
          <w:lang w:val="en-US"/>
        </w:rPr>
        <w:t>H</w:t>
      </w:r>
      <w:r w:rsidRPr="002276EA">
        <w:rPr>
          <w:i/>
          <w:sz w:val="20"/>
          <w:szCs w:val="20"/>
          <w:vertAlign w:val="subscript"/>
          <w:lang w:val="en-US"/>
        </w:rPr>
        <w:t>ijuo</w:t>
      </w:r>
      <w:r w:rsidRPr="002276EA">
        <w:rPr>
          <w:i/>
          <w:sz w:val="20"/>
          <w:szCs w:val="20"/>
          <w:vertAlign w:val="subscript"/>
        </w:rPr>
        <w:t>(jо)1</w:t>
      </w:r>
      <w:r w:rsidRPr="002276EA">
        <w:rPr>
          <w:i/>
          <w:sz w:val="20"/>
          <w:szCs w:val="20"/>
        </w:rPr>
        <w:t xml:space="preserve"> </w:t>
      </w:r>
      <w:r w:rsidRPr="002276EA">
        <w:rPr>
          <w:sz w:val="20"/>
          <w:szCs w:val="20"/>
        </w:rPr>
        <w:t>– фактическая численность обучающихся в i-ой МОУ Чаинского района по состоянию на 20 сентября предыдущего финансового года согласно формам государственного статистического наблюдения за общеобразовательными организациями и с учетом лиц не включенных в списки классов  МОУ Чаинского района;</w:t>
      </w:r>
    </w:p>
    <w:p w:rsidR="00EF59BC" w:rsidRPr="002276EA" w:rsidRDefault="00EF59BC" w:rsidP="00EF59BC">
      <w:pPr>
        <w:jc w:val="both"/>
        <w:rPr>
          <w:sz w:val="20"/>
          <w:szCs w:val="20"/>
        </w:rPr>
      </w:pPr>
      <w:r w:rsidRPr="002276EA">
        <w:rPr>
          <w:i/>
          <w:sz w:val="20"/>
          <w:szCs w:val="20"/>
          <w:lang w:val="en-US"/>
        </w:rPr>
        <w:t>H</w:t>
      </w:r>
      <w:r w:rsidRPr="002276EA">
        <w:rPr>
          <w:i/>
          <w:sz w:val="20"/>
          <w:szCs w:val="20"/>
          <w:vertAlign w:val="subscript"/>
          <w:lang w:val="en-US"/>
        </w:rPr>
        <w:t>ijuo</w:t>
      </w:r>
      <w:r w:rsidRPr="002276EA">
        <w:rPr>
          <w:i/>
          <w:sz w:val="20"/>
          <w:szCs w:val="20"/>
          <w:vertAlign w:val="subscript"/>
        </w:rPr>
        <w:t>(</w:t>
      </w:r>
      <w:r w:rsidRPr="002276EA">
        <w:rPr>
          <w:i/>
          <w:sz w:val="20"/>
          <w:szCs w:val="20"/>
          <w:vertAlign w:val="subscript"/>
          <w:lang w:val="en-US"/>
        </w:rPr>
        <w:t>j</w:t>
      </w:r>
      <w:r w:rsidRPr="002276EA">
        <w:rPr>
          <w:i/>
          <w:sz w:val="20"/>
          <w:szCs w:val="20"/>
          <w:vertAlign w:val="subscript"/>
        </w:rPr>
        <w:t>о)2</w:t>
      </w:r>
      <w:r w:rsidRPr="002276EA">
        <w:rPr>
          <w:i/>
          <w:sz w:val="20"/>
          <w:szCs w:val="20"/>
        </w:rPr>
        <w:t xml:space="preserve"> </w:t>
      </w:r>
      <w:r w:rsidRPr="002276EA">
        <w:rPr>
          <w:sz w:val="20"/>
          <w:szCs w:val="20"/>
        </w:rPr>
        <w:t>– уточненная прогнозная численность обучающихся в i-ой МОУ Чаинского района по состоянию на 20 сентября текущего финансового года.</w:t>
      </w:r>
    </w:p>
    <w:p w:rsidR="00EF59BC" w:rsidRPr="002276EA" w:rsidRDefault="00EF59BC" w:rsidP="00EF59BC">
      <w:pPr>
        <w:ind w:firstLine="708"/>
        <w:jc w:val="both"/>
        <w:rPr>
          <w:sz w:val="20"/>
          <w:szCs w:val="20"/>
        </w:rPr>
      </w:pPr>
      <w:bookmarkStart w:id="12" w:name="sub_14"/>
      <w:r w:rsidRPr="002276EA">
        <w:rPr>
          <w:sz w:val="20"/>
          <w:szCs w:val="20"/>
        </w:rPr>
        <w:t>2.4. Расчет уточненных среднегодовых показателей в i-ой малокомплектной МОУ Чаинского района осуществляется по формуле:</w:t>
      </w:r>
    </w:p>
    <w:bookmarkEnd w:id="12"/>
    <w:p w:rsidR="00EF59BC" w:rsidRPr="002276EA" w:rsidRDefault="00EF59BC" w:rsidP="00EF59BC">
      <w:pPr>
        <w:jc w:val="both"/>
        <w:rPr>
          <w:sz w:val="20"/>
          <w:szCs w:val="20"/>
        </w:rPr>
      </w:pPr>
    </w:p>
    <w:p w:rsidR="00EF59BC" w:rsidRPr="002276EA" w:rsidRDefault="00EF59BC" w:rsidP="00EF59BC">
      <w:pPr>
        <w:jc w:val="center"/>
        <w:rPr>
          <w:sz w:val="20"/>
          <w:szCs w:val="20"/>
        </w:rPr>
      </w:pPr>
      <w:r w:rsidRPr="002276EA">
        <w:rPr>
          <w:i/>
          <w:sz w:val="20"/>
          <w:szCs w:val="20"/>
          <w:lang w:val="en-US"/>
        </w:rPr>
        <w:t>KK</w:t>
      </w:r>
      <w:r w:rsidRPr="002276EA">
        <w:rPr>
          <w:i/>
          <w:sz w:val="20"/>
          <w:szCs w:val="20"/>
          <w:vertAlign w:val="subscript"/>
          <w:lang w:val="en-US"/>
        </w:rPr>
        <w:t>ijn</w:t>
      </w:r>
      <w:r w:rsidRPr="002276EA">
        <w:rPr>
          <w:i/>
          <w:sz w:val="20"/>
          <w:szCs w:val="20"/>
          <w:vertAlign w:val="superscript"/>
          <w:lang w:val="en-US"/>
        </w:rPr>
        <w:t>mk</w:t>
      </w:r>
      <w:r w:rsidRPr="002276EA">
        <w:rPr>
          <w:i/>
          <w:sz w:val="20"/>
          <w:szCs w:val="20"/>
        </w:rPr>
        <w:t xml:space="preserve"> (</w:t>
      </w:r>
      <w:r w:rsidRPr="002276EA">
        <w:rPr>
          <w:i/>
          <w:sz w:val="20"/>
          <w:szCs w:val="20"/>
          <w:lang w:val="en-US"/>
        </w:rPr>
        <w:t>K</w:t>
      </w:r>
      <w:r w:rsidRPr="002276EA">
        <w:rPr>
          <w:i/>
          <w:sz w:val="20"/>
          <w:szCs w:val="20"/>
          <w:vertAlign w:val="subscript"/>
          <w:lang w:val="en-US"/>
        </w:rPr>
        <w:t>ijos</w:t>
      </w:r>
      <w:r w:rsidRPr="002276EA">
        <w:rPr>
          <w:i/>
          <w:sz w:val="20"/>
          <w:szCs w:val="20"/>
          <w:vertAlign w:val="superscript"/>
          <w:lang w:val="en-US"/>
        </w:rPr>
        <w:t>mk</w:t>
      </w:r>
      <w:r w:rsidRPr="002276EA">
        <w:rPr>
          <w:i/>
          <w:sz w:val="20"/>
          <w:szCs w:val="20"/>
        </w:rPr>
        <w:t>) = ((</w:t>
      </w:r>
      <w:r w:rsidRPr="002276EA">
        <w:rPr>
          <w:i/>
          <w:sz w:val="20"/>
          <w:szCs w:val="20"/>
          <w:lang w:val="en-US"/>
        </w:rPr>
        <w:t>KK</w:t>
      </w:r>
      <w:r w:rsidRPr="002276EA">
        <w:rPr>
          <w:i/>
          <w:sz w:val="20"/>
          <w:szCs w:val="20"/>
          <w:vertAlign w:val="subscript"/>
          <w:lang w:val="en-US"/>
        </w:rPr>
        <w:t>ijn</w:t>
      </w:r>
      <w:r w:rsidRPr="002276EA">
        <w:rPr>
          <w:i/>
          <w:sz w:val="20"/>
          <w:szCs w:val="20"/>
          <w:vertAlign w:val="superscript"/>
          <w:lang w:val="en-US"/>
        </w:rPr>
        <w:t>mk</w:t>
      </w:r>
      <w:r w:rsidRPr="002276EA">
        <w:rPr>
          <w:i/>
          <w:sz w:val="20"/>
          <w:szCs w:val="20"/>
          <w:vertAlign w:val="subscript"/>
        </w:rPr>
        <w:t>1</w:t>
      </w:r>
      <w:r w:rsidRPr="002276EA">
        <w:rPr>
          <w:i/>
          <w:sz w:val="20"/>
          <w:szCs w:val="20"/>
        </w:rPr>
        <w:t xml:space="preserve"> (</w:t>
      </w:r>
      <w:r w:rsidRPr="002276EA">
        <w:rPr>
          <w:i/>
          <w:sz w:val="20"/>
          <w:szCs w:val="20"/>
          <w:lang w:val="en-US"/>
        </w:rPr>
        <w:t>K</w:t>
      </w:r>
      <w:r w:rsidRPr="002276EA">
        <w:rPr>
          <w:i/>
          <w:sz w:val="20"/>
          <w:szCs w:val="20"/>
          <w:vertAlign w:val="subscript"/>
          <w:lang w:val="en-US"/>
        </w:rPr>
        <w:t>ijos</w:t>
      </w:r>
      <w:r w:rsidRPr="002276EA">
        <w:rPr>
          <w:i/>
          <w:sz w:val="20"/>
          <w:szCs w:val="20"/>
          <w:vertAlign w:val="superscript"/>
          <w:lang w:val="en-US"/>
        </w:rPr>
        <w:t>mk</w:t>
      </w:r>
      <w:r w:rsidRPr="002276EA">
        <w:rPr>
          <w:i/>
          <w:sz w:val="20"/>
          <w:szCs w:val="20"/>
          <w:vertAlign w:val="subscript"/>
        </w:rPr>
        <w:t>1</w:t>
      </w:r>
      <w:r w:rsidRPr="002276EA">
        <w:rPr>
          <w:i/>
          <w:sz w:val="20"/>
          <w:szCs w:val="20"/>
        </w:rPr>
        <w:t>)*8) + (</w:t>
      </w:r>
      <w:r w:rsidRPr="002276EA">
        <w:rPr>
          <w:i/>
          <w:sz w:val="20"/>
          <w:szCs w:val="20"/>
          <w:lang w:val="en-US"/>
        </w:rPr>
        <w:t>KK</w:t>
      </w:r>
      <w:r w:rsidRPr="002276EA">
        <w:rPr>
          <w:i/>
          <w:sz w:val="20"/>
          <w:szCs w:val="20"/>
          <w:vertAlign w:val="subscript"/>
          <w:lang w:val="en-US"/>
        </w:rPr>
        <w:t>ijn</w:t>
      </w:r>
      <w:r w:rsidRPr="002276EA">
        <w:rPr>
          <w:i/>
          <w:sz w:val="20"/>
          <w:szCs w:val="20"/>
          <w:vertAlign w:val="superscript"/>
          <w:lang w:val="en-US"/>
        </w:rPr>
        <w:t>mk</w:t>
      </w:r>
      <w:r w:rsidRPr="002276EA">
        <w:rPr>
          <w:i/>
          <w:sz w:val="20"/>
          <w:szCs w:val="20"/>
          <w:vertAlign w:val="subscript"/>
        </w:rPr>
        <w:t>2</w:t>
      </w:r>
      <w:r w:rsidRPr="002276EA">
        <w:rPr>
          <w:i/>
          <w:sz w:val="20"/>
          <w:szCs w:val="20"/>
        </w:rPr>
        <w:t xml:space="preserve"> (</w:t>
      </w:r>
      <w:r w:rsidRPr="002276EA">
        <w:rPr>
          <w:i/>
          <w:sz w:val="20"/>
          <w:szCs w:val="20"/>
          <w:lang w:val="en-US"/>
        </w:rPr>
        <w:t>K</w:t>
      </w:r>
      <w:r w:rsidRPr="002276EA">
        <w:rPr>
          <w:i/>
          <w:sz w:val="20"/>
          <w:szCs w:val="20"/>
          <w:vertAlign w:val="subscript"/>
          <w:lang w:val="en-US"/>
        </w:rPr>
        <w:t>ijos</w:t>
      </w:r>
      <w:r w:rsidRPr="002276EA">
        <w:rPr>
          <w:i/>
          <w:sz w:val="20"/>
          <w:szCs w:val="20"/>
          <w:vertAlign w:val="superscript"/>
          <w:lang w:val="en-US"/>
        </w:rPr>
        <w:t>mk</w:t>
      </w:r>
      <w:r w:rsidRPr="002276EA">
        <w:rPr>
          <w:i/>
          <w:sz w:val="20"/>
          <w:szCs w:val="20"/>
          <w:vertAlign w:val="subscript"/>
        </w:rPr>
        <w:t>2</w:t>
      </w:r>
      <w:r w:rsidRPr="002276EA">
        <w:rPr>
          <w:i/>
          <w:sz w:val="20"/>
          <w:szCs w:val="20"/>
        </w:rPr>
        <w:t xml:space="preserve">)*4)) /12, </w:t>
      </w:r>
      <w:r w:rsidRPr="002276EA">
        <w:rPr>
          <w:sz w:val="20"/>
          <w:szCs w:val="20"/>
        </w:rPr>
        <w:t>где:</w:t>
      </w:r>
    </w:p>
    <w:p w:rsidR="00EF59BC" w:rsidRPr="002276EA" w:rsidRDefault="00EF59BC" w:rsidP="00EF59BC">
      <w:pPr>
        <w:jc w:val="both"/>
        <w:rPr>
          <w:sz w:val="20"/>
          <w:szCs w:val="20"/>
        </w:rPr>
      </w:pPr>
    </w:p>
    <w:p w:rsidR="00EF59BC" w:rsidRPr="002276EA" w:rsidRDefault="00EF59BC" w:rsidP="00EF59BC">
      <w:pPr>
        <w:jc w:val="both"/>
        <w:rPr>
          <w:sz w:val="20"/>
          <w:szCs w:val="20"/>
        </w:rPr>
      </w:pPr>
      <w:r w:rsidRPr="002276EA">
        <w:rPr>
          <w:i/>
          <w:sz w:val="20"/>
          <w:szCs w:val="20"/>
          <w:lang w:val="en-US"/>
        </w:rPr>
        <w:t>KK</w:t>
      </w:r>
      <w:r w:rsidRPr="002276EA">
        <w:rPr>
          <w:i/>
          <w:sz w:val="20"/>
          <w:szCs w:val="20"/>
          <w:vertAlign w:val="subscript"/>
          <w:lang w:val="en-US"/>
        </w:rPr>
        <w:t>ijn</w:t>
      </w:r>
      <w:r w:rsidRPr="002276EA">
        <w:rPr>
          <w:i/>
          <w:sz w:val="20"/>
          <w:szCs w:val="20"/>
          <w:vertAlign w:val="superscript"/>
          <w:lang w:val="en-US"/>
        </w:rPr>
        <w:t>mk</w:t>
      </w:r>
      <w:r w:rsidRPr="002276EA">
        <w:rPr>
          <w:i/>
          <w:sz w:val="20"/>
          <w:szCs w:val="20"/>
        </w:rPr>
        <w:t xml:space="preserve"> (</w:t>
      </w:r>
      <w:r w:rsidRPr="002276EA">
        <w:rPr>
          <w:i/>
          <w:sz w:val="20"/>
          <w:szCs w:val="20"/>
          <w:lang w:val="en-US"/>
        </w:rPr>
        <w:t>K</w:t>
      </w:r>
      <w:r w:rsidRPr="002276EA">
        <w:rPr>
          <w:i/>
          <w:sz w:val="20"/>
          <w:szCs w:val="20"/>
          <w:vertAlign w:val="subscript"/>
          <w:lang w:val="en-US"/>
        </w:rPr>
        <w:t>ijos</w:t>
      </w:r>
      <w:r w:rsidRPr="002276EA">
        <w:rPr>
          <w:i/>
          <w:sz w:val="20"/>
          <w:szCs w:val="20"/>
          <w:vertAlign w:val="superscript"/>
          <w:lang w:val="en-US"/>
        </w:rPr>
        <w:t>mk</w:t>
      </w:r>
      <w:r w:rsidRPr="002276EA">
        <w:rPr>
          <w:i/>
          <w:sz w:val="20"/>
          <w:szCs w:val="20"/>
        </w:rPr>
        <w:t xml:space="preserve">) </w:t>
      </w:r>
      <w:r w:rsidRPr="002276EA">
        <w:rPr>
          <w:sz w:val="20"/>
          <w:szCs w:val="20"/>
        </w:rPr>
        <w:t xml:space="preserve">– уточненное среднегодовое прогнозное количество классов (классов-комплектов) на уровне начального (основного и среднего) общего образования на соответствующий финансовый год в </w:t>
      </w:r>
      <w:r w:rsidRPr="002276EA">
        <w:rPr>
          <w:sz w:val="20"/>
          <w:szCs w:val="20"/>
          <w:lang w:val="en-US"/>
        </w:rPr>
        <w:t>i</w:t>
      </w:r>
      <w:r w:rsidRPr="002276EA">
        <w:rPr>
          <w:sz w:val="20"/>
          <w:szCs w:val="20"/>
        </w:rPr>
        <w:t>-ой малокомплектной МОУ Чаинского района;</w:t>
      </w:r>
    </w:p>
    <w:p w:rsidR="00EF59BC" w:rsidRPr="002276EA" w:rsidRDefault="00EF59BC" w:rsidP="00EF59BC">
      <w:pPr>
        <w:jc w:val="both"/>
        <w:rPr>
          <w:sz w:val="20"/>
          <w:szCs w:val="20"/>
        </w:rPr>
      </w:pPr>
      <w:r w:rsidRPr="002276EA">
        <w:rPr>
          <w:i/>
          <w:sz w:val="20"/>
          <w:szCs w:val="20"/>
          <w:lang w:val="en-US"/>
        </w:rPr>
        <w:t>KK</w:t>
      </w:r>
      <w:r w:rsidRPr="002276EA">
        <w:rPr>
          <w:i/>
          <w:sz w:val="20"/>
          <w:szCs w:val="20"/>
          <w:vertAlign w:val="subscript"/>
          <w:lang w:val="en-US"/>
        </w:rPr>
        <w:t>ijn</w:t>
      </w:r>
      <w:r w:rsidRPr="002276EA">
        <w:rPr>
          <w:i/>
          <w:sz w:val="20"/>
          <w:szCs w:val="20"/>
          <w:vertAlign w:val="superscript"/>
          <w:lang w:val="en-US"/>
        </w:rPr>
        <w:t>mk</w:t>
      </w:r>
      <w:r w:rsidRPr="002276EA">
        <w:rPr>
          <w:i/>
          <w:sz w:val="20"/>
          <w:szCs w:val="20"/>
          <w:vertAlign w:val="subscript"/>
        </w:rPr>
        <w:t>1</w:t>
      </w:r>
      <w:r w:rsidRPr="002276EA">
        <w:rPr>
          <w:i/>
          <w:sz w:val="20"/>
          <w:szCs w:val="20"/>
        </w:rPr>
        <w:t xml:space="preserve"> (</w:t>
      </w:r>
      <w:r w:rsidRPr="002276EA">
        <w:rPr>
          <w:i/>
          <w:sz w:val="20"/>
          <w:szCs w:val="20"/>
          <w:lang w:val="en-US"/>
        </w:rPr>
        <w:t>K</w:t>
      </w:r>
      <w:r w:rsidRPr="002276EA">
        <w:rPr>
          <w:i/>
          <w:sz w:val="20"/>
          <w:szCs w:val="20"/>
          <w:vertAlign w:val="subscript"/>
          <w:lang w:val="en-US"/>
        </w:rPr>
        <w:t>ijos</w:t>
      </w:r>
      <w:r w:rsidRPr="002276EA">
        <w:rPr>
          <w:i/>
          <w:sz w:val="20"/>
          <w:szCs w:val="20"/>
          <w:vertAlign w:val="superscript"/>
          <w:lang w:val="en-US"/>
        </w:rPr>
        <w:t>mk</w:t>
      </w:r>
      <w:r w:rsidRPr="002276EA">
        <w:rPr>
          <w:i/>
          <w:sz w:val="20"/>
          <w:szCs w:val="20"/>
          <w:vertAlign w:val="subscript"/>
        </w:rPr>
        <w:t>1</w:t>
      </w:r>
      <w:r w:rsidRPr="002276EA">
        <w:rPr>
          <w:i/>
          <w:sz w:val="20"/>
          <w:szCs w:val="20"/>
        </w:rPr>
        <w:t>) –</w:t>
      </w:r>
      <w:r w:rsidRPr="002276EA">
        <w:rPr>
          <w:sz w:val="20"/>
          <w:szCs w:val="20"/>
        </w:rPr>
        <w:t xml:space="preserve"> фактическое  количество классов (классов-комплектов) на уровне начального (основного и среднего) общего образования в i-ой малокомплектной МОУ Чаинского района по состоянию на 20 сентября предыдущего финансового года;</w:t>
      </w:r>
    </w:p>
    <w:p w:rsidR="00EF59BC" w:rsidRPr="002276EA" w:rsidRDefault="00EF59BC" w:rsidP="00EF59BC">
      <w:pPr>
        <w:jc w:val="both"/>
        <w:rPr>
          <w:sz w:val="20"/>
          <w:szCs w:val="20"/>
        </w:rPr>
      </w:pPr>
      <w:r w:rsidRPr="002276EA">
        <w:rPr>
          <w:i/>
          <w:sz w:val="20"/>
          <w:szCs w:val="20"/>
          <w:lang w:val="en-US"/>
        </w:rPr>
        <w:t>KK</w:t>
      </w:r>
      <w:r w:rsidRPr="002276EA">
        <w:rPr>
          <w:i/>
          <w:sz w:val="20"/>
          <w:szCs w:val="20"/>
          <w:vertAlign w:val="subscript"/>
          <w:lang w:val="en-US"/>
        </w:rPr>
        <w:t>ijn</w:t>
      </w:r>
      <w:r w:rsidRPr="002276EA">
        <w:rPr>
          <w:i/>
          <w:sz w:val="20"/>
          <w:szCs w:val="20"/>
          <w:vertAlign w:val="superscript"/>
          <w:lang w:val="en-US"/>
        </w:rPr>
        <w:t>mk</w:t>
      </w:r>
      <w:r w:rsidRPr="002276EA">
        <w:rPr>
          <w:i/>
          <w:sz w:val="20"/>
          <w:szCs w:val="20"/>
          <w:vertAlign w:val="subscript"/>
        </w:rPr>
        <w:t>2</w:t>
      </w:r>
      <w:r w:rsidRPr="002276EA">
        <w:rPr>
          <w:i/>
          <w:sz w:val="20"/>
          <w:szCs w:val="20"/>
        </w:rPr>
        <w:t xml:space="preserve"> (</w:t>
      </w:r>
      <w:r w:rsidRPr="002276EA">
        <w:rPr>
          <w:i/>
          <w:sz w:val="20"/>
          <w:szCs w:val="20"/>
          <w:lang w:val="en-US"/>
        </w:rPr>
        <w:t>K</w:t>
      </w:r>
      <w:r w:rsidRPr="002276EA">
        <w:rPr>
          <w:i/>
          <w:sz w:val="20"/>
          <w:szCs w:val="20"/>
          <w:vertAlign w:val="subscript"/>
          <w:lang w:val="en-US"/>
        </w:rPr>
        <w:t>ijos</w:t>
      </w:r>
      <w:r w:rsidRPr="002276EA">
        <w:rPr>
          <w:i/>
          <w:sz w:val="20"/>
          <w:szCs w:val="20"/>
          <w:vertAlign w:val="superscript"/>
          <w:lang w:val="en-US"/>
        </w:rPr>
        <w:t>mk</w:t>
      </w:r>
      <w:r w:rsidRPr="002276EA">
        <w:rPr>
          <w:i/>
          <w:sz w:val="20"/>
          <w:szCs w:val="20"/>
          <w:vertAlign w:val="subscript"/>
        </w:rPr>
        <w:t>2</w:t>
      </w:r>
      <w:r w:rsidRPr="002276EA">
        <w:rPr>
          <w:i/>
          <w:sz w:val="20"/>
          <w:szCs w:val="20"/>
        </w:rPr>
        <w:t>)</w:t>
      </w:r>
      <w:r w:rsidRPr="002276EA">
        <w:rPr>
          <w:sz w:val="20"/>
          <w:szCs w:val="20"/>
        </w:rPr>
        <w:t xml:space="preserve"> – уточненное прогнозное количество классов (классов-комплектов) на уровне начального (основного и среднего) общего образования в i-ой малокомплектной МОУ Чаинского района по состоянию на 20 сентября текущего финансового года;</w:t>
      </w:r>
    </w:p>
    <w:p w:rsidR="00EF59BC" w:rsidRPr="002276EA" w:rsidRDefault="00EF59BC" w:rsidP="00EF59BC">
      <w:pPr>
        <w:jc w:val="both"/>
        <w:rPr>
          <w:sz w:val="20"/>
          <w:szCs w:val="20"/>
        </w:rPr>
      </w:pPr>
      <w:r w:rsidRPr="002276EA">
        <w:rPr>
          <w:sz w:val="20"/>
          <w:szCs w:val="20"/>
        </w:rPr>
        <w:tab/>
        <w:t>уточненная среднегодовая прогнозная численность обучающихся на соответствующий финансовый год в i-ой малокомплектной МОУ Чаинского района осуществляется по формуле:</w:t>
      </w:r>
    </w:p>
    <w:p w:rsidR="00EF59BC" w:rsidRPr="00EF59BC" w:rsidRDefault="00EF59BC" w:rsidP="00EF59BC">
      <w:pPr>
        <w:jc w:val="center"/>
        <w:rPr>
          <w:i/>
          <w:sz w:val="20"/>
          <w:szCs w:val="20"/>
        </w:rPr>
      </w:pPr>
    </w:p>
    <w:p w:rsidR="00EF59BC" w:rsidRPr="00EF59BC" w:rsidRDefault="00EF59BC" w:rsidP="00EF59BC">
      <w:pPr>
        <w:jc w:val="center"/>
        <w:rPr>
          <w:sz w:val="20"/>
          <w:szCs w:val="20"/>
        </w:rPr>
      </w:pPr>
      <w:r w:rsidRPr="002276EA">
        <w:rPr>
          <w:i/>
          <w:sz w:val="20"/>
          <w:szCs w:val="20"/>
          <w:lang w:val="en-US"/>
        </w:rPr>
        <w:t>H</w:t>
      </w:r>
      <w:r w:rsidRPr="002276EA">
        <w:rPr>
          <w:i/>
          <w:sz w:val="20"/>
          <w:szCs w:val="20"/>
          <w:vertAlign w:val="subscript"/>
          <w:lang w:val="en-US"/>
        </w:rPr>
        <w:t>ij</w:t>
      </w:r>
      <w:r w:rsidRPr="00EF59BC">
        <w:rPr>
          <w:i/>
          <w:sz w:val="20"/>
          <w:szCs w:val="20"/>
          <w:vertAlign w:val="subscript"/>
        </w:rPr>
        <w:t>(</w:t>
      </w:r>
      <w:r w:rsidRPr="002276EA">
        <w:rPr>
          <w:i/>
          <w:sz w:val="20"/>
          <w:szCs w:val="20"/>
          <w:vertAlign w:val="subscript"/>
          <w:lang w:val="en-US"/>
        </w:rPr>
        <w:t>jo</w:t>
      </w:r>
      <w:r w:rsidRPr="00EF59BC">
        <w:rPr>
          <w:i/>
          <w:sz w:val="20"/>
          <w:szCs w:val="20"/>
          <w:vertAlign w:val="subscript"/>
        </w:rPr>
        <w:t>)</w:t>
      </w:r>
      <w:r w:rsidRPr="002276EA">
        <w:rPr>
          <w:i/>
          <w:sz w:val="20"/>
          <w:szCs w:val="20"/>
          <w:vertAlign w:val="superscript"/>
          <w:lang w:val="en-US"/>
        </w:rPr>
        <w:t>mk</w:t>
      </w:r>
      <w:r w:rsidRPr="00EF59BC">
        <w:rPr>
          <w:i/>
          <w:sz w:val="20"/>
          <w:szCs w:val="20"/>
          <w:vertAlign w:val="superscript"/>
        </w:rPr>
        <w:t xml:space="preserve"> </w:t>
      </w:r>
      <w:r w:rsidRPr="00EF59BC">
        <w:rPr>
          <w:i/>
          <w:sz w:val="20"/>
          <w:szCs w:val="20"/>
        </w:rPr>
        <w:t>= ((</w:t>
      </w:r>
      <w:r w:rsidRPr="002276EA">
        <w:rPr>
          <w:i/>
          <w:sz w:val="20"/>
          <w:szCs w:val="20"/>
          <w:lang w:val="en-US"/>
        </w:rPr>
        <w:t>H</w:t>
      </w:r>
      <w:r w:rsidRPr="002276EA">
        <w:rPr>
          <w:i/>
          <w:sz w:val="20"/>
          <w:szCs w:val="20"/>
          <w:vertAlign w:val="subscript"/>
          <w:lang w:val="en-US"/>
        </w:rPr>
        <w:t>ij</w:t>
      </w:r>
      <w:r w:rsidRPr="00EF59BC">
        <w:rPr>
          <w:i/>
          <w:sz w:val="20"/>
          <w:szCs w:val="20"/>
          <w:vertAlign w:val="subscript"/>
        </w:rPr>
        <w:t>(</w:t>
      </w:r>
      <w:r w:rsidRPr="002276EA">
        <w:rPr>
          <w:i/>
          <w:sz w:val="20"/>
          <w:szCs w:val="20"/>
          <w:vertAlign w:val="subscript"/>
          <w:lang w:val="en-US"/>
        </w:rPr>
        <w:t>jo</w:t>
      </w:r>
      <w:r w:rsidRPr="00EF59BC">
        <w:rPr>
          <w:i/>
          <w:sz w:val="20"/>
          <w:szCs w:val="20"/>
          <w:vertAlign w:val="subscript"/>
        </w:rPr>
        <w:t>)</w:t>
      </w:r>
      <w:r w:rsidRPr="002276EA">
        <w:rPr>
          <w:i/>
          <w:sz w:val="20"/>
          <w:szCs w:val="20"/>
          <w:vertAlign w:val="superscript"/>
          <w:lang w:val="en-US"/>
        </w:rPr>
        <w:t>mk</w:t>
      </w:r>
      <w:r w:rsidRPr="00EF59BC">
        <w:rPr>
          <w:i/>
          <w:sz w:val="20"/>
          <w:szCs w:val="20"/>
          <w:vertAlign w:val="subscript"/>
        </w:rPr>
        <w:t xml:space="preserve">1 </w:t>
      </w:r>
      <w:r w:rsidRPr="002276EA">
        <w:rPr>
          <w:i/>
          <w:sz w:val="20"/>
          <w:szCs w:val="20"/>
          <w:lang w:val="en-US"/>
        </w:rPr>
        <w:t>x</w:t>
      </w:r>
      <w:r w:rsidRPr="00EF59BC">
        <w:rPr>
          <w:i/>
          <w:sz w:val="20"/>
          <w:szCs w:val="20"/>
        </w:rPr>
        <w:t xml:space="preserve"> 8) + (</w:t>
      </w:r>
      <w:r w:rsidRPr="002276EA">
        <w:rPr>
          <w:i/>
          <w:sz w:val="20"/>
          <w:szCs w:val="20"/>
          <w:lang w:val="en-US"/>
        </w:rPr>
        <w:t>H</w:t>
      </w:r>
      <w:r w:rsidRPr="002276EA">
        <w:rPr>
          <w:i/>
          <w:sz w:val="20"/>
          <w:szCs w:val="20"/>
          <w:vertAlign w:val="subscript"/>
          <w:lang w:val="en-US"/>
        </w:rPr>
        <w:t>ij</w:t>
      </w:r>
      <w:r w:rsidRPr="00EF59BC">
        <w:rPr>
          <w:i/>
          <w:sz w:val="20"/>
          <w:szCs w:val="20"/>
          <w:vertAlign w:val="subscript"/>
        </w:rPr>
        <w:t>(</w:t>
      </w:r>
      <w:r w:rsidRPr="002276EA">
        <w:rPr>
          <w:i/>
          <w:sz w:val="20"/>
          <w:szCs w:val="20"/>
          <w:vertAlign w:val="subscript"/>
          <w:lang w:val="en-US"/>
        </w:rPr>
        <w:t>jo</w:t>
      </w:r>
      <w:r w:rsidRPr="00EF59BC">
        <w:rPr>
          <w:i/>
          <w:sz w:val="20"/>
          <w:szCs w:val="20"/>
          <w:vertAlign w:val="subscript"/>
        </w:rPr>
        <w:t>)</w:t>
      </w:r>
      <w:r w:rsidRPr="002276EA">
        <w:rPr>
          <w:i/>
          <w:sz w:val="20"/>
          <w:szCs w:val="20"/>
          <w:vertAlign w:val="superscript"/>
          <w:lang w:val="en-US"/>
        </w:rPr>
        <w:t>mk</w:t>
      </w:r>
      <w:r w:rsidRPr="00EF59BC">
        <w:rPr>
          <w:i/>
          <w:sz w:val="20"/>
          <w:szCs w:val="20"/>
          <w:vertAlign w:val="subscript"/>
        </w:rPr>
        <w:t xml:space="preserve">1 </w:t>
      </w:r>
      <w:r w:rsidRPr="002276EA">
        <w:rPr>
          <w:i/>
          <w:sz w:val="20"/>
          <w:szCs w:val="20"/>
          <w:lang w:val="en-US"/>
        </w:rPr>
        <w:t>x</w:t>
      </w:r>
      <w:r w:rsidRPr="00EF59BC">
        <w:rPr>
          <w:i/>
          <w:sz w:val="20"/>
          <w:szCs w:val="20"/>
        </w:rPr>
        <w:t xml:space="preserve"> 4)) / 12,</w:t>
      </w:r>
      <w:r w:rsidRPr="00EF59BC">
        <w:rPr>
          <w:sz w:val="20"/>
          <w:szCs w:val="20"/>
        </w:rPr>
        <w:t xml:space="preserve"> </w:t>
      </w:r>
      <w:r w:rsidRPr="002276EA">
        <w:rPr>
          <w:sz w:val="20"/>
          <w:szCs w:val="20"/>
        </w:rPr>
        <w:t>где</w:t>
      </w:r>
      <w:r w:rsidRPr="00EF59BC">
        <w:rPr>
          <w:sz w:val="20"/>
          <w:szCs w:val="20"/>
        </w:rPr>
        <w:t>:</w:t>
      </w:r>
    </w:p>
    <w:p w:rsidR="00EF59BC" w:rsidRPr="00EF59BC" w:rsidRDefault="00EF59BC" w:rsidP="00EF59BC">
      <w:pPr>
        <w:jc w:val="both"/>
        <w:rPr>
          <w:sz w:val="20"/>
          <w:szCs w:val="20"/>
        </w:rPr>
      </w:pPr>
    </w:p>
    <w:p w:rsidR="00EF59BC" w:rsidRPr="002276EA" w:rsidRDefault="00EF59BC" w:rsidP="00EF59BC">
      <w:pPr>
        <w:jc w:val="both"/>
        <w:rPr>
          <w:sz w:val="20"/>
          <w:szCs w:val="20"/>
        </w:rPr>
      </w:pPr>
      <w:r w:rsidRPr="002276EA">
        <w:rPr>
          <w:i/>
          <w:sz w:val="20"/>
          <w:szCs w:val="20"/>
          <w:lang w:val="en-US"/>
        </w:rPr>
        <w:t>H</w:t>
      </w:r>
      <w:r w:rsidRPr="002276EA">
        <w:rPr>
          <w:i/>
          <w:sz w:val="20"/>
          <w:szCs w:val="20"/>
          <w:vertAlign w:val="subscript"/>
          <w:lang w:val="en-US"/>
        </w:rPr>
        <w:t>ij</w:t>
      </w:r>
      <w:r w:rsidRPr="002276EA">
        <w:rPr>
          <w:i/>
          <w:sz w:val="20"/>
          <w:szCs w:val="20"/>
          <w:vertAlign w:val="subscript"/>
        </w:rPr>
        <w:t>(</w:t>
      </w:r>
      <w:r w:rsidRPr="002276EA">
        <w:rPr>
          <w:i/>
          <w:sz w:val="20"/>
          <w:szCs w:val="20"/>
          <w:vertAlign w:val="subscript"/>
          <w:lang w:val="en-US"/>
        </w:rPr>
        <w:t>jo</w:t>
      </w:r>
      <w:r w:rsidRPr="002276EA">
        <w:rPr>
          <w:i/>
          <w:sz w:val="20"/>
          <w:szCs w:val="20"/>
          <w:vertAlign w:val="subscript"/>
        </w:rPr>
        <w:t>)</w:t>
      </w:r>
      <w:r w:rsidRPr="002276EA">
        <w:rPr>
          <w:i/>
          <w:sz w:val="20"/>
          <w:szCs w:val="20"/>
          <w:vertAlign w:val="superscript"/>
          <w:lang w:val="en-US"/>
        </w:rPr>
        <w:t>mk</w:t>
      </w:r>
      <w:r w:rsidRPr="002276EA">
        <w:rPr>
          <w:i/>
          <w:sz w:val="20"/>
          <w:szCs w:val="20"/>
          <w:vertAlign w:val="superscript"/>
        </w:rPr>
        <w:t xml:space="preserve"> </w:t>
      </w:r>
      <w:r w:rsidRPr="002276EA">
        <w:rPr>
          <w:i/>
          <w:sz w:val="20"/>
          <w:szCs w:val="20"/>
        </w:rPr>
        <w:t xml:space="preserve">– </w:t>
      </w:r>
      <w:r w:rsidRPr="002276EA">
        <w:rPr>
          <w:sz w:val="20"/>
          <w:szCs w:val="20"/>
        </w:rPr>
        <w:t>уточненная</w:t>
      </w:r>
      <w:r w:rsidRPr="002276EA">
        <w:rPr>
          <w:i/>
          <w:sz w:val="20"/>
          <w:szCs w:val="20"/>
        </w:rPr>
        <w:t xml:space="preserve"> </w:t>
      </w:r>
      <w:r w:rsidRPr="002276EA">
        <w:rPr>
          <w:sz w:val="20"/>
          <w:szCs w:val="20"/>
        </w:rPr>
        <w:t xml:space="preserve">среднегодовая прогнозная численность обучающихся на соответствующий финансовый год в i-ой малокомплектной МОУ Чаинского района, находящихся на индивидуальном обучении на дому, на длительном лечении, в том числе в медицинских организациях (обучающихся-инвалидов </w:t>
      </w:r>
      <w:bookmarkStart w:id="13" w:name="sub_16"/>
      <w:r w:rsidRPr="002276EA">
        <w:rPr>
          <w:sz w:val="20"/>
          <w:szCs w:val="20"/>
        </w:rPr>
        <w:t>в i-ой малокомплектной МОУ Чаинского района, получающих общее образование с применением дистанционных образовательных технологий);</w:t>
      </w:r>
    </w:p>
    <w:p w:rsidR="00EF59BC" w:rsidRPr="002276EA" w:rsidRDefault="00EF59BC" w:rsidP="00EF59BC">
      <w:pPr>
        <w:jc w:val="both"/>
        <w:rPr>
          <w:sz w:val="20"/>
          <w:szCs w:val="20"/>
        </w:rPr>
      </w:pPr>
      <w:r w:rsidRPr="002276EA">
        <w:rPr>
          <w:sz w:val="20"/>
          <w:szCs w:val="20"/>
        </w:rPr>
        <w:t xml:space="preserve"> </w:t>
      </w:r>
      <w:r w:rsidRPr="002276EA">
        <w:rPr>
          <w:i/>
          <w:sz w:val="20"/>
          <w:szCs w:val="20"/>
          <w:lang w:val="en-US"/>
        </w:rPr>
        <w:t>H</w:t>
      </w:r>
      <w:r w:rsidRPr="002276EA">
        <w:rPr>
          <w:i/>
          <w:sz w:val="20"/>
          <w:szCs w:val="20"/>
          <w:vertAlign w:val="subscript"/>
          <w:lang w:val="en-US"/>
        </w:rPr>
        <w:t>ij</w:t>
      </w:r>
      <w:r w:rsidRPr="002276EA">
        <w:rPr>
          <w:i/>
          <w:sz w:val="20"/>
          <w:szCs w:val="20"/>
          <w:vertAlign w:val="subscript"/>
        </w:rPr>
        <w:t>(</w:t>
      </w:r>
      <w:r w:rsidRPr="002276EA">
        <w:rPr>
          <w:i/>
          <w:sz w:val="20"/>
          <w:szCs w:val="20"/>
          <w:vertAlign w:val="subscript"/>
          <w:lang w:val="en-US"/>
        </w:rPr>
        <w:t>jo</w:t>
      </w:r>
      <w:r w:rsidRPr="002276EA">
        <w:rPr>
          <w:i/>
          <w:sz w:val="20"/>
          <w:szCs w:val="20"/>
          <w:vertAlign w:val="subscript"/>
        </w:rPr>
        <w:t>)</w:t>
      </w:r>
      <w:r w:rsidRPr="002276EA">
        <w:rPr>
          <w:i/>
          <w:sz w:val="20"/>
          <w:szCs w:val="20"/>
          <w:vertAlign w:val="superscript"/>
          <w:lang w:val="en-US"/>
        </w:rPr>
        <w:t>mk</w:t>
      </w:r>
      <w:r w:rsidRPr="002276EA">
        <w:rPr>
          <w:i/>
          <w:sz w:val="20"/>
          <w:szCs w:val="20"/>
          <w:vertAlign w:val="subscript"/>
        </w:rPr>
        <w:t xml:space="preserve">1 </w:t>
      </w:r>
      <w:r w:rsidRPr="002276EA">
        <w:rPr>
          <w:i/>
          <w:sz w:val="20"/>
          <w:szCs w:val="20"/>
        </w:rPr>
        <w:t xml:space="preserve">– </w:t>
      </w:r>
      <w:r w:rsidRPr="002276EA">
        <w:rPr>
          <w:sz w:val="20"/>
          <w:szCs w:val="20"/>
        </w:rPr>
        <w:t>фактическая численность обучающихся на соответствующий финансовый год в i-ой малокомплектной МОУ Чаинского района, не включенных в списки классов по состоянию на 20 сентября предыдущего финансового года;</w:t>
      </w:r>
    </w:p>
    <w:p w:rsidR="00EF59BC" w:rsidRPr="002276EA" w:rsidRDefault="00EF59BC" w:rsidP="00EF59BC">
      <w:pPr>
        <w:jc w:val="both"/>
        <w:rPr>
          <w:sz w:val="20"/>
          <w:szCs w:val="20"/>
        </w:rPr>
      </w:pPr>
      <w:r w:rsidRPr="002276EA">
        <w:rPr>
          <w:i/>
          <w:sz w:val="20"/>
          <w:szCs w:val="20"/>
        </w:rPr>
        <w:t>Hij(jo)mk</w:t>
      </w:r>
      <w:r w:rsidRPr="002276EA">
        <w:rPr>
          <w:i/>
          <w:sz w:val="20"/>
          <w:szCs w:val="20"/>
          <w:vertAlign w:val="subscript"/>
        </w:rPr>
        <w:t>2</w:t>
      </w:r>
      <w:r w:rsidRPr="002276EA">
        <w:rPr>
          <w:i/>
          <w:sz w:val="20"/>
          <w:szCs w:val="20"/>
        </w:rPr>
        <w:t xml:space="preserve"> – </w:t>
      </w:r>
      <w:r w:rsidRPr="002276EA">
        <w:rPr>
          <w:sz w:val="20"/>
          <w:szCs w:val="20"/>
        </w:rPr>
        <w:t>уточненная прогнозная численность обучающихся на соответствующий финансовый год в i-ой малокомплектной МОУ Чаинского района, не включенных в списки классов по состоянию на 20 сентября текущего финансового года.</w:t>
      </w:r>
    </w:p>
    <w:p w:rsidR="00EF59BC" w:rsidRPr="002276EA" w:rsidRDefault="00EF59BC" w:rsidP="00EF59BC">
      <w:pPr>
        <w:ind w:firstLine="708"/>
        <w:jc w:val="both"/>
        <w:rPr>
          <w:sz w:val="20"/>
          <w:szCs w:val="20"/>
        </w:rPr>
      </w:pPr>
      <w:r w:rsidRPr="002276EA">
        <w:rPr>
          <w:sz w:val="20"/>
          <w:szCs w:val="20"/>
        </w:rPr>
        <w:t>2.5. Управление образования на основании документов, полученных от Департамента, подготавливает предложения по внесению изменений в решение Думы Чаинского района о бюджете муниципального образования на очередной финансовый год и плановый период в соответствии с действующим порядком.</w:t>
      </w:r>
    </w:p>
    <w:p w:rsidR="00EF59BC" w:rsidRPr="002276EA" w:rsidRDefault="00EF59BC" w:rsidP="00EF59BC">
      <w:pPr>
        <w:ind w:firstLine="708"/>
        <w:jc w:val="both"/>
        <w:rPr>
          <w:sz w:val="20"/>
          <w:szCs w:val="20"/>
        </w:rPr>
      </w:pPr>
      <w:bookmarkStart w:id="14" w:name="sub_25"/>
      <w:bookmarkEnd w:id="13"/>
      <w:r w:rsidRPr="002276EA">
        <w:rPr>
          <w:sz w:val="20"/>
          <w:szCs w:val="20"/>
        </w:rPr>
        <w:t xml:space="preserve">3. На втором этапе </w:t>
      </w:r>
      <w:bookmarkStart w:id="15" w:name="sub_18"/>
      <w:bookmarkEnd w:id="14"/>
      <w:r w:rsidRPr="002276EA">
        <w:rPr>
          <w:sz w:val="20"/>
          <w:szCs w:val="20"/>
        </w:rPr>
        <w:t>перерасчет объема средств осуществляется в четвертом квартале текущего финансового года при условии:</w:t>
      </w:r>
      <w:bookmarkEnd w:id="15"/>
    </w:p>
    <w:p w:rsidR="00EF59BC" w:rsidRPr="002276EA" w:rsidRDefault="00EF59BC" w:rsidP="00EF59BC">
      <w:pPr>
        <w:ind w:firstLine="708"/>
        <w:jc w:val="both"/>
        <w:rPr>
          <w:sz w:val="20"/>
          <w:szCs w:val="20"/>
        </w:rPr>
      </w:pPr>
      <w:r w:rsidRPr="002276EA">
        <w:rPr>
          <w:sz w:val="20"/>
          <w:szCs w:val="20"/>
        </w:rPr>
        <w:t xml:space="preserve"> - уменьшения или увеличения фактической среднегодовой численности обучающихся, количества классов (классов-комплектов) в i-ой МОУ Чаинского района от планируемого значения в размере более 3 процентов;</w:t>
      </w:r>
    </w:p>
    <w:p w:rsidR="00EF59BC" w:rsidRPr="002276EA" w:rsidRDefault="00EF59BC" w:rsidP="00EF59BC">
      <w:pPr>
        <w:ind w:firstLine="708"/>
        <w:jc w:val="both"/>
        <w:rPr>
          <w:sz w:val="20"/>
          <w:szCs w:val="20"/>
        </w:rPr>
      </w:pPr>
      <w:r w:rsidRPr="002276EA">
        <w:rPr>
          <w:sz w:val="20"/>
          <w:szCs w:val="20"/>
        </w:rPr>
        <w:t>- уменьшения или увеличения фактической среднегодовой численности воспитанников дошкольного возраста в дошкольных группах i-ой МОУ Чаинского района, реализующих основную общеобразовательную программу дошкольного образования.</w:t>
      </w:r>
    </w:p>
    <w:p w:rsidR="00EF59BC" w:rsidRPr="002276EA" w:rsidRDefault="00EF59BC" w:rsidP="00EF59BC">
      <w:pPr>
        <w:ind w:firstLine="708"/>
        <w:jc w:val="both"/>
        <w:rPr>
          <w:sz w:val="20"/>
          <w:szCs w:val="20"/>
        </w:rPr>
      </w:pPr>
      <w:bookmarkStart w:id="16" w:name="sub_19"/>
      <w:r w:rsidRPr="002276EA">
        <w:rPr>
          <w:sz w:val="20"/>
          <w:szCs w:val="20"/>
        </w:rPr>
        <w:t>3.1. Руководители МОУ Чаинского района до 20 сентября текущего финансового года предоставляют в Управление образования сведения для уточнения фактической среднегодовой численности обучающихся (воспитанников), количества классов (классов-комплектов) в МОУ Чаинского района.</w:t>
      </w:r>
    </w:p>
    <w:p w:rsidR="00EF59BC" w:rsidRPr="002276EA" w:rsidRDefault="00EF59BC" w:rsidP="00EF59BC">
      <w:pPr>
        <w:ind w:firstLine="708"/>
        <w:jc w:val="both"/>
        <w:rPr>
          <w:sz w:val="20"/>
          <w:szCs w:val="20"/>
        </w:rPr>
      </w:pPr>
      <w:r w:rsidRPr="002276EA">
        <w:rPr>
          <w:sz w:val="20"/>
          <w:szCs w:val="20"/>
        </w:rPr>
        <w:t>Уточненная фактическая среднегодовая численность обучающихся (воспитанников), количества классов (классов-комплектов) в МОУ Чаинского района, которые в течение финансового года включены в перечень (исключены из перечня) малокомплектных общеобразовательных учреждений,  утвержденного постановлением Администрации Чаинского района от 21.05.2014 № 350 «Об утверждении перечня малокомплектных общеобразовательных организаций и филиалов муниципальных общеобразовательных организаций Чаинского района»,  предоставляется без учета изменений указанного перечня.</w:t>
      </w:r>
    </w:p>
    <w:p w:rsidR="00EF59BC" w:rsidRPr="002276EA" w:rsidRDefault="00EF59BC" w:rsidP="00EF59BC">
      <w:pPr>
        <w:ind w:firstLine="708"/>
        <w:jc w:val="both"/>
        <w:rPr>
          <w:sz w:val="20"/>
          <w:szCs w:val="20"/>
        </w:rPr>
      </w:pPr>
      <w:r w:rsidRPr="002276EA">
        <w:rPr>
          <w:sz w:val="20"/>
          <w:szCs w:val="20"/>
        </w:rPr>
        <w:t>3.2. Управление до 1 октября текущего финансового года представляет сведения для уточнения фактической среднегодовой численности обучающихся (воспитанников), количества классов (классов-</w:t>
      </w:r>
      <w:r w:rsidRPr="002276EA">
        <w:rPr>
          <w:sz w:val="20"/>
          <w:szCs w:val="20"/>
        </w:rPr>
        <w:lastRenderedPageBreak/>
        <w:t>комплектов) в муниципальных бюджетных (автономных), казенных общеобразовательных организациях на согласование в Департамент по установленной Департаментом форме.</w:t>
      </w:r>
    </w:p>
    <w:p w:rsidR="00EF59BC" w:rsidRPr="002276EA" w:rsidRDefault="00EF59BC" w:rsidP="00EF59BC">
      <w:pPr>
        <w:ind w:firstLine="708"/>
        <w:jc w:val="both"/>
        <w:rPr>
          <w:sz w:val="20"/>
          <w:szCs w:val="20"/>
        </w:rPr>
      </w:pPr>
      <w:bookmarkStart w:id="17" w:name="sub_20"/>
      <w:bookmarkEnd w:id="16"/>
      <w:r w:rsidRPr="002276EA">
        <w:rPr>
          <w:sz w:val="20"/>
          <w:szCs w:val="20"/>
        </w:rPr>
        <w:t xml:space="preserve">3.3. Расчет фактической среднегодовой численности обучающихся на соответствующий финансовый год в </w:t>
      </w:r>
      <w:r w:rsidRPr="002276EA">
        <w:rPr>
          <w:sz w:val="20"/>
          <w:szCs w:val="20"/>
          <w:lang w:val="en-US"/>
        </w:rPr>
        <w:t>i</w:t>
      </w:r>
      <w:r w:rsidRPr="002276EA">
        <w:rPr>
          <w:sz w:val="20"/>
          <w:szCs w:val="20"/>
        </w:rPr>
        <w:t xml:space="preserve">-ой МОУ Чаинского района по уровням общего образования, видам и направленности (профилям) реализуемых общеобразовательных программ в зависимости от формы получения образования и формы обучения, от особенностей реализации общеобразовательных программ и предоставления образования отдельным категориям обучающихся (обучающихся-инвалидов в </w:t>
      </w:r>
      <w:r w:rsidRPr="002276EA">
        <w:rPr>
          <w:sz w:val="20"/>
          <w:szCs w:val="20"/>
          <w:lang w:val="en-US"/>
        </w:rPr>
        <w:t>i</w:t>
      </w:r>
      <w:r w:rsidRPr="002276EA">
        <w:rPr>
          <w:sz w:val="20"/>
          <w:szCs w:val="20"/>
        </w:rPr>
        <w:t>-ой МОУ Чаинского района, получающих общее образование с применением дистанционных образовательных технологий) (</w:t>
      </w:r>
      <w:r w:rsidRPr="002276EA">
        <w:rPr>
          <w:i/>
          <w:sz w:val="20"/>
          <w:szCs w:val="20"/>
          <w:lang w:val="en-US"/>
        </w:rPr>
        <w:t>H</w:t>
      </w:r>
      <w:r w:rsidRPr="002276EA">
        <w:rPr>
          <w:i/>
          <w:sz w:val="20"/>
          <w:szCs w:val="20"/>
          <w:vertAlign w:val="subscript"/>
          <w:lang w:val="en-US"/>
        </w:rPr>
        <w:t>ijuo</w:t>
      </w:r>
      <w:r w:rsidRPr="002276EA">
        <w:rPr>
          <w:i/>
          <w:sz w:val="20"/>
          <w:szCs w:val="20"/>
          <w:vertAlign w:val="subscript"/>
        </w:rPr>
        <w:t>(</w:t>
      </w:r>
      <w:r w:rsidRPr="002276EA">
        <w:rPr>
          <w:i/>
          <w:sz w:val="20"/>
          <w:szCs w:val="20"/>
          <w:vertAlign w:val="subscript"/>
          <w:lang w:val="en-US"/>
        </w:rPr>
        <w:t>j</w:t>
      </w:r>
      <w:r w:rsidRPr="002276EA">
        <w:rPr>
          <w:i/>
          <w:sz w:val="20"/>
          <w:szCs w:val="20"/>
          <w:vertAlign w:val="subscript"/>
        </w:rPr>
        <w:t>о)</w:t>
      </w:r>
      <w:r w:rsidRPr="002276EA">
        <w:rPr>
          <w:i/>
          <w:sz w:val="20"/>
          <w:szCs w:val="20"/>
        </w:rPr>
        <w:t>)</w:t>
      </w:r>
      <w:r w:rsidRPr="002276EA">
        <w:rPr>
          <w:sz w:val="20"/>
          <w:szCs w:val="20"/>
        </w:rPr>
        <w:t xml:space="preserve"> осуществляется по формуле:</w:t>
      </w:r>
    </w:p>
    <w:bookmarkEnd w:id="17"/>
    <w:p w:rsidR="00EF59BC" w:rsidRPr="002276EA" w:rsidRDefault="00EF59BC" w:rsidP="00EF59BC">
      <w:pPr>
        <w:jc w:val="both"/>
        <w:rPr>
          <w:sz w:val="20"/>
          <w:szCs w:val="20"/>
        </w:rPr>
      </w:pPr>
    </w:p>
    <w:p w:rsidR="00EF59BC" w:rsidRPr="002276EA" w:rsidRDefault="00EF59BC" w:rsidP="00EF59BC">
      <w:pPr>
        <w:jc w:val="center"/>
        <w:rPr>
          <w:sz w:val="20"/>
          <w:szCs w:val="20"/>
        </w:rPr>
      </w:pPr>
      <w:r w:rsidRPr="002276EA">
        <w:rPr>
          <w:i/>
          <w:sz w:val="20"/>
          <w:szCs w:val="20"/>
          <w:lang w:val="en-US"/>
        </w:rPr>
        <w:t>H</w:t>
      </w:r>
      <w:r w:rsidRPr="002276EA">
        <w:rPr>
          <w:i/>
          <w:sz w:val="20"/>
          <w:szCs w:val="20"/>
          <w:vertAlign w:val="subscript"/>
          <w:lang w:val="en-US"/>
        </w:rPr>
        <w:t>ijuo</w:t>
      </w:r>
      <w:r w:rsidRPr="002276EA">
        <w:rPr>
          <w:i/>
          <w:sz w:val="20"/>
          <w:szCs w:val="20"/>
          <w:vertAlign w:val="subscript"/>
        </w:rPr>
        <w:t>(</w:t>
      </w:r>
      <w:r w:rsidRPr="002276EA">
        <w:rPr>
          <w:i/>
          <w:sz w:val="20"/>
          <w:szCs w:val="20"/>
          <w:vertAlign w:val="subscript"/>
          <w:lang w:val="en-US"/>
        </w:rPr>
        <w:t>j</w:t>
      </w:r>
      <w:r w:rsidRPr="002276EA">
        <w:rPr>
          <w:i/>
          <w:sz w:val="20"/>
          <w:szCs w:val="20"/>
          <w:vertAlign w:val="subscript"/>
        </w:rPr>
        <w:t>о)</w:t>
      </w:r>
      <w:r w:rsidRPr="002276EA">
        <w:rPr>
          <w:i/>
          <w:sz w:val="20"/>
          <w:szCs w:val="20"/>
        </w:rPr>
        <w:t xml:space="preserve"> = ((</w:t>
      </w:r>
      <w:r w:rsidRPr="002276EA">
        <w:rPr>
          <w:i/>
          <w:sz w:val="20"/>
          <w:szCs w:val="20"/>
          <w:lang w:val="en-US"/>
        </w:rPr>
        <w:t>H</w:t>
      </w:r>
      <w:r w:rsidRPr="002276EA">
        <w:rPr>
          <w:i/>
          <w:sz w:val="20"/>
          <w:szCs w:val="20"/>
          <w:vertAlign w:val="subscript"/>
          <w:lang w:val="en-US"/>
        </w:rPr>
        <w:t>ijuo</w:t>
      </w:r>
      <w:r w:rsidRPr="002276EA">
        <w:rPr>
          <w:i/>
          <w:sz w:val="20"/>
          <w:szCs w:val="20"/>
          <w:vertAlign w:val="subscript"/>
        </w:rPr>
        <w:t>(</w:t>
      </w:r>
      <w:r w:rsidRPr="002276EA">
        <w:rPr>
          <w:i/>
          <w:sz w:val="20"/>
          <w:szCs w:val="20"/>
          <w:vertAlign w:val="subscript"/>
          <w:lang w:val="en-US"/>
        </w:rPr>
        <w:t>j</w:t>
      </w:r>
      <w:r w:rsidRPr="002276EA">
        <w:rPr>
          <w:i/>
          <w:sz w:val="20"/>
          <w:szCs w:val="20"/>
          <w:vertAlign w:val="subscript"/>
        </w:rPr>
        <w:t>о)1</w:t>
      </w:r>
      <w:r w:rsidRPr="002276EA">
        <w:rPr>
          <w:i/>
          <w:sz w:val="20"/>
          <w:szCs w:val="20"/>
        </w:rPr>
        <w:t xml:space="preserve"> х 8) + (</w:t>
      </w:r>
      <w:r w:rsidRPr="002276EA">
        <w:rPr>
          <w:i/>
          <w:sz w:val="20"/>
          <w:szCs w:val="20"/>
          <w:lang w:val="en-US"/>
        </w:rPr>
        <w:t>H</w:t>
      </w:r>
      <w:r w:rsidRPr="002276EA">
        <w:rPr>
          <w:i/>
          <w:sz w:val="20"/>
          <w:szCs w:val="20"/>
          <w:vertAlign w:val="subscript"/>
          <w:lang w:val="en-US"/>
        </w:rPr>
        <w:t>ijuo</w:t>
      </w:r>
      <w:r w:rsidRPr="002276EA">
        <w:rPr>
          <w:i/>
          <w:sz w:val="20"/>
          <w:szCs w:val="20"/>
          <w:vertAlign w:val="subscript"/>
        </w:rPr>
        <w:t>(</w:t>
      </w:r>
      <w:r w:rsidRPr="002276EA">
        <w:rPr>
          <w:i/>
          <w:sz w:val="20"/>
          <w:szCs w:val="20"/>
          <w:vertAlign w:val="subscript"/>
          <w:lang w:val="en-US"/>
        </w:rPr>
        <w:t>j</w:t>
      </w:r>
      <w:r w:rsidRPr="002276EA">
        <w:rPr>
          <w:i/>
          <w:sz w:val="20"/>
          <w:szCs w:val="20"/>
          <w:vertAlign w:val="subscript"/>
        </w:rPr>
        <w:t>о)3</w:t>
      </w:r>
      <w:r w:rsidRPr="002276EA">
        <w:rPr>
          <w:i/>
          <w:sz w:val="20"/>
          <w:szCs w:val="20"/>
        </w:rPr>
        <w:t xml:space="preserve"> х 4)) /12, </w:t>
      </w:r>
      <w:r w:rsidRPr="002276EA">
        <w:rPr>
          <w:sz w:val="20"/>
          <w:szCs w:val="20"/>
        </w:rPr>
        <w:t>где:</w:t>
      </w:r>
    </w:p>
    <w:p w:rsidR="00EF59BC" w:rsidRPr="002276EA" w:rsidRDefault="00EF59BC" w:rsidP="00EF59BC">
      <w:pPr>
        <w:jc w:val="both"/>
        <w:rPr>
          <w:i/>
          <w:sz w:val="20"/>
          <w:szCs w:val="20"/>
        </w:rPr>
      </w:pPr>
    </w:p>
    <w:p w:rsidR="00EF59BC" w:rsidRPr="002276EA" w:rsidRDefault="00EF59BC" w:rsidP="00EF59BC">
      <w:pPr>
        <w:jc w:val="both"/>
        <w:rPr>
          <w:sz w:val="20"/>
          <w:szCs w:val="20"/>
        </w:rPr>
      </w:pPr>
      <w:r w:rsidRPr="002276EA">
        <w:rPr>
          <w:i/>
          <w:sz w:val="20"/>
          <w:szCs w:val="20"/>
          <w:lang w:val="en-US"/>
        </w:rPr>
        <w:t>H</w:t>
      </w:r>
      <w:r w:rsidRPr="002276EA">
        <w:rPr>
          <w:i/>
          <w:sz w:val="20"/>
          <w:szCs w:val="20"/>
          <w:vertAlign w:val="subscript"/>
          <w:lang w:val="en-US"/>
        </w:rPr>
        <w:t>ijuo</w:t>
      </w:r>
      <w:r w:rsidRPr="002276EA">
        <w:rPr>
          <w:i/>
          <w:sz w:val="20"/>
          <w:szCs w:val="20"/>
          <w:vertAlign w:val="subscript"/>
        </w:rPr>
        <w:t>(</w:t>
      </w:r>
      <w:r w:rsidRPr="002276EA">
        <w:rPr>
          <w:i/>
          <w:sz w:val="20"/>
          <w:szCs w:val="20"/>
          <w:vertAlign w:val="subscript"/>
          <w:lang w:val="en-US"/>
        </w:rPr>
        <w:t>j</w:t>
      </w:r>
      <w:r w:rsidRPr="002276EA">
        <w:rPr>
          <w:i/>
          <w:sz w:val="20"/>
          <w:szCs w:val="20"/>
          <w:vertAlign w:val="subscript"/>
        </w:rPr>
        <w:t xml:space="preserve">о)1 </w:t>
      </w:r>
      <w:r w:rsidRPr="002276EA">
        <w:rPr>
          <w:sz w:val="20"/>
          <w:szCs w:val="20"/>
        </w:rPr>
        <w:t xml:space="preserve">– фактическая численность обучающихся в </w:t>
      </w:r>
      <w:r w:rsidRPr="002276EA">
        <w:rPr>
          <w:sz w:val="20"/>
          <w:szCs w:val="20"/>
          <w:lang w:val="en-US"/>
        </w:rPr>
        <w:t>i</w:t>
      </w:r>
      <w:r w:rsidRPr="002276EA">
        <w:rPr>
          <w:sz w:val="20"/>
          <w:szCs w:val="20"/>
        </w:rPr>
        <w:t>-ой МОУ Чаинского района по состоянию на 20 сентября предыдущего финансового года согласно формам государственного статистического наблюдения за общеобразовательными организациями и с учетом лиц, не включенных в списки классов МОУ Чаинского района;</w:t>
      </w:r>
    </w:p>
    <w:p w:rsidR="00EF59BC" w:rsidRPr="002276EA" w:rsidRDefault="00EF59BC" w:rsidP="00EF59BC">
      <w:pPr>
        <w:jc w:val="both"/>
        <w:rPr>
          <w:sz w:val="20"/>
          <w:szCs w:val="20"/>
        </w:rPr>
      </w:pPr>
      <w:r w:rsidRPr="002276EA">
        <w:rPr>
          <w:i/>
          <w:sz w:val="20"/>
          <w:szCs w:val="20"/>
          <w:lang w:val="en-US"/>
        </w:rPr>
        <w:t>H</w:t>
      </w:r>
      <w:r w:rsidRPr="002276EA">
        <w:rPr>
          <w:i/>
          <w:sz w:val="20"/>
          <w:szCs w:val="20"/>
          <w:vertAlign w:val="subscript"/>
          <w:lang w:val="en-US"/>
        </w:rPr>
        <w:t>ijuo</w:t>
      </w:r>
      <w:r w:rsidRPr="002276EA">
        <w:rPr>
          <w:i/>
          <w:sz w:val="20"/>
          <w:szCs w:val="20"/>
          <w:vertAlign w:val="subscript"/>
        </w:rPr>
        <w:t>(</w:t>
      </w:r>
      <w:r w:rsidRPr="002276EA">
        <w:rPr>
          <w:i/>
          <w:sz w:val="20"/>
          <w:szCs w:val="20"/>
          <w:vertAlign w:val="subscript"/>
          <w:lang w:val="en-US"/>
        </w:rPr>
        <w:t>j</w:t>
      </w:r>
      <w:r w:rsidRPr="002276EA">
        <w:rPr>
          <w:i/>
          <w:sz w:val="20"/>
          <w:szCs w:val="20"/>
          <w:vertAlign w:val="subscript"/>
        </w:rPr>
        <w:t>о)3</w:t>
      </w:r>
      <w:r w:rsidRPr="002276EA">
        <w:rPr>
          <w:i/>
          <w:sz w:val="20"/>
          <w:szCs w:val="20"/>
        </w:rPr>
        <w:t xml:space="preserve"> </w:t>
      </w:r>
      <w:r w:rsidRPr="002276EA">
        <w:rPr>
          <w:sz w:val="20"/>
          <w:szCs w:val="20"/>
        </w:rPr>
        <w:t xml:space="preserve">– фактическая численность обучающихся в </w:t>
      </w:r>
      <w:r w:rsidRPr="002276EA">
        <w:rPr>
          <w:sz w:val="20"/>
          <w:szCs w:val="20"/>
          <w:lang w:val="en-US"/>
        </w:rPr>
        <w:t>i</w:t>
      </w:r>
      <w:r w:rsidRPr="002276EA">
        <w:rPr>
          <w:sz w:val="20"/>
          <w:szCs w:val="20"/>
        </w:rPr>
        <w:t>-ой МОУ Чаинского района по состоянию на 20 сентября текущего финансового года согласно формам государственного статистического наблюдения за общеобразовательными организациями и с учетом лиц, не включенных в списки классов МОУ Чаинского района.</w:t>
      </w:r>
    </w:p>
    <w:p w:rsidR="00EF59BC" w:rsidRPr="002276EA" w:rsidRDefault="00EF59BC" w:rsidP="00EF59BC">
      <w:pPr>
        <w:ind w:firstLine="708"/>
        <w:jc w:val="both"/>
        <w:rPr>
          <w:sz w:val="20"/>
          <w:szCs w:val="20"/>
        </w:rPr>
      </w:pPr>
      <w:bookmarkStart w:id="18" w:name="sub_21"/>
      <w:r w:rsidRPr="002276EA">
        <w:rPr>
          <w:sz w:val="20"/>
          <w:szCs w:val="20"/>
        </w:rPr>
        <w:t xml:space="preserve">3.4. Расчет фактического среднегодового количества классов (классов-комплектов) на уровне начального (основного и среднего) общего образования на соответствующий финансовый год в </w:t>
      </w:r>
      <w:r w:rsidRPr="002276EA">
        <w:rPr>
          <w:sz w:val="20"/>
          <w:szCs w:val="20"/>
          <w:lang w:val="en-US"/>
        </w:rPr>
        <w:t>i</w:t>
      </w:r>
      <w:r w:rsidRPr="002276EA">
        <w:rPr>
          <w:sz w:val="20"/>
          <w:szCs w:val="20"/>
        </w:rPr>
        <w:t>-ой МОУ Чаинского района осуществляется по формуле:</w:t>
      </w:r>
    </w:p>
    <w:bookmarkEnd w:id="18"/>
    <w:p w:rsidR="00EF59BC" w:rsidRPr="002276EA" w:rsidRDefault="00EF59BC" w:rsidP="00EF59BC">
      <w:pPr>
        <w:jc w:val="both"/>
        <w:rPr>
          <w:sz w:val="20"/>
          <w:szCs w:val="20"/>
        </w:rPr>
      </w:pPr>
    </w:p>
    <w:p w:rsidR="00EF59BC" w:rsidRPr="002276EA" w:rsidRDefault="00EF59BC" w:rsidP="00EF59BC">
      <w:pPr>
        <w:jc w:val="center"/>
        <w:rPr>
          <w:sz w:val="20"/>
          <w:szCs w:val="20"/>
        </w:rPr>
      </w:pPr>
      <w:r w:rsidRPr="002276EA">
        <w:rPr>
          <w:i/>
          <w:sz w:val="20"/>
          <w:szCs w:val="20"/>
          <w:lang w:val="en-US"/>
        </w:rPr>
        <w:t>KK</w:t>
      </w:r>
      <w:r w:rsidRPr="002276EA">
        <w:rPr>
          <w:i/>
          <w:sz w:val="20"/>
          <w:szCs w:val="20"/>
          <w:vertAlign w:val="subscript"/>
          <w:lang w:val="en-US"/>
        </w:rPr>
        <w:t>ijn</w:t>
      </w:r>
      <w:r w:rsidRPr="002276EA">
        <w:rPr>
          <w:i/>
          <w:sz w:val="20"/>
          <w:szCs w:val="20"/>
          <w:vertAlign w:val="superscript"/>
          <w:lang w:val="en-US"/>
        </w:rPr>
        <w:t>mk</w:t>
      </w:r>
      <w:r w:rsidRPr="002276EA">
        <w:rPr>
          <w:i/>
          <w:sz w:val="20"/>
          <w:szCs w:val="20"/>
        </w:rPr>
        <w:t>(</w:t>
      </w:r>
      <w:r w:rsidRPr="002276EA">
        <w:rPr>
          <w:i/>
          <w:sz w:val="20"/>
          <w:szCs w:val="20"/>
          <w:lang w:val="en-US"/>
        </w:rPr>
        <w:t>K</w:t>
      </w:r>
      <w:r w:rsidRPr="002276EA">
        <w:rPr>
          <w:i/>
          <w:sz w:val="20"/>
          <w:szCs w:val="20"/>
          <w:vertAlign w:val="subscript"/>
          <w:lang w:val="en-US"/>
        </w:rPr>
        <w:t>ijos</w:t>
      </w:r>
      <w:r w:rsidRPr="002276EA">
        <w:rPr>
          <w:i/>
          <w:sz w:val="20"/>
          <w:szCs w:val="20"/>
          <w:vertAlign w:val="superscript"/>
          <w:lang w:val="en-US"/>
        </w:rPr>
        <w:t>mk</w:t>
      </w:r>
      <w:r w:rsidRPr="002276EA">
        <w:rPr>
          <w:i/>
          <w:sz w:val="20"/>
          <w:szCs w:val="20"/>
        </w:rPr>
        <w:t>) = ((</w:t>
      </w:r>
      <w:r w:rsidRPr="002276EA">
        <w:rPr>
          <w:i/>
          <w:sz w:val="20"/>
          <w:szCs w:val="20"/>
          <w:lang w:val="en-US"/>
        </w:rPr>
        <w:t>KK</w:t>
      </w:r>
      <w:r w:rsidRPr="002276EA">
        <w:rPr>
          <w:i/>
          <w:sz w:val="20"/>
          <w:szCs w:val="20"/>
          <w:vertAlign w:val="subscript"/>
          <w:lang w:val="en-US"/>
        </w:rPr>
        <w:t>ijn</w:t>
      </w:r>
      <w:r w:rsidRPr="002276EA">
        <w:rPr>
          <w:i/>
          <w:sz w:val="20"/>
          <w:szCs w:val="20"/>
          <w:vertAlign w:val="superscript"/>
          <w:lang w:val="en-US"/>
        </w:rPr>
        <w:t>mk</w:t>
      </w:r>
      <w:r w:rsidRPr="002276EA">
        <w:rPr>
          <w:i/>
          <w:sz w:val="20"/>
          <w:szCs w:val="20"/>
          <w:vertAlign w:val="subscript"/>
        </w:rPr>
        <w:t>1</w:t>
      </w:r>
      <w:r w:rsidRPr="002276EA">
        <w:rPr>
          <w:i/>
          <w:sz w:val="20"/>
          <w:szCs w:val="20"/>
        </w:rPr>
        <w:t xml:space="preserve"> (</w:t>
      </w:r>
      <w:r w:rsidRPr="002276EA">
        <w:rPr>
          <w:i/>
          <w:sz w:val="20"/>
          <w:szCs w:val="20"/>
          <w:lang w:val="en-US"/>
        </w:rPr>
        <w:t>K</w:t>
      </w:r>
      <w:r w:rsidRPr="002276EA">
        <w:rPr>
          <w:i/>
          <w:sz w:val="20"/>
          <w:szCs w:val="20"/>
          <w:vertAlign w:val="subscript"/>
          <w:lang w:val="en-US"/>
        </w:rPr>
        <w:t>ijos</w:t>
      </w:r>
      <w:r w:rsidRPr="002276EA">
        <w:rPr>
          <w:i/>
          <w:sz w:val="20"/>
          <w:szCs w:val="20"/>
          <w:vertAlign w:val="superscript"/>
          <w:lang w:val="en-US"/>
        </w:rPr>
        <w:t>mk</w:t>
      </w:r>
      <w:r w:rsidRPr="002276EA">
        <w:rPr>
          <w:i/>
          <w:sz w:val="20"/>
          <w:szCs w:val="20"/>
          <w:vertAlign w:val="subscript"/>
        </w:rPr>
        <w:t>1</w:t>
      </w:r>
      <w:r w:rsidRPr="002276EA">
        <w:rPr>
          <w:i/>
          <w:sz w:val="20"/>
          <w:szCs w:val="20"/>
        </w:rPr>
        <w:t xml:space="preserve">) </w:t>
      </w:r>
      <w:r w:rsidRPr="002276EA">
        <w:rPr>
          <w:i/>
          <w:sz w:val="20"/>
          <w:szCs w:val="20"/>
          <w:lang w:val="en-US"/>
        </w:rPr>
        <w:t>x</w:t>
      </w:r>
      <w:r w:rsidRPr="002276EA">
        <w:rPr>
          <w:i/>
          <w:sz w:val="20"/>
          <w:szCs w:val="20"/>
        </w:rPr>
        <w:t xml:space="preserve"> 8) + (</w:t>
      </w:r>
      <w:r w:rsidRPr="002276EA">
        <w:rPr>
          <w:i/>
          <w:sz w:val="20"/>
          <w:szCs w:val="20"/>
          <w:lang w:val="en-US"/>
        </w:rPr>
        <w:t>KK</w:t>
      </w:r>
      <w:r w:rsidRPr="002276EA">
        <w:rPr>
          <w:i/>
          <w:sz w:val="20"/>
          <w:szCs w:val="20"/>
          <w:vertAlign w:val="subscript"/>
          <w:lang w:val="en-US"/>
        </w:rPr>
        <w:t>ijn</w:t>
      </w:r>
      <w:r w:rsidRPr="002276EA">
        <w:rPr>
          <w:i/>
          <w:sz w:val="20"/>
          <w:szCs w:val="20"/>
          <w:vertAlign w:val="superscript"/>
          <w:lang w:val="en-US"/>
        </w:rPr>
        <w:t>mk</w:t>
      </w:r>
      <w:r w:rsidRPr="002276EA">
        <w:rPr>
          <w:i/>
          <w:sz w:val="20"/>
          <w:szCs w:val="20"/>
          <w:vertAlign w:val="subscript"/>
        </w:rPr>
        <w:t>3</w:t>
      </w:r>
      <w:r w:rsidRPr="002276EA">
        <w:rPr>
          <w:i/>
          <w:sz w:val="20"/>
          <w:szCs w:val="20"/>
        </w:rPr>
        <w:t xml:space="preserve"> (</w:t>
      </w:r>
      <w:r w:rsidRPr="002276EA">
        <w:rPr>
          <w:i/>
          <w:sz w:val="20"/>
          <w:szCs w:val="20"/>
          <w:lang w:val="en-US"/>
        </w:rPr>
        <w:t>K</w:t>
      </w:r>
      <w:r w:rsidRPr="002276EA">
        <w:rPr>
          <w:i/>
          <w:sz w:val="20"/>
          <w:szCs w:val="20"/>
          <w:vertAlign w:val="subscript"/>
          <w:lang w:val="en-US"/>
        </w:rPr>
        <w:t>ijos</w:t>
      </w:r>
      <w:r w:rsidRPr="002276EA">
        <w:rPr>
          <w:i/>
          <w:sz w:val="20"/>
          <w:szCs w:val="20"/>
          <w:vertAlign w:val="superscript"/>
          <w:lang w:val="en-US"/>
        </w:rPr>
        <w:t>mk</w:t>
      </w:r>
      <w:r w:rsidRPr="002276EA">
        <w:rPr>
          <w:i/>
          <w:sz w:val="20"/>
          <w:szCs w:val="20"/>
          <w:vertAlign w:val="subscript"/>
        </w:rPr>
        <w:t>3</w:t>
      </w:r>
      <w:r w:rsidRPr="002276EA">
        <w:rPr>
          <w:i/>
          <w:sz w:val="20"/>
          <w:szCs w:val="20"/>
        </w:rPr>
        <w:t xml:space="preserve">) </w:t>
      </w:r>
      <w:r w:rsidRPr="002276EA">
        <w:rPr>
          <w:i/>
          <w:sz w:val="20"/>
          <w:szCs w:val="20"/>
          <w:lang w:val="en-US"/>
        </w:rPr>
        <w:t>x</w:t>
      </w:r>
      <w:r w:rsidRPr="002276EA">
        <w:rPr>
          <w:i/>
          <w:sz w:val="20"/>
          <w:szCs w:val="20"/>
        </w:rPr>
        <w:t xml:space="preserve"> 4)) /12, </w:t>
      </w:r>
      <w:r w:rsidRPr="002276EA">
        <w:rPr>
          <w:sz w:val="20"/>
          <w:szCs w:val="20"/>
        </w:rPr>
        <w:t>где:</w:t>
      </w:r>
    </w:p>
    <w:p w:rsidR="00EF59BC" w:rsidRPr="002276EA" w:rsidRDefault="00EF59BC" w:rsidP="00EF59BC">
      <w:pPr>
        <w:jc w:val="both"/>
        <w:rPr>
          <w:sz w:val="20"/>
          <w:szCs w:val="20"/>
        </w:rPr>
      </w:pPr>
    </w:p>
    <w:p w:rsidR="00EF59BC" w:rsidRPr="002276EA" w:rsidRDefault="00EF59BC" w:rsidP="00EF59BC">
      <w:pPr>
        <w:jc w:val="both"/>
        <w:rPr>
          <w:sz w:val="20"/>
          <w:szCs w:val="20"/>
        </w:rPr>
      </w:pPr>
      <w:r w:rsidRPr="002276EA">
        <w:rPr>
          <w:i/>
          <w:sz w:val="20"/>
          <w:szCs w:val="20"/>
          <w:lang w:val="en-US"/>
        </w:rPr>
        <w:t>KK</w:t>
      </w:r>
      <w:r w:rsidRPr="002276EA">
        <w:rPr>
          <w:i/>
          <w:sz w:val="20"/>
          <w:szCs w:val="20"/>
          <w:vertAlign w:val="subscript"/>
          <w:lang w:val="en-US"/>
        </w:rPr>
        <w:t>ijn</w:t>
      </w:r>
      <w:r w:rsidRPr="002276EA">
        <w:rPr>
          <w:i/>
          <w:sz w:val="20"/>
          <w:szCs w:val="20"/>
          <w:vertAlign w:val="superscript"/>
          <w:lang w:val="en-US"/>
        </w:rPr>
        <w:t>mk</w:t>
      </w:r>
      <w:r w:rsidRPr="002276EA">
        <w:rPr>
          <w:i/>
          <w:sz w:val="20"/>
          <w:szCs w:val="20"/>
        </w:rPr>
        <w:t>(</w:t>
      </w:r>
      <w:r w:rsidRPr="002276EA">
        <w:rPr>
          <w:i/>
          <w:sz w:val="20"/>
          <w:szCs w:val="20"/>
          <w:lang w:val="en-US"/>
        </w:rPr>
        <w:t>K</w:t>
      </w:r>
      <w:r w:rsidRPr="002276EA">
        <w:rPr>
          <w:i/>
          <w:sz w:val="20"/>
          <w:szCs w:val="20"/>
          <w:vertAlign w:val="subscript"/>
          <w:lang w:val="en-US"/>
        </w:rPr>
        <w:t>ijos</w:t>
      </w:r>
      <w:r w:rsidRPr="002276EA">
        <w:rPr>
          <w:i/>
          <w:sz w:val="20"/>
          <w:szCs w:val="20"/>
          <w:vertAlign w:val="superscript"/>
          <w:lang w:val="en-US"/>
        </w:rPr>
        <w:t>mk</w:t>
      </w:r>
      <w:r w:rsidRPr="002276EA">
        <w:rPr>
          <w:i/>
          <w:sz w:val="20"/>
          <w:szCs w:val="20"/>
        </w:rPr>
        <w:t xml:space="preserve">) </w:t>
      </w:r>
      <w:r w:rsidRPr="002276EA">
        <w:rPr>
          <w:sz w:val="20"/>
          <w:szCs w:val="20"/>
        </w:rPr>
        <w:t xml:space="preserve">– фактическое среднегодовое количество классов (классов-комплектов) на уровне начального (основного и среднего) общего образования на соответствующий финансовый год в </w:t>
      </w:r>
      <w:r w:rsidRPr="002276EA">
        <w:rPr>
          <w:sz w:val="20"/>
          <w:szCs w:val="20"/>
          <w:lang w:val="en-US"/>
        </w:rPr>
        <w:t>i</w:t>
      </w:r>
      <w:r w:rsidRPr="002276EA">
        <w:rPr>
          <w:sz w:val="20"/>
          <w:szCs w:val="20"/>
        </w:rPr>
        <w:t>-ой МОУ Чаинского района;</w:t>
      </w:r>
    </w:p>
    <w:p w:rsidR="00EF59BC" w:rsidRPr="002276EA" w:rsidRDefault="00EF59BC" w:rsidP="00EF59BC">
      <w:pPr>
        <w:jc w:val="both"/>
        <w:rPr>
          <w:sz w:val="20"/>
          <w:szCs w:val="20"/>
        </w:rPr>
      </w:pPr>
      <w:r w:rsidRPr="002276EA">
        <w:rPr>
          <w:i/>
          <w:sz w:val="20"/>
          <w:szCs w:val="20"/>
          <w:lang w:val="en-US"/>
        </w:rPr>
        <w:t>KK</w:t>
      </w:r>
      <w:r w:rsidRPr="002276EA">
        <w:rPr>
          <w:i/>
          <w:sz w:val="20"/>
          <w:szCs w:val="20"/>
          <w:vertAlign w:val="subscript"/>
          <w:lang w:val="en-US"/>
        </w:rPr>
        <w:t>ijn</w:t>
      </w:r>
      <w:r w:rsidRPr="002276EA">
        <w:rPr>
          <w:i/>
          <w:sz w:val="20"/>
          <w:szCs w:val="20"/>
          <w:vertAlign w:val="superscript"/>
          <w:lang w:val="en-US"/>
        </w:rPr>
        <w:t>mk</w:t>
      </w:r>
      <w:r w:rsidRPr="002276EA">
        <w:rPr>
          <w:i/>
          <w:sz w:val="20"/>
          <w:szCs w:val="20"/>
          <w:vertAlign w:val="subscript"/>
        </w:rPr>
        <w:t>1</w:t>
      </w:r>
      <w:r w:rsidRPr="002276EA">
        <w:rPr>
          <w:i/>
          <w:sz w:val="20"/>
          <w:szCs w:val="20"/>
        </w:rPr>
        <w:t xml:space="preserve"> (</w:t>
      </w:r>
      <w:r w:rsidRPr="002276EA">
        <w:rPr>
          <w:i/>
          <w:sz w:val="20"/>
          <w:szCs w:val="20"/>
          <w:lang w:val="en-US"/>
        </w:rPr>
        <w:t>K</w:t>
      </w:r>
      <w:r w:rsidRPr="002276EA">
        <w:rPr>
          <w:i/>
          <w:sz w:val="20"/>
          <w:szCs w:val="20"/>
          <w:vertAlign w:val="subscript"/>
          <w:lang w:val="en-US"/>
        </w:rPr>
        <w:t>ijos</w:t>
      </w:r>
      <w:r w:rsidRPr="002276EA">
        <w:rPr>
          <w:i/>
          <w:sz w:val="20"/>
          <w:szCs w:val="20"/>
          <w:vertAlign w:val="superscript"/>
          <w:lang w:val="en-US"/>
        </w:rPr>
        <w:t>mk</w:t>
      </w:r>
      <w:r w:rsidRPr="002276EA">
        <w:rPr>
          <w:i/>
          <w:sz w:val="20"/>
          <w:szCs w:val="20"/>
          <w:vertAlign w:val="subscript"/>
        </w:rPr>
        <w:t>1</w:t>
      </w:r>
      <w:r w:rsidRPr="002276EA">
        <w:rPr>
          <w:i/>
          <w:sz w:val="20"/>
          <w:szCs w:val="20"/>
        </w:rPr>
        <w:t>) –</w:t>
      </w:r>
      <w:r w:rsidRPr="002276EA">
        <w:rPr>
          <w:sz w:val="20"/>
          <w:szCs w:val="20"/>
        </w:rPr>
        <w:t xml:space="preserve"> фактическое количество классов (классов-комплектов) на уровне начального (основного и среднего) общего образования в </w:t>
      </w:r>
      <w:r w:rsidRPr="002276EA">
        <w:rPr>
          <w:sz w:val="20"/>
          <w:szCs w:val="20"/>
          <w:lang w:val="en-US"/>
        </w:rPr>
        <w:t>i</w:t>
      </w:r>
      <w:r w:rsidRPr="002276EA">
        <w:rPr>
          <w:sz w:val="20"/>
          <w:szCs w:val="20"/>
        </w:rPr>
        <w:t>-ой малокомплектной МОУ Чаинского района по состоянию на 20 сентября предыдущего финансового года;</w:t>
      </w:r>
    </w:p>
    <w:p w:rsidR="00EF59BC" w:rsidRPr="002276EA" w:rsidRDefault="00EF59BC" w:rsidP="00EF59BC">
      <w:pPr>
        <w:jc w:val="both"/>
        <w:rPr>
          <w:sz w:val="20"/>
          <w:szCs w:val="20"/>
        </w:rPr>
      </w:pPr>
      <w:r w:rsidRPr="002276EA">
        <w:rPr>
          <w:i/>
          <w:sz w:val="20"/>
          <w:szCs w:val="20"/>
          <w:lang w:val="en-US"/>
        </w:rPr>
        <w:t>KK</w:t>
      </w:r>
      <w:r w:rsidRPr="002276EA">
        <w:rPr>
          <w:i/>
          <w:sz w:val="20"/>
          <w:szCs w:val="20"/>
          <w:vertAlign w:val="subscript"/>
          <w:lang w:val="en-US"/>
        </w:rPr>
        <w:t>ijn</w:t>
      </w:r>
      <w:r w:rsidRPr="002276EA">
        <w:rPr>
          <w:i/>
          <w:sz w:val="20"/>
          <w:szCs w:val="20"/>
          <w:vertAlign w:val="superscript"/>
          <w:lang w:val="en-US"/>
        </w:rPr>
        <w:t>mk</w:t>
      </w:r>
      <w:r w:rsidRPr="002276EA">
        <w:rPr>
          <w:i/>
          <w:sz w:val="20"/>
          <w:szCs w:val="20"/>
          <w:vertAlign w:val="subscript"/>
        </w:rPr>
        <w:t>3</w:t>
      </w:r>
      <w:r w:rsidRPr="002276EA">
        <w:rPr>
          <w:i/>
          <w:sz w:val="20"/>
          <w:szCs w:val="20"/>
        </w:rPr>
        <w:t xml:space="preserve"> (</w:t>
      </w:r>
      <w:r w:rsidRPr="002276EA">
        <w:rPr>
          <w:i/>
          <w:sz w:val="20"/>
          <w:szCs w:val="20"/>
          <w:lang w:val="en-US"/>
        </w:rPr>
        <w:t>K</w:t>
      </w:r>
      <w:r w:rsidRPr="002276EA">
        <w:rPr>
          <w:i/>
          <w:sz w:val="20"/>
          <w:szCs w:val="20"/>
          <w:vertAlign w:val="subscript"/>
          <w:lang w:val="en-US"/>
        </w:rPr>
        <w:t>ijos</w:t>
      </w:r>
      <w:r w:rsidRPr="002276EA">
        <w:rPr>
          <w:i/>
          <w:sz w:val="20"/>
          <w:szCs w:val="20"/>
          <w:vertAlign w:val="superscript"/>
          <w:lang w:val="en-US"/>
        </w:rPr>
        <w:t>mk</w:t>
      </w:r>
      <w:r w:rsidRPr="002276EA">
        <w:rPr>
          <w:i/>
          <w:sz w:val="20"/>
          <w:szCs w:val="20"/>
          <w:vertAlign w:val="subscript"/>
        </w:rPr>
        <w:t>3</w:t>
      </w:r>
      <w:r w:rsidRPr="002276EA">
        <w:rPr>
          <w:i/>
          <w:sz w:val="20"/>
          <w:szCs w:val="20"/>
        </w:rPr>
        <w:t xml:space="preserve">) – </w:t>
      </w:r>
      <w:r w:rsidRPr="002276EA">
        <w:rPr>
          <w:sz w:val="20"/>
          <w:szCs w:val="20"/>
        </w:rPr>
        <w:t xml:space="preserve">фактическое количество классов (классов-комплектов) на уровне начального (основного и среднего) общего образования в </w:t>
      </w:r>
      <w:r w:rsidRPr="002276EA">
        <w:rPr>
          <w:sz w:val="20"/>
          <w:szCs w:val="20"/>
          <w:lang w:val="en-US"/>
        </w:rPr>
        <w:t>i</w:t>
      </w:r>
      <w:r w:rsidRPr="002276EA">
        <w:rPr>
          <w:sz w:val="20"/>
          <w:szCs w:val="20"/>
        </w:rPr>
        <w:t>-ой малокомплектной МОУ Чаинского района по состоянию на 20 сентября текущего финансового года;</w:t>
      </w:r>
    </w:p>
    <w:p w:rsidR="00EF59BC" w:rsidRPr="002276EA" w:rsidRDefault="00EF59BC" w:rsidP="00EF59BC">
      <w:pPr>
        <w:jc w:val="both"/>
        <w:rPr>
          <w:sz w:val="20"/>
          <w:szCs w:val="20"/>
        </w:rPr>
      </w:pPr>
    </w:p>
    <w:p w:rsidR="00EF59BC" w:rsidRPr="002276EA" w:rsidRDefault="00EF59BC" w:rsidP="00EF59BC">
      <w:pPr>
        <w:ind w:firstLine="708"/>
        <w:jc w:val="both"/>
        <w:rPr>
          <w:sz w:val="20"/>
          <w:szCs w:val="20"/>
        </w:rPr>
      </w:pPr>
      <w:r w:rsidRPr="002276EA">
        <w:rPr>
          <w:sz w:val="20"/>
          <w:szCs w:val="20"/>
        </w:rPr>
        <w:t>фактичекская среднегодовая прогнозная численность обучающихся на соответствующий финансовый год в i-ой малокомплектной МОУ Чаинского района осуществляется по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sidRPr="002276EA">
        <w:rPr>
          <w:i/>
          <w:sz w:val="20"/>
          <w:szCs w:val="20"/>
        </w:rPr>
        <w:t>H</w:t>
      </w:r>
      <w:r w:rsidRPr="002276EA">
        <w:rPr>
          <w:i/>
          <w:sz w:val="20"/>
          <w:szCs w:val="20"/>
          <w:vertAlign w:val="subscript"/>
        </w:rPr>
        <w:t>ij(jo)</w:t>
      </w:r>
      <w:r w:rsidRPr="002276EA">
        <w:rPr>
          <w:i/>
          <w:sz w:val="20"/>
          <w:szCs w:val="20"/>
          <w:vertAlign w:val="superscript"/>
        </w:rPr>
        <w:t>mk</w:t>
      </w:r>
      <w:r w:rsidRPr="002276EA">
        <w:rPr>
          <w:i/>
          <w:sz w:val="20"/>
          <w:szCs w:val="20"/>
          <w:vertAlign w:val="subscript"/>
        </w:rPr>
        <w:t xml:space="preserve"> </w:t>
      </w:r>
      <w:r w:rsidRPr="002276EA">
        <w:rPr>
          <w:i/>
          <w:sz w:val="20"/>
          <w:szCs w:val="20"/>
        </w:rPr>
        <w:t>= ((H</w:t>
      </w:r>
      <w:r w:rsidRPr="002276EA">
        <w:rPr>
          <w:i/>
          <w:sz w:val="20"/>
          <w:szCs w:val="20"/>
          <w:vertAlign w:val="subscript"/>
        </w:rPr>
        <w:t>ij(jo)</w:t>
      </w:r>
      <w:r w:rsidRPr="002276EA">
        <w:rPr>
          <w:i/>
          <w:sz w:val="20"/>
          <w:szCs w:val="20"/>
          <w:vertAlign w:val="superscript"/>
        </w:rPr>
        <w:t>mk</w:t>
      </w:r>
      <w:r w:rsidRPr="002276EA">
        <w:rPr>
          <w:i/>
          <w:sz w:val="20"/>
          <w:szCs w:val="20"/>
          <w:vertAlign w:val="subscript"/>
        </w:rPr>
        <w:t xml:space="preserve">1 </w:t>
      </w:r>
      <w:r w:rsidRPr="002276EA">
        <w:rPr>
          <w:i/>
          <w:sz w:val="20"/>
          <w:szCs w:val="20"/>
        </w:rPr>
        <w:t>x 8) + (H</w:t>
      </w:r>
      <w:r w:rsidRPr="002276EA">
        <w:rPr>
          <w:i/>
          <w:sz w:val="20"/>
          <w:szCs w:val="20"/>
          <w:vertAlign w:val="subscript"/>
        </w:rPr>
        <w:t>ij(jo)</w:t>
      </w:r>
      <w:r w:rsidRPr="002276EA">
        <w:rPr>
          <w:i/>
          <w:sz w:val="20"/>
          <w:szCs w:val="20"/>
          <w:vertAlign w:val="superscript"/>
        </w:rPr>
        <w:t>mk</w:t>
      </w:r>
      <w:r w:rsidRPr="002276EA">
        <w:rPr>
          <w:i/>
          <w:sz w:val="20"/>
          <w:szCs w:val="20"/>
          <w:vertAlign w:val="subscript"/>
        </w:rPr>
        <w:t xml:space="preserve">1 </w:t>
      </w:r>
      <w:r w:rsidRPr="002276EA">
        <w:rPr>
          <w:i/>
          <w:sz w:val="20"/>
          <w:szCs w:val="20"/>
        </w:rPr>
        <w:t>x 4)) / 12</w:t>
      </w:r>
      <w:r w:rsidRPr="002276EA">
        <w:rPr>
          <w:sz w:val="20"/>
          <w:szCs w:val="20"/>
        </w:rPr>
        <w:t>, где:</w:t>
      </w:r>
    </w:p>
    <w:p w:rsidR="00EF59BC" w:rsidRPr="002276EA" w:rsidRDefault="00EF59BC" w:rsidP="00EF59BC">
      <w:pPr>
        <w:jc w:val="both"/>
        <w:rPr>
          <w:sz w:val="20"/>
          <w:szCs w:val="20"/>
        </w:rPr>
      </w:pPr>
    </w:p>
    <w:p w:rsidR="00EF59BC" w:rsidRPr="002276EA" w:rsidRDefault="00EF59BC" w:rsidP="00EF59BC">
      <w:pPr>
        <w:jc w:val="both"/>
        <w:rPr>
          <w:sz w:val="20"/>
          <w:szCs w:val="20"/>
        </w:rPr>
      </w:pPr>
      <w:r w:rsidRPr="002276EA">
        <w:rPr>
          <w:i/>
          <w:sz w:val="20"/>
          <w:szCs w:val="20"/>
        </w:rPr>
        <w:t>H</w:t>
      </w:r>
      <w:r w:rsidRPr="002276EA">
        <w:rPr>
          <w:i/>
          <w:sz w:val="20"/>
          <w:szCs w:val="20"/>
          <w:vertAlign w:val="subscript"/>
        </w:rPr>
        <w:t>ij(jo)</w:t>
      </w:r>
      <w:r w:rsidRPr="002276EA">
        <w:rPr>
          <w:i/>
          <w:sz w:val="20"/>
          <w:szCs w:val="20"/>
          <w:vertAlign w:val="superscript"/>
        </w:rPr>
        <w:t>mk</w:t>
      </w:r>
      <w:r w:rsidRPr="002276EA">
        <w:rPr>
          <w:i/>
          <w:sz w:val="20"/>
          <w:szCs w:val="20"/>
          <w:vertAlign w:val="subscript"/>
        </w:rPr>
        <w:t xml:space="preserve"> </w:t>
      </w:r>
      <w:r w:rsidRPr="002276EA">
        <w:rPr>
          <w:sz w:val="20"/>
          <w:szCs w:val="20"/>
        </w:rPr>
        <w:t>– фактическая среднегодовая прогнозная численность обучающихся на соответствующий финансовый год в i-ой малокомплектной МОУ Чаинского района, находящихся на индивидуальном обучении на дому, на длительном лечении, в том числе в медицинских организациях (обучающихся-инвалидов в i-ой малокомплектной МОУ Чаинского района, получающих общее образование с применением дистанционных образовательных технологий);</w:t>
      </w:r>
    </w:p>
    <w:p w:rsidR="00EF59BC" w:rsidRPr="002276EA" w:rsidRDefault="00EF59BC" w:rsidP="00EF59BC">
      <w:pPr>
        <w:jc w:val="both"/>
        <w:rPr>
          <w:sz w:val="20"/>
          <w:szCs w:val="20"/>
        </w:rPr>
      </w:pPr>
      <w:r w:rsidRPr="002276EA">
        <w:rPr>
          <w:i/>
          <w:sz w:val="20"/>
          <w:szCs w:val="20"/>
        </w:rPr>
        <w:t>H</w:t>
      </w:r>
      <w:r w:rsidRPr="002276EA">
        <w:rPr>
          <w:i/>
          <w:sz w:val="20"/>
          <w:szCs w:val="20"/>
          <w:vertAlign w:val="subscript"/>
        </w:rPr>
        <w:t>ij(jo)</w:t>
      </w:r>
      <w:r w:rsidRPr="002276EA">
        <w:rPr>
          <w:i/>
          <w:sz w:val="20"/>
          <w:szCs w:val="20"/>
          <w:vertAlign w:val="superscript"/>
        </w:rPr>
        <w:t>mk</w:t>
      </w:r>
      <w:r w:rsidRPr="002276EA">
        <w:rPr>
          <w:i/>
          <w:sz w:val="20"/>
          <w:szCs w:val="20"/>
          <w:vertAlign w:val="subscript"/>
        </w:rPr>
        <w:t xml:space="preserve">1 </w:t>
      </w:r>
      <w:r w:rsidRPr="002276EA">
        <w:rPr>
          <w:sz w:val="20"/>
          <w:szCs w:val="20"/>
        </w:rPr>
        <w:t>– фактическая численность обучающихся на соответствующий финансовый год в i-ой малокомплектной МОУ Чаинского района, не включенных в списки классов по состоянию на 20 сентября предыдущего финансового года;</w:t>
      </w:r>
    </w:p>
    <w:p w:rsidR="00EF59BC" w:rsidRPr="002276EA" w:rsidRDefault="00EF59BC" w:rsidP="00EF59BC">
      <w:pPr>
        <w:jc w:val="both"/>
        <w:rPr>
          <w:sz w:val="20"/>
          <w:szCs w:val="20"/>
        </w:rPr>
      </w:pPr>
      <w:r w:rsidRPr="002276EA">
        <w:rPr>
          <w:i/>
          <w:sz w:val="20"/>
          <w:szCs w:val="20"/>
        </w:rPr>
        <w:t>H</w:t>
      </w:r>
      <w:r w:rsidRPr="002276EA">
        <w:rPr>
          <w:i/>
          <w:sz w:val="20"/>
          <w:szCs w:val="20"/>
          <w:vertAlign w:val="subscript"/>
        </w:rPr>
        <w:t>ij(jo)</w:t>
      </w:r>
      <w:r w:rsidRPr="002276EA">
        <w:rPr>
          <w:i/>
          <w:sz w:val="20"/>
          <w:szCs w:val="20"/>
          <w:vertAlign w:val="superscript"/>
        </w:rPr>
        <w:t>mk</w:t>
      </w:r>
      <w:r w:rsidRPr="002276EA">
        <w:rPr>
          <w:i/>
          <w:sz w:val="20"/>
          <w:szCs w:val="20"/>
          <w:vertAlign w:val="subscript"/>
        </w:rPr>
        <w:t xml:space="preserve">1 </w:t>
      </w:r>
      <w:r w:rsidRPr="002276EA">
        <w:rPr>
          <w:sz w:val="20"/>
          <w:szCs w:val="20"/>
        </w:rPr>
        <w:t>– фактическая численность обучающихся на соответствующий финансовый год в i-ой малокомплектной МОУ Чаинского района, не включенных в списки классов по состоянию на 20 сентября текущего финансового года.</w:t>
      </w:r>
    </w:p>
    <w:p w:rsidR="00EF59BC" w:rsidRPr="002276EA" w:rsidRDefault="00EF59BC" w:rsidP="00EF59BC">
      <w:pPr>
        <w:ind w:firstLine="708"/>
        <w:jc w:val="both"/>
        <w:rPr>
          <w:sz w:val="20"/>
          <w:szCs w:val="20"/>
        </w:rPr>
      </w:pPr>
      <w:bookmarkStart w:id="19" w:name="sub_22"/>
      <w:r w:rsidRPr="002276EA">
        <w:rPr>
          <w:sz w:val="20"/>
          <w:szCs w:val="20"/>
        </w:rPr>
        <w:t xml:space="preserve">3.5. Расчет фактической среднегодовой численности воспитанников дошкольного возраста в группах </w:t>
      </w:r>
      <w:r w:rsidRPr="002276EA">
        <w:rPr>
          <w:sz w:val="20"/>
          <w:szCs w:val="20"/>
          <w:lang w:val="en-US"/>
        </w:rPr>
        <w:t>i</w:t>
      </w:r>
      <w:r w:rsidRPr="002276EA">
        <w:rPr>
          <w:sz w:val="20"/>
          <w:szCs w:val="20"/>
        </w:rPr>
        <w:t>-ой МОУ Чаинского района в зависимости от направленности групп, с учетом длительности пребывания воспитанников в группах осуществляется по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sidRPr="002276EA">
        <w:rPr>
          <w:i/>
          <w:sz w:val="20"/>
          <w:szCs w:val="20"/>
          <w:lang w:val="en-US"/>
        </w:rPr>
        <w:t>H</w:t>
      </w:r>
      <w:r w:rsidRPr="002276EA">
        <w:rPr>
          <w:i/>
          <w:sz w:val="20"/>
          <w:szCs w:val="20"/>
          <w:vertAlign w:val="subscript"/>
          <w:lang w:val="en-US"/>
        </w:rPr>
        <w:t>ijnr</w:t>
      </w:r>
      <w:r w:rsidRPr="002276EA">
        <w:rPr>
          <w:i/>
          <w:sz w:val="20"/>
          <w:szCs w:val="20"/>
          <w:vertAlign w:val="superscript"/>
          <w:lang w:val="en-US"/>
        </w:rPr>
        <w:t>do</w:t>
      </w:r>
      <w:r w:rsidRPr="002276EA">
        <w:rPr>
          <w:i/>
          <w:sz w:val="20"/>
          <w:szCs w:val="20"/>
        </w:rPr>
        <w:t xml:space="preserve"> =</w:t>
      </w:r>
      <w:r w:rsidRPr="002276EA">
        <w:rPr>
          <w:sz w:val="20"/>
          <w:szCs w:val="20"/>
        </w:rPr>
        <w:t>(</w:t>
      </w:r>
      <w:r w:rsidRPr="002276EA">
        <w:rPr>
          <w:i/>
          <w:sz w:val="20"/>
          <w:szCs w:val="20"/>
        </w:rPr>
        <w:t>∑</w:t>
      </w:r>
      <w:r w:rsidRPr="002276EA">
        <w:rPr>
          <w:i/>
          <w:sz w:val="20"/>
          <w:szCs w:val="20"/>
          <w:vertAlign w:val="superscript"/>
        </w:rPr>
        <w:t>9</w:t>
      </w:r>
      <w:r w:rsidRPr="002276EA">
        <w:rPr>
          <w:i/>
          <w:sz w:val="20"/>
          <w:szCs w:val="20"/>
          <w:vertAlign w:val="subscript"/>
          <w:lang w:val="en-US"/>
        </w:rPr>
        <w:t>m</w:t>
      </w:r>
      <w:r w:rsidRPr="002276EA">
        <w:rPr>
          <w:i/>
          <w:sz w:val="20"/>
          <w:szCs w:val="20"/>
          <w:vertAlign w:val="subscript"/>
        </w:rPr>
        <w:t>=1</w:t>
      </w:r>
      <w:r w:rsidRPr="002276EA">
        <w:rPr>
          <w:i/>
          <w:sz w:val="20"/>
          <w:szCs w:val="20"/>
          <w:lang w:val="en-US"/>
        </w:rPr>
        <w:t>H</w:t>
      </w:r>
      <w:r w:rsidRPr="002276EA">
        <w:rPr>
          <w:i/>
          <w:sz w:val="20"/>
          <w:szCs w:val="20"/>
          <w:vertAlign w:val="subscript"/>
          <w:lang w:val="en-US"/>
        </w:rPr>
        <w:t>ijnr</w:t>
      </w:r>
      <w:r w:rsidRPr="002276EA">
        <w:rPr>
          <w:i/>
          <w:sz w:val="20"/>
          <w:szCs w:val="20"/>
          <w:vertAlign w:val="superscript"/>
          <w:lang w:val="en-US"/>
        </w:rPr>
        <w:t>do</w:t>
      </w:r>
      <w:r w:rsidRPr="002276EA">
        <w:rPr>
          <w:i/>
          <w:sz w:val="20"/>
          <w:szCs w:val="20"/>
          <w:vertAlign w:val="subscript"/>
        </w:rPr>
        <w:t>1</w:t>
      </w:r>
      <w:r w:rsidRPr="002276EA">
        <w:rPr>
          <w:i/>
          <w:sz w:val="20"/>
          <w:szCs w:val="20"/>
        </w:rPr>
        <w:t>+∑</w:t>
      </w:r>
      <w:r w:rsidRPr="002276EA">
        <w:rPr>
          <w:i/>
          <w:sz w:val="20"/>
          <w:szCs w:val="20"/>
          <w:vertAlign w:val="superscript"/>
        </w:rPr>
        <w:t>3</w:t>
      </w:r>
      <w:r w:rsidRPr="002276EA">
        <w:rPr>
          <w:i/>
          <w:sz w:val="20"/>
          <w:szCs w:val="20"/>
          <w:vertAlign w:val="subscript"/>
          <w:lang w:val="en-US"/>
        </w:rPr>
        <w:t>m</w:t>
      </w:r>
      <w:r w:rsidRPr="002276EA">
        <w:rPr>
          <w:i/>
          <w:sz w:val="20"/>
          <w:szCs w:val="20"/>
          <w:vertAlign w:val="subscript"/>
        </w:rPr>
        <w:t>=1</w:t>
      </w:r>
      <w:r w:rsidRPr="002276EA">
        <w:rPr>
          <w:i/>
          <w:sz w:val="20"/>
          <w:szCs w:val="20"/>
          <w:lang w:val="en-US"/>
        </w:rPr>
        <w:t>H</w:t>
      </w:r>
      <w:r w:rsidRPr="002276EA">
        <w:rPr>
          <w:i/>
          <w:sz w:val="20"/>
          <w:szCs w:val="20"/>
          <w:vertAlign w:val="subscript"/>
          <w:lang w:val="en-US"/>
        </w:rPr>
        <w:t>ijnr</w:t>
      </w:r>
      <w:r w:rsidRPr="002276EA">
        <w:rPr>
          <w:i/>
          <w:sz w:val="20"/>
          <w:szCs w:val="20"/>
          <w:vertAlign w:val="superscript"/>
          <w:lang w:val="en-US"/>
        </w:rPr>
        <w:t>do</w:t>
      </w:r>
      <w:r w:rsidRPr="002276EA">
        <w:rPr>
          <w:i/>
          <w:sz w:val="20"/>
          <w:szCs w:val="20"/>
          <w:vertAlign w:val="subscript"/>
        </w:rPr>
        <w:t>2</w:t>
      </w:r>
      <w:r w:rsidRPr="002276EA">
        <w:rPr>
          <w:i/>
          <w:sz w:val="20"/>
          <w:szCs w:val="20"/>
        </w:rPr>
        <w:t>)/12,</w:t>
      </w:r>
      <w:r w:rsidRPr="002276EA">
        <w:rPr>
          <w:sz w:val="20"/>
          <w:szCs w:val="20"/>
        </w:rPr>
        <w:t xml:space="preserve"> где:</w:t>
      </w:r>
    </w:p>
    <w:p w:rsidR="00EF59BC" w:rsidRPr="002276EA" w:rsidRDefault="00EF59BC" w:rsidP="00EF59BC">
      <w:pPr>
        <w:jc w:val="both"/>
        <w:rPr>
          <w:sz w:val="20"/>
          <w:szCs w:val="20"/>
        </w:rPr>
      </w:pPr>
    </w:p>
    <w:bookmarkEnd w:id="19"/>
    <w:p w:rsidR="00EF59BC" w:rsidRPr="002276EA" w:rsidRDefault="00EF59BC" w:rsidP="00EF59BC">
      <w:pPr>
        <w:jc w:val="both"/>
        <w:rPr>
          <w:sz w:val="20"/>
          <w:szCs w:val="20"/>
        </w:rPr>
      </w:pPr>
      <w:r w:rsidRPr="002276EA">
        <w:rPr>
          <w:i/>
          <w:sz w:val="20"/>
          <w:szCs w:val="20"/>
          <w:lang w:val="en-US"/>
        </w:rPr>
        <w:t>H</w:t>
      </w:r>
      <w:r w:rsidRPr="002276EA">
        <w:rPr>
          <w:i/>
          <w:sz w:val="20"/>
          <w:szCs w:val="20"/>
          <w:vertAlign w:val="subscript"/>
          <w:lang w:val="en-US"/>
        </w:rPr>
        <w:t>ijnr</w:t>
      </w:r>
      <w:r w:rsidRPr="002276EA">
        <w:rPr>
          <w:i/>
          <w:sz w:val="20"/>
          <w:szCs w:val="20"/>
          <w:vertAlign w:val="superscript"/>
          <w:lang w:val="en-US"/>
        </w:rPr>
        <w:t>do</w:t>
      </w:r>
      <w:r w:rsidRPr="002276EA">
        <w:rPr>
          <w:i/>
          <w:sz w:val="20"/>
          <w:szCs w:val="20"/>
          <w:vertAlign w:val="subscript"/>
        </w:rPr>
        <w:t xml:space="preserve"> </w:t>
      </w:r>
      <w:r w:rsidRPr="002276EA">
        <w:rPr>
          <w:sz w:val="20"/>
          <w:szCs w:val="20"/>
        </w:rPr>
        <w:t xml:space="preserve">– фактическая среднегодовая численность воспитанников дошкольного возраста в группах </w:t>
      </w:r>
      <w:r w:rsidRPr="002276EA">
        <w:rPr>
          <w:sz w:val="20"/>
          <w:szCs w:val="20"/>
          <w:lang w:val="en-US"/>
        </w:rPr>
        <w:t>i</w:t>
      </w:r>
      <w:r w:rsidRPr="002276EA">
        <w:rPr>
          <w:sz w:val="20"/>
          <w:szCs w:val="20"/>
        </w:rPr>
        <w:t>-ой МОУ Чаинского района в зависимости от направленности групп, с учетом длительности пребывания воспитанников в группах;</w:t>
      </w:r>
    </w:p>
    <w:p w:rsidR="00EF59BC" w:rsidRPr="002276EA" w:rsidRDefault="00EF59BC" w:rsidP="00EF59BC">
      <w:pPr>
        <w:jc w:val="both"/>
        <w:rPr>
          <w:sz w:val="20"/>
          <w:szCs w:val="20"/>
        </w:rPr>
      </w:pPr>
      <w:r w:rsidRPr="002276EA">
        <w:rPr>
          <w:i/>
          <w:sz w:val="20"/>
          <w:szCs w:val="20"/>
          <w:lang w:val="en-US"/>
        </w:rPr>
        <w:t>H</w:t>
      </w:r>
      <w:r w:rsidRPr="002276EA">
        <w:rPr>
          <w:i/>
          <w:sz w:val="20"/>
          <w:szCs w:val="20"/>
          <w:vertAlign w:val="subscript"/>
          <w:lang w:val="en-US"/>
        </w:rPr>
        <w:t>ijnr</w:t>
      </w:r>
      <w:r w:rsidRPr="002276EA">
        <w:rPr>
          <w:i/>
          <w:sz w:val="20"/>
          <w:szCs w:val="20"/>
          <w:vertAlign w:val="superscript"/>
          <w:lang w:val="en-US"/>
        </w:rPr>
        <w:t>do</w:t>
      </w:r>
      <w:r w:rsidRPr="002276EA">
        <w:rPr>
          <w:i/>
          <w:sz w:val="20"/>
          <w:szCs w:val="20"/>
          <w:vertAlign w:val="subscript"/>
        </w:rPr>
        <w:t xml:space="preserve">1 </w:t>
      </w:r>
      <w:r w:rsidRPr="002276EA">
        <w:rPr>
          <w:sz w:val="20"/>
          <w:szCs w:val="20"/>
        </w:rPr>
        <w:t xml:space="preserve">– фактическая численность воспитанников дошкольного возраста в группах </w:t>
      </w:r>
      <w:r w:rsidRPr="002276EA">
        <w:rPr>
          <w:sz w:val="20"/>
          <w:szCs w:val="20"/>
          <w:lang w:val="en-US"/>
        </w:rPr>
        <w:t>i</w:t>
      </w:r>
      <w:r w:rsidRPr="002276EA">
        <w:rPr>
          <w:sz w:val="20"/>
          <w:szCs w:val="20"/>
        </w:rPr>
        <w:t xml:space="preserve">-ой МОУ Чаинского района в текущем финансовом году за период с января по сентябрь (включительно) в </w:t>
      </w:r>
      <w:r w:rsidRPr="002276EA">
        <w:rPr>
          <w:sz w:val="20"/>
          <w:szCs w:val="20"/>
          <w:lang w:val="en-US"/>
        </w:rPr>
        <w:t>m</w:t>
      </w:r>
      <w:r w:rsidRPr="002276EA">
        <w:rPr>
          <w:sz w:val="20"/>
          <w:szCs w:val="20"/>
        </w:rPr>
        <w:t>-м месяце по состоянию на 1-е число;</w:t>
      </w:r>
    </w:p>
    <w:p w:rsidR="00EF59BC" w:rsidRPr="002276EA" w:rsidRDefault="00EF59BC" w:rsidP="00EF59BC">
      <w:pPr>
        <w:jc w:val="both"/>
        <w:rPr>
          <w:sz w:val="20"/>
          <w:szCs w:val="20"/>
        </w:rPr>
      </w:pPr>
      <w:r w:rsidRPr="002276EA">
        <w:rPr>
          <w:i/>
          <w:sz w:val="20"/>
          <w:szCs w:val="20"/>
          <w:lang w:val="en-US"/>
        </w:rPr>
        <w:lastRenderedPageBreak/>
        <w:t>H</w:t>
      </w:r>
      <w:r w:rsidRPr="002276EA">
        <w:rPr>
          <w:i/>
          <w:sz w:val="20"/>
          <w:szCs w:val="20"/>
          <w:vertAlign w:val="subscript"/>
          <w:lang w:val="en-US"/>
        </w:rPr>
        <w:t>ijnr</w:t>
      </w:r>
      <w:r w:rsidRPr="002276EA">
        <w:rPr>
          <w:i/>
          <w:sz w:val="20"/>
          <w:szCs w:val="20"/>
          <w:vertAlign w:val="superscript"/>
          <w:lang w:val="en-US"/>
        </w:rPr>
        <w:t>do</w:t>
      </w:r>
      <w:r w:rsidRPr="002276EA">
        <w:rPr>
          <w:i/>
          <w:sz w:val="20"/>
          <w:szCs w:val="20"/>
          <w:vertAlign w:val="subscript"/>
        </w:rPr>
        <w:t xml:space="preserve">2 </w:t>
      </w:r>
      <w:r w:rsidRPr="002276EA">
        <w:rPr>
          <w:sz w:val="20"/>
          <w:szCs w:val="20"/>
        </w:rPr>
        <w:t xml:space="preserve">– уточненная прогнозная численность воспитанников дошкольного возраста в группах </w:t>
      </w:r>
      <w:r w:rsidRPr="002276EA">
        <w:rPr>
          <w:sz w:val="20"/>
          <w:szCs w:val="20"/>
          <w:lang w:val="en-US"/>
        </w:rPr>
        <w:t>i</w:t>
      </w:r>
      <w:r w:rsidRPr="002276EA">
        <w:rPr>
          <w:sz w:val="20"/>
          <w:szCs w:val="20"/>
        </w:rPr>
        <w:t>-ой МОУ Чаинского района в текущем финансовом году за период с октября по декабрь (включительно) в m-м месяце по состоянию на 1-е число с учетом ввода дополнительных мест.</w:t>
      </w:r>
    </w:p>
    <w:p w:rsidR="00EF59BC" w:rsidRPr="002276EA" w:rsidRDefault="00EF59BC" w:rsidP="00EF59BC">
      <w:pPr>
        <w:ind w:firstLine="708"/>
        <w:jc w:val="both"/>
        <w:rPr>
          <w:sz w:val="20"/>
          <w:szCs w:val="20"/>
        </w:rPr>
      </w:pPr>
      <w:bookmarkStart w:id="20" w:name="sub_24"/>
      <w:r w:rsidRPr="002276EA">
        <w:rPr>
          <w:sz w:val="20"/>
          <w:szCs w:val="20"/>
        </w:rPr>
        <w:t xml:space="preserve">3.6. Управление на основании документов, полученных от Департамента, </w:t>
      </w:r>
      <w:bookmarkStart w:id="21" w:name="_GoBack"/>
      <w:bookmarkEnd w:id="21"/>
      <w:r w:rsidRPr="002276EA">
        <w:rPr>
          <w:sz w:val="20"/>
          <w:szCs w:val="20"/>
        </w:rPr>
        <w:t>подготавливает предложения по внесению изменений в решение Думы Чаинского района о бюджете муниципального образования на очередной финансовый год и плановый период в соответствии с действующим порядком.».</w:t>
      </w:r>
    </w:p>
    <w:p w:rsidR="00EF59BC" w:rsidRPr="002276EA" w:rsidRDefault="00EF59BC" w:rsidP="00EF59BC">
      <w:pPr>
        <w:ind w:firstLine="708"/>
        <w:jc w:val="both"/>
        <w:rPr>
          <w:sz w:val="20"/>
          <w:szCs w:val="20"/>
        </w:rPr>
      </w:pPr>
      <w:r w:rsidRPr="002276EA">
        <w:rPr>
          <w:sz w:val="20"/>
          <w:szCs w:val="20"/>
        </w:rPr>
        <w:t>2.</w:t>
      </w:r>
      <w:r w:rsidRPr="002276EA">
        <w:rPr>
          <w:sz w:val="20"/>
          <w:szCs w:val="20"/>
        </w:rPr>
        <w:tab/>
        <w:t>Приложение № 2 к постановлению Администрации Чаинского района от 06.07.2017 № 232 «О Порядке перерасчета средств субвенций муниципальным образовательным организациям» изложить в новой редакции:</w:t>
      </w:r>
    </w:p>
    <w:bookmarkEnd w:id="20"/>
    <w:p w:rsidR="00EF59BC" w:rsidRPr="002276EA" w:rsidRDefault="00EF59BC" w:rsidP="00EF59BC">
      <w:pPr>
        <w:widowControl w:val="0"/>
        <w:jc w:val="right"/>
        <w:rPr>
          <w:bCs/>
          <w:sz w:val="20"/>
          <w:szCs w:val="20"/>
        </w:rPr>
      </w:pPr>
      <w:r w:rsidRPr="002276EA">
        <w:rPr>
          <w:sz w:val="20"/>
          <w:szCs w:val="20"/>
        </w:rPr>
        <w:t>«</w:t>
      </w:r>
      <w:r w:rsidRPr="002276EA">
        <w:rPr>
          <w:bCs/>
          <w:sz w:val="20"/>
          <w:szCs w:val="20"/>
        </w:rPr>
        <w:t>Приложение № 2</w:t>
      </w:r>
    </w:p>
    <w:p w:rsidR="00EF59BC" w:rsidRPr="002276EA" w:rsidRDefault="00EF59BC" w:rsidP="00EF59BC">
      <w:pPr>
        <w:jc w:val="right"/>
        <w:rPr>
          <w:bCs/>
          <w:sz w:val="20"/>
          <w:szCs w:val="20"/>
        </w:rPr>
      </w:pPr>
      <w:r w:rsidRPr="002276EA">
        <w:rPr>
          <w:bCs/>
          <w:sz w:val="20"/>
          <w:szCs w:val="20"/>
        </w:rPr>
        <w:t xml:space="preserve">к постановлению </w:t>
      </w:r>
    </w:p>
    <w:p w:rsidR="00EF59BC" w:rsidRPr="002276EA" w:rsidRDefault="00EF59BC" w:rsidP="00EF59BC">
      <w:pPr>
        <w:jc w:val="right"/>
        <w:rPr>
          <w:bCs/>
          <w:sz w:val="20"/>
          <w:szCs w:val="20"/>
        </w:rPr>
      </w:pPr>
      <w:r w:rsidRPr="002276EA">
        <w:rPr>
          <w:bCs/>
          <w:sz w:val="20"/>
          <w:szCs w:val="20"/>
        </w:rPr>
        <w:t xml:space="preserve">Администрации Чаинского района </w:t>
      </w:r>
    </w:p>
    <w:p w:rsidR="00EF59BC" w:rsidRPr="002276EA" w:rsidRDefault="00EF59BC" w:rsidP="00EF59BC">
      <w:pPr>
        <w:jc w:val="right"/>
        <w:rPr>
          <w:sz w:val="20"/>
          <w:szCs w:val="20"/>
        </w:rPr>
      </w:pPr>
      <w:r w:rsidRPr="002276EA">
        <w:rPr>
          <w:bCs/>
          <w:sz w:val="20"/>
          <w:szCs w:val="20"/>
        </w:rPr>
        <w:t>от 06.07.2017 № 232</w:t>
      </w:r>
    </w:p>
    <w:p w:rsidR="00EF59BC" w:rsidRPr="002276EA" w:rsidRDefault="00EF59BC" w:rsidP="00EF59BC">
      <w:pPr>
        <w:jc w:val="both"/>
        <w:rPr>
          <w:sz w:val="20"/>
          <w:szCs w:val="20"/>
        </w:rPr>
      </w:pPr>
    </w:p>
    <w:p w:rsidR="00EF59BC" w:rsidRPr="002276EA" w:rsidRDefault="00EF59BC" w:rsidP="00EF59BC">
      <w:pPr>
        <w:jc w:val="center"/>
        <w:rPr>
          <w:sz w:val="20"/>
          <w:szCs w:val="20"/>
        </w:rPr>
      </w:pPr>
      <w:r w:rsidRPr="002276EA">
        <w:rPr>
          <w:sz w:val="20"/>
          <w:szCs w:val="20"/>
        </w:rPr>
        <w:t>Порядок</w:t>
      </w:r>
    </w:p>
    <w:p w:rsidR="00EF59BC" w:rsidRPr="002276EA" w:rsidRDefault="00EF59BC" w:rsidP="00EF59BC">
      <w:pPr>
        <w:jc w:val="center"/>
        <w:rPr>
          <w:bCs/>
          <w:sz w:val="20"/>
          <w:szCs w:val="20"/>
        </w:rPr>
      </w:pPr>
      <w:r w:rsidRPr="002276EA">
        <w:rPr>
          <w:sz w:val="20"/>
          <w:szCs w:val="20"/>
        </w:rPr>
        <w:t>пересчета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Чаинского района</w:t>
      </w:r>
    </w:p>
    <w:p w:rsidR="00EF59BC" w:rsidRPr="002276EA" w:rsidRDefault="00EF59BC" w:rsidP="00EF59BC">
      <w:pPr>
        <w:jc w:val="center"/>
        <w:rPr>
          <w:sz w:val="20"/>
          <w:szCs w:val="20"/>
        </w:rPr>
      </w:pPr>
    </w:p>
    <w:p w:rsidR="00EF59BC" w:rsidRPr="002276EA" w:rsidRDefault="00EF59BC" w:rsidP="00EF59BC">
      <w:pPr>
        <w:ind w:firstLine="708"/>
        <w:jc w:val="both"/>
        <w:rPr>
          <w:sz w:val="20"/>
          <w:szCs w:val="20"/>
        </w:rPr>
      </w:pPr>
      <w:bookmarkStart w:id="22" w:name="sub_26"/>
      <w:r w:rsidRPr="002276EA">
        <w:rPr>
          <w:sz w:val="20"/>
          <w:szCs w:val="20"/>
        </w:rPr>
        <w:t xml:space="preserve">1. Перерасчет </w:t>
      </w:r>
      <w:r w:rsidRPr="002276EA">
        <w:rPr>
          <w:bCs/>
          <w:sz w:val="20"/>
          <w:szCs w:val="20"/>
        </w:rPr>
        <w:t xml:space="preserve">субсидий на финансовое обеспечение выполнения муниципального задания для муниципальных бюджетных дошкольных образовательных учреждений Чаинского района, выделенных из средств </w:t>
      </w:r>
      <w:r w:rsidRPr="002276EA">
        <w:rPr>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осуществляется при уменьшении или увеличении фактической среднегодовой численности воспитанников от прогнозной в соответствии с Порядком расчета объема ассигнований на финансирование муниципальных дошкольных образовательных организаций Чаинского района, утвержденного постановлением Администрации Чаинского района от 23.11.2018 № 345.</w:t>
      </w:r>
    </w:p>
    <w:p w:rsidR="00EF59BC" w:rsidRPr="002276EA" w:rsidRDefault="00EF59BC" w:rsidP="00EF59BC">
      <w:pPr>
        <w:ind w:firstLine="708"/>
        <w:jc w:val="both"/>
        <w:rPr>
          <w:sz w:val="20"/>
          <w:szCs w:val="20"/>
        </w:rPr>
      </w:pPr>
      <w:r w:rsidRPr="002276EA">
        <w:rPr>
          <w:sz w:val="20"/>
          <w:szCs w:val="20"/>
        </w:rPr>
        <w:t>2. Руководители муниципальных бюджетных дошкольных образовательных организаций до 20 сентября текущего финансового года предоставляют в Управление образования Администрации Чаинского района (далее – Управление образования) сведения для уточнения фактической среднегодовой численности воспитанников в муниципальных бюджетных дошкольных образовательных организациях Чаинского района (далее – МБДОУ Чаинского района).</w:t>
      </w:r>
    </w:p>
    <w:p w:rsidR="00EF59BC" w:rsidRPr="002276EA" w:rsidRDefault="00EF59BC" w:rsidP="00EF59BC">
      <w:pPr>
        <w:ind w:firstLine="708"/>
        <w:jc w:val="both"/>
        <w:rPr>
          <w:sz w:val="20"/>
          <w:szCs w:val="20"/>
        </w:rPr>
      </w:pPr>
      <w:bookmarkStart w:id="23" w:name="sub_36"/>
      <w:bookmarkEnd w:id="22"/>
      <w:r w:rsidRPr="002276EA">
        <w:rPr>
          <w:sz w:val="20"/>
          <w:szCs w:val="20"/>
        </w:rPr>
        <w:t>3. Управление образования до 1 октября текущего финансового года представляет в Департамент общего образования Томской области (далее - Департамент) по установленной Департаментом форме сведения для уточнения фактической среднегодовой численности воспитанников (детей-инвалидов).</w:t>
      </w:r>
    </w:p>
    <w:p w:rsidR="00EF59BC" w:rsidRPr="002276EA" w:rsidRDefault="00EF59BC" w:rsidP="00EF59BC">
      <w:pPr>
        <w:ind w:firstLine="708"/>
        <w:jc w:val="both"/>
        <w:rPr>
          <w:sz w:val="20"/>
          <w:szCs w:val="20"/>
        </w:rPr>
      </w:pPr>
      <w:bookmarkStart w:id="24" w:name="sub_27"/>
      <w:bookmarkEnd w:id="23"/>
      <w:r w:rsidRPr="002276EA">
        <w:rPr>
          <w:sz w:val="20"/>
          <w:szCs w:val="20"/>
        </w:rPr>
        <w:t xml:space="preserve">4. Расчет уточненной фактической среднегодовой численности воспитанников (детей-инвалидов) в </w:t>
      </w:r>
      <w:r w:rsidRPr="002276EA">
        <w:rPr>
          <w:sz w:val="20"/>
          <w:szCs w:val="20"/>
          <w:lang w:val="en-US"/>
        </w:rPr>
        <w:t>i</w:t>
      </w:r>
      <w:r w:rsidRPr="002276EA">
        <w:rPr>
          <w:sz w:val="20"/>
          <w:szCs w:val="20"/>
        </w:rPr>
        <w:t>-ой МБДОУ Чаинского района осуществляется по формуле:</w:t>
      </w:r>
    </w:p>
    <w:p w:rsidR="00EF59BC" w:rsidRPr="002276EA" w:rsidRDefault="00EF59BC" w:rsidP="00EF59BC">
      <w:pPr>
        <w:jc w:val="both"/>
        <w:rPr>
          <w:i/>
          <w:sz w:val="20"/>
          <w:szCs w:val="20"/>
        </w:rPr>
      </w:pPr>
    </w:p>
    <w:p w:rsidR="00EF59BC" w:rsidRPr="002276EA" w:rsidRDefault="00EF59BC" w:rsidP="00EF59BC">
      <w:pPr>
        <w:jc w:val="center"/>
        <w:rPr>
          <w:sz w:val="20"/>
          <w:szCs w:val="20"/>
          <w:lang w:val="en-US"/>
        </w:rPr>
      </w:pPr>
      <w:r w:rsidRPr="002276EA">
        <w:rPr>
          <w:i/>
          <w:sz w:val="20"/>
          <w:szCs w:val="20"/>
          <w:lang w:val="en-US"/>
        </w:rPr>
        <w:t>H</w:t>
      </w:r>
      <w:r w:rsidRPr="002276EA">
        <w:rPr>
          <w:i/>
          <w:sz w:val="20"/>
          <w:szCs w:val="20"/>
          <w:vertAlign w:val="subscript"/>
          <w:lang w:val="en-US"/>
        </w:rPr>
        <w:t>in</w:t>
      </w:r>
      <w:r w:rsidRPr="002276EA">
        <w:rPr>
          <w:i/>
          <w:sz w:val="20"/>
          <w:szCs w:val="20"/>
          <w:lang w:val="en-US"/>
        </w:rPr>
        <w:t>(H</w:t>
      </w:r>
      <w:r w:rsidRPr="002276EA">
        <w:rPr>
          <w:i/>
          <w:sz w:val="20"/>
          <w:szCs w:val="20"/>
          <w:vertAlign w:val="subscript"/>
          <w:lang w:val="en-US"/>
        </w:rPr>
        <w:t>i</w:t>
      </w:r>
      <w:r w:rsidRPr="002276EA">
        <w:rPr>
          <w:i/>
          <w:sz w:val="20"/>
          <w:szCs w:val="20"/>
          <w:vertAlign w:val="superscript"/>
          <w:lang w:val="en-US"/>
        </w:rPr>
        <w:t>di</w:t>
      </w:r>
      <w:r w:rsidRPr="002276EA">
        <w:rPr>
          <w:i/>
          <w:sz w:val="20"/>
          <w:szCs w:val="20"/>
          <w:lang w:val="en-US"/>
        </w:rPr>
        <w:t>) = (∑</w:t>
      </w:r>
      <w:r w:rsidRPr="002276EA">
        <w:rPr>
          <w:i/>
          <w:sz w:val="20"/>
          <w:szCs w:val="20"/>
          <w:vertAlign w:val="superscript"/>
          <w:lang w:val="en-US"/>
        </w:rPr>
        <w:t>9</w:t>
      </w:r>
      <w:r w:rsidRPr="002276EA">
        <w:rPr>
          <w:i/>
          <w:sz w:val="20"/>
          <w:szCs w:val="20"/>
          <w:vertAlign w:val="subscript"/>
          <w:lang w:val="en-US"/>
        </w:rPr>
        <w:t>m=1</w:t>
      </w:r>
      <w:r w:rsidRPr="002276EA">
        <w:rPr>
          <w:i/>
          <w:sz w:val="20"/>
          <w:szCs w:val="20"/>
          <w:lang w:val="en-US"/>
        </w:rPr>
        <w:t>H</w:t>
      </w:r>
      <w:r w:rsidRPr="002276EA">
        <w:rPr>
          <w:i/>
          <w:sz w:val="20"/>
          <w:szCs w:val="20"/>
          <w:vertAlign w:val="subscript"/>
          <w:lang w:val="en-US"/>
        </w:rPr>
        <w:t>in</w:t>
      </w:r>
      <w:r w:rsidRPr="002276EA">
        <w:rPr>
          <w:i/>
          <w:sz w:val="20"/>
          <w:szCs w:val="20"/>
          <w:lang w:val="en-US"/>
        </w:rPr>
        <w:t>(H</w:t>
      </w:r>
      <w:r w:rsidRPr="002276EA">
        <w:rPr>
          <w:i/>
          <w:sz w:val="20"/>
          <w:szCs w:val="20"/>
          <w:vertAlign w:val="subscript"/>
          <w:lang w:val="en-US"/>
        </w:rPr>
        <w:t>i</w:t>
      </w:r>
      <w:r w:rsidRPr="002276EA">
        <w:rPr>
          <w:i/>
          <w:sz w:val="20"/>
          <w:szCs w:val="20"/>
          <w:vertAlign w:val="superscript"/>
          <w:lang w:val="en-US"/>
        </w:rPr>
        <w:t>di</w:t>
      </w:r>
      <w:r w:rsidRPr="002276EA">
        <w:rPr>
          <w:i/>
          <w:sz w:val="20"/>
          <w:szCs w:val="20"/>
          <w:lang w:val="en-US"/>
        </w:rPr>
        <w:t>)</w:t>
      </w:r>
      <w:r w:rsidRPr="002276EA">
        <w:rPr>
          <w:i/>
          <w:sz w:val="20"/>
          <w:szCs w:val="20"/>
          <w:vertAlign w:val="subscript"/>
          <w:lang w:val="en-US"/>
        </w:rPr>
        <w:t>1</w:t>
      </w:r>
      <w:r w:rsidRPr="002276EA">
        <w:rPr>
          <w:i/>
          <w:sz w:val="20"/>
          <w:szCs w:val="20"/>
          <w:lang w:val="en-US"/>
        </w:rPr>
        <w:t>+∑</w:t>
      </w:r>
      <w:r w:rsidRPr="002276EA">
        <w:rPr>
          <w:i/>
          <w:sz w:val="20"/>
          <w:szCs w:val="20"/>
          <w:vertAlign w:val="superscript"/>
          <w:lang w:val="en-US"/>
        </w:rPr>
        <w:t>3</w:t>
      </w:r>
      <w:r w:rsidRPr="002276EA">
        <w:rPr>
          <w:i/>
          <w:sz w:val="20"/>
          <w:szCs w:val="20"/>
          <w:vertAlign w:val="subscript"/>
          <w:lang w:val="en-US"/>
        </w:rPr>
        <w:t>m=1</w:t>
      </w:r>
      <w:r w:rsidRPr="002276EA">
        <w:rPr>
          <w:i/>
          <w:sz w:val="20"/>
          <w:szCs w:val="20"/>
          <w:lang w:val="en-US"/>
        </w:rPr>
        <w:t>H</w:t>
      </w:r>
      <w:r w:rsidRPr="002276EA">
        <w:rPr>
          <w:i/>
          <w:sz w:val="20"/>
          <w:szCs w:val="20"/>
          <w:vertAlign w:val="subscript"/>
          <w:lang w:val="en-US"/>
        </w:rPr>
        <w:t>in</w:t>
      </w:r>
      <w:r w:rsidRPr="002276EA">
        <w:rPr>
          <w:i/>
          <w:sz w:val="20"/>
          <w:szCs w:val="20"/>
          <w:lang w:val="en-US"/>
        </w:rPr>
        <w:t>(H</w:t>
      </w:r>
      <w:r w:rsidRPr="002276EA">
        <w:rPr>
          <w:i/>
          <w:sz w:val="20"/>
          <w:szCs w:val="20"/>
          <w:vertAlign w:val="subscript"/>
          <w:lang w:val="en-US"/>
        </w:rPr>
        <w:t>i</w:t>
      </w:r>
      <w:r w:rsidRPr="002276EA">
        <w:rPr>
          <w:i/>
          <w:sz w:val="20"/>
          <w:szCs w:val="20"/>
          <w:vertAlign w:val="superscript"/>
          <w:lang w:val="en-US"/>
        </w:rPr>
        <w:t>di</w:t>
      </w:r>
      <w:r w:rsidRPr="002276EA">
        <w:rPr>
          <w:i/>
          <w:sz w:val="20"/>
          <w:szCs w:val="20"/>
          <w:lang w:val="en-US"/>
        </w:rPr>
        <w:t>)</w:t>
      </w:r>
      <w:r w:rsidRPr="002276EA">
        <w:rPr>
          <w:i/>
          <w:sz w:val="20"/>
          <w:szCs w:val="20"/>
          <w:vertAlign w:val="subscript"/>
          <w:lang w:val="en-US"/>
        </w:rPr>
        <w:t>2</w:t>
      </w:r>
      <w:r w:rsidRPr="002276EA">
        <w:rPr>
          <w:i/>
          <w:sz w:val="20"/>
          <w:szCs w:val="20"/>
          <w:lang w:val="en-US"/>
        </w:rPr>
        <w:t>)/12</w:t>
      </w:r>
      <w:bookmarkEnd w:id="24"/>
      <w:r w:rsidRPr="002276EA">
        <w:rPr>
          <w:sz w:val="20"/>
          <w:szCs w:val="20"/>
          <w:lang w:val="en-US"/>
        </w:rPr>
        <w:t xml:space="preserve">, </w:t>
      </w:r>
      <w:r w:rsidRPr="002276EA">
        <w:rPr>
          <w:sz w:val="20"/>
          <w:szCs w:val="20"/>
        </w:rPr>
        <w:t>где</w:t>
      </w:r>
      <w:r w:rsidRPr="002276EA">
        <w:rPr>
          <w:sz w:val="20"/>
          <w:szCs w:val="20"/>
          <w:lang w:val="en-US"/>
        </w:rPr>
        <w:t>:</w:t>
      </w:r>
    </w:p>
    <w:p w:rsidR="00EF59BC" w:rsidRPr="002276EA" w:rsidRDefault="00EF59BC" w:rsidP="00EF59BC">
      <w:pPr>
        <w:jc w:val="both"/>
        <w:rPr>
          <w:i/>
          <w:sz w:val="20"/>
          <w:szCs w:val="20"/>
          <w:lang w:val="en-US"/>
        </w:rPr>
      </w:pPr>
    </w:p>
    <w:p w:rsidR="00EF59BC" w:rsidRPr="002276EA" w:rsidRDefault="00EF59BC" w:rsidP="00EF59BC">
      <w:pPr>
        <w:jc w:val="both"/>
        <w:rPr>
          <w:sz w:val="20"/>
          <w:szCs w:val="20"/>
        </w:rPr>
      </w:pPr>
      <w:r w:rsidRPr="002276EA">
        <w:rPr>
          <w:i/>
          <w:sz w:val="20"/>
          <w:szCs w:val="20"/>
          <w:lang w:val="en-US"/>
        </w:rPr>
        <w:t>H</w:t>
      </w:r>
      <w:r w:rsidRPr="002276EA">
        <w:rPr>
          <w:i/>
          <w:sz w:val="20"/>
          <w:szCs w:val="20"/>
          <w:vertAlign w:val="subscript"/>
          <w:lang w:val="en-US"/>
        </w:rPr>
        <w:t>in</w:t>
      </w:r>
      <w:r w:rsidRPr="002276EA">
        <w:rPr>
          <w:i/>
          <w:sz w:val="20"/>
          <w:szCs w:val="20"/>
        </w:rPr>
        <w:t>(</w:t>
      </w:r>
      <w:r w:rsidRPr="002276EA">
        <w:rPr>
          <w:i/>
          <w:sz w:val="20"/>
          <w:szCs w:val="20"/>
          <w:lang w:val="en-US"/>
        </w:rPr>
        <w:t>H</w:t>
      </w:r>
      <w:r w:rsidRPr="002276EA">
        <w:rPr>
          <w:i/>
          <w:sz w:val="20"/>
          <w:szCs w:val="20"/>
          <w:vertAlign w:val="subscript"/>
          <w:lang w:val="en-US"/>
        </w:rPr>
        <w:t>i</w:t>
      </w:r>
      <w:r w:rsidRPr="002276EA">
        <w:rPr>
          <w:i/>
          <w:sz w:val="20"/>
          <w:szCs w:val="20"/>
          <w:vertAlign w:val="superscript"/>
          <w:lang w:val="en-US"/>
        </w:rPr>
        <w:t>di</w:t>
      </w:r>
      <w:r w:rsidRPr="002276EA">
        <w:rPr>
          <w:i/>
          <w:sz w:val="20"/>
          <w:szCs w:val="20"/>
        </w:rPr>
        <w:t xml:space="preserve">) </w:t>
      </w:r>
      <w:r w:rsidRPr="002276EA">
        <w:rPr>
          <w:sz w:val="20"/>
          <w:szCs w:val="20"/>
        </w:rPr>
        <w:t xml:space="preserve">– фактическая среднегодовая численность воспитанников (детей-инвалидов) в </w:t>
      </w:r>
      <w:r w:rsidRPr="002276EA">
        <w:rPr>
          <w:sz w:val="20"/>
          <w:szCs w:val="20"/>
          <w:lang w:val="en-US"/>
        </w:rPr>
        <w:t>i</w:t>
      </w:r>
      <w:r w:rsidRPr="002276EA">
        <w:rPr>
          <w:sz w:val="20"/>
          <w:szCs w:val="20"/>
        </w:rPr>
        <w:t>-ой МБДОУ Чаинского района;</w:t>
      </w:r>
    </w:p>
    <w:p w:rsidR="00EF59BC" w:rsidRPr="002276EA" w:rsidRDefault="00EF59BC" w:rsidP="00EF59BC">
      <w:pPr>
        <w:jc w:val="both"/>
        <w:rPr>
          <w:sz w:val="20"/>
          <w:szCs w:val="20"/>
        </w:rPr>
      </w:pPr>
      <w:r w:rsidRPr="002276EA">
        <w:rPr>
          <w:i/>
          <w:sz w:val="20"/>
          <w:szCs w:val="20"/>
          <w:lang w:val="en-US"/>
        </w:rPr>
        <w:t>H</w:t>
      </w:r>
      <w:r w:rsidRPr="002276EA">
        <w:rPr>
          <w:i/>
          <w:sz w:val="20"/>
          <w:szCs w:val="20"/>
          <w:vertAlign w:val="subscript"/>
          <w:lang w:val="en-US"/>
        </w:rPr>
        <w:t>in</w:t>
      </w:r>
      <w:r w:rsidRPr="002276EA">
        <w:rPr>
          <w:i/>
          <w:sz w:val="20"/>
          <w:szCs w:val="20"/>
        </w:rPr>
        <w:t>(</w:t>
      </w:r>
      <w:r w:rsidRPr="002276EA">
        <w:rPr>
          <w:i/>
          <w:sz w:val="20"/>
          <w:szCs w:val="20"/>
          <w:lang w:val="en-US"/>
        </w:rPr>
        <w:t>H</w:t>
      </w:r>
      <w:r w:rsidRPr="002276EA">
        <w:rPr>
          <w:i/>
          <w:sz w:val="20"/>
          <w:szCs w:val="20"/>
          <w:vertAlign w:val="subscript"/>
          <w:lang w:val="en-US"/>
        </w:rPr>
        <w:t>i</w:t>
      </w:r>
      <w:r w:rsidRPr="002276EA">
        <w:rPr>
          <w:i/>
          <w:sz w:val="20"/>
          <w:szCs w:val="20"/>
          <w:vertAlign w:val="superscript"/>
          <w:lang w:val="en-US"/>
        </w:rPr>
        <w:t>di</w:t>
      </w:r>
      <w:r w:rsidRPr="002276EA">
        <w:rPr>
          <w:i/>
          <w:sz w:val="20"/>
          <w:szCs w:val="20"/>
        </w:rPr>
        <w:t>)</w:t>
      </w:r>
      <w:r w:rsidRPr="002276EA">
        <w:rPr>
          <w:i/>
          <w:sz w:val="20"/>
          <w:szCs w:val="20"/>
          <w:vertAlign w:val="subscript"/>
        </w:rPr>
        <w:t>1</w:t>
      </w:r>
      <w:r w:rsidRPr="002276EA">
        <w:rPr>
          <w:sz w:val="20"/>
          <w:szCs w:val="20"/>
        </w:rPr>
        <w:t xml:space="preserve">- фактическая численность воспитанников (детей-инвалидов) в </w:t>
      </w:r>
      <w:r w:rsidRPr="002276EA">
        <w:rPr>
          <w:sz w:val="20"/>
          <w:szCs w:val="20"/>
          <w:lang w:val="en-US"/>
        </w:rPr>
        <w:t>i</w:t>
      </w:r>
      <w:r w:rsidRPr="002276EA">
        <w:rPr>
          <w:sz w:val="20"/>
          <w:szCs w:val="20"/>
        </w:rPr>
        <w:t xml:space="preserve">-ой МБДОУ Чаинского района в текущем финансовом году за период с января по сентябрь (включительно) в </w:t>
      </w:r>
      <w:r w:rsidRPr="002276EA">
        <w:rPr>
          <w:sz w:val="20"/>
          <w:szCs w:val="20"/>
          <w:lang w:val="en-US"/>
        </w:rPr>
        <w:t>m</w:t>
      </w:r>
      <w:r w:rsidRPr="002276EA">
        <w:rPr>
          <w:sz w:val="20"/>
          <w:szCs w:val="20"/>
        </w:rPr>
        <w:t>-м месяце по состоянию на 1 число;</w:t>
      </w:r>
    </w:p>
    <w:p w:rsidR="00EF59BC" w:rsidRPr="002276EA" w:rsidRDefault="00EF59BC" w:rsidP="00EF59BC">
      <w:pPr>
        <w:jc w:val="both"/>
        <w:rPr>
          <w:sz w:val="20"/>
          <w:szCs w:val="20"/>
        </w:rPr>
      </w:pPr>
      <w:r w:rsidRPr="002276EA">
        <w:rPr>
          <w:i/>
          <w:sz w:val="20"/>
          <w:szCs w:val="20"/>
          <w:lang w:val="en-US"/>
        </w:rPr>
        <w:t>H</w:t>
      </w:r>
      <w:r w:rsidRPr="002276EA">
        <w:rPr>
          <w:i/>
          <w:sz w:val="20"/>
          <w:szCs w:val="20"/>
          <w:vertAlign w:val="subscript"/>
          <w:lang w:val="en-US"/>
        </w:rPr>
        <w:t>in</w:t>
      </w:r>
      <w:r w:rsidRPr="002276EA">
        <w:rPr>
          <w:i/>
          <w:sz w:val="20"/>
          <w:szCs w:val="20"/>
        </w:rPr>
        <w:t>(</w:t>
      </w:r>
      <w:r w:rsidRPr="002276EA">
        <w:rPr>
          <w:i/>
          <w:sz w:val="20"/>
          <w:szCs w:val="20"/>
          <w:lang w:val="en-US"/>
        </w:rPr>
        <w:t>H</w:t>
      </w:r>
      <w:r w:rsidRPr="002276EA">
        <w:rPr>
          <w:i/>
          <w:sz w:val="20"/>
          <w:szCs w:val="20"/>
          <w:vertAlign w:val="subscript"/>
          <w:lang w:val="en-US"/>
        </w:rPr>
        <w:t>i</w:t>
      </w:r>
      <w:r w:rsidRPr="002276EA">
        <w:rPr>
          <w:i/>
          <w:sz w:val="20"/>
          <w:szCs w:val="20"/>
          <w:vertAlign w:val="superscript"/>
          <w:lang w:val="en-US"/>
        </w:rPr>
        <w:t>di</w:t>
      </w:r>
      <w:r w:rsidRPr="002276EA">
        <w:rPr>
          <w:i/>
          <w:sz w:val="20"/>
          <w:szCs w:val="20"/>
        </w:rPr>
        <w:t>)</w:t>
      </w:r>
      <w:r w:rsidRPr="002276EA">
        <w:rPr>
          <w:i/>
          <w:sz w:val="20"/>
          <w:szCs w:val="20"/>
          <w:vertAlign w:val="subscript"/>
        </w:rPr>
        <w:t xml:space="preserve">2 </w:t>
      </w:r>
      <w:r w:rsidRPr="002276EA">
        <w:rPr>
          <w:sz w:val="20"/>
          <w:szCs w:val="20"/>
        </w:rPr>
        <w:t xml:space="preserve">– уточненная прогнозная численность воспитанников (детей-инвалидов) в </w:t>
      </w:r>
      <w:r w:rsidRPr="002276EA">
        <w:rPr>
          <w:sz w:val="20"/>
          <w:szCs w:val="20"/>
          <w:lang w:val="en-US"/>
        </w:rPr>
        <w:t>i</w:t>
      </w:r>
      <w:r w:rsidRPr="002276EA">
        <w:rPr>
          <w:sz w:val="20"/>
          <w:szCs w:val="20"/>
        </w:rPr>
        <w:t>-ой МБДОУ Чаинского района в текущем финансовом году за период с октября по декабрь (включительно) в m-м месяце по состоянию на 1 число с учетом ввода дополнительных мест.</w:t>
      </w:r>
    </w:p>
    <w:p w:rsidR="00EF59BC" w:rsidRPr="002276EA" w:rsidRDefault="00EF59BC" w:rsidP="00EF59BC">
      <w:pPr>
        <w:ind w:firstLine="708"/>
        <w:jc w:val="both"/>
        <w:rPr>
          <w:sz w:val="20"/>
          <w:szCs w:val="20"/>
        </w:rPr>
      </w:pPr>
      <w:bookmarkStart w:id="25" w:name="sub_29"/>
      <w:r w:rsidRPr="002276EA">
        <w:rPr>
          <w:sz w:val="20"/>
          <w:szCs w:val="20"/>
        </w:rPr>
        <w:t>5. Управление на основании документов, полученных от Департамента, подготавливает предложения по внесению изменений в решение Думы Чаинского района о бюджете муниципального образования на очередной финансовый год и плановый период в соответствии с действующим порядком.</w:t>
      </w:r>
      <w:bookmarkEnd w:id="25"/>
      <w:r w:rsidRPr="002276EA">
        <w:rPr>
          <w:sz w:val="20"/>
          <w:szCs w:val="20"/>
        </w:rPr>
        <w:t>».</w:t>
      </w:r>
    </w:p>
    <w:p w:rsidR="00EF59BC" w:rsidRPr="002276EA" w:rsidRDefault="00EF59BC" w:rsidP="00EF59BC">
      <w:pPr>
        <w:ind w:firstLine="708"/>
        <w:jc w:val="both"/>
        <w:rPr>
          <w:sz w:val="20"/>
          <w:szCs w:val="20"/>
        </w:rPr>
      </w:pPr>
      <w:r w:rsidRPr="002276EA">
        <w:rPr>
          <w:sz w:val="20"/>
          <w:szCs w:val="20"/>
        </w:rPr>
        <w:t>3. Приложение № 3 к постановлению Администрации Чаинского района от 06.07.2017 № 232 «О Порядке перерасчета средств субвенций муниципальным образовательным организациям» изложить в новой редакции:</w:t>
      </w:r>
    </w:p>
    <w:p w:rsidR="00EF59BC" w:rsidRPr="002276EA" w:rsidRDefault="00EF59BC" w:rsidP="00EF59BC">
      <w:pPr>
        <w:widowControl w:val="0"/>
        <w:jc w:val="right"/>
        <w:rPr>
          <w:bCs/>
          <w:sz w:val="20"/>
          <w:szCs w:val="20"/>
        </w:rPr>
      </w:pPr>
      <w:r w:rsidRPr="002276EA">
        <w:rPr>
          <w:bCs/>
          <w:sz w:val="20"/>
          <w:szCs w:val="20"/>
        </w:rPr>
        <w:t>«Приложение № 3</w:t>
      </w:r>
    </w:p>
    <w:p w:rsidR="00EF59BC" w:rsidRPr="002276EA" w:rsidRDefault="00EF59BC" w:rsidP="00EF59BC">
      <w:pPr>
        <w:widowControl w:val="0"/>
        <w:jc w:val="right"/>
        <w:rPr>
          <w:bCs/>
          <w:sz w:val="20"/>
          <w:szCs w:val="20"/>
        </w:rPr>
      </w:pPr>
      <w:r w:rsidRPr="002276EA">
        <w:rPr>
          <w:bCs/>
          <w:sz w:val="20"/>
          <w:szCs w:val="20"/>
        </w:rPr>
        <w:t xml:space="preserve">к постановлению </w:t>
      </w:r>
    </w:p>
    <w:p w:rsidR="00EF59BC" w:rsidRPr="002276EA" w:rsidRDefault="00EF59BC" w:rsidP="00EF59BC">
      <w:pPr>
        <w:widowControl w:val="0"/>
        <w:jc w:val="right"/>
        <w:rPr>
          <w:bCs/>
          <w:sz w:val="20"/>
          <w:szCs w:val="20"/>
        </w:rPr>
      </w:pPr>
      <w:r w:rsidRPr="002276EA">
        <w:rPr>
          <w:bCs/>
          <w:sz w:val="20"/>
          <w:szCs w:val="20"/>
        </w:rPr>
        <w:t xml:space="preserve">Администрации Чаинского района </w:t>
      </w:r>
    </w:p>
    <w:p w:rsidR="00EF59BC" w:rsidRPr="002276EA" w:rsidRDefault="00EF59BC" w:rsidP="00EF59BC">
      <w:pPr>
        <w:widowControl w:val="0"/>
        <w:jc w:val="right"/>
        <w:rPr>
          <w:bCs/>
          <w:sz w:val="20"/>
          <w:szCs w:val="20"/>
        </w:rPr>
      </w:pPr>
      <w:r w:rsidRPr="002276EA">
        <w:rPr>
          <w:bCs/>
          <w:sz w:val="20"/>
          <w:szCs w:val="20"/>
        </w:rPr>
        <w:t>от 06.07.2017 № 232</w:t>
      </w:r>
    </w:p>
    <w:p w:rsidR="00EF59BC" w:rsidRPr="002276EA" w:rsidRDefault="00EF59BC" w:rsidP="00EF59BC">
      <w:pPr>
        <w:jc w:val="both"/>
        <w:rPr>
          <w:sz w:val="20"/>
          <w:szCs w:val="20"/>
        </w:rPr>
      </w:pPr>
    </w:p>
    <w:p w:rsidR="00EF59BC" w:rsidRPr="002276EA" w:rsidRDefault="00EF59BC" w:rsidP="00EF59BC">
      <w:pPr>
        <w:tabs>
          <w:tab w:val="left" w:pos="4110"/>
        </w:tabs>
        <w:jc w:val="center"/>
        <w:rPr>
          <w:sz w:val="20"/>
          <w:szCs w:val="20"/>
        </w:rPr>
      </w:pPr>
      <w:r w:rsidRPr="002276EA">
        <w:rPr>
          <w:sz w:val="20"/>
          <w:szCs w:val="20"/>
        </w:rPr>
        <w:t>Порядок</w:t>
      </w:r>
    </w:p>
    <w:p w:rsidR="00EF59BC" w:rsidRPr="002276EA" w:rsidRDefault="00EF59BC" w:rsidP="00EF59BC">
      <w:pPr>
        <w:tabs>
          <w:tab w:val="left" w:pos="4110"/>
        </w:tabs>
        <w:jc w:val="center"/>
        <w:rPr>
          <w:sz w:val="20"/>
          <w:szCs w:val="20"/>
        </w:rPr>
      </w:pPr>
      <w:r w:rsidRPr="002276EA">
        <w:rPr>
          <w:sz w:val="20"/>
          <w:szCs w:val="20"/>
        </w:rPr>
        <w:t xml:space="preserve">перерасчета субвенций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w:t>
      </w:r>
    </w:p>
    <w:p w:rsidR="00EF59BC" w:rsidRPr="002276EA" w:rsidRDefault="00EF59BC" w:rsidP="00EF59BC">
      <w:pPr>
        <w:tabs>
          <w:tab w:val="left" w:pos="4110"/>
        </w:tabs>
        <w:jc w:val="both"/>
        <w:rPr>
          <w:sz w:val="20"/>
          <w:szCs w:val="20"/>
        </w:rPr>
      </w:pPr>
      <w:r w:rsidRPr="002276EA">
        <w:rPr>
          <w:sz w:val="20"/>
          <w:szCs w:val="20"/>
        </w:rPr>
        <w:tab/>
      </w:r>
    </w:p>
    <w:p w:rsidR="00EF59BC" w:rsidRPr="002276EA" w:rsidRDefault="00EF59BC" w:rsidP="00EF59BC">
      <w:pPr>
        <w:ind w:firstLine="708"/>
        <w:jc w:val="both"/>
        <w:rPr>
          <w:sz w:val="20"/>
          <w:szCs w:val="20"/>
        </w:rPr>
      </w:pPr>
      <w:bookmarkStart w:id="26" w:name="sub_30"/>
      <w:r w:rsidRPr="002276EA">
        <w:rPr>
          <w:sz w:val="20"/>
          <w:szCs w:val="20"/>
        </w:rPr>
        <w:lastRenderedPageBreak/>
        <w:t>1. Перерасчет субсидий на иные цели для муниципальных бюджетных (автономных)  образовательных организаций, бюджетных ассигнований для муниципальных казенных общеобразовательных организаций, выделенных из средств 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осуществляется при уменьшении или увеличении: фактического среднегодового количества обучающихся с ограниченными возможностями здоровья от прогнозной и фактического количества дней обеспечения бесплатным питанием обучающихся с ограниченными возможностями здоровья от прогнозного в соответствии с «Об утверждении Порядка определения объема бюджетных ассигнований муниципальным казенным образовательным учреждениям Чаинского района,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утвержденным постановлением Администрации Чаинского района от 25.01.2021 № 635.</w:t>
      </w:r>
    </w:p>
    <w:p w:rsidR="00EF59BC" w:rsidRPr="002276EA" w:rsidRDefault="00EF59BC" w:rsidP="00EF59BC">
      <w:pPr>
        <w:ind w:firstLine="708"/>
        <w:jc w:val="both"/>
        <w:rPr>
          <w:sz w:val="20"/>
          <w:szCs w:val="20"/>
        </w:rPr>
      </w:pPr>
      <w:r w:rsidRPr="002276EA">
        <w:rPr>
          <w:sz w:val="20"/>
          <w:szCs w:val="20"/>
        </w:rPr>
        <w:t>2. Руководители муниципальных бюджетных (автономных), казенных образовательных организаций Чаинского района (далее – МОУ Чаинского района) до 20 сентября текущего финансового года предоставляют в Управление образования Администрации Чаинского района (далее – Управление образования) сведения для расчета фактического среднегодового количества обучающихся с ограниченными возможностями здоровья, фактического количества дней обеспечения бесплатным питанием обучающихся с ограниченными возможностями здоровья в МОУ Чаинского района.</w:t>
      </w:r>
    </w:p>
    <w:p w:rsidR="00EF59BC" w:rsidRPr="002276EA" w:rsidRDefault="00EF59BC" w:rsidP="00EF59BC">
      <w:pPr>
        <w:ind w:firstLine="708"/>
        <w:jc w:val="both"/>
        <w:rPr>
          <w:sz w:val="20"/>
          <w:szCs w:val="20"/>
        </w:rPr>
      </w:pPr>
      <w:bookmarkStart w:id="27" w:name="sub_31"/>
      <w:bookmarkEnd w:id="26"/>
      <w:r w:rsidRPr="002276EA">
        <w:rPr>
          <w:sz w:val="20"/>
          <w:szCs w:val="20"/>
        </w:rPr>
        <w:t>3. Управление до 1 октября текущего финансового года представляет в Департамент общего образования Томской области (далее - Департамент) по установленной Департаментом форме сведения для расчета фактического среднегодового количества обучающихся с ограниченными возможностями здоровья, фактического количества дней обеспечения бесплатным питанием обучающихся с ограниченными возможностями здоровья в МОУ Чаинского района.</w:t>
      </w:r>
    </w:p>
    <w:p w:rsidR="00EF59BC" w:rsidRPr="002276EA" w:rsidRDefault="00EF59BC" w:rsidP="00EF59BC">
      <w:pPr>
        <w:ind w:firstLine="708"/>
        <w:jc w:val="both"/>
        <w:rPr>
          <w:sz w:val="20"/>
          <w:szCs w:val="20"/>
        </w:rPr>
      </w:pPr>
      <w:bookmarkStart w:id="28" w:name="sub_32"/>
      <w:bookmarkEnd w:id="27"/>
      <w:r w:rsidRPr="002276EA">
        <w:rPr>
          <w:sz w:val="20"/>
          <w:szCs w:val="20"/>
        </w:rPr>
        <w:t xml:space="preserve">4. </w:t>
      </w:r>
      <w:bookmarkStart w:id="29" w:name="sub_33"/>
      <w:bookmarkEnd w:id="28"/>
      <w:r w:rsidRPr="002276EA">
        <w:rPr>
          <w:sz w:val="20"/>
          <w:szCs w:val="20"/>
        </w:rPr>
        <w:t xml:space="preserve">Расчет фактического среднегодового количества обучающихся с ограниченными возможностями здоровья в возрасте от 1 до 2 лет включительно, получающих дошкольное образование в </w:t>
      </w:r>
      <w:r w:rsidRPr="002276EA">
        <w:rPr>
          <w:sz w:val="20"/>
          <w:szCs w:val="20"/>
          <w:lang w:val="en-US"/>
        </w:rPr>
        <w:t>i</w:t>
      </w:r>
      <w:r w:rsidRPr="002276EA">
        <w:rPr>
          <w:sz w:val="20"/>
          <w:szCs w:val="20"/>
        </w:rPr>
        <w:t>-ой МОУ Чаинского района и проживающих в них (Рi2(1-2)) осуществляется по следующей формуле:</w:t>
      </w:r>
    </w:p>
    <w:p w:rsidR="00EF59BC" w:rsidRPr="002276EA" w:rsidRDefault="00EF59BC" w:rsidP="00EF59BC">
      <w:pPr>
        <w:jc w:val="both"/>
        <w:outlineLvl w:val="0"/>
        <w:rPr>
          <w:sz w:val="20"/>
          <w:szCs w:val="20"/>
        </w:rPr>
      </w:pPr>
    </w:p>
    <w:p w:rsidR="00EF59BC" w:rsidRPr="002276EA" w:rsidRDefault="00EF59BC" w:rsidP="00EF59BC">
      <w:pPr>
        <w:jc w:val="center"/>
        <w:rPr>
          <w:sz w:val="20"/>
          <w:szCs w:val="20"/>
        </w:rPr>
      </w:pPr>
      <w:r>
        <w:rPr>
          <w:noProof/>
          <w:position w:val="-30"/>
          <w:sz w:val="20"/>
          <w:szCs w:val="20"/>
          <w:lang w:eastAsia="ru-RU"/>
        </w:rPr>
        <w:drawing>
          <wp:inline distT="0" distB="0" distL="0" distR="0">
            <wp:extent cx="4015105" cy="556895"/>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4015105" cy="556895"/>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Рi2(1-2)</w:t>
      </w:r>
      <w:r w:rsidRPr="002276EA">
        <w:rPr>
          <w:sz w:val="20"/>
          <w:szCs w:val="20"/>
          <w:vertAlign w:val="subscript"/>
        </w:rPr>
        <w:t>1m</w:t>
      </w:r>
      <w:r w:rsidRPr="002276EA">
        <w:rPr>
          <w:sz w:val="20"/>
          <w:szCs w:val="20"/>
        </w:rPr>
        <w:t xml:space="preserve"> – фактическое количество обучающихся с ограниченными возможностями здоровья в возрасте от 1 до 2 лет включительно, получающих дошкольное образование в и проживающих в них в текущем финансовом году за период с января по сентябрь (включительно) в m-м месяце по состоянию на 1-е число;</w:t>
      </w:r>
    </w:p>
    <w:p w:rsidR="00EF59BC" w:rsidRPr="002276EA" w:rsidRDefault="00EF59BC" w:rsidP="00EF59BC">
      <w:pPr>
        <w:spacing w:before="260"/>
        <w:ind w:firstLine="540"/>
        <w:jc w:val="both"/>
        <w:rPr>
          <w:sz w:val="20"/>
          <w:szCs w:val="20"/>
        </w:rPr>
      </w:pPr>
      <w:r w:rsidRPr="002276EA">
        <w:rPr>
          <w:sz w:val="20"/>
          <w:szCs w:val="20"/>
        </w:rPr>
        <w:t>Рi2(1-2)</w:t>
      </w:r>
      <w:r w:rsidRPr="002276EA">
        <w:rPr>
          <w:sz w:val="20"/>
          <w:szCs w:val="20"/>
          <w:vertAlign w:val="subscript"/>
        </w:rPr>
        <w:t>2m</w:t>
      </w:r>
      <w:r w:rsidRPr="002276EA">
        <w:rPr>
          <w:sz w:val="20"/>
          <w:szCs w:val="20"/>
        </w:rPr>
        <w:t xml:space="preserve"> – уточненное прогнозное количество обучающихся с ограниченными возможностями здоровья в возрасте от 1 до 2 лет включительно, получающих дошкольное образование в i-ой МОУ Чаинского района и проживающих в них, в текущем финансовом году за период с октября по декабрь (включительно) в m-м месяце по состоянию на 1-е число.</w:t>
      </w:r>
    </w:p>
    <w:p w:rsidR="00EF59BC" w:rsidRPr="002276EA" w:rsidRDefault="00EF59BC" w:rsidP="00EF59BC">
      <w:pPr>
        <w:spacing w:before="260"/>
        <w:ind w:firstLine="540"/>
        <w:jc w:val="both"/>
        <w:rPr>
          <w:sz w:val="20"/>
          <w:szCs w:val="20"/>
        </w:rPr>
      </w:pPr>
      <w:r w:rsidRPr="002276EA">
        <w:rPr>
          <w:sz w:val="20"/>
          <w:szCs w:val="20"/>
        </w:rPr>
        <w:t xml:space="preserve">5. Расчет фактического среднегодового количества обучающихся с ограниченными возможностями здоровья в возрасте от 3 до 6 лет включительно, получающих дошкольное образование </w:t>
      </w:r>
      <w:r w:rsidRPr="002276EA">
        <w:rPr>
          <w:sz w:val="20"/>
          <w:szCs w:val="20"/>
          <w:lang w:val="en-US"/>
        </w:rPr>
        <w:t>i</w:t>
      </w:r>
      <w:r w:rsidRPr="002276EA">
        <w:rPr>
          <w:sz w:val="20"/>
          <w:szCs w:val="20"/>
        </w:rPr>
        <w:t>-ой МОУ Чаинского района и проживающих в них Рi2(3-6) осуществляется по следующей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Pr>
          <w:noProof/>
          <w:position w:val="-30"/>
          <w:sz w:val="20"/>
          <w:szCs w:val="20"/>
          <w:lang w:eastAsia="ru-RU"/>
        </w:rPr>
        <w:drawing>
          <wp:inline distT="0" distB="0" distL="0" distR="0">
            <wp:extent cx="4023360" cy="5568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4023360" cy="556895"/>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Рi2(3-6)</w:t>
      </w:r>
      <w:r w:rsidRPr="002276EA">
        <w:rPr>
          <w:sz w:val="20"/>
          <w:szCs w:val="20"/>
          <w:vertAlign w:val="subscript"/>
        </w:rPr>
        <w:t>1m</w:t>
      </w:r>
      <w:r w:rsidRPr="002276EA">
        <w:rPr>
          <w:sz w:val="20"/>
          <w:szCs w:val="20"/>
        </w:rPr>
        <w:t xml:space="preserve"> – фактическое количество обучающихся с ограниченными возможностями здоровья в возрасте от 3 до 6 лет включительно, получающих дошкольное образование в i-ой МОУ Чаинского района и проживающих в них в текущем финансовом году за период с января по сентябрь (включительно) в m-м месяце по состоянию на 1-е число;</w:t>
      </w:r>
    </w:p>
    <w:p w:rsidR="00EF59BC" w:rsidRPr="002276EA" w:rsidRDefault="00EF59BC" w:rsidP="00EF59BC">
      <w:pPr>
        <w:spacing w:before="260"/>
        <w:ind w:firstLine="540"/>
        <w:jc w:val="both"/>
        <w:rPr>
          <w:sz w:val="20"/>
          <w:szCs w:val="20"/>
        </w:rPr>
      </w:pPr>
      <w:r w:rsidRPr="002276EA">
        <w:rPr>
          <w:sz w:val="20"/>
          <w:szCs w:val="20"/>
        </w:rPr>
        <w:t>Рi2(3-6)</w:t>
      </w:r>
      <w:r w:rsidRPr="002276EA">
        <w:rPr>
          <w:sz w:val="20"/>
          <w:szCs w:val="20"/>
          <w:vertAlign w:val="subscript"/>
        </w:rPr>
        <w:t>2m</w:t>
      </w:r>
      <w:r w:rsidRPr="002276EA">
        <w:rPr>
          <w:sz w:val="20"/>
          <w:szCs w:val="20"/>
        </w:rPr>
        <w:t xml:space="preserve"> – уточненное прогнозное количество обучающихся с ограниченными возможностями здоровья в возрасте от 3 до 6 лет включительно, получающих дошкольное образование в i-ой МОУ Чаинского района и проживающих в них в текущем финансовом году за период с октября по декабрь (включительно) в m-м месяце по состоянию на 1-е число.</w:t>
      </w:r>
    </w:p>
    <w:p w:rsidR="00EF59BC" w:rsidRPr="002276EA" w:rsidRDefault="00EF59BC" w:rsidP="00EF59BC">
      <w:pPr>
        <w:spacing w:before="260"/>
        <w:ind w:firstLine="540"/>
        <w:jc w:val="both"/>
        <w:rPr>
          <w:sz w:val="20"/>
          <w:szCs w:val="20"/>
        </w:rPr>
      </w:pPr>
      <w:r w:rsidRPr="002276EA">
        <w:rPr>
          <w:sz w:val="20"/>
          <w:szCs w:val="20"/>
        </w:rPr>
        <w:lastRenderedPageBreak/>
        <w:t>6. Расчет фактического среднегодового количества обучающихся с ограниченными возможностями здоровья в возрасте от 7 лет и старше, получающих дошкольное образование в i-ой МОУ Чаинского района и проживающих в них Рi2(7) осуществляется по следующей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Pr>
          <w:noProof/>
          <w:position w:val="-30"/>
          <w:sz w:val="20"/>
          <w:szCs w:val="20"/>
          <w:lang w:eastAsia="ru-RU"/>
        </w:rPr>
        <w:drawing>
          <wp:inline distT="0" distB="0" distL="0" distR="0">
            <wp:extent cx="3557905" cy="5568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3557905" cy="556895"/>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Рi2(7)</w:t>
      </w:r>
      <w:r w:rsidRPr="002276EA">
        <w:rPr>
          <w:sz w:val="20"/>
          <w:szCs w:val="20"/>
          <w:vertAlign w:val="subscript"/>
        </w:rPr>
        <w:t>1m</w:t>
      </w:r>
      <w:r w:rsidRPr="002276EA">
        <w:rPr>
          <w:sz w:val="20"/>
          <w:szCs w:val="20"/>
        </w:rPr>
        <w:t xml:space="preserve"> – фактическое количество обучающихся с ограниченными возможностями здоровья в возрасте от 7 лет и старше, получающих дошкольное образование в i-ой МОУ Чаинского района и проживающих в них в текущем финансовом году за период с января по сентябрь (включительно) в m-м месяце по состоянию на 1-е число;</w:t>
      </w:r>
    </w:p>
    <w:p w:rsidR="00EF59BC" w:rsidRPr="002276EA" w:rsidRDefault="00EF59BC" w:rsidP="00EF59BC">
      <w:pPr>
        <w:spacing w:before="260"/>
        <w:ind w:firstLine="540"/>
        <w:jc w:val="both"/>
        <w:rPr>
          <w:sz w:val="20"/>
          <w:szCs w:val="20"/>
        </w:rPr>
      </w:pPr>
      <w:r w:rsidRPr="002276EA">
        <w:rPr>
          <w:sz w:val="20"/>
          <w:szCs w:val="20"/>
        </w:rPr>
        <w:t>Рi2(7)</w:t>
      </w:r>
      <w:r w:rsidRPr="002276EA">
        <w:rPr>
          <w:sz w:val="20"/>
          <w:szCs w:val="20"/>
          <w:vertAlign w:val="subscript"/>
        </w:rPr>
        <w:t>2m</w:t>
      </w:r>
      <w:r w:rsidRPr="002276EA">
        <w:rPr>
          <w:sz w:val="20"/>
          <w:szCs w:val="20"/>
        </w:rPr>
        <w:t xml:space="preserve"> – уточненное прогнозное количество обучающихся с ограниченными возможностями здоровья в возрасте от 7 лет и старше, получающих дошкольное образование в i-ой МОУ Чаинского района и проживающих в них в текущем финансовом году за период с октября по декабрь (включительно) в m-м месяце по состоянию на 1-е число.</w:t>
      </w:r>
    </w:p>
    <w:p w:rsidR="00EF59BC" w:rsidRPr="002276EA" w:rsidRDefault="00EF59BC" w:rsidP="00EF59BC">
      <w:pPr>
        <w:spacing w:before="260"/>
        <w:ind w:firstLine="540"/>
        <w:jc w:val="both"/>
        <w:rPr>
          <w:sz w:val="20"/>
          <w:szCs w:val="20"/>
        </w:rPr>
      </w:pPr>
      <w:r w:rsidRPr="002276EA">
        <w:rPr>
          <w:sz w:val="20"/>
          <w:szCs w:val="20"/>
        </w:rPr>
        <w:t>7. Расчет фактического среднегодового количества обучающихся с ограниченными возможностями здоровья в возрасте до 7 лет, получающих общее образование, за исключением дошкольного образования, в i-ой МОУ Чаинского района и проживающих в них Рi4 (6) осуществляется по следующей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Pr>
          <w:noProof/>
          <w:position w:val="-30"/>
          <w:sz w:val="20"/>
          <w:szCs w:val="20"/>
          <w:lang w:eastAsia="ru-RU"/>
        </w:rPr>
        <w:drawing>
          <wp:inline distT="0" distB="0" distL="0" distR="0">
            <wp:extent cx="3557905" cy="55689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3557905" cy="556895"/>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Рi4(6)</w:t>
      </w:r>
      <w:r w:rsidRPr="002276EA">
        <w:rPr>
          <w:sz w:val="20"/>
          <w:szCs w:val="20"/>
          <w:vertAlign w:val="subscript"/>
        </w:rPr>
        <w:t>1m</w:t>
      </w:r>
      <w:r w:rsidRPr="002276EA">
        <w:rPr>
          <w:sz w:val="20"/>
          <w:szCs w:val="20"/>
        </w:rPr>
        <w:t xml:space="preserve"> – фактическое количество обучающихся с ограниченными возможностями здоровья в возрасте до 7 лет, получающих общее образование, за исключением дошкольного образования, в i-ой МОУ Чаинского района и проживающих в них в текущем финансовом году за период с января по сентябрь (включительно) в m-м месяце по состоянию на 1-е число;</w:t>
      </w:r>
    </w:p>
    <w:p w:rsidR="00EF59BC" w:rsidRPr="002276EA" w:rsidRDefault="00EF59BC" w:rsidP="00EF59BC">
      <w:pPr>
        <w:spacing w:before="260"/>
        <w:ind w:firstLine="540"/>
        <w:jc w:val="both"/>
        <w:rPr>
          <w:sz w:val="20"/>
          <w:szCs w:val="20"/>
        </w:rPr>
      </w:pPr>
      <w:r w:rsidRPr="002276EA">
        <w:rPr>
          <w:sz w:val="20"/>
          <w:szCs w:val="20"/>
        </w:rPr>
        <w:t>Рi4(6)</w:t>
      </w:r>
      <w:r w:rsidRPr="002276EA">
        <w:rPr>
          <w:sz w:val="20"/>
          <w:szCs w:val="20"/>
          <w:vertAlign w:val="subscript"/>
        </w:rPr>
        <w:t>2m</w:t>
      </w:r>
      <w:r w:rsidRPr="002276EA">
        <w:rPr>
          <w:sz w:val="20"/>
          <w:szCs w:val="20"/>
        </w:rPr>
        <w:t xml:space="preserve"> – уточненное прогнозное количество обучающихся с ограниченными возможностями здоровья в возрасте до 7 лет, получающих общее образование, за исключением дошкольного образования, в i-ой МОУ Чаинского района и проживающих в них в текущем финансовом году за период с октября по декабрь (включительно) в m-м месяце по состоянию на 1-е число.</w:t>
      </w:r>
    </w:p>
    <w:p w:rsidR="00EF59BC" w:rsidRPr="002276EA" w:rsidRDefault="00EF59BC" w:rsidP="00EF59BC">
      <w:pPr>
        <w:spacing w:before="260"/>
        <w:ind w:firstLine="540"/>
        <w:jc w:val="both"/>
        <w:rPr>
          <w:sz w:val="20"/>
          <w:szCs w:val="20"/>
        </w:rPr>
      </w:pPr>
      <w:r w:rsidRPr="002276EA">
        <w:rPr>
          <w:sz w:val="20"/>
          <w:szCs w:val="20"/>
        </w:rPr>
        <w:t>8. Расчет фактического среднегодового количества обучающихся с ограниченными возможностями здоровья в возрасте от 7 до 11 лет включительно, получающих общее образование, за исключением дошкольного образования, в i-ой МОУ Чаинского района и проживающих в них Рi4(7-11) осуществляется по следующей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Pr>
          <w:noProof/>
          <w:position w:val="-30"/>
          <w:sz w:val="20"/>
          <w:szCs w:val="20"/>
          <w:lang w:eastAsia="ru-RU"/>
        </w:rPr>
        <w:drawing>
          <wp:inline distT="0" distB="0" distL="0" distR="0">
            <wp:extent cx="4322445" cy="556895"/>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4322445" cy="556895"/>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Рi4(7-11)</w:t>
      </w:r>
      <w:r w:rsidRPr="002276EA">
        <w:rPr>
          <w:sz w:val="20"/>
          <w:szCs w:val="20"/>
          <w:vertAlign w:val="subscript"/>
        </w:rPr>
        <w:t>1m</w:t>
      </w:r>
      <w:r w:rsidRPr="002276EA">
        <w:rPr>
          <w:sz w:val="20"/>
          <w:szCs w:val="20"/>
        </w:rPr>
        <w:t xml:space="preserve"> – фактическое количество обучающихся с ограниченными возможностями здоровья в возрасте от 7 до 11 лет включительно, получающих общее образование, за исключением дошкольного образования, в i-ой МОУ Чаинского района и проживающих в них в текущем финансовом году за период с января по сентябрь (включительно) в m-м месяце по состоянию на 1-е число;</w:t>
      </w:r>
    </w:p>
    <w:p w:rsidR="00EF59BC" w:rsidRPr="002276EA" w:rsidRDefault="00EF59BC" w:rsidP="00EF59BC">
      <w:pPr>
        <w:spacing w:before="260"/>
        <w:ind w:firstLine="540"/>
        <w:jc w:val="both"/>
        <w:rPr>
          <w:sz w:val="20"/>
          <w:szCs w:val="20"/>
        </w:rPr>
      </w:pPr>
      <w:r w:rsidRPr="002276EA">
        <w:rPr>
          <w:sz w:val="20"/>
          <w:szCs w:val="20"/>
        </w:rPr>
        <w:t>Рi4(7-11)</w:t>
      </w:r>
      <w:r w:rsidRPr="002276EA">
        <w:rPr>
          <w:sz w:val="20"/>
          <w:szCs w:val="20"/>
          <w:vertAlign w:val="subscript"/>
        </w:rPr>
        <w:t>2m</w:t>
      </w:r>
      <w:r w:rsidRPr="002276EA">
        <w:rPr>
          <w:sz w:val="20"/>
          <w:szCs w:val="20"/>
        </w:rPr>
        <w:t xml:space="preserve"> – уточненное прогнозное количество обучающихся с ограниченными возможностями здоровья в возрасте от 7 до 11 лет включительно, получающих общее образование, за исключением дошкольного образования, в i-ой МОУ Чаинского района и проживающих в них в текущем финансовом году за период с октября по декабрь (включительно) в m-м месяце по состоянию на 1-е число.</w:t>
      </w:r>
    </w:p>
    <w:p w:rsidR="00EF59BC" w:rsidRPr="002276EA" w:rsidRDefault="00EF59BC" w:rsidP="00EF59BC">
      <w:pPr>
        <w:spacing w:before="260"/>
        <w:ind w:firstLine="540"/>
        <w:jc w:val="both"/>
        <w:rPr>
          <w:sz w:val="20"/>
          <w:szCs w:val="20"/>
        </w:rPr>
      </w:pPr>
      <w:r w:rsidRPr="002276EA">
        <w:rPr>
          <w:sz w:val="20"/>
          <w:szCs w:val="20"/>
        </w:rPr>
        <w:t>9. Расчет фактического среднегодового количества обучающихся с ограниченными возможностями здоровья в возрасте от 12 лет и старше, получающих общее образование, за исключением дошкольного образования, в i-ой МОУ Чаинского района и проживающих в них Рi4(12) осуществляется по следующей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Pr>
          <w:noProof/>
          <w:position w:val="-30"/>
          <w:sz w:val="20"/>
          <w:szCs w:val="20"/>
          <w:lang w:eastAsia="ru-RU"/>
        </w:rPr>
        <w:lastRenderedPageBreak/>
        <w:drawing>
          <wp:inline distT="0" distB="0" distL="0" distR="0">
            <wp:extent cx="3848735" cy="5568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3848735" cy="556895"/>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Рi4(12)</w:t>
      </w:r>
      <w:r w:rsidRPr="002276EA">
        <w:rPr>
          <w:sz w:val="20"/>
          <w:szCs w:val="20"/>
          <w:vertAlign w:val="subscript"/>
        </w:rPr>
        <w:t>1m</w:t>
      </w:r>
      <w:r w:rsidRPr="002276EA">
        <w:rPr>
          <w:sz w:val="20"/>
          <w:szCs w:val="20"/>
        </w:rPr>
        <w:t xml:space="preserve"> – фактическое количество обучающихся с ограниченными возможностями здоровья в возрасте от 12 лет и старше, получающих общее образование, за исключением дошкольного образования, в i-ой МОУ Чаинского района и проживающих в них в текущем финансовом году за период с января по сентябрь (включительно) в m-м месяце по состоянию на 1-е число;</w:t>
      </w:r>
    </w:p>
    <w:p w:rsidR="00EF59BC" w:rsidRPr="002276EA" w:rsidRDefault="00EF59BC" w:rsidP="00EF59BC">
      <w:pPr>
        <w:spacing w:before="260"/>
        <w:ind w:firstLine="540"/>
        <w:jc w:val="both"/>
        <w:rPr>
          <w:sz w:val="20"/>
          <w:szCs w:val="20"/>
        </w:rPr>
      </w:pPr>
      <w:r w:rsidRPr="002276EA">
        <w:rPr>
          <w:sz w:val="20"/>
          <w:szCs w:val="20"/>
        </w:rPr>
        <w:t>Рi4(12)</w:t>
      </w:r>
      <w:r w:rsidRPr="002276EA">
        <w:rPr>
          <w:sz w:val="20"/>
          <w:szCs w:val="20"/>
          <w:vertAlign w:val="subscript"/>
        </w:rPr>
        <w:t>2m</w:t>
      </w:r>
      <w:r w:rsidRPr="002276EA">
        <w:rPr>
          <w:sz w:val="20"/>
          <w:szCs w:val="20"/>
        </w:rPr>
        <w:t xml:space="preserve"> – уточненное прогнозное количество обучающихся с ограниченными возможностями здоровья в возрасте от 12 лет и старше, получающих общее образование, за исключением дошкольного образования, в i-ой МОУ Чаинского района и проживающих в них в текущем финансовом году за период с октября по декабрь (включительно) в m-м месяце по состоянию на 1-е число.</w:t>
      </w:r>
    </w:p>
    <w:p w:rsidR="00EF59BC" w:rsidRPr="002276EA" w:rsidRDefault="00EF59BC" w:rsidP="00EF59BC">
      <w:pPr>
        <w:spacing w:before="260"/>
        <w:ind w:firstLine="540"/>
        <w:jc w:val="both"/>
        <w:rPr>
          <w:sz w:val="20"/>
          <w:szCs w:val="20"/>
        </w:rPr>
      </w:pPr>
      <w:r w:rsidRPr="002276EA">
        <w:rPr>
          <w:sz w:val="20"/>
          <w:szCs w:val="20"/>
        </w:rPr>
        <w:t>10. Расчет фактического количества дней обеспечения бесплатным питанием обучающихся с ограниченными возможностями здоровья в возрасте от 1 до 2 лет включительно, получающих дошкольное образование в i-ой МОУ Чаинского района и проживающих в них, d</w:t>
      </w:r>
      <w:r w:rsidRPr="002276EA">
        <w:rPr>
          <w:sz w:val="20"/>
          <w:szCs w:val="20"/>
          <w:vertAlign w:val="subscript"/>
        </w:rPr>
        <w:t>i</w:t>
      </w:r>
      <w:r w:rsidRPr="002276EA">
        <w:rPr>
          <w:sz w:val="20"/>
          <w:szCs w:val="20"/>
        </w:rPr>
        <w:t>2(1-2) осуществляется по следующей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Pr>
          <w:noProof/>
          <w:position w:val="-30"/>
          <w:sz w:val="20"/>
          <w:szCs w:val="20"/>
          <w:lang w:eastAsia="ru-RU"/>
        </w:rPr>
        <w:drawing>
          <wp:inline distT="0" distB="0" distL="0" distR="0">
            <wp:extent cx="3698875" cy="55689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srcRect/>
                    <a:stretch>
                      <a:fillRect/>
                    </a:stretch>
                  </pic:blipFill>
                  <pic:spPr bwMode="auto">
                    <a:xfrm>
                      <a:off x="0" y="0"/>
                      <a:ext cx="3698875" cy="556895"/>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d</w:t>
      </w:r>
      <w:r w:rsidRPr="002276EA">
        <w:rPr>
          <w:sz w:val="20"/>
          <w:szCs w:val="20"/>
          <w:vertAlign w:val="subscript"/>
        </w:rPr>
        <w:t>i</w:t>
      </w:r>
      <w:r w:rsidRPr="002276EA">
        <w:rPr>
          <w:sz w:val="20"/>
          <w:szCs w:val="20"/>
        </w:rPr>
        <w:t>2(1-2)</w:t>
      </w:r>
      <w:r w:rsidRPr="002276EA">
        <w:rPr>
          <w:sz w:val="20"/>
          <w:szCs w:val="20"/>
          <w:vertAlign w:val="subscript"/>
        </w:rPr>
        <w:t>1m</w:t>
      </w:r>
      <w:r w:rsidRPr="002276EA">
        <w:rPr>
          <w:sz w:val="20"/>
          <w:szCs w:val="20"/>
        </w:rPr>
        <w:t xml:space="preserve"> – фактическое количество дней обеспечения бесплатным питанием в m-м месяце обучающихся с ограниченными возможностями здоровья в возрасте от 1 до 2 лет включительно, получающих дошкольное образование в i-ой МОУ Чаинского района и проживающих в них, за период с января по сентябрь (включительно) определяется по следующей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Pr>
          <w:noProof/>
          <w:position w:val="-32"/>
          <w:sz w:val="20"/>
          <w:szCs w:val="20"/>
          <w:lang w:eastAsia="ru-RU"/>
        </w:rPr>
        <w:drawing>
          <wp:inline distT="0" distB="0" distL="0" distR="0">
            <wp:extent cx="3873500" cy="58166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srcRect/>
                    <a:stretch>
                      <a:fillRect/>
                    </a:stretch>
                  </pic:blipFill>
                  <pic:spPr bwMode="auto">
                    <a:xfrm>
                      <a:off x="0" y="0"/>
                      <a:ext cx="3873500" cy="581660"/>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d</w:t>
      </w:r>
      <w:r w:rsidRPr="002276EA">
        <w:rPr>
          <w:sz w:val="20"/>
          <w:szCs w:val="20"/>
          <w:vertAlign w:val="subscript"/>
        </w:rPr>
        <w:t>i</w:t>
      </w:r>
      <w:r w:rsidRPr="002276EA">
        <w:rPr>
          <w:sz w:val="20"/>
          <w:szCs w:val="20"/>
        </w:rPr>
        <w:t>2(1-2)</w:t>
      </w:r>
      <w:r w:rsidRPr="002276EA">
        <w:rPr>
          <w:sz w:val="20"/>
          <w:szCs w:val="20"/>
          <w:vertAlign w:val="subscript"/>
        </w:rPr>
        <w:t>j1m</w:t>
      </w:r>
      <w:r w:rsidRPr="002276EA">
        <w:rPr>
          <w:sz w:val="20"/>
          <w:szCs w:val="20"/>
        </w:rPr>
        <w:t xml:space="preserve"> – фактическое количество дней обеспечения бесплатным питанием в m-м месяце j-го обучающегося с ограниченными возможностями здоровья в возрасте от 1 до 2 лет включительно, получающего дошкольное образование в i-ой МОУ Чаинского района и проживающего в ней;</w:t>
      </w:r>
    </w:p>
    <w:p w:rsidR="00EF59BC" w:rsidRPr="002276EA" w:rsidRDefault="00EF59BC" w:rsidP="00EF59BC">
      <w:pPr>
        <w:spacing w:before="260"/>
        <w:ind w:firstLine="540"/>
        <w:jc w:val="both"/>
        <w:rPr>
          <w:sz w:val="20"/>
          <w:szCs w:val="20"/>
        </w:rPr>
      </w:pPr>
      <w:r w:rsidRPr="002276EA">
        <w:rPr>
          <w:sz w:val="20"/>
          <w:szCs w:val="20"/>
        </w:rPr>
        <w:t>d</w:t>
      </w:r>
      <w:r w:rsidRPr="002276EA">
        <w:rPr>
          <w:sz w:val="20"/>
          <w:szCs w:val="20"/>
          <w:vertAlign w:val="subscript"/>
        </w:rPr>
        <w:t>i</w:t>
      </w:r>
      <w:r w:rsidRPr="002276EA">
        <w:rPr>
          <w:sz w:val="20"/>
          <w:szCs w:val="20"/>
        </w:rPr>
        <w:t>2(1-2)</w:t>
      </w:r>
      <w:r w:rsidRPr="002276EA">
        <w:rPr>
          <w:sz w:val="20"/>
          <w:szCs w:val="20"/>
          <w:vertAlign w:val="subscript"/>
        </w:rPr>
        <w:t>2m</w:t>
      </w:r>
      <w:r w:rsidRPr="002276EA">
        <w:rPr>
          <w:sz w:val="20"/>
          <w:szCs w:val="20"/>
        </w:rPr>
        <w:t xml:space="preserve"> – прогнозное количество дней обеспечения бесплатным питанием в m-м месяце обучающихся с ограниченными возможностями здоровья в возрасте от 1 до 2 лет включительно, получающих дошкольное образование в i-ой МОУ Чаинского района и проживающих в них, за период с октября по декабрь (включительно) определяется по следующей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Pr>
          <w:noProof/>
          <w:position w:val="-32"/>
          <w:sz w:val="20"/>
          <w:szCs w:val="20"/>
          <w:lang w:eastAsia="ru-RU"/>
        </w:rPr>
        <w:drawing>
          <wp:inline distT="0" distB="0" distL="0" distR="0">
            <wp:extent cx="3923665" cy="581660"/>
            <wp:effectExtent l="19050" t="0" r="63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srcRect/>
                    <a:stretch>
                      <a:fillRect/>
                    </a:stretch>
                  </pic:blipFill>
                  <pic:spPr bwMode="auto">
                    <a:xfrm>
                      <a:off x="0" y="0"/>
                      <a:ext cx="3923665" cy="581660"/>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d</w:t>
      </w:r>
      <w:r w:rsidRPr="002276EA">
        <w:rPr>
          <w:sz w:val="20"/>
          <w:szCs w:val="20"/>
          <w:vertAlign w:val="subscript"/>
        </w:rPr>
        <w:t>i</w:t>
      </w:r>
      <w:r w:rsidRPr="002276EA">
        <w:rPr>
          <w:sz w:val="20"/>
          <w:szCs w:val="20"/>
        </w:rPr>
        <w:t>2(1-2)</w:t>
      </w:r>
      <w:r w:rsidRPr="002276EA">
        <w:rPr>
          <w:sz w:val="20"/>
          <w:szCs w:val="20"/>
          <w:vertAlign w:val="subscript"/>
        </w:rPr>
        <w:t>j2m</w:t>
      </w:r>
      <w:r w:rsidRPr="002276EA">
        <w:rPr>
          <w:sz w:val="20"/>
          <w:szCs w:val="20"/>
        </w:rPr>
        <w:t xml:space="preserve"> – прогнозное количество дней обеспечения бесплатным питанием в m-м месяце j-го обучающегося с ограниченными возможностями здоровья в возрасте от 1 до 2 лет включительно, получающего дошкольное образование в i-ой МОУ Чаинского района и проживающего в ней.</w:t>
      </w:r>
    </w:p>
    <w:p w:rsidR="00EF59BC" w:rsidRPr="002276EA" w:rsidRDefault="00EF59BC" w:rsidP="00EF59BC">
      <w:pPr>
        <w:spacing w:before="260"/>
        <w:ind w:firstLine="540"/>
        <w:jc w:val="both"/>
        <w:rPr>
          <w:sz w:val="20"/>
          <w:szCs w:val="20"/>
        </w:rPr>
      </w:pPr>
      <w:r w:rsidRPr="002276EA">
        <w:rPr>
          <w:sz w:val="20"/>
          <w:szCs w:val="20"/>
        </w:rPr>
        <w:t>11. Расчет фактического количества дней обеспечения бесплатным питанием обучающихся с ограниченными возможностями здоровья в возрасте от 3 до 6 лет включительно, получающих дошкольное образование в i-ой МОУ Чаинского района и проживающих в них d</w:t>
      </w:r>
      <w:r w:rsidRPr="002276EA">
        <w:rPr>
          <w:sz w:val="20"/>
          <w:szCs w:val="20"/>
          <w:vertAlign w:val="subscript"/>
        </w:rPr>
        <w:t>i</w:t>
      </w:r>
      <w:r w:rsidRPr="002276EA">
        <w:rPr>
          <w:sz w:val="20"/>
          <w:szCs w:val="20"/>
        </w:rPr>
        <w:t>2(3-6) осуществляется по следующей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Pr>
          <w:noProof/>
          <w:position w:val="-30"/>
          <w:sz w:val="20"/>
          <w:szCs w:val="20"/>
          <w:lang w:eastAsia="ru-RU"/>
        </w:rPr>
        <w:drawing>
          <wp:inline distT="0" distB="0" distL="0" distR="0">
            <wp:extent cx="3724275" cy="55689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srcRect/>
                    <a:stretch>
                      <a:fillRect/>
                    </a:stretch>
                  </pic:blipFill>
                  <pic:spPr bwMode="auto">
                    <a:xfrm>
                      <a:off x="0" y="0"/>
                      <a:ext cx="3724275" cy="556895"/>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d</w:t>
      </w:r>
      <w:r w:rsidRPr="002276EA">
        <w:rPr>
          <w:sz w:val="20"/>
          <w:szCs w:val="20"/>
          <w:vertAlign w:val="subscript"/>
        </w:rPr>
        <w:t>i</w:t>
      </w:r>
      <w:r w:rsidRPr="002276EA">
        <w:rPr>
          <w:sz w:val="20"/>
          <w:szCs w:val="20"/>
        </w:rPr>
        <w:t>2(3-6)</w:t>
      </w:r>
      <w:r w:rsidRPr="002276EA">
        <w:rPr>
          <w:sz w:val="20"/>
          <w:szCs w:val="20"/>
          <w:vertAlign w:val="subscript"/>
        </w:rPr>
        <w:t>1m</w:t>
      </w:r>
      <w:r w:rsidRPr="002276EA">
        <w:rPr>
          <w:sz w:val="20"/>
          <w:szCs w:val="20"/>
        </w:rPr>
        <w:t xml:space="preserve"> – фактическое количество дней обеспечения бесплатным питанием в m-м месяце обучающихся с ограниченными возможностями здоровья в возрасте от 3 до 6 лет включительно, получающих дошкольное </w:t>
      </w:r>
      <w:r w:rsidRPr="002276EA">
        <w:rPr>
          <w:sz w:val="20"/>
          <w:szCs w:val="20"/>
        </w:rPr>
        <w:lastRenderedPageBreak/>
        <w:t>образование в i-ой МОУ Чаинского района и проживающих в них, за период с января по сентябрь (включительно) определяется по следующей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Pr>
          <w:noProof/>
          <w:position w:val="-32"/>
          <w:sz w:val="20"/>
          <w:szCs w:val="20"/>
          <w:lang w:eastAsia="ru-RU"/>
        </w:rPr>
        <w:drawing>
          <wp:inline distT="0" distB="0" distL="0" distR="0">
            <wp:extent cx="3873500" cy="58166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srcRect/>
                    <a:stretch>
                      <a:fillRect/>
                    </a:stretch>
                  </pic:blipFill>
                  <pic:spPr bwMode="auto">
                    <a:xfrm>
                      <a:off x="0" y="0"/>
                      <a:ext cx="3873500" cy="581660"/>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d</w:t>
      </w:r>
      <w:r w:rsidRPr="002276EA">
        <w:rPr>
          <w:sz w:val="20"/>
          <w:szCs w:val="20"/>
          <w:vertAlign w:val="subscript"/>
        </w:rPr>
        <w:t>i</w:t>
      </w:r>
      <w:r w:rsidRPr="002276EA">
        <w:rPr>
          <w:sz w:val="20"/>
          <w:szCs w:val="20"/>
        </w:rPr>
        <w:t>2(3-6)</w:t>
      </w:r>
      <w:r w:rsidRPr="002276EA">
        <w:rPr>
          <w:sz w:val="20"/>
          <w:szCs w:val="20"/>
          <w:vertAlign w:val="subscript"/>
        </w:rPr>
        <w:t>j1m</w:t>
      </w:r>
      <w:r w:rsidRPr="002276EA">
        <w:rPr>
          <w:sz w:val="20"/>
          <w:szCs w:val="20"/>
        </w:rPr>
        <w:t xml:space="preserve"> – фактическое количество дней обеспечения бесплатным питанием в m-м месяце j-го обучающегося с ограниченными возможностями здоровья в возрасте от 3 до 6 лет включительно, получающего дошкольное образование в i-ой МОУ Чаинского района и проживающего в ней;</w:t>
      </w:r>
    </w:p>
    <w:p w:rsidR="00EF59BC" w:rsidRPr="002276EA" w:rsidRDefault="00EF59BC" w:rsidP="00EF59BC">
      <w:pPr>
        <w:spacing w:before="260"/>
        <w:ind w:firstLine="540"/>
        <w:jc w:val="both"/>
        <w:rPr>
          <w:sz w:val="20"/>
          <w:szCs w:val="20"/>
        </w:rPr>
      </w:pPr>
      <w:r w:rsidRPr="002276EA">
        <w:rPr>
          <w:sz w:val="20"/>
          <w:szCs w:val="20"/>
        </w:rPr>
        <w:t>d</w:t>
      </w:r>
      <w:r w:rsidRPr="002276EA">
        <w:rPr>
          <w:sz w:val="20"/>
          <w:szCs w:val="20"/>
          <w:vertAlign w:val="subscript"/>
        </w:rPr>
        <w:t>i</w:t>
      </w:r>
      <w:r w:rsidRPr="002276EA">
        <w:rPr>
          <w:sz w:val="20"/>
          <w:szCs w:val="20"/>
        </w:rPr>
        <w:t>2(3-6)</w:t>
      </w:r>
      <w:r w:rsidRPr="002276EA">
        <w:rPr>
          <w:sz w:val="20"/>
          <w:szCs w:val="20"/>
          <w:vertAlign w:val="subscript"/>
        </w:rPr>
        <w:t>2m</w:t>
      </w:r>
      <w:r w:rsidRPr="002276EA">
        <w:rPr>
          <w:sz w:val="20"/>
          <w:szCs w:val="20"/>
        </w:rPr>
        <w:t xml:space="preserve"> – прогнозное количество дней обеспечения бесплатным питанием в m-м месяце обучающихся с ограниченными возможностями здоровья в возрасте от 3 до 6 лет включительно, получающих дошкольное образование в i-ой МОУ Чаинского района и проживающих в них, за период с октября по декабрь (включительно) определяется по следующей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Pr>
          <w:noProof/>
          <w:position w:val="-32"/>
          <w:sz w:val="20"/>
          <w:szCs w:val="20"/>
          <w:lang w:eastAsia="ru-RU"/>
        </w:rPr>
        <w:drawing>
          <wp:inline distT="0" distB="0" distL="0" distR="0">
            <wp:extent cx="3923665" cy="581660"/>
            <wp:effectExtent l="19050" t="0" r="63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srcRect/>
                    <a:stretch>
                      <a:fillRect/>
                    </a:stretch>
                  </pic:blipFill>
                  <pic:spPr bwMode="auto">
                    <a:xfrm>
                      <a:off x="0" y="0"/>
                      <a:ext cx="3923665" cy="581660"/>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d</w:t>
      </w:r>
      <w:r w:rsidRPr="002276EA">
        <w:rPr>
          <w:sz w:val="20"/>
          <w:szCs w:val="20"/>
          <w:vertAlign w:val="subscript"/>
        </w:rPr>
        <w:t>i</w:t>
      </w:r>
      <w:r w:rsidRPr="002276EA">
        <w:rPr>
          <w:sz w:val="20"/>
          <w:szCs w:val="20"/>
        </w:rPr>
        <w:t>2(3-6)</w:t>
      </w:r>
      <w:r w:rsidRPr="002276EA">
        <w:rPr>
          <w:sz w:val="20"/>
          <w:szCs w:val="20"/>
          <w:vertAlign w:val="subscript"/>
        </w:rPr>
        <w:t>j2m</w:t>
      </w:r>
      <w:r w:rsidRPr="002276EA">
        <w:rPr>
          <w:sz w:val="20"/>
          <w:szCs w:val="20"/>
        </w:rPr>
        <w:t xml:space="preserve"> – прогнозное количество дней обеспечения бесплатным питанием в m-м месяце j-го обучающегося с ограниченными возможностями здоровья в возрасте от 3 до 6 лет включительно, получающего дошкольное образование в i-ой МОУ Чаинского района и проживающего в ней.</w:t>
      </w:r>
    </w:p>
    <w:p w:rsidR="00EF59BC" w:rsidRPr="002276EA" w:rsidRDefault="00EF59BC" w:rsidP="00EF59BC">
      <w:pPr>
        <w:spacing w:before="260"/>
        <w:ind w:firstLine="540"/>
        <w:jc w:val="both"/>
        <w:rPr>
          <w:sz w:val="20"/>
          <w:szCs w:val="20"/>
        </w:rPr>
      </w:pPr>
      <w:r w:rsidRPr="002276EA">
        <w:rPr>
          <w:sz w:val="20"/>
          <w:szCs w:val="20"/>
        </w:rPr>
        <w:t>12. Расчет фактического количества дней обеспечения бесплатным питанием обучающихся с ограниченными возможностями здоровья в возрасте от 7 лет и старше, получающих дошкольное образование в i-ой МОУ Чаинского района и проживающих в них d</w:t>
      </w:r>
      <w:r w:rsidRPr="002276EA">
        <w:rPr>
          <w:sz w:val="20"/>
          <w:szCs w:val="20"/>
          <w:vertAlign w:val="subscript"/>
        </w:rPr>
        <w:t>i</w:t>
      </w:r>
      <w:r w:rsidRPr="002276EA">
        <w:rPr>
          <w:sz w:val="20"/>
          <w:szCs w:val="20"/>
        </w:rPr>
        <w:t>2(7) осуществляется по следующей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Pr>
          <w:noProof/>
          <w:position w:val="-30"/>
          <w:sz w:val="20"/>
          <w:szCs w:val="20"/>
          <w:lang w:eastAsia="ru-RU"/>
        </w:rPr>
        <w:drawing>
          <wp:inline distT="0" distB="0" distL="0" distR="0">
            <wp:extent cx="3216910" cy="556895"/>
            <wp:effectExtent l="19050" t="0" r="254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srcRect/>
                    <a:stretch>
                      <a:fillRect/>
                    </a:stretch>
                  </pic:blipFill>
                  <pic:spPr bwMode="auto">
                    <a:xfrm>
                      <a:off x="0" y="0"/>
                      <a:ext cx="3216910" cy="556895"/>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di</w:t>
      </w:r>
      <w:r w:rsidRPr="002276EA">
        <w:rPr>
          <w:sz w:val="20"/>
          <w:szCs w:val="20"/>
          <w:vertAlign w:val="subscript"/>
        </w:rPr>
        <w:t>2</w:t>
      </w:r>
      <w:r w:rsidRPr="002276EA">
        <w:rPr>
          <w:sz w:val="20"/>
          <w:szCs w:val="20"/>
        </w:rPr>
        <w:t>(7)</w:t>
      </w:r>
      <w:r w:rsidRPr="002276EA">
        <w:rPr>
          <w:sz w:val="20"/>
          <w:szCs w:val="20"/>
          <w:vertAlign w:val="subscript"/>
        </w:rPr>
        <w:t>1m</w:t>
      </w:r>
      <w:r w:rsidRPr="002276EA">
        <w:rPr>
          <w:sz w:val="20"/>
          <w:szCs w:val="20"/>
        </w:rPr>
        <w:t xml:space="preserve"> – фактическое количество дней обеспечения бесплатным питанием в m-м месяце обучающихся с ограниченными возможностями здоровья в возрасте от 7 лет и старше, получающих дошкольное образование в i-ой МОУ Чаинского района и проживающих в них, за период с января по сентябрь (включительно) определяется по следующей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Pr>
          <w:noProof/>
          <w:position w:val="-32"/>
          <w:sz w:val="20"/>
          <w:szCs w:val="20"/>
          <w:lang w:eastAsia="ru-RU"/>
        </w:rPr>
        <w:drawing>
          <wp:inline distT="0" distB="0" distL="0" distR="0">
            <wp:extent cx="3308350" cy="581660"/>
            <wp:effectExtent l="19050" t="0" r="63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srcRect/>
                    <a:stretch>
                      <a:fillRect/>
                    </a:stretch>
                  </pic:blipFill>
                  <pic:spPr bwMode="auto">
                    <a:xfrm>
                      <a:off x="0" y="0"/>
                      <a:ext cx="3308350" cy="581660"/>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d</w:t>
      </w:r>
      <w:r w:rsidRPr="002276EA">
        <w:rPr>
          <w:sz w:val="20"/>
          <w:szCs w:val="20"/>
          <w:vertAlign w:val="subscript"/>
        </w:rPr>
        <w:t>i</w:t>
      </w:r>
      <w:r w:rsidRPr="002276EA">
        <w:rPr>
          <w:sz w:val="20"/>
          <w:szCs w:val="20"/>
        </w:rPr>
        <w:t>2(7)</w:t>
      </w:r>
      <w:r w:rsidRPr="002276EA">
        <w:rPr>
          <w:sz w:val="20"/>
          <w:szCs w:val="20"/>
          <w:vertAlign w:val="subscript"/>
        </w:rPr>
        <w:t>j1m</w:t>
      </w:r>
      <w:r w:rsidRPr="002276EA">
        <w:rPr>
          <w:sz w:val="20"/>
          <w:szCs w:val="20"/>
        </w:rPr>
        <w:t xml:space="preserve"> – фактическое количество дней обеспечения бесплатным питанием в m-м месяце j-го обучающегося с ограниченными возможностями здоровья в возрасте от 7 лет и старше, получающего дошкольное образование в i-ой МОУ Чаинского района и проживающего в ней;</w:t>
      </w:r>
    </w:p>
    <w:p w:rsidR="00EF59BC" w:rsidRPr="002276EA" w:rsidRDefault="00EF59BC" w:rsidP="00EF59BC">
      <w:pPr>
        <w:spacing w:before="260"/>
        <w:ind w:firstLine="540"/>
        <w:jc w:val="both"/>
        <w:rPr>
          <w:sz w:val="20"/>
          <w:szCs w:val="20"/>
        </w:rPr>
      </w:pPr>
      <w:r w:rsidRPr="002276EA">
        <w:rPr>
          <w:sz w:val="20"/>
          <w:szCs w:val="20"/>
        </w:rPr>
        <w:t>d</w:t>
      </w:r>
      <w:r w:rsidRPr="002276EA">
        <w:rPr>
          <w:sz w:val="20"/>
          <w:szCs w:val="20"/>
          <w:vertAlign w:val="subscript"/>
        </w:rPr>
        <w:t>i</w:t>
      </w:r>
      <w:r w:rsidRPr="002276EA">
        <w:rPr>
          <w:sz w:val="20"/>
          <w:szCs w:val="20"/>
        </w:rPr>
        <w:t>2(7)</w:t>
      </w:r>
      <w:r w:rsidRPr="002276EA">
        <w:rPr>
          <w:sz w:val="20"/>
          <w:szCs w:val="20"/>
          <w:vertAlign w:val="subscript"/>
        </w:rPr>
        <w:t>2m</w:t>
      </w:r>
      <w:r w:rsidRPr="002276EA">
        <w:rPr>
          <w:sz w:val="20"/>
          <w:szCs w:val="20"/>
        </w:rPr>
        <w:t xml:space="preserve"> – прогнозное количество дней обеспечения бесплатным питанием в m-м месяце обучающихся с ограниченными возможностями здоровья в возрасте от 7 лет и старше, получающих дошкольное образование в i-ой МОУ Чаинского района и проживающих в них, за период с октября по декабрь (включительно) определяется по следующей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Pr>
          <w:noProof/>
          <w:position w:val="-32"/>
          <w:sz w:val="20"/>
          <w:szCs w:val="20"/>
          <w:lang w:eastAsia="ru-RU"/>
        </w:rPr>
        <w:drawing>
          <wp:inline distT="0" distB="0" distL="0" distR="0">
            <wp:extent cx="3366770" cy="581660"/>
            <wp:effectExtent l="19050" t="0" r="508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srcRect/>
                    <a:stretch>
                      <a:fillRect/>
                    </a:stretch>
                  </pic:blipFill>
                  <pic:spPr bwMode="auto">
                    <a:xfrm>
                      <a:off x="0" y="0"/>
                      <a:ext cx="3366770" cy="581660"/>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d</w:t>
      </w:r>
      <w:r w:rsidRPr="002276EA">
        <w:rPr>
          <w:sz w:val="20"/>
          <w:szCs w:val="20"/>
          <w:vertAlign w:val="subscript"/>
        </w:rPr>
        <w:t>i</w:t>
      </w:r>
      <w:r w:rsidRPr="002276EA">
        <w:rPr>
          <w:sz w:val="20"/>
          <w:szCs w:val="20"/>
        </w:rPr>
        <w:t>2(7)</w:t>
      </w:r>
      <w:r w:rsidRPr="002276EA">
        <w:rPr>
          <w:sz w:val="20"/>
          <w:szCs w:val="20"/>
          <w:vertAlign w:val="subscript"/>
        </w:rPr>
        <w:t>j2m</w:t>
      </w:r>
      <w:r w:rsidRPr="002276EA">
        <w:rPr>
          <w:sz w:val="20"/>
          <w:szCs w:val="20"/>
        </w:rPr>
        <w:t xml:space="preserve"> – прогнозное количество дней обеспечения бесплатным питанием в m-м месяце j-го обучающегося с ограниченными возможностями здоровья в возрасте от 7 лет и старше, получающего дошкольное образование в i-ой МОУ Чаинского района и проживающего в ней.</w:t>
      </w:r>
    </w:p>
    <w:p w:rsidR="00EF59BC" w:rsidRPr="002276EA" w:rsidRDefault="00EF59BC" w:rsidP="00EF59BC">
      <w:pPr>
        <w:spacing w:before="260"/>
        <w:ind w:firstLine="540"/>
        <w:jc w:val="both"/>
        <w:rPr>
          <w:sz w:val="20"/>
          <w:szCs w:val="20"/>
        </w:rPr>
      </w:pPr>
      <w:r w:rsidRPr="002276EA">
        <w:rPr>
          <w:sz w:val="20"/>
          <w:szCs w:val="20"/>
        </w:rPr>
        <w:t xml:space="preserve">13. Расчет фактического количества дней обеспечения бесплатным питанием обучающихся с ограниченными возможностями здоровья в возрасте до 7 лет, получающих общее образование, за исключением </w:t>
      </w:r>
      <w:r w:rsidRPr="002276EA">
        <w:rPr>
          <w:sz w:val="20"/>
          <w:szCs w:val="20"/>
        </w:rPr>
        <w:lastRenderedPageBreak/>
        <w:t>дошкольного образования, в i-ой МОУ Чаинского района и проживающих в них d</w:t>
      </w:r>
      <w:r w:rsidRPr="002276EA">
        <w:rPr>
          <w:sz w:val="20"/>
          <w:szCs w:val="20"/>
          <w:vertAlign w:val="subscript"/>
        </w:rPr>
        <w:t>i</w:t>
      </w:r>
      <w:r w:rsidRPr="002276EA">
        <w:rPr>
          <w:sz w:val="20"/>
          <w:szCs w:val="20"/>
        </w:rPr>
        <w:t>4(6) осуществляется по следующей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Pr>
          <w:noProof/>
          <w:position w:val="-30"/>
          <w:sz w:val="20"/>
          <w:szCs w:val="20"/>
          <w:lang w:eastAsia="ru-RU"/>
        </w:rPr>
        <w:drawing>
          <wp:inline distT="0" distB="0" distL="0" distR="0">
            <wp:extent cx="3216910" cy="556895"/>
            <wp:effectExtent l="19050" t="0" r="254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srcRect/>
                    <a:stretch>
                      <a:fillRect/>
                    </a:stretch>
                  </pic:blipFill>
                  <pic:spPr bwMode="auto">
                    <a:xfrm>
                      <a:off x="0" y="0"/>
                      <a:ext cx="3216910" cy="556895"/>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d</w:t>
      </w:r>
      <w:r w:rsidRPr="002276EA">
        <w:rPr>
          <w:sz w:val="20"/>
          <w:szCs w:val="20"/>
          <w:vertAlign w:val="subscript"/>
        </w:rPr>
        <w:t>i</w:t>
      </w:r>
      <w:r w:rsidRPr="002276EA">
        <w:rPr>
          <w:sz w:val="20"/>
          <w:szCs w:val="20"/>
        </w:rPr>
        <w:t>4(6)</w:t>
      </w:r>
      <w:r w:rsidRPr="002276EA">
        <w:rPr>
          <w:sz w:val="20"/>
          <w:szCs w:val="20"/>
          <w:vertAlign w:val="subscript"/>
        </w:rPr>
        <w:t>1m</w:t>
      </w:r>
      <w:r w:rsidRPr="002276EA">
        <w:rPr>
          <w:sz w:val="20"/>
          <w:szCs w:val="20"/>
        </w:rPr>
        <w:t xml:space="preserve"> – фактическое количество дней обеспечения бесплатным питанием в m-м месяце обучающихся с ограниченными возможностями здоровья в возрасте до 7 лет, получающих общее образование, за исключением дошкольного образования, в i-ой МОУ Чаинского района и проживающих в них, за период с января по сентябрь (включительно) определяется по следующей формуле:</w:t>
      </w:r>
    </w:p>
    <w:p w:rsidR="00EF59BC" w:rsidRPr="002276EA" w:rsidRDefault="00EF59BC" w:rsidP="00EF59BC">
      <w:pPr>
        <w:jc w:val="center"/>
        <w:rPr>
          <w:sz w:val="20"/>
          <w:szCs w:val="20"/>
        </w:rPr>
      </w:pPr>
      <w:r>
        <w:rPr>
          <w:noProof/>
          <w:position w:val="-32"/>
          <w:sz w:val="20"/>
          <w:szCs w:val="20"/>
          <w:lang w:eastAsia="ru-RU"/>
        </w:rPr>
        <w:drawing>
          <wp:inline distT="0" distB="0" distL="0" distR="0">
            <wp:extent cx="3308350" cy="581660"/>
            <wp:effectExtent l="19050" t="0" r="635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srcRect/>
                    <a:stretch>
                      <a:fillRect/>
                    </a:stretch>
                  </pic:blipFill>
                  <pic:spPr bwMode="auto">
                    <a:xfrm>
                      <a:off x="0" y="0"/>
                      <a:ext cx="3308350" cy="581660"/>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d</w:t>
      </w:r>
      <w:r w:rsidRPr="002276EA">
        <w:rPr>
          <w:sz w:val="20"/>
          <w:szCs w:val="20"/>
          <w:vertAlign w:val="subscript"/>
        </w:rPr>
        <w:t>i</w:t>
      </w:r>
      <w:r w:rsidRPr="002276EA">
        <w:rPr>
          <w:sz w:val="20"/>
          <w:szCs w:val="20"/>
        </w:rPr>
        <w:t>4(6)</w:t>
      </w:r>
      <w:r w:rsidRPr="002276EA">
        <w:rPr>
          <w:sz w:val="20"/>
          <w:szCs w:val="20"/>
          <w:vertAlign w:val="subscript"/>
        </w:rPr>
        <w:t>j1m</w:t>
      </w:r>
      <w:r w:rsidRPr="002276EA">
        <w:rPr>
          <w:sz w:val="20"/>
          <w:szCs w:val="20"/>
        </w:rPr>
        <w:t xml:space="preserve"> – фактическое количество дней обеспечения бесплатным питанием в m-м месяце j-го обучающегося с ограниченными возможностями здоровья в возрасте до 7 лет, получающего общее образование, за исключением дошкольного образования, в i-ой МОУ Чаинского района и проживающего в ней;</w:t>
      </w:r>
    </w:p>
    <w:p w:rsidR="00EF59BC" w:rsidRPr="002276EA" w:rsidRDefault="00EF59BC" w:rsidP="00EF59BC">
      <w:pPr>
        <w:spacing w:before="260"/>
        <w:ind w:firstLine="540"/>
        <w:jc w:val="both"/>
        <w:rPr>
          <w:sz w:val="20"/>
          <w:szCs w:val="20"/>
        </w:rPr>
      </w:pPr>
      <w:r w:rsidRPr="002276EA">
        <w:rPr>
          <w:sz w:val="20"/>
          <w:szCs w:val="20"/>
        </w:rPr>
        <w:t>d</w:t>
      </w:r>
      <w:r w:rsidRPr="002276EA">
        <w:rPr>
          <w:sz w:val="20"/>
          <w:szCs w:val="20"/>
          <w:vertAlign w:val="subscript"/>
        </w:rPr>
        <w:t>i</w:t>
      </w:r>
      <w:r w:rsidRPr="002276EA">
        <w:rPr>
          <w:sz w:val="20"/>
          <w:szCs w:val="20"/>
        </w:rPr>
        <w:t>4(6)</w:t>
      </w:r>
      <w:r w:rsidRPr="002276EA">
        <w:rPr>
          <w:sz w:val="20"/>
          <w:szCs w:val="20"/>
          <w:vertAlign w:val="subscript"/>
        </w:rPr>
        <w:t>2m</w:t>
      </w:r>
      <w:r w:rsidRPr="002276EA">
        <w:rPr>
          <w:sz w:val="20"/>
          <w:szCs w:val="20"/>
        </w:rPr>
        <w:t xml:space="preserve"> – прогнозное количество дней обеспечения бесплатным питанием в m-м месяце обучающихся с ограниченными возможностями здоровья в возрасте до 7 лет, получающих общее образование, за исключением дошкольного образования, в i-ой МОУ Чаинского района и проживающих в них, за период с октября по декабрь (включительно) определяется по следующей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Pr>
          <w:noProof/>
          <w:position w:val="-32"/>
          <w:sz w:val="20"/>
          <w:szCs w:val="20"/>
          <w:lang w:eastAsia="ru-RU"/>
        </w:rPr>
        <w:drawing>
          <wp:inline distT="0" distB="0" distL="0" distR="0">
            <wp:extent cx="3366770" cy="581660"/>
            <wp:effectExtent l="19050" t="0" r="508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srcRect/>
                    <a:stretch>
                      <a:fillRect/>
                    </a:stretch>
                  </pic:blipFill>
                  <pic:spPr bwMode="auto">
                    <a:xfrm>
                      <a:off x="0" y="0"/>
                      <a:ext cx="3366770" cy="581660"/>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d</w:t>
      </w:r>
      <w:r w:rsidRPr="002276EA">
        <w:rPr>
          <w:sz w:val="20"/>
          <w:szCs w:val="20"/>
          <w:vertAlign w:val="subscript"/>
        </w:rPr>
        <w:t>i</w:t>
      </w:r>
      <w:r w:rsidRPr="002276EA">
        <w:rPr>
          <w:sz w:val="20"/>
          <w:szCs w:val="20"/>
        </w:rPr>
        <w:t>4(6)</w:t>
      </w:r>
      <w:r w:rsidRPr="002276EA">
        <w:rPr>
          <w:sz w:val="20"/>
          <w:szCs w:val="20"/>
          <w:vertAlign w:val="subscript"/>
        </w:rPr>
        <w:t>j2m</w:t>
      </w:r>
      <w:r w:rsidRPr="002276EA">
        <w:rPr>
          <w:sz w:val="20"/>
          <w:szCs w:val="20"/>
        </w:rPr>
        <w:t xml:space="preserve"> – прогнозное количество дней обеспечения бесплатным питанием в m-м месяце j-го обучающегося с ограниченными возможностями здоровья в возрасте до 7 лет, получающего общее образование, за исключением дошкольного образования, в i-ой МОУ Чаинского района и проживающего в ней.</w:t>
      </w:r>
    </w:p>
    <w:p w:rsidR="00EF59BC" w:rsidRPr="002276EA" w:rsidRDefault="00EF59BC" w:rsidP="00EF59BC">
      <w:pPr>
        <w:spacing w:before="260"/>
        <w:ind w:firstLine="540"/>
        <w:jc w:val="both"/>
        <w:rPr>
          <w:sz w:val="20"/>
          <w:szCs w:val="20"/>
        </w:rPr>
      </w:pPr>
      <w:r w:rsidRPr="002276EA">
        <w:rPr>
          <w:sz w:val="20"/>
          <w:szCs w:val="20"/>
        </w:rPr>
        <w:t>14. Расчет фактического количества дней обеспечения бесплатным питанием обучающихся с ограниченными возможностями здоровья в возрасте от 7 до 11 лет включительно, получающих общее образование, за исключением дошкольного образования, в i-ой МОУ Чаинского района и проживающих в них, d</w:t>
      </w:r>
      <w:r w:rsidRPr="002276EA">
        <w:rPr>
          <w:sz w:val="20"/>
          <w:szCs w:val="20"/>
          <w:vertAlign w:val="subscript"/>
        </w:rPr>
        <w:t>i</w:t>
      </w:r>
      <w:r w:rsidRPr="002276EA">
        <w:rPr>
          <w:sz w:val="20"/>
          <w:szCs w:val="20"/>
        </w:rPr>
        <w:t>4(7-11) осуществляется по следующей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Pr>
          <w:noProof/>
          <w:position w:val="-30"/>
          <w:sz w:val="20"/>
          <w:szCs w:val="20"/>
          <w:lang w:eastAsia="ru-RU"/>
        </w:rPr>
        <w:drawing>
          <wp:inline distT="0" distB="0" distL="0" distR="0">
            <wp:extent cx="3998595" cy="556895"/>
            <wp:effectExtent l="19050" t="0" r="190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srcRect/>
                    <a:stretch>
                      <a:fillRect/>
                    </a:stretch>
                  </pic:blipFill>
                  <pic:spPr bwMode="auto">
                    <a:xfrm>
                      <a:off x="0" y="0"/>
                      <a:ext cx="3998595" cy="556895"/>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d</w:t>
      </w:r>
      <w:r w:rsidRPr="002276EA">
        <w:rPr>
          <w:sz w:val="20"/>
          <w:szCs w:val="20"/>
          <w:vertAlign w:val="subscript"/>
        </w:rPr>
        <w:t>i</w:t>
      </w:r>
      <w:r w:rsidRPr="002276EA">
        <w:rPr>
          <w:sz w:val="20"/>
          <w:szCs w:val="20"/>
        </w:rPr>
        <w:t>4(7-11)</w:t>
      </w:r>
      <w:r w:rsidRPr="002276EA">
        <w:rPr>
          <w:sz w:val="20"/>
          <w:szCs w:val="20"/>
          <w:vertAlign w:val="subscript"/>
        </w:rPr>
        <w:t>1m</w:t>
      </w:r>
      <w:r w:rsidRPr="002276EA">
        <w:rPr>
          <w:sz w:val="20"/>
          <w:szCs w:val="20"/>
        </w:rPr>
        <w:t xml:space="preserve"> – фактическое количество дней обеспечения бесплатным питанием в m-м месяце обучающихся с ограниченными возможностями здоровья в возрасте от 7 до 11 лет включительно, получающих общее образование, за исключением дошкольного образования, в i-ой МОУ Чаинского района и проживающих в них, за период с января по сентябрь (включительно) определяется по следующей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Pr>
          <w:noProof/>
          <w:position w:val="-32"/>
          <w:sz w:val="20"/>
          <w:szCs w:val="20"/>
          <w:lang w:eastAsia="ru-RU"/>
        </w:rPr>
        <w:drawing>
          <wp:inline distT="0" distB="0" distL="0" distR="0">
            <wp:extent cx="4247515" cy="581660"/>
            <wp:effectExtent l="19050" t="0" r="63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srcRect/>
                    <a:stretch>
                      <a:fillRect/>
                    </a:stretch>
                  </pic:blipFill>
                  <pic:spPr bwMode="auto">
                    <a:xfrm>
                      <a:off x="0" y="0"/>
                      <a:ext cx="4247515" cy="581660"/>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d</w:t>
      </w:r>
      <w:r w:rsidRPr="002276EA">
        <w:rPr>
          <w:sz w:val="20"/>
          <w:szCs w:val="20"/>
          <w:vertAlign w:val="subscript"/>
        </w:rPr>
        <w:t>i</w:t>
      </w:r>
      <w:r w:rsidRPr="002276EA">
        <w:rPr>
          <w:sz w:val="20"/>
          <w:szCs w:val="20"/>
        </w:rPr>
        <w:t>4(7-11)</w:t>
      </w:r>
      <w:r w:rsidRPr="002276EA">
        <w:rPr>
          <w:sz w:val="20"/>
          <w:szCs w:val="20"/>
          <w:vertAlign w:val="subscript"/>
        </w:rPr>
        <w:t>j1m</w:t>
      </w:r>
      <w:r w:rsidRPr="002276EA">
        <w:rPr>
          <w:sz w:val="20"/>
          <w:szCs w:val="20"/>
        </w:rPr>
        <w:t xml:space="preserve"> – фактическое количество дней обеспечения бесплатным питанием в m-м месяце j-го обучающегося с ограниченными возможностями здоровья в возрасте от 7 до 11 лет включительно, получающего общее образование, за исключением дошкольного образования, в i-ой МОУ Чаинского района и проживающего в ней;</w:t>
      </w:r>
    </w:p>
    <w:p w:rsidR="00EF59BC" w:rsidRPr="002276EA" w:rsidRDefault="00EF59BC" w:rsidP="00EF59BC">
      <w:pPr>
        <w:spacing w:before="260"/>
        <w:ind w:firstLine="540"/>
        <w:jc w:val="both"/>
        <w:rPr>
          <w:sz w:val="20"/>
          <w:szCs w:val="20"/>
        </w:rPr>
      </w:pPr>
      <w:r w:rsidRPr="002276EA">
        <w:rPr>
          <w:sz w:val="20"/>
          <w:szCs w:val="20"/>
        </w:rPr>
        <w:t>d</w:t>
      </w:r>
      <w:r w:rsidRPr="002276EA">
        <w:rPr>
          <w:sz w:val="20"/>
          <w:szCs w:val="20"/>
          <w:vertAlign w:val="subscript"/>
        </w:rPr>
        <w:t>i</w:t>
      </w:r>
      <w:r w:rsidRPr="002276EA">
        <w:rPr>
          <w:sz w:val="20"/>
          <w:szCs w:val="20"/>
        </w:rPr>
        <w:t>4(7-11)</w:t>
      </w:r>
      <w:r w:rsidRPr="002276EA">
        <w:rPr>
          <w:sz w:val="20"/>
          <w:szCs w:val="20"/>
          <w:vertAlign w:val="subscript"/>
        </w:rPr>
        <w:t>2m</w:t>
      </w:r>
      <w:r w:rsidRPr="002276EA">
        <w:rPr>
          <w:sz w:val="20"/>
          <w:szCs w:val="20"/>
        </w:rPr>
        <w:t xml:space="preserve"> – прогнозное количество дней обеспечения бесплатным питанием в m-м месяце обучающихся с ограниченными возможностями здоровья в возрасте от 7 до 11 лет включительно, получающих общее образование, за исключением дошкольного образования, в i-ой МОУ Чаинского района и проживающих в них, за период с октября по декабрь (включительно) определяется по следующей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Pr>
          <w:noProof/>
          <w:position w:val="-32"/>
          <w:sz w:val="20"/>
          <w:szCs w:val="20"/>
          <w:lang w:eastAsia="ru-RU"/>
        </w:rPr>
        <w:lastRenderedPageBreak/>
        <w:drawing>
          <wp:inline distT="0" distB="0" distL="0" distR="0">
            <wp:extent cx="4297680" cy="581660"/>
            <wp:effectExtent l="19050" t="0" r="762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cstate="print"/>
                    <a:srcRect/>
                    <a:stretch>
                      <a:fillRect/>
                    </a:stretch>
                  </pic:blipFill>
                  <pic:spPr bwMode="auto">
                    <a:xfrm>
                      <a:off x="0" y="0"/>
                      <a:ext cx="4297680" cy="581660"/>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d</w:t>
      </w:r>
      <w:r w:rsidRPr="002276EA">
        <w:rPr>
          <w:sz w:val="20"/>
          <w:szCs w:val="20"/>
          <w:vertAlign w:val="subscript"/>
        </w:rPr>
        <w:t>i</w:t>
      </w:r>
      <w:r w:rsidRPr="002276EA">
        <w:rPr>
          <w:sz w:val="20"/>
          <w:szCs w:val="20"/>
        </w:rPr>
        <w:t>4(7-11)</w:t>
      </w:r>
      <w:r w:rsidRPr="002276EA">
        <w:rPr>
          <w:sz w:val="20"/>
          <w:szCs w:val="20"/>
          <w:vertAlign w:val="subscript"/>
        </w:rPr>
        <w:t>j2m</w:t>
      </w:r>
      <w:r w:rsidRPr="002276EA">
        <w:rPr>
          <w:sz w:val="20"/>
          <w:szCs w:val="20"/>
        </w:rPr>
        <w:t xml:space="preserve"> – прогнозное количество дней обеспечения бесплатным питанием в m-м месяце j-го обучающегося с ограниченными возможностями здоровья в возрасте от 7 до 11 лет включительно, получающего общее образование, за исключением дошкольного образования, в i-ой МОУ Чаинского района и проживающего в ней.</w:t>
      </w:r>
    </w:p>
    <w:p w:rsidR="00EF59BC" w:rsidRPr="002276EA" w:rsidRDefault="00EF59BC" w:rsidP="00EF59BC">
      <w:pPr>
        <w:spacing w:before="260"/>
        <w:ind w:firstLine="540"/>
        <w:jc w:val="both"/>
        <w:rPr>
          <w:sz w:val="20"/>
          <w:szCs w:val="20"/>
        </w:rPr>
      </w:pPr>
      <w:r w:rsidRPr="002276EA">
        <w:rPr>
          <w:sz w:val="20"/>
          <w:szCs w:val="20"/>
        </w:rPr>
        <w:t>15. Расчет фактического количества дней обеспечения бесплатным питанием обучающихся с ограниченными возможностями здоровья в возрасте от 12 лет и старше, получающих общее образование, за исключением дошкольного образования, в i-ой МОУ Чаинского района и проживающих в них, d</w:t>
      </w:r>
      <w:r w:rsidRPr="002276EA">
        <w:rPr>
          <w:sz w:val="20"/>
          <w:szCs w:val="20"/>
          <w:vertAlign w:val="subscript"/>
        </w:rPr>
        <w:t>i</w:t>
      </w:r>
      <w:r w:rsidRPr="002276EA">
        <w:rPr>
          <w:sz w:val="20"/>
          <w:szCs w:val="20"/>
        </w:rPr>
        <w:t>4(12) осуществляется по следующей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Pr>
          <w:noProof/>
          <w:position w:val="-30"/>
          <w:sz w:val="20"/>
          <w:szCs w:val="20"/>
          <w:lang w:eastAsia="ru-RU"/>
        </w:rPr>
        <w:drawing>
          <wp:inline distT="0" distB="0" distL="0" distR="0">
            <wp:extent cx="3515995" cy="556895"/>
            <wp:effectExtent l="19050" t="0" r="825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cstate="print"/>
                    <a:srcRect/>
                    <a:stretch>
                      <a:fillRect/>
                    </a:stretch>
                  </pic:blipFill>
                  <pic:spPr bwMode="auto">
                    <a:xfrm>
                      <a:off x="0" y="0"/>
                      <a:ext cx="3515995" cy="556895"/>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d</w:t>
      </w:r>
      <w:r w:rsidRPr="002276EA">
        <w:rPr>
          <w:sz w:val="20"/>
          <w:szCs w:val="20"/>
          <w:vertAlign w:val="subscript"/>
        </w:rPr>
        <w:t>i</w:t>
      </w:r>
      <w:r w:rsidRPr="002276EA">
        <w:rPr>
          <w:sz w:val="20"/>
          <w:szCs w:val="20"/>
        </w:rPr>
        <w:t>4(12)</w:t>
      </w:r>
      <w:r w:rsidRPr="002276EA">
        <w:rPr>
          <w:sz w:val="20"/>
          <w:szCs w:val="20"/>
          <w:vertAlign w:val="subscript"/>
        </w:rPr>
        <w:t>1m</w:t>
      </w:r>
      <w:r w:rsidRPr="002276EA">
        <w:rPr>
          <w:sz w:val="20"/>
          <w:szCs w:val="20"/>
        </w:rPr>
        <w:t xml:space="preserve"> – фактическое количество дней обеспечения бесплатным питанием в m-м месяце обучающихся с ограниченными возможностями здоровья в возрасте от 12 лет и старше, получающих общее образование, за исключением дошкольного образования, в i-ой МОУ Чаинского района и проживающих в них, за период с января по сентябрь (включительно) определяется по следующей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Pr>
          <w:noProof/>
          <w:position w:val="-32"/>
          <w:sz w:val="20"/>
          <w:szCs w:val="20"/>
          <w:lang w:eastAsia="ru-RU"/>
        </w:rPr>
        <w:drawing>
          <wp:inline distT="0" distB="0" distL="0" distR="0">
            <wp:extent cx="3665855" cy="58166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cstate="print"/>
                    <a:srcRect/>
                    <a:stretch>
                      <a:fillRect/>
                    </a:stretch>
                  </pic:blipFill>
                  <pic:spPr bwMode="auto">
                    <a:xfrm>
                      <a:off x="0" y="0"/>
                      <a:ext cx="3665855" cy="581660"/>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d</w:t>
      </w:r>
      <w:r w:rsidRPr="002276EA">
        <w:rPr>
          <w:sz w:val="20"/>
          <w:szCs w:val="20"/>
          <w:vertAlign w:val="subscript"/>
        </w:rPr>
        <w:t>i</w:t>
      </w:r>
      <w:r w:rsidRPr="002276EA">
        <w:rPr>
          <w:sz w:val="20"/>
          <w:szCs w:val="20"/>
        </w:rPr>
        <w:t>4(12)</w:t>
      </w:r>
      <w:r w:rsidRPr="002276EA">
        <w:rPr>
          <w:sz w:val="20"/>
          <w:szCs w:val="20"/>
          <w:vertAlign w:val="subscript"/>
        </w:rPr>
        <w:t>j1m</w:t>
      </w:r>
      <w:r w:rsidRPr="002276EA">
        <w:rPr>
          <w:sz w:val="20"/>
          <w:szCs w:val="20"/>
        </w:rPr>
        <w:t xml:space="preserve"> – фактическое количество дней обеспечения бесплатным питанием в m-м месяце j-го обучающегося с ограниченными возможностями здоровья в возрасте от 12 лет и старше, получающего общее образование, за исключением дошкольного образования, в i-ой МОУ Чаинского района и проживающего в ней;</w:t>
      </w:r>
    </w:p>
    <w:p w:rsidR="00EF59BC" w:rsidRPr="002276EA" w:rsidRDefault="00EF59BC" w:rsidP="00EF59BC">
      <w:pPr>
        <w:spacing w:before="260"/>
        <w:ind w:firstLine="540"/>
        <w:jc w:val="both"/>
        <w:rPr>
          <w:sz w:val="20"/>
          <w:szCs w:val="20"/>
        </w:rPr>
      </w:pPr>
      <w:r w:rsidRPr="002276EA">
        <w:rPr>
          <w:sz w:val="20"/>
          <w:szCs w:val="20"/>
        </w:rPr>
        <w:t>d</w:t>
      </w:r>
      <w:r w:rsidRPr="002276EA">
        <w:rPr>
          <w:sz w:val="20"/>
          <w:szCs w:val="20"/>
          <w:vertAlign w:val="subscript"/>
        </w:rPr>
        <w:t>i</w:t>
      </w:r>
      <w:r w:rsidRPr="002276EA">
        <w:rPr>
          <w:sz w:val="20"/>
          <w:szCs w:val="20"/>
        </w:rPr>
        <w:t>4(12)</w:t>
      </w:r>
      <w:r w:rsidRPr="002276EA">
        <w:rPr>
          <w:sz w:val="20"/>
          <w:szCs w:val="20"/>
          <w:vertAlign w:val="subscript"/>
        </w:rPr>
        <w:t>2m</w:t>
      </w:r>
      <w:r w:rsidRPr="002276EA">
        <w:rPr>
          <w:sz w:val="20"/>
          <w:szCs w:val="20"/>
        </w:rPr>
        <w:t xml:space="preserve"> – прогнозное количество дней обеспечения бесплатным питанием в m-м месяце обучающихся с ограниченными возможностями здоровья в возрасте от 12 лет и старше, получающих общее образование, за исключением дошкольного образования, в i-ой МОУ Чаинского района и проживающих в них, за период с октября по декабрь (включительно) определяется по следующей формуле:</w:t>
      </w:r>
    </w:p>
    <w:p w:rsidR="00EF59BC" w:rsidRPr="002276EA" w:rsidRDefault="00EF59BC" w:rsidP="00EF59BC">
      <w:pPr>
        <w:jc w:val="both"/>
        <w:rPr>
          <w:sz w:val="20"/>
          <w:szCs w:val="20"/>
        </w:rPr>
      </w:pPr>
    </w:p>
    <w:p w:rsidR="00EF59BC" w:rsidRPr="002276EA" w:rsidRDefault="00EF59BC" w:rsidP="00EF59BC">
      <w:pPr>
        <w:jc w:val="center"/>
        <w:rPr>
          <w:sz w:val="20"/>
          <w:szCs w:val="20"/>
        </w:rPr>
      </w:pPr>
      <w:r>
        <w:rPr>
          <w:noProof/>
          <w:position w:val="-32"/>
          <w:sz w:val="20"/>
          <w:szCs w:val="20"/>
          <w:lang w:eastAsia="ru-RU"/>
        </w:rPr>
        <w:drawing>
          <wp:inline distT="0" distB="0" distL="0" distR="0">
            <wp:extent cx="3716020" cy="58166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cstate="print"/>
                    <a:srcRect/>
                    <a:stretch>
                      <a:fillRect/>
                    </a:stretch>
                  </pic:blipFill>
                  <pic:spPr bwMode="auto">
                    <a:xfrm>
                      <a:off x="0" y="0"/>
                      <a:ext cx="3716020" cy="581660"/>
                    </a:xfrm>
                    <a:prstGeom prst="rect">
                      <a:avLst/>
                    </a:prstGeom>
                    <a:noFill/>
                    <a:ln w="9525">
                      <a:noFill/>
                      <a:miter lim="800000"/>
                      <a:headEnd/>
                      <a:tailEnd/>
                    </a:ln>
                  </pic:spPr>
                </pic:pic>
              </a:graphicData>
            </a:graphic>
          </wp:inline>
        </w:drawing>
      </w:r>
    </w:p>
    <w:p w:rsidR="00EF59BC" w:rsidRPr="002276EA" w:rsidRDefault="00EF59BC" w:rsidP="00EF59BC">
      <w:pPr>
        <w:jc w:val="both"/>
        <w:rPr>
          <w:sz w:val="20"/>
          <w:szCs w:val="20"/>
        </w:rPr>
      </w:pPr>
    </w:p>
    <w:p w:rsidR="00EF59BC" w:rsidRPr="002276EA" w:rsidRDefault="00EF59BC" w:rsidP="00EF59BC">
      <w:pPr>
        <w:ind w:firstLine="540"/>
        <w:jc w:val="both"/>
        <w:rPr>
          <w:sz w:val="20"/>
          <w:szCs w:val="20"/>
        </w:rPr>
      </w:pPr>
      <w:r w:rsidRPr="002276EA">
        <w:rPr>
          <w:sz w:val="20"/>
          <w:szCs w:val="20"/>
        </w:rPr>
        <w:t>d</w:t>
      </w:r>
      <w:r w:rsidRPr="002276EA">
        <w:rPr>
          <w:sz w:val="20"/>
          <w:szCs w:val="20"/>
          <w:vertAlign w:val="subscript"/>
        </w:rPr>
        <w:t>i</w:t>
      </w:r>
      <w:r w:rsidRPr="002276EA">
        <w:rPr>
          <w:sz w:val="20"/>
          <w:szCs w:val="20"/>
        </w:rPr>
        <w:t>4(12)</w:t>
      </w:r>
      <w:r w:rsidRPr="002276EA">
        <w:rPr>
          <w:sz w:val="20"/>
          <w:szCs w:val="20"/>
          <w:vertAlign w:val="subscript"/>
        </w:rPr>
        <w:t>j2m</w:t>
      </w:r>
      <w:r w:rsidRPr="002276EA">
        <w:rPr>
          <w:sz w:val="20"/>
          <w:szCs w:val="20"/>
        </w:rPr>
        <w:t xml:space="preserve"> – прогнозное количество дней обеспечения бесплатным питанием в m-м месяце j-го обучающегося с ограниченными возможностями здоровья в возрасте от 12 лет и старше, получающего общее образование, за исключением дошкольного образования, в i-ой МОУ Чаинского района и проживающего в ней.</w:t>
      </w:r>
    </w:p>
    <w:p w:rsidR="00EF59BC" w:rsidRPr="002276EA" w:rsidRDefault="00EF59BC" w:rsidP="00EF59BC">
      <w:pPr>
        <w:spacing w:before="260"/>
        <w:ind w:firstLine="540"/>
        <w:jc w:val="both"/>
        <w:rPr>
          <w:sz w:val="20"/>
          <w:szCs w:val="20"/>
        </w:rPr>
      </w:pPr>
      <w:r w:rsidRPr="002276EA">
        <w:rPr>
          <w:sz w:val="20"/>
          <w:szCs w:val="20"/>
        </w:rPr>
        <w:t>15. Управление образования  не позднее 1 октября текущего финансового года представляет в Департамент:</w:t>
      </w:r>
    </w:p>
    <w:p w:rsidR="00EF59BC" w:rsidRPr="002276EA" w:rsidRDefault="00EF59BC" w:rsidP="00EF59BC">
      <w:pPr>
        <w:spacing w:before="260"/>
        <w:ind w:firstLine="540"/>
        <w:jc w:val="both"/>
        <w:rPr>
          <w:sz w:val="20"/>
          <w:szCs w:val="20"/>
        </w:rPr>
      </w:pPr>
      <w:r w:rsidRPr="002276EA">
        <w:rPr>
          <w:sz w:val="20"/>
          <w:szCs w:val="20"/>
        </w:rPr>
        <w:t>сведения для уточнения фактического среднегодового количества обучающихся с ограниченными возможностями здоровья в i-ой МОУ Чаинского района, представленные i-ой МОУ Чаинского района;</w:t>
      </w:r>
    </w:p>
    <w:p w:rsidR="00EF59BC" w:rsidRPr="002276EA" w:rsidRDefault="00EF59BC" w:rsidP="00EF59BC">
      <w:pPr>
        <w:spacing w:before="260"/>
        <w:ind w:firstLine="540"/>
        <w:jc w:val="both"/>
        <w:rPr>
          <w:sz w:val="20"/>
          <w:szCs w:val="20"/>
        </w:rPr>
      </w:pPr>
      <w:r w:rsidRPr="002276EA">
        <w:rPr>
          <w:sz w:val="20"/>
          <w:szCs w:val="20"/>
        </w:rPr>
        <w:t>сведения для уточнения фактического количества дней обеспечения бесплатным питанием обучающихся с ограниченными возможностями здоровья в i-ой МОУ Чаинского района, представленные i-ой МОУ Чаинского района.</w:t>
      </w:r>
    </w:p>
    <w:p w:rsidR="00EF59BC" w:rsidRPr="002276EA" w:rsidRDefault="00EF59BC" w:rsidP="00EF59BC">
      <w:pPr>
        <w:ind w:firstLine="708"/>
        <w:jc w:val="both"/>
        <w:rPr>
          <w:sz w:val="20"/>
          <w:szCs w:val="20"/>
        </w:rPr>
      </w:pPr>
      <w:bookmarkStart w:id="30" w:name="sub_35"/>
      <w:bookmarkEnd w:id="29"/>
      <w:r w:rsidRPr="002276EA">
        <w:rPr>
          <w:sz w:val="20"/>
          <w:szCs w:val="20"/>
        </w:rPr>
        <w:t>6. Управление образования на основании документов, полученных от Департамента, подготавливает предложения по внесению изменений в решение Думы Чаинского района о бюджете муниципального образования на очередной финансовый год и плановый период в соответствии с действующим порядком».</w:t>
      </w:r>
    </w:p>
    <w:bookmarkEnd w:id="30"/>
    <w:p w:rsidR="00EF59BC" w:rsidRPr="002276EA" w:rsidRDefault="00EF59BC" w:rsidP="00EF59BC">
      <w:pPr>
        <w:jc w:val="both"/>
        <w:rPr>
          <w:sz w:val="20"/>
          <w:szCs w:val="20"/>
        </w:rPr>
      </w:pPr>
    </w:p>
    <w:p w:rsidR="00EF59BC" w:rsidRDefault="00EF59BC" w:rsidP="00EF59BC">
      <w:pPr>
        <w:tabs>
          <w:tab w:val="left" w:pos="4110"/>
        </w:tabs>
        <w:jc w:val="both"/>
        <w:rPr>
          <w:sz w:val="20"/>
          <w:szCs w:val="20"/>
        </w:rPr>
      </w:pPr>
    </w:p>
    <w:p w:rsidR="00955972" w:rsidRDefault="00955972" w:rsidP="00EF59BC">
      <w:pPr>
        <w:tabs>
          <w:tab w:val="left" w:pos="4110"/>
        </w:tabs>
        <w:jc w:val="both"/>
        <w:rPr>
          <w:sz w:val="20"/>
          <w:szCs w:val="20"/>
        </w:rPr>
      </w:pPr>
    </w:p>
    <w:p w:rsidR="00955972" w:rsidRDefault="00955972" w:rsidP="00EF59BC">
      <w:pPr>
        <w:tabs>
          <w:tab w:val="left" w:pos="4110"/>
        </w:tabs>
        <w:jc w:val="both"/>
        <w:rPr>
          <w:sz w:val="20"/>
          <w:szCs w:val="20"/>
        </w:rPr>
      </w:pPr>
    </w:p>
    <w:p w:rsidR="00955972" w:rsidRPr="002276EA" w:rsidRDefault="00955972" w:rsidP="00EF59BC">
      <w:pPr>
        <w:tabs>
          <w:tab w:val="left" w:pos="4110"/>
        </w:tabs>
        <w:jc w:val="both"/>
        <w:rPr>
          <w:sz w:val="20"/>
          <w:szCs w:val="20"/>
        </w:rPr>
      </w:pPr>
    </w:p>
    <w:p w:rsidR="00EF59BC" w:rsidRPr="00EF59BC" w:rsidRDefault="00EF59BC" w:rsidP="00EF59BC">
      <w:pPr>
        <w:widowControl w:val="0"/>
        <w:jc w:val="center"/>
        <w:rPr>
          <w:b/>
          <w:sz w:val="20"/>
          <w:szCs w:val="20"/>
        </w:rPr>
      </w:pPr>
      <w:r w:rsidRPr="00EF59BC">
        <w:rPr>
          <w:b/>
          <w:sz w:val="20"/>
          <w:szCs w:val="20"/>
        </w:rPr>
        <w:lastRenderedPageBreak/>
        <w:t>Постановление Администрации Чаинского района от 05.04.2023 № 178</w:t>
      </w:r>
    </w:p>
    <w:p w:rsidR="00EF59BC" w:rsidRPr="00EF59BC" w:rsidRDefault="00EF59BC" w:rsidP="00EF59BC">
      <w:pPr>
        <w:pStyle w:val="a5"/>
        <w:rPr>
          <w:rFonts w:ascii="Times New Roman" w:hAnsi="Times New Roman" w:cs="Times New Roman"/>
          <w:sz w:val="20"/>
          <w:szCs w:val="20"/>
        </w:rPr>
      </w:pPr>
      <w:r w:rsidRPr="00EF59BC">
        <w:rPr>
          <w:rFonts w:ascii="Times New Roman" w:hAnsi="Times New Roman" w:cs="Times New Roman"/>
          <w:sz w:val="20"/>
          <w:szCs w:val="20"/>
        </w:rPr>
        <w:t>О внесении изменений в постановление Администрации Чаинского района от 18.04.2014 № 297 «Об утверждении Порядка распределения между муниципальными образовательными организациями дополнительного образования Чаинского района субсидий на стимулирующие выплаты в муниципальных организациях дополнительного образования Томской области»</w:t>
      </w:r>
    </w:p>
    <w:p w:rsidR="00EF59BC" w:rsidRPr="00EF59BC" w:rsidRDefault="00EF59BC" w:rsidP="00EF59BC">
      <w:pPr>
        <w:jc w:val="center"/>
        <w:rPr>
          <w:b/>
          <w:sz w:val="20"/>
          <w:szCs w:val="20"/>
        </w:rPr>
      </w:pPr>
    </w:p>
    <w:p w:rsidR="00EF59BC" w:rsidRPr="00C561FF" w:rsidRDefault="00EF59BC" w:rsidP="00EF59BC">
      <w:pPr>
        <w:jc w:val="right"/>
        <w:rPr>
          <w:sz w:val="20"/>
          <w:szCs w:val="20"/>
        </w:rPr>
      </w:pPr>
    </w:p>
    <w:p w:rsidR="00EF59BC" w:rsidRPr="00C561FF" w:rsidRDefault="00EF59BC" w:rsidP="00EF59BC">
      <w:pPr>
        <w:jc w:val="both"/>
        <w:rPr>
          <w:sz w:val="20"/>
          <w:szCs w:val="20"/>
        </w:rPr>
      </w:pPr>
      <w:r w:rsidRPr="00C561FF">
        <w:rPr>
          <w:sz w:val="20"/>
          <w:szCs w:val="20"/>
        </w:rPr>
        <w:tab/>
        <w:t>В целях совершенствования нормативно правового акта, руководствуясь статьей 49 Устава муниципального образования «Чаинский район Томской области»,</w:t>
      </w:r>
    </w:p>
    <w:p w:rsidR="00EF59BC" w:rsidRPr="00C561FF" w:rsidRDefault="00EF59BC" w:rsidP="00EF59BC">
      <w:pPr>
        <w:rPr>
          <w:sz w:val="20"/>
          <w:szCs w:val="20"/>
        </w:rPr>
      </w:pPr>
    </w:p>
    <w:p w:rsidR="00EF59BC" w:rsidRPr="00C561FF" w:rsidRDefault="00EF59BC" w:rsidP="00EF59BC">
      <w:pPr>
        <w:rPr>
          <w:sz w:val="20"/>
          <w:szCs w:val="20"/>
        </w:rPr>
      </w:pPr>
      <w:r w:rsidRPr="00C561FF">
        <w:rPr>
          <w:sz w:val="20"/>
          <w:szCs w:val="20"/>
        </w:rPr>
        <w:t>ПОСТАНОВЛЯЮ:</w:t>
      </w:r>
    </w:p>
    <w:p w:rsidR="00EF59BC" w:rsidRPr="00C561FF" w:rsidRDefault="00EF59BC" w:rsidP="00EF59BC">
      <w:pPr>
        <w:jc w:val="both"/>
        <w:rPr>
          <w:sz w:val="20"/>
          <w:szCs w:val="20"/>
        </w:rPr>
      </w:pPr>
    </w:p>
    <w:p w:rsidR="00EF59BC" w:rsidRPr="00C561FF" w:rsidRDefault="00EF59BC" w:rsidP="00EF59BC">
      <w:pPr>
        <w:ind w:firstLine="708"/>
        <w:jc w:val="both"/>
        <w:rPr>
          <w:sz w:val="20"/>
          <w:szCs w:val="20"/>
        </w:rPr>
      </w:pPr>
      <w:r w:rsidRPr="00C561FF">
        <w:rPr>
          <w:sz w:val="20"/>
          <w:szCs w:val="20"/>
        </w:rPr>
        <w:t>1. Внести в Порядок распределения между муниципальными образовательными организациями дополнительного образования Чаинского района субсидий на стимулирующие выплаты в муниципальных организациях дополнительного образования Томской области, утвержденный постановлением Администрации Чаинского района от 18.04.2014 № 297 (в редакции постановления Администрации Чаинского района от 02.08.2022 № 284) изменения  согласно приложению к настоящему постановлению.</w:t>
      </w:r>
    </w:p>
    <w:p w:rsidR="00EF59BC" w:rsidRPr="00C561FF" w:rsidRDefault="00EF59BC" w:rsidP="00EF59BC">
      <w:pPr>
        <w:jc w:val="both"/>
        <w:rPr>
          <w:sz w:val="20"/>
          <w:szCs w:val="20"/>
        </w:rPr>
      </w:pPr>
      <w:r w:rsidRPr="00C561FF">
        <w:rPr>
          <w:sz w:val="20"/>
          <w:szCs w:val="20"/>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EF59BC" w:rsidRPr="00C561FF" w:rsidRDefault="00EF59BC" w:rsidP="00EF59BC">
      <w:pPr>
        <w:ind w:firstLine="708"/>
        <w:jc w:val="both"/>
        <w:rPr>
          <w:sz w:val="20"/>
          <w:szCs w:val="20"/>
        </w:rPr>
      </w:pPr>
      <w:r w:rsidRPr="00C561FF">
        <w:rPr>
          <w:sz w:val="20"/>
          <w:szCs w:val="20"/>
        </w:rPr>
        <w:t>3. Настоящее постановление вступает в силу со дня его официального опубликования и распространяется на правоотношения, возникшие с 1 января 2023 года.</w:t>
      </w:r>
    </w:p>
    <w:p w:rsidR="00EF59BC" w:rsidRPr="00C561FF" w:rsidRDefault="00EF59BC" w:rsidP="00EF59BC">
      <w:pPr>
        <w:ind w:firstLine="708"/>
        <w:jc w:val="both"/>
        <w:rPr>
          <w:sz w:val="20"/>
          <w:szCs w:val="20"/>
        </w:rPr>
      </w:pPr>
      <w:r w:rsidRPr="00C561FF">
        <w:rPr>
          <w:sz w:val="20"/>
          <w:szCs w:val="20"/>
        </w:rPr>
        <w:t>4. Контроль за исполнением постановления возложить на заместителя Главы Чаинского района по социально-экономическим вопросам Т.В. Чуйко.</w:t>
      </w:r>
    </w:p>
    <w:p w:rsidR="00EF59BC" w:rsidRPr="00C561FF" w:rsidRDefault="00EF59BC" w:rsidP="00EF59BC">
      <w:pPr>
        <w:jc w:val="center"/>
        <w:rPr>
          <w:sz w:val="20"/>
          <w:szCs w:val="20"/>
        </w:rPr>
      </w:pPr>
    </w:p>
    <w:p w:rsidR="00EF59BC" w:rsidRPr="00C561FF" w:rsidRDefault="00EF59BC" w:rsidP="00EF59BC">
      <w:pPr>
        <w:jc w:val="right"/>
        <w:rPr>
          <w:sz w:val="20"/>
          <w:szCs w:val="20"/>
        </w:rPr>
      </w:pPr>
      <w:r w:rsidRPr="00C561FF">
        <w:rPr>
          <w:sz w:val="20"/>
          <w:szCs w:val="20"/>
        </w:rPr>
        <w:t>Глава Чаинского района</w:t>
      </w:r>
      <w:r w:rsidRPr="00C561FF">
        <w:rPr>
          <w:sz w:val="20"/>
          <w:szCs w:val="20"/>
        </w:rPr>
        <w:tab/>
      </w:r>
      <w:r w:rsidRPr="00C561FF">
        <w:rPr>
          <w:sz w:val="20"/>
          <w:szCs w:val="20"/>
        </w:rPr>
        <w:tab/>
      </w:r>
      <w:r w:rsidRPr="00C561FF">
        <w:rPr>
          <w:sz w:val="20"/>
          <w:szCs w:val="20"/>
        </w:rPr>
        <w:tab/>
      </w:r>
      <w:r w:rsidRPr="00C561FF">
        <w:rPr>
          <w:sz w:val="20"/>
          <w:szCs w:val="20"/>
        </w:rPr>
        <w:tab/>
        <w:t xml:space="preserve">    А.А. Костарев</w:t>
      </w:r>
    </w:p>
    <w:p w:rsidR="00EF59BC" w:rsidRPr="00C561FF" w:rsidRDefault="00EF59BC" w:rsidP="00EF59BC">
      <w:pPr>
        <w:jc w:val="both"/>
        <w:rPr>
          <w:sz w:val="20"/>
          <w:szCs w:val="20"/>
        </w:rPr>
      </w:pPr>
    </w:p>
    <w:p w:rsidR="00EF59BC" w:rsidRPr="00C561FF" w:rsidRDefault="00EF59BC" w:rsidP="00EF59BC">
      <w:pPr>
        <w:widowControl w:val="0"/>
        <w:jc w:val="right"/>
        <w:rPr>
          <w:bCs/>
          <w:sz w:val="20"/>
          <w:szCs w:val="20"/>
        </w:rPr>
      </w:pPr>
      <w:r w:rsidRPr="00C561FF">
        <w:rPr>
          <w:bCs/>
          <w:sz w:val="20"/>
          <w:szCs w:val="20"/>
        </w:rPr>
        <w:t xml:space="preserve">Приложение </w:t>
      </w:r>
    </w:p>
    <w:p w:rsidR="00EF59BC" w:rsidRPr="00C561FF" w:rsidRDefault="00EF59BC" w:rsidP="00EF59BC">
      <w:pPr>
        <w:widowControl w:val="0"/>
        <w:jc w:val="right"/>
        <w:rPr>
          <w:bCs/>
          <w:sz w:val="20"/>
          <w:szCs w:val="20"/>
        </w:rPr>
      </w:pPr>
      <w:r w:rsidRPr="00C561FF">
        <w:rPr>
          <w:bCs/>
          <w:sz w:val="20"/>
          <w:szCs w:val="20"/>
        </w:rPr>
        <w:t xml:space="preserve">к постановлению </w:t>
      </w:r>
    </w:p>
    <w:p w:rsidR="00EF59BC" w:rsidRPr="00C561FF" w:rsidRDefault="00EF59BC" w:rsidP="00EF59BC">
      <w:pPr>
        <w:widowControl w:val="0"/>
        <w:jc w:val="right"/>
        <w:rPr>
          <w:bCs/>
          <w:sz w:val="20"/>
          <w:szCs w:val="20"/>
        </w:rPr>
      </w:pPr>
      <w:r w:rsidRPr="00C561FF">
        <w:rPr>
          <w:bCs/>
          <w:sz w:val="20"/>
          <w:szCs w:val="20"/>
        </w:rPr>
        <w:t xml:space="preserve">Администрации Чаинского района </w:t>
      </w:r>
    </w:p>
    <w:p w:rsidR="00EF59BC" w:rsidRPr="00C561FF" w:rsidRDefault="00EF59BC" w:rsidP="00EF59BC">
      <w:pPr>
        <w:widowControl w:val="0"/>
        <w:jc w:val="right"/>
        <w:rPr>
          <w:bCs/>
          <w:sz w:val="20"/>
          <w:szCs w:val="20"/>
        </w:rPr>
      </w:pPr>
      <w:r w:rsidRPr="00C561FF">
        <w:rPr>
          <w:bCs/>
          <w:sz w:val="20"/>
          <w:szCs w:val="20"/>
        </w:rPr>
        <w:t>от 05.04.2023 № 178</w:t>
      </w:r>
    </w:p>
    <w:p w:rsidR="00EF59BC" w:rsidRPr="00C561FF" w:rsidRDefault="00EF59BC" w:rsidP="00EF59BC">
      <w:pPr>
        <w:widowControl w:val="0"/>
        <w:jc w:val="center"/>
        <w:rPr>
          <w:b/>
          <w:bCs/>
          <w:sz w:val="20"/>
          <w:szCs w:val="20"/>
        </w:rPr>
      </w:pPr>
    </w:p>
    <w:p w:rsidR="00EF59BC" w:rsidRPr="00C561FF" w:rsidRDefault="00EF59BC" w:rsidP="00EF59BC">
      <w:pPr>
        <w:widowControl w:val="0"/>
        <w:jc w:val="center"/>
        <w:rPr>
          <w:bCs/>
          <w:sz w:val="20"/>
          <w:szCs w:val="20"/>
        </w:rPr>
      </w:pPr>
      <w:r w:rsidRPr="00C561FF">
        <w:rPr>
          <w:bCs/>
          <w:sz w:val="20"/>
          <w:szCs w:val="20"/>
        </w:rPr>
        <w:t xml:space="preserve">ИЗМЕНЕНИЯ </w:t>
      </w:r>
    </w:p>
    <w:p w:rsidR="00EF59BC" w:rsidRPr="00C561FF" w:rsidRDefault="00EF59BC" w:rsidP="00EF59BC">
      <w:pPr>
        <w:widowControl w:val="0"/>
        <w:jc w:val="center"/>
        <w:rPr>
          <w:b/>
          <w:bCs/>
          <w:sz w:val="20"/>
          <w:szCs w:val="20"/>
        </w:rPr>
      </w:pPr>
      <w:r w:rsidRPr="00C561FF">
        <w:rPr>
          <w:bCs/>
          <w:sz w:val="20"/>
          <w:szCs w:val="20"/>
        </w:rPr>
        <w:t xml:space="preserve">в Порядок </w:t>
      </w:r>
      <w:r w:rsidRPr="00C561FF">
        <w:rPr>
          <w:sz w:val="20"/>
          <w:szCs w:val="20"/>
        </w:rPr>
        <w:t>распределения между муниципальными образовательными организациями дополнительного образования Чаинского района субсидий на стимулирующие выплаты в муниципальных организациях дополнительного образования Томской области</w:t>
      </w:r>
      <w:r w:rsidRPr="00C561FF">
        <w:rPr>
          <w:b/>
          <w:bCs/>
          <w:sz w:val="20"/>
          <w:szCs w:val="20"/>
        </w:rPr>
        <w:t xml:space="preserve"> </w:t>
      </w:r>
    </w:p>
    <w:p w:rsidR="00EF59BC" w:rsidRPr="00C561FF" w:rsidRDefault="00EF59BC" w:rsidP="00EF59BC">
      <w:pPr>
        <w:widowControl w:val="0"/>
        <w:jc w:val="center"/>
        <w:rPr>
          <w:b/>
          <w:bCs/>
          <w:sz w:val="20"/>
          <w:szCs w:val="20"/>
        </w:rPr>
      </w:pPr>
    </w:p>
    <w:p w:rsidR="00EF59BC" w:rsidRPr="00C561FF" w:rsidRDefault="00EF59BC" w:rsidP="000144FF">
      <w:pPr>
        <w:widowControl w:val="0"/>
        <w:numPr>
          <w:ilvl w:val="0"/>
          <w:numId w:val="8"/>
        </w:numPr>
        <w:overflowPunct/>
        <w:ind w:left="0" w:firstLine="709"/>
        <w:jc w:val="both"/>
        <w:textAlignment w:val="auto"/>
        <w:rPr>
          <w:sz w:val="20"/>
          <w:szCs w:val="20"/>
        </w:rPr>
      </w:pPr>
      <w:r w:rsidRPr="00C561FF">
        <w:rPr>
          <w:bCs/>
          <w:sz w:val="20"/>
          <w:szCs w:val="20"/>
        </w:rPr>
        <w:t xml:space="preserve">Пункт 11 Порядка предоставления и распределения муниципальным бюджетным образовательным учреждениям дополнительного образования Чаинского района </w:t>
      </w:r>
      <w:r w:rsidRPr="00C561FF">
        <w:rPr>
          <w:sz w:val="20"/>
          <w:szCs w:val="20"/>
        </w:rPr>
        <w:t>субсидий на стимулирующие выплаты в муниципальных организациях дополнительного образования Томской области», утвержденный постановлением Администрации Чаинского района от 18.04.2014 № 297 (в редакции постановления Администрации Чаинского района от 02.08.2022 № 284) (далее – Порядок) дополнить подпунктом 11.1 следующего содержания:</w:t>
      </w:r>
    </w:p>
    <w:p w:rsidR="00EF59BC" w:rsidRPr="00C561FF" w:rsidRDefault="00EF59BC" w:rsidP="00EF59BC">
      <w:pPr>
        <w:widowControl w:val="0"/>
        <w:ind w:firstLine="709"/>
        <w:jc w:val="both"/>
        <w:rPr>
          <w:sz w:val="20"/>
          <w:szCs w:val="20"/>
        </w:rPr>
      </w:pPr>
      <w:r w:rsidRPr="00C561FF">
        <w:rPr>
          <w:sz w:val="20"/>
          <w:szCs w:val="20"/>
        </w:rPr>
        <w:t>«11.1 Отчет о реализации плана мероприятий по достижению результатов предоставления Субсидии, предоставляется МОУ Чаинского района Управлению образования в срок до 10 числа месяца, следующего за месяцем достижения контрольного события, отражающего факт завершения каждого мероприятия по достижению результата предоставления субсидии, по форме согласно приложению № 3 к настоящему Порядку.».</w:t>
      </w:r>
    </w:p>
    <w:p w:rsidR="00EF59BC" w:rsidRPr="00C561FF" w:rsidRDefault="00EF59BC" w:rsidP="000144FF">
      <w:pPr>
        <w:widowControl w:val="0"/>
        <w:numPr>
          <w:ilvl w:val="0"/>
          <w:numId w:val="8"/>
        </w:numPr>
        <w:overflowPunct/>
        <w:ind w:left="0" w:firstLine="709"/>
        <w:jc w:val="both"/>
        <w:textAlignment w:val="auto"/>
        <w:rPr>
          <w:b/>
          <w:bCs/>
          <w:sz w:val="20"/>
          <w:szCs w:val="20"/>
        </w:rPr>
      </w:pPr>
      <w:r w:rsidRPr="00C561FF">
        <w:rPr>
          <w:sz w:val="20"/>
          <w:szCs w:val="20"/>
        </w:rPr>
        <w:t>Дополнить Порядок приложением № 3 следующего содержания:</w:t>
      </w:r>
    </w:p>
    <w:p w:rsidR="00EF59BC" w:rsidRPr="00C561FF" w:rsidRDefault="00EF59BC" w:rsidP="00EF59BC">
      <w:pPr>
        <w:widowControl w:val="0"/>
        <w:ind w:firstLine="540"/>
        <w:jc w:val="right"/>
        <w:rPr>
          <w:sz w:val="20"/>
          <w:szCs w:val="20"/>
        </w:rPr>
      </w:pPr>
      <w:r w:rsidRPr="00C561FF">
        <w:rPr>
          <w:sz w:val="20"/>
          <w:szCs w:val="20"/>
        </w:rPr>
        <w:t>«Приложение № 3</w:t>
      </w:r>
    </w:p>
    <w:p w:rsidR="00EF59BC" w:rsidRPr="00C561FF" w:rsidRDefault="00EF59BC" w:rsidP="00EF59BC">
      <w:pPr>
        <w:widowControl w:val="0"/>
        <w:jc w:val="right"/>
        <w:rPr>
          <w:bCs/>
          <w:sz w:val="20"/>
          <w:szCs w:val="20"/>
        </w:rPr>
      </w:pPr>
      <w:r w:rsidRPr="00C561FF">
        <w:rPr>
          <w:sz w:val="20"/>
          <w:szCs w:val="20"/>
        </w:rPr>
        <w:t xml:space="preserve">к </w:t>
      </w:r>
      <w:r w:rsidRPr="00C561FF">
        <w:rPr>
          <w:bCs/>
          <w:sz w:val="20"/>
          <w:szCs w:val="20"/>
        </w:rPr>
        <w:t>Порядку предоставления и распределения</w:t>
      </w:r>
    </w:p>
    <w:p w:rsidR="00EF59BC" w:rsidRPr="00C561FF" w:rsidRDefault="00EF59BC" w:rsidP="00EF59BC">
      <w:pPr>
        <w:widowControl w:val="0"/>
        <w:jc w:val="right"/>
        <w:rPr>
          <w:bCs/>
          <w:sz w:val="20"/>
          <w:szCs w:val="20"/>
        </w:rPr>
      </w:pPr>
      <w:r w:rsidRPr="00C561FF">
        <w:rPr>
          <w:bCs/>
          <w:sz w:val="20"/>
          <w:szCs w:val="20"/>
        </w:rPr>
        <w:t xml:space="preserve"> муниципальным бюджетным образовательным учреждениям</w:t>
      </w:r>
    </w:p>
    <w:p w:rsidR="00EF59BC" w:rsidRPr="00C561FF" w:rsidRDefault="00EF59BC" w:rsidP="00EF59BC">
      <w:pPr>
        <w:widowControl w:val="0"/>
        <w:jc w:val="right"/>
        <w:rPr>
          <w:bCs/>
          <w:sz w:val="20"/>
          <w:szCs w:val="20"/>
        </w:rPr>
      </w:pPr>
      <w:r w:rsidRPr="00C561FF">
        <w:rPr>
          <w:bCs/>
          <w:sz w:val="20"/>
          <w:szCs w:val="20"/>
        </w:rPr>
        <w:t xml:space="preserve"> дополнительного образования Чаинского района</w:t>
      </w:r>
    </w:p>
    <w:p w:rsidR="00EF59BC" w:rsidRPr="00C561FF" w:rsidRDefault="00EF59BC" w:rsidP="00EF59BC">
      <w:pPr>
        <w:widowControl w:val="0"/>
        <w:jc w:val="right"/>
        <w:rPr>
          <w:sz w:val="20"/>
          <w:szCs w:val="20"/>
        </w:rPr>
      </w:pPr>
      <w:r w:rsidRPr="00C561FF">
        <w:rPr>
          <w:bCs/>
          <w:sz w:val="20"/>
          <w:szCs w:val="20"/>
        </w:rPr>
        <w:t xml:space="preserve"> </w:t>
      </w:r>
      <w:r w:rsidRPr="00C561FF">
        <w:rPr>
          <w:sz w:val="20"/>
          <w:szCs w:val="20"/>
        </w:rPr>
        <w:t>субсидий на стимулирующие выплаты в</w:t>
      </w:r>
    </w:p>
    <w:p w:rsidR="00EF59BC" w:rsidRPr="00C561FF" w:rsidRDefault="00EF59BC" w:rsidP="00EF59BC">
      <w:pPr>
        <w:widowControl w:val="0"/>
        <w:jc w:val="right"/>
        <w:rPr>
          <w:sz w:val="20"/>
          <w:szCs w:val="20"/>
        </w:rPr>
      </w:pPr>
      <w:r w:rsidRPr="00C561FF">
        <w:rPr>
          <w:sz w:val="20"/>
          <w:szCs w:val="20"/>
        </w:rPr>
        <w:t xml:space="preserve"> муниципальных организациях дополнительного</w:t>
      </w:r>
    </w:p>
    <w:p w:rsidR="00EF59BC" w:rsidRPr="00C561FF" w:rsidRDefault="00EF59BC" w:rsidP="00EF59BC">
      <w:pPr>
        <w:widowControl w:val="0"/>
        <w:jc w:val="right"/>
        <w:rPr>
          <w:sz w:val="20"/>
          <w:szCs w:val="20"/>
        </w:rPr>
      </w:pPr>
      <w:r w:rsidRPr="00C561FF">
        <w:rPr>
          <w:sz w:val="20"/>
          <w:szCs w:val="20"/>
        </w:rPr>
        <w:t xml:space="preserve"> образования Томской области</w:t>
      </w:r>
    </w:p>
    <w:tbl>
      <w:tblPr>
        <w:tblW w:w="0" w:type="auto"/>
        <w:tblLayout w:type="fixed"/>
        <w:tblCellMar>
          <w:top w:w="102" w:type="dxa"/>
          <w:left w:w="62" w:type="dxa"/>
          <w:bottom w:w="102" w:type="dxa"/>
          <w:right w:w="62" w:type="dxa"/>
        </w:tblCellMar>
        <w:tblLook w:val="0000"/>
      </w:tblPr>
      <w:tblGrid>
        <w:gridCol w:w="9071"/>
      </w:tblGrid>
      <w:tr w:rsidR="00EF59BC" w:rsidRPr="00C561FF" w:rsidTr="008E5D99">
        <w:tc>
          <w:tcPr>
            <w:tcW w:w="9071" w:type="dxa"/>
            <w:tcBorders>
              <w:top w:val="nil"/>
              <w:left w:val="nil"/>
              <w:bottom w:val="nil"/>
              <w:right w:val="nil"/>
            </w:tcBorders>
          </w:tcPr>
          <w:p w:rsidR="00EF59BC" w:rsidRPr="00C561FF" w:rsidRDefault="00EF59BC" w:rsidP="008E5D99">
            <w:pPr>
              <w:widowControl w:val="0"/>
              <w:jc w:val="right"/>
              <w:rPr>
                <w:sz w:val="20"/>
                <w:szCs w:val="20"/>
              </w:rPr>
            </w:pPr>
            <w:r w:rsidRPr="00C561FF">
              <w:rPr>
                <w:sz w:val="20"/>
                <w:szCs w:val="20"/>
              </w:rPr>
              <w:t>Форма</w:t>
            </w:r>
          </w:p>
        </w:tc>
      </w:tr>
    </w:tbl>
    <w:p w:rsidR="00EF59BC" w:rsidRPr="00C561FF" w:rsidRDefault="00EF59BC" w:rsidP="00EF59BC">
      <w:pPr>
        <w:widowControl w:val="0"/>
        <w:jc w:val="center"/>
        <w:rPr>
          <w:sz w:val="20"/>
          <w:szCs w:val="20"/>
        </w:rPr>
      </w:pPr>
      <w:r w:rsidRPr="00C561FF">
        <w:rPr>
          <w:sz w:val="20"/>
          <w:szCs w:val="20"/>
        </w:rPr>
        <w:t>Отчет</w:t>
      </w:r>
    </w:p>
    <w:p w:rsidR="00EF59BC" w:rsidRPr="00C561FF" w:rsidRDefault="00EF59BC" w:rsidP="00EF59BC">
      <w:pPr>
        <w:widowControl w:val="0"/>
        <w:jc w:val="center"/>
        <w:rPr>
          <w:sz w:val="20"/>
          <w:szCs w:val="20"/>
        </w:rPr>
      </w:pPr>
      <w:r w:rsidRPr="00C561FF">
        <w:rPr>
          <w:sz w:val="20"/>
          <w:szCs w:val="20"/>
        </w:rPr>
        <w:t>о реализации плана мероприятий по достижению результатов предоставления субсидии</w:t>
      </w:r>
    </w:p>
    <w:p w:rsidR="00EF59BC" w:rsidRPr="00C561FF" w:rsidRDefault="00EF59BC" w:rsidP="00EF59BC">
      <w:pPr>
        <w:pBdr>
          <w:bottom w:val="single" w:sz="12" w:space="4" w:color="auto"/>
        </w:pBdr>
        <w:jc w:val="both"/>
        <w:outlineLvl w:val="0"/>
        <w:rPr>
          <w:rFonts w:eastAsia="Calibri"/>
          <w:sz w:val="20"/>
          <w:szCs w:val="20"/>
        </w:rPr>
      </w:pPr>
    </w:p>
    <w:p w:rsidR="00EF59BC" w:rsidRPr="00C561FF" w:rsidRDefault="00EF59BC" w:rsidP="00EF59BC">
      <w:pPr>
        <w:jc w:val="center"/>
        <w:outlineLvl w:val="0"/>
        <w:rPr>
          <w:rFonts w:eastAsia="Calibri"/>
          <w:sz w:val="20"/>
          <w:szCs w:val="20"/>
        </w:rPr>
      </w:pPr>
      <w:r w:rsidRPr="00C561FF">
        <w:rPr>
          <w:rFonts w:eastAsia="Calibri"/>
          <w:sz w:val="20"/>
          <w:szCs w:val="20"/>
        </w:rPr>
        <w:t>(наименование МОУ Чаинского района)</w:t>
      </w:r>
    </w:p>
    <w:p w:rsidR="00EF59BC" w:rsidRPr="00C561FF" w:rsidRDefault="00EF59BC" w:rsidP="00EF59BC">
      <w:pPr>
        <w:jc w:val="center"/>
        <w:outlineLvl w:val="0"/>
        <w:rPr>
          <w:rFonts w:eastAsia="Calibri"/>
          <w:sz w:val="20"/>
          <w:szCs w:val="20"/>
        </w:rPr>
      </w:pPr>
      <w:r w:rsidRPr="00C561FF">
        <w:rPr>
          <w:rFonts w:eastAsia="Calibri"/>
          <w:sz w:val="20"/>
          <w:szCs w:val="20"/>
        </w:rPr>
        <w:t>по состоянию на «____» ____________________20___года</w:t>
      </w:r>
    </w:p>
    <w:p w:rsidR="00EF59BC" w:rsidRPr="00C561FF" w:rsidRDefault="00EF59BC" w:rsidP="00EF59BC">
      <w:pPr>
        <w:jc w:val="both"/>
        <w:outlineLvl w:val="0"/>
        <w:rPr>
          <w:rFonts w:ascii="PT Astra Serif" w:eastAsia="Calibri" w:hAnsi="PT Astra Serif"/>
          <w:sz w:val="20"/>
          <w:szCs w:val="20"/>
        </w:rPr>
      </w:pPr>
    </w:p>
    <w:tbl>
      <w:tblPr>
        <w:tblW w:w="9498" w:type="dxa"/>
        <w:tblInd w:w="62" w:type="dxa"/>
        <w:tblLayout w:type="fixed"/>
        <w:tblCellMar>
          <w:top w:w="102" w:type="dxa"/>
          <w:left w:w="62" w:type="dxa"/>
          <w:bottom w:w="102" w:type="dxa"/>
          <w:right w:w="62" w:type="dxa"/>
        </w:tblCellMar>
        <w:tblLook w:val="0000"/>
      </w:tblPr>
      <w:tblGrid>
        <w:gridCol w:w="1985"/>
        <w:gridCol w:w="992"/>
        <w:gridCol w:w="851"/>
        <w:gridCol w:w="992"/>
        <w:gridCol w:w="992"/>
        <w:gridCol w:w="1134"/>
        <w:gridCol w:w="1276"/>
        <w:gridCol w:w="1276"/>
      </w:tblGrid>
      <w:tr w:rsidR="00EF59BC" w:rsidRPr="00C561FF" w:rsidTr="008E5D99">
        <w:tc>
          <w:tcPr>
            <w:tcW w:w="1985" w:type="dxa"/>
            <w:vMerge w:val="restart"/>
            <w:tcBorders>
              <w:top w:val="single" w:sz="4" w:space="0" w:color="auto"/>
              <w:left w:val="single" w:sz="4" w:space="0" w:color="auto"/>
              <w:right w:val="single" w:sz="4" w:space="0" w:color="auto"/>
            </w:tcBorders>
          </w:tcPr>
          <w:p w:rsidR="00EF59BC" w:rsidRPr="00C561FF" w:rsidRDefault="00EF59BC" w:rsidP="008E5D99">
            <w:pPr>
              <w:jc w:val="center"/>
              <w:rPr>
                <w:rFonts w:eastAsia="Calibri"/>
                <w:sz w:val="20"/>
                <w:szCs w:val="20"/>
              </w:rPr>
            </w:pPr>
            <w:r w:rsidRPr="00C561FF">
              <w:rPr>
                <w:rFonts w:eastAsia="Calibri"/>
                <w:sz w:val="20"/>
                <w:szCs w:val="20"/>
              </w:rPr>
              <w:lastRenderedPageBreak/>
              <w:t xml:space="preserve">Наименование результата предоставления Субсидии, контрольной точки </w:t>
            </w:r>
          </w:p>
        </w:tc>
        <w:tc>
          <w:tcPr>
            <w:tcW w:w="1843" w:type="dxa"/>
            <w:gridSpan w:val="2"/>
            <w:tcBorders>
              <w:top w:val="single" w:sz="4" w:space="0" w:color="auto"/>
              <w:left w:val="single" w:sz="4" w:space="0" w:color="auto"/>
              <w:bottom w:val="single" w:sz="4" w:space="0" w:color="auto"/>
              <w:right w:val="single" w:sz="4" w:space="0" w:color="auto"/>
            </w:tcBorders>
          </w:tcPr>
          <w:p w:rsidR="00EF59BC" w:rsidRPr="00C561FF" w:rsidRDefault="00EF59BC" w:rsidP="008E5D99">
            <w:pPr>
              <w:jc w:val="center"/>
              <w:rPr>
                <w:rFonts w:eastAsia="Calibri"/>
                <w:sz w:val="20"/>
                <w:szCs w:val="20"/>
              </w:rPr>
            </w:pPr>
            <w:r w:rsidRPr="00C561FF">
              <w:rPr>
                <w:rFonts w:eastAsia="Calibri"/>
                <w:sz w:val="20"/>
                <w:szCs w:val="20"/>
              </w:rPr>
              <w:t xml:space="preserve">Единица измерения </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EF59BC" w:rsidRPr="00C561FF" w:rsidRDefault="00EF59BC" w:rsidP="008E5D99">
            <w:pPr>
              <w:jc w:val="center"/>
              <w:rPr>
                <w:rFonts w:eastAsia="Calibri"/>
                <w:sz w:val="20"/>
                <w:szCs w:val="20"/>
              </w:rPr>
            </w:pPr>
            <w:r w:rsidRPr="00C561FF">
              <w:rPr>
                <w:rFonts w:eastAsia="Calibri"/>
                <w:sz w:val="20"/>
                <w:szCs w:val="20"/>
              </w:rPr>
              <w:t xml:space="preserve">Значение результата предоставления Субсидии, контрольной точки </w:t>
            </w: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EF59BC" w:rsidRPr="00C561FF" w:rsidRDefault="00EF59BC" w:rsidP="008E5D99">
            <w:pPr>
              <w:jc w:val="center"/>
              <w:rPr>
                <w:rFonts w:eastAsia="Calibri"/>
                <w:sz w:val="20"/>
                <w:szCs w:val="20"/>
              </w:rPr>
            </w:pPr>
            <w:r w:rsidRPr="00C561FF">
              <w:rPr>
                <w:rFonts w:eastAsia="Calibri"/>
                <w:sz w:val="20"/>
                <w:szCs w:val="20"/>
              </w:rPr>
              <w:t>Срок достижения результата предоставления Субсидии, контрольной точки</w:t>
            </w:r>
          </w:p>
        </w:tc>
        <w:tc>
          <w:tcPr>
            <w:tcW w:w="1276" w:type="dxa"/>
            <w:vMerge w:val="restart"/>
            <w:tcBorders>
              <w:top w:val="single" w:sz="4" w:space="0" w:color="auto"/>
              <w:left w:val="single" w:sz="4" w:space="0" w:color="auto"/>
              <w:right w:val="single" w:sz="4" w:space="0" w:color="auto"/>
            </w:tcBorders>
          </w:tcPr>
          <w:p w:rsidR="00EF59BC" w:rsidRPr="00C561FF" w:rsidRDefault="00EF59BC" w:rsidP="008E5D99">
            <w:pPr>
              <w:jc w:val="center"/>
              <w:rPr>
                <w:rFonts w:eastAsia="Calibri"/>
                <w:sz w:val="20"/>
                <w:szCs w:val="20"/>
              </w:rPr>
            </w:pPr>
            <w:r w:rsidRPr="00C561FF">
              <w:rPr>
                <w:rFonts w:eastAsia="Calibri"/>
                <w:sz w:val="20"/>
                <w:szCs w:val="20"/>
              </w:rPr>
              <w:t>Причина отклонения</w:t>
            </w:r>
          </w:p>
        </w:tc>
      </w:tr>
      <w:tr w:rsidR="00EF59BC" w:rsidRPr="00C561FF" w:rsidTr="008E5D99">
        <w:trPr>
          <w:trHeight w:val="594"/>
        </w:trPr>
        <w:tc>
          <w:tcPr>
            <w:tcW w:w="1985" w:type="dxa"/>
            <w:vMerge/>
            <w:tcBorders>
              <w:left w:val="single" w:sz="4" w:space="0" w:color="auto"/>
              <w:right w:val="single" w:sz="4" w:space="0" w:color="auto"/>
            </w:tcBorders>
          </w:tcPr>
          <w:p w:rsidR="00EF59BC" w:rsidRPr="00C561FF" w:rsidRDefault="00EF59BC" w:rsidP="008E5D99">
            <w:pPr>
              <w:jc w:val="center"/>
              <w:rPr>
                <w:rFonts w:eastAsia="Calibri"/>
                <w:sz w:val="20"/>
                <w:szCs w:val="20"/>
              </w:rPr>
            </w:pPr>
          </w:p>
        </w:tc>
        <w:tc>
          <w:tcPr>
            <w:tcW w:w="992" w:type="dxa"/>
            <w:vMerge w:val="restart"/>
            <w:tcBorders>
              <w:top w:val="single" w:sz="4" w:space="0" w:color="auto"/>
              <w:left w:val="single" w:sz="4" w:space="0" w:color="auto"/>
              <w:right w:val="single" w:sz="4" w:space="0" w:color="auto"/>
            </w:tcBorders>
          </w:tcPr>
          <w:p w:rsidR="00EF59BC" w:rsidRPr="00C561FF" w:rsidRDefault="00EF59BC" w:rsidP="008E5D99">
            <w:pPr>
              <w:jc w:val="center"/>
              <w:rPr>
                <w:rFonts w:eastAsia="Calibri"/>
                <w:sz w:val="20"/>
                <w:szCs w:val="20"/>
              </w:rPr>
            </w:pPr>
            <w:r w:rsidRPr="00C561FF">
              <w:rPr>
                <w:rFonts w:eastAsia="Calibri"/>
                <w:sz w:val="20"/>
                <w:szCs w:val="20"/>
              </w:rPr>
              <w:t>наименование</w:t>
            </w:r>
          </w:p>
        </w:tc>
        <w:tc>
          <w:tcPr>
            <w:tcW w:w="851" w:type="dxa"/>
            <w:vMerge w:val="restart"/>
            <w:tcBorders>
              <w:top w:val="single" w:sz="4" w:space="0" w:color="auto"/>
              <w:left w:val="single" w:sz="4" w:space="0" w:color="auto"/>
              <w:right w:val="single" w:sz="4" w:space="0" w:color="auto"/>
            </w:tcBorders>
          </w:tcPr>
          <w:p w:rsidR="00EF59BC" w:rsidRPr="00C561FF" w:rsidRDefault="00EF59BC" w:rsidP="008E5D99">
            <w:pPr>
              <w:jc w:val="center"/>
              <w:rPr>
                <w:rFonts w:eastAsia="Calibri"/>
                <w:sz w:val="20"/>
                <w:szCs w:val="20"/>
              </w:rPr>
            </w:pPr>
            <w:r w:rsidRPr="00C561FF">
              <w:rPr>
                <w:rFonts w:eastAsia="Calibri"/>
                <w:sz w:val="20"/>
                <w:szCs w:val="20"/>
              </w:rPr>
              <w:t>КОД по ОКЕИ</w:t>
            </w:r>
          </w:p>
        </w:tc>
        <w:tc>
          <w:tcPr>
            <w:tcW w:w="1984" w:type="dxa"/>
            <w:gridSpan w:val="2"/>
            <w:vMerge/>
            <w:tcBorders>
              <w:top w:val="single" w:sz="4" w:space="0" w:color="auto"/>
              <w:left w:val="single" w:sz="4" w:space="0" w:color="auto"/>
              <w:bottom w:val="single" w:sz="4" w:space="0" w:color="auto"/>
              <w:right w:val="single" w:sz="4" w:space="0" w:color="auto"/>
            </w:tcBorders>
          </w:tcPr>
          <w:p w:rsidR="00EF59BC" w:rsidRPr="00C561FF" w:rsidRDefault="00EF59BC" w:rsidP="008E5D99">
            <w:pPr>
              <w:jc w:val="center"/>
              <w:rPr>
                <w:rFonts w:eastAsia="Calibri"/>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tcPr>
          <w:p w:rsidR="00EF59BC" w:rsidRPr="00C561FF" w:rsidRDefault="00EF59BC" w:rsidP="008E5D99">
            <w:pPr>
              <w:jc w:val="center"/>
              <w:rPr>
                <w:rFonts w:eastAsia="Calibri"/>
                <w:sz w:val="20"/>
                <w:szCs w:val="20"/>
              </w:rPr>
            </w:pPr>
          </w:p>
        </w:tc>
        <w:tc>
          <w:tcPr>
            <w:tcW w:w="1276" w:type="dxa"/>
            <w:vMerge/>
            <w:tcBorders>
              <w:left w:val="single" w:sz="4" w:space="0" w:color="auto"/>
              <w:right w:val="single" w:sz="4" w:space="0" w:color="auto"/>
            </w:tcBorders>
          </w:tcPr>
          <w:p w:rsidR="00EF59BC" w:rsidRPr="00C561FF" w:rsidRDefault="00EF59BC" w:rsidP="008E5D99">
            <w:pPr>
              <w:jc w:val="center"/>
              <w:rPr>
                <w:rFonts w:eastAsia="Calibri"/>
                <w:sz w:val="20"/>
                <w:szCs w:val="20"/>
              </w:rPr>
            </w:pPr>
          </w:p>
        </w:tc>
      </w:tr>
      <w:tr w:rsidR="00EF59BC" w:rsidRPr="00C561FF" w:rsidTr="008E5D99">
        <w:trPr>
          <w:trHeight w:val="678"/>
        </w:trPr>
        <w:tc>
          <w:tcPr>
            <w:tcW w:w="1985" w:type="dxa"/>
            <w:vMerge/>
            <w:tcBorders>
              <w:left w:val="single" w:sz="4" w:space="0" w:color="auto"/>
              <w:bottom w:val="single" w:sz="4" w:space="0" w:color="auto"/>
              <w:right w:val="single" w:sz="4" w:space="0" w:color="auto"/>
            </w:tcBorders>
          </w:tcPr>
          <w:p w:rsidR="00EF59BC" w:rsidRPr="00C561FF" w:rsidRDefault="00EF59BC" w:rsidP="008E5D99">
            <w:pPr>
              <w:jc w:val="center"/>
              <w:rPr>
                <w:rFonts w:eastAsia="Calibri"/>
                <w:sz w:val="20"/>
                <w:szCs w:val="20"/>
              </w:rPr>
            </w:pPr>
          </w:p>
        </w:tc>
        <w:tc>
          <w:tcPr>
            <w:tcW w:w="992" w:type="dxa"/>
            <w:vMerge/>
            <w:tcBorders>
              <w:left w:val="single" w:sz="4" w:space="0" w:color="auto"/>
              <w:bottom w:val="single" w:sz="4" w:space="0" w:color="auto"/>
              <w:right w:val="single" w:sz="4" w:space="0" w:color="auto"/>
            </w:tcBorders>
          </w:tcPr>
          <w:p w:rsidR="00EF59BC" w:rsidRPr="00C561FF" w:rsidRDefault="00EF59BC" w:rsidP="008E5D99">
            <w:pPr>
              <w:jc w:val="center"/>
              <w:rPr>
                <w:rFonts w:eastAsia="Calibri"/>
                <w:sz w:val="20"/>
                <w:szCs w:val="20"/>
              </w:rPr>
            </w:pPr>
          </w:p>
        </w:tc>
        <w:tc>
          <w:tcPr>
            <w:tcW w:w="851" w:type="dxa"/>
            <w:vMerge/>
            <w:tcBorders>
              <w:left w:val="single" w:sz="4" w:space="0" w:color="auto"/>
              <w:bottom w:val="single" w:sz="4" w:space="0" w:color="auto"/>
              <w:right w:val="single" w:sz="4" w:space="0" w:color="auto"/>
            </w:tcBorders>
          </w:tcPr>
          <w:p w:rsidR="00EF59BC" w:rsidRPr="00C561FF" w:rsidRDefault="00EF59BC" w:rsidP="008E5D99">
            <w:pPr>
              <w:jc w:val="cente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jc w:val="center"/>
              <w:rPr>
                <w:rFonts w:eastAsia="Calibri"/>
                <w:sz w:val="20"/>
                <w:szCs w:val="20"/>
              </w:rPr>
            </w:pPr>
            <w:r w:rsidRPr="00C561FF">
              <w:rPr>
                <w:rFonts w:eastAsia="Calibri"/>
                <w:sz w:val="20"/>
                <w:szCs w:val="20"/>
              </w:rPr>
              <w:t>Плановое</w:t>
            </w: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jc w:val="center"/>
              <w:rPr>
                <w:rFonts w:eastAsia="Calibri"/>
                <w:sz w:val="20"/>
                <w:szCs w:val="20"/>
              </w:rPr>
            </w:pPr>
            <w:r w:rsidRPr="00C561FF">
              <w:rPr>
                <w:rFonts w:eastAsia="Calibri"/>
                <w:sz w:val="20"/>
                <w:szCs w:val="20"/>
              </w:rPr>
              <w:t>Фактическое/Прогнозное</w:t>
            </w:r>
          </w:p>
        </w:tc>
        <w:tc>
          <w:tcPr>
            <w:tcW w:w="1134"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jc w:val="center"/>
              <w:rPr>
                <w:rFonts w:eastAsia="Calibri"/>
                <w:sz w:val="20"/>
                <w:szCs w:val="20"/>
              </w:rPr>
            </w:pPr>
            <w:r w:rsidRPr="00C561FF">
              <w:rPr>
                <w:rFonts w:eastAsia="Calibri"/>
                <w:sz w:val="20"/>
                <w:szCs w:val="20"/>
              </w:rPr>
              <w:t xml:space="preserve">Плановый </w:t>
            </w:r>
          </w:p>
        </w:tc>
        <w:tc>
          <w:tcPr>
            <w:tcW w:w="1276"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ind w:left="-62" w:firstLine="62"/>
              <w:jc w:val="center"/>
              <w:rPr>
                <w:rFonts w:eastAsia="Calibri"/>
                <w:sz w:val="20"/>
                <w:szCs w:val="20"/>
              </w:rPr>
            </w:pPr>
            <w:r w:rsidRPr="00C561FF">
              <w:rPr>
                <w:rFonts w:eastAsia="Calibri"/>
                <w:sz w:val="20"/>
                <w:szCs w:val="20"/>
              </w:rPr>
              <w:t>Фактический/Прогнозный</w:t>
            </w:r>
          </w:p>
        </w:tc>
        <w:tc>
          <w:tcPr>
            <w:tcW w:w="1276" w:type="dxa"/>
            <w:vMerge/>
            <w:tcBorders>
              <w:left w:val="single" w:sz="4" w:space="0" w:color="auto"/>
              <w:bottom w:val="single" w:sz="4" w:space="0" w:color="auto"/>
              <w:right w:val="single" w:sz="4" w:space="0" w:color="auto"/>
            </w:tcBorders>
          </w:tcPr>
          <w:p w:rsidR="00EF59BC" w:rsidRPr="00C561FF" w:rsidRDefault="00EF59BC" w:rsidP="008E5D99">
            <w:pPr>
              <w:ind w:left="-62" w:firstLine="62"/>
              <w:jc w:val="center"/>
              <w:rPr>
                <w:rFonts w:eastAsia="Calibri"/>
                <w:sz w:val="20"/>
                <w:szCs w:val="20"/>
              </w:rPr>
            </w:pPr>
          </w:p>
        </w:tc>
      </w:tr>
      <w:tr w:rsidR="00EF59BC" w:rsidRPr="00C561FF" w:rsidTr="008E5D99">
        <w:trPr>
          <w:trHeight w:val="163"/>
        </w:trPr>
        <w:tc>
          <w:tcPr>
            <w:tcW w:w="1985"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jc w:val="center"/>
              <w:rPr>
                <w:rFonts w:eastAsia="Calibri"/>
                <w:sz w:val="20"/>
                <w:szCs w:val="20"/>
              </w:rPr>
            </w:pPr>
            <w:r w:rsidRPr="00C561FF">
              <w:rPr>
                <w:rFonts w:eastAsia="Calibri"/>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jc w:val="center"/>
              <w:rPr>
                <w:rFonts w:eastAsia="Calibri"/>
                <w:sz w:val="20"/>
                <w:szCs w:val="20"/>
              </w:rPr>
            </w:pPr>
            <w:r w:rsidRPr="00C561FF">
              <w:rPr>
                <w:rFonts w:eastAsia="Calibr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jc w:val="center"/>
              <w:rPr>
                <w:rFonts w:eastAsia="Calibri"/>
                <w:sz w:val="20"/>
                <w:szCs w:val="20"/>
              </w:rPr>
            </w:pPr>
            <w:r w:rsidRPr="00C561FF">
              <w:rPr>
                <w:rFonts w:eastAsia="Calibri"/>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jc w:val="center"/>
              <w:rPr>
                <w:rFonts w:eastAsia="Calibri"/>
                <w:sz w:val="20"/>
                <w:szCs w:val="20"/>
              </w:rPr>
            </w:pPr>
            <w:r w:rsidRPr="00C561FF">
              <w:rPr>
                <w:rFonts w:eastAsia="Calibri"/>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jc w:val="center"/>
              <w:rPr>
                <w:rFonts w:eastAsia="Calibri"/>
                <w:sz w:val="20"/>
                <w:szCs w:val="20"/>
              </w:rPr>
            </w:pPr>
            <w:r w:rsidRPr="00C561FF">
              <w:rPr>
                <w:rFonts w:eastAsia="Calibri"/>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jc w:val="center"/>
              <w:rPr>
                <w:rFonts w:eastAsia="Calibri"/>
                <w:sz w:val="20"/>
                <w:szCs w:val="20"/>
              </w:rPr>
            </w:pPr>
            <w:r w:rsidRPr="00C561FF">
              <w:rPr>
                <w:rFonts w:eastAsia="Calibri"/>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jc w:val="center"/>
              <w:rPr>
                <w:rFonts w:eastAsia="Calibri"/>
                <w:sz w:val="20"/>
                <w:szCs w:val="20"/>
              </w:rPr>
            </w:pPr>
            <w:r w:rsidRPr="00C561FF">
              <w:rPr>
                <w:rFonts w:eastAsia="Calibri"/>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jc w:val="center"/>
              <w:rPr>
                <w:rFonts w:eastAsia="Calibri"/>
                <w:sz w:val="20"/>
                <w:szCs w:val="20"/>
              </w:rPr>
            </w:pPr>
            <w:r w:rsidRPr="00C561FF">
              <w:rPr>
                <w:rFonts w:eastAsia="Calibri"/>
                <w:sz w:val="20"/>
                <w:szCs w:val="20"/>
              </w:rPr>
              <w:t>8</w:t>
            </w:r>
          </w:p>
        </w:tc>
      </w:tr>
      <w:tr w:rsidR="00EF59BC" w:rsidRPr="00C561FF" w:rsidTr="008E5D99">
        <w:tc>
          <w:tcPr>
            <w:tcW w:w="1985"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highlight w:val="yellow"/>
              </w:rPr>
            </w:pPr>
            <w:r w:rsidRPr="00C561FF">
              <w:rPr>
                <w:rFonts w:eastAsia="Calibri"/>
                <w:sz w:val="20"/>
                <w:szCs w:val="20"/>
              </w:rPr>
              <w:t>Результат предоставления Субсидии 1:</w:t>
            </w:r>
            <w:r w:rsidRPr="00C561FF">
              <w:rPr>
                <w:rFonts w:ascii="PT Astra Serif" w:hAnsi="PT Astra Serif"/>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highlight w:val="yellow"/>
              </w:rPr>
            </w:pPr>
          </w:p>
        </w:tc>
      </w:tr>
      <w:tr w:rsidR="00EF59BC" w:rsidRPr="00C561FF" w:rsidTr="008E5D99">
        <w:tc>
          <w:tcPr>
            <w:tcW w:w="1985"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rPr>
            </w:pPr>
            <w:r w:rsidRPr="00C561FF">
              <w:rPr>
                <w:rFonts w:eastAsia="Calibri"/>
                <w:sz w:val="20"/>
                <w:szCs w:val="20"/>
              </w:rPr>
              <w:t>Контрольная точка 1.1:</w:t>
            </w:r>
            <w:r w:rsidRPr="00C561FF">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highlight w:val="yellow"/>
              </w:rPr>
            </w:pPr>
          </w:p>
        </w:tc>
      </w:tr>
      <w:tr w:rsidR="00EF59BC" w:rsidRPr="00C561FF" w:rsidTr="008E5D99">
        <w:tc>
          <w:tcPr>
            <w:tcW w:w="1985"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tabs>
                <w:tab w:val="left" w:pos="6379"/>
              </w:tabs>
              <w:jc w:val="both"/>
              <w:rPr>
                <w:rFonts w:ascii="PT Astra Serif" w:hAnsi="PT Astra Serif"/>
                <w:sz w:val="20"/>
                <w:szCs w:val="20"/>
              </w:rPr>
            </w:pPr>
            <w:r w:rsidRPr="00C561FF">
              <w:rPr>
                <w:rFonts w:ascii="PT Astra Serif" w:hAnsi="PT Astra Serif"/>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rPr>
            </w:pPr>
          </w:p>
        </w:tc>
      </w:tr>
      <w:tr w:rsidR="00EF59BC" w:rsidRPr="00C561FF" w:rsidTr="008E5D99">
        <w:tc>
          <w:tcPr>
            <w:tcW w:w="1985"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highlight w:val="yellow"/>
              </w:rPr>
            </w:pPr>
            <w:r w:rsidRPr="00C561FF">
              <w:rPr>
                <w:rFonts w:eastAsia="Calibri"/>
                <w:sz w:val="20"/>
                <w:szCs w:val="20"/>
              </w:rPr>
              <w:t>Результат предоставления Субсидии 2:</w:t>
            </w:r>
            <w:r w:rsidRPr="00C561FF">
              <w:rPr>
                <w:rFonts w:ascii="PT Astra Serif" w:hAnsi="PT Astra Serif"/>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tabs>
                <w:tab w:val="left" w:pos="6379"/>
              </w:tabs>
              <w:jc w:val="both"/>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tabs>
                <w:tab w:val="left" w:pos="6379"/>
              </w:tabs>
              <w:jc w:val="both"/>
              <w:rPr>
                <w:rFonts w:ascii="PT Astra Serif" w:hAnsi="PT Astra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rPr>
            </w:pPr>
          </w:p>
        </w:tc>
      </w:tr>
      <w:tr w:rsidR="00EF59BC" w:rsidRPr="00C561FF" w:rsidTr="008E5D99">
        <w:tc>
          <w:tcPr>
            <w:tcW w:w="1985"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rPr>
            </w:pPr>
            <w:r w:rsidRPr="00C561FF">
              <w:rPr>
                <w:rFonts w:eastAsia="Calibri"/>
                <w:sz w:val="20"/>
                <w:szCs w:val="20"/>
              </w:rPr>
              <w:t>Контрольная точка 2.1:</w:t>
            </w:r>
            <w:r w:rsidRPr="00C561FF">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tabs>
                <w:tab w:val="left" w:pos="6379"/>
              </w:tabs>
              <w:jc w:val="both"/>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tabs>
                <w:tab w:val="left" w:pos="6379"/>
              </w:tabs>
              <w:jc w:val="both"/>
              <w:rPr>
                <w:rFonts w:ascii="PT Astra Serif" w:hAnsi="PT Astra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rPr>
            </w:pPr>
          </w:p>
        </w:tc>
      </w:tr>
      <w:tr w:rsidR="00EF59BC" w:rsidRPr="00C561FF" w:rsidTr="008E5D99">
        <w:tc>
          <w:tcPr>
            <w:tcW w:w="1985"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tabs>
                <w:tab w:val="left" w:pos="6379"/>
              </w:tabs>
              <w:jc w:val="both"/>
              <w:rPr>
                <w:rFonts w:ascii="PT Astra Serif" w:hAnsi="PT Astra Serif"/>
                <w:sz w:val="20"/>
                <w:szCs w:val="20"/>
              </w:rPr>
            </w:pPr>
            <w:r w:rsidRPr="00C561FF">
              <w:rPr>
                <w:rFonts w:ascii="PT Astra Serif" w:hAnsi="PT Astra Serif"/>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tabs>
                <w:tab w:val="left" w:pos="6379"/>
              </w:tabs>
              <w:jc w:val="both"/>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tabs>
                <w:tab w:val="left" w:pos="6379"/>
              </w:tabs>
              <w:jc w:val="both"/>
              <w:rPr>
                <w:rFonts w:ascii="PT Astra Serif" w:hAnsi="PT Astra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59BC" w:rsidRPr="00C561FF" w:rsidRDefault="00EF59BC" w:rsidP="008E5D99">
            <w:pPr>
              <w:rPr>
                <w:rFonts w:eastAsia="Calibri"/>
                <w:sz w:val="20"/>
                <w:szCs w:val="20"/>
              </w:rPr>
            </w:pPr>
          </w:p>
        </w:tc>
      </w:tr>
    </w:tbl>
    <w:p w:rsidR="00EF59BC" w:rsidRPr="00C561FF" w:rsidRDefault="00EF59BC" w:rsidP="00EF59BC">
      <w:pPr>
        <w:jc w:val="both"/>
        <w:outlineLvl w:val="0"/>
        <w:rPr>
          <w:rFonts w:eastAsia="Calibri"/>
          <w:sz w:val="20"/>
          <w:szCs w:val="20"/>
        </w:rPr>
      </w:pPr>
      <w:r w:rsidRPr="00C561FF">
        <w:rPr>
          <w:rFonts w:eastAsia="Calibri"/>
          <w:sz w:val="20"/>
          <w:szCs w:val="20"/>
        </w:rPr>
        <w:t>Руководитель МОУ Чаинского района   __________  _____________________________</w:t>
      </w:r>
    </w:p>
    <w:p w:rsidR="00EF59BC" w:rsidRPr="00C561FF" w:rsidRDefault="00EF59BC" w:rsidP="00EF59BC">
      <w:pPr>
        <w:jc w:val="both"/>
        <w:outlineLvl w:val="0"/>
        <w:rPr>
          <w:rFonts w:eastAsia="Calibri"/>
          <w:sz w:val="20"/>
          <w:szCs w:val="20"/>
        </w:rPr>
      </w:pPr>
      <w:r w:rsidRPr="00C561FF">
        <w:rPr>
          <w:rFonts w:eastAsia="Calibri"/>
          <w:sz w:val="20"/>
          <w:szCs w:val="20"/>
        </w:rPr>
        <w:t xml:space="preserve">                                                                         (подпись)         (расшифровка подписи)</w:t>
      </w:r>
    </w:p>
    <w:p w:rsidR="00EF59BC" w:rsidRPr="00C561FF" w:rsidRDefault="00EF59BC" w:rsidP="00EF59BC">
      <w:pPr>
        <w:jc w:val="both"/>
        <w:outlineLvl w:val="0"/>
        <w:rPr>
          <w:rFonts w:eastAsia="Calibri"/>
          <w:sz w:val="20"/>
          <w:szCs w:val="20"/>
        </w:rPr>
      </w:pPr>
      <w:r w:rsidRPr="00C561FF">
        <w:rPr>
          <w:rFonts w:eastAsia="Calibri"/>
          <w:sz w:val="20"/>
          <w:szCs w:val="20"/>
        </w:rPr>
        <w:t>Исполнитель  ___________  ___________________  ________________________</w:t>
      </w:r>
    </w:p>
    <w:p w:rsidR="00EF59BC" w:rsidRPr="00C561FF" w:rsidRDefault="00EF59BC" w:rsidP="00EF59BC">
      <w:pPr>
        <w:jc w:val="both"/>
        <w:outlineLvl w:val="0"/>
        <w:rPr>
          <w:rFonts w:eastAsia="Calibri"/>
          <w:sz w:val="20"/>
          <w:szCs w:val="20"/>
        </w:rPr>
      </w:pPr>
      <w:r w:rsidRPr="00C561FF">
        <w:rPr>
          <w:rFonts w:eastAsia="Calibri"/>
          <w:sz w:val="20"/>
          <w:szCs w:val="20"/>
        </w:rPr>
        <w:t xml:space="preserve">                          (должность)    (инициалы, фамилия)      (телефон)</w:t>
      </w:r>
    </w:p>
    <w:p w:rsidR="00EF59BC" w:rsidRPr="00C561FF" w:rsidRDefault="00EF59BC" w:rsidP="00EF59BC">
      <w:pPr>
        <w:tabs>
          <w:tab w:val="left" w:pos="1890"/>
        </w:tabs>
        <w:jc w:val="both"/>
        <w:outlineLvl w:val="0"/>
        <w:rPr>
          <w:rFonts w:eastAsia="Calibri"/>
          <w:sz w:val="20"/>
          <w:szCs w:val="20"/>
        </w:rPr>
      </w:pPr>
    </w:p>
    <w:p w:rsidR="00EF59BC" w:rsidRPr="00C561FF" w:rsidRDefault="00EF59BC" w:rsidP="00EF59BC">
      <w:pPr>
        <w:widowControl w:val="0"/>
        <w:rPr>
          <w:sz w:val="20"/>
          <w:szCs w:val="20"/>
        </w:rPr>
      </w:pPr>
      <w:r w:rsidRPr="00C561FF">
        <w:rPr>
          <w:rFonts w:eastAsia="Calibri"/>
          <w:sz w:val="20"/>
          <w:szCs w:val="20"/>
        </w:rPr>
        <w:t>«____»___________ 20__ г.».</w:t>
      </w:r>
    </w:p>
    <w:p w:rsidR="00EF59BC" w:rsidRPr="00C561FF" w:rsidRDefault="00EF59BC" w:rsidP="00EF59BC">
      <w:pPr>
        <w:ind w:firstLine="708"/>
        <w:jc w:val="both"/>
        <w:rPr>
          <w:sz w:val="20"/>
          <w:szCs w:val="20"/>
        </w:rPr>
      </w:pPr>
    </w:p>
    <w:p w:rsidR="00EF59BC" w:rsidRPr="00C561FF" w:rsidRDefault="00EF59BC" w:rsidP="00EF59BC">
      <w:pPr>
        <w:widowControl w:val="0"/>
        <w:ind w:firstLine="708"/>
        <w:jc w:val="both"/>
        <w:rPr>
          <w:sz w:val="20"/>
          <w:szCs w:val="20"/>
        </w:rPr>
      </w:pPr>
    </w:p>
    <w:p w:rsidR="00EF59BC" w:rsidRPr="00C561FF" w:rsidRDefault="00EF59BC" w:rsidP="00EF59BC">
      <w:pPr>
        <w:widowControl w:val="0"/>
        <w:jc w:val="both"/>
        <w:rPr>
          <w:sz w:val="20"/>
          <w:szCs w:val="20"/>
        </w:rPr>
      </w:pPr>
    </w:p>
    <w:p w:rsidR="00EF59BC" w:rsidRPr="00EF59BC" w:rsidRDefault="00EF59BC" w:rsidP="00EF59BC">
      <w:pPr>
        <w:widowControl w:val="0"/>
        <w:jc w:val="center"/>
        <w:rPr>
          <w:b/>
          <w:sz w:val="20"/>
          <w:szCs w:val="20"/>
        </w:rPr>
      </w:pPr>
      <w:r w:rsidRPr="00EF59BC">
        <w:rPr>
          <w:b/>
          <w:sz w:val="20"/>
          <w:szCs w:val="20"/>
        </w:rPr>
        <w:t>Постановление Администрации Чаинского района от 05.04.2023 № 179</w:t>
      </w:r>
    </w:p>
    <w:p w:rsidR="00EF59BC" w:rsidRPr="00EF59BC" w:rsidRDefault="00EF59BC" w:rsidP="00EF59BC">
      <w:pPr>
        <w:jc w:val="center"/>
        <w:rPr>
          <w:b/>
          <w:sz w:val="20"/>
          <w:szCs w:val="20"/>
        </w:rPr>
      </w:pPr>
      <w:r w:rsidRPr="00EF59BC">
        <w:rPr>
          <w:b/>
          <w:bCs/>
          <w:sz w:val="20"/>
          <w:szCs w:val="20"/>
        </w:rPr>
        <w:t xml:space="preserve">О внесении изменений в постановление Администрации Чаинского района от 01.08.2022 № 282 «Об утверждении Порядка определения объема и условий предоставления муниципальным образовательным учреждениям Чаинского района субсидии за счет </w:t>
      </w:r>
      <w:r w:rsidRPr="00EF59BC">
        <w:rPr>
          <w:b/>
          <w:sz w:val="20"/>
          <w:szCs w:val="20"/>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p w:rsidR="00EF59BC" w:rsidRPr="00FE317E" w:rsidRDefault="00EF59BC" w:rsidP="00EF59BC">
      <w:pPr>
        <w:jc w:val="both"/>
        <w:rPr>
          <w:sz w:val="20"/>
          <w:szCs w:val="20"/>
        </w:rPr>
      </w:pPr>
    </w:p>
    <w:p w:rsidR="00EF59BC" w:rsidRPr="00FE317E" w:rsidRDefault="00EF59BC" w:rsidP="00EF59BC">
      <w:pPr>
        <w:jc w:val="both"/>
        <w:rPr>
          <w:sz w:val="20"/>
          <w:szCs w:val="20"/>
        </w:rPr>
      </w:pPr>
      <w:r w:rsidRPr="00FE317E">
        <w:rPr>
          <w:sz w:val="20"/>
          <w:szCs w:val="20"/>
        </w:rPr>
        <w:tab/>
        <w:t>В целях совершенствования нормативно правового акта, руководствуясь статьей 49 Устава муниципального образования «Чаинский район Томской области»,</w:t>
      </w:r>
    </w:p>
    <w:p w:rsidR="00EF59BC" w:rsidRPr="00FE317E" w:rsidRDefault="00EF59BC" w:rsidP="00EF59BC">
      <w:pPr>
        <w:jc w:val="both"/>
        <w:rPr>
          <w:sz w:val="20"/>
          <w:szCs w:val="20"/>
        </w:rPr>
      </w:pPr>
    </w:p>
    <w:p w:rsidR="00EF59BC" w:rsidRPr="00FE317E" w:rsidRDefault="00EF59BC" w:rsidP="00EF59BC">
      <w:pPr>
        <w:jc w:val="both"/>
        <w:rPr>
          <w:sz w:val="20"/>
          <w:szCs w:val="20"/>
        </w:rPr>
      </w:pPr>
      <w:r w:rsidRPr="00FE317E">
        <w:rPr>
          <w:sz w:val="20"/>
          <w:szCs w:val="20"/>
        </w:rPr>
        <w:t>ПОСТАНОВЛЯЮ:</w:t>
      </w:r>
    </w:p>
    <w:p w:rsidR="00EF59BC" w:rsidRPr="00FE317E" w:rsidRDefault="00EF59BC" w:rsidP="00EF59BC">
      <w:pPr>
        <w:jc w:val="both"/>
        <w:rPr>
          <w:sz w:val="20"/>
          <w:szCs w:val="20"/>
        </w:rPr>
      </w:pPr>
    </w:p>
    <w:p w:rsidR="00EF59BC" w:rsidRPr="00FE317E" w:rsidRDefault="00EF59BC" w:rsidP="00EF59BC">
      <w:pPr>
        <w:ind w:firstLine="708"/>
        <w:jc w:val="both"/>
        <w:rPr>
          <w:sz w:val="20"/>
          <w:szCs w:val="20"/>
        </w:rPr>
      </w:pPr>
      <w:r w:rsidRPr="00FE317E">
        <w:rPr>
          <w:sz w:val="20"/>
          <w:szCs w:val="20"/>
        </w:rPr>
        <w:t xml:space="preserve">1. Внести в </w:t>
      </w:r>
      <w:r w:rsidRPr="00FE317E">
        <w:rPr>
          <w:bCs/>
          <w:sz w:val="20"/>
          <w:szCs w:val="20"/>
        </w:rPr>
        <w:t xml:space="preserve">Порядок определения объема и условий предоставления муниципальным образовательным учреждениям Чаинского района субсидии за счет </w:t>
      </w:r>
      <w:r w:rsidRPr="00FE317E">
        <w:rPr>
          <w:sz w:val="20"/>
          <w:szCs w:val="20"/>
        </w:rPr>
        <w:t xml:space="preserve">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 утвержденный постановлением Администрации Чаинского района от </w:t>
      </w:r>
      <w:r w:rsidRPr="00FE317E">
        <w:rPr>
          <w:bCs/>
          <w:sz w:val="20"/>
          <w:szCs w:val="20"/>
        </w:rPr>
        <w:t xml:space="preserve">01.08.2022 № 282 изменения </w:t>
      </w:r>
      <w:r w:rsidRPr="00FE317E">
        <w:rPr>
          <w:sz w:val="20"/>
          <w:szCs w:val="20"/>
        </w:rPr>
        <w:t>согласно приложению к настоящему постановлению.</w:t>
      </w:r>
    </w:p>
    <w:p w:rsidR="00EF59BC" w:rsidRPr="00FE317E" w:rsidRDefault="00EF59BC" w:rsidP="00EF59BC">
      <w:pPr>
        <w:jc w:val="both"/>
        <w:rPr>
          <w:sz w:val="20"/>
          <w:szCs w:val="20"/>
        </w:rPr>
      </w:pPr>
      <w:r w:rsidRPr="00FE317E">
        <w:rPr>
          <w:sz w:val="20"/>
          <w:szCs w:val="20"/>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EF59BC" w:rsidRPr="00FE317E" w:rsidRDefault="00EF59BC" w:rsidP="00EF59BC">
      <w:pPr>
        <w:ind w:firstLine="708"/>
        <w:jc w:val="both"/>
        <w:rPr>
          <w:sz w:val="20"/>
          <w:szCs w:val="20"/>
        </w:rPr>
      </w:pPr>
      <w:r w:rsidRPr="00FE317E">
        <w:rPr>
          <w:sz w:val="20"/>
          <w:szCs w:val="20"/>
        </w:rPr>
        <w:lastRenderedPageBreak/>
        <w:t>3. Настоящее постановление вступает в силу со дня его официального опубликования и распространяется на правоотношения, возникшие с 1 января 2023 года.</w:t>
      </w:r>
    </w:p>
    <w:p w:rsidR="00EF59BC" w:rsidRPr="00FE317E" w:rsidRDefault="00EF59BC" w:rsidP="00EF59BC">
      <w:pPr>
        <w:ind w:firstLine="708"/>
        <w:jc w:val="both"/>
        <w:rPr>
          <w:sz w:val="20"/>
          <w:szCs w:val="20"/>
        </w:rPr>
      </w:pPr>
      <w:r w:rsidRPr="00FE317E">
        <w:rPr>
          <w:sz w:val="20"/>
          <w:szCs w:val="20"/>
        </w:rPr>
        <w:t>4. Контроль за исполнением постановления возложить на заместителя Главы Чаинского района по социально-экономическим вопросам Т.В. Чуйко.</w:t>
      </w:r>
    </w:p>
    <w:p w:rsidR="00EF59BC" w:rsidRPr="00FE317E" w:rsidRDefault="00EF59BC" w:rsidP="00EF59BC">
      <w:pPr>
        <w:jc w:val="both"/>
        <w:rPr>
          <w:sz w:val="20"/>
          <w:szCs w:val="20"/>
        </w:rPr>
      </w:pPr>
    </w:p>
    <w:p w:rsidR="00EF59BC" w:rsidRPr="00FE317E" w:rsidRDefault="00EF59BC" w:rsidP="00EF59BC">
      <w:pPr>
        <w:jc w:val="right"/>
        <w:rPr>
          <w:sz w:val="20"/>
          <w:szCs w:val="20"/>
        </w:rPr>
      </w:pPr>
      <w:r w:rsidRPr="00FE317E">
        <w:rPr>
          <w:sz w:val="20"/>
          <w:szCs w:val="20"/>
        </w:rPr>
        <w:t>Глава Чаинского района</w:t>
      </w:r>
      <w:r w:rsidRPr="00FE317E">
        <w:rPr>
          <w:sz w:val="20"/>
          <w:szCs w:val="20"/>
        </w:rPr>
        <w:tab/>
      </w:r>
      <w:r w:rsidRPr="00FE317E">
        <w:rPr>
          <w:sz w:val="20"/>
          <w:szCs w:val="20"/>
        </w:rPr>
        <w:tab/>
      </w:r>
      <w:r w:rsidRPr="00FE317E">
        <w:rPr>
          <w:sz w:val="20"/>
          <w:szCs w:val="20"/>
        </w:rPr>
        <w:tab/>
        <w:t xml:space="preserve">            А.А. Костарев</w:t>
      </w:r>
    </w:p>
    <w:p w:rsidR="00EF59BC" w:rsidRPr="00FE317E" w:rsidRDefault="00EF59BC" w:rsidP="00EF59BC">
      <w:pPr>
        <w:jc w:val="both"/>
        <w:rPr>
          <w:sz w:val="20"/>
          <w:szCs w:val="20"/>
        </w:rPr>
      </w:pPr>
    </w:p>
    <w:p w:rsidR="00EF59BC" w:rsidRPr="00FE317E" w:rsidRDefault="00EF59BC" w:rsidP="00EF59BC">
      <w:pPr>
        <w:widowControl w:val="0"/>
        <w:ind w:left="1416"/>
        <w:jc w:val="right"/>
        <w:rPr>
          <w:sz w:val="20"/>
          <w:szCs w:val="20"/>
        </w:rPr>
      </w:pPr>
      <w:r w:rsidRPr="00FE317E">
        <w:rPr>
          <w:sz w:val="20"/>
          <w:szCs w:val="20"/>
        </w:rPr>
        <w:t xml:space="preserve">Приложение </w:t>
      </w:r>
    </w:p>
    <w:p w:rsidR="00EF59BC" w:rsidRPr="00FE317E" w:rsidRDefault="00EF59BC" w:rsidP="00EF59BC">
      <w:pPr>
        <w:widowControl w:val="0"/>
        <w:ind w:left="1416"/>
        <w:jc w:val="right"/>
        <w:rPr>
          <w:sz w:val="20"/>
          <w:szCs w:val="20"/>
        </w:rPr>
      </w:pPr>
      <w:r w:rsidRPr="00FE317E">
        <w:rPr>
          <w:sz w:val="20"/>
          <w:szCs w:val="20"/>
        </w:rPr>
        <w:t xml:space="preserve">к постановлению </w:t>
      </w:r>
    </w:p>
    <w:p w:rsidR="00EF59BC" w:rsidRPr="00FE317E" w:rsidRDefault="00EF59BC" w:rsidP="00EF59BC">
      <w:pPr>
        <w:widowControl w:val="0"/>
        <w:ind w:left="1416"/>
        <w:jc w:val="right"/>
        <w:rPr>
          <w:sz w:val="20"/>
          <w:szCs w:val="20"/>
        </w:rPr>
      </w:pPr>
      <w:r w:rsidRPr="00FE317E">
        <w:rPr>
          <w:sz w:val="20"/>
          <w:szCs w:val="20"/>
        </w:rPr>
        <w:t>Администрации Чаинского района</w:t>
      </w:r>
    </w:p>
    <w:p w:rsidR="00EF59BC" w:rsidRPr="00FE317E" w:rsidRDefault="00EF59BC" w:rsidP="00EF59BC">
      <w:pPr>
        <w:widowControl w:val="0"/>
        <w:ind w:left="1416"/>
        <w:jc w:val="right"/>
        <w:rPr>
          <w:sz w:val="20"/>
          <w:szCs w:val="20"/>
        </w:rPr>
      </w:pPr>
      <w:r w:rsidRPr="00FE317E">
        <w:rPr>
          <w:sz w:val="20"/>
          <w:szCs w:val="20"/>
        </w:rPr>
        <w:t>от 05.04.2023 № 179</w:t>
      </w:r>
    </w:p>
    <w:p w:rsidR="00EF59BC" w:rsidRPr="00FE317E" w:rsidRDefault="00EF59BC" w:rsidP="00EF59BC">
      <w:pPr>
        <w:widowControl w:val="0"/>
        <w:ind w:left="1416"/>
        <w:jc w:val="right"/>
        <w:rPr>
          <w:sz w:val="20"/>
          <w:szCs w:val="20"/>
        </w:rPr>
      </w:pPr>
    </w:p>
    <w:p w:rsidR="00EF59BC" w:rsidRPr="00FE317E" w:rsidRDefault="00EF59BC" w:rsidP="00EF59BC">
      <w:pPr>
        <w:widowControl w:val="0"/>
        <w:jc w:val="center"/>
        <w:rPr>
          <w:bCs/>
          <w:sz w:val="20"/>
          <w:szCs w:val="20"/>
        </w:rPr>
      </w:pPr>
      <w:r w:rsidRPr="00FE317E">
        <w:rPr>
          <w:bCs/>
          <w:sz w:val="20"/>
          <w:szCs w:val="20"/>
        </w:rPr>
        <w:t>ИЗМЕНЕНИЯ</w:t>
      </w:r>
    </w:p>
    <w:p w:rsidR="00EF59BC" w:rsidRPr="00FE317E" w:rsidRDefault="00EF59BC" w:rsidP="00EF59BC">
      <w:pPr>
        <w:widowControl w:val="0"/>
        <w:jc w:val="center"/>
        <w:rPr>
          <w:sz w:val="20"/>
          <w:szCs w:val="20"/>
        </w:rPr>
      </w:pPr>
      <w:r w:rsidRPr="00FE317E">
        <w:rPr>
          <w:bCs/>
          <w:sz w:val="20"/>
          <w:szCs w:val="20"/>
        </w:rPr>
        <w:t xml:space="preserve">в Порядок определения объема и условий предоставления муниципальным образовательным учреждениям Чаинского района субсидии за  счет </w:t>
      </w:r>
      <w:r w:rsidRPr="00FE317E">
        <w:rPr>
          <w:sz w:val="20"/>
          <w:szCs w:val="20"/>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p w:rsidR="00EF59BC" w:rsidRPr="00FE317E" w:rsidRDefault="00EF59BC" w:rsidP="00EF59BC">
      <w:pPr>
        <w:widowControl w:val="0"/>
        <w:rPr>
          <w:sz w:val="20"/>
          <w:szCs w:val="20"/>
        </w:rPr>
      </w:pPr>
    </w:p>
    <w:p w:rsidR="00EF59BC" w:rsidRPr="00FE317E" w:rsidRDefault="00EF59BC" w:rsidP="00EF59BC">
      <w:pPr>
        <w:widowControl w:val="0"/>
        <w:ind w:firstLine="540"/>
        <w:jc w:val="both"/>
        <w:rPr>
          <w:sz w:val="20"/>
          <w:szCs w:val="20"/>
        </w:rPr>
      </w:pPr>
      <w:r w:rsidRPr="00FE317E">
        <w:rPr>
          <w:sz w:val="20"/>
          <w:szCs w:val="20"/>
        </w:rPr>
        <w:t>1. Пункт 11 Порядка определения объема и условий предоставления муниципальным образовательным учреждениям Чаинского района субсидии за счет 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 утвержденный постановлением Администрации Чаинского района от 01.08.2022 № 282 (далее - Порядок) дополнить подпунктом 11.1 следующего содержания:</w:t>
      </w:r>
    </w:p>
    <w:p w:rsidR="00EF59BC" w:rsidRPr="00FE317E" w:rsidRDefault="00EF59BC" w:rsidP="00EF59BC">
      <w:pPr>
        <w:widowControl w:val="0"/>
        <w:ind w:firstLine="539"/>
        <w:jc w:val="both"/>
        <w:rPr>
          <w:sz w:val="20"/>
          <w:szCs w:val="20"/>
        </w:rPr>
      </w:pPr>
      <w:r w:rsidRPr="00FE317E">
        <w:rPr>
          <w:sz w:val="20"/>
          <w:szCs w:val="20"/>
        </w:rPr>
        <w:t>«11.1 Отчет о реализации плана мероприятий по достижению результатов предоставления Субсидии, предоставляется МОУ Чаинского района Управлению образования в срок до 10 числа месяца, следующего за месяцем достижения контрольного события, отражающего факт завершения каждого мероприятия по достижению результата предоставления субсидии, по форме согласно приложению № 3 к настоящему Порядку.».</w:t>
      </w:r>
    </w:p>
    <w:p w:rsidR="00EF59BC" w:rsidRPr="00FE317E" w:rsidRDefault="00EF59BC" w:rsidP="00EF59BC">
      <w:pPr>
        <w:widowControl w:val="0"/>
        <w:ind w:firstLine="539"/>
        <w:jc w:val="both"/>
        <w:rPr>
          <w:sz w:val="20"/>
          <w:szCs w:val="20"/>
        </w:rPr>
      </w:pPr>
      <w:r w:rsidRPr="00FE317E">
        <w:rPr>
          <w:sz w:val="20"/>
          <w:szCs w:val="20"/>
        </w:rPr>
        <w:t>2. Дополнить Порядок приложением № 3 следующего содержания:</w:t>
      </w:r>
    </w:p>
    <w:p w:rsidR="00EF59BC" w:rsidRPr="00FE317E" w:rsidRDefault="00EF59BC" w:rsidP="00EF59BC">
      <w:pPr>
        <w:widowControl w:val="0"/>
        <w:jc w:val="right"/>
        <w:outlineLvl w:val="1"/>
        <w:rPr>
          <w:sz w:val="20"/>
          <w:szCs w:val="20"/>
        </w:rPr>
      </w:pPr>
      <w:r w:rsidRPr="00FE317E">
        <w:rPr>
          <w:sz w:val="20"/>
          <w:szCs w:val="20"/>
        </w:rPr>
        <w:t>«Приложение № 3</w:t>
      </w:r>
    </w:p>
    <w:p w:rsidR="00EF59BC" w:rsidRPr="00FE317E" w:rsidRDefault="00EF59BC" w:rsidP="00EF59BC">
      <w:pPr>
        <w:widowControl w:val="0"/>
        <w:jc w:val="right"/>
        <w:rPr>
          <w:bCs/>
          <w:sz w:val="20"/>
          <w:szCs w:val="20"/>
        </w:rPr>
      </w:pPr>
      <w:r w:rsidRPr="00FE317E">
        <w:rPr>
          <w:sz w:val="20"/>
          <w:szCs w:val="20"/>
        </w:rPr>
        <w:t xml:space="preserve">к </w:t>
      </w:r>
      <w:r w:rsidRPr="00FE317E">
        <w:rPr>
          <w:bCs/>
          <w:sz w:val="20"/>
          <w:szCs w:val="20"/>
        </w:rPr>
        <w:t xml:space="preserve">Порядку определения объема и условий предоставления </w:t>
      </w:r>
    </w:p>
    <w:p w:rsidR="00EF59BC" w:rsidRPr="00FE317E" w:rsidRDefault="00EF59BC" w:rsidP="00EF59BC">
      <w:pPr>
        <w:widowControl w:val="0"/>
        <w:jc w:val="right"/>
        <w:rPr>
          <w:bCs/>
          <w:sz w:val="20"/>
          <w:szCs w:val="20"/>
        </w:rPr>
      </w:pPr>
      <w:r w:rsidRPr="00FE317E">
        <w:rPr>
          <w:bCs/>
          <w:sz w:val="20"/>
          <w:szCs w:val="20"/>
        </w:rPr>
        <w:t xml:space="preserve">муниципальным образовательным учреждениям </w:t>
      </w:r>
    </w:p>
    <w:p w:rsidR="00EF59BC" w:rsidRPr="00FE317E" w:rsidRDefault="00EF59BC" w:rsidP="00EF59BC">
      <w:pPr>
        <w:widowControl w:val="0"/>
        <w:jc w:val="right"/>
        <w:rPr>
          <w:bCs/>
          <w:sz w:val="20"/>
          <w:szCs w:val="20"/>
        </w:rPr>
      </w:pPr>
      <w:r w:rsidRPr="00FE317E">
        <w:rPr>
          <w:bCs/>
          <w:sz w:val="20"/>
          <w:szCs w:val="20"/>
        </w:rPr>
        <w:t xml:space="preserve">Чаинского района субсидии за счет субвенции на осуществление отдельных </w:t>
      </w:r>
    </w:p>
    <w:p w:rsidR="00EF59BC" w:rsidRPr="00FE317E" w:rsidRDefault="00EF59BC" w:rsidP="00EF59BC">
      <w:pPr>
        <w:widowControl w:val="0"/>
        <w:jc w:val="right"/>
        <w:rPr>
          <w:bCs/>
          <w:sz w:val="20"/>
          <w:szCs w:val="20"/>
        </w:rPr>
      </w:pPr>
      <w:r w:rsidRPr="00FE317E">
        <w:rPr>
          <w:bCs/>
          <w:sz w:val="20"/>
          <w:szCs w:val="20"/>
        </w:rPr>
        <w:t xml:space="preserve">государственных полномочий по обеспечению предоставления </w:t>
      </w:r>
    </w:p>
    <w:p w:rsidR="00EF59BC" w:rsidRPr="00FE317E" w:rsidRDefault="00EF59BC" w:rsidP="00EF59BC">
      <w:pPr>
        <w:widowControl w:val="0"/>
        <w:jc w:val="right"/>
        <w:rPr>
          <w:bCs/>
          <w:sz w:val="20"/>
          <w:szCs w:val="20"/>
        </w:rPr>
      </w:pPr>
      <w:r w:rsidRPr="00FE317E">
        <w:rPr>
          <w:bCs/>
          <w:sz w:val="20"/>
          <w:szCs w:val="20"/>
        </w:rPr>
        <w:t xml:space="preserve">бесплатной методической, психолого-педагогической, </w:t>
      </w:r>
    </w:p>
    <w:p w:rsidR="00EF59BC" w:rsidRPr="00FE317E" w:rsidRDefault="00EF59BC" w:rsidP="00EF59BC">
      <w:pPr>
        <w:widowControl w:val="0"/>
        <w:jc w:val="right"/>
        <w:rPr>
          <w:bCs/>
          <w:sz w:val="20"/>
          <w:szCs w:val="20"/>
        </w:rPr>
      </w:pPr>
      <w:r w:rsidRPr="00FE317E">
        <w:rPr>
          <w:bCs/>
          <w:sz w:val="20"/>
          <w:szCs w:val="20"/>
        </w:rPr>
        <w:t xml:space="preserve">диагностической и консультативной помощи, </w:t>
      </w:r>
    </w:p>
    <w:p w:rsidR="00EF59BC" w:rsidRPr="00FE317E" w:rsidRDefault="00EF59BC" w:rsidP="00EF59BC">
      <w:pPr>
        <w:widowControl w:val="0"/>
        <w:jc w:val="right"/>
        <w:rPr>
          <w:bCs/>
          <w:sz w:val="20"/>
          <w:szCs w:val="20"/>
        </w:rPr>
      </w:pPr>
      <w:r w:rsidRPr="00FE317E">
        <w:rPr>
          <w:bCs/>
          <w:sz w:val="20"/>
          <w:szCs w:val="20"/>
        </w:rPr>
        <w:t xml:space="preserve">в том числе в дошкольных образовательных организациях </w:t>
      </w:r>
    </w:p>
    <w:p w:rsidR="00EF59BC" w:rsidRPr="00FE317E" w:rsidRDefault="00EF59BC" w:rsidP="00EF59BC">
      <w:pPr>
        <w:widowControl w:val="0"/>
        <w:jc w:val="right"/>
        <w:rPr>
          <w:bCs/>
          <w:sz w:val="20"/>
          <w:szCs w:val="20"/>
        </w:rPr>
      </w:pPr>
      <w:r w:rsidRPr="00FE317E">
        <w:rPr>
          <w:bCs/>
          <w:sz w:val="20"/>
          <w:szCs w:val="20"/>
        </w:rPr>
        <w:t>и общеобразовательных организациях, если в них созданы</w:t>
      </w:r>
    </w:p>
    <w:p w:rsidR="00EF59BC" w:rsidRPr="00FE317E" w:rsidRDefault="00EF59BC" w:rsidP="00EF59BC">
      <w:pPr>
        <w:widowControl w:val="0"/>
        <w:jc w:val="right"/>
        <w:rPr>
          <w:bCs/>
          <w:sz w:val="20"/>
          <w:szCs w:val="20"/>
        </w:rPr>
      </w:pPr>
      <w:r w:rsidRPr="00FE317E">
        <w:rPr>
          <w:bCs/>
          <w:sz w:val="20"/>
          <w:szCs w:val="20"/>
        </w:rPr>
        <w:t xml:space="preserve"> соответствующие консультационные центры,</w:t>
      </w:r>
    </w:p>
    <w:p w:rsidR="00EF59BC" w:rsidRPr="00FE317E" w:rsidRDefault="00EF59BC" w:rsidP="00EF59BC">
      <w:pPr>
        <w:widowControl w:val="0"/>
        <w:jc w:val="right"/>
        <w:rPr>
          <w:bCs/>
          <w:sz w:val="20"/>
          <w:szCs w:val="20"/>
        </w:rPr>
      </w:pPr>
      <w:r w:rsidRPr="00FE317E">
        <w:rPr>
          <w:bCs/>
          <w:sz w:val="20"/>
          <w:szCs w:val="20"/>
        </w:rPr>
        <w:t xml:space="preserve"> родителям (законным представителям) несовершеннолетних обучающихся, </w:t>
      </w:r>
    </w:p>
    <w:p w:rsidR="00EF59BC" w:rsidRPr="00FE317E" w:rsidRDefault="00EF59BC" w:rsidP="00EF59BC">
      <w:pPr>
        <w:widowControl w:val="0"/>
        <w:jc w:val="right"/>
        <w:rPr>
          <w:bCs/>
          <w:sz w:val="20"/>
          <w:szCs w:val="20"/>
        </w:rPr>
      </w:pPr>
      <w:r w:rsidRPr="00FE317E">
        <w:rPr>
          <w:bCs/>
          <w:sz w:val="20"/>
          <w:szCs w:val="20"/>
        </w:rPr>
        <w:t xml:space="preserve">обеспечивающих получение детьми дошкольного </w:t>
      </w:r>
    </w:p>
    <w:p w:rsidR="00EF59BC" w:rsidRPr="00FE317E" w:rsidRDefault="00EF59BC" w:rsidP="00EF59BC">
      <w:pPr>
        <w:widowControl w:val="0"/>
        <w:jc w:val="right"/>
        <w:rPr>
          <w:sz w:val="20"/>
          <w:szCs w:val="20"/>
        </w:rPr>
      </w:pPr>
      <w:r w:rsidRPr="00FE317E">
        <w:rPr>
          <w:bCs/>
          <w:sz w:val="20"/>
          <w:szCs w:val="20"/>
        </w:rPr>
        <w:t>образования в форме семейного образования</w:t>
      </w:r>
    </w:p>
    <w:tbl>
      <w:tblPr>
        <w:tblW w:w="0" w:type="auto"/>
        <w:tblLayout w:type="fixed"/>
        <w:tblCellMar>
          <w:top w:w="102" w:type="dxa"/>
          <w:left w:w="62" w:type="dxa"/>
          <w:bottom w:w="102" w:type="dxa"/>
          <w:right w:w="62" w:type="dxa"/>
        </w:tblCellMar>
        <w:tblLook w:val="0000"/>
      </w:tblPr>
      <w:tblGrid>
        <w:gridCol w:w="9071"/>
      </w:tblGrid>
      <w:tr w:rsidR="00EF59BC" w:rsidRPr="00FE317E" w:rsidTr="008E5D99">
        <w:tc>
          <w:tcPr>
            <w:tcW w:w="9071" w:type="dxa"/>
            <w:tcBorders>
              <w:top w:val="nil"/>
              <w:left w:val="nil"/>
              <w:bottom w:val="nil"/>
              <w:right w:val="nil"/>
            </w:tcBorders>
          </w:tcPr>
          <w:p w:rsidR="00EF59BC" w:rsidRPr="00FE317E" w:rsidRDefault="00EF59BC" w:rsidP="008E5D99">
            <w:pPr>
              <w:widowControl w:val="0"/>
              <w:jc w:val="right"/>
              <w:rPr>
                <w:sz w:val="20"/>
                <w:szCs w:val="20"/>
              </w:rPr>
            </w:pPr>
            <w:r w:rsidRPr="00FE317E">
              <w:rPr>
                <w:sz w:val="20"/>
                <w:szCs w:val="20"/>
              </w:rPr>
              <w:t>Форма</w:t>
            </w:r>
          </w:p>
        </w:tc>
      </w:tr>
    </w:tbl>
    <w:p w:rsidR="00EF59BC" w:rsidRPr="00FE317E" w:rsidRDefault="00EF59BC" w:rsidP="00EF59BC">
      <w:pPr>
        <w:widowControl w:val="0"/>
        <w:jc w:val="center"/>
        <w:rPr>
          <w:sz w:val="20"/>
          <w:szCs w:val="20"/>
        </w:rPr>
      </w:pPr>
      <w:r w:rsidRPr="00FE317E">
        <w:rPr>
          <w:sz w:val="20"/>
          <w:szCs w:val="20"/>
        </w:rPr>
        <w:t>Отчет</w:t>
      </w:r>
    </w:p>
    <w:p w:rsidR="00EF59BC" w:rsidRPr="00FE317E" w:rsidRDefault="00EF59BC" w:rsidP="00EF59BC">
      <w:pPr>
        <w:widowControl w:val="0"/>
        <w:jc w:val="center"/>
        <w:rPr>
          <w:sz w:val="20"/>
          <w:szCs w:val="20"/>
        </w:rPr>
      </w:pPr>
      <w:r w:rsidRPr="00FE317E">
        <w:rPr>
          <w:sz w:val="20"/>
          <w:szCs w:val="20"/>
        </w:rPr>
        <w:t>о реализации плана мероприятий по достижению результатов предоставления субсидии</w:t>
      </w:r>
    </w:p>
    <w:p w:rsidR="00EF59BC" w:rsidRPr="00FE317E" w:rsidRDefault="00EF59BC" w:rsidP="00EF59BC">
      <w:pPr>
        <w:pBdr>
          <w:bottom w:val="single" w:sz="12" w:space="4" w:color="auto"/>
        </w:pBdr>
        <w:jc w:val="center"/>
        <w:outlineLvl w:val="0"/>
        <w:rPr>
          <w:rFonts w:eastAsia="Calibri"/>
          <w:sz w:val="20"/>
          <w:szCs w:val="20"/>
        </w:rPr>
      </w:pPr>
    </w:p>
    <w:p w:rsidR="00EF59BC" w:rsidRPr="00FE317E" w:rsidRDefault="00EF59BC" w:rsidP="00EF59BC">
      <w:pPr>
        <w:jc w:val="center"/>
        <w:outlineLvl w:val="0"/>
        <w:rPr>
          <w:rFonts w:eastAsia="Calibri"/>
          <w:sz w:val="20"/>
          <w:szCs w:val="20"/>
        </w:rPr>
      </w:pPr>
      <w:r w:rsidRPr="00FE317E">
        <w:rPr>
          <w:rFonts w:eastAsia="Calibri"/>
          <w:sz w:val="20"/>
          <w:szCs w:val="20"/>
        </w:rPr>
        <w:t>(наименование МОУ Чаинского района)</w:t>
      </w:r>
    </w:p>
    <w:p w:rsidR="00EF59BC" w:rsidRPr="00FE317E" w:rsidRDefault="00EF59BC" w:rsidP="00EF59BC">
      <w:pPr>
        <w:jc w:val="center"/>
        <w:outlineLvl w:val="0"/>
        <w:rPr>
          <w:rFonts w:ascii="PT Astra Serif" w:eastAsia="Calibri" w:hAnsi="PT Astra Serif"/>
          <w:sz w:val="20"/>
          <w:szCs w:val="20"/>
        </w:rPr>
      </w:pPr>
      <w:r w:rsidRPr="00FE317E">
        <w:rPr>
          <w:rFonts w:eastAsia="Calibri"/>
          <w:sz w:val="20"/>
          <w:szCs w:val="20"/>
        </w:rPr>
        <w:t>по состоянию на «____» ____________________20___года</w:t>
      </w:r>
    </w:p>
    <w:tbl>
      <w:tblPr>
        <w:tblW w:w="9498" w:type="dxa"/>
        <w:tblInd w:w="62" w:type="dxa"/>
        <w:tblLayout w:type="fixed"/>
        <w:tblCellMar>
          <w:top w:w="102" w:type="dxa"/>
          <w:left w:w="62" w:type="dxa"/>
          <w:bottom w:w="102" w:type="dxa"/>
          <w:right w:w="62" w:type="dxa"/>
        </w:tblCellMar>
        <w:tblLook w:val="0000"/>
      </w:tblPr>
      <w:tblGrid>
        <w:gridCol w:w="1985"/>
        <w:gridCol w:w="992"/>
        <w:gridCol w:w="851"/>
        <w:gridCol w:w="992"/>
        <w:gridCol w:w="992"/>
        <w:gridCol w:w="1134"/>
        <w:gridCol w:w="1276"/>
        <w:gridCol w:w="1276"/>
      </w:tblGrid>
      <w:tr w:rsidR="00EF59BC" w:rsidRPr="00FE317E" w:rsidTr="008E5D99">
        <w:tc>
          <w:tcPr>
            <w:tcW w:w="1985" w:type="dxa"/>
            <w:vMerge w:val="restart"/>
            <w:tcBorders>
              <w:top w:val="single" w:sz="4" w:space="0" w:color="auto"/>
              <w:left w:val="single" w:sz="4" w:space="0" w:color="auto"/>
              <w:right w:val="single" w:sz="4" w:space="0" w:color="auto"/>
            </w:tcBorders>
          </w:tcPr>
          <w:p w:rsidR="00EF59BC" w:rsidRPr="00FE317E" w:rsidRDefault="00EF59BC" w:rsidP="008E5D99">
            <w:pPr>
              <w:rPr>
                <w:rFonts w:eastAsia="Calibri"/>
                <w:sz w:val="20"/>
                <w:szCs w:val="20"/>
              </w:rPr>
            </w:pPr>
            <w:r w:rsidRPr="00FE317E">
              <w:rPr>
                <w:rFonts w:eastAsia="Calibri"/>
                <w:sz w:val="20"/>
                <w:szCs w:val="20"/>
              </w:rPr>
              <w:t xml:space="preserve">Наименование результата предоставления Субсидии, контрольной точки </w:t>
            </w:r>
          </w:p>
        </w:tc>
        <w:tc>
          <w:tcPr>
            <w:tcW w:w="1843" w:type="dxa"/>
            <w:gridSpan w:val="2"/>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r w:rsidRPr="00FE317E">
              <w:rPr>
                <w:rFonts w:eastAsia="Calibri"/>
                <w:sz w:val="20"/>
                <w:szCs w:val="20"/>
              </w:rPr>
              <w:t xml:space="preserve">Единица измерения </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r w:rsidRPr="00FE317E">
              <w:rPr>
                <w:rFonts w:eastAsia="Calibri"/>
                <w:sz w:val="20"/>
                <w:szCs w:val="20"/>
              </w:rPr>
              <w:t xml:space="preserve">Значение результата предоставления Субсидии, контрольной точки </w:t>
            </w: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r w:rsidRPr="00FE317E">
              <w:rPr>
                <w:rFonts w:eastAsia="Calibri"/>
                <w:sz w:val="20"/>
                <w:szCs w:val="20"/>
              </w:rPr>
              <w:t>Срок достижения результата предоставления Субсидии, контрольной точки</w:t>
            </w:r>
          </w:p>
        </w:tc>
        <w:tc>
          <w:tcPr>
            <w:tcW w:w="1276" w:type="dxa"/>
            <w:vMerge w:val="restart"/>
            <w:tcBorders>
              <w:top w:val="single" w:sz="4" w:space="0" w:color="auto"/>
              <w:left w:val="single" w:sz="4" w:space="0" w:color="auto"/>
              <w:right w:val="single" w:sz="4" w:space="0" w:color="auto"/>
            </w:tcBorders>
          </w:tcPr>
          <w:p w:rsidR="00EF59BC" w:rsidRPr="00FE317E" w:rsidRDefault="00EF59BC" w:rsidP="008E5D99">
            <w:pPr>
              <w:rPr>
                <w:rFonts w:eastAsia="Calibri"/>
                <w:sz w:val="20"/>
                <w:szCs w:val="20"/>
              </w:rPr>
            </w:pPr>
            <w:r w:rsidRPr="00FE317E">
              <w:rPr>
                <w:rFonts w:eastAsia="Calibri"/>
                <w:sz w:val="20"/>
                <w:szCs w:val="20"/>
              </w:rPr>
              <w:t>Причина отклонения</w:t>
            </w:r>
          </w:p>
        </w:tc>
      </w:tr>
      <w:tr w:rsidR="00EF59BC" w:rsidRPr="00FE317E" w:rsidTr="008E5D99">
        <w:trPr>
          <w:trHeight w:val="772"/>
        </w:trPr>
        <w:tc>
          <w:tcPr>
            <w:tcW w:w="1985" w:type="dxa"/>
            <w:vMerge/>
            <w:tcBorders>
              <w:left w:val="single" w:sz="4" w:space="0" w:color="auto"/>
              <w:right w:val="single" w:sz="4" w:space="0" w:color="auto"/>
            </w:tcBorders>
          </w:tcPr>
          <w:p w:rsidR="00EF59BC" w:rsidRPr="00FE317E" w:rsidRDefault="00EF59BC" w:rsidP="008E5D99">
            <w:pPr>
              <w:rPr>
                <w:rFonts w:eastAsia="Calibri"/>
                <w:sz w:val="20"/>
                <w:szCs w:val="20"/>
              </w:rPr>
            </w:pPr>
          </w:p>
        </w:tc>
        <w:tc>
          <w:tcPr>
            <w:tcW w:w="992" w:type="dxa"/>
            <w:vMerge w:val="restart"/>
            <w:tcBorders>
              <w:top w:val="single" w:sz="4" w:space="0" w:color="auto"/>
              <w:left w:val="single" w:sz="4" w:space="0" w:color="auto"/>
              <w:right w:val="single" w:sz="4" w:space="0" w:color="auto"/>
            </w:tcBorders>
          </w:tcPr>
          <w:p w:rsidR="00EF59BC" w:rsidRPr="00FE317E" w:rsidRDefault="00EF59BC" w:rsidP="008E5D99">
            <w:pPr>
              <w:rPr>
                <w:rFonts w:eastAsia="Calibri"/>
                <w:sz w:val="20"/>
                <w:szCs w:val="20"/>
              </w:rPr>
            </w:pPr>
            <w:r w:rsidRPr="00FE317E">
              <w:rPr>
                <w:rFonts w:eastAsia="Calibri"/>
                <w:sz w:val="20"/>
                <w:szCs w:val="20"/>
              </w:rPr>
              <w:t>наименование</w:t>
            </w:r>
          </w:p>
        </w:tc>
        <w:tc>
          <w:tcPr>
            <w:tcW w:w="851" w:type="dxa"/>
            <w:vMerge w:val="restart"/>
            <w:tcBorders>
              <w:top w:val="single" w:sz="4" w:space="0" w:color="auto"/>
              <w:left w:val="single" w:sz="4" w:space="0" w:color="auto"/>
              <w:right w:val="single" w:sz="4" w:space="0" w:color="auto"/>
            </w:tcBorders>
          </w:tcPr>
          <w:p w:rsidR="00EF59BC" w:rsidRPr="00FE317E" w:rsidRDefault="00EF59BC" w:rsidP="008E5D99">
            <w:pPr>
              <w:rPr>
                <w:rFonts w:eastAsia="Calibri"/>
                <w:sz w:val="20"/>
                <w:szCs w:val="20"/>
              </w:rPr>
            </w:pPr>
            <w:r w:rsidRPr="00FE317E">
              <w:rPr>
                <w:rFonts w:eastAsia="Calibri"/>
                <w:sz w:val="20"/>
                <w:szCs w:val="20"/>
              </w:rPr>
              <w:t>КОД по ОКЕИ</w:t>
            </w:r>
          </w:p>
        </w:tc>
        <w:tc>
          <w:tcPr>
            <w:tcW w:w="1984" w:type="dxa"/>
            <w:gridSpan w:val="2"/>
            <w:vMerge/>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c>
          <w:tcPr>
            <w:tcW w:w="1276" w:type="dxa"/>
            <w:vMerge/>
            <w:tcBorders>
              <w:left w:val="single" w:sz="4" w:space="0" w:color="auto"/>
              <w:right w:val="single" w:sz="4" w:space="0" w:color="auto"/>
            </w:tcBorders>
          </w:tcPr>
          <w:p w:rsidR="00EF59BC" w:rsidRPr="00FE317E" w:rsidRDefault="00EF59BC" w:rsidP="008E5D99">
            <w:pPr>
              <w:rPr>
                <w:rFonts w:eastAsia="Calibri"/>
                <w:sz w:val="20"/>
                <w:szCs w:val="20"/>
              </w:rPr>
            </w:pPr>
          </w:p>
        </w:tc>
      </w:tr>
      <w:tr w:rsidR="00EF59BC" w:rsidRPr="00FE317E" w:rsidTr="008E5D99">
        <w:trPr>
          <w:trHeight w:val="696"/>
        </w:trPr>
        <w:tc>
          <w:tcPr>
            <w:tcW w:w="1985" w:type="dxa"/>
            <w:vMerge/>
            <w:tcBorders>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c>
          <w:tcPr>
            <w:tcW w:w="992" w:type="dxa"/>
            <w:vMerge/>
            <w:tcBorders>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c>
          <w:tcPr>
            <w:tcW w:w="851" w:type="dxa"/>
            <w:vMerge/>
            <w:tcBorders>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r w:rsidRPr="00FE317E">
              <w:rPr>
                <w:rFonts w:eastAsia="Calibri"/>
                <w:sz w:val="20"/>
                <w:szCs w:val="20"/>
              </w:rPr>
              <w:t>Плановое</w:t>
            </w: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r w:rsidRPr="00FE317E">
              <w:rPr>
                <w:rFonts w:eastAsia="Calibri"/>
                <w:sz w:val="20"/>
                <w:szCs w:val="20"/>
              </w:rPr>
              <w:t>Фактическое/Прогнозное</w:t>
            </w:r>
          </w:p>
        </w:tc>
        <w:tc>
          <w:tcPr>
            <w:tcW w:w="1134"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r w:rsidRPr="00FE317E">
              <w:rPr>
                <w:rFonts w:eastAsia="Calibri"/>
                <w:sz w:val="20"/>
                <w:szCs w:val="20"/>
              </w:rPr>
              <w:t xml:space="preserve">Плановый </w:t>
            </w:r>
          </w:p>
        </w:tc>
        <w:tc>
          <w:tcPr>
            <w:tcW w:w="1276"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ind w:left="-62" w:firstLine="62"/>
              <w:rPr>
                <w:rFonts w:eastAsia="Calibri"/>
                <w:sz w:val="20"/>
                <w:szCs w:val="20"/>
              </w:rPr>
            </w:pPr>
            <w:r w:rsidRPr="00FE317E">
              <w:rPr>
                <w:rFonts w:eastAsia="Calibri"/>
                <w:sz w:val="20"/>
                <w:szCs w:val="20"/>
              </w:rPr>
              <w:t>Фактический/Прогнозный</w:t>
            </w:r>
          </w:p>
        </w:tc>
        <w:tc>
          <w:tcPr>
            <w:tcW w:w="1276" w:type="dxa"/>
            <w:vMerge/>
            <w:tcBorders>
              <w:left w:val="single" w:sz="4" w:space="0" w:color="auto"/>
              <w:bottom w:val="single" w:sz="4" w:space="0" w:color="auto"/>
              <w:right w:val="single" w:sz="4" w:space="0" w:color="auto"/>
            </w:tcBorders>
          </w:tcPr>
          <w:p w:rsidR="00EF59BC" w:rsidRPr="00FE317E" w:rsidRDefault="00EF59BC" w:rsidP="008E5D99">
            <w:pPr>
              <w:ind w:left="-62" w:firstLine="62"/>
              <w:rPr>
                <w:rFonts w:eastAsia="Calibri"/>
                <w:sz w:val="20"/>
                <w:szCs w:val="20"/>
              </w:rPr>
            </w:pPr>
          </w:p>
        </w:tc>
      </w:tr>
      <w:tr w:rsidR="00EF59BC" w:rsidRPr="00FE317E" w:rsidTr="008E5D99">
        <w:trPr>
          <w:trHeight w:val="163"/>
        </w:trPr>
        <w:tc>
          <w:tcPr>
            <w:tcW w:w="1985"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r w:rsidRPr="00FE317E">
              <w:rPr>
                <w:rFonts w:eastAsia="Calibri"/>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r w:rsidRPr="00FE317E">
              <w:rPr>
                <w:rFonts w:eastAsia="Calibr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r w:rsidRPr="00FE317E">
              <w:rPr>
                <w:rFonts w:eastAsia="Calibri"/>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r w:rsidRPr="00FE317E">
              <w:rPr>
                <w:rFonts w:eastAsia="Calibri"/>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r w:rsidRPr="00FE317E">
              <w:rPr>
                <w:rFonts w:eastAsia="Calibri"/>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r w:rsidRPr="00FE317E">
              <w:rPr>
                <w:rFonts w:eastAsia="Calibri"/>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r w:rsidRPr="00FE317E">
              <w:rPr>
                <w:rFonts w:eastAsia="Calibri"/>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r w:rsidRPr="00FE317E">
              <w:rPr>
                <w:rFonts w:eastAsia="Calibri"/>
                <w:sz w:val="20"/>
                <w:szCs w:val="20"/>
              </w:rPr>
              <w:t>8</w:t>
            </w:r>
          </w:p>
        </w:tc>
      </w:tr>
      <w:tr w:rsidR="00EF59BC" w:rsidRPr="00FE317E" w:rsidTr="008E5D99">
        <w:tc>
          <w:tcPr>
            <w:tcW w:w="1985"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highlight w:val="yellow"/>
              </w:rPr>
            </w:pPr>
            <w:r w:rsidRPr="00FE317E">
              <w:rPr>
                <w:rFonts w:eastAsia="Calibri"/>
                <w:sz w:val="20"/>
                <w:szCs w:val="20"/>
              </w:rPr>
              <w:t>Результат предоставления Субсидии 1:</w:t>
            </w:r>
            <w:r w:rsidRPr="00FE317E">
              <w:rPr>
                <w:rFonts w:ascii="PT Astra Serif" w:hAnsi="PT Astra Serif"/>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highlight w:val="yellow"/>
              </w:rPr>
            </w:pPr>
          </w:p>
        </w:tc>
      </w:tr>
      <w:tr w:rsidR="00EF59BC" w:rsidRPr="00FE317E" w:rsidTr="008E5D99">
        <w:tc>
          <w:tcPr>
            <w:tcW w:w="1985"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r w:rsidRPr="00FE317E">
              <w:rPr>
                <w:rFonts w:eastAsia="Calibri"/>
                <w:sz w:val="20"/>
                <w:szCs w:val="20"/>
              </w:rPr>
              <w:t>Контрольная точка 1.1:</w:t>
            </w:r>
            <w:r w:rsidRPr="00FE317E">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highlight w:val="yellow"/>
              </w:rPr>
            </w:pPr>
          </w:p>
        </w:tc>
      </w:tr>
      <w:tr w:rsidR="00EF59BC" w:rsidRPr="00FE317E" w:rsidTr="008E5D99">
        <w:tc>
          <w:tcPr>
            <w:tcW w:w="1985"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tabs>
                <w:tab w:val="left" w:pos="6379"/>
              </w:tabs>
              <w:jc w:val="both"/>
              <w:rPr>
                <w:rFonts w:ascii="PT Astra Serif" w:hAnsi="PT Astra Serif"/>
                <w:sz w:val="20"/>
                <w:szCs w:val="20"/>
              </w:rPr>
            </w:pPr>
            <w:r w:rsidRPr="00FE317E">
              <w:rPr>
                <w:rFonts w:ascii="PT Astra Serif" w:hAnsi="PT Astra Serif"/>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r>
      <w:tr w:rsidR="00EF59BC" w:rsidRPr="00FE317E" w:rsidTr="008E5D99">
        <w:tc>
          <w:tcPr>
            <w:tcW w:w="1985"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highlight w:val="yellow"/>
              </w:rPr>
            </w:pPr>
            <w:r w:rsidRPr="00FE317E">
              <w:rPr>
                <w:rFonts w:eastAsia="Calibri"/>
                <w:sz w:val="20"/>
                <w:szCs w:val="20"/>
              </w:rPr>
              <w:t>Результат предоставления Субсидии 2:</w:t>
            </w:r>
            <w:r w:rsidRPr="00FE317E">
              <w:rPr>
                <w:rFonts w:ascii="PT Astra Serif" w:hAnsi="PT Astra Serif"/>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tabs>
                <w:tab w:val="left" w:pos="6379"/>
              </w:tabs>
              <w:jc w:val="both"/>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tabs>
                <w:tab w:val="left" w:pos="6379"/>
              </w:tabs>
              <w:jc w:val="both"/>
              <w:rPr>
                <w:rFonts w:ascii="PT Astra Serif" w:hAnsi="PT Astra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r>
      <w:tr w:rsidR="00EF59BC" w:rsidRPr="00FE317E" w:rsidTr="008E5D99">
        <w:tc>
          <w:tcPr>
            <w:tcW w:w="1985"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r w:rsidRPr="00FE317E">
              <w:rPr>
                <w:rFonts w:eastAsia="Calibri"/>
                <w:sz w:val="20"/>
                <w:szCs w:val="20"/>
              </w:rPr>
              <w:t>Контрольная точка 2.1:</w:t>
            </w:r>
            <w:r w:rsidRPr="00FE317E">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tabs>
                <w:tab w:val="left" w:pos="6379"/>
              </w:tabs>
              <w:jc w:val="both"/>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tabs>
                <w:tab w:val="left" w:pos="6379"/>
              </w:tabs>
              <w:jc w:val="both"/>
              <w:rPr>
                <w:rFonts w:ascii="PT Astra Serif" w:hAnsi="PT Astra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r>
      <w:tr w:rsidR="00EF59BC" w:rsidRPr="00FE317E" w:rsidTr="008E5D99">
        <w:tc>
          <w:tcPr>
            <w:tcW w:w="1985"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tabs>
                <w:tab w:val="left" w:pos="6379"/>
              </w:tabs>
              <w:jc w:val="both"/>
              <w:rPr>
                <w:rFonts w:ascii="PT Astra Serif" w:hAnsi="PT Astra Serif"/>
                <w:sz w:val="20"/>
                <w:szCs w:val="20"/>
              </w:rPr>
            </w:pPr>
            <w:r w:rsidRPr="00FE317E">
              <w:rPr>
                <w:rFonts w:ascii="PT Astra Serif" w:hAnsi="PT Astra Serif"/>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tabs>
                <w:tab w:val="left" w:pos="6379"/>
              </w:tabs>
              <w:jc w:val="both"/>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tabs>
                <w:tab w:val="left" w:pos="6379"/>
              </w:tabs>
              <w:jc w:val="both"/>
              <w:rPr>
                <w:rFonts w:ascii="PT Astra Serif" w:hAnsi="PT Astra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59BC" w:rsidRPr="00FE317E" w:rsidRDefault="00EF59BC" w:rsidP="008E5D99">
            <w:pPr>
              <w:rPr>
                <w:rFonts w:eastAsia="Calibri"/>
                <w:sz w:val="20"/>
                <w:szCs w:val="20"/>
              </w:rPr>
            </w:pPr>
          </w:p>
        </w:tc>
      </w:tr>
    </w:tbl>
    <w:p w:rsidR="00EF59BC" w:rsidRPr="00FE317E" w:rsidRDefault="00EF59BC" w:rsidP="00EF59BC">
      <w:pPr>
        <w:jc w:val="both"/>
        <w:outlineLvl w:val="0"/>
        <w:rPr>
          <w:rFonts w:eastAsia="Calibri"/>
          <w:sz w:val="20"/>
          <w:szCs w:val="20"/>
        </w:rPr>
      </w:pPr>
      <w:r w:rsidRPr="00FE317E">
        <w:rPr>
          <w:rFonts w:eastAsia="Calibri"/>
          <w:sz w:val="20"/>
          <w:szCs w:val="20"/>
        </w:rPr>
        <w:t>Руководитель МОУ Чаинского района   __________  _____________________________</w:t>
      </w:r>
    </w:p>
    <w:p w:rsidR="00EF59BC" w:rsidRPr="00FE317E" w:rsidRDefault="00EF59BC" w:rsidP="00EF59BC">
      <w:pPr>
        <w:jc w:val="both"/>
        <w:outlineLvl w:val="0"/>
        <w:rPr>
          <w:rFonts w:eastAsia="Calibri"/>
          <w:sz w:val="20"/>
          <w:szCs w:val="20"/>
        </w:rPr>
      </w:pPr>
      <w:r w:rsidRPr="00FE317E">
        <w:rPr>
          <w:rFonts w:eastAsia="Calibri"/>
          <w:sz w:val="20"/>
          <w:szCs w:val="20"/>
        </w:rPr>
        <w:t xml:space="preserve">                                                                         (подпись)         (расшифровка подписи)</w:t>
      </w:r>
    </w:p>
    <w:p w:rsidR="00EF59BC" w:rsidRPr="00FE317E" w:rsidRDefault="00EF59BC" w:rsidP="00EF59BC">
      <w:pPr>
        <w:jc w:val="both"/>
        <w:outlineLvl w:val="0"/>
        <w:rPr>
          <w:rFonts w:eastAsia="Calibri"/>
          <w:sz w:val="20"/>
          <w:szCs w:val="20"/>
        </w:rPr>
      </w:pPr>
      <w:r w:rsidRPr="00FE317E">
        <w:rPr>
          <w:rFonts w:eastAsia="Calibri"/>
          <w:sz w:val="20"/>
          <w:szCs w:val="20"/>
        </w:rPr>
        <w:t>Исполнитель  ___________  ___________________  ________________________</w:t>
      </w:r>
    </w:p>
    <w:p w:rsidR="00EF59BC" w:rsidRPr="00FE317E" w:rsidRDefault="00EF59BC" w:rsidP="00EF59BC">
      <w:pPr>
        <w:jc w:val="both"/>
        <w:outlineLvl w:val="0"/>
        <w:rPr>
          <w:rFonts w:eastAsia="Calibri"/>
          <w:sz w:val="20"/>
          <w:szCs w:val="20"/>
        </w:rPr>
      </w:pPr>
      <w:r w:rsidRPr="00FE317E">
        <w:rPr>
          <w:rFonts w:eastAsia="Calibri"/>
          <w:sz w:val="20"/>
          <w:szCs w:val="20"/>
        </w:rPr>
        <w:t xml:space="preserve">                          (должность)    (инициалы, фамилия)      (телефон)</w:t>
      </w:r>
    </w:p>
    <w:p w:rsidR="00EF59BC" w:rsidRPr="00FE317E" w:rsidRDefault="00EF59BC" w:rsidP="00EF59BC">
      <w:pPr>
        <w:tabs>
          <w:tab w:val="left" w:pos="1890"/>
        </w:tabs>
        <w:jc w:val="both"/>
        <w:outlineLvl w:val="0"/>
        <w:rPr>
          <w:rFonts w:eastAsia="Calibri"/>
          <w:sz w:val="20"/>
          <w:szCs w:val="20"/>
        </w:rPr>
      </w:pPr>
    </w:p>
    <w:p w:rsidR="00EF59BC" w:rsidRPr="00FE317E" w:rsidRDefault="00EF59BC" w:rsidP="00EF59BC">
      <w:pPr>
        <w:widowControl w:val="0"/>
        <w:rPr>
          <w:sz w:val="20"/>
          <w:szCs w:val="20"/>
        </w:rPr>
      </w:pPr>
      <w:r w:rsidRPr="00FE317E">
        <w:rPr>
          <w:rFonts w:eastAsia="Calibri"/>
          <w:sz w:val="20"/>
          <w:szCs w:val="20"/>
        </w:rPr>
        <w:t>«____»___________ 20__ г.».</w:t>
      </w:r>
    </w:p>
    <w:p w:rsidR="00EF59BC" w:rsidRPr="00FE317E" w:rsidRDefault="00EF59BC" w:rsidP="00EF59BC">
      <w:pPr>
        <w:ind w:firstLine="708"/>
        <w:jc w:val="both"/>
        <w:rPr>
          <w:sz w:val="20"/>
          <w:szCs w:val="20"/>
        </w:rPr>
      </w:pPr>
    </w:p>
    <w:p w:rsidR="00EF59BC" w:rsidRPr="00FE317E" w:rsidRDefault="00EF59BC" w:rsidP="00EF59BC">
      <w:pPr>
        <w:widowControl w:val="0"/>
        <w:ind w:firstLine="708"/>
        <w:jc w:val="both"/>
        <w:rPr>
          <w:sz w:val="20"/>
          <w:szCs w:val="20"/>
        </w:rPr>
      </w:pPr>
    </w:p>
    <w:p w:rsidR="00EF59BC" w:rsidRPr="00FE317E" w:rsidRDefault="00EF59BC" w:rsidP="00EF59BC">
      <w:pPr>
        <w:widowControl w:val="0"/>
        <w:jc w:val="both"/>
        <w:rPr>
          <w:sz w:val="20"/>
          <w:szCs w:val="20"/>
        </w:rPr>
      </w:pPr>
    </w:p>
    <w:p w:rsidR="00EF59BC" w:rsidRPr="00BD3945" w:rsidRDefault="00EF59BC" w:rsidP="00EF59BC">
      <w:pPr>
        <w:pStyle w:val="a5"/>
        <w:jc w:val="right"/>
        <w:rPr>
          <w:sz w:val="20"/>
          <w:szCs w:val="20"/>
        </w:rPr>
      </w:pPr>
    </w:p>
    <w:p w:rsidR="00EF59BC" w:rsidRPr="00EF59BC" w:rsidRDefault="00EF59BC" w:rsidP="00EF59BC">
      <w:pPr>
        <w:pStyle w:val="a5"/>
        <w:rPr>
          <w:rFonts w:ascii="Times New Roman" w:hAnsi="Times New Roman" w:cs="Times New Roman"/>
          <w:sz w:val="20"/>
          <w:szCs w:val="20"/>
        </w:rPr>
      </w:pPr>
      <w:r w:rsidRPr="00EF59BC">
        <w:rPr>
          <w:rFonts w:ascii="Times New Roman" w:hAnsi="Times New Roman" w:cs="Times New Roman"/>
          <w:sz w:val="20"/>
          <w:szCs w:val="20"/>
        </w:rPr>
        <w:t>Постановление Администрации Чаинского района от 05.04.2023 № 180</w:t>
      </w:r>
    </w:p>
    <w:p w:rsidR="00EF59BC" w:rsidRPr="00EF59BC" w:rsidRDefault="00EF59BC" w:rsidP="00EF59BC">
      <w:pPr>
        <w:pStyle w:val="a5"/>
        <w:rPr>
          <w:rFonts w:ascii="Times New Roman" w:hAnsi="Times New Roman" w:cs="Times New Roman"/>
          <w:sz w:val="20"/>
          <w:szCs w:val="20"/>
        </w:rPr>
      </w:pPr>
      <w:r w:rsidRPr="00EF59BC">
        <w:rPr>
          <w:rFonts w:ascii="Times New Roman" w:hAnsi="Times New Roman" w:cs="Times New Roman"/>
          <w:sz w:val="20"/>
          <w:szCs w:val="20"/>
        </w:rPr>
        <w:t>О внесение изменений в постановление Администрации Чаинского района от 25.01.2021 № 29 «О финансовом обеспечении выплаты ежемесячной стипендии Губернатора Томской области молодым учителям муниципальных образовательных организаций Чаинского района»</w:t>
      </w:r>
    </w:p>
    <w:p w:rsidR="00EF59BC" w:rsidRPr="00BD3945" w:rsidRDefault="00EF59BC" w:rsidP="00EF59BC">
      <w:pPr>
        <w:jc w:val="both"/>
        <w:rPr>
          <w:sz w:val="20"/>
          <w:szCs w:val="20"/>
        </w:rPr>
      </w:pPr>
    </w:p>
    <w:p w:rsidR="00EF59BC" w:rsidRPr="00BD3945" w:rsidRDefault="00EF59BC" w:rsidP="00EF59BC">
      <w:pPr>
        <w:widowControl w:val="0"/>
        <w:ind w:firstLine="709"/>
        <w:jc w:val="both"/>
        <w:rPr>
          <w:sz w:val="20"/>
          <w:szCs w:val="20"/>
        </w:rPr>
      </w:pPr>
      <w:r w:rsidRPr="00BD3945">
        <w:rPr>
          <w:sz w:val="20"/>
          <w:szCs w:val="20"/>
        </w:rPr>
        <w:t>В целях совершенствования нормативно-правового акта, руководствуясь статьей 49 Устава муниципального образования «Чаинский район Томской области»,</w:t>
      </w:r>
    </w:p>
    <w:p w:rsidR="00EF59BC" w:rsidRPr="00BD3945" w:rsidRDefault="00EF59BC" w:rsidP="00EF59BC">
      <w:pPr>
        <w:widowControl w:val="0"/>
        <w:ind w:firstLine="709"/>
        <w:jc w:val="both"/>
        <w:rPr>
          <w:sz w:val="20"/>
          <w:szCs w:val="20"/>
        </w:rPr>
      </w:pPr>
      <w:r w:rsidRPr="00BD3945">
        <w:rPr>
          <w:sz w:val="20"/>
          <w:szCs w:val="20"/>
        </w:rPr>
        <w:t>ПОСТАНОВЛЯЮ:</w:t>
      </w:r>
    </w:p>
    <w:p w:rsidR="00EF59BC" w:rsidRPr="00BD3945" w:rsidRDefault="00EF59BC" w:rsidP="00EF59BC">
      <w:pPr>
        <w:widowControl w:val="0"/>
        <w:ind w:firstLine="709"/>
        <w:jc w:val="both"/>
        <w:rPr>
          <w:sz w:val="20"/>
          <w:szCs w:val="20"/>
        </w:rPr>
      </w:pPr>
    </w:p>
    <w:p w:rsidR="00EF59BC" w:rsidRPr="00BD3945" w:rsidRDefault="00EF59BC" w:rsidP="000144FF">
      <w:pPr>
        <w:widowControl w:val="0"/>
        <w:numPr>
          <w:ilvl w:val="0"/>
          <w:numId w:val="4"/>
        </w:numPr>
        <w:overflowPunct/>
        <w:adjustRightInd/>
        <w:ind w:left="0" w:firstLine="709"/>
        <w:jc w:val="both"/>
        <w:textAlignment w:val="auto"/>
        <w:rPr>
          <w:sz w:val="20"/>
          <w:szCs w:val="20"/>
        </w:rPr>
      </w:pPr>
      <w:r w:rsidRPr="00BD3945">
        <w:rPr>
          <w:sz w:val="20"/>
          <w:szCs w:val="20"/>
        </w:rPr>
        <w:t>Внести изменения в Порядок определения объема бюджетных ассигнований муниципальным казенным образовательным учреждениям Чаинского района на выплату ежемесячной стипендии Губернатора Томской области молодым учителям муниципальных образовательных учреждений,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выплату ежемесячной стипендии Губернатора Томской области молодым учителям муниципальных образовательных организаций Чаинского района, утвержденный постановлением Администрации Чаинского района  от 25.01.2021 № 29 изложив его в новой редакции согласно приложению к настоящему постановлению.</w:t>
      </w:r>
    </w:p>
    <w:p w:rsidR="00EF59BC" w:rsidRPr="00BD3945" w:rsidRDefault="00EF59BC" w:rsidP="00EF59BC">
      <w:pPr>
        <w:widowControl w:val="0"/>
        <w:jc w:val="both"/>
        <w:rPr>
          <w:sz w:val="20"/>
          <w:szCs w:val="20"/>
        </w:rPr>
      </w:pPr>
      <w:r w:rsidRPr="00BD3945">
        <w:rPr>
          <w:sz w:val="20"/>
          <w:szCs w:val="20"/>
        </w:rPr>
        <w:tab/>
        <w:t>2. Настоящее постановление вступает  в силу с даты подписания и распространяется на правоотношения, возникшие с 1 января 2023 года.</w:t>
      </w:r>
    </w:p>
    <w:p w:rsidR="00EF59BC" w:rsidRDefault="00EF59BC" w:rsidP="00EF59BC">
      <w:pPr>
        <w:widowControl w:val="0"/>
        <w:ind w:firstLine="709"/>
        <w:jc w:val="both"/>
        <w:rPr>
          <w:sz w:val="20"/>
          <w:szCs w:val="20"/>
        </w:rPr>
      </w:pPr>
      <w:r w:rsidRPr="00BD3945">
        <w:rPr>
          <w:sz w:val="20"/>
          <w:szCs w:val="20"/>
        </w:rPr>
        <w:t>3. Контроль за исполнением постановления возложить на начальника Управления образования Администрации Чаинского района С.Г. Степанову.</w:t>
      </w:r>
    </w:p>
    <w:p w:rsidR="00EF59BC" w:rsidRDefault="00EF59BC" w:rsidP="00EF59BC">
      <w:pPr>
        <w:widowControl w:val="0"/>
        <w:ind w:firstLine="709"/>
        <w:jc w:val="both"/>
        <w:rPr>
          <w:sz w:val="20"/>
          <w:szCs w:val="20"/>
        </w:rPr>
      </w:pPr>
    </w:p>
    <w:p w:rsidR="00EF59BC" w:rsidRPr="00BD3945" w:rsidRDefault="00EF59BC" w:rsidP="00EF59BC">
      <w:pPr>
        <w:widowControl w:val="0"/>
        <w:ind w:firstLine="709"/>
        <w:jc w:val="both"/>
        <w:rPr>
          <w:sz w:val="20"/>
          <w:szCs w:val="20"/>
        </w:rPr>
      </w:pPr>
    </w:p>
    <w:p w:rsidR="00EF59BC" w:rsidRPr="00BD3945" w:rsidRDefault="00EF59BC" w:rsidP="00EF59BC">
      <w:pPr>
        <w:widowControl w:val="0"/>
        <w:jc w:val="right"/>
        <w:rPr>
          <w:sz w:val="20"/>
          <w:szCs w:val="20"/>
        </w:rPr>
      </w:pPr>
      <w:r w:rsidRPr="00BD3945">
        <w:rPr>
          <w:sz w:val="20"/>
          <w:szCs w:val="20"/>
        </w:rPr>
        <w:t>Глава Чаинского района                                   А.А. Костарев</w:t>
      </w:r>
    </w:p>
    <w:p w:rsidR="00EF59BC" w:rsidRPr="00BD3945" w:rsidRDefault="00EF59BC" w:rsidP="00EF59BC">
      <w:pPr>
        <w:widowControl w:val="0"/>
        <w:jc w:val="right"/>
        <w:rPr>
          <w:sz w:val="20"/>
          <w:szCs w:val="20"/>
        </w:rPr>
      </w:pPr>
      <w:r w:rsidRPr="00BD3945">
        <w:rPr>
          <w:sz w:val="20"/>
          <w:szCs w:val="20"/>
        </w:rPr>
        <w:t xml:space="preserve">Приложение </w:t>
      </w:r>
    </w:p>
    <w:p w:rsidR="00EF59BC" w:rsidRPr="00BD3945" w:rsidRDefault="00EF59BC" w:rsidP="00EF59BC">
      <w:pPr>
        <w:widowControl w:val="0"/>
        <w:ind w:firstLine="709"/>
        <w:jc w:val="right"/>
        <w:rPr>
          <w:sz w:val="20"/>
          <w:szCs w:val="20"/>
        </w:rPr>
      </w:pPr>
      <w:r w:rsidRPr="00BD3945">
        <w:rPr>
          <w:sz w:val="20"/>
          <w:szCs w:val="20"/>
        </w:rPr>
        <w:t xml:space="preserve">к постановлению </w:t>
      </w:r>
    </w:p>
    <w:p w:rsidR="00EF59BC" w:rsidRPr="00BD3945" w:rsidRDefault="00EF59BC" w:rsidP="00EF59BC">
      <w:pPr>
        <w:widowControl w:val="0"/>
        <w:ind w:firstLine="709"/>
        <w:jc w:val="right"/>
        <w:rPr>
          <w:sz w:val="20"/>
          <w:szCs w:val="20"/>
        </w:rPr>
      </w:pPr>
      <w:r w:rsidRPr="00BD3945">
        <w:rPr>
          <w:sz w:val="20"/>
          <w:szCs w:val="20"/>
        </w:rPr>
        <w:t xml:space="preserve">Администрации Чаинского района </w:t>
      </w:r>
    </w:p>
    <w:p w:rsidR="00EF59BC" w:rsidRPr="00BD3945" w:rsidRDefault="00EF59BC" w:rsidP="00EF59BC">
      <w:pPr>
        <w:widowControl w:val="0"/>
        <w:ind w:firstLine="709"/>
        <w:jc w:val="right"/>
        <w:rPr>
          <w:sz w:val="20"/>
          <w:szCs w:val="20"/>
        </w:rPr>
      </w:pPr>
      <w:r w:rsidRPr="00BD3945">
        <w:rPr>
          <w:sz w:val="20"/>
          <w:szCs w:val="20"/>
        </w:rPr>
        <w:t>от 05.04.2023 № 180</w:t>
      </w:r>
    </w:p>
    <w:p w:rsidR="00EF59BC" w:rsidRPr="00BD3945" w:rsidRDefault="00EF59BC" w:rsidP="00EF59BC">
      <w:pPr>
        <w:jc w:val="center"/>
        <w:rPr>
          <w:sz w:val="20"/>
          <w:szCs w:val="20"/>
        </w:rPr>
      </w:pPr>
    </w:p>
    <w:p w:rsidR="00EF59BC" w:rsidRPr="00BD3945" w:rsidRDefault="00EF59BC" w:rsidP="00EF59BC">
      <w:pPr>
        <w:jc w:val="right"/>
        <w:rPr>
          <w:sz w:val="20"/>
          <w:szCs w:val="20"/>
        </w:rPr>
      </w:pPr>
      <w:r w:rsidRPr="00BD3945">
        <w:rPr>
          <w:sz w:val="20"/>
          <w:szCs w:val="20"/>
        </w:rPr>
        <w:t xml:space="preserve">«Приложение </w:t>
      </w:r>
    </w:p>
    <w:p w:rsidR="00EF59BC" w:rsidRPr="00BD3945" w:rsidRDefault="00EF59BC" w:rsidP="00EF59BC">
      <w:pPr>
        <w:jc w:val="right"/>
        <w:rPr>
          <w:sz w:val="20"/>
          <w:szCs w:val="20"/>
        </w:rPr>
      </w:pPr>
      <w:r w:rsidRPr="00BD3945">
        <w:rPr>
          <w:sz w:val="20"/>
          <w:szCs w:val="20"/>
        </w:rPr>
        <w:t xml:space="preserve">к постановлению </w:t>
      </w:r>
    </w:p>
    <w:p w:rsidR="00EF59BC" w:rsidRPr="00BD3945" w:rsidRDefault="00EF59BC" w:rsidP="00EF59BC">
      <w:pPr>
        <w:jc w:val="right"/>
        <w:rPr>
          <w:sz w:val="20"/>
          <w:szCs w:val="20"/>
        </w:rPr>
      </w:pPr>
      <w:r w:rsidRPr="00BD3945">
        <w:rPr>
          <w:sz w:val="20"/>
          <w:szCs w:val="20"/>
        </w:rPr>
        <w:t xml:space="preserve">Администрации Чаинского района </w:t>
      </w:r>
    </w:p>
    <w:p w:rsidR="00EF59BC" w:rsidRPr="00EF59BC" w:rsidRDefault="00EF59BC" w:rsidP="00EF59BC">
      <w:pPr>
        <w:tabs>
          <w:tab w:val="center" w:pos="4676"/>
          <w:tab w:val="left" w:pos="6150"/>
        </w:tabs>
        <w:jc w:val="right"/>
        <w:rPr>
          <w:sz w:val="20"/>
          <w:szCs w:val="20"/>
        </w:rPr>
      </w:pPr>
      <w:r w:rsidRPr="00BD3945">
        <w:rPr>
          <w:sz w:val="20"/>
          <w:szCs w:val="20"/>
        </w:rPr>
        <w:tab/>
        <w:t xml:space="preserve">                                                                                </w:t>
      </w:r>
      <w:r w:rsidRPr="00EF59BC">
        <w:rPr>
          <w:sz w:val="20"/>
          <w:szCs w:val="20"/>
        </w:rPr>
        <w:t>от 25.01.2021 № 29</w:t>
      </w:r>
      <w:r w:rsidRPr="00EF59BC">
        <w:rPr>
          <w:sz w:val="20"/>
          <w:szCs w:val="20"/>
        </w:rPr>
        <w:tab/>
      </w:r>
    </w:p>
    <w:p w:rsidR="00EF59BC" w:rsidRPr="00EF59BC" w:rsidRDefault="00EF59BC" w:rsidP="00EF59BC">
      <w:pPr>
        <w:jc w:val="center"/>
        <w:rPr>
          <w:sz w:val="20"/>
          <w:szCs w:val="20"/>
        </w:rPr>
      </w:pPr>
    </w:p>
    <w:p w:rsidR="00955972" w:rsidRDefault="00955972" w:rsidP="00EF59BC">
      <w:pPr>
        <w:jc w:val="center"/>
        <w:rPr>
          <w:sz w:val="20"/>
          <w:szCs w:val="20"/>
        </w:rPr>
      </w:pPr>
    </w:p>
    <w:p w:rsidR="00955972" w:rsidRDefault="00955972" w:rsidP="00EF59BC">
      <w:pPr>
        <w:jc w:val="center"/>
        <w:rPr>
          <w:sz w:val="20"/>
          <w:szCs w:val="20"/>
        </w:rPr>
      </w:pPr>
    </w:p>
    <w:p w:rsidR="00EF59BC" w:rsidRPr="00EF59BC" w:rsidRDefault="00EF59BC" w:rsidP="00EF59BC">
      <w:pPr>
        <w:jc w:val="center"/>
        <w:rPr>
          <w:sz w:val="20"/>
          <w:szCs w:val="20"/>
        </w:rPr>
      </w:pPr>
      <w:r w:rsidRPr="00BD3945">
        <w:rPr>
          <w:sz w:val="20"/>
          <w:szCs w:val="20"/>
        </w:rPr>
        <w:lastRenderedPageBreak/>
        <w:t>Порядок</w:t>
      </w:r>
      <w:r w:rsidRPr="00EF59BC">
        <w:rPr>
          <w:sz w:val="20"/>
          <w:szCs w:val="20"/>
        </w:rPr>
        <w:t xml:space="preserve"> </w:t>
      </w:r>
    </w:p>
    <w:p w:rsidR="00EF59BC" w:rsidRPr="00BD3945" w:rsidRDefault="00EF59BC" w:rsidP="00EF59BC">
      <w:pPr>
        <w:jc w:val="center"/>
        <w:rPr>
          <w:sz w:val="20"/>
          <w:szCs w:val="20"/>
        </w:rPr>
      </w:pPr>
      <w:r w:rsidRPr="00BD3945">
        <w:rPr>
          <w:sz w:val="20"/>
          <w:szCs w:val="20"/>
        </w:rPr>
        <w:t>определения объема бюджетных ассигнований муниципальным казенным образовательным учреждениям Чаинского района на выплату ежемесячной стипендии Губернатора Томской области молодым учителям муниципальных образовательных учреждений,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выплату ежемесячной стипендии Губернатора Томской области молодым учителям муниципальных образовательных организаций Чаинского района (далее – Порядок)</w:t>
      </w:r>
    </w:p>
    <w:p w:rsidR="00EF59BC" w:rsidRPr="00BD3945" w:rsidRDefault="00EF59BC" w:rsidP="00EF59BC">
      <w:pPr>
        <w:jc w:val="center"/>
        <w:rPr>
          <w:sz w:val="20"/>
          <w:szCs w:val="20"/>
        </w:rPr>
      </w:pPr>
    </w:p>
    <w:p w:rsidR="00EF59BC" w:rsidRPr="00BD3945" w:rsidRDefault="00EF59BC" w:rsidP="00EF59BC">
      <w:pPr>
        <w:ind w:firstLine="708"/>
        <w:jc w:val="both"/>
        <w:rPr>
          <w:sz w:val="20"/>
          <w:szCs w:val="20"/>
        </w:rPr>
      </w:pPr>
      <w:r w:rsidRPr="00BD3945">
        <w:rPr>
          <w:sz w:val="20"/>
          <w:szCs w:val="20"/>
        </w:rPr>
        <w:t>1. 1. Настоящий Порядок устанавливает:</w:t>
      </w:r>
    </w:p>
    <w:p w:rsidR="00EF59BC" w:rsidRPr="00BD3945" w:rsidRDefault="00EF59BC" w:rsidP="00EF59BC">
      <w:pPr>
        <w:ind w:firstLine="708"/>
        <w:jc w:val="both"/>
        <w:rPr>
          <w:sz w:val="20"/>
          <w:szCs w:val="20"/>
        </w:rPr>
      </w:pPr>
      <w:r w:rsidRPr="00BD3945">
        <w:rPr>
          <w:sz w:val="20"/>
          <w:szCs w:val="20"/>
        </w:rPr>
        <w:t>1) правила определения объема бюджетных ассигнований муниципальным казенным образовательным учреждениям Чаинского района (далее – бюджетные ассигнования) на выплату стипендии Губернатора Томской области молодым учителям муниципальных образовательных учреждений Чаинского района  (далее – стипендия Губернатора);</w:t>
      </w:r>
    </w:p>
    <w:p w:rsidR="00EF59BC" w:rsidRPr="00BD3945" w:rsidRDefault="00EF59BC" w:rsidP="00EF59BC">
      <w:pPr>
        <w:ind w:firstLine="708"/>
        <w:jc w:val="both"/>
        <w:rPr>
          <w:sz w:val="20"/>
          <w:szCs w:val="20"/>
        </w:rPr>
      </w:pPr>
      <w:r w:rsidRPr="00BD3945">
        <w:rPr>
          <w:sz w:val="20"/>
          <w:szCs w:val="20"/>
        </w:rPr>
        <w:t>2) правила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(далее – субсидия) на выплату стипендии Губернатора.</w:t>
      </w:r>
    </w:p>
    <w:p w:rsidR="00EF59BC" w:rsidRPr="00BD3945" w:rsidRDefault="00EF59BC" w:rsidP="00EF59BC">
      <w:pPr>
        <w:ind w:firstLine="708"/>
        <w:jc w:val="both"/>
        <w:rPr>
          <w:sz w:val="20"/>
          <w:szCs w:val="20"/>
        </w:rPr>
      </w:pPr>
      <w:r w:rsidRPr="00BD3945">
        <w:rPr>
          <w:sz w:val="20"/>
          <w:szCs w:val="20"/>
        </w:rPr>
        <w:t>2. Целью предоставления субсидии является финансовое обеспечение выплаты ежемесячной стипендии Губернатора Томской области молодым учителям муниципальных образовательных организаций Чаинского района.</w:t>
      </w:r>
    </w:p>
    <w:p w:rsidR="00EF59BC" w:rsidRPr="00BD3945" w:rsidRDefault="00EF59BC" w:rsidP="00EF59BC">
      <w:pPr>
        <w:widowControl w:val="0"/>
        <w:ind w:firstLine="539"/>
        <w:jc w:val="both"/>
        <w:rPr>
          <w:sz w:val="20"/>
          <w:szCs w:val="20"/>
        </w:rPr>
      </w:pPr>
      <w:r w:rsidRPr="00BD3945">
        <w:rPr>
          <w:sz w:val="20"/>
          <w:szCs w:val="20"/>
        </w:rPr>
        <w:t>3. Условием предоставления субсидии муниципальному бюджетному (автономному) образовательному учреждению Чаинского района   (далее – МОУ Чаинского района) является заключение Соглашения, заключаемого между Управлением образования Администрации Чаинского района (далее – Управление образования) и МОУ Чаинского района (далее - Соглашение).</w:t>
      </w:r>
    </w:p>
    <w:p w:rsidR="00EF59BC" w:rsidRPr="00BD3945" w:rsidRDefault="00EF59BC" w:rsidP="00EF59BC">
      <w:pPr>
        <w:widowControl w:val="0"/>
        <w:ind w:firstLine="539"/>
        <w:jc w:val="both"/>
        <w:rPr>
          <w:sz w:val="20"/>
          <w:szCs w:val="20"/>
        </w:rPr>
      </w:pPr>
      <w:r w:rsidRPr="00BD3945">
        <w:rPr>
          <w:sz w:val="20"/>
          <w:szCs w:val="20"/>
        </w:rPr>
        <w:t>Соглашение заключается в соответствии с типовой формой, установленной Приказом Управления финансов Администрации Чаинского района. Проект Соглашения готовит Управление образования и направляет МОУ Чаинского района для подписания.</w:t>
      </w:r>
    </w:p>
    <w:p w:rsidR="00EF59BC" w:rsidRPr="00BD3945" w:rsidRDefault="00EF59BC" w:rsidP="00EF59BC">
      <w:pPr>
        <w:widowControl w:val="0"/>
        <w:ind w:firstLine="540"/>
        <w:jc w:val="both"/>
        <w:rPr>
          <w:sz w:val="20"/>
          <w:szCs w:val="20"/>
        </w:rPr>
      </w:pPr>
      <w:r w:rsidRPr="00BD3945">
        <w:rPr>
          <w:sz w:val="20"/>
          <w:szCs w:val="20"/>
        </w:rPr>
        <w:t>4. Перечисление Субсидии МОУ Чаинского района осуществляется в соответствии с условиями Соглашения.</w:t>
      </w:r>
    </w:p>
    <w:p w:rsidR="00EF59BC" w:rsidRPr="00BD3945" w:rsidRDefault="00EF59BC" w:rsidP="00EF59BC">
      <w:pPr>
        <w:ind w:firstLine="540"/>
        <w:jc w:val="both"/>
        <w:rPr>
          <w:sz w:val="20"/>
          <w:szCs w:val="20"/>
        </w:rPr>
      </w:pPr>
      <w:r w:rsidRPr="00BD3945">
        <w:rPr>
          <w:sz w:val="20"/>
          <w:szCs w:val="20"/>
        </w:rPr>
        <w:t xml:space="preserve">5. Объем бюджетных ассигнований и объем субсидий на цель, указанную в пункте 2 настоящего Порядка, подлежащий предоставлению  для </w:t>
      </w:r>
      <w:r w:rsidRPr="00BD3945">
        <w:rPr>
          <w:sz w:val="20"/>
          <w:szCs w:val="20"/>
          <w:lang w:val="en-US"/>
        </w:rPr>
        <w:t>i</w:t>
      </w:r>
      <w:r w:rsidRPr="00BD3945">
        <w:rPr>
          <w:sz w:val="20"/>
          <w:szCs w:val="20"/>
        </w:rPr>
        <w:t>-го муниципального образовательного учреждения  Чаинского  района (далее – МОУ Чаинского района)(</w:t>
      </w:r>
      <w:r w:rsidRPr="00BD3945">
        <w:rPr>
          <w:sz w:val="20"/>
          <w:szCs w:val="20"/>
          <w:lang w:val="en-US"/>
        </w:rPr>
        <w:t>Vi</w:t>
      </w:r>
      <w:r w:rsidRPr="00BD3945">
        <w:rPr>
          <w:sz w:val="20"/>
          <w:szCs w:val="20"/>
        </w:rPr>
        <w:t>), определяется по формуле:</w:t>
      </w:r>
    </w:p>
    <w:p w:rsidR="00EF59BC" w:rsidRPr="00BD3945" w:rsidRDefault="00EF59BC" w:rsidP="00EF59BC">
      <w:pPr>
        <w:ind w:firstLine="708"/>
        <w:jc w:val="both"/>
        <w:rPr>
          <w:sz w:val="20"/>
          <w:szCs w:val="20"/>
        </w:rPr>
      </w:pPr>
    </w:p>
    <w:p w:rsidR="00EF59BC" w:rsidRPr="00BD3945" w:rsidRDefault="00EF59BC" w:rsidP="00EF59BC">
      <w:pPr>
        <w:ind w:firstLine="708"/>
        <w:jc w:val="both"/>
        <w:rPr>
          <w:sz w:val="20"/>
          <w:szCs w:val="20"/>
          <w:lang w:val="en-US"/>
        </w:rPr>
      </w:pPr>
      <w:r w:rsidRPr="00BD3945">
        <w:rPr>
          <w:sz w:val="20"/>
          <w:szCs w:val="20"/>
          <w:lang w:val="en-US"/>
        </w:rPr>
        <w:t>Vi = (P</w:t>
      </w:r>
      <w:r w:rsidRPr="00BD3945">
        <w:rPr>
          <w:sz w:val="20"/>
          <w:szCs w:val="20"/>
          <w:vertAlign w:val="subscript"/>
          <w:lang w:val="en-US"/>
        </w:rPr>
        <w:t>1si</w:t>
      </w:r>
      <w:r w:rsidRPr="00BD3945">
        <w:rPr>
          <w:sz w:val="20"/>
          <w:szCs w:val="20"/>
          <w:lang w:val="en-US"/>
        </w:rPr>
        <w:t xml:space="preserve"> x R</w:t>
      </w:r>
      <w:r w:rsidRPr="00BD3945">
        <w:rPr>
          <w:sz w:val="20"/>
          <w:szCs w:val="20"/>
          <w:vertAlign w:val="subscript"/>
          <w:lang w:val="en-US"/>
        </w:rPr>
        <w:t>1s</w:t>
      </w:r>
      <w:r w:rsidRPr="00BD3945">
        <w:rPr>
          <w:sz w:val="20"/>
          <w:szCs w:val="20"/>
          <w:lang w:val="en-US"/>
        </w:rPr>
        <w:t xml:space="preserve"> + P</w:t>
      </w:r>
      <w:r w:rsidRPr="00BD3945">
        <w:rPr>
          <w:sz w:val="20"/>
          <w:szCs w:val="20"/>
          <w:vertAlign w:val="subscript"/>
          <w:lang w:val="en-US"/>
        </w:rPr>
        <w:t>2si</w:t>
      </w:r>
      <w:r w:rsidRPr="00BD3945">
        <w:rPr>
          <w:sz w:val="20"/>
          <w:szCs w:val="20"/>
          <w:lang w:val="en-US"/>
        </w:rPr>
        <w:t xml:space="preserve"> x R</w:t>
      </w:r>
      <w:r w:rsidRPr="00BD3945">
        <w:rPr>
          <w:sz w:val="20"/>
          <w:szCs w:val="20"/>
          <w:vertAlign w:val="subscript"/>
          <w:lang w:val="en-US"/>
        </w:rPr>
        <w:t>2s</w:t>
      </w:r>
      <w:r w:rsidRPr="00BD3945">
        <w:rPr>
          <w:sz w:val="20"/>
          <w:szCs w:val="20"/>
          <w:lang w:val="en-US"/>
        </w:rPr>
        <w:t xml:space="preserve"> + P</w:t>
      </w:r>
      <w:r w:rsidRPr="00BD3945">
        <w:rPr>
          <w:sz w:val="20"/>
          <w:szCs w:val="20"/>
          <w:vertAlign w:val="subscript"/>
          <w:lang w:val="en-US"/>
        </w:rPr>
        <w:t>3si</w:t>
      </w:r>
      <w:r w:rsidRPr="00BD3945">
        <w:rPr>
          <w:sz w:val="20"/>
          <w:szCs w:val="20"/>
          <w:lang w:val="en-US"/>
        </w:rPr>
        <w:t xml:space="preserve"> x R</w:t>
      </w:r>
      <w:r w:rsidRPr="00BD3945">
        <w:rPr>
          <w:sz w:val="20"/>
          <w:szCs w:val="20"/>
          <w:vertAlign w:val="subscript"/>
          <w:lang w:val="en-US"/>
        </w:rPr>
        <w:t>3s</w:t>
      </w:r>
      <w:r w:rsidRPr="00BD3945">
        <w:rPr>
          <w:sz w:val="20"/>
          <w:szCs w:val="20"/>
          <w:lang w:val="en-US"/>
        </w:rPr>
        <w:t xml:space="preserve">) x k x 12, </w:t>
      </w:r>
      <w:r w:rsidRPr="00BD3945">
        <w:rPr>
          <w:sz w:val="20"/>
          <w:szCs w:val="20"/>
        </w:rPr>
        <w:t>где</w:t>
      </w:r>
      <w:r w:rsidRPr="00BD3945">
        <w:rPr>
          <w:sz w:val="20"/>
          <w:szCs w:val="20"/>
          <w:lang w:val="en-US"/>
        </w:rPr>
        <w:t>:</w:t>
      </w:r>
    </w:p>
    <w:p w:rsidR="00EF59BC" w:rsidRPr="00BD3945" w:rsidRDefault="00EF59BC" w:rsidP="00EF59BC">
      <w:pPr>
        <w:ind w:firstLine="708"/>
        <w:jc w:val="both"/>
        <w:rPr>
          <w:sz w:val="20"/>
          <w:szCs w:val="20"/>
          <w:lang w:val="en-US"/>
        </w:rPr>
      </w:pPr>
    </w:p>
    <w:p w:rsidR="00EF59BC" w:rsidRPr="00BD3945" w:rsidRDefault="00EF59BC" w:rsidP="00EF59BC">
      <w:pPr>
        <w:ind w:firstLine="708"/>
        <w:jc w:val="both"/>
        <w:rPr>
          <w:sz w:val="20"/>
          <w:szCs w:val="20"/>
        </w:rPr>
      </w:pPr>
      <w:r w:rsidRPr="00BD3945">
        <w:rPr>
          <w:sz w:val="20"/>
          <w:szCs w:val="20"/>
          <w:lang w:val="en-US"/>
        </w:rPr>
        <w:t>P</w:t>
      </w:r>
      <w:r w:rsidRPr="00BD3945">
        <w:rPr>
          <w:sz w:val="20"/>
          <w:szCs w:val="20"/>
          <w:vertAlign w:val="subscript"/>
        </w:rPr>
        <w:t>1</w:t>
      </w:r>
      <w:r w:rsidRPr="00BD3945">
        <w:rPr>
          <w:sz w:val="20"/>
          <w:szCs w:val="20"/>
          <w:vertAlign w:val="subscript"/>
          <w:lang w:val="en-US"/>
        </w:rPr>
        <w:t>si</w:t>
      </w:r>
      <w:r w:rsidRPr="00BD3945">
        <w:rPr>
          <w:sz w:val="20"/>
          <w:szCs w:val="20"/>
        </w:rPr>
        <w:t xml:space="preserve">, </w:t>
      </w:r>
      <w:r w:rsidRPr="00BD3945">
        <w:rPr>
          <w:sz w:val="20"/>
          <w:szCs w:val="20"/>
          <w:lang w:val="en-US"/>
        </w:rPr>
        <w:t>P</w:t>
      </w:r>
      <w:r w:rsidRPr="00BD3945">
        <w:rPr>
          <w:sz w:val="20"/>
          <w:szCs w:val="20"/>
          <w:vertAlign w:val="subscript"/>
        </w:rPr>
        <w:t>2</w:t>
      </w:r>
      <w:r w:rsidRPr="00BD3945">
        <w:rPr>
          <w:sz w:val="20"/>
          <w:szCs w:val="20"/>
          <w:vertAlign w:val="subscript"/>
          <w:lang w:val="en-US"/>
        </w:rPr>
        <w:t>si</w:t>
      </w:r>
      <w:r w:rsidRPr="00BD3945">
        <w:rPr>
          <w:sz w:val="20"/>
          <w:szCs w:val="20"/>
        </w:rPr>
        <w:t xml:space="preserve">, </w:t>
      </w:r>
      <w:r w:rsidRPr="00BD3945">
        <w:rPr>
          <w:sz w:val="20"/>
          <w:szCs w:val="20"/>
          <w:lang w:val="en-US"/>
        </w:rPr>
        <w:t>P</w:t>
      </w:r>
      <w:r w:rsidRPr="00BD3945">
        <w:rPr>
          <w:sz w:val="20"/>
          <w:szCs w:val="20"/>
          <w:vertAlign w:val="subscript"/>
        </w:rPr>
        <w:t>3</w:t>
      </w:r>
      <w:r w:rsidRPr="00BD3945">
        <w:rPr>
          <w:sz w:val="20"/>
          <w:szCs w:val="20"/>
          <w:vertAlign w:val="subscript"/>
          <w:lang w:val="en-US"/>
        </w:rPr>
        <w:t>si</w:t>
      </w:r>
      <w:r w:rsidRPr="00BD3945">
        <w:rPr>
          <w:sz w:val="20"/>
          <w:szCs w:val="20"/>
        </w:rPr>
        <w:t xml:space="preserve"> – количество получателей ежемесячной стипендии Губернатора в МОУ Чаинского района, имеющих стаж работы соответственно до 1 года, от 1 года до 2 лет, от 2 лет до 3 лет;</w:t>
      </w:r>
    </w:p>
    <w:p w:rsidR="00EF59BC" w:rsidRPr="00BD3945" w:rsidRDefault="00EF59BC" w:rsidP="00EF59BC">
      <w:pPr>
        <w:ind w:firstLine="708"/>
        <w:jc w:val="both"/>
        <w:rPr>
          <w:sz w:val="20"/>
          <w:szCs w:val="20"/>
        </w:rPr>
      </w:pPr>
      <w:r w:rsidRPr="00BD3945">
        <w:rPr>
          <w:sz w:val="20"/>
          <w:szCs w:val="20"/>
          <w:lang w:val="en-US"/>
        </w:rPr>
        <w:t>R</w:t>
      </w:r>
      <w:r w:rsidRPr="00BD3945">
        <w:rPr>
          <w:sz w:val="20"/>
          <w:szCs w:val="20"/>
          <w:vertAlign w:val="subscript"/>
        </w:rPr>
        <w:t>1</w:t>
      </w:r>
      <w:r w:rsidRPr="00BD3945">
        <w:rPr>
          <w:sz w:val="20"/>
          <w:szCs w:val="20"/>
          <w:vertAlign w:val="subscript"/>
          <w:lang w:val="en-US"/>
        </w:rPr>
        <w:t>s</w:t>
      </w:r>
      <w:r w:rsidRPr="00BD3945">
        <w:rPr>
          <w:sz w:val="20"/>
          <w:szCs w:val="20"/>
        </w:rPr>
        <w:t xml:space="preserve">, </w:t>
      </w:r>
      <w:r w:rsidRPr="00BD3945">
        <w:rPr>
          <w:sz w:val="20"/>
          <w:szCs w:val="20"/>
          <w:lang w:val="en-US"/>
        </w:rPr>
        <w:t>R</w:t>
      </w:r>
      <w:r w:rsidRPr="00BD3945">
        <w:rPr>
          <w:sz w:val="20"/>
          <w:szCs w:val="20"/>
          <w:vertAlign w:val="subscript"/>
        </w:rPr>
        <w:t>2</w:t>
      </w:r>
      <w:r w:rsidRPr="00BD3945">
        <w:rPr>
          <w:sz w:val="20"/>
          <w:szCs w:val="20"/>
          <w:vertAlign w:val="subscript"/>
          <w:lang w:val="en-US"/>
        </w:rPr>
        <w:t>s</w:t>
      </w:r>
      <w:r w:rsidRPr="00BD3945">
        <w:rPr>
          <w:sz w:val="20"/>
          <w:szCs w:val="20"/>
        </w:rPr>
        <w:t xml:space="preserve">, </w:t>
      </w:r>
      <w:r w:rsidRPr="00BD3945">
        <w:rPr>
          <w:sz w:val="20"/>
          <w:szCs w:val="20"/>
          <w:lang w:val="en-US"/>
        </w:rPr>
        <w:t>R</w:t>
      </w:r>
      <w:r w:rsidRPr="00BD3945">
        <w:rPr>
          <w:sz w:val="20"/>
          <w:szCs w:val="20"/>
          <w:vertAlign w:val="subscript"/>
        </w:rPr>
        <w:t>3</w:t>
      </w:r>
      <w:r w:rsidRPr="00BD3945">
        <w:rPr>
          <w:sz w:val="20"/>
          <w:szCs w:val="20"/>
          <w:vertAlign w:val="subscript"/>
          <w:lang w:val="en-US"/>
        </w:rPr>
        <w:t>s</w:t>
      </w:r>
      <w:r w:rsidRPr="00BD3945">
        <w:rPr>
          <w:sz w:val="20"/>
          <w:szCs w:val="20"/>
        </w:rPr>
        <w:t xml:space="preserve"> – размеры ежемесячной стипендии Губернатора молодым учителям муниципальных образовательных организаций Томской области, расположенных в сельской местности, установленные постановлением Губернатора Томской области, в зависимости от стажа работы;</w:t>
      </w:r>
    </w:p>
    <w:p w:rsidR="00EF59BC" w:rsidRPr="00BD3945" w:rsidRDefault="00EF59BC" w:rsidP="00EF59BC">
      <w:pPr>
        <w:ind w:firstLine="708"/>
        <w:jc w:val="both"/>
        <w:rPr>
          <w:sz w:val="20"/>
          <w:szCs w:val="20"/>
        </w:rPr>
      </w:pPr>
      <w:r w:rsidRPr="00BD3945">
        <w:rPr>
          <w:sz w:val="20"/>
          <w:szCs w:val="20"/>
          <w:lang w:val="en-US"/>
        </w:rPr>
        <w:t>k</w:t>
      </w:r>
      <w:r w:rsidRPr="00BD3945">
        <w:rPr>
          <w:sz w:val="20"/>
          <w:szCs w:val="20"/>
        </w:rPr>
        <w:t xml:space="preserve"> – коэффициент отчислений во внебюджетные фонды;</w:t>
      </w:r>
    </w:p>
    <w:p w:rsidR="00EF59BC" w:rsidRPr="00BD3945" w:rsidRDefault="00EF59BC" w:rsidP="00EF59BC">
      <w:pPr>
        <w:ind w:firstLine="708"/>
        <w:jc w:val="both"/>
        <w:rPr>
          <w:sz w:val="20"/>
          <w:szCs w:val="20"/>
        </w:rPr>
      </w:pPr>
      <w:r w:rsidRPr="00BD3945">
        <w:rPr>
          <w:sz w:val="20"/>
          <w:szCs w:val="20"/>
        </w:rPr>
        <w:t>12 – количество месяцев.</w:t>
      </w:r>
    </w:p>
    <w:p w:rsidR="00EF59BC" w:rsidRPr="00BD3945" w:rsidRDefault="00EF59BC" w:rsidP="00EF59BC">
      <w:pPr>
        <w:widowControl w:val="0"/>
        <w:ind w:firstLine="540"/>
        <w:jc w:val="both"/>
        <w:rPr>
          <w:sz w:val="20"/>
          <w:szCs w:val="20"/>
        </w:rPr>
      </w:pPr>
      <w:r w:rsidRPr="00BD3945">
        <w:rPr>
          <w:sz w:val="20"/>
          <w:szCs w:val="20"/>
        </w:rPr>
        <w:t>6. Показатель результативности использования субсидии – численность педагогических работников общеобразовательных организаций, получающих ежемесячную стипендию Губернатора Томской области молодым учителям, человек.</w:t>
      </w:r>
    </w:p>
    <w:p w:rsidR="00EF59BC" w:rsidRPr="00BD3945" w:rsidRDefault="00EF59BC" w:rsidP="00EF59BC">
      <w:pPr>
        <w:widowControl w:val="0"/>
        <w:ind w:firstLine="540"/>
        <w:jc w:val="both"/>
        <w:rPr>
          <w:sz w:val="20"/>
          <w:szCs w:val="20"/>
        </w:rPr>
      </w:pPr>
      <w:r w:rsidRPr="00BD3945">
        <w:rPr>
          <w:sz w:val="20"/>
          <w:szCs w:val="20"/>
        </w:rPr>
        <w:t xml:space="preserve">Значение показателя результативности устанавливается в соглашении о предоставлении субсидии бюджетным (автономным) учреждениям на иные цели из бюджета муниципального образования «Чаинский район Томской области». </w:t>
      </w:r>
    </w:p>
    <w:p w:rsidR="00EF59BC" w:rsidRPr="00BD3945" w:rsidRDefault="00EF59BC" w:rsidP="00EF59BC">
      <w:pPr>
        <w:ind w:firstLine="708"/>
        <w:jc w:val="both"/>
        <w:rPr>
          <w:sz w:val="20"/>
          <w:szCs w:val="20"/>
        </w:rPr>
      </w:pPr>
      <w:r w:rsidRPr="00BD3945">
        <w:rPr>
          <w:sz w:val="20"/>
          <w:szCs w:val="20"/>
        </w:rPr>
        <w:t>7. При увеличении или уменьшении фактической среднегодовой численности получателей от планируемой, объемы бюджетных ассигнований и субсидии  подлежат перерасчету.</w:t>
      </w:r>
    </w:p>
    <w:p w:rsidR="00EF59BC" w:rsidRPr="00BD3945" w:rsidRDefault="00EF59BC" w:rsidP="00EF59BC">
      <w:pPr>
        <w:ind w:firstLine="708"/>
        <w:jc w:val="both"/>
        <w:rPr>
          <w:sz w:val="20"/>
          <w:szCs w:val="20"/>
        </w:rPr>
      </w:pPr>
      <w:r w:rsidRPr="00BD3945">
        <w:rPr>
          <w:sz w:val="20"/>
          <w:szCs w:val="20"/>
        </w:rPr>
        <w:t>8. Неиспользованный остаток субсидии подлежит возврату в бюджет муниципального образования «Чаинский район Томской области» в полном объеме.</w:t>
      </w:r>
    </w:p>
    <w:p w:rsidR="00EF59BC" w:rsidRPr="00BD3945" w:rsidRDefault="00EF59BC" w:rsidP="00EF59BC">
      <w:pPr>
        <w:ind w:firstLine="708"/>
        <w:jc w:val="both"/>
        <w:rPr>
          <w:sz w:val="20"/>
          <w:szCs w:val="20"/>
        </w:rPr>
      </w:pPr>
      <w:r w:rsidRPr="00BD3945">
        <w:rPr>
          <w:sz w:val="20"/>
          <w:szCs w:val="20"/>
        </w:rPr>
        <w:t>9. МОУ Чаинского района предоставляют в Управление образования следующие виды отчетности:</w:t>
      </w:r>
    </w:p>
    <w:p w:rsidR="00EF59BC" w:rsidRPr="00BD3945" w:rsidRDefault="00EF59BC" w:rsidP="00EF59BC">
      <w:pPr>
        <w:ind w:firstLine="708"/>
        <w:jc w:val="both"/>
        <w:rPr>
          <w:sz w:val="20"/>
          <w:szCs w:val="20"/>
        </w:rPr>
      </w:pPr>
      <w:r w:rsidRPr="00BD3945">
        <w:rPr>
          <w:sz w:val="20"/>
          <w:szCs w:val="20"/>
        </w:rPr>
        <w:t>- в срок до 15 числа месяца, следующего за отчетным кварталом – отчет об осуществлении расходов, источником финансового обеспечения которой является субсидия согласно приложению № 1 к настоящему Порядку;</w:t>
      </w:r>
    </w:p>
    <w:p w:rsidR="00EF59BC" w:rsidRPr="00BD3945" w:rsidRDefault="00EF59BC" w:rsidP="00EF59BC">
      <w:pPr>
        <w:ind w:firstLine="708"/>
        <w:jc w:val="both"/>
        <w:outlineLvl w:val="0"/>
        <w:rPr>
          <w:sz w:val="20"/>
          <w:szCs w:val="20"/>
        </w:rPr>
      </w:pPr>
      <w:r w:rsidRPr="00BD3945">
        <w:rPr>
          <w:sz w:val="20"/>
          <w:szCs w:val="20"/>
        </w:rPr>
        <w:t xml:space="preserve">- в срок до 10 числа месяца, следующего за отчетным кварталом – отчет </w:t>
      </w:r>
      <w:r w:rsidRPr="00BD3945">
        <w:rPr>
          <w:rFonts w:eastAsia="Calibri"/>
          <w:sz w:val="20"/>
          <w:szCs w:val="20"/>
        </w:rPr>
        <w:t xml:space="preserve">о достижении значений показателей результативности </w:t>
      </w:r>
      <w:r w:rsidRPr="00BD3945">
        <w:rPr>
          <w:sz w:val="20"/>
          <w:szCs w:val="20"/>
        </w:rPr>
        <w:t>согласно приложению № 2 к настоящему Порядку;</w:t>
      </w:r>
    </w:p>
    <w:p w:rsidR="00EF59BC" w:rsidRDefault="00EF59BC" w:rsidP="00EF59BC">
      <w:pPr>
        <w:ind w:firstLine="708"/>
        <w:jc w:val="both"/>
        <w:rPr>
          <w:sz w:val="20"/>
          <w:szCs w:val="20"/>
        </w:rPr>
      </w:pPr>
      <w:r w:rsidRPr="00BD3945">
        <w:rPr>
          <w:sz w:val="20"/>
          <w:szCs w:val="20"/>
        </w:rPr>
        <w:t>- в срок до 10 числа месяца, следующего за месяцем достижения контрольного события, отражающего факт завершения каждого мероприятия по достижению результата предоставления субсидии – отчет о реализации плана мероприятий по достижению результатов предоставления субсидии согласно приложению № 3 к Порядку.</w:t>
      </w:r>
    </w:p>
    <w:p w:rsidR="00955972" w:rsidRDefault="00955972" w:rsidP="00EF59BC">
      <w:pPr>
        <w:ind w:firstLine="708"/>
        <w:jc w:val="both"/>
        <w:rPr>
          <w:sz w:val="20"/>
          <w:szCs w:val="20"/>
        </w:rPr>
      </w:pPr>
    </w:p>
    <w:p w:rsidR="00955972" w:rsidRPr="00BD3945" w:rsidRDefault="00955972" w:rsidP="00EF59BC">
      <w:pPr>
        <w:ind w:firstLine="708"/>
        <w:jc w:val="both"/>
        <w:rPr>
          <w:sz w:val="20"/>
          <w:szCs w:val="20"/>
        </w:rPr>
      </w:pPr>
    </w:p>
    <w:p w:rsidR="00EF59BC" w:rsidRPr="00BD3945" w:rsidRDefault="00EF59BC" w:rsidP="00EF59BC">
      <w:pPr>
        <w:widowControl w:val="0"/>
        <w:jc w:val="both"/>
        <w:rPr>
          <w:sz w:val="20"/>
          <w:szCs w:val="20"/>
        </w:rPr>
      </w:pPr>
    </w:p>
    <w:p w:rsidR="00EF59BC" w:rsidRPr="00BD3945" w:rsidRDefault="00EF59BC" w:rsidP="00EF59BC">
      <w:pPr>
        <w:widowControl w:val="0"/>
        <w:jc w:val="right"/>
        <w:rPr>
          <w:sz w:val="20"/>
          <w:szCs w:val="20"/>
        </w:rPr>
      </w:pPr>
      <w:r w:rsidRPr="00BD3945">
        <w:rPr>
          <w:sz w:val="20"/>
          <w:szCs w:val="20"/>
        </w:rPr>
        <w:lastRenderedPageBreak/>
        <w:t xml:space="preserve">Приложение № 1 </w:t>
      </w:r>
    </w:p>
    <w:p w:rsidR="00EF59BC" w:rsidRPr="00BD3945" w:rsidRDefault="00EF59BC" w:rsidP="00EF59BC">
      <w:pPr>
        <w:widowControl w:val="0"/>
        <w:jc w:val="right"/>
        <w:rPr>
          <w:sz w:val="20"/>
          <w:szCs w:val="20"/>
        </w:rPr>
      </w:pPr>
      <w:r w:rsidRPr="00BD3945">
        <w:rPr>
          <w:sz w:val="20"/>
          <w:szCs w:val="20"/>
        </w:rPr>
        <w:t xml:space="preserve">к Порядку определения объема бюджетных ассигнований </w:t>
      </w:r>
    </w:p>
    <w:p w:rsidR="00EF59BC" w:rsidRPr="00BD3945" w:rsidRDefault="00EF59BC" w:rsidP="00EF59BC">
      <w:pPr>
        <w:widowControl w:val="0"/>
        <w:jc w:val="right"/>
        <w:rPr>
          <w:sz w:val="20"/>
          <w:szCs w:val="20"/>
        </w:rPr>
      </w:pPr>
      <w:r w:rsidRPr="00BD3945">
        <w:rPr>
          <w:sz w:val="20"/>
          <w:szCs w:val="20"/>
        </w:rPr>
        <w:t xml:space="preserve">муниципальным казенным образовательным учреждениям </w:t>
      </w:r>
    </w:p>
    <w:p w:rsidR="00EF59BC" w:rsidRPr="00BD3945" w:rsidRDefault="00EF59BC" w:rsidP="00EF59BC">
      <w:pPr>
        <w:widowControl w:val="0"/>
        <w:jc w:val="right"/>
        <w:rPr>
          <w:sz w:val="20"/>
          <w:szCs w:val="20"/>
        </w:rPr>
      </w:pPr>
      <w:r w:rsidRPr="00BD3945">
        <w:rPr>
          <w:sz w:val="20"/>
          <w:szCs w:val="20"/>
        </w:rPr>
        <w:t xml:space="preserve">Чаинского района на выплату ежемесячной стипендии Губернатора Томской области </w:t>
      </w:r>
    </w:p>
    <w:p w:rsidR="00EF59BC" w:rsidRPr="00BD3945" w:rsidRDefault="00EF59BC" w:rsidP="00EF59BC">
      <w:pPr>
        <w:widowControl w:val="0"/>
        <w:jc w:val="right"/>
        <w:rPr>
          <w:sz w:val="20"/>
          <w:szCs w:val="20"/>
        </w:rPr>
      </w:pPr>
      <w:r w:rsidRPr="00BD3945">
        <w:rPr>
          <w:sz w:val="20"/>
          <w:szCs w:val="20"/>
        </w:rPr>
        <w:t xml:space="preserve">молодым учителям муниципальных образовательных учреждений, </w:t>
      </w:r>
    </w:p>
    <w:p w:rsidR="00EF59BC" w:rsidRPr="00BD3945" w:rsidRDefault="00EF59BC" w:rsidP="00EF59BC">
      <w:pPr>
        <w:widowControl w:val="0"/>
        <w:jc w:val="right"/>
        <w:rPr>
          <w:sz w:val="20"/>
          <w:szCs w:val="20"/>
        </w:rPr>
      </w:pPr>
      <w:r w:rsidRPr="00BD3945">
        <w:rPr>
          <w:sz w:val="20"/>
          <w:szCs w:val="20"/>
        </w:rPr>
        <w:t>а также определения объема  и условия предоставления субсидий</w:t>
      </w:r>
    </w:p>
    <w:p w:rsidR="00EF59BC" w:rsidRPr="00BD3945" w:rsidRDefault="00EF59BC" w:rsidP="00EF59BC">
      <w:pPr>
        <w:widowControl w:val="0"/>
        <w:jc w:val="right"/>
        <w:rPr>
          <w:sz w:val="20"/>
          <w:szCs w:val="20"/>
        </w:rPr>
      </w:pPr>
      <w:r w:rsidRPr="00BD3945">
        <w:rPr>
          <w:sz w:val="20"/>
          <w:szCs w:val="20"/>
        </w:rPr>
        <w:t xml:space="preserve"> из бюджета муниципального образования «Чаинский район Томской области»  </w:t>
      </w:r>
    </w:p>
    <w:p w:rsidR="00EF59BC" w:rsidRPr="00BD3945" w:rsidRDefault="00EF59BC" w:rsidP="00EF59BC">
      <w:pPr>
        <w:widowControl w:val="0"/>
        <w:jc w:val="right"/>
        <w:rPr>
          <w:sz w:val="20"/>
          <w:szCs w:val="20"/>
        </w:rPr>
      </w:pPr>
      <w:r w:rsidRPr="00BD3945">
        <w:rPr>
          <w:sz w:val="20"/>
          <w:szCs w:val="20"/>
        </w:rPr>
        <w:t xml:space="preserve">муниципальным бюджетным и автономным образовательным учреждениям </w:t>
      </w:r>
    </w:p>
    <w:p w:rsidR="00EF59BC" w:rsidRPr="00BD3945" w:rsidRDefault="00EF59BC" w:rsidP="00EF59BC">
      <w:pPr>
        <w:widowControl w:val="0"/>
        <w:jc w:val="right"/>
        <w:rPr>
          <w:sz w:val="20"/>
          <w:szCs w:val="20"/>
        </w:rPr>
      </w:pPr>
      <w:r w:rsidRPr="00BD3945">
        <w:rPr>
          <w:sz w:val="20"/>
          <w:szCs w:val="20"/>
        </w:rPr>
        <w:t xml:space="preserve">Чаинского района на выплату ежемесячной стипендии </w:t>
      </w:r>
    </w:p>
    <w:p w:rsidR="00EF59BC" w:rsidRPr="00BD3945" w:rsidRDefault="00EF59BC" w:rsidP="00EF59BC">
      <w:pPr>
        <w:widowControl w:val="0"/>
        <w:jc w:val="right"/>
        <w:rPr>
          <w:sz w:val="20"/>
          <w:szCs w:val="20"/>
        </w:rPr>
      </w:pPr>
      <w:r w:rsidRPr="00BD3945">
        <w:rPr>
          <w:sz w:val="20"/>
          <w:szCs w:val="20"/>
        </w:rPr>
        <w:t xml:space="preserve">Губернатора Томской области молодым учителям </w:t>
      </w:r>
    </w:p>
    <w:p w:rsidR="00EF59BC" w:rsidRPr="00BD3945" w:rsidRDefault="00EF59BC" w:rsidP="00EF59BC">
      <w:pPr>
        <w:widowControl w:val="0"/>
        <w:jc w:val="right"/>
        <w:rPr>
          <w:sz w:val="20"/>
          <w:szCs w:val="20"/>
        </w:rPr>
      </w:pPr>
      <w:r w:rsidRPr="00BD3945">
        <w:rPr>
          <w:sz w:val="20"/>
          <w:szCs w:val="20"/>
        </w:rPr>
        <w:t>муниципальных образовательных организаций Чаинского района</w:t>
      </w:r>
    </w:p>
    <w:p w:rsidR="00EF59BC" w:rsidRPr="00BD3945" w:rsidRDefault="00EF59BC" w:rsidP="00EF59BC">
      <w:pPr>
        <w:widowControl w:val="0"/>
        <w:jc w:val="right"/>
        <w:rPr>
          <w:sz w:val="20"/>
          <w:szCs w:val="20"/>
        </w:rPr>
      </w:pPr>
    </w:p>
    <w:p w:rsidR="00EF59BC" w:rsidRPr="00BD3945" w:rsidRDefault="00EF59BC" w:rsidP="00EF59BC">
      <w:pPr>
        <w:widowControl w:val="0"/>
        <w:jc w:val="right"/>
        <w:rPr>
          <w:sz w:val="20"/>
          <w:szCs w:val="20"/>
        </w:rPr>
      </w:pPr>
    </w:p>
    <w:p w:rsidR="00EF59BC" w:rsidRPr="00BD3945" w:rsidRDefault="00EF59BC" w:rsidP="00EF59BC">
      <w:pPr>
        <w:jc w:val="center"/>
        <w:outlineLvl w:val="0"/>
        <w:rPr>
          <w:rFonts w:eastAsia="Calibri"/>
          <w:sz w:val="20"/>
          <w:szCs w:val="20"/>
        </w:rPr>
      </w:pPr>
      <w:r w:rsidRPr="00BD3945">
        <w:rPr>
          <w:rFonts w:eastAsia="Calibri"/>
          <w:sz w:val="20"/>
          <w:szCs w:val="20"/>
        </w:rPr>
        <w:t xml:space="preserve">Отчет </w:t>
      </w:r>
    </w:p>
    <w:p w:rsidR="00EF59BC" w:rsidRPr="00BD3945" w:rsidRDefault="00EF59BC" w:rsidP="00EF59BC">
      <w:pPr>
        <w:jc w:val="center"/>
        <w:outlineLvl w:val="0"/>
        <w:rPr>
          <w:rFonts w:eastAsia="Calibri"/>
          <w:sz w:val="20"/>
          <w:szCs w:val="20"/>
        </w:rPr>
      </w:pPr>
      <w:r w:rsidRPr="00BD3945">
        <w:rPr>
          <w:rFonts w:eastAsia="Calibri"/>
          <w:sz w:val="20"/>
          <w:szCs w:val="20"/>
        </w:rPr>
        <w:t xml:space="preserve">об осуществлении расходов, источником финансового обеспечения которых является субсидия  </w:t>
      </w:r>
    </w:p>
    <w:p w:rsidR="00EF59BC" w:rsidRPr="00BD3945" w:rsidRDefault="00EF59BC" w:rsidP="00EF59BC">
      <w:pPr>
        <w:pBdr>
          <w:bottom w:val="single" w:sz="12" w:space="1" w:color="auto"/>
        </w:pBdr>
        <w:jc w:val="both"/>
        <w:outlineLvl w:val="0"/>
        <w:rPr>
          <w:rFonts w:eastAsia="Calibri"/>
          <w:sz w:val="20"/>
          <w:szCs w:val="20"/>
        </w:rPr>
      </w:pPr>
    </w:p>
    <w:p w:rsidR="00EF59BC" w:rsidRPr="00BD3945" w:rsidRDefault="00EF59BC" w:rsidP="00EF59BC">
      <w:pPr>
        <w:jc w:val="center"/>
        <w:outlineLvl w:val="0"/>
        <w:rPr>
          <w:rFonts w:eastAsia="Calibri"/>
          <w:sz w:val="20"/>
          <w:szCs w:val="20"/>
        </w:rPr>
      </w:pPr>
      <w:r w:rsidRPr="00BD3945">
        <w:rPr>
          <w:rFonts w:eastAsia="Calibri"/>
          <w:sz w:val="20"/>
          <w:szCs w:val="20"/>
        </w:rPr>
        <w:t>(наименование МОУ Чаинского района)</w:t>
      </w:r>
    </w:p>
    <w:p w:rsidR="00EF59BC" w:rsidRPr="00BD3945" w:rsidRDefault="00EF59BC" w:rsidP="00EF59BC">
      <w:pPr>
        <w:jc w:val="center"/>
        <w:outlineLvl w:val="0"/>
        <w:rPr>
          <w:rFonts w:eastAsia="Calibri"/>
          <w:sz w:val="20"/>
          <w:szCs w:val="20"/>
        </w:rPr>
      </w:pPr>
    </w:p>
    <w:p w:rsidR="00EF59BC" w:rsidRPr="00BD3945" w:rsidRDefault="00EF59BC" w:rsidP="00EF59BC">
      <w:pPr>
        <w:jc w:val="center"/>
        <w:outlineLvl w:val="0"/>
        <w:rPr>
          <w:rFonts w:eastAsia="Calibri"/>
          <w:sz w:val="20"/>
          <w:szCs w:val="20"/>
        </w:rPr>
      </w:pPr>
      <w:r w:rsidRPr="00BD3945">
        <w:rPr>
          <w:rFonts w:eastAsia="Calibri"/>
          <w:sz w:val="20"/>
          <w:szCs w:val="20"/>
        </w:rPr>
        <w:t>по состоянию на «____» ____________________20___года</w:t>
      </w:r>
    </w:p>
    <w:p w:rsidR="00EF59BC" w:rsidRPr="00BD3945" w:rsidRDefault="00EF59BC" w:rsidP="00EF59BC">
      <w:pPr>
        <w:jc w:val="center"/>
        <w:outlineLvl w:val="0"/>
        <w:rPr>
          <w:rFonts w:eastAsia="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984"/>
        <w:gridCol w:w="1367"/>
        <w:gridCol w:w="1403"/>
        <w:gridCol w:w="1403"/>
        <w:gridCol w:w="1403"/>
        <w:gridCol w:w="1367"/>
      </w:tblGrid>
      <w:tr w:rsidR="00EF59BC" w:rsidRPr="00BD3945" w:rsidTr="008E5D99">
        <w:tc>
          <w:tcPr>
            <w:tcW w:w="534" w:type="dxa"/>
            <w:shd w:val="clear" w:color="auto" w:fill="auto"/>
          </w:tcPr>
          <w:p w:rsidR="00EF59BC" w:rsidRPr="00BD3945" w:rsidRDefault="00EF59BC" w:rsidP="008E5D99">
            <w:pPr>
              <w:jc w:val="center"/>
              <w:outlineLvl w:val="0"/>
              <w:rPr>
                <w:rFonts w:eastAsia="Calibri"/>
                <w:sz w:val="20"/>
                <w:szCs w:val="20"/>
              </w:rPr>
            </w:pPr>
            <w:r w:rsidRPr="00BD3945">
              <w:rPr>
                <w:rFonts w:eastAsia="Calibri"/>
                <w:sz w:val="20"/>
                <w:szCs w:val="20"/>
              </w:rPr>
              <w:t>№ п/п</w:t>
            </w:r>
          </w:p>
        </w:tc>
        <w:tc>
          <w:tcPr>
            <w:tcW w:w="1984" w:type="dxa"/>
            <w:shd w:val="clear" w:color="auto" w:fill="auto"/>
          </w:tcPr>
          <w:p w:rsidR="00EF59BC" w:rsidRPr="00BD3945" w:rsidRDefault="00EF59BC" w:rsidP="008E5D99">
            <w:pPr>
              <w:jc w:val="center"/>
              <w:outlineLvl w:val="0"/>
              <w:rPr>
                <w:rFonts w:eastAsia="Calibri"/>
                <w:sz w:val="20"/>
                <w:szCs w:val="20"/>
              </w:rPr>
            </w:pPr>
            <w:r w:rsidRPr="00BD3945">
              <w:rPr>
                <w:rFonts w:eastAsia="Calibri"/>
                <w:sz w:val="20"/>
                <w:szCs w:val="20"/>
              </w:rPr>
              <w:t>Направление мероприятия</w:t>
            </w:r>
          </w:p>
        </w:tc>
        <w:tc>
          <w:tcPr>
            <w:tcW w:w="1367" w:type="dxa"/>
            <w:shd w:val="clear" w:color="auto" w:fill="auto"/>
          </w:tcPr>
          <w:p w:rsidR="00EF59BC" w:rsidRPr="00BD3945" w:rsidRDefault="00EF59BC" w:rsidP="008E5D99">
            <w:pPr>
              <w:jc w:val="center"/>
              <w:outlineLvl w:val="0"/>
              <w:rPr>
                <w:rFonts w:eastAsia="Calibri"/>
                <w:sz w:val="20"/>
                <w:szCs w:val="20"/>
              </w:rPr>
            </w:pPr>
            <w:r w:rsidRPr="00BD3945">
              <w:rPr>
                <w:rFonts w:eastAsia="Calibri"/>
                <w:sz w:val="20"/>
                <w:szCs w:val="20"/>
              </w:rPr>
              <w:t>Плановый объем субсидии на текущий год, руб.</w:t>
            </w:r>
          </w:p>
        </w:tc>
        <w:tc>
          <w:tcPr>
            <w:tcW w:w="1403" w:type="dxa"/>
            <w:shd w:val="clear" w:color="auto" w:fill="auto"/>
          </w:tcPr>
          <w:p w:rsidR="00EF59BC" w:rsidRPr="00BD3945" w:rsidRDefault="00EF59BC" w:rsidP="008E5D99">
            <w:pPr>
              <w:jc w:val="center"/>
              <w:outlineLvl w:val="0"/>
              <w:rPr>
                <w:rFonts w:eastAsia="Calibri"/>
                <w:sz w:val="20"/>
                <w:szCs w:val="20"/>
              </w:rPr>
            </w:pPr>
            <w:r w:rsidRPr="00BD3945">
              <w:rPr>
                <w:rFonts w:eastAsia="Calibri"/>
                <w:sz w:val="20"/>
                <w:szCs w:val="20"/>
              </w:rPr>
              <w:t>Поступило субсидии за отчетный период нарастающим итогом, руб.</w:t>
            </w:r>
          </w:p>
        </w:tc>
        <w:tc>
          <w:tcPr>
            <w:tcW w:w="1403" w:type="dxa"/>
            <w:shd w:val="clear" w:color="auto" w:fill="auto"/>
          </w:tcPr>
          <w:p w:rsidR="00EF59BC" w:rsidRPr="00BD3945" w:rsidRDefault="00EF59BC" w:rsidP="008E5D99">
            <w:pPr>
              <w:jc w:val="center"/>
              <w:outlineLvl w:val="0"/>
              <w:rPr>
                <w:rFonts w:eastAsia="Calibri"/>
                <w:sz w:val="20"/>
                <w:szCs w:val="20"/>
              </w:rPr>
            </w:pPr>
            <w:r w:rsidRPr="00BD3945">
              <w:rPr>
                <w:rFonts w:eastAsia="Calibri"/>
                <w:sz w:val="20"/>
                <w:szCs w:val="20"/>
              </w:rPr>
              <w:t>Фактическое начисление расходов в учреждении нарастающим итогом, руб.</w:t>
            </w:r>
          </w:p>
        </w:tc>
        <w:tc>
          <w:tcPr>
            <w:tcW w:w="1403" w:type="dxa"/>
            <w:shd w:val="clear" w:color="auto" w:fill="auto"/>
          </w:tcPr>
          <w:p w:rsidR="00EF59BC" w:rsidRPr="00BD3945" w:rsidRDefault="00EF59BC" w:rsidP="008E5D99">
            <w:pPr>
              <w:jc w:val="center"/>
              <w:outlineLvl w:val="0"/>
              <w:rPr>
                <w:rFonts w:eastAsia="Calibri"/>
                <w:sz w:val="20"/>
                <w:szCs w:val="20"/>
              </w:rPr>
            </w:pPr>
            <w:r w:rsidRPr="00BD3945">
              <w:rPr>
                <w:rFonts w:eastAsia="Calibri"/>
                <w:sz w:val="20"/>
                <w:szCs w:val="20"/>
              </w:rPr>
              <w:t>Кассовый расход в учреждении нарастающим итогом, руб.</w:t>
            </w:r>
          </w:p>
        </w:tc>
        <w:tc>
          <w:tcPr>
            <w:tcW w:w="1367" w:type="dxa"/>
            <w:shd w:val="clear" w:color="auto" w:fill="auto"/>
          </w:tcPr>
          <w:p w:rsidR="00EF59BC" w:rsidRPr="00BD3945" w:rsidRDefault="00EF59BC" w:rsidP="008E5D99">
            <w:pPr>
              <w:jc w:val="center"/>
              <w:outlineLvl w:val="0"/>
              <w:rPr>
                <w:rFonts w:eastAsia="Calibri"/>
                <w:sz w:val="20"/>
                <w:szCs w:val="20"/>
              </w:rPr>
            </w:pPr>
            <w:r w:rsidRPr="00BD3945">
              <w:rPr>
                <w:rFonts w:eastAsia="Calibri"/>
                <w:sz w:val="20"/>
                <w:szCs w:val="20"/>
              </w:rPr>
              <w:t>Остаток средств субсидии на лицевом счете в учреждении, руб.</w:t>
            </w:r>
          </w:p>
          <w:p w:rsidR="00EF59BC" w:rsidRPr="00BD3945" w:rsidRDefault="00EF59BC" w:rsidP="008E5D99">
            <w:pPr>
              <w:jc w:val="center"/>
              <w:outlineLvl w:val="0"/>
              <w:rPr>
                <w:rFonts w:eastAsia="Calibri"/>
                <w:sz w:val="20"/>
                <w:szCs w:val="20"/>
              </w:rPr>
            </w:pPr>
            <w:r w:rsidRPr="00BD3945">
              <w:rPr>
                <w:rFonts w:eastAsia="Calibri"/>
                <w:sz w:val="20"/>
                <w:szCs w:val="20"/>
              </w:rPr>
              <w:t xml:space="preserve"> (гр.4-гр.6)</w:t>
            </w:r>
          </w:p>
        </w:tc>
      </w:tr>
      <w:tr w:rsidR="00EF59BC" w:rsidRPr="00BD3945" w:rsidTr="008E5D99">
        <w:tc>
          <w:tcPr>
            <w:tcW w:w="534" w:type="dxa"/>
            <w:shd w:val="clear" w:color="auto" w:fill="auto"/>
          </w:tcPr>
          <w:p w:rsidR="00EF59BC" w:rsidRPr="00BD3945" w:rsidRDefault="00EF59BC" w:rsidP="008E5D99">
            <w:pPr>
              <w:jc w:val="center"/>
              <w:outlineLvl w:val="0"/>
              <w:rPr>
                <w:rFonts w:eastAsia="Calibri"/>
                <w:sz w:val="20"/>
                <w:szCs w:val="20"/>
              </w:rPr>
            </w:pPr>
            <w:r w:rsidRPr="00BD3945">
              <w:rPr>
                <w:rFonts w:eastAsia="Calibri"/>
                <w:sz w:val="20"/>
                <w:szCs w:val="20"/>
              </w:rPr>
              <w:t>1</w:t>
            </w:r>
          </w:p>
        </w:tc>
        <w:tc>
          <w:tcPr>
            <w:tcW w:w="1984" w:type="dxa"/>
            <w:shd w:val="clear" w:color="auto" w:fill="auto"/>
          </w:tcPr>
          <w:p w:rsidR="00EF59BC" w:rsidRPr="00BD3945" w:rsidRDefault="00EF59BC" w:rsidP="008E5D99">
            <w:pPr>
              <w:jc w:val="center"/>
              <w:outlineLvl w:val="0"/>
              <w:rPr>
                <w:rFonts w:eastAsia="Calibri"/>
                <w:sz w:val="20"/>
                <w:szCs w:val="20"/>
              </w:rPr>
            </w:pPr>
            <w:r w:rsidRPr="00BD3945">
              <w:rPr>
                <w:rFonts w:eastAsia="Calibri"/>
                <w:sz w:val="20"/>
                <w:szCs w:val="20"/>
              </w:rPr>
              <w:t>2</w:t>
            </w:r>
          </w:p>
        </w:tc>
        <w:tc>
          <w:tcPr>
            <w:tcW w:w="1367" w:type="dxa"/>
            <w:shd w:val="clear" w:color="auto" w:fill="auto"/>
          </w:tcPr>
          <w:p w:rsidR="00EF59BC" w:rsidRPr="00BD3945" w:rsidRDefault="00EF59BC" w:rsidP="008E5D99">
            <w:pPr>
              <w:jc w:val="center"/>
              <w:outlineLvl w:val="0"/>
              <w:rPr>
                <w:rFonts w:eastAsia="Calibri"/>
                <w:sz w:val="20"/>
                <w:szCs w:val="20"/>
              </w:rPr>
            </w:pPr>
            <w:r w:rsidRPr="00BD3945">
              <w:rPr>
                <w:rFonts w:eastAsia="Calibri"/>
                <w:sz w:val="20"/>
                <w:szCs w:val="20"/>
              </w:rPr>
              <w:t>3</w:t>
            </w:r>
          </w:p>
        </w:tc>
        <w:tc>
          <w:tcPr>
            <w:tcW w:w="1403" w:type="dxa"/>
            <w:shd w:val="clear" w:color="auto" w:fill="auto"/>
          </w:tcPr>
          <w:p w:rsidR="00EF59BC" w:rsidRPr="00BD3945" w:rsidRDefault="00EF59BC" w:rsidP="008E5D99">
            <w:pPr>
              <w:jc w:val="center"/>
              <w:outlineLvl w:val="0"/>
              <w:rPr>
                <w:rFonts w:eastAsia="Calibri"/>
                <w:sz w:val="20"/>
                <w:szCs w:val="20"/>
              </w:rPr>
            </w:pPr>
            <w:r w:rsidRPr="00BD3945">
              <w:rPr>
                <w:rFonts w:eastAsia="Calibri"/>
                <w:sz w:val="20"/>
                <w:szCs w:val="20"/>
              </w:rPr>
              <w:t>4</w:t>
            </w:r>
          </w:p>
        </w:tc>
        <w:tc>
          <w:tcPr>
            <w:tcW w:w="1403" w:type="dxa"/>
            <w:shd w:val="clear" w:color="auto" w:fill="auto"/>
          </w:tcPr>
          <w:p w:rsidR="00EF59BC" w:rsidRPr="00BD3945" w:rsidRDefault="00EF59BC" w:rsidP="008E5D99">
            <w:pPr>
              <w:jc w:val="center"/>
              <w:outlineLvl w:val="0"/>
              <w:rPr>
                <w:rFonts w:eastAsia="Calibri"/>
                <w:sz w:val="20"/>
                <w:szCs w:val="20"/>
              </w:rPr>
            </w:pPr>
            <w:r w:rsidRPr="00BD3945">
              <w:rPr>
                <w:rFonts w:eastAsia="Calibri"/>
                <w:sz w:val="20"/>
                <w:szCs w:val="20"/>
              </w:rPr>
              <w:t>5</w:t>
            </w:r>
          </w:p>
        </w:tc>
        <w:tc>
          <w:tcPr>
            <w:tcW w:w="1403" w:type="dxa"/>
            <w:shd w:val="clear" w:color="auto" w:fill="auto"/>
          </w:tcPr>
          <w:p w:rsidR="00EF59BC" w:rsidRPr="00BD3945" w:rsidRDefault="00EF59BC" w:rsidP="008E5D99">
            <w:pPr>
              <w:jc w:val="center"/>
              <w:outlineLvl w:val="0"/>
              <w:rPr>
                <w:rFonts w:eastAsia="Calibri"/>
                <w:sz w:val="20"/>
                <w:szCs w:val="20"/>
              </w:rPr>
            </w:pPr>
            <w:r w:rsidRPr="00BD3945">
              <w:rPr>
                <w:rFonts w:eastAsia="Calibri"/>
                <w:sz w:val="20"/>
                <w:szCs w:val="20"/>
              </w:rPr>
              <w:t>6</w:t>
            </w:r>
          </w:p>
        </w:tc>
        <w:tc>
          <w:tcPr>
            <w:tcW w:w="1367" w:type="dxa"/>
            <w:shd w:val="clear" w:color="auto" w:fill="auto"/>
          </w:tcPr>
          <w:p w:rsidR="00EF59BC" w:rsidRPr="00BD3945" w:rsidRDefault="00EF59BC" w:rsidP="008E5D99">
            <w:pPr>
              <w:jc w:val="center"/>
              <w:outlineLvl w:val="0"/>
              <w:rPr>
                <w:rFonts w:eastAsia="Calibri"/>
                <w:sz w:val="20"/>
                <w:szCs w:val="20"/>
              </w:rPr>
            </w:pPr>
            <w:r w:rsidRPr="00BD3945">
              <w:rPr>
                <w:rFonts w:eastAsia="Calibri"/>
                <w:sz w:val="20"/>
                <w:szCs w:val="20"/>
              </w:rPr>
              <w:t>7</w:t>
            </w:r>
          </w:p>
        </w:tc>
      </w:tr>
      <w:tr w:rsidR="00EF59BC" w:rsidRPr="00BD3945" w:rsidTr="008E5D99">
        <w:tc>
          <w:tcPr>
            <w:tcW w:w="534" w:type="dxa"/>
            <w:shd w:val="clear" w:color="auto" w:fill="auto"/>
          </w:tcPr>
          <w:p w:rsidR="00EF59BC" w:rsidRPr="00BD3945" w:rsidRDefault="00EF59BC" w:rsidP="008E5D99">
            <w:pPr>
              <w:jc w:val="center"/>
              <w:outlineLvl w:val="0"/>
              <w:rPr>
                <w:rFonts w:eastAsia="Calibri"/>
                <w:sz w:val="20"/>
                <w:szCs w:val="20"/>
              </w:rPr>
            </w:pPr>
          </w:p>
        </w:tc>
        <w:tc>
          <w:tcPr>
            <w:tcW w:w="1984" w:type="dxa"/>
            <w:shd w:val="clear" w:color="auto" w:fill="auto"/>
          </w:tcPr>
          <w:p w:rsidR="00EF59BC" w:rsidRPr="00BD3945" w:rsidRDefault="00EF59BC" w:rsidP="008E5D99">
            <w:pPr>
              <w:jc w:val="center"/>
              <w:outlineLvl w:val="0"/>
              <w:rPr>
                <w:rFonts w:eastAsia="Calibri"/>
                <w:sz w:val="20"/>
                <w:szCs w:val="20"/>
              </w:rPr>
            </w:pPr>
          </w:p>
        </w:tc>
        <w:tc>
          <w:tcPr>
            <w:tcW w:w="1367" w:type="dxa"/>
            <w:shd w:val="clear" w:color="auto" w:fill="auto"/>
          </w:tcPr>
          <w:p w:rsidR="00EF59BC" w:rsidRPr="00BD3945" w:rsidRDefault="00EF59BC" w:rsidP="008E5D99">
            <w:pPr>
              <w:jc w:val="center"/>
              <w:outlineLvl w:val="0"/>
              <w:rPr>
                <w:rFonts w:eastAsia="Calibri"/>
                <w:sz w:val="20"/>
                <w:szCs w:val="20"/>
              </w:rPr>
            </w:pPr>
          </w:p>
        </w:tc>
        <w:tc>
          <w:tcPr>
            <w:tcW w:w="1403" w:type="dxa"/>
            <w:shd w:val="clear" w:color="auto" w:fill="auto"/>
          </w:tcPr>
          <w:p w:rsidR="00EF59BC" w:rsidRPr="00BD3945" w:rsidRDefault="00EF59BC" w:rsidP="008E5D99">
            <w:pPr>
              <w:jc w:val="center"/>
              <w:outlineLvl w:val="0"/>
              <w:rPr>
                <w:rFonts w:eastAsia="Calibri"/>
                <w:sz w:val="20"/>
                <w:szCs w:val="20"/>
              </w:rPr>
            </w:pPr>
          </w:p>
        </w:tc>
        <w:tc>
          <w:tcPr>
            <w:tcW w:w="1403" w:type="dxa"/>
            <w:shd w:val="clear" w:color="auto" w:fill="auto"/>
          </w:tcPr>
          <w:p w:rsidR="00EF59BC" w:rsidRPr="00BD3945" w:rsidRDefault="00EF59BC" w:rsidP="008E5D99">
            <w:pPr>
              <w:jc w:val="center"/>
              <w:outlineLvl w:val="0"/>
              <w:rPr>
                <w:rFonts w:eastAsia="Calibri"/>
                <w:sz w:val="20"/>
                <w:szCs w:val="20"/>
              </w:rPr>
            </w:pPr>
          </w:p>
        </w:tc>
        <w:tc>
          <w:tcPr>
            <w:tcW w:w="1403" w:type="dxa"/>
            <w:shd w:val="clear" w:color="auto" w:fill="auto"/>
          </w:tcPr>
          <w:p w:rsidR="00EF59BC" w:rsidRPr="00BD3945" w:rsidRDefault="00EF59BC" w:rsidP="008E5D99">
            <w:pPr>
              <w:jc w:val="center"/>
              <w:outlineLvl w:val="0"/>
              <w:rPr>
                <w:rFonts w:eastAsia="Calibri"/>
                <w:sz w:val="20"/>
                <w:szCs w:val="20"/>
              </w:rPr>
            </w:pPr>
          </w:p>
        </w:tc>
        <w:tc>
          <w:tcPr>
            <w:tcW w:w="1367" w:type="dxa"/>
            <w:shd w:val="clear" w:color="auto" w:fill="auto"/>
          </w:tcPr>
          <w:p w:rsidR="00EF59BC" w:rsidRPr="00BD3945" w:rsidRDefault="00EF59BC" w:rsidP="008E5D99">
            <w:pPr>
              <w:jc w:val="center"/>
              <w:outlineLvl w:val="0"/>
              <w:rPr>
                <w:rFonts w:eastAsia="Calibri"/>
                <w:sz w:val="20"/>
                <w:szCs w:val="20"/>
              </w:rPr>
            </w:pPr>
          </w:p>
        </w:tc>
      </w:tr>
      <w:tr w:rsidR="00EF59BC" w:rsidRPr="00BD3945" w:rsidTr="008E5D99">
        <w:tc>
          <w:tcPr>
            <w:tcW w:w="2518" w:type="dxa"/>
            <w:gridSpan w:val="2"/>
            <w:shd w:val="clear" w:color="auto" w:fill="auto"/>
          </w:tcPr>
          <w:p w:rsidR="00EF59BC" w:rsidRPr="00BD3945" w:rsidRDefault="00EF59BC" w:rsidP="008E5D99">
            <w:pPr>
              <w:outlineLvl w:val="0"/>
              <w:rPr>
                <w:rFonts w:eastAsia="Calibri"/>
                <w:sz w:val="20"/>
                <w:szCs w:val="20"/>
              </w:rPr>
            </w:pPr>
            <w:r w:rsidRPr="00BD3945">
              <w:rPr>
                <w:rFonts w:eastAsia="Calibri"/>
                <w:sz w:val="20"/>
                <w:szCs w:val="20"/>
              </w:rPr>
              <w:t>Всего</w:t>
            </w:r>
          </w:p>
        </w:tc>
        <w:tc>
          <w:tcPr>
            <w:tcW w:w="1367" w:type="dxa"/>
            <w:shd w:val="clear" w:color="auto" w:fill="auto"/>
          </w:tcPr>
          <w:p w:rsidR="00EF59BC" w:rsidRPr="00BD3945" w:rsidRDefault="00EF59BC" w:rsidP="008E5D99">
            <w:pPr>
              <w:jc w:val="center"/>
              <w:outlineLvl w:val="0"/>
              <w:rPr>
                <w:rFonts w:eastAsia="Calibri"/>
                <w:sz w:val="20"/>
                <w:szCs w:val="20"/>
              </w:rPr>
            </w:pPr>
          </w:p>
        </w:tc>
        <w:tc>
          <w:tcPr>
            <w:tcW w:w="1403" w:type="dxa"/>
            <w:shd w:val="clear" w:color="auto" w:fill="auto"/>
          </w:tcPr>
          <w:p w:rsidR="00EF59BC" w:rsidRPr="00BD3945" w:rsidRDefault="00EF59BC" w:rsidP="008E5D99">
            <w:pPr>
              <w:jc w:val="center"/>
              <w:outlineLvl w:val="0"/>
              <w:rPr>
                <w:rFonts w:eastAsia="Calibri"/>
                <w:sz w:val="20"/>
                <w:szCs w:val="20"/>
              </w:rPr>
            </w:pPr>
          </w:p>
        </w:tc>
        <w:tc>
          <w:tcPr>
            <w:tcW w:w="1403" w:type="dxa"/>
            <w:shd w:val="clear" w:color="auto" w:fill="auto"/>
          </w:tcPr>
          <w:p w:rsidR="00EF59BC" w:rsidRPr="00BD3945" w:rsidRDefault="00EF59BC" w:rsidP="008E5D99">
            <w:pPr>
              <w:jc w:val="center"/>
              <w:outlineLvl w:val="0"/>
              <w:rPr>
                <w:rFonts w:eastAsia="Calibri"/>
                <w:sz w:val="20"/>
                <w:szCs w:val="20"/>
              </w:rPr>
            </w:pPr>
          </w:p>
        </w:tc>
        <w:tc>
          <w:tcPr>
            <w:tcW w:w="1403" w:type="dxa"/>
            <w:shd w:val="clear" w:color="auto" w:fill="auto"/>
          </w:tcPr>
          <w:p w:rsidR="00EF59BC" w:rsidRPr="00BD3945" w:rsidRDefault="00EF59BC" w:rsidP="008E5D99">
            <w:pPr>
              <w:jc w:val="center"/>
              <w:outlineLvl w:val="0"/>
              <w:rPr>
                <w:rFonts w:eastAsia="Calibri"/>
                <w:sz w:val="20"/>
                <w:szCs w:val="20"/>
              </w:rPr>
            </w:pPr>
          </w:p>
        </w:tc>
        <w:tc>
          <w:tcPr>
            <w:tcW w:w="1367" w:type="dxa"/>
            <w:shd w:val="clear" w:color="auto" w:fill="auto"/>
          </w:tcPr>
          <w:p w:rsidR="00EF59BC" w:rsidRPr="00BD3945" w:rsidRDefault="00EF59BC" w:rsidP="008E5D99">
            <w:pPr>
              <w:jc w:val="center"/>
              <w:outlineLvl w:val="0"/>
              <w:rPr>
                <w:rFonts w:eastAsia="Calibri"/>
                <w:sz w:val="20"/>
                <w:szCs w:val="20"/>
              </w:rPr>
            </w:pPr>
          </w:p>
        </w:tc>
      </w:tr>
    </w:tbl>
    <w:p w:rsidR="00EF59BC" w:rsidRPr="00BD3945" w:rsidRDefault="00EF59BC" w:rsidP="00EF59BC">
      <w:pPr>
        <w:jc w:val="center"/>
        <w:outlineLvl w:val="0"/>
        <w:rPr>
          <w:rFonts w:eastAsia="Calibri"/>
          <w:sz w:val="20"/>
          <w:szCs w:val="20"/>
        </w:rPr>
      </w:pPr>
    </w:p>
    <w:p w:rsidR="00EF59BC" w:rsidRPr="00BD3945" w:rsidRDefault="00EF59BC" w:rsidP="00EF59BC">
      <w:pPr>
        <w:jc w:val="both"/>
        <w:outlineLvl w:val="0"/>
        <w:rPr>
          <w:rFonts w:eastAsia="Calibri"/>
          <w:sz w:val="20"/>
          <w:szCs w:val="20"/>
        </w:rPr>
      </w:pPr>
    </w:p>
    <w:p w:rsidR="00EF59BC" w:rsidRPr="00BD3945" w:rsidRDefault="00EF59BC" w:rsidP="00EF59BC">
      <w:pPr>
        <w:jc w:val="both"/>
        <w:outlineLvl w:val="0"/>
        <w:rPr>
          <w:rFonts w:eastAsia="Calibri"/>
          <w:sz w:val="20"/>
          <w:szCs w:val="20"/>
        </w:rPr>
      </w:pPr>
      <w:r w:rsidRPr="00BD3945">
        <w:rPr>
          <w:rFonts w:eastAsia="Calibri"/>
          <w:sz w:val="20"/>
          <w:szCs w:val="20"/>
        </w:rPr>
        <w:t>Руководитель МОУ Чаинского района   __________  _____________________________</w:t>
      </w:r>
    </w:p>
    <w:p w:rsidR="00EF59BC" w:rsidRPr="00BD3945" w:rsidRDefault="00EF59BC" w:rsidP="00EF59BC">
      <w:pPr>
        <w:jc w:val="both"/>
        <w:outlineLvl w:val="0"/>
        <w:rPr>
          <w:rFonts w:eastAsia="Calibri"/>
          <w:sz w:val="20"/>
          <w:szCs w:val="20"/>
        </w:rPr>
      </w:pPr>
      <w:r w:rsidRPr="00BD3945">
        <w:rPr>
          <w:rFonts w:eastAsia="Calibri"/>
          <w:sz w:val="20"/>
          <w:szCs w:val="20"/>
        </w:rPr>
        <w:t xml:space="preserve">                                                                         (подпись)         (расшифровка подписи)</w:t>
      </w:r>
    </w:p>
    <w:p w:rsidR="00EF59BC" w:rsidRPr="00BD3945" w:rsidRDefault="00EF59BC" w:rsidP="00EF59BC">
      <w:pPr>
        <w:jc w:val="both"/>
        <w:outlineLvl w:val="0"/>
        <w:rPr>
          <w:rFonts w:eastAsia="Calibri"/>
          <w:sz w:val="20"/>
          <w:szCs w:val="20"/>
        </w:rPr>
      </w:pPr>
      <w:r w:rsidRPr="00BD3945">
        <w:rPr>
          <w:rFonts w:eastAsia="Calibri"/>
          <w:sz w:val="20"/>
          <w:szCs w:val="20"/>
        </w:rPr>
        <w:t>Исполнитель  ___________  ___________________  ________________________</w:t>
      </w:r>
    </w:p>
    <w:p w:rsidR="00EF59BC" w:rsidRPr="00BD3945" w:rsidRDefault="00EF59BC" w:rsidP="00EF59BC">
      <w:pPr>
        <w:jc w:val="both"/>
        <w:outlineLvl w:val="0"/>
        <w:rPr>
          <w:rFonts w:eastAsia="Calibri"/>
          <w:sz w:val="20"/>
          <w:szCs w:val="20"/>
        </w:rPr>
      </w:pPr>
      <w:r w:rsidRPr="00BD3945">
        <w:rPr>
          <w:rFonts w:eastAsia="Calibri"/>
          <w:sz w:val="20"/>
          <w:szCs w:val="20"/>
        </w:rPr>
        <w:t xml:space="preserve">                          (должность)    (инициалы, фамилия)      (телефон)</w:t>
      </w:r>
    </w:p>
    <w:p w:rsidR="00EF59BC" w:rsidRPr="00BD3945" w:rsidRDefault="00EF59BC" w:rsidP="00EF59BC">
      <w:pPr>
        <w:tabs>
          <w:tab w:val="left" w:pos="1890"/>
        </w:tabs>
        <w:jc w:val="both"/>
        <w:outlineLvl w:val="0"/>
        <w:rPr>
          <w:rFonts w:eastAsia="Calibri"/>
          <w:sz w:val="20"/>
          <w:szCs w:val="20"/>
        </w:rPr>
      </w:pPr>
    </w:p>
    <w:p w:rsidR="00EF59BC" w:rsidRPr="00BD3945" w:rsidRDefault="00EF59BC" w:rsidP="00EF59BC">
      <w:pPr>
        <w:tabs>
          <w:tab w:val="left" w:pos="1890"/>
        </w:tabs>
        <w:jc w:val="both"/>
        <w:outlineLvl w:val="0"/>
        <w:rPr>
          <w:rFonts w:eastAsia="Calibri"/>
          <w:sz w:val="20"/>
          <w:szCs w:val="20"/>
        </w:rPr>
      </w:pPr>
      <w:r w:rsidRPr="00BD3945">
        <w:rPr>
          <w:rFonts w:eastAsia="Calibri"/>
          <w:sz w:val="20"/>
          <w:szCs w:val="20"/>
        </w:rPr>
        <w:t>«____»___________ 20__ г.</w:t>
      </w:r>
      <w:r w:rsidRPr="00BD3945">
        <w:rPr>
          <w:rFonts w:eastAsia="Calibri"/>
          <w:sz w:val="20"/>
          <w:szCs w:val="20"/>
        </w:rPr>
        <w:tab/>
      </w:r>
    </w:p>
    <w:p w:rsidR="00EF59BC" w:rsidRPr="00BD3945" w:rsidRDefault="00EF59BC" w:rsidP="00EF59BC">
      <w:pPr>
        <w:jc w:val="center"/>
        <w:outlineLvl w:val="0"/>
        <w:rPr>
          <w:rFonts w:ascii="PT Astra Serif" w:eastAsia="Calibri" w:hAnsi="PT Astra Serif"/>
          <w:sz w:val="20"/>
          <w:szCs w:val="20"/>
        </w:rPr>
      </w:pPr>
    </w:p>
    <w:p w:rsidR="00EF59BC" w:rsidRPr="00BD3945" w:rsidRDefault="00EF59BC" w:rsidP="00EF59BC">
      <w:pPr>
        <w:widowControl w:val="0"/>
        <w:jc w:val="right"/>
        <w:rPr>
          <w:sz w:val="20"/>
          <w:szCs w:val="20"/>
        </w:rPr>
      </w:pPr>
      <w:r w:rsidRPr="00BD3945">
        <w:rPr>
          <w:sz w:val="20"/>
          <w:szCs w:val="20"/>
        </w:rPr>
        <w:t xml:space="preserve">Приложение № 2 </w:t>
      </w:r>
    </w:p>
    <w:p w:rsidR="00EF59BC" w:rsidRPr="00BD3945" w:rsidRDefault="00EF59BC" w:rsidP="00EF59BC">
      <w:pPr>
        <w:widowControl w:val="0"/>
        <w:jc w:val="right"/>
        <w:rPr>
          <w:sz w:val="20"/>
          <w:szCs w:val="20"/>
        </w:rPr>
      </w:pPr>
      <w:r w:rsidRPr="00BD3945">
        <w:rPr>
          <w:sz w:val="20"/>
          <w:szCs w:val="20"/>
        </w:rPr>
        <w:t xml:space="preserve">к Порядку определения объема бюджетных ассигнований </w:t>
      </w:r>
    </w:p>
    <w:p w:rsidR="00EF59BC" w:rsidRPr="00BD3945" w:rsidRDefault="00EF59BC" w:rsidP="00EF59BC">
      <w:pPr>
        <w:widowControl w:val="0"/>
        <w:jc w:val="right"/>
        <w:rPr>
          <w:sz w:val="20"/>
          <w:szCs w:val="20"/>
        </w:rPr>
      </w:pPr>
      <w:r w:rsidRPr="00BD3945">
        <w:rPr>
          <w:sz w:val="20"/>
          <w:szCs w:val="20"/>
        </w:rPr>
        <w:t xml:space="preserve">муниципальным казенным образовательным учреждениям </w:t>
      </w:r>
    </w:p>
    <w:p w:rsidR="00EF59BC" w:rsidRPr="00BD3945" w:rsidRDefault="00EF59BC" w:rsidP="00EF59BC">
      <w:pPr>
        <w:widowControl w:val="0"/>
        <w:jc w:val="right"/>
        <w:rPr>
          <w:sz w:val="20"/>
          <w:szCs w:val="20"/>
        </w:rPr>
      </w:pPr>
      <w:r w:rsidRPr="00BD3945">
        <w:rPr>
          <w:sz w:val="20"/>
          <w:szCs w:val="20"/>
        </w:rPr>
        <w:t xml:space="preserve">Чаинского района на выплату ежемесячной стипендии Губернатора Томской области </w:t>
      </w:r>
    </w:p>
    <w:p w:rsidR="00EF59BC" w:rsidRPr="00BD3945" w:rsidRDefault="00EF59BC" w:rsidP="00EF59BC">
      <w:pPr>
        <w:widowControl w:val="0"/>
        <w:jc w:val="right"/>
        <w:rPr>
          <w:sz w:val="20"/>
          <w:szCs w:val="20"/>
        </w:rPr>
      </w:pPr>
      <w:r w:rsidRPr="00BD3945">
        <w:rPr>
          <w:sz w:val="20"/>
          <w:szCs w:val="20"/>
        </w:rPr>
        <w:t xml:space="preserve">молодым учителям муниципальных образовательных учреждений, </w:t>
      </w:r>
    </w:p>
    <w:p w:rsidR="00EF59BC" w:rsidRPr="00BD3945" w:rsidRDefault="00EF59BC" w:rsidP="00EF59BC">
      <w:pPr>
        <w:widowControl w:val="0"/>
        <w:jc w:val="right"/>
        <w:rPr>
          <w:sz w:val="20"/>
          <w:szCs w:val="20"/>
        </w:rPr>
      </w:pPr>
      <w:r w:rsidRPr="00BD3945">
        <w:rPr>
          <w:sz w:val="20"/>
          <w:szCs w:val="20"/>
        </w:rPr>
        <w:t>а также определения объема  и условия предоставления субсидий</w:t>
      </w:r>
    </w:p>
    <w:p w:rsidR="00EF59BC" w:rsidRPr="00BD3945" w:rsidRDefault="00EF59BC" w:rsidP="00EF59BC">
      <w:pPr>
        <w:widowControl w:val="0"/>
        <w:jc w:val="right"/>
        <w:rPr>
          <w:sz w:val="20"/>
          <w:szCs w:val="20"/>
        </w:rPr>
      </w:pPr>
      <w:r w:rsidRPr="00BD3945">
        <w:rPr>
          <w:sz w:val="20"/>
          <w:szCs w:val="20"/>
        </w:rPr>
        <w:t xml:space="preserve"> из бюджета муниципального образования «Чаинский район Томской области»  </w:t>
      </w:r>
    </w:p>
    <w:p w:rsidR="00EF59BC" w:rsidRPr="00BD3945" w:rsidRDefault="00EF59BC" w:rsidP="00EF59BC">
      <w:pPr>
        <w:widowControl w:val="0"/>
        <w:jc w:val="right"/>
        <w:rPr>
          <w:sz w:val="20"/>
          <w:szCs w:val="20"/>
        </w:rPr>
      </w:pPr>
      <w:r w:rsidRPr="00BD3945">
        <w:rPr>
          <w:sz w:val="20"/>
          <w:szCs w:val="20"/>
        </w:rPr>
        <w:t xml:space="preserve">муниципальным бюджетным и автономным образовательным учреждениям </w:t>
      </w:r>
    </w:p>
    <w:p w:rsidR="00EF59BC" w:rsidRPr="00BD3945" w:rsidRDefault="00EF59BC" w:rsidP="00EF59BC">
      <w:pPr>
        <w:widowControl w:val="0"/>
        <w:jc w:val="right"/>
        <w:rPr>
          <w:sz w:val="20"/>
          <w:szCs w:val="20"/>
        </w:rPr>
      </w:pPr>
      <w:r w:rsidRPr="00BD3945">
        <w:rPr>
          <w:sz w:val="20"/>
          <w:szCs w:val="20"/>
        </w:rPr>
        <w:t xml:space="preserve">Чаинского района на выплату ежемесячной стипендии </w:t>
      </w:r>
    </w:p>
    <w:p w:rsidR="00EF59BC" w:rsidRPr="00BD3945" w:rsidRDefault="00EF59BC" w:rsidP="00EF59BC">
      <w:pPr>
        <w:widowControl w:val="0"/>
        <w:jc w:val="right"/>
        <w:rPr>
          <w:sz w:val="20"/>
          <w:szCs w:val="20"/>
        </w:rPr>
      </w:pPr>
      <w:r w:rsidRPr="00BD3945">
        <w:rPr>
          <w:sz w:val="20"/>
          <w:szCs w:val="20"/>
        </w:rPr>
        <w:t xml:space="preserve">Губернатора Томской области молодым учителям </w:t>
      </w:r>
    </w:p>
    <w:p w:rsidR="00EF59BC" w:rsidRPr="00BD3945" w:rsidRDefault="00EF59BC" w:rsidP="00EF59BC">
      <w:pPr>
        <w:jc w:val="right"/>
        <w:outlineLvl w:val="0"/>
        <w:rPr>
          <w:rFonts w:ascii="PT Astra Serif" w:eastAsia="Calibri" w:hAnsi="PT Astra Serif"/>
          <w:sz w:val="20"/>
          <w:szCs w:val="20"/>
        </w:rPr>
      </w:pPr>
      <w:r w:rsidRPr="00BD3945">
        <w:rPr>
          <w:sz w:val="20"/>
          <w:szCs w:val="20"/>
        </w:rPr>
        <w:t>муниципальных образовательных организаций Чаинского района</w:t>
      </w:r>
    </w:p>
    <w:p w:rsidR="00EF59BC" w:rsidRPr="00BD3945" w:rsidRDefault="00EF59BC" w:rsidP="00EF59BC">
      <w:pPr>
        <w:jc w:val="center"/>
        <w:outlineLvl w:val="0"/>
        <w:rPr>
          <w:rFonts w:ascii="PT Astra Serif" w:eastAsia="Calibri" w:hAnsi="PT Astra Serif"/>
          <w:sz w:val="20"/>
          <w:szCs w:val="20"/>
        </w:rPr>
      </w:pPr>
    </w:p>
    <w:p w:rsidR="00EF59BC" w:rsidRPr="00BD3945" w:rsidRDefault="00EF59BC" w:rsidP="00EF59BC">
      <w:pPr>
        <w:jc w:val="center"/>
        <w:outlineLvl w:val="0"/>
        <w:rPr>
          <w:rFonts w:eastAsia="Calibri"/>
          <w:sz w:val="20"/>
          <w:szCs w:val="20"/>
        </w:rPr>
      </w:pPr>
      <w:r w:rsidRPr="00BD3945">
        <w:rPr>
          <w:rFonts w:eastAsia="Calibri"/>
          <w:sz w:val="20"/>
          <w:szCs w:val="20"/>
        </w:rPr>
        <w:t>Отчет</w:t>
      </w:r>
    </w:p>
    <w:p w:rsidR="00EF59BC" w:rsidRPr="00BD3945" w:rsidRDefault="00EF59BC" w:rsidP="00EF59BC">
      <w:pPr>
        <w:jc w:val="center"/>
        <w:outlineLvl w:val="0"/>
        <w:rPr>
          <w:rFonts w:eastAsia="Calibri"/>
          <w:sz w:val="20"/>
          <w:szCs w:val="20"/>
        </w:rPr>
      </w:pPr>
      <w:r w:rsidRPr="00BD3945">
        <w:rPr>
          <w:rFonts w:eastAsia="Calibri"/>
          <w:sz w:val="20"/>
          <w:szCs w:val="20"/>
        </w:rPr>
        <w:t xml:space="preserve">о достижении значений показателей результативности </w:t>
      </w:r>
    </w:p>
    <w:p w:rsidR="00EF59BC" w:rsidRPr="00BD3945" w:rsidRDefault="00EF59BC" w:rsidP="00EF59BC">
      <w:pPr>
        <w:jc w:val="center"/>
        <w:outlineLvl w:val="0"/>
        <w:rPr>
          <w:sz w:val="20"/>
          <w:szCs w:val="20"/>
        </w:rPr>
      </w:pPr>
    </w:p>
    <w:p w:rsidR="00EF59BC" w:rsidRPr="00BD3945" w:rsidRDefault="00EF59BC" w:rsidP="00EF59BC">
      <w:pPr>
        <w:jc w:val="center"/>
        <w:outlineLvl w:val="0"/>
        <w:rPr>
          <w:rFonts w:eastAsia="Calibri"/>
          <w:sz w:val="20"/>
          <w:szCs w:val="20"/>
        </w:rPr>
      </w:pPr>
      <w:r w:rsidRPr="00BD3945">
        <w:rPr>
          <w:rFonts w:eastAsia="Calibri"/>
          <w:sz w:val="20"/>
          <w:szCs w:val="20"/>
        </w:rPr>
        <w:t>по состоянию на  _________ 20__ года</w:t>
      </w:r>
    </w:p>
    <w:p w:rsidR="00EF59BC" w:rsidRPr="00BD3945" w:rsidRDefault="00EF59BC" w:rsidP="00EF59BC">
      <w:pPr>
        <w:jc w:val="both"/>
        <w:outlineLvl w:val="0"/>
        <w:rPr>
          <w:rFonts w:ascii="PT Astra Serif" w:eastAsia="Calibri" w:hAnsi="PT Astra Serif"/>
          <w:sz w:val="20"/>
          <w:szCs w:val="20"/>
        </w:rPr>
      </w:pPr>
    </w:p>
    <w:tbl>
      <w:tblPr>
        <w:tblW w:w="4897" w:type="pct"/>
        <w:tblCellMar>
          <w:top w:w="102" w:type="dxa"/>
          <w:left w:w="62" w:type="dxa"/>
          <w:bottom w:w="102" w:type="dxa"/>
          <w:right w:w="62" w:type="dxa"/>
        </w:tblCellMar>
        <w:tblLook w:val="0000"/>
      </w:tblPr>
      <w:tblGrid>
        <w:gridCol w:w="4087"/>
        <w:gridCol w:w="3234"/>
        <w:gridCol w:w="1465"/>
        <w:gridCol w:w="774"/>
      </w:tblGrid>
      <w:tr w:rsidR="00EF59BC" w:rsidRPr="00BD3945" w:rsidTr="008E5D99">
        <w:tc>
          <w:tcPr>
            <w:tcW w:w="2137" w:type="pct"/>
          </w:tcPr>
          <w:p w:rsidR="00EF59BC" w:rsidRPr="00BD3945" w:rsidRDefault="00EF59BC" w:rsidP="008E5D99">
            <w:pPr>
              <w:rPr>
                <w:rFonts w:ascii="PT Astra Serif" w:eastAsia="Calibri" w:hAnsi="PT Astra Serif"/>
                <w:sz w:val="20"/>
                <w:szCs w:val="20"/>
              </w:rPr>
            </w:pPr>
          </w:p>
        </w:tc>
        <w:tc>
          <w:tcPr>
            <w:tcW w:w="1691" w:type="pct"/>
          </w:tcPr>
          <w:p w:rsidR="00EF59BC" w:rsidRPr="00BD3945" w:rsidRDefault="00EF59BC" w:rsidP="008E5D99">
            <w:pPr>
              <w:rPr>
                <w:rFonts w:ascii="PT Astra Serif" w:eastAsia="Calibri" w:hAnsi="PT Astra Serif"/>
                <w:sz w:val="20"/>
                <w:szCs w:val="20"/>
              </w:rPr>
            </w:pPr>
          </w:p>
        </w:tc>
        <w:tc>
          <w:tcPr>
            <w:tcW w:w="766" w:type="pct"/>
            <w:tcBorders>
              <w:right w:val="single" w:sz="4" w:space="0" w:color="auto"/>
            </w:tcBorders>
          </w:tcPr>
          <w:p w:rsidR="00EF59BC" w:rsidRPr="00BD3945" w:rsidRDefault="00EF59BC" w:rsidP="008E5D99">
            <w:pPr>
              <w:rPr>
                <w:rFonts w:ascii="PT Astra Serif" w:eastAsia="Calibri" w:hAnsi="PT Astra Serif"/>
                <w:sz w:val="20"/>
                <w:szCs w:val="20"/>
              </w:rPr>
            </w:pPr>
          </w:p>
        </w:tc>
        <w:tc>
          <w:tcPr>
            <w:tcW w:w="405" w:type="pct"/>
            <w:tcBorders>
              <w:top w:val="single" w:sz="4" w:space="0" w:color="auto"/>
              <w:left w:val="single" w:sz="4" w:space="0" w:color="auto"/>
              <w:bottom w:val="single" w:sz="4" w:space="0" w:color="auto"/>
              <w:right w:val="single" w:sz="4" w:space="0" w:color="auto"/>
            </w:tcBorders>
          </w:tcPr>
          <w:p w:rsidR="00EF59BC" w:rsidRPr="00BD3945" w:rsidRDefault="00EF59BC" w:rsidP="008E5D99">
            <w:pPr>
              <w:jc w:val="both"/>
              <w:rPr>
                <w:rFonts w:ascii="PT Astra Serif" w:eastAsia="Calibri" w:hAnsi="PT Astra Serif"/>
                <w:sz w:val="20"/>
                <w:szCs w:val="20"/>
              </w:rPr>
            </w:pPr>
            <w:r w:rsidRPr="00BD3945">
              <w:rPr>
                <w:rFonts w:ascii="PT Astra Serif" w:eastAsia="Calibri" w:hAnsi="PT Astra Serif"/>
                <w:sz w:val="20"/>
                <w:szCs w:val="20"/>
              </w:rPr>
              <w:t>Коды</w:t>
            </w:r>
          </w:p>
        </w:tc>
      </w:tr>
      <w:tr w:rsidR="00EF59BC" w:rsidRPr="00BD3945" w:rsidTr="008E5D99">
        <w:tc>
          <w:tcPr>
            <w:tcW w:w="2137" w:type="pct"/>
          </w:tcPr>
          <w:p w:rsidR="00EF59BC" w:rsidRPr="00BD3945" w:rsidRDefault="00EF59BC" w:rsidP="008E5D99">
            <w:pPr>
              <w:rPr>
                <w:rFonts w:ascii="PT Astra Serif" w:eastAsia="Calibri" w:hAnsi="PT Astra Serif"/>
                <w:sz w:val="20"/>
                <w:szCs w:val="20"/>
              </w:rPr>
            </w:pPr>
          </w:p>
        </w:tc>
        <w:tc>
          <w:tcPr>
            <w:tcW w:w="1691" w:type="pct"/>
          </w:tcPr>
          <w:p w:rsidR="00EF59BC" w:rsidRPr="00BD3945" w:rsidRDefault="00EF59BC" w:rsidP="008E5D99">
            <w:pPr>
              <w:rPr>
                <w:rFonts w:ascii="PT Astra Serif" w:eastAsia="Calibri" w:hAnsi="PT Astra Serif"/>
                <w:sz w:val="20"/>
                <w:szCs w:val="20"/>
              </w:rPr>
            </w:pPr>
          </w:p>
        </w:tc>
        <w:tc>
          <w:tcPr>
            <w:tcW w:w="766" w:type="pct"/>
            <w:tcBorders>
              <w:right w:val="single" w:sz="4" w:space="0" w:color="auto"/>
            </w:tcBorders>
            <w:vAlign w:val="bottom"/>
          </w:tcPr>
          <w:p w:rsidR="00EF59BC" w:rsidRPr="00BD3945" w:rsidRDefault="00EF59BC" w:rsidP="008E5D99">
            <w:pPr>
              <w:jc w:val="right"/>
              <w:rPr>
                <w:rFonts w:ascii="PT Astra Serif" w:eastAsia="Calibri" w:hAnsi="PT Astra Serif"/>
                <w:sz w:val="20"/>
                <w:szCs w:val="20"/>
              </w:rPr>
            </w:pPr>
            <w:r w:rsidRPr="00BD3945">
              <w:rPr>
                <w:rFonts w:ascii="PT Astra Serif" w:eastAsia="Calibri" w:hAnsi="PT Astra Serif"/>
                <w:sz w:val="20"/>
                <w:szCs w:val="20"/>
              </w:rPr>
              <w:t>Дата</w:t>
            </w:r>
          </w:p>
        </w:tc>
        <w:tc>
          <w:tcPr>
            <w:tcW w:w="405" w:type="pct"/>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ascii="PT Astra Serif" w:eastAsia="Calibri" w:hAnsi="PT Astra Serif"/>
                <w:sz w:val="20"/>
                <w:szCs w:val="20"/>
              </w:rPr>
            </w:pPr>
          </w:p>
        </w:tc>
      </w:tr>
      <w:tr w:rsidR="00EF59BC" w:rsidRPr="00BD3945" w:rsidTr="008E5D99">
        <w:tc>
          <w:tcPr>
            <w:tcW w:w="2137" w:type="pct"/>
            <w:vMerge w:val="restart"/>
            <w:vAlign w:val="bottom"/>
          </w:tcPr>
          <w:p w:rsidR="00EF59BC" w:rsidRPr="00BD3945" w:rsidRDefault="00EF59BC" w:rsidP="008E5D99">
            <w:pPr>
              <w:rPr>
                <w:rFonts w:ascii="PT Astra Serif" w:eastAsia="Calibri" w:hAnsi="PT Astra Serif"/>
                <w:sz w:val="20"/>
                <w:szCs w:val="20"/>
              </w:rPr>
            </w:pPr>
            <w:r w:rsidRPr="00BD3945">
              <w:rPr>
                <w:rFonts w:ascii="PT Astra Serif" w:eastAsia="Calibri" w:hAnsi="PT Astra Serif"/>
                <w:sz w:val="20"/>
                <w:szCs w:val="20"/>
              </w:rPr>
              <w:t>Наименование муниципального образовательного учреждения</w:t>
            </w:r>
          </w:p>
        </w:tc>
        <w:tc>
          <w:tcPr>
            <w:tcW w:w="1691" w:type="pct"/>
            <w:vMerge w:val="restart"/>
            <w:tcBorders>
              <w:bottom w:val="single" w:sz="4" w:space="0" w:color="auto"/>
            </w:tcBorders>
          </w:tcPr>
          <w:p w:rsidR="00EF59BC" w:rsidRPr="00BD3945" w:rsidRDefault="00EF59BC" w:rsidP="008E5D99">
            <w:pPr>
              <w:rPr>
                <w:rFonts w:ascii="PT Astra Serif" w:eastAsia="Calibri" w:hAnsi="PT Astra Serif"/>
                <w:sz w:val="20"/>
                <w:szCs w:val="20"/>
              </w:rPr>
            </w:pPr>
          </w:p>
        </w:tc>
        <w:tc>
          <w:tcPr>
            <w:tcW w:w="766" w:type="pct"/>
            <w:tcBorders>
              <w:right w:val="single" w:sz="4" w:space="0" w:color="auto"/>
            </w:tcBorders>
            <w:vAlign w:val="bottom"/>
          </w:tcPr>
          <w:p w:rsidR="00EF59BC" w:rsidRPr="00BD3945" w:rsidRDefault="00EF59BC" w:rsidP="008E5D99">
            <w:pPr>
              <w:jc w:val="right"/>
              <w:rPr>
                <w:rFonts w:ascii="PT Astra Serif" w:eastAsia="Calibri" w:hAnsi="PT Astra Serif"/>
                <w:sz w:val="20"/>
                <w:szCs w:val="20"/>
              </w:rPr>
            </w:pPr>
            <w:r w:rsidRPr="00BD3945">
              <w:rPr>
                <w:rFonts w:ascii="PT Astra Serif" w:eastAsia="Calibri" w:hAnsi="PT Astra Serif"/>
                <w:sz w:val="20"/>
                <w:szCs w:val="20"/>
              </w:rPr>
              <w:t>по ОКПО</w:t>
            </w:r>
          </w:p>
        </w:tc>
        <w:tc>
          <w:tcPr>
            <w:tcW w:w="405" w:type="pct"/>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ascii="PT Astra Serif" w:eastAsia="Calibri" w:hAnsi="PT Astra Serif"/>
                <w:sz w:val="20"/>
                <w:szCs w:val="20"/>
              </w:rPr>
            </w:pPr>
          </w:p>
        </w:tc>
      </w:tr>
      <w:tr w:rsidR="00EF59BC" w:rsidRPr="00BD3945" w:rsidTr="008E5D99">
        <w:tc>
          <w:tcPr>
            <w:tcW w:w="2137" w:type="pct"/>
            <w:vMerge/>
          </w:tcPr>
          <w:p w:rsidR="00EF59BC" w:rsidRPr="00BD3945" w:rsidRDefault="00EF59BC" w:rsidP="008E5D99">
            <w:pPr>
              <w:jc w:val="both"/>
              <w:outlineLvl w:val="0"/>
              <w:rPr>
                <w:rFonts w:ascii="PT Astra Serif" w:eastAsia="Calibri" w:hAnsi="PT Astra Serif"/>
                <w:sz w:val="20"/>
                <w:szCs w:val="20"/>
              </w:rPr>
            </w:pPr>
          </w:p>
        </w:tc>
        <w:tc>
          <w:tcPr>
            <w:tcW w:w="1691" w:type="pct"/>
            <w:vMerge/>
            <w:tcBorders>
              <w:bottom w:val="single" w:sz="4" w:space="0" w:color="auto"/>
            </w:tcBorders>
          </w:tcPr>
          <w:p w:rsidR="00EF59BC" w:rsidRPr="00BD3945" w:rsidRDefault="00EF59BC" w:rsidP="008E5D99">
            <w:pPr>
              <w:jc w:val="both"/>
              <w:outlineLvl w:val="0"/>
              <w:rPr>
                <w:rFonts w:ascii="PT Astra Serif" w:eastAsia="Calibri" w:hAnsi="PT Astra Serif"/>
                <w:sz w:val="20"/>
                <w:szCs w:val="20"/>
              </w:rPr>
            </w:pPr>
          </w:p>
        </w:tc>
        <w:tc>
          <w:tcPr>
            <w:tcW w:w="766" w:type="pct"/>
            <w:tcBorders>
              <w:right w:val="single" w:sz="4" w:space="0" w:color="auto"/>
            </w:tcBorders>
            <w:vAlign w:val="bottom"/>
          </w:tcPr>
          <w:p w:rsidR="00EF59BC" w:rsidRPr="00BD3945" w:rsidRDefault="00EF59BC" w:rsidP="008E5D99">
            <w:pPr>
              <w:jc w:val="right"/>
              <w:rPr>
                <w:rFonts w:ascii="PT Astra Serif" w:eastAsia="Calibri" w:hAnsi="PT Astra Serif"/>
                <w:sz w:val="20"/>
                <w:szCs w:val="20"/>
              </w:rPr>
            </w:pPr>
          </w:p>
        </w:tc>
        <w:tc>
          <w:tcPr>
            <w:tcW w:w="405" w:type="pct"/>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ascii="PT Astra Serif" w:eastAsia="Calibri" w:hAnsi="PT Astra Serif"/>
                <w:sz w:val="20"/>
                <w:szCs w:val="20"/>
              </w:rPr>
            </w:pPr>
          </w:p>
        </w:tc>
      </w:tr>
      <w:tr w:rsidR="00EF59BC" w:rsidRPr="00BD3945" w:rsidTr="008E5D99">
        <w:tc>
          <w:tcPr>
            <w:tcW w:w="2137" w:type="pct"/>
            <w:vAlign w:val="bottom"/>
          </w:tcPr>
          <w:p w:rsidR="00EF59BC" w:rsidRPr="00BD3945" w:rsidRDefault="00EF59BC" w:rsidP="008E5D99">
            <w:pPr>
              <w:rPr>
                <w:rFonts w:ascii="PT Astra Serif" w:eastAsia="Calibri" w:hAnsi="PT Astra Serif"/>
                <w:sz w:val="20"/>
                <w:szCs w:val="20"/>
              </w:rPr>
            </w:pPr>
            <w:r w:rsidRPr="00BD3945">
              <w:rPr>
                <w:rFonts w:ascii="PT Astra Serif" w:eastAsia="Calibri" w:hAnsi="PT Astra Serif"/>
                <w:sz w:val="20"/>
                <w:szCs w:val="20"/>
              </w:rPr>
              <w:lastRenderedPageBreak/>
              <w:t xml:space="preserve">Наименование муниципального образования </w:t>
            </w:r>
          </w:p>
        </w:tc>
        <w:tc>
          <w:tcPr>
            <w:tcW w:w="1691" w:type="pct"/>
            <w:tcBorders>
              <w:top w:val="single" w:sz="4" w:space="0" w:color="auto"/>
              <w:bottom w:val="single" w:sz="4" w:space="0" w:color="auto"/>
            </w:tcBorders>
          </w:tcPr>
          <w:p w:rsidR="00EF59BC" w:rsidRPr="00BD3945" w:rsidRDefault="00EF59BC" w:rsidP="008E5D99">
            <w:pPr>
              <w:rPr>
                <w:rFonts w:ascii="PT Astra Serif" w:eastAsia="Calibri" w:hAnsi="PT Astra Serif"/>
                <w:sz w:val="20"/>
                <w:szCs w:val="20"/>
              </w:rPr>
            </w:pPr>
          </w:p>
        </w:tc>
        <w:tc>
          <w:tcPr>
            <w:tcW w:w="766" w:type="pct"/>
            <w:tcBorders>
              <w:right w:val="single" w:sz="4" w:space="0" w:color="auto"/>
            </w:tcBorders>
            <w:vAlign w:val="bottom"/>
          </w:tcPr>
          <w:p w:rsidR="00EF59BC" w:rsidRPr="00BD3945" w:rsidRDefault="00EF59BC" w:rsidP="008E5D99">
            <w:pPr>
              <w:jc w:val="right"/>
              <w:rPr>
                <w:rFonts w:ascii="PT Astra Serif" w:eastAsia="Calibri" w:hAnsi="PT Astra Serif"/>
                <w:sz w:val="20"/>
                <w:szCs w:val="20"/>
              </w:rPr>
            </w:pPr>
            <w:r w:rsidRPr="00BD3945">
              <w:rPr>
                <w:rFonts w:ascii="PT Astra Serif" w:eastAsia="Calibri" w:hAnsi="PT Astra Serif"/>
                <w:sz w:val="20"/>
                <w:szCs w:val="20"/>
              </w:rPr>
              <w:t xml:space="preserve">по </w:t>
            </w:r>
            <w:hyperlink r:id="rId43" w:history="1">
              <w:r w:rsidRPr="00BD3945">
                <w:rPr>
                  <w:rFonts w:ascii="PT Astra Serif" w:eastAsia="Calibri" w:hAnsi="PT Astra Serif"/>
                  <w:sz w:val="20"/>
                  <w:szCs w:val="20"/>
                </w:rPr>
                <w:t>ОКТМО</w:t>
              </w:r>
            </w:hyperlink>
          </w:p>
        </w:tc>
        <w:tc>
          <w:tcPr>
            <w:tcW w:w="405" w:type="pct"/>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ascii="PT Astra Serif" w:eastAsia="Calibri" w:hAnsi="PT Astra Serif"/>
                <w:sz w:val="20"/>
                <w:szCs w:val="20"/>
              </w:rPr>
            </w:pPr>
          </w:p>
        </w:tc>
      </w:tr>
      <w:tr w:rsidR="00EF59BC" w:rsidRPr="00BD3945" w:rsidTr="008E5D99">
        <w:tc>
          <w:tcPr>
            <w:tcW w:w="2137" w:type="pct"/>
            <w:vAlign w:val="bottom"/>
          </w:tcPr>
          <w:p w:rsidR="00EF59BC" w:rsidRPr="00BD3945" w:rsidRDefault="00EF59BC" w:rsidP="008E5D99">
            <w:pPr>
              <w:rPr>
                <w:rFonts w:eastAsia="Calibri"/>
                <w:sz w:val="20"/>
                <w:szCs w:val="20"/>
              </w:rPr>
            </w:pPr>
            <w:r w:rsidRPr="00BD3945">
              <w:rPr>
                <w:rFonts w:eastAsia="Calibri"/>
                <w:sz w:val="20"/>
                <w:szCs w:val="20"/>
              </w:rPr>
              <w:t>Наименование исполнительного органа муниципальной власти - главного распорядителя средств районного бюджета</w:t>
            </w:r>
          </w:p>
        </w:tc>
        <w:tc>
          <w:tcPr>
            <w:tcW w:w="1691" w:type="pct"/>
            <w:tcBorders>
              <w:top w:val="single" w:sz="4" w:space="0" w:color="auto"/>
              <w:bottom w:val="single" w:sz="4" w:space="0" w:color="auto"/>
            </w:tcBorders>
          </w:tcPr>
          <w:p w:rsidR="00EF59BC" w:rsidRPr="00BD3945" w:rsidRDefault="00EF59BC" w:rsidP="008E5D99">
            <w:pPr>
              <w:rPr>
                <w:rFonts w:ascii="PT Astra Serif" w:eastAsia="Calibri" w:hAnsi="PT Astra Serif"/>
                <w:sz w:val="20"/>
                <w:szCs w:val="20"/>
              </w:rPr>
            </w:pPr>
          </w:p>
        </w:tc>
        <w:tc>
          <w:tcPr>
            <w:tcW w:w="766" w:type="pct"/>
            <w:tcBorders>
              <w:right w:val="single" w:sz="4" w:space="0" w:color="auto"/>
            </w:tcBorders>
            <w:vAlign w:val="bottom"/>
          </w:tcPr>
          <w:p w:rsidR="00EF59BC" w:rsidRPr="00BD3945" w:rsidRDefault="00EF59BC" w:rsidP="008E5D99">
            <w:pPr>
              <w:jc w:val="right"/>
              <w:rPr>
                <w:rFonts w:ascii="PT Astra Serif" w:eastAsia="Calibri" w:hAnsi="PT Astra Serif"/>
                <w:sz w:val="20"/>
                <w:szCs w:val="20"/>
              </w:rPr>
            </w:pPr>
            <w:r w:rsidRPr="00BD3945">
              <w:rPr>
                <w:rFonts w:ascii="PT Astra Serif" w:eastAsia="Calibri" w:hAnsi="PT Astra Serif"/>
                <w:sz w:val="20"/>
                <w:szCs w:val="20"/>
              </w:rPr>
              <w:t>Глава по БК</w:t>
            </w:r>
          </w:p>
        </w:tc>
        <w:tc>
          <w:tcPr>
            <w:tcW w:w="405" w:type="pct"/>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ascii="PT Astra Serif" w:eastAsia="Calibri" w:hAnsi="PT Astra Serif"/>
                <w:sz w:val="20"/>
                <w:szCs w:val="20"/>
              </w:rPr>
            </w:pPr>
          </w:p>
        </w:tc>
      </w:tr>
      <w:tr w:rsidR="00EF59BC" w:rsidRPr="00BD3945" w:rsidTr="008E5D99">
        <w:tc>
          <w:tcPr>
            <w:tcW w:w="2137" w:type="pct"/>
            <w:vAlign w:val="bottom"/>
          </w:tcPr>
          <w:p w:rsidR="00EF59BC" w:rsidRPr="00BD3945" w:rsidRDefault="00EF59BC" w:rsidP="008E5D99">
            <w:pPr>
              <w:rPr>
                <w:rFonts w:ascii="PT Astra Serif" w:eastAsia="Calibri" w:hAnsi="PT Astra Serif"/>
                <w:sz w:val="20"/>
                <w:szCs w:val="20"/>
              </w:rPr>
            </w:pPr>
            <w:r w:rsidRPr="00BD3945">
              <w:rPr>
                <w:rFonts w:ascii="PT Astra Serif" w:eastAsia="Calibri" w:hAnsi="PT Astra Serif"/>
                <w:sz w:val="20"/>
                <w:szCs w:val="20"/>
              </w:rPr>
              <w:t>Периодичность:</w:t>
            </w:r>
          </w:p>
        </w:tc>
        <w:tc>
          <w:tcPr>
            <w:tcW w:w="1691" w:type="pct"/>
            <w:tcBorders>
              <w:top w:val="single" w:sz="4" w:space="0" w:color="auto"/>
              <w:bottom w:val="single" w:sz="4" w:space="0" w:color="auto"/>
            </w:tcBorders>
          </w:tcPr>
          <w:p w:rsidR="00EF59BC" w:rsidRPr="00BD3945" w:rsidRDefault="00EF59BC" w:rsidP="008E5D99">
            <w:pPr>
              <w:rPr>
                <w:rFonts w:ascii="PT Astra Serif" w:eastAsia="Calibri" w:hAnsi="PT Astra Serif"/>
                <w:sz w:val="20"/>
                <w:szCs w:val="20"/>
              </w:rPr>
            </w:pPr>
          </w:p>
        </w:tc>
        <w:tc>
          <w:tcPr>
            <w:tcW w:w="766" w:type="pct"/>
          </w:tcPr>
          <w:p w:rsidR="00EF59BC" w:rsidRPr="00BD3945" w:rsidRDefault="00EF59BC" w:rsidP="008E5D99">
            <w:pPr>
              <w:rPr>
                <w:rFonts w:ascii="PT Astra Serif" w:eastAsia="Calibri" w:hAnsi="PT Astra Serif"/>
                <w:sz w:val="20"/>
                <w:szCs w:val="20"/>
              </w:rPr>
            </w:pPr>
          </w:p>
        </w:tc>
        <w:tc>
          <w:tcPr>
            <w:tcW w:w="405" w:type="pct"/>
            <w:tcBorders>
              <w:top w:val="single" w:sz="4" w:space="0" w:color="auto"/>
            </w:tcBorders>
          </w:tcPr>
          <w:p w:rsidR="00EF59BC" w:rsidRPr="00BD3945" w:rsidRDefault="00EF59BC" w:rsidP="008E5D99">
            <w:pPr>
              <w:rPr>
                <w:rFonts w:ascii="PT Astra Serif" w:eastAsia="Calibri" w:hAnsi="PT Astra Serif"/>
                <w:sz w:val="20"/>
                <w:szCs w:val="20"/>
              </w:rPr>
            </w:pPr>
          </w:p>
        </w:tc>
      </w:tr>
    </w:tbl>
    <w:p w:rsidR="00EF59BC" w:rsidRPr="00BD3945" w:rsidRDefault="00EF59BC" w:rsidP="00EF59BC">
      <w:pPr>
        <w:jc w:val="both"/>
        <w:rPr>
          <w:rFonts w:ascii="PT Astra Serif" w:eastAsia="Calibri" w:hAnsi="PT Astra Serif"/>
          <w:sz w:val="20"/>
          <w:szCs w:val="20"/>
        </w:rPr>
      </w:pPr>
    </w:p>
    <w:p w:rsidR="00EF59BC" w:rsidRPr="00BD3945" w:rsidRDefault="00EF59BC" w:rsidP="00EF59BC">
      <w:pPr>
        <w:jc w:val="both"/>
        <w:rPr>
          <w:rFonts w:ascii="PT Astra Serif" w:eastAsia="Calibri" w:hAnsi="PT Astra Serif"/>
          <w:sz w:val="20"/>
          <w:szCs w:val="20"/>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755"/>
        <w:gridCol w:w="705"/>
        <w:gridCol w:w="1639"/>
        <w:gridCol w:w="1169"/>
        <w:gridCol w:w="1072"/>
        <w:gridCol w:w="1199"/>
        <w:gridCol w:w="1111"/>
      </w:tblGrid>
      <w:tr w:rsidR="00EF59BC" w:rsidRPr="00BD3945" w:rsidTr="008E5D99">
        <w:tc>
          <w:tcPr>
            <w:tcW w:w="1482" w:type="pct"/>
            <w:vMerge w:val="restart"/>
          </w:tcPr>
          <w:p w:rsidR="00EF59BC" w:rsidRPr="00BD3945" w:rsidRDefault="00EF59BC" w:rsidP="008E5D99">
            <w:pPr>
              <w:jc w:val="center"/>
              <w:rPr>
                <w:rFonts w:ascii="PT Astra Serif" w:eastAsia="Calibri" w:hAnsi="PT Astra Serif"/>
                <w:sz w:val="20"/>
                <w:szCs w:val="20"/>
              </w:rPr>
            </w:pPr>
            <w:r w:rsidRPr="00BD3945">
              <w:rPr>
                <w:rFonts w:ascii="PT Astra Serif" w:hAnsi="PT Astra Serif"/>
                <w:sz w:val="20"/>
                <w:szCs w:val="20"/>
              </w:rPr>
              <w:t>Наименование мероприятия</w:t>
            </w:r>
          </w:p>
        </w:tc>
        <w:tc>
          <w:tcPr>
            <w:tcW w:w="407" w:type="pct"/>
            <w:vMerge w:val="restart"/>
          </w:tcPr>
          <w:p w:rsidR="00EF59BC" w:rsidRPr="00BD3945" w:rsidRDefault="00EF59BC" w:rsidP="008E5D99">
            <w:pPr>
              <w:jc w:val="center"/>
              <w:rPr>
                <w:rFonts w:ascii="PT Astra Serif" w:eastAsia="Calibri" w:hAnsi="PT Astra Serif"/>
                <w:sz w:val="20"/>
                <w:szCs w:val="20"/>
              </w:rPr>
            </w:pPr>
            <w:r w:rsidRPr="00BD3945">
              <w:rPr>
                <w:rFonts w:ascii="PT Astra Serif" w:eastAsia="Calibri" w:hAnsi="PT Astra Serif"/>
                <w:sz w:val="20"/>
                <w:szCs w:val="20"/>
              </w:rPr>
              <w:t>Код строки</w:t>
            </w:r>
          </w:p>
        </w:tc>
        <w:tc>
          <w:tcPr>
            <w:tcW w:w="660" w:type="pct"/>
            <w:vMerge w:val="restart"/>
          </w:tcPr>
          <w:p w:rsidR="00EF59BC" w:rsidRPr="00BD3945" w:rsidRDefault="00EF59BC" w:rsidP="008E5D99">
            <w:pPr>
              <w:jc w:val="center"/>
              <w:rPr>
                <w:rFonts w:ascii="PT Astra Serif" w:eastAsia="Calibri" w:hAnsi="PT Astra Serif"/>
                <w:sz w:val="20"/>
                <w:szCs w:val="20"/>
              </w:rPr>
            </w:pPr>
            <w:r w:rsidRPr="00BD3945">
              <w:rPr>
                <w:rFonts w:ascii="PT Astra Serif" w:eastAsia="Calibri" w:hAnsi="PT Astra Serif"/>
                <w:sz w:val="20"/>
                <w:szCs w:val="20"/>
              </w:rPr>
              <w:t>Наименование показателя результативности</w:t>
            </w:r>
          </w:p>
        </w:tc>
        <w:tc>
          <w:tcPr>
            <w:tcW w:w="666" w:type="pct"/>
            <w:vMerge w:val="restart"/>
          </w:tcPr>
          <w:p w:rsidR="00EF59BC" w:rsidRPr="00BD3945" w:rsidRDefault="00EF59BC" w:rsidP="008E5D99">
            <w:pPr>
              <w:jc w:val="center"/>
              <w:rPr>
                <w:rFonts w:ascii="PT Astra Serif" w:eastAsia="Calibri" w:hAnsi="PT Astra Serif"/>
                <w:sz w:val="20"/>
                <w:szCs w:val="20"/>
              </w:rPr>
            </w:pPr>
            <w:r w:rsidRPr="00BD3945">
              <w:rPr>
                <w:rFonts w:ascii="PT Astra Serif" w:eastAsia="Calibri" w:hAnsi="PT Astra Serif"/>
                <w:sz w:val="20"/>
                <w:szCs w:val="20"/>
              </w:rPr>
              <w:t xml:space="preserve">Единица измерения </w:t>
            </w:r>
          </w:p>
          <w:p w:rsidR="00EF59BC" w:rsidRPr="00BD3945" w:rsidRDefault="00EF59BC" w:rsidP="008E5D99">
            <w:pPr>
              <w:tabs>
                <w:tab w:val="left" w:pos="1170"/>
                <w:tab w:val="center" w:pos="1353"/>
              </w:tabs>
              <w:rPr>
                <w:rFonts w:ascii="PT Astra Serif" w:eastAsia="Calibri" w:hAnsi="PT Astra Serif"/>
                <w:sz w:val="20"/>
                <w:szCs w:val="20"/>
              </w:rPr>
            </w:pPr>
          </w:p>
        </w:tc>
        <w:tc>
          <w:tcPr>
            <w:tcW w:w="1182" w:type="pct"/>
            <w:gridSpan w:val="2"/>
          </w:tcPr>
          <w:p w:rsidR="00EF59BC" w:rsidRPr="00BD3945" w:rsidRDefault="00EF59BC" w:rsidP="008E5D99">
            <w:pPr>
              <w:jc w:val="center"/>
              <w:rPr>
                <w:rFonts w:ascii="PT Astra Serif" w:eastAsia="Calibri" w:hAnsi="PT Astra Serif"/>
                <w:sz w:val="20"/>
                <w:szCs w:val="20"/>
              </w:rPr>
            </w:pPr>
            <w:r w:rsidRPr="00BD3945">
              <w:rPr>
                <w:rFonts w:ascii="PT Astra Serif" w:eastAsia="Calibri" w:hAnsi="PT Astra Serif"/>
                <w:sz w:val="20"/>
                <w:szCs w:val="20"/>
              </w:rPr>
              <w:t>Значение показателя результативности</w:t>
            </w:r>
          </w:p>
        </w:tc>
        <w:tc>
          <w:tcPr>
            <w:tcW w:w="603" w:type="pct"/>
            <w:vMerge w:val="restart"/>
          </w:tcPr>
          <w:p w:rsidR="00EF59BC" w:rsidRPr="00BD3945" w:rsidRDefault="00EF59BC" w:rsidP="008E5D99">
            <w:pPr>
              <w:jc w:val="center"/>
              <w:rPr>
                <w:rFonts w:ascii="PT Astra Serif" w:eastAsia="Calibri" w:hAnsi="PT Astra Serif"/>
                <w:sz w:val="20"/>
                <w:szCs w:val="20"/>
              </w:rPr>
            </w:pPr>
            <w:r w:rsidRPr="00BD3945">
              <w:rPr>
                <w:rFonts w:ascii="PT Astra Serif" w:eastAsia="Calibri" w:hAnsi="PT Astra Serif"/>
                <w:sz w:val="20"/>
                <w:szCs w:val="20"/>
              </w:rPr>
              <w:t>Причина отклонения</w:t>
            </w:r>
          </w:p>
        </w:tc>
      </w:tr>
      <w:tr w:rsidR="00EF59BC" w:rsidRPr="00BD3945" w:rsidTr="008E5D99">
        <w:tc>
          <w:tcPr>
            <w:tcW w:w="1482" w:type="pct"/>
            <w:vMerge/>
          </w:tcPr>
          <w:p w:rsidR="00EF59BC" w:rsidRPr="00BD3945" w:rsidRDefault="00EF59BC" w:rsidP="008E5D99">
            <w:pPr>
              <w:jc w:val="center"/>
              <w:rPr>
                <w:rFonts w:ascii="PT Astra Serif" w:eastAsia="Calibri" w:hAnsi="PT Astra Serif"/>
                <w:sz w:val="20"/>
                <w:szCs w:val="20"/>
              </w:rPr>
            </w:pPr>
          </w:p>
        </w:tc>
        <w:tc>
          <w:tcPr>
            <w:tcW w:w="407" w:type="pct"/>
            <w:vMerge/>
          </w:tcPr>
          <w:p w:rsidR="00EF59BC" w:rsidRPr="00BD3945" w:rsidRDefault="00EF59BC" w:rsidP="008E5D99">
            <w:pPr>
              <w:jc w:val="center"/>
              <w:rPr>
                <w:rFonts w:ascii="PT Astra Serif" w:eastAsia="Calibri" w:hAnsi="PT Astra Serif"/>
                <w:sz w:val="20"/>
                <w:szCs w:val="20"/>
              </w:rPr>
            </w:pPr>
          </w:p>
        </w:tc>
        <w:tc>
          <w:tcPr>
            <w:tcW w:w="660" w:type="pct"/>
            <w:vMerge/>
          </w:tcPr>
          <w:p w:rsidR="00EF59BC" w:rsidRPr="00BD3945" w:rsidRDefault="00EF59BC" w:rsidP="008E5D99">
            <w:pPr>
              <w:jc w:val="center"/>
              <w:rPr>
                <w:rFonts w:ascii="PT Astra Serif" w:eastAsia="Calibri" w:hAnsi="PT Astra Serif"/>
                <w:sz w:val="20"/>
                <w:szCs w:val="20"/>
              </w:rPr>
            </w:pPr>
          </w:p>
        </w:tc>
        <w:tc>
          <w:tcPr>
            <w:tcW w:w="666" w:type="pct"/>
            <w:vMerge/>
          </w:tcPr>
          <w:p w:rsidR="00EF59BC" w:rsidRPr="00BD3945" w:rsidRDefault="00EF59BC" w:rsidP="008E5D99">
            <w:pPr>
              <w:tabs>
                <w:tab w:val="left" w:pos="1170"/>
                <w:tab w:val="center" w:pos="1353"/>
              </w:tabs>
              <w:rPr>
                <w:rFonts w:ascii="PT Astra Serif" w:eastAsia="Calibri" w:hAnsi="PT Astra Serif"/>
                <w:strike/>
                <w:sz w:val="20"/>
                <w:szCs w:val="20"/>
                <w:highlight w:val="green"/>
              </w:rPr>
            </w:pPr>
          </w:p>
        </w:tc>
        <w:tc>
          <w:tcPr>
            <w:tcW w:w="610" w:type="pct"/>
          </w:tcPr>
          <w:p w:rsidR="00EF59BC" w:rsidRPr="00BD3945" w:rsidRDefault="00EF59BC" w:rsidP="008E5D99">
            <w:pPr>
              <w:jc w:val="center"/>
              <w:rPr>
                <w:rFonts w:ascii="PT Astra Serif" w:eastAsia="Calibri" w:hAnsi="PT Astra Serif"/>
                <w:sz w:val="20"/>
                <w:szCs w:val="20"/>
              </w:rPr>
            </w:pPr>
            <w:r w:rsidRPr="00BD3945">
              <w:rPr>
                <w:rFonts w:ascii="PT Astra Serif" w:eastAsia="Calibri" w:hAnsi="PT Astra Serif"/>
                <w:sz w:val="20"/>
                <w:szCs w:val="20"/>
              </w:rPr>
              <w:t>плановое</w:t>
            </w:r>
          </w:p>
        </w:tc>
        <w:tc>
          <w:tcPr>
            <w:tcW w:w="572" w:type="pct"/>
          </w:tcPr>
          <w:p w:rsidR="00EF59BC" w:rsidRPr="00BD3945" w:rsidRDefault="00EF59BC" w:rsidP="008E5D99">
            <w:pPr>
              <w:jc w:val="center"/>
              <w:rPr>
                <w:rFonts w:ascii="PT Astra Serif" w:eastAsia="Calibri" w:hAnsi="PT Astra Serif"/>
                <w:sz w:val="20"/>
                <w:szCs w:val="20"/>
              </w:rPr>
            </w:pPr>
            <w:r w:rsidRPr="00BD3945">
              <w:rPr>
                <w:rFonts w:ascii="PT Astra Serif" w:eastAsia="Calibri" w:hAnsi="PT Astra Serif"/>
                <w:sz w:val="20"/>
                <w:szCs w:val="20"/>
              </w:rPr>
              <w:t>фактическое</w:t>
            </w:r>
          </w:p>
        </w:tc>
        <w:tc>
          <w:tcPr>
            <w:tcW w:w="603" w:type="pct"/>
            <w:vMerge/>
          </w:tcPr>
          <w:p w:rsidR="00EF59BC" w:rsidRPr="00BD3945" w:rsidRDefault="00EF59BC" w:rsidP="008E5D99">
            <w:pPr>
              <w:jc w:val="center"/>
              <w:rPr>
                <w:rFonts w:ascii="PT Astra Serif" w:eastAsia="Calibri" w:hAnsi="PT Astra Serif"/>
                <w:sz w:val="20"/>
                <w:szCs w:val="20"/>
              </w:rPr>
            </w:pPr>
          </w:p>
        </w:tc>
      </w:tr>
      <w:tr w:rsidR="00EF59BC" w:rsidRPr="00BD3945" w:rsidTr="008E5D99">
        <w:trPr>
          <w:trHeight w:val="219"/>
        </w:trPr>
        <w:tc>
          <w:tcPr>
            <w:tcW w:w="1482" w:type="pct"/>
          </w:tcPr>
          <w:p w:rsidR="00EF59BC" w:rsidRPr="00BD3945" w:rsidRDefault="00EF59BC" w:rsidP="008E5D99">
            <w:pPr>
              <w:jc w:val="center"/>
              <w:rPr>
                <w:rFonts w:ascii="PT Astra Serif" w:eastAsia="Calibri" w:hAnsi="PT Astra Serif"/>
                <w:sz w:val="20"/>
                <w:szCs w:val="20"/>
              </w:rPr>
            </w:pPr>
            <w:bookmarkStart w:id="31" w:name="Par45"/>
            <w:bookmarkEnd w:id="31"/>
            <w:r w:rsidRPr="00BD3945">
              <w:rPr>
                <w:rFonts w:ascii="PT Astra Serif" w:eastAsia="Calibri" w:hAnsi="PT Astra Serif"/>
                <w:sz w:val="20"/>
                <w:szCs w:val="20"/>
              </w:rPr>
              <w:t>1</w:t>
            </w:r>
          </w:p>
        </w:tc>
        <w:tc>
          <w:tcPr>
            <w:tcW w:w="407" w:type="pct"/>
          </w:tcPr>
          <w:p w:rsidR="00EF59BC" w:rsidRPr="00BD3945" w:rsidRDefault="00EF59BC" w:rsidP="008E5D99">
            <w:pPr>
              <w:jc w:val="center"/>
              <w:rPr>
                <w:rFonts w:ascii="PT Astra Serif" w:eastAsia="Calibri" w:hAnsi="PT Astra Serif"/>
                <w:sz w:val="20"/>
                <w:szCs w:val="20"/>
              </w:rPr>
            </w:pPr>
            <w:r w:rsidRPr="00BD3945">
              <w:rPr>
                <w:rFonts w:ascii="PT Astra Serif" w:eastAsia="Calibri" w:hAnsi="PT Astra Serif"/>
                <w:sz w:val="20"/>
                <w:szCs w:val="20"/>
              </w:rPr>
              <w:t>2</w:t>
            </w:r>
          </w:p>
        </w:tc>
        <w:tc>
          <w:tcPr>
            <w:tcW w:w="660" w:type="pct"/>
          </w:tcPr>
          <w:p w:rsidR="00EF59BC" w:rsidRPr="00BD3945" w:rsidRDefault="00EF59BC" w:rsidP="008E5D99">
            <w:pPr>
              <w:jc w:val="center"/>
              <w:rPr>
                <w:rFonts w:ascii="PT Astra Serif" w:eastAsia="Calibri" w:hAnsi="PT Astra Serif"/>
                <w:sz w:val="20"/>
                <w:szCs w:val="20"/>
              </w:rPr>
            </w:pPr>
            <w:bookmarkStart w:id="32" w:name="Par47"/>
            <w:bookmarkEnd w:id="32"/>
            <w:r w:rsidRPr="00BD3945">
              <w:rPr>
                <w:rFonts w:ascii="PT Astra Serif" w:eastAsia="Calibri" w:hAnsi="PT Astra Serif"/>
                <w:sz w:val="20"/>
                <w:szCs w:val="20"/>
              </w:rPr>
              <w:t>3</w:t>
            </w:r>
          </w:p>
        </w:tc>
        <w:tc>
          <w:tcPr>
            <w:tcW w:w="666" w:type="pct"/>
          </w:tcPr>
          <w:p w:rsidR="00EF59BC" w:rsidRPr="00BD3945" w:rsidRDefault="00EF59BC" w:rsidP="008E5D99">
            <w:pPr>
              <w:jc w:val="center"/>
              <w:rPr>
                <w:rFonts w:ascii="PT Astra Serif" w:eastAsia="Calibri" w:hAnsi="PT Astra Serif"/>
                <w:sz w:val="20"/>
                <w:szCs w:val="20"/>
              </w:rPr>
            </w:pPr>
            <w:r w:rsidRPr="00BD3945">
              <w:rPr>
                <w:rFonts w:ascii="PT Astra Serif" w:eastAsia="Calibri" w:hAnsi="PT Astra Serif"/>
                <w:sz w:val="20"/>
                <w:szCs w:val="20"/>
              </w:rPr>
              <w:t>4</w:t>
            </w:r>
          </w:p>
          <w:p w:rsidR="00EF59BC" w:rsidRPr="00BD3945" w:rsidRDefault="00EF59BC" w:rsidP="008E5D99">
            <w:pPr>
              <w:jc w:val="center"/>
              <w:rPr>
                <w:rFonts w:ascii="PT Astra Serif" w:eastAsia="Calibri" w:hAnsi="PT Astra Serif"/>
                <w:strike/>
                <w:sz w:val="20"/>
                <w:szCs w:val="20"/>
              </w:rPr>
            </w:pPr>
          </w:p>
        </w:tc>
        <w:tc>
          <w:tcPr>
            <w:tcW w:w="610" w:type="pct"/>
          </w:tcPr>
          <w:p w:rsidR="00EF59BC" w:rsidRPr="00BD3945" w:rsidRDefault="00EF59BC" w:rsidP="008E5D99">
            <w:pPr>
              <w:jc w:val="center"/>
              <w:rPr>
                <w:rFonts w:ascii="PT Astra Serif" w:eastAsia="Calibri" w:hAnsi="PT Astra Serif"/>
                <w:sz w:val="20"/>
                <w:szCs w:val="20"/>
              </w:rPr>
            </w:pPr>
            <w:bookmarkStart w:id="33" w:name="Par50"/>
            <w:bookmarkEnd w:id="33"/>
            <w:r w:rsidRPr="00BD3945">
              <w:rPr>
                <w:rFonts w:ascii="PT Astra Serif" w:eastAsia="Calibri" w:hAnsi="PT Astra Serif"/>
                <w:sz w:val="20"/>
                <w:szCs w:val="20"/>
              </w:rPr>
              <w:t>5</w:t>
            </w:r>
          </w:p>
        </w:tc>
        <w:tc>
          <w:tcPr>
            <w:tcW w:w="572" w:type="pct"/>
          </w:tcPr>
          <w:p w:rsidR="00EF59BC" w:rsidRPr="00BD3945" w:rsidRDefault="00EF59BC" w:rsidP="008E5D99">
            <w:pPr>
              <w:jc w:val="center"/>
              <w:rPr>
                <w:rFonts w:ascii="PT Astra Serif" w:eastAsia="Calibri" w:hAnsi="PT Astra Serif"/>
                <w:sz w:val="20"/>
                <w:szCs w:val="20"/>
              </w:rPr>
            </w:pPr>
            <w:r w:rsidRPr="00BD3945">
              <w:rPr>
                <w:rFonts w:ascii="PT Astra Serif" w:eastAsia="Calibri" w:hAnsi="PT Astra Serif"/>
                <w:sz w:val="20"/>
                <w:szCs w:val="20"/>
              </w:rPr>
              <w:t>6</w:t>
            </w:r>
          </w:p>
        </w:tc>
        <w:tc>
          <w:tcPr>
            <w:tcW w:w="603" w:type="pct"/>
          </w:tcPr>
          <w:p w:rsidR="00EF59BC" w:rsidRPr="00BD3945" w:rsidRDefault="00EF59BC" w:rsidP="008E5D99">
            <w:pPr>
              <w:jc w:val="center"/>
              <w:rPr>
                <w:rFonts w:ascii="PT Astra Serif" w:eastAsia="Calibri" w:hAnsi="PT Astra Serif"/>
                <w:sz w:val="20"/>
                <w:szCs w:val="20"/>
              </w:rPr>
            </w:pPr>
            <w:r w:rsidRPr="00BD3945">
              <w:rPr>
                <w:rFonts w:ascii="PT Astra Serif" w:eastAsia="Calibri" w:hAnsi="PT Astra Serif"/>
                <w:sz w:val="20"/>
                <w:szCs w:val="20"/>
              </w:rPr>
              <w:t>7</w:t>
            </w:r>
          </w:p>
        </w:tc>
      </w:tr>
      <w:tr w:rsidR="00EF59BC" w:rsidRPr="00BD3945" w:rsidTr="008E5D99">
        <w:tc>
          <w:tcPr>
            <w:tcW w:w="1482" w:type="pct"/>
          </w:tcPr>
          <w:p w:rsidR="00EF59BC" w:rsidRPr="00BD3945" w:rsidRDefault="00EF59BC" w:rsidP="008E5D99">
            <w:pPr>
              <w:jc w:val="center"/>
              <w:rPr>
                <w:rFonts w:ascii="PT Astra Serif" w:eastAsia="Calibri" w:hAnsi="PT Astra Serif"/>
                <w:sz w:val="20"/>
                <w:szCs w:val="20"/>
              </w:rPr>
            </w:pPr>
          </w:p>
        </w:tc>
        <w:tc>
          <w:tcPr>
            <w:tcW w:w="407" w:type="pct"/>
          </w:tcPr>
          <w:p w:rsidR="00EF59BC" w:rsidRPr="00BD3945" w:rsidRDefault="00EF59BC" w:rsidP="008E5D99">
            <w:pPr>
              <w:jc w:val="center"/>
              <w:rPr>
                <w:rFonts w:ascii="PT Astra Serif" w:eastAsia="Calibri" w:hAnsi="PT Astra Serif"/>
                <w:sz w:val="20"/>
                <w:szCs w:val="20"/>
              </w:rPr>
            </w:pPr>
            <w:r w:rsidRPr="00BD3945">
              <w:rPr>
                <w:rFonts w:ascii="PT Astra Serif" w:eastAsia="Calibri" w:hAnsi="PT Astra Serif"/>
                <w:sz w:val="20"/>
                <w:szCs w:val="20"/>
              </w:rPr>
              <w:t>01</w:t>
            </w:r>
          </w:p>
        </w:tc>
        <w:tc>
          <w:tcPr>
            <w:tcW w:w="660" w:type="pct"/>
          </w:tcPr>
          <w:p w:rsidR="00EF59BC" w:rsidRPr="00BD3945" w:rsidRDefault="00EF59BC" w:rsidP="008E5D99">
            <w:pPr>
              <w:jc w:val="center"/>
              <w:rPr>
                <w:rFonts w:ascii="PT Astra Serif" w:eastAsia="Calibri" w:hAnsi="PT Astra Serif"/>
                <w:sz w:val="20"/>
                <w:szCs w:val="20"/>
              </w:rPr>
            </w:pPr>
          </w:p>
        </w:tc>
        <w:tc>
          <w:tcPr>
            <w:tcW w:w="666" w:type="pct"/>
          </w:tcPr>
          <w:p w:rsidR="00EF59BC" w:rsidRPr="00BD3945" w:rsidRDefault="00EF59BC" w:rsidP="008E5D99">
            <w:pPr>
              <w:jc w:val="center"/>
              <w:rPr>
                <w:rFonts w:ascii="PT Astra Serif" w:eastAsia="Calibri" w:hAnsi="PT Astra Serif"/>
                <w:i/>
                <w:color w:val="FF0000"/>
                <w:sz w:val="20"/>
                <w:szCs w:val="20"/>
              </w:rPr>
            </w:pPr>
          </w:p>
        </w:tc>
        <w:tc>
          <w:tcPr>
            <w:tcW w:w="610" w:type="pct"/>
          </w:tcPr>
          <w:p w:rsidR="00EF59BC" w:rsidRPr="00BD3945" w:rsidRDefault="00EF59BC" w:rsidP="008E5D99">
            <w:pPr>
              <w:jc w:val="center"/>
              <w:rPr>
                <w:rFonts w:ascii="PT Astra Serif" w:eastAsia="Calibri" w:hAnsi="PT Astra Serif"/>
                <w:sz w:val="20"/>
                <w:szCs w:val="20"/>
              </w:rPr>
            </w:pPr>
          </w:p>
        </w:tc>
        <w:tc>
          <w:tcPr>
            <w:tcW w:w="572" w:type="pct"/>
          </w:tcPr>
          <w:p w:rsidR="00EF59BC" w:rsidRPr="00BD3945" w:rsidRDefault="00EF59BC" w:rsidP="008E5D99">
            <w:pPr>
              <w:jc w:val="center"/>
              <w:rPr>
                <w:rFonts w:ascii="PT Astra Serif" w:eastAsia="Calibri" w:hAnsi="PT Astra Serif"/>
                <w:sz w:val="20"/>
                <w:szCs w:val="20"/>
              </w:rPr>
            </w:pPr>
          </w:p>
        </w:tc>
        <w:tc>
          <w:tcPr>
            <w:tcW w:w="603" w:type="pct"/>
          </w:tcPr>
          <w:p w:rsidR="00EF59BC" w:rsidRPr="00BD3945" w:rsidRDefault="00EF59BC" w:rsidP="008E5D99">
            <w:pPr>
              <w:jc w:val="center"/>
              <w:rPr>
                <w:rFonts w:ascii="PT Astra Serif" w:eastAsia="Calibri" w:hAnsi="PT Astra Serif"/>
                <w:sz w:val="20"/>
                <w:szCs w:val="20"/>
              </w:rPr>
            </w:pPr>
          </w:p>
        </w:tc>
      </w:tr>
    </w:tbl>
    <w:p w:rsidR="00EF59BC" w:rsidRPr="00BD3945" w:rsidRDefault="00EF59BC" w:rsidP="00EF59BC">
      <w:pPr>
        <w:jc w:val="both"/>
        <w:rPr>
          <w:rFonts w:ascii="PT Astra Serif" w:eastAsia="Calibri" w:hAnsi="PT Astra Serif"/>
          <w:sz w:val="20"/>
          <w:szCs w:val="20"/>
        </w:rPr>
      </w:pPr>
    </w:p>
    <w:p w:rsidR="00EF59BC" w:rsidRPr="00BD3945" w:rsidRDefault="00EF59BC" w:rsidP="00EF59BC">
      <w:pPr>
        <w:widowControl w:val="0"/>
        <w:jc w:val="right"/>
        <w:rPr>
          <w:rFonts w:ascii="PT Astra Serif" w:eastAsia="Calibri" w:hAnsi="PT Astra Serif"/>
          <w:sz w:val="20"/>
          <w:szCs w:val="20"/>
        </w:rPr>
      </w:pPr>
      <w:r w:rsidRPr="00BD3945">
        <w:rPr>
          <w:rFonts w:ascii="PT Astra Serif" w:eastAsia="Calibri" w:hAnsi="PT Astra Serif"/>
          <w:sz w:val="20"/>
          <w:szCs w:val="20"/>
        </w:rPr>
        <w:t>Руководитель МОУ Чаинского района ___________________  __________  _____________________________</w:t>
      </w:r>
    </w:p>
    <w:p w:rsidR="00EF59BC" w:rsidRPr="00BD3945" w:rsidRDefault="00EF59BC" w:rsidP="00EF59BC">
      <w:pPr>
        <w:widowControl w:val="0"/>
        <w:jc w:val="right"/>
        <w:rPr>
          <w:rFonts w:ascii="PT Astra Serif" w:eastAsia="Calibri" w:hAnsi="PT Astra Serif"/>
          <w:sz w:val="20"/>
          <w:szCs w:val="20"/>
        </w:rPr>
      </w:pPr>
      <w:r w:rsidRPr="00BD3945">
        <w:rPr>
          <w:rFonts w:ascii="PT Astra Serif" w:eastAsia="Calibri" w:hAnsi="PT Astra Serif"/>
          <w:sz w:val="20"/>
          <w:szCs w:val="20"/>
        </w:rPr>
        <w:t xml:space="preserve">                        (должность)             (подпись)         (расшифровка подписи)</w:t>
      </w:r>
    </w:p>
    <w:p w:rsidR="00EF59BC" w:rsidRPr="00BD3945" w:rsidRDefault="00EF59BC" w:rsidP="00EF59BC">
      <w:pPr>
        <w:widowControl w:val="0"/>
        <w:rPr>
          <w:rFonts w:ascii="PT Astra Serif" w:eastAsia="Calibri" w:hAnsi="PT Astra Serif"/>
          <w:sz w:val="20"/>
          <w:szCs w:val="20"/>
        </w:rPr>
      </w:pPr>
      <w:r w:rsidRPr="00BD3945">
        <w:rPr>
          <w:rFonts w:ascii="PT Astra Serif" w:eastAsia="Calibri" w:hAnsi="PT Astra Serif"/>
          <w:sz w:val="20"/>
          <w:szCs w:val="20"/>
        </w:rPr>
        <w:t>Исполнитель  ___________  ___________________  ________________________</w:t>
      </w:r>
    </w:p>
    <w:p w:rsidR="00EF59BC" w:rsidRPr="00BD3945" w:rsidRDefault="00EF59BC" w:rsidP="00EF59BC">
      <w:pPr>
        <w:widowControl w:val="0"/>
        <w:rPr>
          <w:rFonts w:ascii="PT Astra Serif" w:eastAsia="Calibri" w:hAnsi="PT Astra Serif"/>
          <w:sz w:val="20"/>
          <w:szCs w:val="20"/>
        </w:rPr>
      </w:pPr>
      <w:r w:rsidRPr="00BD3945">
        <w:rPr>
          <w:rFonts w:ascii="PT Astra Serif" w:eastAsia="Calibri" w:hAnsi="PT Astra Serif"/>
          <w:sz w:val="20"/>
          <w:szCs w:val="20"/>
        </w:rPr>
        <w:t xml:space="preserve">                          (должность)    (инициалы, фамилия)      (телефон)</w:t>
      </w:r>
    </w:p>
    <w:p w:rsidR="00EF59BC" w:rsidRPr="00BD3945" w:rsidRDefault="00EF59BC" w:rsidP="00EF59BC">
      <w:pPr>
        <w:widowControl w:val="0"/>
        <w:rPr>
          <w:sz w:val="20"/>
          <w:szCs w:val="20"/>
        </w:rPr>
      </w:pPr>
      <w:r w:rsidRPr="00BD3945">
        <w:rPr>
          <w:rFonts w:ascii="PT Astra Serif" w:eastAsia="Calibri" w:hAnsi="PT Astra Serif"/>
          <w:sz w:val="20"/>
          <w:szCs w:val="20"/>
        </w:rPr>
        <w:t>_______ 20__ г.</w:t>
      </w:r>
      <w:r w:rsidRPr="00BD3945">
        <w:rPr>
          <w:rFonts w:ascii="PT Astra Serif" w:eastAsia="Calibri" w:hAnsi="PT Astra Serif"/>
          <w:sz w:val="20"/>
          <w:szCs w:val="20"/>
        </w:rPr>
        <w:tab/>
      </w:r>
    </w:p>
    <w:p w:rsidR="00EF59BC" w:rsidRPr="00BD3945" w:rsidRDefault="00EF59BC" w:rsidP="00EF59BC">
      <w:pPr>
        <w:jc w:val="right"/>
        <w:outlineLvl w:val="0"/>
        <w:rPr>
          <w:rFonts w:ascii="PT Astra Serif" w:eastAsia="Calibri" w:hAnsi="PT Astra Serif"/>
          <w:sz w:val="20"/>
          <w:szCs w:val="20"/>
        </w:rPr>
      </w:pPr>
    </w:p>
    <w:p w:rsidR="00EF59BC" w:rsidRPr="00BD3945" w:rsidRDefault="00EF59BC" w:rsidP="00EF59BC">
      <w:pPr>
        <w:jc w:val="right"/>
        <w:outlineLvl w:val="0"/>
        <w:rPr>
          <w:rFonts w:ascii="PT Astra Serif" w:eastAsia="Calibri" w:hAnsi="PT Astra Serif"/>
          <w:sz w:val="20"/>
          <w:szCs w:val="20"/>
        </w:rPr>
      </w:pPr>
    </w:p>
    <w:p w:rsidR="00EF59BC" w:rsidRPr="00BD3945" w:rsidRDefault="00EF59BC" w:rsidP="00EF59BC">
      <w:pPr>
        <w:jc w:val="right"/>
        <w:outlineLvl w:val="0"/>
        <w:rPr>
          <w:rFonts w:ascii="PT Astra Serif" w:eastAsia="Calibri" w:hAnsi="PT Astra Serif"/>
          <w:sz w:val="20"/>
          <w:szCs w:val="20"/>
        </w:rPr>
      </w:pPr>
    </w:p>
    <w:p w:rsidR="00EF59BC" w:rsidRPr="00BD3945" w:rsidRDefault="00EF59BC" w:rsidP="00EF59BC">
      <w:pPr>
        <w:jc w:val="right"/>
        <w:outlineLvl w:val="0"/>
        <w:rPr>
          <w:rFonts w:ascii="PT Astra Serif" w:eastAsia="Calibri" w:hAnsi="PT Astra Serif"/>
          <w:sz w:val="20"/>
          <w:szCs w:val="20"/>
        </w:rPr>
      </w:pPr>
      <w:r w:rsidRPr="00BD3945">
        <w:rPr>
          <w:rFonts w:ascii="PT Astra Serif" w:eastAsia="Calibri" w:hAnsi="PT Astra Serif"/>
          <w:sz w:val="20"/>
          <w:szCs w:val="20"/>
        </w:rPr>
        <w:t xml:space="preserve">Приложение № 3 </w:t>
      </w:r>
    </w:p>
    <w:p w:rsidR="00EF59BC" w:rsidRPr="00BD3945" w:rsidRDefault="00EF59BC" w:rsidP="00EF59BC">
      <w:pPr>
        <w:jc w:val="right"/>
        <w:outlineLvl w:val="0"/>
        <w:rPr>
          <w:rFonts w:ascii="PT Astra Serif" w:eastAsia="Calibri" w:hAnsi="PT Astra Serif"/>
          <w:sz w:val="20"/>
          <w:szCs w:val="20"/>
        </w:rPr>
      </w:pPr>
      <w:r w:rsidRPr="00BD3945">
        <w:rPr>
          <w:rFonts w:ascii="PT Astra Serif" w:eastAsia="Calibri" w:hAnsi="PT Astra Serif"/>
          <w:sz w:val="20"/>
          <w:szCs w:val="20"/>
        </w:rPr>
        <w:t xml:space="preserve">к Порядку определения объема бюджетных ассигнований </w:t>
      </w:r>
    </w:p>
    <w:p w:rsidR="00EF59BC" w:rsidRPr="00BD3945" w:rsidRDefault="00EF59BC" w:rsidP="00EF59BC">
      <w:pPr>
        <w:jc w:val="right"/>
        <w:outlineLvl w:val="0"/>
        <w:rPr>
          <w:rFonts w:ascii="PT Astra Serif" w:eastAsia="Calibri" w:hAnsi="PT Astra Serif"/>
          <w:sz w:val="20"/>
          <w:szCs w:val="20"/>
        </w:rPr>
      </w:pPr>
      <w:r w:rsidRPr="00BD3945">
        <w:rPr>
          <w:rFonts w:ascii="PT Astra Serif" w:eastAsia="Calibri" w:hAnsi="PT Astra Serif"/>
          <w:sz w:val="20"/>
          <w:szCs w:val="20"/>
        </w:rPr>
        <w:t xml:space="preserve">муниципальным казенным образовательным учреждениям </w:t>
      </w:r>
    </w:p>
    <w:p w:rsidR="00EF59BC" w:rsidRPr="00BD3945" w:rsidRDefault="00EF59BC" w:rsidP="00EF59BC">
      <w:pPr>
        <w:jc w:val="right"/>
        <w:outlineLvl w:val="0"/>
        <w:rPr>
          <w:rFonts w:ascii="PT Astra Serif" w:eastAsia="Calibri" w:hAnsi="PT Astra Serif"/>
          <w:sz w:val="20"/>
          <w:szCs w:val="20"/>
        </w:rPr>
      </w:pPr>
      <w:r w:rsidRPr="00BD3945">
        <w:rPr>
          <w:rFonts w:ascii="PT Astra Serif" w:eastAsia="Calibri" w:hAnsi="PT Astra Serif"/>
          <w:sz w:val="20"/>
          <w:szCs w:val="20"/>
        </w:rPr>
        <w:t xml:space="preserve">Чаинского района на выплату ежемесячной стипендии Губернатора Томской области </w:t>
      </w:r>
    </w:p>
    <w:p w:rsidR="00EF59BC" w:rsidRPr="00BD3945" w:rsidRDefault="00EF59BC" w:rsidP="00EF59BC">
      <w:pPr>
        <w:jc w:val="right"/>
        <w:outlineLvl w:val="0"/>
        <w:rPr>
          <w:rFonts w:ascii="PT Astra Serif" w:eastAsia="Calibri" w:hAnsi="PT Astra Serif"/>
          <w:sz w:val="20"/>
          <w:szCs w:val="20"/>
        </w:rPr>
      </w:pPr>
      <w:r w:rsidRPr="00BD3945">
        <w:rPr>
          <w:rFonts w:ascii="PT Astra Serif" w:eastAsia="Calibri" w:hAnsi="PT Astra Serif"/>
          <w:sz w:val="20"/>
          <w:szCs w:val="20"/>
        </w:rPr>
        <w:t xml:space="preserve">молодым учителям муниципальных образовательных учреждений, </w:t>
      </w:r>
    </w:p>
    <w:p w:rsidR="00EF59BC" w:rsidRPr="00BD3945" w:rsidRDefault="00EF59BC" w:rsidP="00EF59BC">
      <w:pPr>
        <w:jc w:val="right"/>
        <w:outlineLvl w:val="0"/>
        <w:rPr>
          <w:rFonts w:ascii="PT Astra Serif" w:eastAsia="Calibri" w:hAnsi="PT Astra Serif"/>
          <w:sz w:val="20"/>
          <w:szCs w:val="20"/>
        </w:rPr>
      </w:pPr>
      <w:r w:rsidRPr="00BD3945">
        <w:rPr>
          <w:rFonts w:ascii="PT Astra Serif" w:eastAsia="Calibri" w:hAnsi="PT Astra Serif"/>
          <w:sz w:val="20"/>
          <w:szCs w:val="20"/>
        </w:rPr>
        <w:t>а также определения объема  и условия предоставления субсидий</w:t>
      </w:r>
    </w:p>
    <w:p w:rsidR="00EF59BC" w:rsidRPr="00BD3945" w:rsidRDefault="00EF59BC" w:rsidP="00EF59BC">
      <w:pPr>
        <w:jc w:val="right"/>
        <w:outlineLvl w:val="0"/>
        <w:rPr>
          <w:rFonts w:ascii="PT Astra Serif" w:eastAsia="Calibri" w:hAnsi="PT Astra Serif"/>
          <w:sz w:val="20"/>
          <w:szCs w:val="20"/>
        </w:rPr>
      </w:pPr>
      <w:r w:rsidRPr="00BD3945">
        <w:rPr>
          <w:rFonts w:ascii="PT Astra Serif" w:eastAsia="Calibri" w:hAnsi="PT Astra Serif"/>
          <w:sz w:val="20"/>
          <w:szCs w:val="20"/>
        </w:rPr>
        <w:t xml:space="preserve"> из бюджета муниципального образования «Чаинский район Томской области»  </w:t>
      </w:r>
    </w:p>
    <w:p w:rsidR="00EF59BC" w:rsidRPr="00BD3945" w:rsidRDefault="00EF59BC" w:rsidP="00EF59BC">
      <w:pPr>
        <w:jc w:val="right"/>
        <w:outlineLvl w:val="0"/>
        <w:rPr>
          <w:rFonts w:ascii="PT Astra Serif" w:eastAsia="Calibri" w:hAnsi="PT Astra Serif"/>
          <w:sz w:val="20"/>
          <w:szCs w:val="20"/>
        </w:rPr>
      </w:pPr>
      <w:r w:rsidRPr="00BD3945">
        <w:rPr>
          <w:rFonts w:ascii="PT Astra Serif" w:eastAsia="Calibri" w:hAnsi="PT Astra Serif"/>
          <w:sz w:val="20"/>
          <w:szCs w:val="20"/>
        </w:rPr>
        <w:t xml:space="preserve">муниципальным бюджетным и автономным образовательным учреждениям </w:t>
      </w:r>
    </w:p>
    <w:p w:rsidR="00EF59BC" w:rsidRPr="00BD3945" w:rsidRDefault="00EF59BC" w:rsidP="00EF59BC">
      <w:pPr>
        <w:jc w:val="right"/>
        <w:outlineLvl w:val="0"/>
        <w:rPr>
          <w:rFonts w:ascii="PT Astra Serif" w:eastAsia="Calibri" w:hAnsi="PT Astra Serif"/>
          <w:sz w:val="20"/>
          <w:szCs w:val="20"/>
        </w:rPr>
      </w:pPr>
      <w:r w:rsidRPr="00BD3945">
        <w:rPr>
          <w:rFonts w:ascii="PT Astra Serif" w:eastAsia="Calibri" w:hAnsi="PT Astra Serif"/>
          <w:sz w:val="20"/>
          <w:szCs w:val="20"/>
        </w:rPr>
        <w:t xml:space="preserve">Чаинского района на выплату ежемесячной стипендии </w:t>
      </w:r>
    </w:p>
    <w:p w:rsidR="00EF59BC" w:rsidRPr="00BD3945" w:rsidRDefault="00EF59BC" w:rsidP="00EF59BC">
      <w:pPr>
        <w:jc w:val="right"/>
        <w:outlineLvl w:val="0"/>
        <w:rPr>
          <w:rFonts w:ascii="PT Astra Serif" w:eastAsia="Calibri" w:hAnsi="PT Astra Serif"/>
          <w:sz w:val="20"/>
          <w:szCs w:val="20"/>
        </w:rPr>
      </w:pPr>
      <w:r w:rsidRPr="00BD3945">
        <w:rPr>
          <w:rFonts w:ascii="PT Astra Serif" w:eastAsia="Calibri" w:hAnsi="PT Astra Serif"/>
          <w:sz w:val="20"/>
          <w:szCs w:val="20"/>
        </w:rPr>
        <w:t xml:space="preserve">Губернатора Томской области молодым учителям </w:t>
      </w:r>
    </w:p>
    <w:p w:rsidR="00EF59BC" w:rsidRPr="00BD3945" w:rsidRDefault="00EF59BC" w:rsidP="00EF59BC">
      <w:pPr>
        <w:jc w:val="right"/>
        <w:outlineLvl w:val="0"/>
        <w:rPr>
          <w:rFonts w:ascii="PT Astra Serif" w:eastAsia="Calibri" w:hAnsi="PT Astra Serif"/>
          <w:sz w:val="20"/>
          <w:szCs w:val="20"/>
        </w:rPr>
      </w:pPr>
      <w:r w:rsidRPr="00BD3945">
        <w:rPr>
          <w:rFonts w:ascii="PT Astra Serif" w:eastAsia="Calibri" w:hAnsi="PT Astra Serif"/>
          <w:sz w:val="20"/>
          <w:szCs w:val="20"/>
        </w:rPr>
        <w:t>муниципальных образовательных организаций Чаинского района</w:t>
      </w:r>
    </w:p>
    <w:p w:rsidR="00EF59BC" w:rsidRPr="00BD3945" w:rsidRDefault="00EF59BC" w:rsidP="00EF59BC">
      <w:pPr>
        <w:jc w:val="center"/>
        <w:outlineLvl w:val="0"/>
        <w:rPr>
          <w:rFonts w:ascii="PT Astra Serif" w:eastAsia="Calibri" w:hAnsi="PT Astra Serif"/>
          <w:sz w:val="20"/>
          <w:szCs w:val="20"/>
        </w:rPr>
      </w:pPr>
    </w:p>
    <w:p w:rsidR="00EF59BC" w:rsidRPr="00BD3945" w:rsidRDefault="00EF59BC" w:rsidP="00EF59BC">
      <w:pPr>
        <w:widowControl w:val="0"/>
        <w:jc w:val="center"/>
        <w:rPr>
          <w:sz w:val="20"/>
          <w:szCs w:val="20"/>
        </w:rPr>
      </w:pPr>
      <w:r w:rsidRPr="00BD3945">
        <w:rPr>
          <w:sz w:val="20"/>
          <w:szCs w:val="20"/>
        </w:rPr>
        <w:t>Отчет</w:t>
      </w:r>
    </w:p>
    <w:p w:rsidR="00EF59BC" w:rsidRPr="00BD3945" w:rsidRDefault="00EF59BC" w:rsidP="00EF59BC">
      <w:pPr>
        <w:widowControl w:val="0"/>
        <w:jc w:val="center"/>
        <w:rPr>
          <w:sz w:val="20"/>
          <w:szCs w:val="20"/>
        </w:rPr>
      </w:pPr>
      <w:r w:rsidRPr="00BD3945">
        <w:rPr>
          <w:sz w:val="20"/>
          <w:szCs w:val="20"/>
        </w:rPr>
        <w:t>о реализации плана мероприятий по достижению результатов предоставления субсидии</w:t>
      </w:r>
    </w:p>
    <w:p w:rsidR="00EF59BC" w:rsidRPr="00BD3945" w:rsidRDefault="00EF59BC" w:rsidP="00EF59BC">
      <w:pPr>
        <w:pBdr>
          <w:bottom w:val="single" w:sz="12" w:space="4" w:color="auto"/>
        </w:pBdr>
        <w:jc w:val="both"/>
        <w:outlineLvl w:val="0"/>
        <w:rPr>
          <w:rFonts w:eastAsia="Calibri"/>
          <w:sz w:val="20"/>
          <w:szCs w:val="20"/>
        </w:rPr>
      </w:pPr>
    </w:p>
    <w:p w:rsidR="00EF59BC" w:rsidRPr="00BD3945" w:rsidRDefault="00EF59BC" w:rsidP="00EF59BC">
      <w:pPr>
        <w:jc w:val="center"/>
        <w:outlineLvl w:val="0"/>
        <w:rPr>
          <w:rFonts w:eastAsia="Calibri"/>
          <w:sz w:val="20"/>
          <w:szCs w:val="20"/>
        </w:rPr>
      </w:pPr>
      <w:r w:rsidRPr="00BD3945">
        <w:rPr>
          <w:rFonts w:eastAsia="Calibri"/>
          <w:sz w:val="20"/>
          <w:szCs w:val="20"/>
        </w:rPr>
        <w:t>(наименование МОУ Чаинского района)</w:t>
      </w:r>
    </w:p>
    <w:p w:rsidR="00EF59BC" w:rsidRPr="00BD3945" w:rsidRDefault="00EF59BC" w:rsidP="00EF59BC">
      <w:pPr>
        <w:jc w:val="center"/>
        <w:outlineLvl w:val="0"/>
        <w:rPr>
          <w:rFonts w:eastAsia="Calibri"/>
          <w:sz w:val="20"/>
          <w:szCs w:val="20"/>
        </w:rPr>
      </w:pPr>
    </w:p>
    <w:p w:rsidR="00EF59BC" w:rsidRPr="00BD3945" w:rsidRDefault="00EF59BC" w:rsidP="00EF59BC">
      <w:pPr>
        <w:jc w:val="center"/>
        <w:outlineLvl w:val="0"/>
        <w:rPr>
          <w:rFonts w:eastAsia="Calibri"/>
          <w:sz w:val="20"/>
          <w:szCs w:val="20"/>
        </w:rPr>
      </w:pPr>
      <w:r w:rsidRPr="00BD3945">
        <w:rPr>
          <w:rFonts w:eastAsia="Calibri"/>
          <w:sz w:val="20"/>
          <w:szCs w:val="20"/>
        </w:rPr>
        <w:t>по состоянию на «____» ____________________20___года</w:t>
      </w:r>
    </w:p>
    <w:p w:rsidR="00EF59BC" w:rsidRPr="00BD3945" w:rsidRDefault="00EF59BC" w:rsidP="00EF59BC">
      <w:pPr>
        <w:jc w:val="both"/>
        <w:outlineLvl w:val="0"/>
        <w:rPr>
          <w:rFonts w:ascii="PT Astra Serif" w:eastAsia="Calibri" w:hAnsi="PT Astra Serif"/>
          <w:sz w:val="20"/>
          <w:szCs w:val="20"/>
        </w:rPr>
      </w:pPr>
    </w:p>
    <w:tbl>
      <w:tblPr>
        <w:tblW w:w="9498" w:type="dxa"/>
        <w:tblInd w:w="62" w:type="dxa"/>
        <w:tblLayout w:type="fixed"/>
        <w:tblCellMar>
          <w:top w:w="102" w:type="dxa"/>
          <w:left w:w="62" w:type="dxa"/>
          <w:bottom w:w="102" w:type="dxa"/>
          <w:right w:w="62" w:type="dxa"/>
        </w:tblCellMar>
        <w:tblLook w:val="0000"/>
      </w:tblPr>
      <w:tblGrid>
        <w:gridCol w:w="1985"/>
        <w:gridCol w:w="992"/>
        <w:gridCol w:w="851"/>
        <w:gridCol w:w="992"/>
        <w:gridCol w:w="992"/>
        <w:gridCol w:w="992"/>
        <w:gridCol w:w="1134"/>
        <w:gridCol w:w="1560"/>
      </w:tblGrid>
      <w:tr w:rsidR="00EF59BC" w:rsidRPr="00BD3945" w:rsidTr="008E5D99">
        <w:tc>
          <w:tcPr>
            <w:tcW w:w="1985" w:type="dxa"/>
            <w:vMerge w:val="restart"/>
            <w:tcBorders>
              <w:top w:val="single" w:sz="4" w:space="0" w:color="auto"/>
              <w:left w:val="single" w:sz="4" w:space="0" w:color="auto"/>
              <w:right w:val="single" w:sz="4" w:space="0" w:color="auto"/>
            </w:tcBorders>
          </w:tcPr>
          <w:p w:rsidR="00EF59BC" w:rsidRPr="00BD3945" w:rsidRDefault="00EF59BC" w:rsidP="008E5D99">
            <w:pPr>
              <w:jc w:val="center"/>
              <w:rPr>
                <w:rFonts w:eastAsia="Calibri"/>
                <w:sz w:val="20"/>
                <w:szCs w:val="20"/>
              </w:rPr>
            </w:pPr>
            <w:r w:rsidRPr="00BD3945">
              <w:rPr>
                <w:rFonts w:eastAsia="Calibri"/>
                <w:sz w:val="20"/>
                <w:szCs w:val="20"/>
              </w:rPr>
              <w:t xml:space="preserve">Наименование результата предоставления Субсидии, контрольной точки </w:t>
            </w:r>
          </w:p>
        </w:tc>
        <w:tc>
          <w:tcPr>
            <w:tcW w:w="1843" w:type="dxa"/>
            <w:gridSpan w:val="2"/>
            <w:tcBorders>
              <w:top w:val="single" w:sz="4" w:space="0" w:color="auto"/>
              <w:left w:val="single" w:sz="4" w:space="0" w:color="auto"/>
              <w:bottom w:val="single" w:sz="4" w:space="0" w:color="auto"/>
              <w:right w:val="single" w:sz="4" w:space="0" w:color="auto"/>
            </w:tcBorders>
          </w:tcPr>
          <w:p w:rsidR="00EF59BC" w:rsidRPr="00BD3945" w:rsidRDefault="00EF59BC" w:rsidP="008E5D99">
            <w:pPr>
              <w:jc w:val="center"/>
              <w:rPr>
                <w:rFonts w:eastAsia="Calibri"/>
                <w:sz w:val="20"/>
                <w:szCs w:val="20"/>
              </w:rPr>
            </w:pPr>
            <w:r w:rsidRPr="00BD3945">
              <w:rPr>
                <w:rFonts w:eastAsia="Calibri"/>
                <w:sz w:val="20"/>
                <w:szCs w:val="20"/>
              </w:rPr>
              <w:t xml:space="preserve">Единица измерения </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EF59BC" w:rsidRPr="00BD3945" w:rsidRDefault="00EF59BC" w:rsidP="008E5D99">
            <w:pPr>
              <w:jc w:val="center"/>
              <w:rPr>
                <w:rFonts w:eastAsia="Calibri"/>
                <w:sz w:val="20"/>
                <w:szCs w:val="20"/>
              </w:rPr>
            </w:pPr>
            <w:r w:rsidRPr="00BD3945">
              <w:rPr>
                <w:rFonts w:eastAsia="Calibri"/>
                <w:sz w:val="20"/>
                <w:szCs w:val="20"/>
              </w:rPr>
              <w:t xml:space="preserve">Значение результата предоставления Субсидии, контрольной точки </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EF59BC" w:rsidRPr="00BD3945" w:rsidRDefault="00EF59BC" w:rsidP="008E5D99">
            <w:pPr>
              <w:jc w:val="center"/>
              <w:rPr>
                <w:rFonts w:eastAsia="Calibri"/>
                <w:sz w:val="20"/>
                <w:szCs w:val="20"/>
              </w:rPr>
            </w:pPr>
            <w:r w:rsidRPr="00BD3945">
              <w:rPr>
                <w:rFonts w:eastAsia="Calibri"/>
                <w:sz w:val="20"/>
                <w:szCs w:val="20"/>
              </w:rPr>
              <w:t>Срок достижения результата предоставления Субсидии, контрольной точки</w:t>
            </w:r>
          </w:p>
        </w:tc>
        <w:tc>
          <w:tcPr>
            <w:tcW w:w="1560" w:type="dxa"/>
            <w:vMerge w:val="restart"/>
            <w:tcBorders>
              <w:top w:val="single" w:sz="4" w:space="0" w:color="auto"/>
              <w:left w:val="single" w:sz="4" w:space="0" w:color="auto"/>
              <w:right w:val="single" w:sz="4" w:space="0" w:color="auto"/>
            </w:tcBorders>
          </w:tcPr>
          <w:p w:rsidR="00EF59BC" w:rsidRPr="00BD3945" w:rsidRDefault="00EF59BC" w:rsidP="008E5D99">
            <w:pPr>
              <w:jc w:val="center"/>
              <w:rPr>
                <w:rFonts w:eastAsia="Calibri"/>
                <w:sz w:val="20"/>
                <w:szCs w:val="20"/>
              </w:rPr>
            </w:pPr>
            <w:r w:rsidRPr="00BD3945">
              <w:rPr>
                <w:rFonts w:eastAsia="Calibri"/>
                <w:sz w:val="20"/>
                <w:szCs w:val="20"/>
              </w:rPr>
              <w:t>Причина отклонения</w:t>
            </w:r>
          </w:p>
        </w:tc>
      </w:tr>
      <w:tr w:rsidR="00EF59BC" w:rsidRPr="00BD3945" w:rsidTr="008E5D99">
        <w:trPr>
          <w:trHeight w:val="772"/>
        </w:trPr>
        <w:tc>
          <w:tcPr>
            <w:tcW w:w="1985" w:type="dxa"/>
            <w:vMerge/>
            <w:tcBorders>
              <w:left w:val="single" w:sz="4" w:space="0" w:color="auto"/>
              <w:right w:val="single" w:sz="4" w:space="0" w:color="auto"/>
            </w:tcBorders>
          </w:tcPr>
          <w:p w:rsidR="00EF59BC" w:rsidRPr="00BD3945" w:rsidRDefault="00EF59BC" w:rsidP="008E5D99">
            <w:pPr>
              <w:jc w:val="center"/>
              <w:rPr>
                <w:rFonts w:eastAsia="Calibri"/>
                <w:sz w:val="20"/>
                <w:szCs w:val="20"/>
              </w:rPr>
            </w:pPr>
          </w:p>
        </w:tc>
        <w:tc>
          <w:tcPr>
            <w:tcW w:w="992" w:type="dxa"/>
            <w:vMerge w:val="restart"/>
            <w:tcBorders>
              <w:top w:val="single" w:sz="4" w:space="0" w:color="auto"/>
              <w:left w:val="single" w:sz="4" w:space="0" w:color="auto"/>
              <w:right w:val="single" w:sz="4" w:space="0" w:color="auto"/>
            </w:tcBorders>
          </w:tcPr>
          <w:p w:rsidR="00EF59BC" w:rsidRPr="00BD3945" w:rsidRDefault="00EF59BC" w:rsidP="008E5D99">
            <w:pPr>
              <w:jc w:val="center"/>
              <w:rPr>
                <w:rFonts w:eastAsia="Calibri"/>
                <w:sz w:val="20"/>
                <w:szCs w:val="20"/>
              </w:rPr>
            </w:pPr>
            <w:r w:rsidRPr="00BD3945">
              <w:rPr>
                <w:rFonts w:eastAsia="Calibri"/>
                <w:sz w:val="20"/>
                <w:szCs w:val="20"/>
              </w:rPr>
              <w:t>наименование</w:t>
            </w:r>
          </w:p>
        </w:tc>
        <w:tc>
          <w:tcPr>
            <w:tcW w:w="851" w:type="dxa"/>
            <w:vMerge w:val="restart"/>
            <w:tcBorders>
              <w:top w:val="single" w:sz="4" w:space="0" w:color="auto"/>
              <w:left w:val="single" w:sz="4" w:space="0" w:color="auto"/>
              <w:right w:val="single" w:sz="4" w:space="0" w:color="auto"/>
            </w:tcBorders>
          </w:tcPr>
          <w:p w:rsidR="00EF59BC" w:rsidRPr="00BD3945" w:rsidRDefault="00EF59BC" w:rsidP="008E5D99">
            <w:pPr>
              <w:jc w:val="center"/>
              <w:rPr>
                <w:rFonts w:eastAsia="Calibri"/>
                <w:sz w:val="20"/>
                <w:szCs w:val="20"/>
              </w:rPr>
            </w:pPr>
            <w:r w:rsidRPr="00BD3945">
              <w:rPr>
                <w:rFonts w:eastAsia="Calibri"/>
                <w:sz w:val="20"/>
                <w:szCs w:val="20"/>
              </w:rPr>
              <w:t>КОД по ОКЕИ</w:t>
            </w:r>
          </w:p>
        </w:tc>
        <w:tc>
          <w:tcPr>
            <w:tcW w:w="1984" w:type="dxa"/>
            <w:gridSpan w:val="2"/>
            <w:vMerge/>
            <w:tcBorders>
              <w:top w:val="single" w:sz="4" w:space="0" w:color="auto"/>
              <w:left w:val="single" w:sz="4" w:space="0" w:color="auto"/>
              <w:bottom w:val="single" w:sz="4" w:space="0" w:color="auto"/>
              <w:right w:val="single" w:sz="4" w:space="0" w:color="auto"/>
            </w:tcBorders>
          </w:tcPr>
          <w:p w:rsidR="00EF59BC" w:rsidRPr="00BD3945" w:rsidRDefault="00EF59BC" w:rsidP="008E5D99">
            <w:pPr>
              <w:jc w:val="center"/>
              <w:rPr>
                <w:rFonts w:eastAsia="Calibri"/>
                <w:sz w:val="20"/>
                <w:szCs w:val="20"/>
              </w:rPr>
            </w:pPr>
          </w:p>
        </w:tc>
        <w:tc>
          <w:tcPr>
            <w:tcW w:w="2126" w:type="dxa"/>
            <w:gridSpan w:val="2"/>
            <w:vMerge/>
            <w:tcBorders>
              <w:top w:val="single" w:sz="4" w:space="0" w:color="auto"/>
              <w:left w:val="single" w:sz="4" w:space="0" w:color="auto"/>
              <w:bottom w:val="single" w:sz="4" w:space="0" w:color="auto"/>
              <w:right w:val="single" w:sz="4" w:space="0" w:color="auto"/>
            </w:tcBorders>
          </w:tcPr>
          <w:p w:rsidR="00EF59BC" w:rsidRPr="00BD3945" w:rsidRDefault="00EF59BC" w:rsidP="008E5D99">
            <w:pPr>
              <w:jc w:val="center"/>
              <w:rPr>
                <w:rFonts w:eastAsia="Calibri"/>
                <w:sz w:val="20"/>
                <w:szCs w:val="20"/>
              </w:rPr>
            </w:pPr>
          </w:p>
        </w:tc>
        <w:tc>
          <w:tcPr>
            <w:tcW w:w="1560" w:type="dxa"/>
            <w:vMerge/>
            <w:tcBorders>
              <w:left w:val="single" w:sz="4" w:space="0" w:color="auto"/>
              <w:right w:val="single" w:sz="4" w:space="0" w:color="auto"/>
            </w:tcBorders>
          </w:tcPr>
          <w:p w:rsidR="00EF59BC" w:rsidRPr="00BD3945" w:rsidRDefault="00EF59BC" w:rsidP="008E5D99">
            <w:pPr>
              <w:jc w:val="center"/>
              <w:rPr>
                <w:rFonts w:eastAsia="Calibri"/>
                <w:sz w:val="20"/>
                <w:szCs w:val="20"/>
              </w:rPr>
            </w:pPr>
          </w:p>
        </w:tc>
      </w:tr>
      <w:tr w:rsidR="00EF59BC" w:rsidRPr="00BD3945" w:rsidTr="008E5D99">
        <w:trPr>
          <w:trHeight w:val="1100"/>
        </w:trPr>
        <w:tc>
          <w:tcPr>
            <w:tcW w:w="1985" w:type="dxa"/>
            <w:vMerge/>
            <w:tcBorders>
              <w:left w:val="single" w:sz="4" w:space="0" w:color="auto"/>
              <w:bottom w:val="single" w:sz="4" w:space="0" w:color="auto"/>
              <w:right w:val="single" w:sz="4" w:space="0" w:color="auto"/>
            </w:tcBorders>
          </w:tcPr>
          <w:p w:rsidR="00EF59BC" w:rsidRPr="00BD3945" w:rsidRDefault="00EF59BC" w:rsidP="008E5D99">
            <w:pPr>
              <w:jc w:val="center"/>
              <w:rPr>
                <w:rFonts w:eastAsia="Calibri"/>
                <w:sz w:val="20"/>
                <w:szCs w:val="20"/>
              </w:rPr>
            </w:pPr>
          </w:p>
        </w:tc>
        <w:tc>
          <w:tcPr>
            <w:tcW w:w="992" w:type="dxa"/>
            <w:vMerge/>
            <w:tcBorders>
              <w:left w:val="single" w:sz="4" w:space="0" w:color="auto"/>
              <w:bottom w:val="single" w:sz="4" w:space="0" w:color="auto"/>
              <w:right w:val="single" w:sz="4" w:space="0" w:color="auto"/>
            </w:tcBorders>
          </w:tcPr>
          <w:p w:rsidR="00EF59BC" w:rsidRPr="00BD3945" w:rsidRDefault="00EF59BC" w:rsidP="008E5D99">
            <w:pPr>
              <w:jc w:val="center"/>
              <w:rPr>
                <w:rFonts w:eastAsia="Calibri"/>
                <w:sz w:val="20"/>
                <w:szCs w:val="20"/>
              </w:rPr>
            </w:pPr>
          </w:p>
        </w:tc>
        <w:tc>
          <w:tcPr>
            <w:tcW w:w="851" w:type="dxa"/>
            <w:vMerge/>
            <w:tcBorders>
              <w:left w:val="single" w:sz="4" w:space="0" w:color="auto"/>
              <w:bottom w:val="single" w:sz="4" w:space="0" w:color="auto"/>
              <w:right w:val="single" w:sz="4" w:space="0" w:color="auto"/>
            </w:tcBorders>
          </w:tcPr>
          <w:p w:rsidR="00EF59BC" w:rsidRPr="00BD3945" w:rsidRDefault="00EF59BC" w:rsidP="008E5D99">
            <w:pPr>
              <w:jc w:val="cente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jc w:val="center"/>
              <w:rPr>
                <w:rFonts w:eastAsia="Calibri"/>
                <w:sz w:val="20"/>
                <w:szCs w:val="20"/>
              </w:rPr>
            </w:pPr>
            <w:r w:rsidRPr="00BD3945">
              <w:rPr>
                <w:rFonts w:eastAsia="Calibri"/>
                <w:sz w:val="20"/>
                <w:szCs w:val="20"/>
              </w:rPr>
              <w:t>Плановое</w:t>
            </w: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jc w:val="center"/>
              <w:rPr>
                <w:rFonts w:eastAsia="Calibri"/>
                <w:sz w:val="20"/>
                <w:szCs w:val="20"/>
              </w:rPr>
            </w:pPr>
            <w:r w:rsidRPr="00BD3945">
              <w:rPr>
                <w:rFonts w:eastAsia="Calibri"/>
                <w:sz w:val="20"/>
                <w:szCs w:val="20"/>
              </w:rPr>
              <w:t>Фактическое/Прогнозное</w:t>
            </w: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jc w:val="center"/>
              <w:rPr>
                <w:rFonts w:eastAsia="Calibri"/>
                <w:sz w:val="20"/>
                <w:szCs w:val="20"/>
              </w:rPr>
            </w:pPr>
            <w:r w:rsidRPr="00BD3945">
              <w:rPr>
                <w:rFonts w:eastAsia="Calibri"/>
                <w:sz w:val="20"/>
                <w:szCs w:val="20"/>
              </w:rPr>
              <w:t xml:space="preserve">Плановый </w:t>
            </w:r>
          </w:p>
        </w:tc>
        <w:tc>
          <w:tcPr>
            <w:tcW w:w="1134"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ind w:left="-62" w:firstLine="62"/>
              <w:jc w:val="center"/>
              <w:rPr>
                <w:rFonts w:eastAsia="Calibri"/>
                <w:sz w:val="20"/>
                <w:szCs w:val="20"/>
              </w:rPr>
            </w:pPr>
            <w:r w:rsidRPr="00BD3945">
              <w:rPr>
                <w:rFonts w:eastAsia="Calibri"/>
                <w:sz w:val="20"/>
                <w:szCs w:val="20"/>
              </w:rPr>
              <w:t>Фактический/Прогнозный</w:t>
            </w:r>
          </w:p>
        </w:tc>
        <w:tc>
          <w:tcPr>
            <w:tcW w:w="1560" w:type="dxa"/>
            <w:vMerge/>
            <w:tcBorders>
              <w:left w:val="single" w:sz="4" w:space="0" w:color="auto"/>
              <w:bottom w:val="single" w:sz="4" w:space="0" w:color="auto"/>
              <w:right w:val="single" w:sz="4" w:space="0" w:color="auto"/>
            </w:tcBorders>
          </w:tcPr>
          <w:p w:rsidR="00EF59BC" w:rsidRPr="00BD3945" w:rsidRDefault="00EF59BC" w:rsidP="008E5D99">
            <w:pPr>
              <w:ind w:left="-62" w:firstLine="62"/>
              <w:jc w:val="center"/>
              <w:rPr>
                <w:rFonts w:eastAsia="Calibri"/>
                <w:sz w:val="20"/>
                <w:szCs w:val="20"/>
              </w:rPr>
            </w:pPr>
          </w:p>
        </w:tc>
      </w:tr>
      <w:tr w:rsidR="00EF59BC" w:rsidRPr="00BD3945" w:rsidTr="008E5D99">
        <w:trPr>
          <w:trHeight w:val="163"/>
        </w:trPr>
        <w:tc>
          <w:tcPr>
            <w:tcW w:w="1985"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jc w:val="center"/>
              <w:rPr>
                <w:rFonts w:eastAsia="Calibri"/>
                <w:sz w:val="20"/>
                <w:szCs w:val="20"/>
              </w:rPr>
            </w:pPr>
            <w:r w:rsidRPr="00BD3945">
              <w:rPr>
                <w:rFonts w:eastAsia="Calibri"/>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jc w:val="center"/>
              <w:rPr>
                <w:rFonts w:eastAsia="Calibri"/>
                <w:sz w:val="20"/>
                <w:szCs w:val="20"/>
              </w:rPr>
            </w:pPr>
            <w:r w:rsidRPr="00BD3945">
              <w:rPr>
                <w:rFonts w:eastAsia="Calibr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jc w:val="center"/>
              <w:rPr>
                <w:rFonts w:eastAsia="Calibri"/>
                <w:sz w:val="20"/>
                <w:szCs w:val="20"/>
              </w:rPr>
            </w:pPr>
            <w:r w:rsidRPr="00BD3945">
              <w:rPr>
                <w:rFonts w:eastAsia="Calibri"/>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jc w:val="center"/>
              <w:rPr>
                <w:rFonts w:eastAsia="Calibri"/>
                <w:sz w:val="20"/>
                <w:szCs w:val="20"/>
              </w:rPr>
            </w:pPr>
            <w:r w:rsidRPr="00BD3945">
              <w:rPr>
                <w:rFonts w:eastAsia="Calibri"/>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jc w:val="center"/>
              <w:rPr>
                <w:rFonts w:eastAsia="Calibri"/>
                <w:sz w:val="20"/>
                <w:szCs w:val="20"/>
              </w:rPr>
            </w:pPr>
            <w:r w:rsidRPr="00BD3945">
              <w:rPr>
                <w:rFonts w:eastAsia="Calibri"/>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jc w:val="center"/>
              <w:rPr>
                <w:rFonts w:eastAsia="Calibri"/>
                <w:sz w:val="20"/>
                <w:szCs w:val="20"/>
              </w:rPr>
            </w:pPr>
            <w:r w:rsidRPr="00BD3945">
              <w:rPr>
                <w:rFonts w:eastAsia="Calibri"/>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jc w:val="center"/>
              <w:rPr>
                <w:rFonts w:eastAsia="Calibri"/>
                <w:sz w:val="20"/>
                <w:szCs w:val="20"/>
              </w:rPr>
            </w:pPr>
            <w:r w:rsidRPr="00BD3945">
              <w:rPr>
                <w:rFonts w:eastAsia="Calibri"/>
                <w:sz w:val="20"/>
                <w:szCs w:val="20"/>
              </w:rPr>
              <w:t>7</w:t>
            </w:r>
          </w:p>
        </w:tc>
        <w:tc>
          <w:tcPr>
            <w:tcW w:w="1560"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jc w:val="center"/>
              <w:rPr>
                <w:rFonts w:eastAsia="Calibri"/>
                <w:sz w:val="20"/>
                <w:szCs w:val="20"/>
              </w:rPr>
            </w:pPr>
            <w:r w:rsidRPr="00BD3945">
              <w:rPr>
                <w:rFonts w:eastAsia="Calibri"/>
                <w:sz w:val="20"/>
                <w:szCs w:val="20"/>
              </w:rPr>
              <w:t>8</w:t>
            </w:r>
          </w:p>
        </w:tc>
      </w:tr>
      <w:tr w:rsidR="00EF59BC" w:rsidRPr="00BD3945" w:rsidTr="008E5D99">
        <w:tc>
          <w:tcPr>
            <w:tcW w:w="1985"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highlight w:val="yellow"/>
              </w:rPr>
            </w:pPr>
            <w:r w:rsidRPr="00BD3945">
              <w:rPr>
                <w:rFonts w:eastAsia="Calibri"/>
                <w:sz w:val="20"/>
                <w:szCs w:val="20"/>
              </w:rPr>
              <w:t xml:space="preserve">Результат предоставления </w:t>
            </w:r>
            <w:r w:rsidRPr="00BD3945">
              <w:rPr>
                <w:rFonts w:eastAsia="Calibri"/>
                <w:sz w:val="20"/>
                <w:szCs w:val="20"/>
              </w:rPr>
              <w:lastRenderedPageBreak/>
              <w:t>Субсидии 1:</w:t>
            </w:r>
            <w:r w:rsidRPr="00BD3945">
              <w:rPr>
                <w:rFonts w:ascii="PT Astra Serif" w:hAnsi="PT Astra Serif"/>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highlight w:val="yellow"/>
              </w:rPr>
            </w:pPr>
          </w:p>
        </w:tc>
      </w:tr>
      <w:tr w:rsidR="00EF59BC" w:rsidRPr="00BD3945" w:rsidTr="008E5D99">
        <w:tc>
          <w:tcPr>
            <w:tcW w:w="1985"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rPr>
            </w:pPr>
            <w:r w:rsidRPr="00BD3945">
              <w:rPr>
                <w:rFonts w:eastAsia="Calibri"/>
                <w:sz w:val="20"/>
                <w:szCs w:val="20"/>
              </w:rPr>
              <w:lastRenderedPageBreak/>
              <w:t>Контрольная точка 1.1:</w:t>
            </w:r>
            <w:r w:rsidRPr="00BD3945">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highlight w:val="yellow"/>
              </w:rPr>
            </w:pPr>
          </w:p>
        </w:tc>
      </w:tr>
      <w:tr w:rsidR="00EF59BC" w:rsidRPr="00BD3945" w:rsidTr="008E5D99">
        <w:tc>
          <w:tcPr>
            <w:tcW w:w="1985"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tabs>
                <w:tab w:val="left" w:pos="6379"/>
              </w:tabs>
              <w:jc w:val="both"/>
              <w:rPr>
                <w:rFonts w:ascii="PT Astra Serif" w:hAnsi="PT Astra Serif"/>
                <w:sz w:val="20"/>
                <w:szCs w:val="20"/>
              </w:rPr>
            </w:pPr>
            <w:r w:rsidRPr="00BD3945">
              <w:rPr>
                <w:rFonts w:ascii="PT Astra Serif" w:hAnsi="PT Astra Serif"/>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rPr>
            </w:pPr>
          </w:p>
        </w:tc>
      </w:tr>
      <w:tr w:rsidR="00EF59BC" w:rsidRPr="00BD3945" w:rsidTr="008E5D99">
        <w:tc>
          <w:tcPr>
            <w:tcW w:w="1985"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highlight w:val="yellow"/>
              </w:rPr>
            </w:pPr>
            <w:r w:rsidRPr="00BD3945">
              <w:rPr>
                <w:rFonts w:eastAsia="Calibri"/>
                <w:sz w:val="20"/>
                <w:szCs w:val="20"/>
              </w:rPr>
              <w:t>Результат предоставления Субсидии 2:</w:t>
            </w:r>
            <w:r w:rsidRPr="00BD3945">
              <w:rPr>
                <w:rFonts w:ascii="PT Astra Serif" w:hAnsi="PT Astra Serif"/>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tabs>
                <w:tab w:val="left" w:pos="6379"/>
              </w:tabs>
              <w:jc w:val="both"/>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tabs>
                <w:tab w:val="left" w:pos="6379"/>
              </w:tabs>
              <w:jc w:val="both"/>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rPr>
            </w:pPr>
          </w:p>
        </w:tc>
      </w:tr>
      <w:tr w:rsidR="00EF59BC" w:rsidRPr="00BD3945" w:rsidTr="008E5D99">
        <w:tc>
          <w:tcPr>
            <w:tcW w:w="1985"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rPr>
            </w:pPr>
            <w:r w:rsidRPr="00BD3945">
              <w:rPr>
                <w:rFonts w:eastAsia="Calibri"/>
                <w:sz w:val="20"/>
                <w:szCs w:val="20"/>
              </w:rPr>
              <w:t>Контрольная точка 2.1:</w:t>
            </w:r>
            <w:r w:rsidRPr="00BD3945">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tabs>
                <w:tab w:val="left" w:pos="6379"/>
              </w:tabs>
              <w:jc w:val="both"/>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tabs>
                <w:tab w:val="left" w:pos="6379"/>
              </w:tabs>
              <w:jc w:val="both"/>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rPr>
            </w:pPr>
          </w:p>
        </w:tc>
      </w:tr>
      <w:tr w:rsidR="00EF59BC" w:rsidRPr="00BD3945" w:rsidTr="008E5D99">
        <w:tc>
          <w:tcPr>
            <w:tcW w:w="1985"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tabs>
                <w:tab w:val="left" w:pos="6379"/>
              </w:tabs>
              <w:jc w:val="both"/>
              <w:rPr>
                <w:rFonts w:ascii="PT Astra Serif" w:hAnsi="PT Astra Serif"/>
                <w:sz w:val="20"/>
                <w:szCs w:val="20"/>
              </w:rPr>
            </w:pPr>
            <w:r w:rsidRPr="00BD3945">
              <w:rPr>
                <w:rFonts w:ascii="PT Astra Serif" w:hAnsi="PT Astra Serif"/>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tabs>
                <w:tab w:val="left" w:pos="6379"/>
              </w:tabs>
              <w:jc w:val="both"/>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tabs>
                <w:tab w:val="left" w:pos="6379"/>
              </w:tabs>
              <w:jc w:val="both"/>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F59BC" w:rsidRPr="00BD3945" w:rsidRDefault="00EF59BC" w:rsidP="008E5D99">
            <w:pPr>
              <w:rPr>
                <w:rFonts w:eastAsia="Calibri"/>
                <w:sz w:val="20"/>
                <w:szCs w:val="20"/>
              </w:rPr>
            </w:pPr>
          </w:p>
        </w:tc>
      </w:tr>
    </w:tbl>
    <w:p w:rsidR="00EF59BC" w:rsidRPr="00BD3945" w:rsidRDefault="00EF59BC" w:rsidP="00EF59BC">
      <w:pPr>
        <w:jc w:val="both"/>
        <w:outlineLvl w:val="0"/>
        <w:rPr>
          <w:rFonts w:eastAsia="Calibri"/>
          <w:sz w:val="20"/>
          <w:szCs w:val="20"/>
        </w:rPr>
      </w:pPr>
      <w:r w:rsidRPr="00BD3945">
        <w:rPr>
          <w:rFonts w:eastAsia="Calibri"/>
          <w:sz w:val="20"/>
          <w:szCs w:val="20"/>
        </w:rPr>
        <w:t>Руководитель МОУ Чаинского района   __________  _____________________________</w:t>
      </w:r>
    </w:p>
    <w:p w:rsidR="00EF59BC" w:rsidRPr="00BD3945" w:rsidRDefault="00EF59BC" w:rsidP="00EF59BC">
      <w:pPr>
        <w:jc w:val="both"/>
        <w:outlineLvl w:val="0"/>
        <w:rPr>
          <w:rFonts w:eastAsia="Calibri"/>
          <w:sz w:val="20"/>
          <w:szCs w:val="20"/>
        </w:rPr>
      </w:pPr>
      <w:r w:rsidRPr="00BD3945">
        <w:rPr>
          <w:rFonts w:eastAsia="Calibri"/>
          <w:sz w:val="20"/>
          <w:szCs w:val="20"/>
        </w:rPr>
        <w:t xml:space="preserve">                                                                         (подпись)         (расшифровка подписи)</w:t>
      </w:r>
    </w:p>
    <w:p w:rsidR="00EF59BC" w:rsidRPr="00BD3945" w:rsidRDefault="00EF59BC" w:rsidP="00EF59BC">
      <w:pPr>
        <w:jc w:val="both"/>
        <w:outlineLvl w:val="0"/>
        <w:rPr>
          <w:rFonts w:eastAsia="Calibri"/>
          <w:sz w:val="20"/>
          <w:szCs w:val="20"/>
        </w:rPr>
      </w:pPr>
      <w:r w:rsidRPr="00BD3945">
        <w:rPr>
          <w:rFonts w:eastAsia="Calibri"/>
          <w:sz w:val="20"/>
          <w:szCs w:val="20"/>
        </w:rPr>
        <w:t>Исполнитель  ___________  ___________________  ________________________</w:t>
      </w:r>
    </w:p>
    <w:p w:rsidR="00EF59BC" w:rsidRPr="00BD3945" w:rsidRDefault="00EF59BC" w:rsidP="00EF59BC">
      <w:pPr>
        <w:jc w:val="both"/>
        <w:outlineLvl w:val="0"/>
        <w:rPr>
          <w:rFonts w:eastAsia="Calibri"/>
          <w:sz w:val="20"/>
          <w:szCs w:val="20"/>
        </w:rPr>
      </w:pPr>
      <w:r w:rsidRPr="00BD3945">
        <w:rPr>
          <w:rFonts w:eastAsia="Calibri"/>
          <w:sz w:val="20"/>
          <w:szCs w:val="20"/>
        </w:rPr>
        <w:t xml:space="preserve">                          (должность)    (инициалы, фамилия)      (телефон)</w:t>
      </w:r>
    </w:p>
    <w:p w:rsidR="00EF59BC" w:rsidRPr="00BD3945" w:rsidRDefault="00EF59BC" w:rsidP="00EF59BC">
      <w:pPr>
        <w:tabs>
          <w:tab w:val="left" w:pos="1890"/>
        </w:tabs>
        <w:jc w:val="both"/>
        <w:outlineLvl w:val="0"/>
        <w:rPr>
          <w:rFonts w:eastAsia="Calibri"/>
          <w:sz w:val="20"/>
          <w:szCs w:val="20"/>
        </w:rPr>
      </w:pPr>
    </w:p>
    <w:p w:rsidR="00EF59BC" w:rsidRDefault="00EF59BC" w:rsidP="00EF59BC">
      <w:pPr>
        <w:widowControl w:val="0"/>
        <w:rPr>
          <w:rFonts w:eastAsia="Calibri"/>
          <w:sz w:val="20"/>
          <w:szCs w:val="20"/>
        </w:rPr>
      </w:pPr>
      <w:r w:rsidRPr="00BD3945">
        <w:rPr>
          <w:rFonts w:eastAsia="Calibri"/>
          <w:sz w:val="20"/>
          <w:szCs w:val="20"/>
        </w:rPr>
        <w:t>«____»___________ 20__ г.».</w:t>
      </w:r>
    </w:p>
    <w:p w:rsidR="00EF59BC" w:rsidRDefault="00EF59BC" w:rsidP="00EF59BC">
      <w:pPr>
        <w:widowControl w:val="0"/>
        <w:rPr>
          <w:rFonts w:eastAsia="Calibri"/>
          <w:sz w:val="20"/>
          <w:szCs w:val="20"/>
        </w:rPr>
      </w:pPr>
    </w:p>
    <w:p w:rsidR="00EF59BC" w:rsidRDefault="00EF59BC" w:rsidP="00EF59BC">
      <w:pPr>
        <w:widowControl w:val="0"/>
        <w:rPr>
          <w:rFonts w:eastAsia="Calibri"/>
          <w:sz w:val="20"/>
          <w:szCs w:val="20"/>
        </w:rPr>
      </w:pPr>
    </w:p>
    <w:p w:rsidR="00EF59BC" w:rsidRDefault="00EF59BC" w:rsidP="00EF59BC">
      <w:pPr>
        <w:widowControl w:val="0"/>
        <w:rPr>
          <w:rFonts w:eastAsia="Calibri"/>
          <w:sz w:val="20"/>
          <w:szCs w:val="20"/>
        </w:rPr>
      </w:pPr>
    </w:p>
    <w:p w:rsidR="00EF59BC" w:rsidRPr="00EF59BC" w:rsidRDefault="00EF59BC" w:rsidP="00EF59BC">
      <w:pPr>
        <w:jc w:val="center"/>
        <w:rPr>
          <w:b/>
          <w:sz w:val="20"/>
          <w:szCs w:val="20"/>
        </w:rPr>
      </w:pPr>
      <w:r w:rsidRPr="00EF59BC">
        <w:rPr>
          <w:b/>
          <w:sz w:val="20"/>
          <w:szCs w:val="20"/>
        </w:rPr>
        <w:t>Постановление Администрации Чаинского района от 05.04.2023 № 181</w:t>
      </w:r>
    </w:p>
    <w:p w:rsidR="00EF59BC" w:rsidRPr="00EF59BC" w:rsidRDefault="00EF59BC" w:rsidP="00EF59BC">
      <w:pPr>
        <w:jc w:val="center"/>
        <w:rPr>
          <w:b/>
          <w:sz w:val="20"/>
          <w:szCs w:val="20"/>
        </w:rPr>
      </w:pPr>
      <w:r w:rsidRPr="00EF59BC">
        <w:rPr>
          <w:b/>
          <w:sz w:val="20"/>
          <w:szCs w:val="20"/>
        </w:rPr>
        <w:t>О внесении изменений в постановление Администрации Чаинского района от 14.08.2020 № 231 «Об утверждении Порядка определения объема и условий предоставления муниципальным бюджетным образовательным учреждениям дополнительного образования, подведомственным Управлению образования Администрации  Чаинского района,  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p w:rsidR="00EF59BC" w:rsidRPr="00D50C4E" w:rsidRDefault="00EF59BC" w:rsidP="00EF59BC">
      <w:pPr>
        <w:rPr>
          <w:sz w:val="20"/>
          <w:szCs w:val="20"/>
        </w:rPr>
      </w:pPr>
    </w:p>
    <w:p w:rsidR="00EF59BC" w:rsidRPr="00D50C4E" w:rsidRDefault="00EF59BC" w:rsidP="00EF59BC">
      <w:pPr>
        <w:rPr>
          <w:sz w:val="20"/>
          <w:szCs w:val="20"/>
        </w:rPr>
      </w:pPr>
      <w:r w:rsidRPr="00D50C4E">
        <w:rPr>
          <w:sz w:val="20"/>
          <w:szCs w:val="20"/>
        </w:rPr>
        <w:tab/>
        <w:t>В целях совершенствования нормативно правового акта, руководствуясь статьей 49 Устава муниципального образования «Чаинский район Томской области»,</w:t>
      </w:r>
    </w:p>
    <w:p w:rsidR="00EF59BC" w:rsidRPr="00D50C4E" w:rsidRDefault="00EF59BC" w:rsidP="00EF59BC">
      <w:pPr>
        <w:jc w:val="both"/>
        <w:rPr>
          <w:sz w:val="20"/>
          <w:szCs w:val="20"/>
        </w:rPr>
      </w:pPr>
    </w:p>
    <w:p w:rsidR="00EF59BC" w:rsidRPr="00D50C4E" w:rsidRDefault="00EF59BC" w:rsidP="00EF59BC">
      <w:pPr>
        <w:jc w:val="both"/>
        <w:rPr>
          <w:sz w:val="20"/>
          <w:szCs w:val="20"/>
        </w:rPr>
      </w:pPr>
      <w:r w:rsidRPr="00D50C4E">
        <w:rPr>
          <w:sz w:val="20"/>
          <w:szCs w:val="20"/>
        </w:rPr>
        <w:t>ПОСТАНОВЛЯЮ:</w:t>
      </w:r>
    </w:p>
    <w:p w:rsidR="00EF59BC" w:rsidRPr="00D50C4E" w:rsidRDefault="00EF59BC" w:rsidP="00EF59BC">
      <w:pPr>
        <w:jc w:val="both"/>
        <w:rPr>
          <w:sz w:val="20"/>
          <w:szCs w:val="20"/>
        </w:rPr>
      </w:pPr>
    </w:p>
    <w:p w:rsidR="00EF59BC" w:rsidRPr="00D50C4E" w:rsidRDefault="000B6B79" w:rsidP="00EF59BC">
      <w:pPr>
        <w:ind w:firstLine="709"/>
        <w:jc w:val="both"/>
        <w:rPr>
          <w:sz w:val="20"/>
          <w:szCs w:val="20"/>
        </w:rPr>
      </w:pPr>
      <w:r>
        <w:rPr>
          <w:sz w:val="20"/>
          <w:szCs w:val="20"/>
        </w:rPr>
        <w:t xml:space="preserve">1. </w:t>
      </w:r>
      <w:r w:rsidR="00EF59BC" w:rsidRPr="00D50C4E">
        <w:rPr>
          <w:sz w:val="20"/>
          <w:szCs w:val="20"/>
        </w:rPr>
        <w:t>Внести изменения в Порядок определения объема и условий предоставления муниципальным бюджетным образовательным учреждениям дополнительного образования, подведомственным Управлению образования Администрации  Чаинского района,  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утвержденный постановлением Администрации Чаинского района от 14.08.2020 № 231 (в редакции постановления Администрации Чаинского района от 02.03.2022 № 86) изменения согласно приложению к настоящему постановлению.</w:t>
      </w:r>
    </w:p>
    <w:p w:rsidR="00EF59BC" w:rsidRPr="00D50C4E" w:rsidRDefault="000B6B79" w:rsidP="000B6B79">
      <w:pPr>
        <w:ind w:firstLine="709"/>
        <w:jc w:val="both"/>
        <w:rPr>
          <w:sz w:val="20"/>
          <w:szCs w:val="20"/>
        </w:rPr>
      </w:pPr>
      <w:r>
        <w:rPr>
          <w:sz w:val="20"/>
          <w:szCs w:val="20"/>
        </w:rPr>
        <w:t xml:space="preserve">2. </w:t>
      </w:r>
      <w:r w:rsidR="00EF59BC" w:rsidRPr="00D50C4E">
        <w:rPr>
          <w:sz w:val="20"/>
          <w:szCs w:val="20"/>
        </w:rPr>
        <w:t xml:space="preserve">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EF59BC" w:rsidRPr="00D50C4E" w:rsidRDefault="00EF59BC" w:rsidP="000B6B79">
      <w:pPr>
        <w:ind w:firstLine="709"/>
        <w:jc w:val="both"/>
        <w:rPr>
          <w:sz w:val="20"/>
          <w:szCs w:val="20"/>
        </w:rPr>
      </w:pPr>
      <w:r w:rsidRPr="00D50C4E">
        <w:rPr>
          <w:sz w:val="20"/>
          <w:szCs w:val="20"/>
        </w:rPr>
        <w:t>3. Настоящее постановление вступает в силу со дня его официального опубликования и распространяет свое действие на правоотношения, возникшие с 1 января 2023 года.</w:t>
      </w:r>
    </w:p>
    <w:p w:rsidR="00EF59BC" w:rsidRPr="00D50C4E" w:rsidRDefault="00EF59BC" w:rsidP="000B6B79">
      <w:pPr>
        <w:ind w:firstLine="709"/>
        <w:jc w:val="both"/>
        <w:rPr>
          <w:sz w:val="20"/>
          <w:szCs w:val="20"/>
        </w:rPr>
      </w:pPr>
      <w:r w:rsidRPr="00D50C4E">
        <w:rPr>
          <w:sz w:val="20"/>
          <w:szCs w:val="20"/>
        </w:rPr>
        <w:t>4. Контроль за исполнением постановления возложить на начальника Управления образования Администрации Чаинского района С.Г. Степанову.</w:t>
      </w:r>
    </w:p>
    <w:p w:rsidR="00EF59BC" w:rsidRPr="00D50C4E" w:rsidRDefault="00EF59BC" w:rsidP="00EF59BC">
      <w:pPr>
        <w:jc w:val="both"/>
        <w:rPr>
          <w:sz w:val="20"/>
          <w:szCs w:val="20"/>
        </w:rPr>
      </w:pPr>
    </w:p>
    <w:p w:rsidR="00EF59BC" w:rsidRPr="00D50C4E" w:rsidRDefault="00EF59BC" w:rsidP="000B6B79">
      <w:pPr>
        <w:jc w:val="right"/>
        <w:rPr>
          <w:sz w:val="20"/>
          <w:szCs w:val="20"/>
        </w:rPr>
      </w:pPr>
      <w:r w:rsidRPr="00D50C4E">
        <w:rPr>
          <w:sz w:val="20"/>
          <w:szCs w:val="20"/>
        </w:rPr>
        <w:t xml:space="preserve">Глава Чаинского района </w:t>
      </w:r>
      <w:r w:rsidRPr="00D50C4E">
        <w:rPr>
          <w:sz w:val="20"/>
          <w:szCs w:val="20"/>
        </w:rPr>
        <w:tab/>
      </w:r>
      <w:r w:rsidRPr="00D50C4E">
        <w:rPr>
          <w:sz w:val="20"/>
          <w:szCs w:val="20"/>
        </w:rPr>
        <w:tab/>
        <w:t>А.А. Костарев</w:t>
      </w:r>
    </w:p>
    <w:p w:rsidR="00EF59BC" w:rsidRPr="00D50C4E" w:rsidRDefault="00EF59BC" w:rsidP="00EF59BC">
      <w:pPr>
        <w:rPr>
          <w:sz w:val="20"/>
          <w:szCs w:val="20"/>
        </w:rPr>
      </w:pPr>
    </w:p>
    <w:p w:rsidR="00EF59BC" w:rsidRPr="00D50C4E" w:rsidRDefault="00EF59BC" w:rsidP="00EF59BC">
      <w:pPr>
        <w:jc w:val="right"/>
        <w:rPr>
          <w:sz w:val="20"/>
          <w:szCs w:val="20"/>
        </w:rPr>
      </w:pPr>
      <w:r w:rsidRPr="00D50C4E">
        <w:rPr>
          <w:sz w:val="20"/>
          <w:szCs w:val="20"/>
        </w:rPr>
        <w:t xml:space="preserve">Приложение </w:t>
      </w:r>
    </w:p>
    <w:p w:rsidR="00EF59BC" w:rsidRPr="00D50C4E" w:rsidRDefault="00EF59BC" w:rsidP="00EF59BC">
      <w:pPr>
        <w:jc w:val="right"/>
        <w:rPr>
          <w:sz w:val="20"/>
          <w:szCs w:val="20"/>
        </w:rPr>
      </w:pPr>
      <w:r w:rsidRPr="00D50C4E">
        <w:rPr>
          <w:sz w:val="20"/>
          <w:szCs w:val="20"/>
        </w:rPr>
        <w:t xml:space="preserve">к постановлению </w:t>
      </w:r>
    </w:p>
    <w:p w:rsidR="00EF59BC" w:rsidRPr="00D50C4E" w:rsidRDefault="00EF59BC" w:rsidP="00EF59BC">
      <w:pPr>
        <w:jc w:val="right"/>
        <w:rPr>
          <w:sz w:val="20"/>
          <w:szCs w:val="20"/>
        </w:rPr>
      </w:pPr>
      <w:r w:rsidRPr="00D50C4E">
        <w:rPr>
          <w:sz w:val="20"/>
          <w:szCs w:val="20"/>
        </w:rPr>
        <w:t>Администрации Чаинского района</w:t>
      </w:r>
    </w:p>
    <w:p w:rsidR="00EF59BC" w:rsidRPr="00D50C4E" w:rsidRDefault="00EF59BC" w:rsidP="00EF59BC">
      <w:pPr>
        <w:jc w:val="right"/>
        <w:rPr>
          <w:sz w:val="20"/>
          <w:szCs w:val="20"/>
        </w:rPr>
      </w:pPr>
      <w:r w:rsidRPr="00D50C4E">
        <w:rPr>
          <w:sz w:val="20"/>
          <w:szCs w:val="20"/>
        </w:rPr>
        <w:t>от 05.04.2023 № 181</w:t>
      </w:r>
    </w:p>
    <w:p w:rsidR="00EF59BC" w:rsidRPr="00D50C4E" w:rsidRDefault="00EF59BC" w:rsidP="00EF59BC">
      <w:pPr>
        <w:rPr>
          <w:sz w:val="20"/>
          <w:szCs w:val="20"/>
        </w:rPr>
      </w:pPr>
    </w:p>
    <w:p w:rsidR="00EF59BC" w:rsidRPr="00D50C4E" w:rsidRDefault="00EF59BC" w:rsidP="00EF59BC">
      <w:pPr>
        <w:rPr>
          <w:sz w:val="20"/>
          <w:szCs w:val="20"/>
        </w:rPr>
      </w:pPr>
    </w:p>
    <w:p w:rsidR="00EF59BC" w:rsidRPr="00D50C4E" w:rsidRDefault="00EF59BC" w:rsidP="000B6B79">
      <w:pPr>
        <w:jc w:val="center"/>
        <w:rPr>
          <w:sz w:val="20"/>
          <w:szCs w:val="20"/>
        </w:rPr>
      </w:pPr>
      <w:r w:rsidRPr="00D50C4E">
        <w:rPr>
          <w:sz w:val="20"/>
          <w:szCs w:val="20"/>
        </w:rPr>
        <w:t>ИЗМЕНЕНИЯ</w:t>
      </w:r>
    </w:p>
    <w:p w:rsidR="00EF59BC" w:rsidRPr="00D50C4E" w:rsidRDefault="00EF59BC" w:rsidP="000B6B79">
      <w:pPr>
        <w:jc w:val="center"/>
        <w:rPr>
          <w:sz w:val="20"/>
          <w:szCs w:val="20"/>
        </w:rPr>
      </w:pPr>
      <w:r w:rsidRPr="00D50C4E">
        <w:rPr>
          <w:sz w:val="20"/>
          <w:szCs w:val="20"/>
        </w:rPr>
        <w:t xml:space="preserve">в Порядок определения объема и условий предоставления муниципальным бюджетным образовательным учреждениям дополнительного образования, подведомственным Управлению образования Администрации  </w:t>
      </w:r>
      <w:r w:rsidRPr="00D50C4E">
        <w:rPr>
          <w:sz w:val="20"/>
          <w:szCs w:val="20"/>
        </w:rPr>
        <w:lastRenderedPageBreak/>
        <w:t>Чаинского района,  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p w:rsidR="00EF59BC" w:rsidRPr="00D50C4E" w:rsidRDefault="00EF59BC" w:rsidP="00EF59BC">
      <w:pPr>
        <w:rPr>
          <w:sz w:val="20"/>
          <w:szCs w:val="20"/>
        </w:rPr>
      </w:pPr>
    </w:p>
    <w:p w:rsidR="00EF59BC" w:rsidRPr="00D50C4E" w:rsidRDefault="00EF59BC" w:rsidP="000B6B79">
      <w:pPr>
        <w:ind w:firstLine="709"/>
        <w:jc w:val="both"/>
        <w:rPr>
          <w:sz w:val="20"/>
          <w:szCs w:val="20"/>
        </w:rPr>
      </w:pPr>
      <w:r w:rsidRPr="00D50C4E">
        <w:rPr>
          <w:sz w:val="20"/>
          <w:szCs w:val="20"/>
        </w:rPr>
        <w:t>Пункт 12. Порядка определения объема и условий предоставления муниципальным бюджетным образовательным учреждениям дополнительного образования, подведомственным Управлению образования Администрации  Чаинского района,  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утвержденного постановлением Администрации Чаинского района от 14.08.2020 № 231 (в редакции постановления Администрации Чаинского района от 02.03.2022 № 86) (далее – Порядок) изложить в новой редакции:</w:t>
      </w:r>
    </w:p>
    <w:p w:rsidR="00EF59BC" w:rsidRPr="00D50C4E" w:rsidRDefault="00EF59BC" w:rsidP="000B6B79">
      <w:pPr>
        <w:ind w:firstLine="709"/>
        <w:jc w:val="both"/>
        <w:rPr>
          <w:sz w:val="20"/>
          <w:szCs w:val="20"/>
        </w:rPr>
      </w:pPr>
      <w:r w:rsidRPr="00D50C4E">
        <w:rPr>
          <w:sz w:val="20"/>
          <w:szCs w:val="20"/>
        </w:rPr>
        <w:t>«12. Учреждения предоставляют в Управление образования следующие виды отчетности:</w:t>
      </w:r>
    </w:p>
    <w:p w:rsidR="00EF59BC" w:rsidRPr="00D50C4E" w:rsidRDefault="00EF59BC" w:rsidP="000B6B79">
      <w:pPr>
        <w:ind w:firstLine="709"/>
        <w:jc w:val="both"/>
        <w:rPr>
          <w:sz w:val="20"/>
          <w:szCs w:val="20"/>
        </w:rPr>
      </w:pPr>
      <w:r w:rsidRPr="00D50C4E">
        <w:rPr>
          <w:sz w:val="20"/>
          <w:szCs w:val="20"/>
        </w:rPr>
        <w:t>- в срок до 15 числа месяца, следующего за отчетным кварталом – отчет об осуществлении расходов, источником финансового обеспечения которой является субсидия согласно приложению № 1 к настоящему Порядку;</w:t>
      </w:r>
    </w:p>
    <w:p w:rsidR="00EF59BC" w:rsidRPr="00D50C4E" w:rsidRDefault="00EF59BC" w:rsidP="000B6B79">
      <w:pPr>
        <w:ind w:firstLine="709"/>
        <w:jc w:val="both"/>
        <w:rPr>
          <w:sz w:val="20"/>
          <w:szCs w:val="20"/>
        </w:rPr>
      </w:pPr>
      <w:r w:rsidRPr="00D50C4E">
        <w:rPr>
          <w:sz w:val="20"/>
          <w:szCs w:val="20"/>
        </w:rPr>
        <w:t>- в срок до 10 числа месяца, следующего за отчетным кварталом – отчет о достижении результата и показателей, необходимых для достижения результата  предоставления Субсидии согласно приложение № 2 к настоящему Порядку;</w:t>
      </w:r>
    </w:p>
    <w:p w:rsidR="00EF59BC" w:rsidRPr="00D50C4E" w:rsidRDefault="00EF59BC" w:rsidP="000B6B79">
      <w:pPr>
        <w:ind w:firstLine="709"/>
        <w:jc w:val="both"/>
        <w:rPr>
          <w:sz w:val="20"/>
          <w:szCs w:val="20"/>
        </w:rPr>
      </w:pPr>
      <w:r w:rsidRPr="00D50C4E">
        <w:rPr>
          <w:sz w:val="20"/>
          <w:szCs w:val="20"/>
        </w:rPr>
        <w:t>- в срок до 10 числа месяца, следующего за месяцем достижения контрольного события, отражающего факт завершения каждого мероприятия по достижению результата предоставления субсидии – отчет о реализации плана мероприятий по достижению результатов предоставления субсидии согласно приложению № 3 к Порядку».</w:t>
      </w:r>
    </w:p>
    <w:p w:rsidR="00EF59BC" w:rsidRPr="00D50C4E" w:rsidRDefault="00EF59BC" w:rsidP="000B6B79">
      <w:pPr>
        <w:ind w:firstLine="709"/>
        <w:jc w:val="both"/>
        <w:rPr>
          <w:sz w:val="20"/>
          <w:szCs w:val="20"/>
        </w:rPr>
      </w:pPr>
      <w:r w:rsidRPr="00D50C4E">
        <w:rPr>
          <w:sz w:val="20"/>
          <w:szCs w:val="20"/>
        </w:rPr>
        <w:t>2. Дополнить Порядок приложением № 2 следующего содержания:</w:t>
      </w:r>
    </w:p>
    <w:p w:rsidR="00EF59BC" w:rsidRPr="00D50C4E" w:rsidRDefault="00EF59BC" w:rsidP="00EF59BC">
      <w:pPr>
        <w:jc w:val="right"/>
        <w:rPr>
          <w:sz w:val="20"/>
          <w:szCs w:val="20"/>
        </w:rPr>
      </w:pPr>
      <w:r w:rsidRPr="00D50C4E">
        <w:rPr>
          <w:sz w:val="20"/>
          <w:szCs w:val="20"/>
        </w:rPr>
        <w:t>«Приложение № 2</w:t>
      </w:r>
    </w:p>
    <w:p w:rsidR="00EF59BC" w:rsidRPr="00D50C4E" w:rsidRDefault="00EF59BC" w:rsidP="00EF59BC">
      <w:pPr>
        <w:jc w:val="right"/>
        <w:rPr>
          <w:sz w:val="20"/>
          <w:szCs w:val="20"/>
        </w:rPr>
      </w:pPr>
      <w:r w:rsidRPr="00D50C4E">
        <w:rPr>
          <w:sz w:val="20"/>
          <w:szCs w:val="20"/>
        </w:rPr>
        <w:t>к Порядку определения объема и условий</w:t>
      </w:r>
    </w:p>
    <w:p w:rsidR="00EF59BC" w:rsidRPr="00D50C4E" w:rsidRDefault="00EF59BC" w:rsidP="00EF59BC">
      <w:pPr>
        <w:jc w:val="right"/>
        <w:rPr>
          <w:sz w:val="20"/>
          <w:szCs w:val="20"/>
        </w:rPr>
      </w:pPr>
      <w:r w:rsidRPr="00D50C4E">
        <w:rPr>
          <w:sz w:val="20"/>
          <w:szCs w:val="20"/>
        </w:rPr>
        <w:t xml:space="preserve"> предоставления муниципальным бюджетным </w:t>
      </w:r>
    </w:p>
    <w:p w:rsidR="00EF59BC" w:rsidRPr="00D50C4E" w:rsidRDefault="00EF59BC" w:rsidP="00EF59BC">
      <w:pPr>
        <w:jc w:val="right"/>
        <w:rPr>
          <w:sz w:val="20"/>
          <w:szCs w:val="20"/>
        </w:rPr>
      </w:pPr>
      <w:r w:rsidRPr="00D50C4E">
        <w:rPr>
          <w:sz w:val="20"/>
          <w:szCs w:val="20"/>
        </w:rPr>
        <w:t xml:space="preserve">образовательным учреждениям дополнительного образования, </w:t>
      </w:r>
    </w:p>
    <w:p w:rsidR="00EF59BC" w:rsidRPr="00D50C4E" w:rsidRDefault="00EF59BC" w:rsidP="00EF59BC">
      <w:pPr>
        <w:jc w:val="right"/>
        <w:rPr>
          <w:sz w:val="20"/>
          <w:szCs w:val="20"/>
        </w:rPr>
      </w:pPr>
      <w:r w:rsidRPr="00D50C4E">
        <w:rPr>
          <w:sz w:val="20"/>
          <w:szCs w:val="20"/>
        </w:rPr>
        <w:t xml:space="preserve">подведомственным Управлению образования Администрации </w:t>
      </w:r>
    </w:p>
    <w:p w:rsidR="00EF59BC" w:rsidRPr="00D50C4E" w:rsidRDefault="00EF59BC" w:rsidP="00EF59BC">
      <w:pPr>
        <w:jc w:val="right"/>
        <w:rPr>
          <w:sz w:val="20"/>
          <w:szCs w:val="20"/>
        </w:rPr>
      </w:pPr>
      <w:r w:rsidRPr="00D50C4E">
        <w:rPr>
          <w:sz w:val="20"/>
          <w:szCs w:val="20"/>
        </w:rPr>
        <w:t xml:space="preserve"> Чаинского района,  субсидии на достижение целевых показателей </w:t>
      </w:r>
    </w:p>
    <w:p w:rsidR="00EF59BC" w:rsidRPr="00D50C4E" w:rsidRDefault="00EF59BC" w:rsidP="00EF59BC">
      <w:pPr>
        <w:jc w:val="right"/>
        <w:rPr>
          <w:sz w:val="20"/>
          <w:szCs w:val="20"/>
        </w:rPr>
      </w:pPr>
      <w:r w:rsidRPr="00D50C4E">
        <w:rPr>
          <w:sz w:val="20"/>
          <w:szCs w:val="20"/>
        </w:rPr>
        <w:t xml:space="preserve">по плану мероприятий («дорожной карте») «Изменения в сфере образования </w:t>
      </w:r>
    </w:p>
    <w:p w:rsidR="00EF59BC" w:rsidRPr="00D50C4E" w:rsidRDefault="00EF59BC" w:rsidP="00EF59BC">
      <w:pPr>
        <w:jc w:val="right"/>
        <w:rPr>
          <w:sz w:val="20"/>
          <w:szCs w:val="20"/>
        </w:rPr>
      </w:pPr>
      <w:r w:rsidRPr="00D50C4E">
        <w:rPr>
          <w:sz w:val="20"/>
          <w:szCs w:val="20"/>
        </w:rPr>
        <w:t xml:space="preserve">в Томской области» в части повышения заработной платы </w:t>
      </w:r>
    </w:p>
    <w:p w:rsidR="00EF59BC" w:rsidRPr="00D50C4E" w:rsidRDefault="00EF59BC" w:rsidP="00EF59BC">
      <w:pPr>
        <w:jc w:val="right"/>
        <w:rPr>
          <w:sz w:val="20"/>
          <w:szCs w:val="20"/>
        </w:rPr>
      </w:pPr>
      <w:r w:rsidRPr="00D50C4E">
        <w:rPr>
          <w:sz w:val="20"/>
          <w:szCs w:val="20"/>
        </w:rPr>
        <w:t xml:space="preserve">педагогических работников муниципальных организаций </w:t>
      </w:r>
    </w:p>
    <w:p w:rsidR="00EF59BC" w:rsidRPr="00D50C4E" w:rsidRDefault="00EF59BC" w:rsidP="00EF59BC">
      <w:pPr>
        <w:jc w:val="right"/>
        <w:rPr>
          <w:sz w:val="20"/>
          <w:szCs w:val="20"/>
        </w:rPr>
      </w:pPr>
      <w:r w:rsidRPr="00D50C4E">
        <w:rPr>
          <w:sz w:val="20"/>
          <w:szCs w:val="20"/>
        </w:rPr>
        <w:t>дополнительного образования Томской области</w:t>
      </w:r>
    </w:p>
    <w:tbl>
      <w:tblPr>
        <w:tblW w:w="0" w:type="auto"/>
        <w:tblLayout w:type="fixed"/>
        <w:tblCellMar>
          <w:top w:w="102" w:type="dxa"/>
          <w:left w:w="62" w:type="dxa"/>
          <w:bottom w:w="102" w:type="dxa"/>
          <w:right w:w="62" w:type="dxa"/>
        </w:tblCellMar>
        <w:tblLook w:val="0000"/>
      </w:tblPr>
      <w:tblGrid>
        <w:gridCol w:w="9071"/>
      </w:tblGrid>
      <w:tr w:rsidR="00EF59BC" w:rsidRPr="00D50C4E" w:rsidTr="008E5D99">
        <w:tc>
          <w:tcPr>
            <w:tcW w:w="9071" w:type="dxa"/>
            <w:tcBorders>
              <w:top w:val="nil"/>
              <w:left w:val="nil"/>
              <w:bottom w:val="nil"/>
              <w:right w:val="nil"/>
            </w:tcBorders>
          </w:tcPr>
          <w:p w:rsidR="00EF59BC" w:rsidRPr="00D50C4E" w:rsidRDefault="00EF59BC" w:rsidP="008E5D99">
            <w:pPr>
              <w:jc w:val="right"/>
              <w:rPr>
                <w:sz w:val="20"/>
                <w:szCs w:val="20"/>
              </w:rPr>
            </w:pPr>
            <w:r w:rsidRPr="00D50C4E">
              <w:rPr>
                <w:sz w:val="20"/>
                <w:szCs w:val="20"/>
              </w:rPr>
              <w:t>Форма</w:t>
            </w:r>
          </w:p>
        </w:tc>
      </w:tr>
    </w:tbl>
    <w:p w:rsidR="00EF59BC" w:rsidRPr="00D50C4E" w:rsidRDefault="00EF59BC" w:rsidP="00EF59BC">
      <w:pPr>
        <w:jc w:val="center"/>
        <w:rPr>
          <w:rFonts w:eastAsia="Calibri"/>
          <w:sz w:val="20"/>
          <w:szCs w:val="20"/>
        </w:rPr>
      </w:pPr>
      <w:r w:rsidRPr="00D50C4E">
        <w:rPr>
          <w:rFonts w:eastAsia="Calibri"/>
          <w:sz w:val="20"/>
          <w:szCs w:val="20"/>
        </w:rPr>
        <w:t>Отчет</w:t>
      </w:r>
    </w:p>
    <w:p w:rsidR="00EF59BC" w:rsidRPr="00D50C4E" w:rsidRDefault="00EF59BC" w:rsidP="00EF59BC">
      <w:pPr>
        <w:jc w:val="center"/>
        <w:rPr>
          <w:rFonts w:eastAsia="Calibri"/>
          <w:sz w:val="20"/>
          <w:szCs w:val="20"/>
        </w:rPr>
      </w:pPr>
      <w:r w:rsidRPr="00D50C4E">
        <w:rPr>
          <w:rFonts w:eastAsia="Calibri"/>
          <w:sz w:val="20"/>
          <w:szCs w:val="20"/>
        </w:rPr>
        <w:t>о достижении значений показателей результативности</w:t>
      </w:r>
    </w:p>
    <w:p w:rsidR="000B6B79" w:rsidRDefault="000B6B79" w:rsidP="00EF59BC">
      <w:pPr>
        <w:jc w:val="center"/>
        <w:rPr>
          <w:rFonts w:eastAsia="Calibri"/>
          <w:sz w:val="20"/>
          <w:szCs w:val="20"/>
        </w:rPr>
      </w:pPr>
      <w:r>
        <w:rPr>
          <w:rFonts w:eastAsia="Calibri"/>
          <w:sz w:val="20"/>
          <w:szCs w:val="20"/>
        </w:rPr>
        <w:t>__________________________________</w:t>
      </w:r>
    </w:p>
    <w:p w:rsidR="00EF59BC" w:rsidRPr="00D50C4E" w:rsidRDefault="00EF59BC" w:rsidP="00EF59BC">
      <w:pPr>
        <w:jc w:val="center"/>
        <w:rPr>
          <w:rFonts w:eastAsia="Calibri"/>
          <w:sz w:val="20"/>
          <w:szCs w:val="20"/>
        </w:rPr>
      </w:pPr>
      <w:r w:rsidRPr="00D50C4E">
        <w:rPr>
          <w:rFonts w:eastAsia="Calibri"/>
          <w:sz w:val="20"/>
          <w:szCs w:val="20"/>
        </w:rPr>
        <w:t>(наименование МОУ Чаинского района)</w:t>
      </w:r>
    </w:p>
    <w:p w:rsidR="00EF59BC" w:rsidRPr="00D50C4E" w:rsidRDefault="00EF59BC" w:rsidP="00EF59BC">
      <w:pPr>
        <w:jc w:val="center"/>
        <w:rPr>
          <w:rFonts w:eastAsia="Calibri"/>
          <w:sz w:val="20"/>
          <w:szCs w:val="20"/>
        </w:rPr>
      </w:pPr>
    </w:p>
    <w:p w:rsidR="00EF59BC" w:rsidRPr="00D50C4E" w:rsidRDefault="00EF59BC" w:rsidP="00EF59BC">
      <w:pPr>
        <w:jc w:val="center"/>
        <w:rPr>
          <w:rFonts w:eastAsia="Calibri"/>
          <w:sz w:val="20"/>
          <w:szCs w:val="20"/>
        </w:rPr>
      </w:pPr>
      <w:r w:rsidRPr="00D50C4E">
        <w:rPr>
          <w:rFonts w:eastAsia="Calibri"/>
          <w:sz w:val="20"/>
          <w:szCs w:val="20"/>
        </w:rPr>
        <w:t>по состоянию на «____» ____________________20___года</w:t>
      </w:r>
    </w:p>
    <w:p w:rsidR="00EF59BC" w:rsidRPr="00D50C4E" w:rsidRDefault="00EF59BC" w:rsidP="00EF59BC">
      <w:pPr>
        <w:rPr>
          <w:rFonts w:eastAsia="Calibri"/>
          <w:sz w:val="20"/>
          <w:szCs w:val="20"/>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755"/>
        <w:gridCol w:w="705"/>
        <w:gridCol w:w="1639"/>
        <w:gridCol w:w="1169"/>
        <w:gridCol w:w="1072"/>
        <w:gridCol w:w="1199"/>
        <w:gridCol w:w="1111"/>
      </w:tblGrid>
      <w:tr w:rsidR="00EF59BC" w:rsidRPr="00D50C4E" w:rsidTr="008E5D99">
        <w:tc>
          <w:tcPr>
            <w:tcW w:w="1482" w:type="pct"/>
            <w:vMerge w:val="restart"/>
          </w:tcPr>
          <w:p w:rsidR="00EF59BC" w:rsidRPr="00D50C4E" w:rsidRDefault="00EF59BC" w:rsidP="008E5D99">
            <w:pPr>
              <w:rPr>
                <w:rFonts w:eastAsia="Calibri"/>
                <w:sz w:val="20"/>
                <w:szCs w:val="20"/>
              </w:rPr>
            </w:pPr>
            <w:r w:rsidRPr="00D50C4E">
              <w:rPr>
                <w:sz w:val="20"/>
                <w:szCs w:val="20"/>
              </w:rPr>
              <w:t>Наименование мероприятия</w:t>
            </w:r>
          </w:p>
        </w:tc>
        <w:tc>
          <w:tcPr>
            <w:tcW w:w="407" w:type="pct"/>
            <w:vMerge w:val="restart"/>
          </w:tcPr>
          <w:p w:rsidR="00EF59BC" w:rsidRPr="00D50C4E" w:rsidRDefault="00EF59BC" w:rsidP="008E5D99">
            <w:pPr>
              <w:rPr>
                <w:rFonts w:eastAsia="Calibri"/>
                <w:sz w:val="20"/>
                <w:szCs w:val="20"/>
              </w:rPr>
            </w:pPr>
            <w:r w:rsidRPr="00D50C4E">
              <w:rPr>
                <w:rFonts w:eastAsia="Calibri"/>
                <w:sz w:val="20"/>
                <w:szCs w:val="20"/>
              </w:rPr>
              <w:t>Код строки</w:t>
            </w:r>
          </w:p>
        </w:tc>
        <w:tc>
          <w:tcPr>
            <w:tcW w:w="660" w:type="pct"/>
            <w:vMerge w:val="restart"/>
          </w:tcPr>
          <w:p w:rsidR="00EF59BC" w:rsidRPr="00D50C4E" w:rsidRDefault="00EF59BC" w:rsidP="008E5D99">
            <w:pPr>
              <w:rPr>
                <w:rFonts w:eastAsia="Calibri"/>
                <w:sz w:val="20"/>
                <w:szCs w:val="20"/>
              </w:rPr>
            </w:pPr>
            <w:r w:rsidRPr="00D50C4E">
              <w:rPr>
                <w:rFonts w:eastAsia="Calibri"/>
                <w:sz w:val="20"/>
                <w:szCs w:val="20"/>
              </w:rPr>
              <w:t>Наименование показателя результативности</w:t>
            </w:r>
          </w:p>
        </w:tc>
        <w:tc>
          <w:tcPr>
            <w:tcW w:w="666" w:type="pct"/>
            <w:vMerge w:val="restart"/>
          </w:tcPr>
          <w:p w:rsidR="00EF59BC" w:rsidRPr="00D50C4E" w:rsidRDefault="00EF59BC" w:rsidP="008E5D99">
            <w:pPr>
              <w:rPr>
                <w:rFonts w:eastAsia="Calibri"/>
                <w:sz w:val="20"/>
                <w:szCs w:val="20"/>
              </w:rPr>
            </w:pPr>
            <w:r w:rsidRPr="00D50C4E">
              <w:rPr>
                <w:rFonts w:eastAsia="Calibri"/>
                <w:sz w:val="20"/>
                <w:szCs w:val="20"/>
              </w:rPr>
              <w:t xml:space="preserve">Единица измерения </w:t>
            </w:r>
          </w:p>
          <w:p w:rsidR="00EF59BC" w:rsidRPr="00D50C4E" w:rsidRDefault="00EF59BC" w:rsidP="008E5D99">
            <w:pPr>
              <w:rPr>
                <w:rFonts w:eastAsia="Calibri"/>
                <w:sz w:val="20"/>
                <w:szCs w:val="20"/>
              </w:rPr>
            </w:pPr>
          </w:p>
        </w:tc>
        <w:tc>
          <w:tcPr>
            <w:tcW w:w="1182" w:type="pct"/>
            <w:gridSpan w:val="2"/>
          </w:tcPr>
          <w:p w:rsidR="00EF59BC" w:rsidRPr="00D50C4E" w:rsidRDefault="00EF59BC" w:rsidP="008E5D99">
            <w:pPr>
              <w:rPr>
                <w:rFonts w:eastAsia="Calibri"/>
                <w:sz w:val="20"/>
                <w:szCs w:val="20"/>
              </w:rPr>
            </w:pPr>
            <w:r w:rsidRPr="00D50C4E">
              <w:rPr>
                <w:rFonts w:eastAsia="Calibri"/>
                <w:sz w:val="20"/>
                <w:szCs w:val="20"/>
              </w:rPr>
              <w:t>Значение показателя результативности</w:t>
            </w:r>
          </w:p>
        </w:tc>
        <w:tc>
          <w:tcPr>
            <w:tcW w:w="603" w:type="pct"/>
            <w:vMerge w:val="restart"/>
          </w:tcPr>
          <w:p w:rsidR="00EF59BC" w:rsidRPr="00D50C4E" w:rsidRDefault="00EF59BC" w:rsidP="008E5D99">
            <w:pPr>
              <w:rPr>
                <w:rFonts w:eastAsia="Calibri"/>
                <w:sz w:val="20"/>
                <w:szCs w:val="20"/>
              </w:rPr>
            </w:pPr>
            <w:r w:rsidRPr="00D50C4E">
              <w:rPr>
                <w:rFonts w:eastAsia="Calibri"/>
                <w:sz w:val="20"/>
                <w:szCs w:val="20"/>
              </w:rPr>
              <w:t>Причина отклонения</w:t>
            </w:r>
          </w:p>
        </w:tc>
      </w:tr>
      <w:tr w:rsidR="00EF59BC" w:rsidRPr="00D50C4E" w:rsidTr="008E5D99">
        <w:tc>
          <w:tcPr>
            <w:tcW w:w="1482" w:type="pct"/>
            <w:vMerge/>
          </w:tcPr>
          <w:p w:rsidR="00EF59BC" w:rsidRPr="00D50C4E" w:rsidRDefault="00EF59BC" w:rsidP="008E5D99">
            <w:pPr>
              <w:rPr>
                <w:rFonts w:eastAsia="Calibri"/>
                <w:sz w:val="20"/>
                <w:szCs w:val="20"/>
              </w:rPr>
            </w:pPr>
          </w:p>
        </w:tc>
        <w:tc>
          <w:tcPr>
            <w:tcW w:w="407" w:type="pct"/>
            <w:vMerge/>
          </w:tcPr>
          <w:p w:rsidR="00EF59BC" w:rsidRPr="00D50C4E" w:rsidRDefault="00EF59BC" w:rsidP="008E5D99">
            <w:pPr>
              <w:rPr>
                <w:rFonts w:eastAsia="Calibri"/>
                <w:sz w:val="20"/>
                <w:szCs w:val="20"/>
              </w:rPr>
            </w:pPr>
          </w:p>
        </w:tc>
        <w:tc>
          <w:tcPr>
            <w:tcW w:w="660" w:type="pct"/>
            <w:vMerge/>
          </w:tcPr>
          <w:p w:rsidR="00EF59BC" w:rsidRPr="00D50C4E" w:rsidRDefault="00EF59BC" w:rsidP="008E5D99">
            <w:pPr>
              <w:rPr>
                <w:rFonts w:eastAsia="Calibri"/>
                <w:sz w:val="20"/>
                <w:szCs w:val="20"/>
              </w:rPr>
            </w:pPr>
          </w:p>
        </w:tc>
        <w:tc>
          <w:tcPr>
            <w:tcW w:w="666" w:type="pct"/>
            <w:vMerge/>
          </w:tcPr>
          <w:p w:rsidR="00EF59BC" w:rsidRPr="00D50C4E" w:rsidRDefault="00EF59BC" w:rsidP="008E5D99">
            <w:pPr>
              <w:rPr>
                <w:rFonts w:eastAsia="Calibri"/>
                <w:sz w:val="20"/>
                <w:szCs w:val="20"/>
                <w:highlight w:val="green"/>
              </w:rPr>
            </w:pPr>
          </w:p>
        </w:tc>
        <w:tc>
          <w:tcPr>
            <w:tcW w:w="610" w:type="pct"/>
          </w:tcPr>
          <w:p w:rsidR="00EF59BC" w:rsidRPr="00D50C4E" w:rsidRDefault="00EF59BC" w:rsidP="008E5D99">
            <w:pPr>
              <w:rPr>
                <w:rFonts w:eastAsia="Calibri"/>
                <w:sz w:val="20"/>
                <w:szCs w:val="20"/>
              </w:rPr>
            </w:pPr>
            <w:r w:rsidRPr="00D50C4E">
              <w:rPr>
                <w:rFonts w:eastAsia="Calibri"/>
                <w:sz w:val="20"/>
                <w:szCs w:val="20"/>
              </w:rPr>
              <w:t>плановое</w:t>
            </w:r>
          </w:p>
        </w:tc>
        <w:tc>
          <w:tcPr>
            <w:tcW w:w="572" w:type="pct"/>
          </w:tcPr>
          <w:p w:rsidR="00EF59BC" w:rsidRPr="00D50C4E" w:rsidRDefault="00EF59BC" w:rsidP="008E5D99">
            <w:pPr>
              <w:rPr>
                <w:rFonts w:eastAsia="Calibri"/>
                <w:sz w:val="20"/>
                <w:szCs w:val="20"/>
              </w:rPr>
            </w:pPr>
            <w:r w:rsidRPr="00D50C4E">
              <w:rPr>
                <w:rFonts w:eastAsia="Calibri"/>
                <w:sz w:val="20"/>
                <w:szCs w:val="20"/>
              </w:rPr>
              <w:t>фактическое</w:t>
            </w:r>
          </w:p>
        </w:tc>
        <w:tc>
          <w:tcPr>
            <w:tcW w:w="603" w:type="pct"/>
            <w:vMerge/>
          </w:tcPr>
          <w:p w:rsidR="00EF59BC" w:rsidRPr="00D50C4E" w:rsidRDefault="00EF59BC" w:rsidP="008E5D99">
            <w:pPr>
              <w:rPr>
                <w:rFonts w:eastAsia="Calibri"/>
                <w:sz w:val="20"/>
                <w:szCs w:val="20"/>
              </w:rPr>
            </w:pPr>
          </w:p>
        </w:tc>
      </w:tr>
      <w:tr w:rsidR="00EF59BC" w:rsidRPr="00D50C4E" w:rsidTr="008E5D99">
        <w:trPr>
          <w:trHeight w:val="171"/>
        </w:trPr>
        <w:tc>
          <w:tcPr>
            <w:tcW w:w="1482" w:type="pct"/>
          </w:tcPr>
          <w:p w:rsidR="00EF59BC" w:rsidRPr="00D50C4E" w:rsidRDefault="00EF59BC" w:rsidP="008E5D99">
            <w:pPr>
              <w:rPr>
                <w:rFonts w:eastAsia="Calibri"/>
                <w:sz w:val="20"/>
                <w:szCs w:val="20"/>
              </w:rPr>
            </w:pPr>
            <w:r w:rsidRPr="00D50C4E">
              <w:rPr>
                <w:rFonts w:eastAsia="Calibri"/>
                <w:sz w:val="20"/>
                <w:szCs w:val="20"/>
              </w:rPr>
              <w:t>1</w:t>
            </w:r>
          </w:p>
        </w:tc>
        <w:tc>
          <w:tcPr>
            <w:tcW w:w="407" w:type="pct"/>
          </w:tcPr>
          <w:p w:rsidR="00EF59BC" w:rsidRPr="00D50C4E" w:rsidRDefault="00EF59BC" w:rsidP="008E5D99">
            <w:pPr>
              <w:rPr>
                <w:rFonts w:eastAsia="Calibri"/>
                <w:sz w:val="20"/>
                <w:szCs w:val="20"/>
              </w:rPr>
            </w:pPr>
            <w:r w:rsidRPr="00D50C4E">
              <w:rPr>
                <w:rFonts w:eastAsia="Calibri"/>
                <w:sz w:val="20"/>
                <w:szCs w:val="20"/>
              </w:rPr>
              <w:t>2</w:t>
            </w:r>
          </w:p>
        </w:tc>
        <w:tc>
          <w:tcPr>
            <w:tcW w:w="660" w:type="pct"/>
          </w:tcPr>
          <w:p w:rsidR="00EF59BC" w:rsidRPr="00D50C4E" w:rsidRDefault="00EF59BC" w:rsidP="008E5D99">
            <w:pPr>
              <w:rPr>
                <w:rFonts w:eastAsia="Calibri"/>
                <w:sz w:val="20"/>
                <w:szCs w:val="20"/>
              </w:rPr>
            </w:pPr>
            <w:r w:rsidRPr="00D50C4E">
              <w:rPr>
                <w:rFonts w:eastAsia="Calibri"/>
                <w:sz w:val="20"/>
                <w:szCs w:val="20"/>
              </w:rPr>
              <w:t>3</w:t>
            </w:r>
          </w:p>
        </w:tc>
        <w:tc>
          <w:tcPr>
            <w:tcW w:w="666" w:type="pct"/>
          </w:tcPr>
          <w:p w:rsidR="00EF59BC" w:rsidRPr="00D50C4E" w:rsidRDefault="00EF59BC" w:rsidP="008E5D99">
            <w:pPr>
              <w:rPr>
                <w:rFonts w:eastAsia="Calibri"/>
                <w:sz w:val="20"/>
                <w:szCs w:val="20"/>
              </w:rPr>
            </w:pPr>
            <w:r w:rsidRPr="00D50C4E">
              <w:rPr>
                <w:rFonts w:eastAsia="Calibri"/>
                <w:sz w:val="20"/>
                <w:szCs w:val="20"/>
              </w:rPr>
              <w:t>4</w:t>
            </w:r>
          </w:p>
        </w:tc>
        <w:tc>
          <w:tcPr>
            <w:tcW w:w="610" w:type="pct"/>
          </w:tcPr>
          <w:p w:rsidR="00EF59BC" w:rsidRPr="00D50C4E" w:rsidRDefault="00EF59BC" w:rsidP="008E5D99">
            <w:pPr>
              <w:rPr>
                <w:rFonts w:eastAsia="Calibri"/>
                <w:sz w:val="20"/>
                <w:szCs w:val="20"/>
              </w:rPr>
            </w:pPr>
            <w:r w:rsidRPr="00D50C4E">
              <w:rPr>
                <w:rFonts w:eastAsia="Calibri"/>
                <w:sz w:val="20"/>
                <w:szCs w:val="20"/>
              </w:rPr>
              <w:t>5</w:t>
            </w:r>
          </w:p>
        </w:tc>
        <w:tc>
          <w:tcPr>
            <w:tcW w:w="572" w:type="pct"/>
          </w:tcPr>
          <w:p w:rsidR="00EF59BC" w:rsidRPr="00D50C4E" w:rsidRDefault="00EF59BC" w:rsidP="008E5D99">
            <w:pPr>
              <w:rPr>
                <w:rFonts w:eastAsia="Calibri"/>
                <w:sz w:val="20"/>
                <w:szCs w:val="20"/>
              </w:rPr>
            </w:pPr>
            <w:r w:rsidRPr="00D50C4E">
              <w:rPr>
                <w:rFonts w:eastAsia="Calibri"/>
                <w:sz w:val="20"/>
                <w:szCs w:val="20"/>
              </w:rPr>
              <w:t>6</w:t>
            </w:r>
          </w:p>
        </w:tc>
        <w:tc>
          <w:tcPr>
            <w:tcW w:w="603" w:type="pct"/>
          </w:tcPr>
          <w:p w:rsidR="00EF59BC" w:rsidRPr="00D50C4E" w:rsidRDefault="00EF59BC" w:rsidP="008E5D99">
            <w:pPr>
              <w:rPr>
                <w:rFonts w:eastAsia="Calibri"/>
                <w:sz w:val="20"/>
                <w:szCs w:val="20"/>
              </w:rPr>
            </w:pPr>
            <w:r w:rsidRPr="00D50C4E">
              <w:rPr>
                <w:rFonts w:eastAsia="Calibri"/>
                <w:sz w:val="20"/>
                <w:szCs w:val="20"/>
              </w:rPr>
              <w:t>7</w:t>
            </w:r>
          </w:p>
        </w:tc>
      </w:tr>
      <w:tr w:rsidR="00EF59BC" w:rsidRPr="00D50C4E" w:rsidTr="008E5D99">
        <w:tc>
          <w:tcPr>
            <w:tcW w:w="1482" w:type="pct"/>
          </w:tcPr>
          <w:p w:rsidR="00EF59BC" w:rsidRPr="00D50C4E" w:rsidRDefault="00EF59BC" w:rsidP="008E5D99">
            <w:pPr>
              <w:rPr>
                <w:rFonts w:eastAsia="Calibri"/>
                <w:sz w:val="20"/>
                <w:szCs w:val="20"/>
              </w:rPr>
            </w:pPr>
          </w:p>
        </w:tc>
        <w:tc>
          <w:tcPr>
            <w:tcW w:w="407" w:type="pct"/>
          </w:tcPr>
          <w:p w:rsidR="00EF59BC" w:rsidRPr="00D50C4E" w:rsidRDefault="00EF59BC" w:rsidP="008E5D99">
            <w:pPr>
              <w:rPr>
                <w:rFonts w:eastAsia="Calibri"/>
                <w:sz w:val="20"/>
                <w:szCs w:val="20"/>
              </w:rPr>
            </w:pPr>
            <w:r w:rsidRPr="00D50C4E">
              <w:rPr>
                <w:rFonts w:eastAsia="Calibri"/>
                <w:sz w:val="20"/>
                <w:szCs w:val="20"/>
              </w:rPr>
              <w:t>01</w:t>
            </w:r>
          </w:p>
        </w:tc>
        <w:tc>
          <w:tcPr>
            <w:tcW w:w="660" w:type="pct"/>
          </w:tcPr>
          <w:p w:rsidR="00EF59BC" w:rsidRPr="00D50C4E" w:rsidRDefault="00EF59BC" w:rsidP="008E5D99">
            <w:pPr>
              <w:rPr>
                <w:rFonts w:eastAsia="Calibri"/>
                <w:sz w:val="20"/>
                <w:szCs w:val="20"/>
              </w:rPr>
            </w:pPr>
          </w:p>
        </w:tc>
        <w:tc>
          <w:tcPr>
            <w:tcW w:w="666" w:type="pct"/>
          </w:tcPr>
          <w:p w:rsidR="00EF59BC" w:rsidRPr="00D50C4E" w:rsidRDefault="00EF59BC" w:rsidP="008E5D99">
            <w:pPr>
              <w:rPr>
                <w:rFonts w:eastAsia="Calibri"/>
                <w:sz w:val="20"/>
                <w:szCs w:val="20"/>
              </w:rPr>
            </w:pPr>
          </w:p>
        </w:tc>
        <w:tc>
          <w:tcPr>
            <w:tcW w:w="610" w:type="pct"/>
          </w:tcPr>
          <w:p w:rsidR="00EF59BC" w:rsidRPr="00D50C4E" w:rsidRDefault="00EF59BC" w:rsidP="008E5D99">
            <w:pPr>
              <w:rPr>
                <w:rFonts w:eastAsia="Calibri"/>
                <w:sz w:val="20"/>
                <w:szCs w:val="20"/>
              </w:rPr>
            </w:pPr>
          </w:p>
        </w:tc>
        <w:tc>
          <w:tcPr>
            <w:tcW w:w="572" w:type="pct"/>
          </w:tcPr>
          <w:p w:rsidR="00EF59BC" w:rsidRPr="00D50C4E" w:rsidRDefault="00EF59BC" w:rsidP="008E5D99">
            <w:pPr>
              <w:rPr>
                <w:rFonts w:eastAsia="Calibri"/>
                <w:sz w:val="20"/>
                <w:szCs w:val="20"/>
              </w:rPr>
            </w:pPr>
          </w:p>
        </w:tc>
        <w:tc>
          <w:tcPr>
            <w:tcW w:w="603" w:type="pct"/>
          </w:tcPr>
          <w:p w:rsidR="00EF59BC" w:rsidRPr="00D50C4E" w:rsidRDefault="00EF59BC" w:rsidP="008E5D99">
            <w:pPr>
              <w:rPr>
                <w:rFonts w:eastAsia="Calibri"/>
                <w:sz w:val="20"/>
                <w:szCs w:val="20"/>
              </w:rPr>
            </w:pPr>
          </w:p>
        </w:tc>
      </w:tr>
    </w:tbl>
    <w:p w:rsidR="00EF59BC" w:rsidRPr="00D50C4E" w:rsidRDefault="00EF59BC" w:rsidP="00EF59BC">
      <w:pPr>
        <w:rPr>
          <w:rFonts w:eastAsia="Calibri"/>
          <w:sz w:val="20"/>
          <w:szCs w:val="20"/>
        </w:rPr>
      </w:pPr>
    </w:p>
    <w:p w:rsidR="00EF59BC" w:rsidRPr="00D50C4E" w:rsidRDefault="00EF59BC" w:rsidP="00EF59BC">
      <w:pPr>
        <w:rPr>
          <w:rFonts w:eastAsia="Calibri"/>
          <w:sz w:val="20"/>
          <w:szCs w:val="20"/>
        </w:rPr>
      </w:pPr>
      <w:r w:rsidRPr="00D50C4E">
        <w:rPr>
          <w:rFonts w:eastAsia="Calibri"/>
          <w:sz w:val="20"/>
          <w:szCs w:val="20"/>
        </w:rPr>
        <w:t>Руководитель МОУ Чаинского района   __________  _____________________________</w:t>
      </w:r>
    </w:p>
    <w:p w:rsidR="00EF59BC" w:rsidRPr="00D50C4E" w:rsidRDefault="00EF59BC" w:rsidP="00EF59BC">
      <w:pPr>
        <w:rPr>
          <w:rFonts w:eastAsia="Calibri"/>
          <w:sz w:val="20"/>
          <w:szCs w:val="20"/>
        </w:rPr>
      </w:pPr>
      <w:r w:rsidRPr="00D50C4E">
        <w:rPr>
          <w:rFonts w:eastAsia="Calibri"/>
          <w:sz w:val="20"/>
          <w:szCs w:val="20"/>
        </w:rPr>
        <w:t xml:space="preserve">                                                                         (подпись)         (расшифровка подписи)</w:t>
      </w:r>
    </w:p>
    <w:p w:rsidR="00EF59BC" w:rsidRPr="00D50C4E" w:rsidRDefault="00EF59BC" w:rsidP="00EF59BC">
      <w:pPr>
        <w:rPr>
          <w:rFonts w:eastAsia="Calibri"/>
          <w:sz w:val="20"/>
          <w:szCs w:val="20"/>
        </w:rPr>
      </w:pPr>
      <w:r w:rsidRPr="00D50C4E">
        <w:rPr>
          <w:rFonts w:eastAsia="Calibri"/>
          <w:sz w:val="20"/>
          <w:szCs w:val="20"/>
        </w:rPr>
        <w:t>Исполнитель  ___________  ___________________  ________________________</w:t>
      </w:r>
    </w:p>
    <w:p w:rsidR="00EF59BC" w:rsidRPr="00D50C4E" w:rsidRDefault="00EF59BC" w:rsidP="00EF59BC">
      <w:pPr>
        <w:rPr>
          <w:rFonts w:eastAsia="Calibri"/>
          <w:sz w:val="20"/>
          <w:szCs w:val="20"/>
        </w:rPr>
      </w:pPr>
      <w:r w:rsidRPr="00D50C4E">
        <w:rPr>
          <w:rFonts w:eastAsia="Calibri"/>
          <w:sz w:val="20"/>
          <w:szCs w:val="20"/>
        </w:rPr>
        <w:t xml:space="preserve">                          (должность)    (инициалы, фамилия)      (телефон)</w:t>
      </w:r>
    </w:p>
    <w:p w:rsidR="00EF59BC" w:rsidRPr="00D50C4E" w:rsidRDefault="00EF59BC" w:rsidP="00EF59BC">
      <w:pPr>
        <w:rPr>
          <w:rFonts w:eastAsia="Calibri"/>
          <w:sz w:val="20"/>
          <w:szCs w:val="20"/>
        </w:rPr>
      </w:pPr>
    </w:p>
    <w:p w:rsidR="00EF59BC" w:rsidRPr="00D50C4E" w:rsidRDefault="00EF59BC" w:rsidP="00EF59BC">
      <w:pPr>
        <w:rPr>
          <w:sz w:val="20"/>
          <w:szCs w:val="20"/>
        </w:rPr>
      </w:pPr>
      <w:r w:rsidRPr="00D50C4E">
        <w:rPr>
          <w:rFonts w:eastAsia="Calibri"/>
          <w:sz w:val="20"/>
          <w:szCs w:val="20"/>
        </w:rPr>
        <w:t>«____»___________ 20__ г.»</w:t>
      </w:r>
    </w:p>
    <w:p w:rsidR="00EF59BC" w:rsidRPr="00D50C4E" w:rsidRDefault="00EF59BC" w:rsidP="00EF59BC">
      <w:pPr>
        <w:rPr>
          <w:sz w:val="20"/>
          <w:szCs w:val="20"/>
        </w:rPr>
      </w:pPr>
    </w:p>
    <w:p w:rsidR="00EF59BC" w:rsidRPr="00D50C4E" w:rsidRDefault="00EF59BC" w:rsidP="00EF59BC">
      <w:pPr>
        <w:rPr>
          <w:sz w:val="20"/>
          <w:szCs w:val="20"/>
        </w:rPr>
      </w:pPr>
      <w:r w:rsidRPr="00D50C4E">
        <w:rPr>
          <w:sz w:val="20"/>
          <w:szCs w:val="20"/>
        </w:rPr>
        <w:t>3. Дополнить Порядок приложением № 3 следующего содержания:</w:t>
      </w:r>
    </w:p>
    <w:p w:rsidR="00EF59BC" w:rsidRPr="00D50C4E" w:rsidRDefault="00EF59BC" w:rsidP="00EF59BC">
      <w:pPr>
        <w:jc w:val="right"/>
        <w:rPr>
          <w:sz w:val="20"/>
          <w:szCs w:val="20"/>
        </w:rPr>
      </w:pPr>
      <w:r w:rsidRPr="00D50C4E">
        <w:rPr>
          <w:sz w:val="20"/>
          <w:szCs w:val="20"/>
        </w:rPr>
        <w:t>«Приложение № 3</w:t>
      </w:r>
    </w:p>
    <w:p w:rsidR="00EF59BC" w:rsidRPr="00D50C4E" w:rsidRDefault="00EF59BC" w:rsidP="00EF59BC">
      <w:pPr>
        <w:jc w:val="right"/>
        <w:rPr>
          <w:sz w:val="20"/>
          <w:szCs w:val="20"/>
        </w:rPr>
      </w:pPr>
      <w:r w:rsidRPr="00D50C4E">
        <w:rPr>
          <w:sz w:val="20"/>
          <w:szCs w:val="20"/>
        </w:rPr>
        <w:t>к Порядку определения объема и условий</w:t>
      </w:r>
    </w:p>
    <w:p w:rsidR="00EF59BC" w:rsidRPr="00D50C4E" w:rsidRDefault="00EF59BC" w:rsidP="00EF59BC">
      <w:pPr>
        <w:jc w:val="right"/>
        <w:rPr>
          <w:sz w:val="20"/>
          <w:szCs w:val="20"/>
        </w:rPr>
      </w:pPr>
      <w:r w:rsidRPr="00D50C4E">
        <w:rPr>
          <w:sz w:val="20"/>
          <w:szCs w:val="20"/>
        </w:rPr>
        <w:t xml:space="preserve"> предоставления муниципальным бюджетным </w:t>
      </w:r>
    </w:p>
    <w:p w:rsidR="00EF59BC" w:rsidRPr="00D50C4E" w:rsidRDefault="00EF59BC" w:rsidP="00EF59BC">
      <w:pPr>
        <w:jc w:val="right"/>
        <w:rPr>
          <w:sz w:val="20"/>
          <w:szCs w:val="20"/>
        </w:rPr>
      </w:pPr>
      <w:r w:rsidRPr="00D50C4E">
        <w:rPr>
          <w:sz w:val="20"/>
          <w:szCs w:val="20"/>
        </w:rPr>
        <w:t xml:space="preserve">образовательным учреждениям дополнительного образования, </w:t>
      </w:r>
    </w:p>
    <w:p w:rsidR="00EF59BC" w:rsidRPr="00D50C4E" w:rsidRDefault="00EF59BC" w:rsidP="00EF59BC">
      <w:pPr>
        <w:jc w:val="right"/>
        <w:rPr>
          <w:sz w:val="20"/>
          <w:szCs w:val="20"/>
        </w:rPr>
      </w:pPr>
      <w:r w:rsidRPr="00D50C4E">
        <w:rPr>
          <w:sz w:val="20"/>
          <w:szCs w:val="20"/>
        </w:rPr>
        <w:t xml:space="preserve">подведомственным Управлению образования Администрации </w:t>
      </w:r>
    </w:p>
    <w:p w:rsidR="00EF59BC" w:rsidRPr="00D50C4E" w:rsidRDefault="00EF59BC" w:rsidP="00EF59BC">
      <w:pPr>
        <w:jc w:val="right"/>
        <w:rPr>
          <w:sz w:val="20"/>
          <w:szCs w:val="20"/>
        </w:rPr>
      </w:pPr>
      <w:r w:rsidRPr="00D50C4E">
        <w:rPr>
          <w:sz w:val="20"/>
          <w:szCs w:val="20"/>
        </w:rPr>
        <w:lastRenderedPageBreak/>
        <w:t xml:space="preserve"> Чаинского района,  субсидии на достижение целевых показателей </w:t>
      </w:r>
    </w:p>
    <w:p w:rsidR="00EF59BC" w:rsidRPr="00D50C4E" w:rsidRDefault="00EF59BC" w:rsidP="00EF59BC">
      <w:pPr>
        <w:jc w:val="right"/>
        <w:rPr>
          <w:sz w:val="20"/>
          <w:szCs w:val="20"/>
        </w:rPr>
      </w:pPr>
      <w:r w:rsidRPr="00D50C4E">
        <w:rPr>
          <w:sz w:val="20"/>
          <w:szCs w:val="20"/>
        </w:rPr>
        <w:t xml:space="preserve">по плану мероприятий («дорожной карте») «Изменения в сфере образования </w:t>
      </w:r>
    </w:p>
    <w:p w:rsidR="00EF59BC" w:rsidRPr="00D50C4E" w:rsidRDefault="00EF59BC" w:rsidP="00EF59BC">
      <w:pPr>
        <w:jc w:val="right"/>
        <w:rPr>
          <w:sz w:val="20"/>
          <w:szCs w:val="20"/>
        </w:rPr>
      </w:pPr>
      <w:r w:rsidRPr="00D50C4E">
        <w:rPr>
          <w:sz w:val="20"/>
          <w:szCs w:val="20"/>
        </w:rPr>
        <w:t xml:space="preserve">в Томской области» в части повышения заработной платы </w:t>
      </w:r>
    </w:p>
    <w:p w:rsidR="00EF59BC" w:rsidRPr="00D50C4E" w:rsidRDefault="00EF59BC" w:rsidP="00EF59BC">
      <w:pPr>
        <w:jc w:val="right"/>
        <w:rPr>
          <w:sz w:val="20"/>
          <w:szCs w:val="20"/>
        </w:rPr>
      </w:pPr>
      <w:r w:rsidRPr="00D50C4E">
        <w:rPr>
          <w:sz w:val="20"/>
          <w:szCs w:val="20"/>
        </w:rPr>
        <w:t xml:space="preserve">педагогических работников муниципальных организаций </w:t>
      </w:r>
    </w:p>
    <w:p w:rsidR="00EF59BC" w:rsidRPr="00D50C4E" w:rsidRDefault="00EF59BC" w:rsidP="00EF59BC">
      <w:pPr>
        <w:jc w:val="right"/>
        <w:rPr>
          <w:sz w:val="20"/>
          <w:szCs w:val="20"/>
        </w:rPr>
      </w:pPr>
      <w:r w:rsidRPr="00D50C4E">
        <w:rPr>
          <w:sz w:val="20"/>
          <w:szCs w:val="20"/>
        </w:rPr>
        <w:t>дополнительного образования Томской области</w:t>
      </w:r>
    </w:p>
    <w:p w:rsidR="00EF59BC" w:rsidRPr="00D50C4E" w:rsidRDefault="00EF59BC" w:rsidP="00EF59BC">
      <w:pPr>
        <w:rPr>
          <w:sz w:val="20"/>
          <w:szCs w:val="20"/>
        </w:rPr>
      </w:pPr>
    </w:p>
    <w:tbl>
      <w:tblPr>
        <w:tblW w:w="0" w:type="auto"/>
        <w:jc w:val="center"/>
        <w:tblLayout w:type="fixed"/>
        <w:tblCellMar>
          <w:top w:w="102" w:type="dxa"/>
          <w:left w:w="62" w:type="dxa"/>
          <w:bottom w:w="102" w:type="dxa"/>
          <w:right w:w="62" w:type="dxa"/>
        </w:tblCellMar>
        <w:tblLook w:val="0000"/>
      </w:tblPr>
      <w:tblGrid>
        <w:gridCol w:w="9071"/>
      </w:tblGrid>
      <w:tr w:rsidR="00EF59BC" w:rsidRPr="00D50C4E" w:rsidTr="008E5D99">
        <w:trPr>
          <w:jc w:val="center"/>
        </w:trPr>
        <w:tc>
          <w:tcPr>
            <w:tcW w:w="9071" w:type="dxa"/>
            <w:tcBorders>
              <w:top w:val="nil"/>
              <w:left w:val="nil"/>
              <w:bottom w:val="nil"/>
              <w:right w:val="nil"/>
            </w:tcBorders>
          </w:tcPr>
          <w:p w:rsidR="00EF59BC" w:rsidRPr="00D50C4E" w:rsidRDefault="00EF59BC" w:rsidP="008E5D99">
            <w:pPr>
              <w:jc w:val="right"/>
              <w:rPr>
                <w:sz w:val="20"/>
                <w:szCs w:val="20"/>
              </w:rPr>
            </w:pPr>
            <w:r w:rsidRPr="00D50C4E">
              <w:rPr>
                <w:sz w:val="20"/>
                <w:szCs w:val="20"/>
              </w:rPr>
              <w:t>Форма</w:t>
            </w:r>
          </w:p>
        </w:tc>
      </w:tr>
    </w:tbl>
    <w:p w:rsidR="00EF59BC" w:rsidRPr="00D50C4E" w:rsidRDefault="00EF59BC" w:rsidP="00EF59BC">
      <w:pPr>
        <w:jc w:val="center"/>
        <w:rPr>
          <w:sz w:val="20"/>
          <w:szCs w:val="20"/>
        </w:rPr>
      </w:pPr>
      <w:r w:rsidRPr="00D50C4E">
        <w:rPr>
          <w:sz w:val="20"/>
          <w:szCs w:val="20"/>
        </w:rPr>
        <w:t>Отчет</w:t>
      </w:r>
    </w:p>
    <w:p w:rsidR="00EF59BC" w:rsidRPr="00D50C4E" w:rsidRDefault="00EF59BC" w:rsidP="00EF59BC">
      <w:pPr>
        <w:jc w:val="center"/>
        <w:rPr>
          <w:sz w:val="20"/>
          <w:szCs w:val="20"/>
        </w:rPr>
      </w:pPr>
      <w:r w:rsidRPr="00D50C4E">
        <w:rPr>
          <w:sz w:val="20"/>
          <w:szCs w:val="20"/>
        </w:rPr>
        <w:t>о реализации плана мероприятий по достижению результатов предоставления субсидии</w:t>
      </w:r>
    </w:p>
    <w:p w:rsidR="00EF59BC" w:rsidRPr="00D50C4E" w:rsidRDefault="000B6B79" w:rsidP="00EF59BC">
      <w:pPr>
        <w:jc w:val="center"/>
        <w:rPr>
          <w:rFonts w:eastAsia="Calibri"/>
          <w:sz w:val="20"/>
          <w:szCs w:val="20"/>
        </w:rPr>
      </w:pPr>
      <w:r>
        <w:rPr>
          <w:rFonts w:eastAsia="Calibri"/>
          <w:sz w:val="20"/>
          <w:szCs w:val="20"/>
        </w:rPr>
        <w:t>______________________________</w:t>
      </w:r>
    </w:p>
    <w:p w:rsidR="00EF59BC" w:rsidRPr="00D50C4E" w:rsidRDefault="00EF59BC" w:rsidP="00EF59BC">
      <w:pPr>
        <w:jc w:val="center"/>
        <w:rPr>
          <w:rFonts w:eastAsia="Calibri"/>
          <w:sz w:val="20"/>
          <w:szCs w:val="20"/>
        </w:rPr>
      </w:pPr>
      <w:r w:rsidRPr="00D50C4E">
        <w:rPr>
          <w:rFonts w:eastAsia="Calibri"/>
          <w:sz w:val="20"/>
          <w:szCs w:val="20"/>
        </w:rPr>
        <w:t>(наименование МОУ Чаинского района)</w:t>
      </w:r>
    </w:p>
    <w:p w:rsidR="00EF59BC" w:rsidRPr="00D50C4E" w:rsidRDefault="00EF59BC" w:rsidP="00EF59BC">
      <w:pPr>
        <w:jc w:val="center"/>
        <w:rPr>
          <w:rFonts w:eastAsia="Calibri"/>
          <w:sz w:val="20"/>
          <w:szCs w:val="20"/>
        </w:rPr>
      </w:pPr>
      <w:r w:rsidRPr="00D50C4E">
        <w:rPr>
          <w:rFonts w:eastAsia="Calibri"/>
          <w:sz w:val="20"/>
          <w:szCs w:val="20"/>
        </w:rPr>
        <w:t>по состоянию на «___» ____________________20___года</w:t>
      </w:r>
    </w:p>
    <w:p w:rsidR="00EF59BC" w:rsidRPr="00D50C4E" w:rsidRDefault="00EF59BC" w:rsidP="00EF59BC">
      <w:pPr>
        <w:rPr>
          <w:rFonts w:eastAsia="Calibri"/>
          <w:sz w:val="20"/>
          <w:szCs w:val="20"/>
        </w:rPr>
      </w:pPr>
    </w:p>
    <w:tbl>
      <w:tblPr>
        <w:tblW w:w="9498" w:type="dxa"/>
        <w:tblInd w:w="62" w:type="dxa"/>
        <w:tblLayout w:type="fixed"/>
        <w:tblCellMar>
          <w:top w:w="102" w:type="dxa"/>
          <w:left w:w="62" w:type="dxa"/>
          <w:bottom w:w="102" w:type="dxa"/>
          <w:right w:w="62" w:type="dxa"/>
        </w:tblCellMar>
        <w:tblLook w:val="0000"/>
      </w:tblPr>
      <w:tblGrid>
        <w:gridCol w:w="1985"/>
        <w:gridCol w:w="992"/>
        <w:gridCol w:w="851"/>
        <w:gridCol w:w="992"/>
        <w:gridCol w:w="992"/>
        <w:gridCol w:w="992"/>
        <w:gridCol w:w="1134"/>
        <w:gridCol w:w="1560"/>
      </w:tblGrid>
      <w:tr w:rsidR="00EF59BC" w:rsidRPr="00D50C4E" w:rsidTr="008E5D99">
        <w:tc>
          <w:tcPr>
            <w:tcW w:w="1985" w:type="dxa"/>
            <w:vMerge w:val="restart"/>
            <w:tcBorders>
              <w:top w:val="single" w:sz="4" w:space="0" w:color="auto"/>
              <w:left w:val="single" w:sz="4" w:space="0" w:color="auto"/>
              <w:right w:val="single" w:sz="4" w:space="0" w:color="auto"/>
            </w:tcBorders>
          </w:tcPr>
          <w:p w:rsidR="00EF59BC" w:rsidRPr="00D50C4E" w:rsidRDefault="00EF59BC" w:rsidP="008E5D99">
            <w:pPr>
              <w:rPr>
                <w:rFonts w:eastAsia="Calibri"/>
                <w:sz w:val="20"/>
                <w:szCs w:val="20"/>
              </w:rPr>
            </w:pPr>
            <w:r w:rsidRPr="00D50C4E">
              <w:rPr>
                <w:rFonts w:eastAsia="Calibri"/>
                <w:sz w:val="20"/>
                <w:szCs w:val="20"/>
              </w:rPr>
              <w:t xml:space="preserve">Наименование результата предоставления Субсидии, контрольной точки </w:t>
            </w:r>
          </w:p>
        </w:tc>
        <w:tc>
          <w:tcPr>
            <w:tcW w:w="1843" w:type="dxa"/>
            <w:gridSpan w:val="2"/>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r w:rsidRPr="00D50C4E">
              <w:rPr>
                <w:rFonts w:eastAsia="Calibri"/>
                <w:sz w:val="20"/>
                <w:szCs w:val="20"/>
              </w:rPr>
              <w:t xml:space="preserve">Единица измерения </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r w:rsidRPr="00D50C4E">
              <w:rPr>
                <w:rFonts w:eastAsia="Calibri"/>
                <w:sz w:val="20"/>
                <w:szCs w:val="20"/>
              </w:rPr>
              <w:t xml:space="preserve">Значение результата предоставления Субсидии, контрольной точки </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r w:rsidRPr="00D50C4E">
              <w:rPr>
                <w:rFonts w:eastAsia="Calibri"/>
                <w:sz w:val="20"/>
                <w:szCs w:val="20"/>
              </w:rPr>
              <w:t>Срок достижения результата предоставления Субсидии, контрольной точки</w:t>
            </w:r>
          </w:p>
        </w:tc>
        <w:tc>
          <w:tcPr>
            <w:tcW w:w="1560" w:type="dxa"/>
            <w:vMerge w:val="restart"/>
            <w:tcBorders>
              <w:top w:val="single" w:sz="4" w:space="0" w:color="auto"/>
              <w:left w:val="single" w:sz="4" w:space="0" w:color="auto"/>
              <w:right w:val="single" w:sz="4" w:space="0" w:color="auto"/>
            </w:tcBorders>
          </w:tcPr>
          <w:p w:rsidR="00EF59BC" w:rsidRPr="00D50C4E" w:rsidRDefault="00EF59BC" w:rsidP="008E5D99">
            <w:pPr>
              <w:rPr>
                <w:rFonts w:eastAsia="Calibri"/>
                <w:sz w:val="20"/>
                <w:szCs w:val="20"/>
              </w:rPr>
            </w:pPr>
            <w:r w:rsidRPr="00D50C4E">
              <w:rPr>
                <w:rFonts w:eastAsia="Calibri"/>
                <w:sz w:val="20"/>
                <w:szCs w:val="20"/>
              </w:rPr>
              <w:t>Причина отклонения</w:t>
            </w:r>
          </w:p>
        </w:tc>
      </w:tr>
      <w:tr w:rsidR="00EF59BC" w:rsidRPr="00D50C4E" w:rsidTr="008E5D99">
        <w:trPr>
          <w:trHeight w:val="772"/>
        </w:trPr>
        <w:tc>
          <w:tcPr>
            <w:tcW w:w="1985" w:type="dxa"/>
            <w:vMerge/>
            <w:tcBorders>
              <w:left w:val="single" w:sz="4" w:space="0" w:color="auto"/>
              <w:right w:val="single" w:sz="4" w:space="0" w:color="auto"/>
            </w:tcBorders>
          </w:tcPr>
          <w:p w:rsidR="00EF59BC" w:rsidRPr="00D50C4E" w:rsidRDefault="00EF59BC" w:rsidP="008E5D99">
            <w:pPr>
              <w:rPr>
                <w:rFonts w:eastAsia="Calibri"/>
                <w:sz w:val="20"/>
                <w:szCs w:val="20"/>
              </w:rPr>
            </w:pPr>
          </w:p>
        </w:tc>
        <w:tc>
          <w:tcPr>
            <w:tcW w:w="992" w:type="dxa"/>
            <w:vMerge w:val="restart"/>
            <w:tcBorders>
              <w:top w:val="single" w:sz="4" w:space="0" w:color="auto"/>
              <w:left w:val="single" w:sz="4" w:space="0" w:color="auto"/>
              <w:right w:val="single" w:sz="4" w:space="0" w:color="auto"/>
            </w:tcBorders>
          </w:tcPr>
          <w:p w:rsidR="00EF59BC" w:rsidRPr="00D50C4E" w:rsidRDefault="00EF59BC" w:rsidP="008E5D99">
            <w:pPr>
              <w:rPr>
                <w:rFonts w:eastAsia="Calibri"/>
                <w:sz w:val="20"/>
                <w:szCs w:val="20"/>
              </w:rPr>
            </w:pPr>
            <w:r w:rsidRPr="00D50C4E">
              <w:rPr>
                <w:rFonts w:eastAsia="Calibri"/>
                <w:sz w:val="20"/>
                <w:szCs w:val="20"/>
              </w:rPr>
              <w:t>наименование</w:t>
            </w:r>
          </w:p>
        </w:tc>
        <w:tc>
          <w:tcPr>
            <w:tcW w:w="851" w:type="dxa"/>
            <w:vMerge w:val="restart"/>
            <w:tcBorders>
              <w:top w:val="single" w:sz="4" w:space="0" w:color="auto"/>
              <w:left w:val="single" w:sz="4" w:space="0" w:color="auto"/>
              <w:right w:val="single" w:sz="4" w:space="0" w:color="auto"/>
            </w:tcBorders>
          </w:tcPr>
          <w:p w:rsidR="00EF59BC" w:rsidRPr="00D50C4E" w:rsidRDefault="00EF59BC" w:rsidP="008E5D99">
            <w:pPr>
              <w:rPr>
                <w:rFonts w:eastAsia="Calibri"/>
                <w:sz w:val="20"/>
                <w:szCs w:val="20"/>
              </w:rPr>
            </w:pPr>
            <w:r w:rsidRPr="00D50C4E">
              <w:rPr>
                <w:rFonts w:eastAsia="Calibri"/>
                <w:sz w:val="20"/>
                <w:szCs w:val="20"/>
              </w:rPr>
              <w:t>КОД по ОКЕИ</w:t>
            </w:r>
          </w:p>
        </w:tc>
        <w:tc>
          <w:tcPr>
            <w:tcW w:w="1984" w:type="dxa"/>
            <w:gridSpan w:val="2"/>
            <w:vMerge/>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2126" w:type="dxa"/>
            <w:gridSpan w:val="2"/>
            <w:vMerge/>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1560" w:type="dxa"/>
            <w:vMerge/>
            <w:tcBorders>
              <w:left w:val="single" w:sz="4" w:space="0" w:color="auto"/>
              <w:right w:val="single" w:sz="4" w:space="0" w:color="auto"/>
            </w:tcBorders>
          </w:tcPr>
          <w:p w:rsidR="00EF59BC" w:rsidRPr="00D50C4E" w:rsidRDefault="00EF59BC" w:rsidP="008E5D99">
            <w:pPr>
              <w:rPr>
                <w:rFonts w:eastAsia="Calibri"/>
                <w:sz w:val="20"/>
                <w:szCs w:val="20"/>
              </w:rPr>
            </w:pPr>
          </w:p>
        </w:tc>
      </w:tr>
      <w:tr w:rsidR="00EF59BC" w:rsidRPr="00D50C4E" w:rsidTr="008E5D99">
        <w:trPr>
          <w:trHeight w:val="1100"/>
        </w:trPr>
        <w:tc>
          <w:tcPr>
            <w:tcW w:w="1985" w:type="dxa"/>
            <w:vMerge/>
            <w:tcBorders>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992" w:type="dxa"/>
            <w:vMerge/>
            <w:tcBorders>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851" w:type="dxa"/>
            <w:vMerge/>
            <w:tcBorders>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r w:rsidRPr="00D50C4E">
              <w:rPr>
                <w:rFonts w:eastAsia="Calibri"/>
                <w:sz w:val="20"/>
                <w:szCs w:val="20"/>
              </w:rPr>
              <w:t>Плановое</w:t>
            </w: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r w:rsidRPr="00D50C4E">
              <w:rPr>
                <w:rFonts w:eastAsia="Calibri"/>
                <w:sz w:val="20"/>
                <w:szCs w:val="20"/>
              </w:rPr>
              <w:t>Фактическое/Прогнозное</w:t>
            </w: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r w:rsidRPr="00D50C4E">
              <w:rPr>
                <w:rFonts w:eastAsia="Calibri"/>
                <w:sz w:val="20"/>
                <w:szCs w:val="20"/>
              </w:rPr>
              <w:t xml:space="preserve">Плановый </w:t>
            </w:r>
          </w:p>
        </w:tc>
        <w:tc>
          <w:tcPr>
            <w:tcW w:w="1134"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r w:rsidRPr="00D50C4E">
              <w:rPr>
                <w:rFonts w:eastAsia="Calibri"/>
                <w:sz w:val="20"/>
                <w:szCs w:val="20"/>
              </w:rPr>
              <w:t>Фактический/Прогнозный</w:t>
            </w:r>
          </w:p>
        </w:tc>
        <w:tc>
          <w:tcPr>
            <w:tcW w:w="1560" w:type="dxa"/>
            <w:vMerge/>
            <w:tcBorders>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r>
      <w:tr w:rsidR="00EF59BC" w:rsidRPr="00D50C4E" w:rsidTr="008E5D99">
        <w:trPr>
          <w:trHeight w:val="163"/>
        </w:trPr>
        <w:tc>
          <w:tcPr>
            <w:tcW w:w="1985"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r w:rsidRPr="00D50C4E">
              <w:rPr>
                <w:rFonts w:eastAsia="Calibri"/>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r w:rsidRPr="00D50C4E">
              <w:rPr>
                <w:rFonts w:eastAsia="Calibr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r w:rsidRPr="00D50C4E">
              <w:rPr>
                <w:rFonts w:eastAsia="Calibri"/>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r w:rsidRPr="00D50C4E">
              <w:rPr>
                <w:rFonts w:eastAsia="Calibri"/>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r w:rsidRPr="00D50C4E">
              <w:rPr>
                <w:rFonts w:eastAsia="Calibri"/>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r w:rsidRPr="00D50C4E">
              <w:rPr>
                <w:rFonts w:eastAsia="Calibri"/>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r w:rsidRPr="00D50C4E">
              <w:rPr>
                <w:rFonts w:eastAsia="Calibri"/>
                <w:sz w:val="20"/>
                <w:szCs w:val="20"/>
              </w:rPr>
              <w:t>7</w:t>
            </w:r>
          </w:p>
        </w:tc>
        <w:tc>
          <w:tcPr>
            <w:tcW w:w="1560"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r w:rsidRPr="00D50C4E">
              <w:rPr>
                <w:rFonts w:eastAsia="Calibri"/>
                <w:sz w:val="20"/>
                <w:szCs w:val="20"/>
              </w:rPr>
              <w:t>8</w:t>
            </w:r>
          </w:p>
        </w:tc>
      </w:tr>
      <w:tr w:rsidR="00EF59BC" w:rsidRPr="00D50C4E" w:rsidTr="008E5D99">
        <w:tc>
          <w:tcPr>
            <w:tcW w:w="1985"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highlight w:val="yellow"/>
              </w:rPr>
            </w:pPr>
            <w:r w:rsidRPr="00D50C4E">
              <w:rPr>
                <w:rFonts w:eastAsia="Calibri"/>
                <w:sz w:val="20"/>
                <w:szCs w:val="20"/>
              </w:rPr>
              <w:t>Результат предоставления Субсидии 1:</w:t>
            </w:r>
            <w:r w:rsidRPr="00D50C4E">
              <w:rPr>
                <w:rFonts w:ascii="PT Astra Serif" w:hAnsi="PT Astra Serif"/>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highlight w:val="yellow"/>
              </w:rPr>
            </w:pPr>
          </w:p>
        </w:tc>
      </w:tr>
      <w:tr w:rsidR="00EF59BC" w:rsidRPr="00D50C4E" w:rsidTr="008E5D99">
        <w:tc>
          <w:tcPr>
            <w:tcW w:w="1985"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r w:rsidRPr="00D50C4E">
              <w:rPr>
                <w:rFonts w:eastAsia="Calibri"/>
                <w:sz w:val="20"/>
                <w:szCs w:val="20"/>
              </w:rPr>
              <w:t>Контрольная точка 1.1:</w:t>
            </w:r>
            <w:r w:rsidRPr="00D50C4E">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highlight w:val="yellow"/>
              </w:rPr>
            </w:pPr>
          </w:p>
        </w:tc>
      </w:tr>
      <w:tr w:rsidR="00EF59BC" w:rsidRPr="00D50C4E" w:rsidTr="008E5D99">
        <w:tc>
          <w:tcPr>
            <w:tcW w:w="1985"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sz w:val="20"/>
                <w:szCs w:val="20"/>
              </w:rPr>
            </w:pPr>
            <w:r w:rsidRPr="00D50C4E">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r>
      <w:tr w:rsidR="00EF59BC" w:rsidRPr="00D50C4E" w:rsidTr="008E5D99">
        <w:tc>
          <w:tcPr>
            <w:tcW w:w="1985"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highlight w:val="yellow"/>
              </w:rPr>
            </w:pPr>
            <w:r w:rsidRPr="00D50C4E">
              <w:rPr>
                <w:rFonts w:eastAsia="Calibri"/>
                <w:sz w:val="20"/>
                <w:szCs w:val="20"/>
              </w:rPr>
              <w:t>Результат предоставления Субсидии 2:</w:t>
            </w:r>
            <w:r w:rsidRPr="00D50C4E">
              <w:rPr>
                <w:rFonts w:ascii="PT Astra Serif" w:hAnsi="PT Astra Serif"/>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r>
      <w:tr w:rsidR="00EF59BC" w:rsidRPr="00D50C4E" w:rsidTr="008E5D99">
        <w:tc>
          <w:tcPr>
            <w:tcW w:w="1985"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r w:rsidRPr="00D50C4E">
              <w:rPr>
                <w:rFonts w:eastAsia="Calibri"/>
                <w:sz w:val="20"/>
                <w:szCs w:val="20"/>
              </w:rPr>
              <w:t>Контрольная точка 2.1:</w:t>
            </w:r>
            <w:r w:rsidRPr="00D50C4E">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r>
      <w:tr w:rsidR="00EF59BC" w:rsidRPr="00D50C4E" w:rsidTr="008E5D99">
        <w:tc>
          <w:tcPr>
            <w:tcW w:w="1985"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sz w:val="20"/>
                <w:szCs w:val="20"/>
              </w:rPr>
            </w:pPr>
            <w:r w:rsidRPr="00D50C4E">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F59BC" w:rsidRPr="00D50C4E" w:rsidRDefault="00EF59BC" w:rsidP="008E5D99">
            <w:pPr>
              <w:rPr>
                <w:rFonts w:eastAsia="Calibri"/>
                <w:sz w:val="20"/>
                <w:szCs w:val="20"/>
              </w:rPr>
            </w:pPr>
          </w:p>
        </w:tc>
      </w:tr>
    </w:tbl>
    <w:p w:rsidR="00EF59BC" w:rsidRPr="00D50C4E" w:rsidRDefault="00EF59BC" w:rsidP="00EF59BC">
      <w:pPr>
        <w:rPr>
          <w:rFonts w:eastAsia="Calibri"/>
          <w:sz w:val="20"/>
          <w:szCs w:val="20"/>
        </w:rPr>
      </w:pPr>
      <w:r w:rsidRPr="00D50C4E">
        <w:rPr>
          <w:rFonts w:eastAsia="Calibri"/>
          <w:sz w:val="20"/>
          <w:szCs w:val="20"/>
        </w:rPr>
        <w:t>Руководитель МОУ Чаинского района   __________  _____________________________</w:t>
      </w:r>
    </w:p>
    <w:p w:rsidR="00EF59BC" w:rsidRPr="00D50C4E" w:rsidRDefault="00EF59BC" w:rsidP="00EF59BC">
      <w:pPr>
        <w:rPr>
          <w:rFonts w:eastAsia="Calibri"/>
          <w:sz w:val="20"/>
          <w:szCs w:val="20"/>
        </w:rPr>
      </w:pPr>
      <w:r w:rsidRPr="00D50C4E">
        <w:rPr>
          <w:rFonts w:eastAsia="Calibri"/>
          <w:sz w:val="20"/>
          <w:szCs w:val="20"/>
        </w:rPr>
        <w:t xml:space="preserve">                                                                         (подпись)         (расшифровка подписи)</w:t>
      </w:r>
    </w:p>
    <w:p w:rsidR="00EF59BC" w:rsidRPr="00D50C4E" w:rsidRDefault="00EF59BC" w:rsidP="00EF59BC">
      <w:pPr>
        <w:rPr>
          <w:rFonts w:eastAsia="Calibri"/>
          <w:sz w:val="20"/>
          <w:szCs w:val="20"/>
        </w:rPr>
      </w:pPr>
      <w:r w:rsidRPr="00D50C4E">
        <w:rPr>
          <w:rFonts w:eastAsia="Calibri"/>
          <w:sz w:val="20"/>
          <w:szCs w:val="20"/>
        </w:rPr>
        <w:t>Исполнитель  ___________  ___________________  ________________________</w:t>
      </w:r>
    </w:p>
    <w:p w:rsidR="00EF59BC" w:rsidRPr="00D50C4E" w:rsidRDefault="00EF59BC" w:rsidP="00EF59BC">
      <w:pPr>
        <w:rPr>
          <w:rFonts w:eastAsia="Calibri"/>
          <w:sz w:val="20"/>
          <w:szCs w:val="20"/>
        </w:rPr>
      </w:pPr>
      <w:r w:rsidRPr="00D50C4E">
        <w:rPr>
          <w:rFonts w:eastAsia="Calibri"/>
          <w:sz w:val="20"/>
          <w:szCs w:val="20"/>
        </w:rPr>
        <w:t xml:space="preserve">                          (должность)    (инициалы, фамилия)      (телефон)</w:t>
      </w:r>
    </w:p>
    <w:p w:rsidR="00EF59BC" w:rsidRPr="00D50C4E" w:rsidRDefault="00EF59BC" w:rsidP="00EF59BC">
      <w:pPr>
        <w:rPr>
          <w:rFonts w:eastAsia="Calibri"/>
          <w:sz w:val="20"/>
          <w:szCs w:val="20"/>
        </w:rPr>
      </w:pPr>
    </w:p>
    <w:p w:rsidR="00EF59BC" w:rsidRPr="00D50C4E" w:rsidRDefault="00EF59BC" w:rsidP="00EF59BC">
      <w:pPr>
        <w:rPr>
          <w:sz w:val="20"/>
          <w:szCs w:val="20"/>
        </w:rPr>
      </w:pPr>
      <w:r w:rsidRPr="00D50C4E">
        <w:rPr>
          <w:rFonts w:eastAsia="Calibri"/>
          <w:sz w:val="20"/>
          <w:szCs w:val="20"/>
        </w:rPr>
        <w:t>«____»___________ 20__ г.».</w:t>
      </w:r>
    </w:p>
    <w:p w:rsidR="00EF59BC" w:rsidRPr="00D50C4E" w:rsidRDefault="00EF59BC" w:rsidP="00EF59BC">
      <w:pPr>
        <w:rPr>
          <w:sz w:val="20"/>
          <w:szCs w:val="20"/>
        </w:rPr>
      </w:pPr>
    </w:p>
    <w:p w:rsidR="00EF59BC" w:rsidRPr="00D50C4E" w:rsidRDefault="00EF59BC" w:rsidP="00EF59BC">
      <w:pPr>
        <w:rPr>
          <w:sz w:val="20"/>
          <w:szCs w:val="20"/>
        </w:rPr>
      </w:pPr>
    </w:p>
    <w:p w:rsidR="00EF59BC" w:rsidRPr="00D50C4E" w:rsidRDefault="00EF59BC" w:rsidP="00EF59BC">
      <w:pPr>
        <w:rPr>
          <w:sz w:val="20"/>
          <w:szCs w:val="20"/>
        </w:rPr>
      </w:pPr>
    </w:p>
    <w:p w:rsidR="000B6B79" w:rsidRPr="000B6B79" w:rsidRDefault="000B6B79" w:rsidP="000B6B79">
      <w:pPr>
        <w:pStyle w:val="ConsPlusNormal"/>
        <w:widowControl/>
        <w:ind w:right="-2" w:firstLine="0"/>
        <w:jc w:val="center"/>
        <w:rPr>
          <w:rFonts w:ascii="Times New Roman" w:hAnsi="Times New Roman" w:cs="Times New Roman"/>
          <w:b/>
        </w:rPr>
      </w:pPr>
      <w:r w:rsidRPr="000B6B79">
        <w:rPr>
          <w:rFonts w:ascii="Times New Roman" w:hAnsi="Times New Roman" w:cs="Times New Roman"/>
          <w:b/>
        </w:rPr>
        <w:t xml:space="preserve">Постановление  Администрации Чаинского района от 05.04.2023 № 183 </w:t>
      </w:r>
    </w:p>
    <w:p w:rsidR="000B6B79" w:rsidRPr="000B6B79" w:rsidRDefault="000B6B79" w:rsidP="000B6B79">
      <w:pPr>
        <w:pStyle w:val="ConsPlusNormal"/>
        <w:widowControl/>
        <w:ind w:right="-2" w:firstLine="0"/>
        <w:jc w:val="center"/>
        <w:rPr>
          <w:rFonts w:ascii="Times New Roman" w:hAnsi="Times New Roman" w:cs="Times New Roman"/>
          <w:b/>
        </w:rPr>
      </w:pPr>
      <w:r w:rsidRPr="000B6B79">
        <w:rPr>
          <w:rFonts w:ascii="Times New Roman" w:hAnsi="Times New Roman" w:cs="Times New Roman"/>
          <w:b/>
        </w:rPr>
        <w:t>О внесении изменений в постановление Администрации Чаинского района от 28.12.2020 № 407 «Об утверждении Порядка определения объема и условий предоставления муниципальным бюджетным и автономным учреждениям субсидий на иные цели»</w:t>
      </w:r>
    </w:p>
    <w:p w:rsidR="00EF59BC" w:rsidRDefault="00EF59BC" w:rsidP="000B6B79">
      <w:pPr>
        <w:widowControl w:val="0"/>
        <w:jc w:val="center"/>
        <w:rPr>
          <w:sz w:val="20"/>
          <w:szCs w:val="20"/>
        </w:rPr>
      </w:pPr>
    </w:p>
    <w:p w:rsidR="000B6B79" w:rsidRPr="00954183" w:rsidRDefault="000B6B79" w:rsidP="000B6B79">
      <w:pPr>
        <w:ind w:firstLine="720"/>
        <w:jc w:val="both"/>
        <w:rPr>
          <w:sz w:val="20"/>
          <w:szCs w:val="20"/>
        </w:rPr>
      </w:pPr>
      <w:r w:rsidRPr="00954183">
        <w:rPr>
          <w:sz w:val="20"/>
          <w:szCs w:val="20"/>
        </w:rPr>
        <w:t xml:space="preserve">В целях приведения в соответствие с бюджетным законодательством, </w:t>
      </w:r>
    </w:p>
    <w:p w:rsidR="000B6B79" w:rsidRPr="00954183" w:rsidRDefault="000B6B79" w:rsidP="000B6B79">
      <w:pPr>
        <w:pStyle w:val="ConsPlusNormal"/>
        <w:jc w:val="both"/>
        <w:rPr>
          <w:rFonts w:ascii="Times New Roman" w:hAnsi="Times New Roman" w:cs="Times New Roman"/>
        </w:rPr>
      </w:pPr>
    </w:p>
    <w:p w:rsidR="000B6B79" w:rsidRPr="00954183" w:rsidRDefault="000B6B79" w:rsidP="000B6B79">
      <w:pPr>
        <w:pStyle w:val="ConsPlusNormal"/>
        <w:jc w:val="both"/>
        <w:rPr>
          <w:rFonts w:ascii="Times New Roman" w:hAnsi="Times New Roman" w:cs="Times New Roman"/>
        </w:rPr>
      </w:pPr>
      <w:r w:rsidRPr="00954183">
        <w:rPr>
          <w:rFonts w:ascii="Times New Roman" w:hAnsi="Times New Roman" w:cs="Times New Roman"/>
        </w:rPr>
        <w:t xml:space="preserve">         ПОСТАНОВЛЯЮ:</w:t>
      </w:r>
    </w:p>
    <w:p w:rsidR="000B6B79" w:rsidRPr="00954183" w:rsidRDefault="000B6B79" w:rsidP="000B6B79">
      <w:pPr>
        <w:pStyle w:val="ConsPlusNormal"/>
        <w:jc w:val="both"/>
        <w:rPr>
          <w:rFonts w:ascii="Times New Roman" w:hAnsi="Times New Roman" w:cs="Times New Roman"/>
        </w:rPr>
      </w:pPr>
    </w:p>
    <w:p w:rsidR="000B6B79" w:rsidRPr="00954183" w:rsidRDefault="000B6B79" w:rsidP="000B6B79">
      <w:pPr>
        <w:pStyle w:val="ConsPlusNormal"/>
        <w:widowControl/>
        <w:ind w:right="-1" w:firstLine="708"/>
        <w:jc w:val="both"/>
        <w:rPr>
          <w:rFonts w:ascii="Times New Roman" w:hAnsi="Times New Roman" w:cs="Times New Roman"/>
        </w:rPr>
      </w:pPr>
      <w:r w:rsidRPr="00954183">
        <w:rPr>
          <w:rFonts w:ascii="Times New Roman" w:hAnsi="Times New Roman" w:cs="Times New Roman"/>
        </w:rPr>
        <w:lastRenderedPageBreak/>
        <w:t>1. Внести в постановление Администрации Чаинского района от 28.12.2020 № 407 «Об утверждении Порядка определения объема и условий предоставления муниципальным бюджетным и автономным учреждениям субсидий на иные цели» (в редакции от 09.02.2023 № 86) следующие изменения:</w:t>
      </w:r>
    </w:p>
    <w:p w:rsidR="000B6B79" w:rsidRPr="00954183" w:rsidRDefault="000B6B79" w:rsidP="000B6B79">
      <w:pPr>
        <w:widowControl w:val="0"/>
        <w:ind w:firstLine="540"/>
        <w:jc w:val="both"/>
        <w:outlineLvl w:val="1"/>
        <w:rPr>
          <w:sz w:val="20"/>
          <w:szCs w:val="20"/>
        </w:rPr>
      </w:pPr>
      <w:r w:rsidRPr="00954183">
        <w:rPr>
          <w:sz w:val="20"/>
          <w:szCs w:val="20"/>
        </w:rPr>
        <w:t>1.1.  подпункт 2) пункта 18 изложить в новой редакции:</w:t>
      </w:r>
    </w:p>
    <w:p w:rsidR="000B6B79" w:rsidRPr="00954183" w:rsidRDefault="000B6B79" w:rsidP="000B6B79">
      <w:pPr>
        <w:ind w:firstLine="426"/>
        <w:jc w:val="both"/>
        <w:rPr>
          <w:sz w:val="20"/>
          <w:szCs w:val="20"/>
        </w:rPr>
      </w:pPr>
      <w:r w:rsidRPr="00954183">
        <w:rPr>
          <w:sz w:val="20"/>
          <w:szCs w:val="20"/>
        </w:rPr>
        <w:t xml:space="preserve">«2) в срок до 10-го числа следующего за отчетным кварталом отчет о достижении значений показателей результативности согласно приложению 3 к настоящему Порядку; </w:t>
      </w:r>
    </w:p>
    <w:p w:rsidR="000B6B79" w:rsidRPr="00954183" w:rsidRDefault="000B6B79" w:rsidP="000B6B79">
      <w:pPr>
        <w:widowControl w:val="0"/>
        <w:ind w:firstLine="426"/>
        <w:jc w:val="both"/>
        <w:outlineLvl w:val="1"/>
        <w:rPr>
          <w:sz w:val="20"/>
          <w:szCs w:val="20"/>
        </w:rPr>
      </w:pPr>
      <w:r w:rsidRPr="00954183">
        <w:rPr>
          <w:sz w:val="20"/>
          <w:szCs w:val="20"/>
        </w:rPr>
        <w:t xml:space="preserve">   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http://chainsk.tom.ru/.</w:t>
      </w:r>
    </w:p>
    <w:p w:rsidR="000B6B79" w:rsidRPr="00954183" w:rsidRDefault="000B6B79" w:rsidP="000B6B79">
      <w:pPr>
        <w:ind w:firstLine="540"/>
        <w:jc w:val="both"/>
        <w:outlineLvl w:val="0"/>
        <w:rPr>
          <w:sz w:val="20"/>
          <w:szCs w:val="20"/>
        </w:rPr>
      </w:pPr>
      <w:r w:rsidRPr="00954183">
        <w:rPr>
          <w:sz w:val="20"/>
          <w:szCs w:val="20"/>
        </w:rPr>
        <w:t>3. Настоящее постановление вступает в силу с даты опубликования и распространяется на правоотношения, возникшие с 1 января 2023 года.</w:t>
      </w:r>
    </w:p>
    <w:p w:rsidR="000B6B79" w:rsidRPr="00954183" w:rsidRDefault="000B6B79" w:rsidP="000B6B79">
      <w:pPr>
        <w:ind w:firstLine="540"/>
        <w:jc w:val="both"/>
        <w:rPr>
          <w:sz w:val="20"/>
          <w:szCs w:val="20"/>
        </w:rPr>
      </w:pPr>
      <w:r w:rsidRPr="00954183">
        <w:rPr>
          <w:sz w:val="20"/>
          <w:szCs w:val="20"/>
        </w:rPr>
        <w:t xml:space="preserve">4. Контроль за исполнением постановления возложить на начальника Управления финансов Администрации Чаинского района Калинину Т.В. </w:t>
      </w:r>
    </w:p>
    <w:p w:rsidR="000B6B79" w:rsidRPr="00954183" w:rsidRDefault="000B6B79" w:rsidP="000B6B79">
      <w:pPr>
        <w:pStyle w:val="ConsPlusNormal"/>
        <w:ind w:firstLine="0"/>
        <w:jc w:val="both"/>
        <w:rPr>
          <w:rFonts w:ascii="Times New Roman" w:hAnsi="Times New Roman" w:cs="Times New Roman"/>
        </w:rPr>
      </w:pPr>
    </w:p>
    <w:p w:rsidR="000B6B79" w:rsidRPr="00954183" w:rsidRDefault="000B6B79" w:rsidP="000B6B79">
      <w:pPr>
        <w:pStyle w:val="ConsPlusNormal"/>
        <w:ind w:firstLine="0"/>
        <w:jc w:val="right"/>
        <w:rPr>
          <w:rFonts w:ascii="Times New Roman" w:hAnsi="Times New Roman" w:cs="Times New Roman"/>
        </w:rPr>
      </w:pPr>
      <w:r w:rsidRPr="00954183">
        <w:rPr>
          <w:rFonts w:ascii="Times New Roman" w:hAnsi="Times New Roman" w:cs="Times New Roman"/>
        </w:rPr>
        <w:t>Глава Чаинского района                                                А.А. Костарев</w:t>
      </w:r>
    </w:p>
    <w:p w:rsidR="000B6B79" w:rsidRPr="00954183" w:rsidRDefault="000B6B79" w:rsidP="000B6B79">
      <w:pPr>
        <w:pStyle w:val="ConsPlusNormal"/>
        <w:widowControl/>
        <w:ind w:firstLine="0"/>
        <w:jc w:val="both"/>
        <w:rPr>
          <w:rFonts w:ascii="Times New Roman" w:hAnsi="Times New Roman" w:cs="Times New Roman"/>
        </w:rPr>
      </w:pPr>
    </w:p>
    <w:p w:rsidR="000B6B79" w:rsidRDefault="000B6B79" w:rsidP="000B6B79">
      <w:pPr>
        <w:pStyle w:val="ConsPlusNormal"/>
        <w:widowControl/>
        <w:ind w:firstLine="0"/>
        <w:jc w:val="right"/>
        <w:rPr>
          <w:rFonts w:ascii="Times New Roman" w:hAnsi="Times New Roman" w:cs="Times New Roman"/>
        </w:rPr>
      </w:pPr>
    </w:p>
    <w:p w:rsidR="00955972" w:rsidRPr="00954183" w:rsidRDefault="00955972" w:rsidP="000B6B79">
      <w:pPr>
        <w:pStyle w:val="ConsPlusNormal"/>
        <w:widowControl/>
        <w:ind w:firstLine="0"/>
        <w:jc w:val="right"/>
        <w:rPr>
          <w:rFonts w:ascii="Times New Roman" w:hAnsi="Times New Roman" w:cs="Times New Roman"/>
        </w:rPr>
      </w:pPr>
    </w:p>
    <w:p w:rsidR="000B6B79" w:rsidRPr="008E5D99" w:rsidRDefault="008E5D99" w:rsidP="008E5D99">
      <w:pPr>
        <w:jc w:val="center"/>
        <w:rPr>
          <w:b/>
          <w:sz w:val="20"/>
          <w:szCs w:val="20"/>
        </w:rPr>
      </w:pPr>
      <w:r w:rsidRPr="008E5D99">
        <w:rPr>
          <w:b/>
          <w:sz w:val="20"/>
          <w:szCs w:val="20"/>
        </w:rPr>
        <w:t>Постановление Администрации Чаинского района от 05.04.2023 № 184</w:t>
      </w:r>
    </w:p>
    <w:p w:rsidR="008E5D99" w:rsidRPr="008E5D99" w:rsidRDefault="008E5D99" w:rsidP="008E5D99">
      <w:pPr>
        <w:pStyle w:val="a5"/>
        <w:rPr>
          <w:rFonts w:ascii="Times New Roman" w:hAnsi="Times New Roman" w:cs="Times New Roman"/>
          <w:sz w:val="20"/>
          <w:szCs w:val="20"/>
        </w:rPr>
      </w:pPr>
      <w:r w:rsidRPr="008E5D99">
        <w:rPr>
          <w:rFonts w:ascii="Times New Roman" w:hAnsi="Times New Roman" w:cs="Times New Roman"/>
          <w:sz w:val="20"/>
          <w:szCs w:val="20"/>
        </w:rPr>
        <w:t>О внесении изменений в постановление Администрации Чаинского района от 25.01.2021 № 28 «Об утверждении Порядка определения объема бюджетных ассигнований муниципальным казенным образовательным учреждениям Чаинского района,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p w:rsidR="008E5D99" w:rsidRPr="00E4637B" w:rsidRDefault="008E5D99" w:rsidP="008E5D99">
      <w:pPr>
        <w:pStyle w:val="a5"/>
        <w:rPr>
          <w:sz w:val="20"/>
          <w:szCs w:val="20"/>
        </w:rPr>
      </w:pPr>
    </w:p>
    <w:tbl>
      <w:tblPr>
        <w:tblW w:w="9996" w:type="dxa"/>
        <w:tblLook w:val="04A0"/>
      </w:tblPr>
      <w:tblGrid>
        <w:gridCol w:w="5211"/>
        <w:gridCol w:w="4785"/>
      </w:tblGrid>
      <w:tr w:rsidR="008E5D99" w:rsidRPr="00E4637B" w:rsidTr="008E5D99">
        <w:tc>
          <w:tcPr>
            <w:tcW w:w="5211" w:type="dxa"/>
            <w:shd w:val="clear" w:color="auto" w:fill="auto"/>
          </w:tcPr>
          <w:p w:rsidR="008E5D99" w:rsidRPr="00E4637B" w:rsidRDefault="008E5D99" w:rsidP="008E5D99">
            <w:pPr>
              <w:widowControl w:val="0"/>
              <w:jc w:val="both"/>
              <w:rPr>
                <w:sz w:val="20"/>
                <w:szCs w:val="20"/>
              </w:rPr>
            </w:pPr>
          </w:p>
        </w:tc>
        <w:tc>
          <w:tcPr>
            <w:tcW w:w="4785" w:type="dxa"/>
            <w:shd w:val="clear" w:color="auto" w:fill="auto"/>
          </w:tcPr>
          <w:p w:rsidR="008E5D99" w:rsidRPr="00E4637B" w:rsidRDefault="008E5D99" w:rsidP="008E5D99">
            <w:pPr>
              <w:widowControl w:val="0"/>
              <w:jc w:val="both"/>
              <w:rPr>
                <w:sz w:val="20"/>
                <w:szCs w:val="20"/>
              </w:rPr>
            </w:pPr>
          </w:p>
        </w:tc>
      </w:tr>
    </w:tbl>
    <w:p w:rsidR="008E5D99" w:rsidRPr="00E4637B" w:rsidRDefault="008E5D99" w:rsidP="008E5D99">
      <w:pPr>
        <w:widowControl w:val="0"/>
        <w:ind w:firstLine="709"/>
        <w:jc w:val="both"/>
        <w:rPr>
          <w:sz w:val="20"/>
          <w:szCs w:val="20"/>
        </w:rPr>
      </w:pPr>
      <w:r w:rsidRPr="00E4637B">
        <w:rPr>
          <w:sz w:val="20"/>
          <w:szCs w:val="20"/>
        </w:rPr>
        <w:t>В целях совершенствования нормативного правого акта, в соответствии с Законом Томской области от 28 декабря 2022 года № 164-ОЗ «О внесении изменений в отдельные законодательные акты Томской области», руководствуясь статьей 49 Устава муниципального образования «Чаинский район Томской области»,</w:t>
      </w:r>
    </w:p>
    <w:p w:rsidR="008E5D99" w:rsidRPr="00E4637B" w:rsidRDefault="008E5D99" w:rsidP="008E5D99">
      <w:pPr>
        <w:widowControl w:val="0"/>
        <w:ind w:firstLine="709"/>
        <w:jc w:val="both"/>
        <w:rPr>
          <w:sz w:val="20"/>
          <w:szCs w:val="20"/>
        </w:rPr>
      </w:pPr>
    </w:p>
    <w:p w:rsidR="008E5D99" w:rsidRPr="00E4637B" w:rsidRDefault="008E5D99" w:rsidP="008E5D99">
      <w:pPr>
        <w:widowControl w:val="0"/>
        <w:ind w:firstLine="709"/>
        <w:jc w:val="both"/>
        <w:rPr>
          <w:sz w:val="20"/>
          <w:szCs w:val="20"/>
        </w:rPr>
      </w:pPr>
      <w:r w:rsidRPr="00E4637B">
        <w:rPr>
          <w:sz w:val="20"/>
          <w:szCs w:val="20"/>
        </w:rPr>
        <w:t>ПОСТАНОВЛЯЮ:</w:t>
      </w:r>
    </w:p>
    <w:p w:rsidR="008E5D99" w:rsidRPr="00E4637B" w:rsidRDefault="008E5D99" w:rsidP="008E5D99">
      <w:pPr>
        <w:widowControl w:val="0"/>
        <w:ind w:firstLine="709"/>
        <w:jc w:val="both"/>
        <w:rPr>
          <w:sz w:val="20"/>
          <w:szCs w:val="20"/>
        </w:rPr>
      </w:pPr>
    </w:p>
    <w:p w:rsidR="008E5D99" w:rsidRPr="00E4637B" w:rsidRDefault="008E5D99" w:rsidP="000144FF">
      <w:pPr>
        <w:widowControl w:val="0"/>
        <w:numPr>
          <w:ilvl w:val="0"/>
          <w:numId w:val="4"/>
        </w:numPr>
        <w:overflowPunct/>
        <w:adjustRightInd/>
        <w:ind w:left="0" w:firstLine="709"/>
        <w:jc w:val="both"/>
        <w:textAlignment w:val="auto"/>
        <w:rPr>
          <w:sz w:val="20"/>
          <w:szCs w:val="20"/>
        </w:rPr>
      </w:pPr>
      <w:r w:rsidRPr="00E4637B">
        <w:rPr>
          <w:sz w:val="20"/>
          <w:szCs w:val="20"/>
        </w:rPr>
        <w:t>Внести в постановление Администрации Чаинского района от 25.01.2021 № 28 «Об утверждении Порядка определения объема бюджетных ассигнований муниципальным казенным образовательным учреждениям Чаинского района,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изменения согласно приложению к настоящему постановлению.</w:t>
      </w:r>
    </w:p>
    <w:p w:rsidR="008E5D99" w:rsidRPr="00E4637B" w:rsidRDefault="008E5D99" w:rsidP="008E5D99">
      <w:pPr>
        <w:widowControl w:val="0"/>
        <w:ind w:firstLine="708"/>
        <w:jc w:val="both"/>
        <w:rPr>
          <w:sz w:val="20"/>
          <w:szCs w:val="20"/>
        </w:rPr>
      </w:pPr>
      <w:r w:rsidRPr="00E4637B">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8E5D99" w:rsidRPr="00E4637B" w:rsidRDefault="008E5D99" w:rsidP="008E5D99">
      <w:pPr>
        <w:widowControl w:val="0"/>
        <w:ind w:firstLine="708"/>
        <w:jc w:val="both"/>
        <w:rPr>
          <w:sz w:val="20"/>
          <w:szCs w:val="20"/>
        </w:rPr>
      </w:pPr>
      <w:r w:rsidRPr="00E4637B">
        <w:rPr>
          <w:sz w:val="20"/>
          <w:szCs w:val="20"/>
        </w:rPr>
        <w:t>3. Настоящее постановление вступает в силу со дня его официального опубликования.</w:t>
      </w:r>
    </w:p>
    <w:p w:rsidR="008E5D99" w:rsidRPr="00E4637B" w:rsidRDefault="008E5D99" w:rsidP="008E5D99">
      <w:pPr>
        <w:widowControl w:val="0"/>
        <w:jc w:val="both"/>
        <w:rPr>
          <w:sz w:val="20"/>
          <w:szCs w:val="20"/>
        </w:rPr>
      </w:pPr>
      <w:r w:rsidRPr="00E4637B">
        <w:rPr>
          <w:sz w:val="20"/>
          <w:szCs w:val="20"/>
        </w:rPr>
        <w:tab/>
        <w:t xml:space="preserve">4. Контроль за исполнением постановления возложить на начальника Управления образования Администрации Чаинского района С.Г. Степанову. </w:t>
      </w:r>
    </w:p>
    <w:p w:rsidR="008E5D99" w:rsidRPr="00E4637B" w:rsidRDefault="008E5D99" w:rsidP="008E5D99">
      <w:pPr>
        <w:widowControl w:val="0"/>
        <w:jc w:val="both"/>
        <w:rPr>
          <w:sz w:val="20"/>
          <w:szCs w:val="20"/>
        </w:rPr>
      </w:pPr>
    </w:p>
    <w:p w:rsidR="008E5D99" w:rsidRPr="00E4637B" w:rsidRDefault="008E5D99" w:rsidP="008E5D99">
      <w:pPr>
        <w:widowControl w:val="0"/>
        <w:jc w:val="right"/>
        <w:rPr>
          <w:sz w:val="20"/>
          <w:szCs w:val="20"/>
        </w:rPr>
      </w:pPr>
      <w:r w:rsidRPr="00E4637B">
        <w:rPr>
          <w:sz w:val="20"/>
          <w:szCs w:val="20"/>
        </w:rPr>
        <w:t>Глава Чаинского района                                                        А.А. Костарев</w:t>
      </w:r>
    </w:p>
    <w:p w:rsidR="008E5D99" w:rsidRPr="00E4637B" w:rsidRDefault="008E5D99" w:rsidP="008E5D99">
      <w:pPr>
        <w:widowControl w:val="0"/>
        <w:ind w:firstLine="709"/>
        <w:jc w:val="both"/>
        <w:rPr>
          <w:sz w:val="20"/>
          <w:szCs w:val="20"/>
        </w:rPr>
      </w:pPr>
    </w:p>
    <w:p w:rsidR="008E5D99" w:rsidRPr="00E4637B" w:rsidRDefault="008E5D99" w:rsidP="008E5D99">
      <w:pPr>
        <w:widowControl w:val="0"/>
        <w:ind w:firstLine="709"/>
        <w:jc w:val="both"/>
        <w:rPr>
          <w:sz w:val="20"/>
          <w:szCs w:val="20"/>
        </w:rPr>
      </w:pPr>
    </w:p>
    <w:p w:rsidR="00955972" w:rsidRDefault="00955972" w:rsidP="008E5D99">
      <w:pPr>
        <w:widowControl w:val="0"/>
        <w:ind w:firstLine="709"/>
        <w:jc w:val="right"/>
        <w:rPr>
          <w:sz w:val="20"/>
          <w:szCs w:val="20"/>
        </w:rPr>
      </w:pPr>
    </w:p>
    <w:p w:rsidR="00955972" w:rsidRDefault="00955972" w:rsidP="008E5D99">
      <w:pPr>
        <w:widowControl w:val="0"/>
        <w:ind w:firstLine="709"/>
        <w:jc w:val="right"/>
        <w:rPr>
          <w:sz w:val="20"/>
          <w:szCs w:val="20"/>
        </w:rPr>
      </w:pPr>
    </w:p>
    <w:p w:rsidR="00955972" w:rsidRDefault="00955972" w:rsidP="008E5D99">
      <w:pPr>
        <w:widowControl w:val="0"/>
        <w:ind w:firstLine="709"/>
        <w:jc w:val="right"/>
        <w:rPr>
          <w:sz w:val="20"/>
          <w:szCs w:val="20"/>
        </w:rPr>
      </w:pPr>
    </w:p>
    <w:p w:rsidR="00955972" w:rsidRDefault="00955972" w:rsidP="008E5D99">
      <w:pPr>
        <w:widowControl w:val="0"/>
        <w:ind w:firstLine="709"/>
        <w:jc w:val="right"/>
        <w:rPr>
          <w:sz w:val="20"/>
          <w:szCs w:val="20"/>
        </w:rPr>
      </w:pPr>
    </w:p>
    <w:p w:rsidR="008E5D99" w:rsidRPr="00E4637B" w:rsidRDefault="008E5D99" w:rsidP="008E5D99">
      <w:pPr>
        <w:widowControl w:val="0"/>
        <w:ind w:firstLine="709"/>
        <w:jc w:val="right"/>
        <w:rPr>
          <w:sz w:val="20"/>
          <w:szCs w:val="20"/>
        </w:rPr>
      </w:pPr>
      <w:r w:rsidRPr="00E4637B">
        <w:rPr>
          <w:sz w:val="20"/>
          <w:szCs w:val="20"/>
        </w:rPr>
        <w:lastRenderedPageBreak/>
        <w:t xml:space="preserve">Приложение </w:t>
      </w:r>
    </w:p>
    <w:p w:rsidR="008E5D99" w:rsidRPr="00E4637B" w:rsidRDefault="008E5D99" w:rsidP="008E5D99">
      <w:pPr>
        <w:widowControl w:val="0"/>
        <w:ind w:firstLine="709"/>
        <w:jc w:val="right"/>
        <w:rPr>
          <w:sz w:val="20"/>
          <w:szCs w:val="20"/>
        </w:rPr>
      </w:pPr>
      <w:r w:rsidRPr="00E4637B">
        <w:rPr>
          <w:sz w:val="20"/>
          <w:szCs w:val="20"/>
        </w:rPr>
        <w:t xml:space="preserve">к постановлению </w:t>
      </w:r>
    </w:p>
    <w:p w:rsidR="008E5D99" w:rsidRPr="00E4637B" w:rsidRDefault="008E5D99" w:rsidP="008E5D99">
      <w:pPr>
        <w:widowControl w:val="0"/>
        <w:ind w:firstLine="709"/>
        <w:jc w:val="right"/>
        <w:rPr>
          <w:sz w:val="20"/>
          <w:szCs w:val="20"/>
        </w:rPr>
      </w:pPr>
      <w:r w:rsidRPr="00E4637B">
        <w:rPr>
          <w:sz w:val="20"/>
          <w:szCs w:val="20"/>
        </w:rPr>
        <w:t xml:space="preserve">Администрации Чаинского района </w:t>
      </w:r>
    </w:p>
    <w:p w:rsidR="008E5D99" w:rsidRPr="00E4637B" w:rsidRDefault="008E5D99" w:rsidP="008E5D99">
      <w:pPr>
        <w:widowControl w:val="0"/>
        <w:ind w:firstLine="709"/>
        <w:jc w:val="right"/>
        <w:rPr>
          <w:sz w:val="20"/>
          <w:szCs w:val="20"/>
        </w:rPr>
      </w:pPr>
      <w:r w:rsidRPr="00E4637B">
        <w:rPr>
          <w:sz w:val="20"/>
          <w:szCs w:val="20"/>
        </w:rPr>
        <w:t>от 05.04.2023 № 184</w:t>
      </w:r>
    </w:p>
    <w:p w:rsidR="008E5D99" w:rsidRPr="00E4637B" w:rsidRDefault="008E5D99" w:rsidP="008E5D99">
      <w:pPr>
        <w:ind w:firstLine="708"/>
        <w:jc w:val="center"/>
        <w:rPr>
          <w:sz w:val="20"/>
          <w:szCs w:val="20"/>
        </w:rPr>
      </w:pPr>
    </w:p>
    <w:p w:rsidR="008E5D99" w:rsidRPr="00E4637B" w:rsidRDefault="008E5D99" w:rsidP="008E5D99">
      <w:pPr>
        <w:ind w:firstLine="708"/>
        <w:jc w:val="center"/>
        <w:rPr>
          <w:sz w:val="20"/>
          <w:szCs w:val="20"/>
        </w:rPr>
      </w:pPr>
      <w:r w:rsidRPr="00E4637B">
        <w:rPr>
          <w:sz w:val="20"/>
          <w:szCs w:val="20"/>
        </w:rPr>
        <w:t xml:space="preserve">Изменения </w:t>
      </w:r>
    </w:p>
    <w:p w:rsidR="008E5D99" w:rsidRPr="00E4637B" w:rsidRDefault="008E5D99" w:rsidP="008E5D99">
      <w:pPr>
        <w:ind w:firstLine="708"/>
        <w:jc w:val="center"/>
        <w:rPr>
          <w:sz w:val="20"/>
          <w:szCs w:val="20"/>
        </w:rPr>
      </w:pPr>
      <w:r w:rsidRPr="00E4637B">
        <w:rPr>
          <w:sz w:val="20"/>
          <w:szCs w:val="20"/>
        </w:rPr>
        <w:t>в постановление Администрации Чаинского района от 25.01.2021 № 28 «Об утверждении Порядка определения объема бюджетных ассигнований муниципальным казенным образовательным учреждениям Чаинского района,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p w:rsidR="008E5D99" w:rsidRPr="00E4637B" w:rsidRDefault="008E5D99" w:rsidP="008E5D99">
      <w:pPr>
        <w:ind w:firstLine="708"/>
        <w:jc w:val="center"/>
        <w:rPr>
          <w:sz w:val="20"/>
          <w:szCs w:val="20"/>
        </w:rPr>
      </w:pPr>
    </w:p>
    <w:p w:rsidR="008E5D99" w:rsidRPr="00E4637B" w:rsidRDefault="008E5D99" w:rsidP="000144FF">
      <w:pPr>
        <w:numPr>
          <w:ilvl w:val="0"/>
          <w:numId w:val="9"/>
        </w:numPr>
        <w:overflowPunct/>
        <w:autoSpaceDE/>
        <w:autoSpaceDN/>
        <w:adjustRightInd/>
        <w:ind w:left="0" w:firstLine="709"/>
        <w:jc w:val="both"/>
        <w:textAlignment w:val="auto"/>
        <w:rPr>
          <w:sz w:val="20"/>
          <w:szCs w:val="20"/>
        </w:rPr>
      </w:pPr>
      <w:r w:rsidRPr="00E4637B">
        <w:rPr>
          <w:sz w:val="20"/>
          <w:szCs w:val="20"/>
        </w:rPr>
        <w:t>Наименование постановления «Об утверждении Порядка определения объема бюджетных ассигнований муниципальным казенным образовательным учреждениям Чаинского района,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изложить в новой редакции:</w:t>
      </w:r>
    </w:p>
    <w:p w:rsidR="008E5D99" w:rsidRPr="00E4637B" w:rsidRDefault="008E5D99" w:rsidP="008E5D99">
      <w:pPr>
        <w:ind w:firstLine="708"/>
        <w:jc w:val="both"/>
        <w:rPr>
          <w:sz w:val="20"/>
          <w:szCs w:val="20"/>
        </w:rPr>
      </w:pPr>
      <w:r w:rsidRPr="00E4637B">
        <w:rPr>
          <w:sz w:val="20"/>
          <w:szCs w:val="20"/>
        </w:rPr>
        <w:t>«Об утверждении Порядка определения объема бюджетных ассигнований муниципальным казенным образовательным учреждениям Чаинского района,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p w:rsidR="008E5D99" w:rsidRPr="00E4637B" w:rsidRDefault="008E5D99" w:rsidP="008E5D99">
      <w:pPr>
        <w:ind w:firstLine="708"/>
        <w:jc w:val="both"/>
        <w:rPr>
          <w:sz w:val="20"/>
          <w:szCs w:val="20"/>
        </w:rPr>
      </w:pPr>
      <w:r w:rsidRPr="00E4637B">
        <w:rPr>
          <w:sz w:val="20"/>
          <w:szCs w:val="20"/>
        </w:rPr>
        <w:t>2. Приложение к постановление Администрации Чаинского района от 25.01.2021 № 28 «Об утверждении Порядка определения объема бюджетных ассигнований муниципальным казенным образовательным учреждениям Чаинского района,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изложить в новой редакции:</w:t>
      </w:r>
    </w:p>
    <w:p w:rsidR="008E5D99" w:rsidRPr="00E4637B" w:rsidRDefault="008E5D99" w:rsidP="008E5D99">
      <w:pPr>
        <w:ind w:firstLine="708"/>
        <w:jc w:val="both"/>
        <w:rPr>
          <w:sz w:val="20"/>
          <w:szCs w:val="20"/>
        </w:rPr>
      </w:pPr>
    </w:p>
    <w:p w:rsidR="008E5D99" w:rsidRPr="00E4637B" w:rsidRDefault="008E5D99" w:rsidP="008E5D99">
      <w:pPr>
        <w:widowControl w:val="0"/>
        <w:ind w:firstLine="709"/>
        <w:jc w:val="right"/>
        <w:rPr>
          <w:sz w:val="20"/>
          <w:szCs w:val="20"/>
        </w:rPr>
      </w:pPr>
      <w:r w:rsidRPr="00E4637B">
        <w:rPr>
          <w:sz w:val="20"/>
          <w:szCs w:val="20"/>
        </w:rPr>
        <w:t xml:space="preserve">«Приложение </w:t>
      </w:r>
    </w:p>
    <w:p w:rsidR="008E5D99" w:rsidRPr="00E4637B" w:rsidRDefault="008E5D99" w:rsidP="008E5D99">
      <w:pPr>
        <w:widowControl w:val="0"/>
        <w:ind w:firstLine="709"/>
        <w:jc w:val="right"/>
        <w:rPr>
          <w:sz w:val="20"/>
          <w:szCs w:val="20"/>
        </w:rPr>
      </w:pPr>
      <w:r w:rsidRPr="00E4637B">
        <w:rPr>
          <w:sz w:val="20"/>
          <w:szCs w:val="20"/>
        </w:rPr>
        <w:t xml:space="preserve">к постановлению </w:t>
      </w:r>
    </w:p>
    <w:p w:rsidR="008E5D99" w:rsidRPr="00E4637B" w:rsidRDefault="008E5D99" w:rsidP="008E5D99">
      <w:pPr>
        <w:widowControl w:val="0"/>
        <w:ind w:firstLine="709"/>
        <w:jc w:val="right"/>
        <w:rPr>
          <w:sz w:val="20"/>
          <w:szCs w:val="20"/>
        </w:rPr>
      </w:pPr>
      <w:r w:rsidRPr="00E4637B">
        <w:rPr>
          <w:sz w:val="20"/>
          <w:szCs w:val="20"/>
        </w:rPr>
        <w:t xml:space="preserve">Администрации Чаинского района </w:t>
      </w:r>
    </w:p>
    <w:p w:rsidR="008E5D99" w:rsidRPr="00E4637B" w:rsidRDefault="008E5D99" w:rsidP="008E5D99">
      <w:pPr>
        <w:widowControl w:val="0"/>
        <w:ind w:firstLine="709"/>
        <w:jc w:val="right"/>
        <w:rPr>
          <w:sz w:val="20"/>
          <w:szCs w:val="20"/>
        </w:rPr>
      </w:pPr>
      <w:r w:rsidRPr="00E4637B">
        <w:rPr>
          <w:sz w:val="20"/>
          <w:szCs w:val="20"/>
        </w:rPr>
        <w:t>от 25.01.2021 № 28</w:t>
      </w:r>
    </w:p>
    <w:p w:rsidR="008E5D99" w:rsidRPr="00E4637B" w:rsidRDefault="008E5D99" w:rsidP="008E5D99">
      <w:pPr>
        <w:ind w:firstLine="708"/>
        <w:jc w:val="center"/>
        <w:rPr>
          <w:sz w:val="20"/>
          <w:szCs w:val="20"/>
        </w:rPr>
      </w:pPr>
    </w:p>
    <w:p w:rsidR="008E5D99" w:rsidRPr="00E4637B" w:rsidRDefault="008E5D99" w:rsidP="008E5D99">
      <w:pPr>
        <w:ind w:firstLine="708"/>
        <w:jc w:val="center"/>
        <w:rPr>
          <w:sz w:val="20"/>
          <w:szCs w:val="20"/>
        </w:rPr>
      </w:pPr>
      <w:r w:rsidRPr="00E4637B">
        <w:rPr>
          <w:sz w:val="20"/>
          <w:szCs w:val="20"/>
        </w:rPr>
        <w:t xml:space="preserve">Порядок </w:t>
      </w:r>
    </w:p>
    <w:p w:rsidR="008E5D99" w:rsidRPr="00E4637B" w:rsidRDefault="008E5D99" w:rsidP="008E5D99">
      <w:pPr>
        <w:ind w:firstLine="708"/>
        <w:jc w:val="center"/>
        <w:rPr>
          <w:sz w:val="20"/>
          <w:szCs w:val="20"/>
        </w:rPr>
      </w:pPr>
      <w:r w:rsidRPr="00E4637B">
        <w:rPr>
          <w:sz w:val="20"/>
          <w:szCs w:val="20"/>
        </w:rPr>
        <w:t>определения объема бюджетных ассигнований муниципальным казенным образовательным учреждениям Чаинского района,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p w:rsidR="008E5D99" w:rsidRPr="00E4637B" w:rsidRDefault="008E5D99" w:rsidP="008E5D99">
      <w:pPr>
        <w:ind w:firstLine="708"/>
        <w:jc w:val="center"/>
        <w:rPr>
          <w:sz w:val="20"/>
          <w:szCs w:val="20"/>
        </w:rPr>
      </w:pPr>
    </w:p>
    <w:p w:rsidR="008E5D99" w:rsidRPr="00E4637B" w:rsidRDefault="008E5D99" w:rsidP="008E5D99">
      <w:pPr>
        <w:ind w:firstLine="708"/>
        <w:jc w:val="both"/>
        <w:rPr>
          <w:sz w:val="20"/>
          <w:szCs w:val="20"/>
        </w:rPr>
      </w:pPr>
      <w:r w:rsidRPr="00E4637B">
        <w:rPr>
          <w:sz w:val="20"/>
          <w:szCs w:val="20"/>
        </w:rPr>
        <w:t>1. Настоящий Порядок устанавливает:</w:t>
      </w:r>
    </w:p>
    <w:p w:rsidR="008E5D99" w:rsidRPr="00E4637B" w:rsidRDefault="008E5D99" w:rsidP="008E5D99">
      <w:pPr>
        <w:ind w:firstLine="708"/>
        <w:jc w:val="both"/>
        <w:rPr>
          <w:sz w:val="20"/>
          <w:szCs w:val="20"/>
        </w:rPr>
      </w:pPr>
      <w:r w:rsidRPr="00E4637B">
        <w:rPr>
          <w:sz w:val="20"/>
          <w:szCs w:val="20"/>
        </w:rPr>
        <w:lastRenderedPageBreak/>
        <w:t>1) правила определения объема бюджетных ассигнований муниципальным казенным образовательным учреждениям Чаинского района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(далее – бюджетные ассигнования);</w:t>
      </w:r>
    </w:p>
    <w:p w:rsidR="008E5D99" w:rsidRPr="00E4637B" w:rsidRDefault="008E5D99" w:rsidP="008E5D99">
      <w:pPr>
        <w:ind w:firstLine="708"/>
        <w:jc w:val="both"/>
        <w:rPr>
          <w:sz w:val="20"/>
          <w:szCs w:val="20"/>
        </w:rPr>
      </w:pPr>
      <w:r w:rsidRPr="00E4637B">
        <w:rPr>
          <w:sz w:val="20"/>
          <w:szCs w:val="20"/>
        </w:rPr>
        <w:t>2) правила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(далее – субсидия).</w:t>
      </w:r>
    </w:p>
    <w:p w:rsidR="008E5D99" w:rsidRPr="00E4637B" w:rsidRDefault="008E5D99" w:rsidP="008E5D99">
      <w:pPr>
        <w:ind w:firstLine="708"/>
        <w:jc w:val="both"/>
        <w:rPr>
          <w:sz w:val="20"/>
          <w:szCs w:val="20"/>
        </w:rPr>
      </w:pPr>
      <w:r w:rsidRPr="00E4637B">
        <w:rPr>
          <w:sz w:val="20"/>
          <w:szCs w:val="20"/>
        </w:rPr>
        <w:t xml:space="preserve">2. Целевым назначением субсидии являются расходы на </w:t>
      </w:r>
      <w:r w:rsidRPr="00E4637B">
        <w:rPr>
          <w:rFonts w:ascii="PT Astra Serif" w:hAnsi="PT Astra Serif"/>
          <w:sz w:val="20"/>
          <w:szCs w:val="20"/>
        </w:rPr>
        <w:t>обеспечение обучающихся с ограниченными возможностями здоровья, проживающих в муниципальных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r w:rsidRPr="00E4637B">
        <w:rPr>
          <w:sz w:val="20"/>
          <w:szCs w:val="20"/>
        </w:rPr>
        <w:t>.</w:t>
      </w:r>
    </w:p>
    <w:p w:rsidR="008E5D99" w:rsidRPr="00E4637B" w:rsidRDefault="008E5D99" w:rsidP="008E5D99">
      <w:pPr>
        <w:ind w:firstLine="708"/>
        <w:jc w:val="both"/>
        <w:rPr>
          <w:sz w:val="20"/>
          <w:szCs w:val="20"/>
        </w:rPr>
      </w:pPr>
      <w:r w:rsidRPr="00E4637B">
        <w:rPr>
          <w:sz w:val="20"/>
          <w:szCs w:val="20"/>
        </w:rPr>
        <w:t>3. Условием предоставления субсидии является заключением между Управлением образования Администрации Чаинского района (далее – Управление образования) и муниципальным образовательным учреждением  Чаинского  района (далее – МОУ Чаинского района) соглашения о предоставлении субсидии на иные цели бюджетным (автономным) учреждениям (далее – соглашение) в соответствии с типовой формой, утвержденной приказом Управления финансов Администрации Чаинского района.</w:t>
      </w:r>
    </w:p>
    <w:p w:rsidR="008E5D99" w:rsidRPr="00E4637B" w:rsidRDefault="008E5D99" w:rsidP="008E5D99">
      <w:pPr>
        <w:ind w:firstLine="708"/>
        <w:jc w:val="both"/>
        <w:rPr>
          <w:sz w:val="20"/>
          <w:szCs w:val="20"/>
        </w:rPr>
      </w:pPr>
      <w:r w:rsidRPr="00E4637B">
        <w:rPr>
          <w:sz w:val="20"/>
          <w:szCs w:val="20"/>
        </w:rPr>
        <w:t>4. Объем бюджетных ассигнований и объем субсидий для i-го муниципального образовательного учреждения  Чаинского  района (далее – МОУ Чаинского района)(</w:t>
      </w:r>
      <w:r w:rsidRPr="00E4637B">
        <w:rPr>
          <w:sz w:val="20"/>
          <w:szCs w:val="20"/>
          <w:lang w:val="en-US"/>
        </w:rPr>
        <w:t>S</w:t>
      </w:r>
      <w:r w:rsidRPr="00E4637B">
        <w:rPr>
          <w:sz w:val="20"/>
          <w:szCs w:val="20"/>
        </w:rPr>
        <w:t>i), определяется по формуле:</w:t>
      </w:r>
    </w:p>
    <w:p w:rsidR="008E5D99" w:rsidRPr="00E4637B" w:rsidRDefault="008E5D99" w:rsidP="008E5D99">
      <w:pPr>
        <w:ind w:firstLine="708"/>
        <w:jc w:val="both"/>
        <w:rPr>
          <w:sz w:val="20"/>
          <w:szCs w:val="20"/>
        </w:rPr>
      </w:pPr>
    </w:p>
    <w:p w:rsidR="008E5D99" w:rsidRPr="00E4637B" w:rsidRDefault="008E5D99" w:rsidP="008E5D99">
      <w:pPr>
        <w:ind w:firstLine="708"/>
        <w:jc w:val="center"/>
        <w:rPr>
          <w:sz w:val="20"/>
          <w:szCs w:val="20"/>
          <w:lang w:val="en-US"/>
        </w:rPr>
      </w:pPr>
      <w:r w:rsidRPr="00E4637B">
        <w:rPr>
          <w:sz w:val="20"/>
          <w:szCs w:val="20"/>
          <w:lang w:val="en-US"/>
        </w:rPr>
        <w:t xml:space="preserve">Si = V1i + V2i + S2i + V3i, </w:t>
      </w:r>
      <w:r w:rsidRPr="00E4637B">
        <w:rPr>
          <w:sz w:val="20"/>
          <w:szCs w:val="20"/>
        </w:rPr>
        <w:t>где</w:t>
      </w:r>
      <w:r w:rsidRPr="00E4637B">
        <w:rPr>
          <w:sz w:val="20"/>
          <w:szCs w:val="20"/>
          <w:lang w:val="en-US"/>
        </w:rPr>
        <w:t>:</w:t>
      </w:r>
    </w:p>
    <w:p w:rsidR="008E5D99" w:rsidRPr="00E4637B" w:rsidRDefault="008E5D99" w:rsidP="008E5D99">
      <w:pPr>
        <w:ind w:firstLine="708"/>
        <w:jc w:val="both"/>
        <w:rPr>
          <w:sz w:val="20"/>
          <w:szCs w:val="20"/>
          <w:lang w:val="en-US"/>
        </w:rPr>
      </w:pPr>
    </w:p>
    <w:p w:rsidR="008E5D99" w:rsidRPr="00E4637B" w:rsidRDefault="008E5D99" w:rsidP="008E5D99">
      <w:pPr>
        <w:ind w:firstLine="708"/>
        <w:jc w:val="both"/>
        <w:rPr>
          <w:sz w:val="20"/>
          <w:szCs w:val="20"/>
        </w:rPr>
      </w:pPr>
      <w:r w:rsidRPr="00E4637B">
        <w:rPr>
          <w:sz w:val="20"/>
          <w:szCs w:val="20"/>
        </w:rPr>
        <w:t>V1i – объем бюджетных ассигнований (субсидии)  для i-го МОУ Чаинского района на обеспечение бесплатным пятиразовым питанием обучающихся с ограниченными возможностями здоровья, получающих дошкольное образование в МОУ Чаинского района, проживающих в них, рассчитывается по формуле:</w:t>
      </w:r>
    </w:p>
    <w:p w:rsidR="008E5D99" w:rsidRPr="00E4637B" w:rsidRDefault="008E5D99" w:rsidP="008E5D99">
      <w:pPr>
        <w:ind w:firstLine="708"/>
        <w:jc w:val="both"/>
        <w:rPr>
          <w:sz w:val="20"/>
          <w:szCs w:val="20"/>
        </w:rPr>
      </w:pPr>
    </w:p>
    <w:p w:rsidR="008E5D99" w:rsidRPr="00E4637B" w:rsidRDefault="008E5D99" w:rsidP="008E5D99">
      <w:pPr>
        <w:ind w:firstLine="708"/>
        <w:jc w:val="both"/>
        <w:rPr>
          <w:sz w:val="20"/>
          <w:szCs w:val="20"/>
          <w:lang w:val="en-US"/>
        </w:rPr>
      </w:pPr>
      <w:r w:rsidRPr="00E4637B">
        <w:rPr>
          <w:sz w:val="20"/>
          <w:szCs w:val="20"/>
          <w:lang w:val="en-US"/>
        </w:rPr>
        <w:t xml:space="preserve">V1i = (Pi2(1-2) x S2(1-2) + Pi2(3-6) x S2(3-6) + Pi2(7) x S2(7)) x  d1 </w:t>
      </w:r>
      <w:r w:rsidRPr="00E4637B">
        <w:rPr>
          <w:sz w:val="20"/>
          <w:szCs w:val="20"/>
        </w:rPr>
        <w:t>х</w:t>
      </w:r>
      <w:r w:rsidRPr="00E4637B">
        <w:rPr>
          <w:sz w:val="20"/>
          <w:szCs w:val="20"/>
          <w:lang w:val="en-US"/>
        </w:rPr>
        <w:t xml:space="preserve"> </w:t>
      </w:r>
      <w:r w:rsidRPr="00E4637B">
        <w:rPr>
          <w:sz w:val="20"/>
          <w:szCs w:val="20"/>
        </w:rPr>
        <w:t>К</w:t>
      </w:r>
      <w:r w:rsidRPr="00E4637B">
        <w:rPr>
          <w:sz w:val="20"/>
          <w:szCs w:val="20"/>
          <w:lang w:val="en-US"/>
        </w:rPr>
        <w:t xml:space="preserve">1, </w:t>
      </w:r>
      <w:r w:rsidRPr="00E4637B">
        <w:rPr>
          <w:sz w:val="20"/>
          <w:szCs w:val="20"/>
        </w:rPr>
        <w:t>где</w:t>
      </w:r>
      <w:r w:rsidRPr="00E4637B">
        <w:rPr>
          <w:sz w:val="20"/>
          <w:szCs w:val="20"/>
          <w:lang w:val="en-US"/>
        </w:rPr>
        <w:t>:</w:t>
      </w:r>
    </w:p>
    <w:p w:rsidR="008E5D99" w:rsidRPr="00E4637B" w:rsidRDefault="008E5D99" w:rsidP="008E5D99">
      <w:pPr>
        <w:ind w:firstLine="708"/>
        <w:jc w:val="both"/>
        <w:rPr>
          <w:sz w:val="20"/>
          <w:szCs w:val="20"/>
          <w:lang w:val="en-US"/>
        </w:rPr>
      </w:pPr>
    </w:p>
    <w:p w:rsidR="008E5D99" w:rsidRPr="00E4637B" w:rsidRDefault="008E5D99" w:rsidP="008E5D99">
      <w:pPr>
        <w:ind w:firstLine="708"/>
        <w:jc w:val="both"/>
        <w:rPr>
          <w:sz w:val="20"/>
          <w:szCs w:val="20"/>
        </w:rPr>
      </w:pPr>
      <w:r w:rsidRPr="00E4637B">
        <w:rPr>
          <w:sz w:val="20"/>
          <w:szCs w:val="20"/>
        </w:rPr>
        <w:t>Рi2(1-2) – прогнозное среднегодовое количество обучающихся с ограниченными возможностями здоровья в возрасте от 1 до 2 лет включительно, получающих дошкольное образование в i-ой МОУ Чаинского района, проживающих в них;</w:t>
      </w:r>
    </w:p>
    <w:p w:rsidR="008E5D99" w:rsidRPr="00E4637B" w:rsidRDefault="008E5D99" w:rsidP="008E5D99">
      <w:pPr>
        <w:ind w:firstLine="708"/>
        <w:jc w:val="both"/>
        <w:rPr>
          <w:sz w:val="20"/>
          <w:szCs w:val="20"/>
        </w:rPr>
      </w:pPr>
      <w:r w:rsidRPr="00E4637B">
        <w:rPr>
          <w:sz w:val="20"/>
          <w:szCs w:val="20"/>
        </w:rPr>
        <w:t>Рi2(3-6) – прогнозное среднегодовое количество обучающихся с ограниченными возможностями здоровья в возрасте от 3 до 6 лет включительно, получающих дошкольное образование в i-ой МОУ Чаинского района, проживающих в них;</w:t>
      </w:r>
    </w:p>
    <w:p w:rsidR="008E5D99" w:rsidRPr="00E4637B" w:rsidRDefault="008E5D99" w:rsidP="008E5D99">
      <w:pPr>
        <w:ind w:firstLine="708"/>
        <w:jc w:val="both"/>
        <w:rPr>
          <w:sz w:val="20"/>
          <w:szCs w:val="20"/>
        </w:rPr>
      </w:pPr>
      <w:r w:rsidRPr="00E4637B">
        <w:rPr>
          <w:sz w:val="20"/>
          <w:szCs w:val="20"/>
        </w:rPr>
        <w:t>Рi2(7) – прогнозное среднегодовое количество обучающихся с ограниченными возможностями здоровья в возрасте от 7 и старше, получающих дошкольное образование в i-ой МОУ Чаинского района, проживающих в них;</w:t>
      </w:r>
    </w:p>
    <w:p w:rsidR="008E5D99" w:rsidRPr="00E4637B" w:rsidRDefault="008E5D99" w:rsidP="008E5D99">
      <w:pPr>
        <w:ind w:firstLine="708"/>
        <w:jc w:val="both"/>
        <w:rPr>
          <w:sz w:val="20"/>
          <w:szCs w:val="20"/>
        </w:rPr>
      </w:pPr>
      <w:r w:rsidRPr="00E4637B">
        <w:rPr>
          <w:sz w:val="20"/>
          <w:szCs w:val="20"/>
        </w:rPr>
        <w:t>S2(1-2) – норматив расходов в день на обеспечение бесплатным пятиразовым питанием обучающихся с ограниченными возможностями здоровья в возрасте от 1 до 2 лет включительно, получающих дошкольное образование в муниципальных (частных) образовательных организациях, проживающих в них, установленный постановлением Администрации Томской области от 12.02.2014 № 37а «Об утверждении нормативов расходов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(далее – постановление от 12.02.2014 № 37а);</w:t>
      </w:r>
    </w:p>
    <w:p w:rsidR="008E5D99" w:rsidRPr="00E4637B" w:rsidRDefault="008E5D99" w:rsidP="008E5D99">
      <w:pPr>
        <w:ind w:firstLine="708"/>
        <w:jc w:val="both"/>
        <w:rPr>
          <w:sz w:val="20"/>
          <w:szCs w:val="20"/>
        </w:rPr>
      </w:pPr>
      <w:r w:rsidRPr="00E4637B">
        <w:rPr>
          <w:sz w:val="20"/>
          <w:szCs w:val="20"/>
        </w:rPr>
        <w:t>S2(3-6) – норматив расходов в день на обеспечение бесплатным пятиразовым питанием обучающихся с ограниченными возможностями здоровья в возрасте от 3 до 6 лет включительно, получающих дошкольное образование в муниципальных (частных) образовательных организациях, проживающих в них, установленный постановление от 12.02.2014 № 37а;</w:t>
      </w:r>
    </w:p>
    <w:p w:rsidR="008E5D99" w:rsidRPr="00E4637B" w:rsidRDefault="008E5D99" w:rsidP="008E5D99">
      <w:pPr>
        <w:ind w:firstLine="708"/>
        <w:jc w:val="both"/>
        <w:rPr>
          <w:sz w:val="20"/>
          <w:szCs w:val="20"/>
        </w:rPr>
      </w:pPr>
      <w:r w:rsidRPr="00E4637B">
        <w:rPr>
          <w:sz w:val="20"/>
          <w:szCs w:val="20"/>
        </w:rPr>
        <w:t>S2(7) – норматив расходов в день на обеспечение бесплатным пятиразовым питанием обучающихся с ограниченными возможностями здоровья в возрасте от 7 лет и старше, получающих дошкольное образование в муниципальных (частных) образовательных организациях, проживающих в них, установленный постановлением от 12.02.2014 № 37а;</w:t>
      </w:r>
    </w:p>
    <w:p w:rsidR="008E5D99" w:rsidRPr="00E4637B" w:rsidRDefault="008E5D99" w:rsidP="008E5D99">
      <w:pPr>
        <w:ind w:firstLine="708"/>
        <w:jc w:val="both"/>
        <w:rPr>
          <w:sz w:val="20"/>
          <w:szCs w:val="20"/>
        </w:rPr>
      </w:pPr>
      <w:r w:rsidRPr="00E4637B">
        <w:rPr>
          <w:sz w:val="20"/>
          <w:szCs w:val="20"/>
        </w:rPr>
        <w:t>d1 – прогнозное количество дней обеспечения бесплатным питанием в период образовательного процесса обучающихся с ограниченными возможностями здоровья, получающих дошкольное образование в МОУ Чаинского района, проживающих в них, принимается в размере 164 дней;</w:t>
      </w:r>
    </w:p>
    <w:p w:rsidR="008E5D99" w:rsidRPr="00E4637B" w:rsidRDefault="008E5D99" w:rsidP="008E5D99">
      <w:pPr>
        <w:ind w:firstLine="709"/>
        <w:jc w:val="both"/>
        <w:rPr>
          <w:sz w:val="20"/>
          <w:szCs w:val="20"/>
        </w:rPr>
      </w:pPr>
      <w:r w:rsidRPr="00E4637B">
        <w:rPr>
          <w:sz w:val="20"/>
          <w:szCs w:val="20"/>
        </w:rPr>
        <w:t>K1 – коэффициент корректировки норматива расходов в день на обеспечение бесплатным питанием обучающихся с ограниченными возможностями здоровья, получающих дошкольное образование в МОУ Чаинского района в зависимости от сроков изменения в текущем финансовом году нормативов расходов;</w:t>
      </w:r>
    </w:p>
    <w:p w:rsidR="008E5D99" w:rsidRPr="00E4637B" w:rsidRDefault="008E5D99" w:rsidP="008E5D99">
      <w:pPr>
        <w:spacing w:before="220"/>
        <w:ind w:firstLine="540"/>
        <w:jc w:val="both"/>
        <w:rPr>
          <w:sz w:val="20"/>
          <w:szCs w:val="20"/>
        </w:rPr>
      </w:pPr>
      <w:r w:rsidRPr="00E4637B">
        <w:rPr>
          <w:sz w:val="20"/>
          <w:szCs w:val="20"/>
        </w:rPr>
        <w:lastRenderedPageBreak/>
        <w:t>К1 = 1 при отсутствии изменений в течение финансового года в нормативах, используемых при расчете V1i;</w:t>
      </w:r>
    </w:p>
    <w:p w:rsidR="008E5D99" w:rsidRPr="00E4637B" w:rsidRDefault="008E5D99" w:rsidP="008E5D99">
      <w:pPr>
        <w:ind w:firstLine="708"/>
        <w:jc w:val="both"/>
        <w:rPr>
          <w:sz w:val="20"/>
          <w:szCs w:val="20"/>
        </w:rPr>
      </w:pPr>
    </w:p>
    <w:p w:rsidR="008E5D99" w:rsidRPr="00E4637B" w:rsidRDefault="008E5D99" w:rsidP="008E5D99">
      <w:pPr>
        <w:ind w:firstLine="708"/>
        <w:jc w:val="both"/>
        <w:rPr>
          <w:sz w:val="20"/>
          <w:szCs w:val="20"/>
        </w:rPr>
      </w:pPr>
      <w:r w:rsidRPr="00E4637B">
        <w:rPr>
          <w:sz w:val="20"/>
          <w:szCs w:val="20"/>
        </w:rPr>
        <w:t>V2i – объем бюджетных ассигнований (субсидии) для i-го МОУ Чаинского района на обеспечение бесплатным пятиразовым питанием обучающихся с ограниченными возможностями здоровья, получающих общее образование, за исключением дошкольного образования в МОУ Чаинского района, проживающих в них, рассчитывается по формуле:</w:t>
      </w:r>
    </w:p>
    <w:p w:rsidR="008E5D99" w:rsidRPr="00E4637B" w:rsidRDefault="008E5D99" w:rsidP="008E5D99">
      <w:pPr>
        <w:ind w:firstLine="708"/>
        <w:jc w:val="both"/>
        <w:rPr>
          <w:sz w:val="20"/>
          <w:szCs w:val="20"/>
        </w:rPr>
      </w:pPr>
    </w:p>
    <w:p w:rsidR="008E5D99" w:rsidRPr="00E4637B" w:rsidRDefault="008E5D99" w:rsidP="008E5D99">
      <w:pPr>
        <w:ind w:firstLine="708"/>
        <w:jc w:val="center"/>
        <w:rPr>
          <w:sz w:val="20"/>
          <w:szCs w:val="20"/>
          <w:lang w:val="en-US"/>
        </w:rPr>
      </w:pPr>
      <w:r w:rsidRPr="00E4637B">
        <w:rPr>
          <w:sz w:val="20"/>
          <w:szCs w:val="20"/>
          <w:lang w:val="en-US"/>
        </w:rPr>
        <w:t>V2i = ((Pi4(6) x S4(6) + Pi4(7-11) x S4(7-11)) x d2 +</w:t>
      </w:r>
    </w:p>
    <w:p w:rsidR="008E5D99" w:rsidRPr="00E4637B" w:rsidRDefault="008E5D99" w:rsidP="008E5D99">
      <w:pPr>
        <w:ind w:firstLine="708"/>
        <w:jc w:val="center"/>
        <w:rPr>
          <w:sz w:val="20"/>
          <w:szCs w:val="20"/>
          <w:lang w:val="en-US"/>
        </w:rPr>
      </w:pPr>
      <w:r w:rsidRPr="00E4637B">
        <w:rPr>
          <w:sz w:val="20"/>
          <w:szCs w:val="20"/>
          <w:lang w:val="en-US"/>
        </w:rPr>
        <w:t xml:space="preserve">+ ( Pi4(12) x S4(12)) x d3) </w:t>
      </w:r>
      <w:r w:rsidRPr="00E4637B">
        <w:rPr>
          <w:sz w:val="20"/>
          <w:szCs w:val="20"/>
        </w:rPr>
        <w:t>х</w:t>
      </w:r>
      <w:r w:rsidRPr="00E4637B">
        <w:rPr>
          <w:sz w:val="20"/>
          <w:szCs w:val="20"/>
          <w:lang w:val="en-US"/>
        </w:rPr>
        <w:t xml:space="preserve"> </w:t>
      </w:r>
      <w:r w:rsidRPr="00E4637B">
        <w:rPr>
          <w:sz w:val="20"/>
          <w:szCs w:val="20"/>
        </w:rPr>
        <w:t>К</w:t>
      </w:r>
      <w:r w:rsidRPr="00E4637B">
        <w:rPr>
          <w:sz w:val="20"/>
          <w:szCs w:val="20"/>
          <w:lang w:val="en-US"/>
        </w:rPr>
        <w:t xml:space="preserve">2 – S2i, </w:t>
      </w:r>
      <w:r w:rsidRPr="00E4637B">
        <w:rPr>
          <w:sz w:val="20"/>
          <w:szCs w:val="20"/>
        </w:rPr>
        <w:t>где</w:t>
      </w:r>
      <w:r w:rsidRPr="00E4637B">
        <w:rPr>
          <w:sz w:val="20"/>
          <w:szCs w:val="20"/>
          <w:lang w:val="en-US"/>
        </w:rPr>
        <w:t>:</w:t>
      </w:r>
    </w:p>
    <w:p w:rsidR="008E5D99" w:rsidRPr="00E4637B" w:rsidRDefault="008E5D99" w:rsidP="008E5D99">
      <w:pPr>
        <w:ind w:firstLine="708"/>
        <w:jc w:val="both"/>
        <w:rPr>
          <w:sz w:val="20"/>
          <w:szCs w:val="20"/>
          <w:lang w:val="en-US"/>
        </w:rPr>
      </w:pPr>
    </w:p>
    <w:p w:rsidR="008E5D99" w:rsidRPr="00E4637B" w:rsidRDefault="008E5D99" w:rsidP="008E5D99">
      <w:pPr>
        <w:ind w:firstLine="708"/>
        <w:jc w:val="both"/>
        <w:rPr>
          <w:sz w:val="20"/>
          <w:szCs w:val="20"/>
        </w:rPr>
      </w:pPr>
      <w:r w:rsidRPr="00E4637B">
        <w:rPr>
          <w:sz w:val="20"/>
          <w:szCs w:val="20"/>
        </w:rPr>
        <w:t>Рi4(6) – прогнозное среднегодовое количество обучающихся с ограниченными возможностями здоровья в возрасте до 7 лет, получающих общее образование, за исключением дошкольного образования, в i-ой МОУ Чаинского района, проживающих в них;</w:t>
      </w:r>
    </w:p>
    <w:p w:rsidR="008E5D99" w:rsidRPr="00E4637B" w:rsidRDefault="008E5D99" w:rsidP="008E5D99">
      <w:pPr>
        <w:ind w:firstLine="708"/>
        <w:jc w:val="both"/>
        <w:rPr>
          <w:sz w:val="20"/>
          <w:szCs w:val="20"/>
        </w:rPr>
      </w:pPr>
      <w:r w:rsidRPr="00E4637B">
        <w:rPr>
          <w:sz w:val="20"/>
          <w:szCs w:val="20"/>
        </w:rPr>
        <w:t>Рi4(7-11) – прогнозное среднегодовое количество обучающихся с ограниченными возможностями здоровья в возрасте от 7 до 11 лет включительно, получающих общее образование, за исключением дошкольного образования, в i-ой МОУ Чаинского района, проживающих в них;</w:t>
      </w:r>
    </w:p>
    <w:p w:rsidR="008E5D99" w:rsidRPr="00E4637B" w:rsidRDefault="008E5D99" w:rsidP="008E5D99">
      <w:pPr>
        <w:ind w:firstLine="708"/>
        <w:jc w:val="both"/>
        <w:rPr>
          <w:sz w:val="20"/>
          <w:szCs w:val="20"/>
        </w:rPr>
      </w:pPr>
      <w:r w:rsidRPr="00E4637B">
        <w:rPr>
          <w:sz w:val="20"/>
          <w:szCs w:val="20"/>
        </w:rPr>
        <w:t>Рi4(12) – прогнозное среднегодовое количество обучающихся с ограниченными возможностями здоровья в возрасте от 12 лет и старше, получающих общее образование, за исключением дошкольного образования, в i-ой МОУ Чаинского района, проживающих в них;</w:t>
      </w:r>
    </w:p>
    <w:p w:rsidR="008E5D99" w:rsidRPr="00E4637B" w:rsidRDefault="008E5D99" w:rsidP="008E5D99">
      <w:pPr>
        <w:ind w:firstLine="708"/>
        <w:jc w:val="both"/>
        <w:rPr>
          <w:sz w:val="20"/>
          <w:szCs w:val="20"/>
        </w:rPr>
      </w:pPr>
      <w:r w:rsidRPr="00E4637B">
        <w:rPr>
          <w:sz w:val="20"/>
          <w:szCs w:val="20"/>
        </w:rPr>
        <w:t>S4(6) – норматив расходов в день на обеспечение бесплатным пятиразовым питанием обучающихся с ограниченными возможностями здоровья в возрасте до 7 лет, получающих общее образование, за исключением дошкольного образования, в муниципальных (частных) общеобразовательных организациях, проживающих в них, установленный постановлением от 12.02.2014 № 37а;</w:t>
      </w:r>
    </w:p>
    <w:p w:rsidR="008E5D99" w:rsidRPr="00E4637B" w:rsidRDefault="008E5D99" w:rsidP="008E5D99">
      <w:pPr>
        <w:ind w:firstLine="708"/>
        <w:jc w:val="both"/>
        <w:rPr>
          <w:sz w:val="20"/>
          <w:szCs w:val="20"/>
        </w:rPr>
      </w:pPr>
      <w:r w:rsidRPr="00E4637B">
        <w:rPr>
          <w:sz w:val="20"/>
          <w:szCs w:val="20"/>
        </w:rPr>
        <w:t>S4(7-11) – норматив расходов в день на обеспечение бесплатным пятиразовым питанием обучающихся с ограниченными возможностями здоровья в возрасте от 7 до 11 лет включительно, получающих общее образование, за исключением дошкольного образования, в муниципальных (частных) общеобразовательных организациях, проживающих в них, установленный постановлением от 12.02.2014 № 37а;</w:t>
      </w:r>
    </w:p>
    <w:p w:rsidR="008E5D99" w:rsidRPr="00E4637B" w:rsidRDefault="008E5D99" w:rsidP="008E5D99">
      <w:pPr>
        <w:ind w:firstLine="708"/>
        <w:jc w:val="both"/>
        <w:rPr>
          <w:sz w:val="20"/>
          <w:szCs w:val="20"/>
        </w:rPr>
      </w:pPr>
      <w:r w:rsidRPr="00E4637B">
        <w:rPr>
          <w:sz w:val="20"/>
          <w:szCs w:val="20"/>
        </w:rPr>
        <w:t>S4(12) – норматив расходов в день на обеспечение бесплатным пятиразовым питанием обучающихся с ограниченными возможностями здоровья в возрасте от 12 лет и старше, получающих общее образование, за исключением дошкольного образования, в муниципальных (частных) общеобразовательных организациях, проживающих в них, установленный постановлением от 12.02.2014 № 37а;</w:t>
      </w:r>
    </w:p>
    <w:p w:rsidR="008E5D99" w:rsidRPr="00E4637B" w:rsidRDefault="008E5D99" w:rsidP="008E5D99">
      <w:pPr>
        <w:ind w:firstLine="708"/>
        <w:jc w:val="both"/>
        <w:rPr>
          <w:sz w:val="20"/>
          <w:szCs w:val="20"/>
        </w:rPr>
      </w:pPr>
      <w:r w:rsidRPr="00E4637B">
        <w:rPr>
          <w:sz w:val="20"/>
          <w:szCs w:val="20"/>
        </w:rPr>
        <w:t>d2 – прогнозное количество дней обеспечения бесплатным питанием в период образовательного процесса обучающихся с ограниченными возможностями здоровья, получающих образование по образовательным программам начального общего, основного общего, среднего общего образования в МОУ Чаинского района, проживающих в них, принимается в размере 170 дней;</w:t>
      </w:r>
    </w:p>
    <w:p w:rsidR="008E5D99" w:rsidRPr="00E4637B" w:rsidRDefault="008E5D99" w:rsidP="008E5D99">
      <w:pPr>
        <w:ind w:firstLine="708"/>
        <w:jc w:val="both"/>
        <w:rPr>
          <w:sz w:val="20"/>
          <w:szCs w:val="20"/>
        </w:rPr>
      </w:pPr>
      <w:r w:rsidRPr="00E4637B">
        <w:rPr>
          <w:sz w:val="20"/>
          <w:szCs w:val="20"/>
        </w:rPr>
        <w:t>d3 – прогнозное количество дней обеспечения бесплатным питанием в период образовательного процесса обучающихся с ограниченными возможностями здоровья, получающих образование по образовательным программам начального общего, основного общего, среднего общего образования в МОУ Чаинского района, проживающих в них, принимается в размере 204 дней;</w:t>
      </w:r>
    </w:p>
    <w:p w:rsidR="008E5D99" w:rsidRPr="00E4637B" w:rsidRDefault="008E5D99" w:rsidP="008E5D99">
      <w:pPr>
        <w:ind w:firstLine="709"/>
        <w:jc w:val="both"/>
        <w:rPr>
          <w:sz w:val="20"/>
          <w:szCs w:val="20"/>
        </w:rPr>
      </w:pPr>
      <w:r w:rsidRPr="00E4637B">
        <w:rPr>
          <w:sz w:val="20"/>
          <w:szCs w:val="20"/>
        </w:rPr>
        <w:t>K2 – коэффициент корректировки норматива расходов в день на обеспечение бесплатным питанием обучающихся с ограниченными возможностями здоровья, получающих общее образование, за исключением дошкольного образования, в муниципальных общеобразовательных организациях в зависимости от сроков изменения в текущем финансовом году нормативов расходов;</w:t>
      </w:r>
    </w:p>
    <w:p w:rsidR="008E5D99" w:rsidRPr="00E4637B" w:rsidRDefault="008E5D99" w:rsidP="008E5D99">
      <w:pPr>
        <w:spacing w:before="260"/>
        <w:ind w:firstLine="540"/>
        <w:jc w:val="both"/>
        <w:rPr>
          <w:sz w:val="20"/>
          <w:szCs w:val="20"/>
        </w:rPr>
      </w:pPr>
      <w:r w:rsidRPr="00E4637B">
        <w:rPr>
          <w:sz w:val="20"/>
          <w:szCs w:val="20"/>
        </w:rPr>
        <w:t>К2 = 1 при отсутствии изменений в течение финансового года в нормативах, используемых при расчете V2i;</w:t>
      </w:r>
    </w:p>
    <w:p w:rsidR="008E5D99" w:rsidRPr="00E4637B" w:rsidRDefault="008E5D99" w:rsidP="008E5D99">
      <w:pPr>
        <w:ind w:firstLine="708"/>
        <w:jc w:val="both"/>
        <w:rPr>
          <w:sz w:val="20"/>
          <w:szCs w:val="20"/>
        </w:rPr>
      </w:pPr>
      <w:r w:rsidRPr="00E4637B">
        <w:rPr>
          <w:sz w:val="20"/>
          <w:szCs w:val="20"/>
        </w:rPr>
        <w:t>S2i – объем бюджетных ассигнований (субсидии)  для i-го МОУ Чаинского района по обеспечению обучающихся с ограниченными возможностями здоровья, проживающих в МОУ Чаинского района, в части организации бесплатного горячего питания обучающихся, получающих начальное общее образование в МОУ Чаинского района, рассчитывается по следующей формуле:</w:t>
      </w:r>
    </w:p>
    <w:p w:rsidR="008E5D99" w:rsidRPr="00E4637B" w:rsidRDefault="008E5D99" w:rsidP="008E5D99">
      <w:pPr>
        <w:ind w:firstLine="708"/>
        <w:jc w:val="both"/>
        <w:rPr>
          <w:sz w:val="20"/>
          <w:szCs w:val="20"/>
        </w:rPr>
      </w:pPr>
    </w:p>
    <w:p w:rsidR="008E5D99" w:rsidRPr="00E4637B" w:rsidRDefault="008E5D99" w:rsidP="008E5D99">
      <w:pPr>
        <w:jc w:val="center"/>
        <w:rPr>
          <w:sz w:val="20"/>
          <w:szCs w:val="20"/>
        </w:rPr>
      </w:pPr>
      <w:r w:rsidRPr="00E4637B">
        <w:rPr>
          <w:sz w:val="20"/>
          <w:szCs w:val="20"/>
          <w:lang w:val="en-US"/>
        </w:rPr>
        <w:t>S</w:t>
      </w:r>
      <w:r w:rsidRPr="00E4637B">
        <w:rPr>
          <w:sz w:val="20"/>
          <w:szCs w:val="20"/>
        </w:rPr>
        <w:t>2</w:t>
      </w:r>
      <w:r w:rsidRPr="00E4637B">
        <w:rPr>
          <w:sz w:val="20"/>
          <w:szCs w:val="20"/>
          <w:lang w:val="en-US"/>
        </w:rPr>
        <w:t>i</w:t>
      </w:r>
      <w:r w:rsidRPr="00E4637B">
        <w:rPr>
          <w:sz w:val="20"/>
          <w:szCs w:val="20"/>
        </w:rPr>
        <w:t xml:space="preserve"> = </w:t>
      </w:r>
      <w:r w:rsidRPr="00E4637B">
        <w:rPr>
          <w:sz w:val="20"/>
          <w:szCs w:val="20"/>
          <w:lang w:val="en-US"/>
        </w:rPr>
        <w:t>C</w:t>
      </w:r>
      <w:r w:rsidRPr="00E4637B">
        <w:rPr>
          <w:sz w:val="20"/>
          <w:szCs w:val="20"/>
        </w:rPr>
        <w:t xml:space="preserve"> х ((</w:t>
      </w:r>
      <w:r w:rsidRPr="00E4637B">
        <w:rPr>
          <w:sz w:val="20"/>
          <w:szCs w:val="20"/>
          <w:lang w:val="en-US"/>
        </w:rPr>
        <w:t>Pi</w:t>
      </w:r>
      <w:r w:rsidRPr="00E4637B">
        <w:rPr>
          <w:sz w:val="20"/>
          <w:szCs w:val="20"/>
        </w:rPr>
        <w:t>4(1кл)(6) + Pi4(1кл)(7-11)) x Дней</w:t>
      </w:r>
      <w:r w:rsidRPr="00E4637B">
        <w:rPr>
          <w:sz w:val="20"/>
          <w:szCs w:val="20"/>
          <w:vertAlign w:val="subscript"/>
        </w:rPr>
        <w:t>1кл</w:t>
      </w:r>
      <w:r w:rsidRPr="00E4637B">
        <w:rPr>
          <w:sz w:val="20"/>
          <w:szCs w:val="20"/>
        </w:rPr>
        <w:t xml:space="preserve"> +</w:t>
      </w:r>
    </w:p>
    <w:p w:rsidR="008E5D99" w:rsidRPr="00E4637B" w:rsidRDefault="008E5D99" w:rsidP="008E5D99">
      <w:pPr>
        <w:jc w:val="center"/>
        <w:rPr>
          <w:sz w:val="20"/>
          <w:szCs w:val="20"/>
        </w:rPr>
      </w:pPr>
      <w:r w:rsidRPr="00E4637B">
        <w:rPr>
          <w:sz w:val="20"/>
          <w:szCs w:val="20"/>
        </w:rPr>
        <w:t>+ (Pi4(2-4кл)(7-11) + Pi4(2-4кл)(12)) x Дней</w:t>
      </w:r>
      <w:r w:rsidRPr="00E4637B">
        <w:rPr>
          <w:sz w:val="20"/>
          <w:szCs w:val="20"/>
          <w:vertAlign w:val="subscript"/>
        </w:rPr>
        <w:t>2-4кл</w:t>
      </w:r>
      <w:r w:rsidRPr="00E4637B">
        <w:rPr>
          <w:sz w:val="20"/>
          <w:szCs w:val="20"/>
        </w:rPr>
        <w:t>, где:</w:t>
      </w:r>
    </w:p>
    <w:p w:rsidR="008E5D99" w:rsidRPr="00E4637B" w:rsidRDefault="008E5D99" w:rsidP="008E5D99">
      <w:pPr>
        <w:ind w:firstLine="708"/>
        <w:jc w:val="center"/>
        <w:rPr>
          <w:sz w:val="20"/>
          <w:szCs w:val="20"/>
        </w:rPr>
      </w:pPr>
    </w:p>
    <w:p w:rsidR="008E5D99" w:rsidRPr="00E4637B" w:rsidRDefault="008E5D99" w:rsidP="008E5D99">
      <w:pPr>
        <w:ind w:firstLine="708"/>
        <w:jc w:val="both"/>
        <w:rPr>
          <w:sz w:val="20"/>
          <w:szCs w:val="20"/>
        </w:rPr>
      </w:pPr>
      <w:r w:rsidRPr="00E4637B">
        <w:rPr>
          <w:sz w:val="20"/>
          <w:szCs w:val="20"/>
        </w:rPr>
        <w:t>Рi4(1кл.)(6) – прогнозное среднегодовое количество обучающихся с ограниченными возможностями здоровья 1-х классов в возрасте до 7 лет, получающих начальное общее образование в i-ой МОУ Чаинского района, проживающих в них;</w:t>
      </w:r>
    </w:p>
    <w:p w:rsidR="008E5D99" w:rsidRPr="00E4637B" w:rsidRDefault="008E5D99" w:rsidP="008E5D99">
      <w:pPr>
        <w:ind w:firstLine="708"/>
        <w:jc w:val="both"/>
        <w:rPr>
          <w:sz w:val="20"/>
          <w:szCs w:val="20"/>
        </w:rPr>
      </w:pPr>
      <w:r w:rsidRPr="00E4637B">
        <w:rPr>
          <w:sz w:val="20"/>
          <w:szCs w:val="20"/>
        </w:rPr>
        <w:t>Рi4(1кл.)(7-11) – прогнозное среднегодовое количество обучающихся с ограниченными возможностями здоровья 1-х классов в возрасте от 7 до 11 лет включительно, получающих начальное общее образование в i-ой МОУ Чаинского района, проживающих в них;</w:t>
      </w:r>
    </w:p>
    <w:p w:rsidR="008E5D99" w:rsidRPr="00E4637B" w:rsidRDefault="008E5D99" w:rsidP="008E5D99">
      <w:pPr>
        <w:ind w:firstLine="708"/>
        <w:jc w:val="both"/>
        <w:rPr>
          <w:sz w:val="20"/>
          <w:szCs w:val="20"/>
        </w:rPr>
      </w:pPr>
      <w:r w:rsidRPr="00E4637B">
        <w:rPr>
          <w:sz w:val="20"/>
          <w:szCs w:val="20"/>
        </w:rPr>
        <w:t>Рi4(2-4кл.)(7-11) – прогнозное среднегодовое количество обучающихся с ограниченными возможностями здоровья 2 - 4-х классов в возрасте от 7 до 11 лет включительно, получающих начальное общее образование в i-ой МОУ Чаинского района, проживающих в них;</w:t>
      </w:r>
    </w:p>
    <w:p w:rsidR="008E5D99" w:rsidRPr="00E4637B" w:rsidRDefault="008E5D99" w:rsidP="008E5D99">
      <w:pPr>
        <w:ind w:firstLine="708"/>
        <w:jc w:val="both"/>
        <w:rPr>
          <w:sz w:val="20"/>
          <w:szCs w:val="20"/>
        </w:rPr>
      </w:pPr>
      <w:r w:rsidRPr="00E4637B">
        <w:rPr>
          <w:sz w:val="20"/>
          <w:szCs w:val="20"/>
        </w:rPr>
        <w:lastRenderedPageBreak/>
        <w:t>Рi4(2-4кл.)(12) – прогнозное среднегодовое количество обучающихся с ограниченными возможностями здоровья 2 - 4-х классов в возрасте от 12 лет и старше, получающих начальное общее образование в i-ой МОУ Чаинского района, проживающих в них.</w:t>
      </w:r>
    </w:p>
    <w:p w:rsidR="008E5D99" w:rsidRPr="00E4637B" w:rsidRDefault="008E5D99" w:rsidP="008E5D99">
      <w:pPr>
        <w:ind w:firstLine="708"/>
        <w:jc w:val="both"/>
        <w:rPr>
          <w:sz w:val="20"/>
          <w:szCs w:val="20"/>
        </w:rPr>
      </w:pPr>
      <w:r w:rsidRPr="00E4637B">
        <w:rPr>
          <w:sz w:val="20"/>
          <w:szCs w:val="20"/>
        </w:rPr>
        <w:t>С – затраты на организацию бесплатного горячего питания одного обучающегося, получающего общее образование в i-ой МОУ Чаинского района, определяется по следующей формуле:</w:t>
      </w:r>
    </w:p>
    <w:p w:rsidR="008E5D99" w:rsidRPr="00E4637B" w:rsidRDefault="008E5D99" w:rsidP="008E5D99">
      <w:pPr>
        <w:ind w:firstLine="708"/>
        <w:jc w:val="both"/>
        <w:rPr>
          <w:sz w:val="20"/>
          <w:szCs w:val="20"/>
        </w:rPr>
      </w:pPr>
    </w:p>
    <w:p w:rsidR="008E5D99" w:rsidRPr="00E4637B" w:rsidRDefault="008E5D99" w:rsidP="008E5D99">
      <w:pPr>
        <w:ind w:firstLine="708"/>
        <w:jc w:val="both"/>
        <w:rPr>
          <w:sz w:val="20"/>
          <w:szCs w:val="20"/>
        </w:rPr>
      </w:pPr>
      <w:r w:rsidRPr="00E4637B">
        <w:rPr>
          <w:sz w:val="20"/>
          <w:szCs w:val="20"/>
        </w:rPr>
        <w:t>С = Sобщ / (Чдетей</w:t>
      </w:r>
      <w:r w:rsidRPr="00E4637B">
        <w:rPr>
          <w:sz w:val="20"/>
          <w:szCs w:val="20"/>
          <w:vertAlign w:val="subscript"/>
        </w:rPr>
        <w:t>1кл</w:t>
      </w:r>
      <w:r w:rsidRPr="00E4637B">
        <w:rPr>
          <w:sz w:val="20"/>
          <w:szCs w:val="20"/>
        </w:rPr>
        <w:t xml:space="preserve"> x Дней</w:t>
      </w:r>
      <w:r w:rsidRPr="00E4637B">
        <w:rPr>
          <w:sz w:val="20"/>
          <w:szCs w:val="20"/>
          <w:vertAlign w:val="subscript"/>
        </w:rPr>
        <w:t>1кл</w:t>
      </w:r>
      <w:r w:rsidRPr="00E4637B">
        <w:rPr>
          <w:sz w:val="20"/>
          <w:szCs w:val="20"/>
        </w:rPr>
        <w:t xml:space="preserve"> + Чдетей</w:t>
      </w:r>
      <w:r w:rsidRPr="00E4637B">
        <w:rPr>
          <w:sz w:val="20"/>
          <w:szCs w:val="20"/>
          <w:vertAlign w:val="subscript"/>
        </w:rPr>
        <w:t xml:space="preserve">2-4кл </w:t>
      </w:r>
      <w:r w:rsidRPr="00E4637B">
        <w:rPr>
          <w:sz w:val="20"/>
          <w:szCs w:val="20"/>
        </w:rPr>
        <w:t>x Дней</w:t>
      </w:r>
      <w:r w:rsidRPr="00E4637B">
        <w:rPr>
          <w:sz w:val="20"/>
          <w:szCs w:val="20"/>
          <w:vertAlign w:val="subscript"/>
        </w:rPr>
        <w:t>2-4кл</w:t>
      </w:r>
      <w:r w:rsidRPr="00E4637B">
        <w:rPr>
          <w:sz w:val="20"/>
          <w:szCs w:val="20"/>
        </w:rPr>
        <w:t>), где:</w:t>
      </w:r>
    </w:p>
    <w:p w:rsidR="008E5D99" w:rsidRPr="00E4637B" w:rsidRDefault="008E5D99" w:rsidP="008E5D99">
      <w:pPr>
        <w:ind w:firstLine="708"/>
        <w:jc w:val="both"/>
        <w:rPr>
          <w:sz w:val="20"/>
          <w:szCs w:val="20"/>
        </w:rPr>
      </w:pPr>
    </w:p>
    <w:p w:rsidR="008E5D99" w:rsidRPr="00E4637B" w:rsidRDefault="008E5D99" w:rsidP="008E5D99">
      <w:pPr>
        <w:ind w:firstLine="708"/>
        <w:jc w:val="both"/>
        <w:rPr>
          <w:sz w:val="20"/>
          <w:szCs w:val="20"/>
        </w:rPr>
      </w:pPr>
      <w:r w:rsidRPr="00E4637B">
        <w:rPr>
          <w:sz w:val="20"/>
          <w:szCs w:val="20"/>
        </w:rPr>
        <w:t>Sобщ – общий объем бюджетных ассигнований, предусмотренных в бюджете муниципального образования «Чаинский район Томской области» на соответствующий финансовый год, на организацию бесплатного горячего питания обучающихся, получающих начальное общее образование в МОУ Чаинского района;</w:t>
      </w:r>
    </w:p>
    <w:p w:rsidR="008E5D99" w:rsidRPr="00E4637B" w:rsidRDefault="008E5D99" w:rsidP="008E5D99">
      <w:pPr>
        <w:ind w:firstLine="708"/>
        <w:jc w:val="both"/>
        <w:rPr>
          <w:sz w:val="20"/>
          <w:szCs w:val="20"/>
        </w:rPr>
      </w:pPr>
      <w:r w:rsidRPr="00E4637B">
        <w:rPr>
          <w:sz w:val="20"/>
          <w:szCs w:val="20"/>
        </w:rPr>
        <w:t>Чдетей</w:t>
      </w:r>
      <w:r w:rsidRPr="00E4637B">
        <w:rPr>
          <w:sz w:val="20"/>
          <w:szCs w:val="20"/>
          <w:vertAlign w:val="subscript"/>
        </w:rPr>
        <w:t>1кл</w:t>
      </w:r>
      <w:r w:rsidRPr="00E4637B">
        <w:rPr>
          <w:sz w:val="20"/>
          <w:szCs w:val="20"/>
        </w:rPr>
        <w:t xml:space="preserve"> – планируемая численность обучающихся в 1-х классах в МОУ Чаинского района, учтенная при определении Sобщ, на соответствующий финансовый год;</w:t>
      </w:r>
    </w:p>
    <w:p w:rsidR="008E5D99" w:rsidRPr="00E4637B" w:rsidRDefault="008E5D99" w:rsidP="008E5D99">
      <w:pPr>
        <w:ind w:firstLine="708"/>
        <w:jc w:val="both"/>
        <w:rPr>
          <w:sz w:val="20"/>
          <w:szCs w:val="20"/>
        </w:rPr>
      </w:pPr>
      <w:r w:rsidRPr="00E4637B">
        <w:rPr>
          <w:sz w:val="20"/>
          <w:szCs w:val="20"/>
        </w:rPr>
        <w:t>Чдетей</w:t>
      </w:r>
      <w:r w:rsidRPr="00E4637B">
        <w:rPr>
          <w:sz w:val="20"/>
          <w:szCs w:val="20"/>
          <w:vertAlign w:val="subscript"/>
        </w:rPr>
        <w:t xml:space="preserve">2-4кл </w:t>
      </w:r>
      <w:r w:rsidRPr="00E4637B">
        <w:rPr>
          <w:sz w:val="20"/>
          <w:szCs w:val="20"/>
        </w:rPr>
        <w:t xml:space="preserve">– планируемая численность обучающихся во 2 - 4-х классах в МОУ Чаинского района, учтенная при определении Sобщ, на соответствующий финансовый год; </w:t>
      </w:r>
    </w:p>
    <w:p w:rsidR="008E5D99" w:rsidRPr="00E4637B" w:rsidRDefault="008E5D99" w:rsidP="008E5D99">
      <w:pPr>
        <w:ind w:firstLine="708"/>
        <w:jc w:val="both"/>
        <w:rPr>
          <w:sz w:val="20"/>
          <w:szCs w:val="20"/>
        </w:rPr>
      </w:pPr>
      <w:r w:rsidRPr="00E4637B">
        <w:rPr>
          <w:sz w:val="20"/>
          <w:szCs w:val="20"/>
        </w:rPr>
        <w:t>Дней</w:t>
      </w:r>
      <w:r w:rsidRPr="00E4637B">
        <w:rPr>
          <w:sz w:val="20"/>
          <w:szCs w:val="20"/>
          <w:vertAlign w:val="subscript"/>
        </w:rPr>
        <w:t xml:space="preserve">1кл </w:t>
      </w:r>
      <w:r w:rsidRPr="00E4637B">
        <w:rPr>
          <w:sz w:val="20"/>
          <w:szCs w:val="20"/>
        </w:rPr>
        <w:t>– количество учебных дней в году для обучающихся в 1-х классах, равное 165 дням в соответствующем финансовом году;</w:t>
      </w:r>
    </w:p>
    <w:p w:rsidR="008E5D99" w:rsidRPr="00E4637B" w:rsidRDefault="008E5D99" w:rsidP="008E5D99">
      <w:pPr>
        <w:ind w:firstLine="708"/>
        <w:jc w:val="both"/>
        <w:rPr>
          <w:sz w:val="20"/>
          <w:szCs w:val="20"/>
        </w:rPr>
      </w:pPr>
      <w:r w:rsidRPr="00E4637B">
        <w:rPr>
          <w:sz w:val="20"/>
          <w:szCs w:val="20"/>
        </w:rPr>
        <w:t>Дней</w:t>
      </w:r>
      <w:r w:rsidRPr="00E4637B">
        <w:rPr>
          <w:sz w:val="20"/>
          <w:szCs w:val="20"/>
          <w:vertAlign w:val="subscript"/>
        </w:rPr>
        <w:t xml:space="preserve">2-4кл </w:t>
      </w:r>
      <w:r w:rsidRPr="00E4637B">
        <w:rPr>
          <w:sz w:val="20"/>
          <w:szCs w:val="20"/>
        </w:rPr>
        <w:t>– количество учебных дней в году для обучающихся во 2-4-х классах, равное 170 дням в соответствующем финансовом году.</w:t>
      </w:r>
    </w:p>
    <w:p w:rsidR="008E5D99" w:rsidRPr="00E4637B" w:rsidRDefault="008E5D99" w:rsidP="008E5D99">
      <w:pPr>
        <w:ind w:firstLine="708"/>
        <w:jc w:val="both"/>
        <w:rPr>
          <w:sz w:val="20"/>
          <w:szCs w:val="20"/>
        </w:rPr>
      </w:pPr>
      <w:r w:rsidRPr="00E4637B">
        <w:rPr>
          <w:sz w:val="20"/>
          <w:szCs w:val="20"/>
        </w:rPr>
        <w:t>V3i – объем бюджетных ассигнований (субсидии) для i-го МОУ Чаинского района на полное государственное обеспечение обучающихся с ограниченными возможностями здоровья, проживающих i-ой МОУ Чаинского района, в части расходов на обеспечение одеждой, обувью, мягким и жестким инвентарем, рассчитывается по формуле:</w:t>
      </w:r>
    </w:p>
    <w:p w:rsidR="008E5D99" w:rsidRPr="00E4637B" w:rsidRDefault="008E5D99" w:rsidP="008E5D99">
      <w:pPr>
        <w:ind w:firstLine="708"/>
        <w:jc w:val="both"/>
        <w:rPr>
          <w:sz w:val="20"/>
          <w:szCs w:val="20"/>
        </w:rPr>
      </w:pPr>
    </w:p>
    <w:p w:rsidR="008E5D99" w:rsidRPr="00E4637B" w:rsidRDefault="008E5D99" w:rsidP="008E5D99">
      <w:pPr>
        <w:jc w:val="center"/>
        <w:rPr>
          <w:sz w:val="20"/>
          <w:szCs w:val="20"/>
          <w:lang w:val="en-US"/>
        </w:rPr>
      </w:pPr>
      <w:r w:rsidRPr="00E4637B">
        <w:rPr>
          <w:sz w:val="20"/>
          <w:szCs w:val="20"/>
          <w:lang w:val="en-US"/>
        </w:rPr>
        <w:t xml:space="preserve">V3i = (Pi2(1-2) + Pi2(3-6) + Pi2(7)) x O1 + (Pi4(6) + Pi4(7-11) + Pi4(12)) x O2, </w:t>
      </w:r>
      <w:r w:rsidRPr="00E4637B">
        <w:rPr>
          <w:sz w:val="20"/>
          <w:szCs w:val="20"/>
        </w:rPr>
        <w:t>где</w:t>
      </w:r>
      <w:r w:rsidRPr="00E4637B">
        <w:rPr>
          <w:sz w:val="20"/>
          <w:szCs w:val="20"/>
          <w:lang w:val="en-US"/>
        </w:rPr>
        <w:t>:</w:t>
      </w:r>
    </w:p>
    <w:p w:rsidR="008E5D99" w:rsidRPr="00E4637B" w:rsidRDefault="008E5D99" w:rsidP="008E5D99">
      <w:pPr>
        <w:ind w:firstLine="708"/>
        <w:jc w:val="both"/>
        <w:rPr>
          <w:sz w:val="20"/>
          <w:szCs w:val="20"/>
          <w:lang w:val="en-US"/>
        </w:rPr>
      </w:pPr>
    </w:p>
    <w:p w:rsidR="008E5D99" w:rsidRPr="00E4637B" w:rsidRDefault="008E5D99" w:rsidP="008E5D99">
      <w:pPr>
        <w:ind w:firstLine="708"/>
        <w:jc w:val="both"/>
        <w:rPr>
          <w:sz w:val="20"/>
          <w:szCs w:val="20"/>
        </w:rPr>
      </w:pPr>
      <w:r w:rsidRPr="00E4637B">
        <w:rPr>
          <w:sz w:val="20"/>
          <w:szCs w:val="20"/>
        </w:rPr>
        <w:t>O1 – норматив расходов в год на полное государственное обеспечение обучающихся с ограниченными возможностями здоровья, проживающих в муниципальных (частных) образовательных организациях, получающих дошкольное образование, в части расходов на обеспечение одеждой, обувью, мягким и жестким инвентарем, установленный постановлением от 12.02.2014 № 37а;</w:t>
      </w:r>
    </w:p>
    <w:p w:rsidR="008E5D99" w:rsidRPr="00E4637B" w:rsidRDefault="008E5D99" w:rsidP="008E5D99">
      <w:pPr>
        <w:ind w:firstLine="708"/>
        <w:jc w:val="both"/>
        <w:rPr>
          <w:sz w:val="20"/>
          <w:szCs w:val="20"/>
        </w:rPr>
      </w:pPr>
      <w:r w:rsidRPr="00E4637B">
        <w:rPr>
          <w:sz w:val="20"/>
          <w:szCs w:val="20"/>
        </w:rPr>
        <w:t>O2 – норматив расходов в год на полное государственное обеспечение обучающихся с ограниченными возможностями здоровья, проживающих в муниципальных (частных) общеобразовательных организациях, получающих общее образование, за исключением дошкольного образования, в части расходов на обеспечение одеждой, обувью, мягким и жестким инвентарем, установленный постановлением от 12.02.2014 № 37а;</w:t>
      </w:r>
    </w:p>
    <w:p w:rsidR="008E5D99" w:rsidRPr="00E4637B" w:rsidRDefault="008E5D99" w:rsidP="008E5D99">
      <w:pPr>
        <w:ind w:firstLine="708"/>
        <w:jc w:val="both"/>
        <w:rPr>
          <w:sz w:val="20"/>
          <w:szCs w:val="20"/>
        </w:rPr>
      </w:pPr>
      <w:r w:rsidRPr="00E4637B">
        <w:rPr>
          <w:sz w:val="20"/>
          <w:szCs w:val="20"/>
        </w:rPr>
        <w:t>5. При изменении исходных показателей, используемых для расчета объема бюджетных ассигнований (субсидии), объем бюджетных ассигнований (субсидии) подлежит перерасчету в порядке, утвержденном Администрацией Чаинского района.</w:t>
      </w:r>
    </w:p>
    <w:p w:rsidR="008E5D99" w:rsidRPr="00E4637B" w:rsidRDefault="008E5D99" w:rsidP="008E5D99">
      <w:pPr>
        <w:ind w:firstLine="708"/>
        <w:jc w:val="both"/>
        <w:rPr>
          <w:sz w:val="20"/>
          <w:szCs w:val="20"/>
        </w:rPr>
      </w:pPr>
      <w:r w:rsidRPr="00E4637B">
        <w:rPr>
          <w:sz w:val="20"/>
          <w:szCs w:val="20"/>
        </w:rPr>
        <w:t>6. Показатель результативности использования субсидии:</w:t>
      </w:r>
    </w:p>
    <w:p w:rsidR="008E5D99" w:rsidRPr="00E4637B" w:rsidRDefault="008E5D99" w:rsidP="008E5D99">
      <w:pPr>
        <w:widowControl w:val="0"/>
        <w:ind w:firstLine="709"/>
        <w:jc w:val="both"/>
        <w:rPr>
          <w:sz w:val="20"/>
          <w:szCs w:val="20"/>
        </w:rPr>
      </w:pPr>
      <w:r w:rsidRPr="00E4637B">
        <w:rPr>
          <w:rFonts w:ascii="PT Astra Serif" w:hAnsi="PT Astra Serif"/>
          <w:sz w:val="20"/>
          <w:szCs w:val="20"/>
        </w:rPr>
        <w:t>численность обучающихся с ограниченными возможностями здоровья, проживающих в муниципальных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r w:rsidRPr="00E4637B">
        <w:rPr>
          <w:sz w:val="20"/>
          <w:szCs w:val="20"/>
        </w:rPr>
        <w:t>, человек.</w:t>
      </w:r>
    </w:p>
    <w:p w:rsidR="008E5D99" w:rsidRPr="00E4637B" w:rsidRDefault="008E5D99" w:rsidP="008E5D99">
      <w:pPr>
        <w:widowControl w:val="0"/>
        <w:ind w:firstLine="709"/>
        <w:jc w:val="both"/>
        <w:rPr>
          <w:sz w:val="20"/>
          <w:szCs w:val="20"/>
        </w:rPr>
      </w:pPr>
      <w:r w:rsidRPr="00E4637B">
        <w:rPr>
          <w:sz w:val="20"/>
          <w:szCs w:val="20"/>
        </w:rPr>
        <w:t>Значение показателя результативности использования субсидии устанавливается в соглашении.</w:t>
      </w:r>
    </w:p>
    <w:p w:rsidR="008E5D99" w:rsidRPr="00E4637B" w:rsidRDefault="008E5D99" w:rsidP="008E5D99">
      <w:pPr>
        <w:ind w:firstLine="708"/>
        <w:jc w:val="both"/>
        <w:rPr>
          <w:sz w:val="20"/>
          <w:szCs w:val="20"/>
        </w:rPr>
      </w:pPr>
      <w:r w:rsidRPr="00E4637B">
        <w:rPr>
          <w:sz w:val="20"/>
          <w:szCs w:val="20"/>
        </w:rPr>
        <w:t>7. Бюджетные и автономные МОУ Чаинского района предоставляют в Управление образования следующие виды отчетности:</w:t>
      </w:r>
    </w:p>
    <w:p w:rsidR="008E5D99" w:rsidRPr="00E4637B" w:rsidRDefault="008E5D99" w:rsidP="008E5D99">
      <w:pPr>
        <w:ind w:firstLine="708"/>
        <w:jc w:val="both"/>
        <w:rPr>
          <w:sz w:val="20"/>
          <w:szCs w:val="20"/>
        </w:rPr>
      </w:pPr>
      <w:r w:rsidRPr="00E4637B">
        <w:rPr>
          <w:sz w:val="20"/>
          <w:szCs w:val="20"/>
        </w:rPr>
        <w:t>- в срок до 15 числа месяца, следующего за отчетным кварталом – отчет об осуществлении расходов, источником финансового обеспечения которой является субсидия согласно приложению № 1 к настоящему Порядку;</w:t>
      </w:r>
    </w:p>
    <w:p w:rsidR="008E5D99" w:rsidRPr="00E4637B" w:rsidRDefault="008E5D99" w:rsidP="008E5D99">
      <w:pPr>
        <w:ind w:firstLine="708"/>
        <w:jc w:val="both"/>
        <w:rPr>
          <w:sz w:val="20"/>
          <w:szCs w:val="20"/>
        </w:rPr>
      </w:pPr>
      <w:r w:rsidRPr="00E4637B">
        <w:rPr>
          <w:sz w:val="20"/>
          <w:szCs w:val="20"/>
        </w:rPr>
        <w:t>- в срок до 10 числа месяца, следующего за отчетным кварталом – отчет о достижении значений показателей результативности согласно приложению № 2 к настоящему Порядку;</w:t>
      </w:r>
    </w:p>
    <w:p w:rsidR="008E5D99" w:rsidRPr="00E4637B" w:rsidRDefault="008E5D99" w:rsidP="008E5D99">
      <w:pPr>
        <w:ind w:firstLine="708"/>
        <w:jc w:val="both"/>
        <w:rPr>
          <w:sz w:val="20"/>
          <w:szCs w:val="20"/>
        </w:rPr>
      </w:pPr>
      <w:r w:rsidRPr="00E4637B">
        <w:rPr>
          <w:sz w:val="20"/>
          <w:szCs w:val="20"/>
        </w:rPr>
        <w:t>- в срок до 10 числа месяца, следующего за месяцем достижения контрольного события, отражающего факт завершения каждого мероприятия по достижению результата предоставления субсидии – отчет о реализации плана мероприятий по достижению результатов предоставления субсидии согласно приложению № 3 к Порядку.</w:t>
      </w:r>
    </w:p>
    <w:p w:rsidR="008E5D99" w:rsidRPr="00E4637B" w:rsidRDefault="00132669" w:rsidP="00955972">
      <w:pPr>
        <w:ind w:firstLine="708"/>
        <w:jc w:val="both"/>
        <w:rPr>
          <w:sz w:val="20"/>
          <w:szCs w:val="20"/>
        </w:rPr>
      </w:pPr>
      <w:r>
        <w:rPr>
          <w:noProof/>
          <w:sz w:val="20"/>
          <w:szCs w:val="20"/>
        </w:rPr>
        <w:pict>
          <v:shapetype id="_x0000_t202" coordsize="21600,21600" o:spt="202" path="m,l,21600r21600,l21600,xe">
            <v:stroke joinstyle="miter"/>
            <v:path gradientshapeok="t" o:connecttype="rect"/>
          </v:shapetype>
          <v:shape id="_x0000_s1031" type="#_x0000_t202" style="position:absolute;left:0;text-align:left;margin-left:115.95pt;margin-top:3.2pt;width:359.25pt;height:147.75pt;z-index:251660288;mso-width-relative:margin;mso-height-relative:margin" stroked="f">
            <v:textbox>
              <w:txbxContent>
                <w:p w:rsidR="00AE5EC8" w:rsidRDefault="00AE5EC8" w:rsidP="008E5D99">
                  <w:pPr>
                    <w:widowControl w:val="0"/>
                    <w:jc w:val="right"/>
                    <w:rPr>
                      <w:sz w:val="20"/>
                      <w:szCs w:val="20"/>
                    </w:rPr>
                  </w:pPr>
                  <w:r w:rsidRPr="0084083A">
                    <w:rPr>
                      <w:sz w:val="20"/>
                      <w:szCs w:val="20"/>
                    </w:rPr>
                    <w:t>Приложение № 1</w:t>
                  </w:r>
                </w:p>
                <w:p w:rsidR="00AE5EC8" w:rsidRDefault="00AE5EC8" w:rsidP="008E5D99">
                  <w:pPr>
                    <w:jc w:val="right"/>
                    <w:outlineLvl w:val="0"/>
                    <w:rPr>
                      <w:sz w:val="20"/>
                      <w:szCs w:val="20"/>
                    </w:rPr>
                  </w:pPr>
                  <w:r>
                    <w:rPr>
                      <w:sz w:val="20"/>
                      <w:szCs w:val="20"/>
                    </w:rPr>
                    <w:t xml:space="preserve">к Порядку </w:t>
                  </w:r>
                </w:p>
                <w:p w:rsidR="00AE5EC8" w:rsidRDefault="00AE5EC8" w:rsidP="008E5D99">
                  <w:pPr>
                    <w:jc w:val="both"/>
                    <w:outlineLvl w:val="0"/>
                    <w:rPr>
                      <w:sz w:val="20"/>
                      <w:szCs w:val="20"/>
                    </w:rPr>
                  </w:pPr>
                  <w:r w:rsidRPr="00D84945">
                    <w:rPr>
                      <w:sz w:val="20"/>
                      <w:szCs w:val="20"/>
                    </w:rPr>
                    <w:t xml:space="preserve">определения объема бюджетных ассигнований муниципальным казенным </w:t>
                  </w:r>
                  <w:r>
                    <w:rPr>
                      <w:sz w:val="20"/>
                      <w:szCs w:val="20"/>
                    </w:rPr>
                    <w:t xml:space="preserve"> </w:t>
                  </w:r>
                  <w:r w:rsidRPr="00D84945">
                    <w:rPr>
                      <w:sz w:val="20"/>
                      <w:szCs w:val="20"/>
                    </w:rPr>
                    <w:t>образовательным учреждениям Чаинского райо</w:t>
                  </w:r>
                  <w:r>
                    <w:rPr>
                      <w:sz w:val="20"/>
                      <w:szCs w:val="20"/>
                    </w:rPr>
                    <w:t xml:space="preserve">на, а также определения объема </w:t>
                  </w:r>
                  <w:r w:rsidRPr="00D84945">
                    <w:rPr>
                      <w:sz w:val="20"/>
                      <w:szCs w:val="20"/>
                    </w:rPr>
                    <w:t xml:space="preserve">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w:t>
                  </w:r>
                  <w:r>
                    <w:rPr>
                      <w:sz w:val="20"/>
                      <w:szCs w:val="20"/>
                    </w:rPr>
                    <w:t xml:space="preserve">на </w:t>
                  </w:r>
                  <w:r w:rsidRPr="00D84945">
                    <w:rPr>
                      <w:sz w:val="20"/>
                      <w:szCs w:val="20"/>
                    </w:rPr>
                    <w:t>осуществление отдельных государственных полномочий по обеспечению обучающихся с ограниченными возможностями здоровья,</w:t>
                  </w:r>
                  <w:r>
                    <w:rPr>
                      <w:sz w:val="20"/>
                      <w:szCs w:val="20"/>
                    </w:rPr>
                    <w:t xml:space="preserve"> проживающих в </w:t>
                  </w:r>
                  <w:r w:rsidRPr="00D84945">
                    <w:rPr>
                      <w:sz w:val="20"/>
                      <w:szCs w:val="20"/>
                    </w:rPr>
                    <w:t>муниципальны</w:t>
                  </w:r>
                  <w:r>
                    <w:rPr>
                      <w:sz w:val="20"/>
                      <w:szCs w:val="20"/>
                    </w:rPr>
                    <w:t xml:space="preserve">х образовательных организациях, осуществляющих </w:t>
                  </w:r>
                  <w:r w:rsidRPr="00D84945">
                    <w:rPr>
                      <w:sz w:val="20"/>
                      <w:szCs w:val="20"/>
                    </w:rPr>
                    <w:t>образовательную деятельность по основным общеобразовательным программам, питанием, одеждой, обувью, мягким и жестким</w:t>
                  </w:r>
                  <w:r w:rsidRPr="00AB52F0">
                    <w:rPr>
                      <w:sz w:val="20"/>
                      <w:szCs w:val="20"/>
                    </w:rPr>
                    <w:t xml:space="preserve"> </w:t>
                  </w:r>
                  <w:r>
                    <w:rPr>
                      <w:sz w:val="20"/>
                      <w:szCs w:val="20"/>
                    </w:rPr>
                    <w:t xml:space="preserve">инвентарем </w:t>
                  </w:r>
                </w:p>
                <w:p w:rsidR="00AE5EC8" w:rsidRDefault="00AE5EC8" w:rsidP="008E5D99"/>
              </w:txbxContent>
            </v:textbox>
          </v:shape>
        </w:pict>
      </w:r>
    </w:p>
    <w:p w:rsidR="008E5D99" w:rsidRPr="00E4637B" w:rsidRDefault="008E5D99" w:rsidP="008E5D99">
      <w:pPr>
        <w:jc w:val="right"/>
        <w:outlineLvl w:val="0"/>
        <w:rPr>
          <w:sz w:val="20"/>
          <w:szCs w:val="20"/>
        </w:rPr>
      </w:pPr>
    </w:p>
    <w:p w:rsidR="008E5D99" w:rsidRPr="00E4637B" w:rsidRDefault="008E5D99" w:rsidP="008E5D99">
      <w:pPr>
        <w:jc w:val="right"/>
        <w:outlineLvl w:val="0"/>
        <w:rPr>
          <w:sz w:val="20"/>
          <w:szCs w:val="20"/>
        </w:rPr>
      </w:pPr>
    </w:p>
    <w:p w:rsidR="008E5D99" w:rsidRPr="00E4637B" w:rsidRDefault="008E5D99" w:rsidP="008E5D99">
      <w:pPr>
        <w:jc w:val="right"/>
        <w:outlineLvl w:val="0"/>
        <w:rPr>
          <w:sz w:val="20"/>
          <w:szCs w:val="20"/>
        </w:rPr>
      </w:pPr>
    </w:p>
    <w:p w:rsidR="008E5D99" w:rsidRPr="00E4637B" w:rsidRDefault="008E5D99" w:rsidP="008E5D99">
      <w:pPr>
        <w:jc w:val="right"/>
        <w:outlineLvl w:val="0"/>
        <w:rPr>
          <w:sz w:val="20"/>
          <w:szCs w:val="20"/>
        </w:rPr>
      </w:pPr>
    </w:p>
    <w:p w:rsidR="008E5D99" w:rsidRPr="00E4637B" w:rsidRDefault="008E5D99" w:rsidP="008E5D99">
      <w:pPr>
        <w:jc w:val="right"/>
        <w:outlineLvl w:val="0"/>
        <w:rPr>
          <w:sz w:val="20"/>
          <w:szCs w:val="20"/>
        </w:rPr>
      </w:pPr>
    </w:p>
    <w:p w:rsidR="008E5D99" w:rsidRPr="00E4637B" w:rsidRDefault="008E5D99" w:rsidP="008E5D99">
      <w:pPr>
        <w:jc w:val="right"/>
        <w:outlineLvl w:val="0"/>
        <w:rPr>
          <w:sz w:val="20"/>
          <w:szCs w:val="20"/>
        </w:rPr>
      </w:pPr>
    </w:p>
    <w:p w:rsidR="008E5D99" w:rsidRPr="00E4637B" w:rsidRDefault="008E5D99" w:rsidP="008E5D99">
      <w:pPr>
        <w:jc w:val="right"/>
        <w:outlineLvl w:val="0"/>
        <w:rPr>
          <w:sz w:val="20"/>
          <w:szCs w:val="20"/>
        </w:rPr>
      </w:pPr>
    </w:p>
    <w:p w:rsidR="008E5D99" w:rsidRPr="00E4637B" w:rsidRDefault="008E5D99" w:rsidP="008E5D99">
      <w:pPr>
        <w:jc w:val="right"/>
        <w:outlineLvl w:val="0"/>
        <w:rPr>
          <w:sz w:val="20"/>
          <w:szCs w:val="20"/>
        </w:rPr>
      </w:pPr>
    </w:p>
    <w:p w:rsidR="008E5D99" w:rsidRPr="00E4637B" w:rsidRDefault="008E5D99" w:rsidP="008E5D99">
      <w:pPr>
        <w:jc w:val="right"/>
        <w:outlineLvl w:val="0"/>
        <w:rPr>
          <w:sz w:val="20"/>
          <w:szCs w:val="20"/>
        </w:rPr>
      </w:pPr>
    </w:p>
    <w:p w:rsidR="008E5D99" w:rsidRPr="00E4637B" w:rsidRDefault="008E5D99" w:rsidP="008E5D99">
      <w:pPr>
        <w:jc w:val="right"/>
        <w:outlineLvl w:val="0"/>
        <w:rPr>
          <w:rFonts w:eastAsia="Calibri"/>
          <w:sz w:val="20"/>
          <w:szCs w:val="20"/>
        </w:rPr>
      </w:pPr>
    </w:p>
    <w:p w:rsidR="008E5D99" w:rsidRPr="00E4637B" w:rsidRDefault="008E5D99" w:rsidP="008E5D99">
      <w:pPr>
        <w:jc w:val="center"/>
        <w:outlineLvl w:val="0"/>
        <w:rPr>
          <w:rFonts w:eastAsia="Calibri"/>
          <w:sz w:val="20"/>
          <w:szCs w:val="20"/>
        </w:rPr>
      </w:pPr>
    </w:p>
    <w:p w:rsidR="008E5D99" w:rsidRPr="00E4637B" w:rsidRDefault="008E5D99" w:rsidP="008E5D99">
      <w:pPr>
        <w:jc w:val="center"/>
        <w:outlineLvl w:val="0"/>
        <w:rPr>
          <w:rFonts w:eastAsia="Calibri"/>
          <w:sz w:val="20"/>
          <w:szCs w:val="20"/>
        </w:rPr>
      </w:pPr>
      <w:r w:rsidRPr="00E4637B">
        <w:rPr>
          <w:rFonts w:eastAsia="Calibri"/>
          <w:sz w:val="20"/>
          <w:szCs w:val="20"/>
        </w:rPr>
        <w:t xml:space="preserve">Отчет </w:t>
      </w:r>
    </w:p>
    <w:p w:rsidR="008E5D99" w:rsidRPr="00E4637B" w:rsidRDefault="008E5D99" w:rsidP="008E5D99">
      <w:pPr>
        <w:jc w:val="center"/>
        <w:outlineLvl w:val="0"/>
        <w:rPr>
          <w:rFonts w:eastAsia="Calibri"/>
          <w:sz w:val="20"/>
          <w:szCs w:val="20"/>
        </w:rPr>
      </w:pPr>
      <w:r w:rsidRPr="00E4637B">
        <w:rPr>
          <w:rFonts w:eastAsia="Calibri"/>
          <w:sz w:val="20"/>
          <w:szCs w:val="20"/>
        </w:rPr>
        <w:t xml:space="preserve">об осуществлении расходов, источником финансового обеспечения которых является субсидия  </w:t>
      </w:r>
    </w:p>
    <w:p w:rsidR="008E5D99" w:rsidRPr="00E4637B" w:rsidRDefault="008E5D99" w:rsidP="008E5D99">
      <w:pPr>
        <w:pBdr>
          <w:bottom w:val="single" w:sz="12" w:space="1" w:color="auto"/>
        </w:pBdr>
        <w:jc w:val="both"/>
        <w:outlineLvl w:val="0"/>
        <w:rPr>
          <w:rFonts w:eastAsia="Calibri"/>
          <w:sz w:val="20"/>
          <w:szCs w:val="20"/>
        </w:rPr>
      </w:pPr>
    </w:p>
    <w:p w:rsidR="008E5D99" w:rsidRPr="00E4637B" w:rsidRDefault="008E5D99" w:rsidP="008E5D99">
      <w:pPr>
        <w:jc w:val="center"/>
        <w:outlineLvl w:val="0"/>
        <w:rPr>
          <w:rFonts w:eastAsia="Calibri"/>
          <w:sz w:val="20"/>
          <w:szCs w:val="20"/>
        </w:rPr>
      </w:pPr>
      <w:r w:rsidRPr="00E4637B">
        <w:rPr>
          <w:rFonts w:eastAsia="Calibri"/>
          <w:sz w:val="20"/>
          <w:szCs w:val="20"/>
        </w:rPr>
        <w:t>(наименование МОУ Чаинского района)</w:t>
      </w:r>
    </w:p>
    <w:p w:rsidR="008E5D99" w:rsidRPr="00E4637B" w:rsidRDefault="008E5D99" w:rsidP="008E5D99">
      <w:pPr>
        <w:jc w:val="center"/>
        <w:outlineLvl w:val="0"/>
        <w:rPr>
          <w:rFonts w:eastAsia="Calibri"/>
          <w:sz w:val="20"/>
          <w:szCs w:val="20"/>
        </w:rPr>
      </w:pPr>
    </w:p>
    <w:p w:rsidR="008E5D99" w:rsidRPr="00E4637B" w:rsidRDefault="008E5D99" w:rsidP="008E5D99">
      <w:pPr>
        <w:jc w:val="center"/>
        <w:outlineLvl w:val="0"/>
        <w:rPr>
          <w:rFonts w:eastAsia="Calibri"/>
          <w:sz w:val="20"/>
          <w:szCs w:val="20"/>
        </w:rPr>
      </w:pPr>
      <w:r w:rsidRPr="00E4637B">
        <w:rPr>
          <w:rFonts w:eastAsia="Calibri"/>
          <w:sz w:val="20"/>
          <w:szCs w:val="20"/>
        </w:rPr>
        <w:t>по состоянию на «____» ____________________20___года</w:t>
      </w:r>
    </w:p>
    <w:p w:rsidR="008E5D99" w:rsidRPr="00E4637B" w:rsidRDefault="008E5D99" w:rsidP="008E5D99">
      <w:pPr>
        <w:jc w:val="center"/>
        <w:outlineLvl w:val="0"/>
        <w:rPr>
          <w:rFonts w:eastAsia="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984"/>
        <w:gridCol w:w="1367"/>
        <w:gridCol w:w="1403"/>
        <w:gridCol w:w="1403"/>
        <w:gridCol w:w="1403"/>
        <w:gridCol w:w="1367"/>
      </w:tblGrid>
      <w:tr w:rsidR="008E5D99" w:rsidRPr="00E4637B" w:rsidTr="008E5D99">
        <w:tc>
          <w:tcPr>
            <w:tcW w:w="534" w:type="dxa"/>
            <w:shd w:val="clear" w:color="auto" w:fill="auto"/>
          </w:tcPr>
          <w:p w:rsidR="008E5D99" w:rsidRPr="00E4637B" w:rsidRDefault="008E5D99" w:rsidP="008E5D99">
            <w:pPr>
              <w:jc w:val="center"/>
              <w:outlineLvl w:val="0"/>
              <w:rPr>
                <w:rFonts w:eastAsia="Calibri"/>
                <w:sz w:val="20"/>
                <w:szCs w:val="20"/>
              </w:rPr>
            </w:pPr>
            <w:r w:rsidRPr="00E4637B">
              <w:rPr>
                <w:rFonts w:eastAsia="Calibri"/>
                <w:sz w:val="20"/>
                <w:szCs w:val="20"/>
              </w:rPr>
              <w:t>№ п/п</w:t>
            </w:r>
          </w:p>
        </w:tc>
        <w:tc>
          <w:tcPr>
            <w:tcW w:w="1984" w:type="dxa"/>
            <w:shd w:val="clear" w:color="auto" w:fill="auto"/>
          </w:tcPr>
          <w:p w:rsidR="008E5D99" w:rsidRPr="00E4637B" w:rsidRDefault="008E5D99" w:rsidP="008E5D99">
            <w:pPr>
              <w:jc w:val="center"/>
              <w:outlineLvl w:val="0"/>
              <w:rPr>
                <w:rFonts w:eastAsia="Calibri"/>
                <w:sz w:val="20"/>
                <w:szCs w:val="20"/>
              </w:rPr>
            </w:pPr>
            <w:r w:rsidRPr="00E4637B">
              <w:rPr>
                <w:rFonts w:eastAsia="Calibri"/>
                <w:sz w:val="20"/>
                <w:szCs w:val="20"/>
              </w:rPr>
              <w:t>Направление мероприятия</w:t>
            </w:r>
          </w:p>
        </w:tc>
        <w:tc>
          <w:tcPr>
            <w:tcW w:w="1367" w:type="dxa"/>
            <w:shd w:val="clear" w:color="auto" w:fill="auto"/>
          </w:tcPr>
          <w:p w:rsidR="008E5D99" w:rsidRPr="00E4637B" w:rsidRDefault="008E5D99" w:rsidP="008E5D99">
            <w:pPr>
              <w:jc w:val="center"/>
              <w:outlineLvl w:val="0"/>
              <w:rPr>
                <w:rFonts w:eastAsia="Calibri"/>
                <w:sz w:val="20"/>
                <w:szCs w:val="20"/>
              </w:rPr>
            </w:pPr>
            <w:r w:rsidRPr="00E4637B">
              <w:rPr>
                <w:rFonts w:eastAsia="Calibri"/>
                <w:sz w:val="20"/>
                <w:szCs w:val="20"/>
              </w:rPr>
              <w:t>Плановый объем субсидии на текущий год, руб.</w:t>
            </w:r>
          </w:p>
        </w:tc>
        <w:tc>
          <w:tcPr>
            <w:tcW w:w="1403" w:type="dxa"/>
            <w:shd w:val="clear" w:color="auto" w:fill="auto"/>
          </w:tcPr>
          <w:p w:rsidR="008E5D99" w:rsidRPr="00E4637B" w:rsidRDefault="008E5D99" w:rsidP="008E5D99">
            <w:pPr>
              <w:jc w:val="center"/>
              <w:outlineLvl w:val="0"/>
              <w:rPr>
                <w:rFonts w:eastAsia="Calibri"/>
                <w:sz w:val="20"/>
                <w:szCs w:val="20"/>
              </w:rPr>
            </w:pPr>
            <w:r w:rsidRPr="00E4637B">
              <w:rPr>
                <w:rFonts w:eastAsia="Calibri"/>
                <w:sz w:val="20"/>
                <w:szCs w:val="20"/>
              </w:rPr>
              <w:t>Поступило субсидии за отчетный период нарастающим итогом, руб.</w:t>
            </w:r>
          </w:p>
        </w:tc>
        <w:tc>
          <w:tcPr>
            <w:tcW w:w="1403" w:type="dxa"/>
            <w:shd w:val="clear" w:color="auto" w:fill="auto"/>
          </w:tcPr>
          <w:p w:rsidR="008E5D99" w:rsidRPr="00E4637B" w:rsidRDefault="008E5D99" w:rsidP="008E5D99">
            <w:pPr>
              <w:jc w:val="center"/>
              <w:outlineLvl w:val="0"/>
              <w:rPr>
                <w:rFonts w:eastAsia="Calibri"/>
                <w:sz w:val="20"/>
                <w:szCs w:val="20"/>
              </w:rPr>
            </w:pPr>
            <w:r w:rsidRPr="00E4637B">
              <w:rPr>
                <w:rFonts w:eastAsia="Calibri"/>
                <w:sz w:val="20"/>
                <w:szCs w:val="20"/>
              </w:rPr>
              <w:t>Фактическое начисление расходов в учреждении нарастающим итогом, руб.</w:t>
            </w:r>
          </w:p>
        </w:tc>
        <w:tc>
          <w:tcPr>
            <w:tcW w:w="1403" w:type="dxa"/>
            <w:shd w:val="clear" w:color="auto" w:fill="auto"/>
          </w:tcPr>
          <w:p w:rsidR="008E5D99" w:rsidRPr="00E4637B" w:rsidRDefault="008E5D99" w:rsidP="008E5D99">
            <w:pPr>
              <w:jc w:val="center"/>
              <w:outlineLvl w:val="0"/>
              <w:rPr>
                <w:rFonts w:eastAsia="Calibri"/>
                <w:sz w:val="20"/>
                <w:szCs w:val="20"/>
              </w:rPr>
            </w:pPr>
            <w:r w:rsidRPr="00E4637B">
              <w:rPr>
                <w:rFonts w:eastAsia="Calibri"/>
                <w:sz w:val="20"/>
                <w:szCs w:val="20"/>
              </w:rPr>
              <w:t>Кассовый расход в учреждении нарастающим итогом, руб.</w:t>
            </w:r>
          </w:p>
        </w:tc>
        <w:tc>
          <w:tcPr>
            <w:tcW w:w="1367" w:type="dxa"/>
            <w:shd w:val="clear" w:color="auto" w:fill="auto"/>
          </w:tcPr>
          <w:p w:rsidR="008E5D99" w:rsidRPr="00E4637B" w:rsidRDefault="008E5D99" w:rsidP="008E5D99">
            <w:pPr>
              <w:jc w:val="center"/>
              <w:outlineLvl w:val="0"/>
              <w:rPr>
                <w:rFonts w:eastAsia="Calibri"/>
                <w:sz w:val="20"/>
                <w:szCs w:val="20"/>
              </w:rPr>
            </w:pPr>
            <w:r w:rsidRPr="00E4637B">
              <w:rPr>
                <w:rFonts w:eastAsia="Calibri"/>
                <w:sz w:val="20"/>
                <w:szCs w:val="20"/>
              </w:rPr>
              <w:t>Остаток средств субсидии на лицевом счете в учреждении, руб.</w:t>
            </w:r>
          </w:p>
          <w:p w:rsidR="008E5D99" w:rsidRPr="00E4637B" w:rsidRDefault="008E5D99" w:rsidP="008E5D99">
            <w:pPr>
              <w:jc w:val="center"/>
              <w:outlineLvl w:val="0"/>
              <w:rPr>
                <w:rFonts w:eastAsia="Calibri"/>
                <w:sz w:val="20"/>
                <w:szCs w:val="20"/>
              </w:rPr>
            </w:pPr>
            <w:r w:rsidRPr="00E4637B">
              <w:rPr>
                <w:rFonts w:eastAsia="Calibri"/>
                <w:sz w:val="20"/>
                <w:szCs w:val="20"/>
              </w:rPr>
              <w:t xml:space="preserve"> (гр.4-гр.6)</w:t>
            </w:r>
          </w:p>
        </w:tc>
      </w:tr>
      <w:tr w:rsidR="008E5D99" w:rsidRPr="00E4637B" w:rsidTr="008E5D99">
        <w:tc>
          <w:tcPr>
            <w:tcW w:w="534" w:type="dxa"/>
            <w:shd w:val="clear" w:color="auto" w:fill="auto"/>
          </w:tcPr>
          <w:p w:rsidR="008E5D99" w:rsidRPr="00E4637B" w:rsidRDefault="008E5D99" w:rsidP="008E5D99">
            <w:pPr>
              <w:jc w:val="center"/>
              <w:outlineLvl w:val="0"/>
              <w:rPr>
                <w:rFonts w:eastAsia="Calibri"/>
                <w:sz w:val="20"/>
                <w:szCs w:val="20"/>
              </w:rPr>
            </w:pPr>
            <w:r w:rsidRPr="00E4637B">
              <w:rPr>
                <w:rFonts w:eastAsia="Calibri"/>
                <w:sz w:val="20"/>
                <w:szCs w:val="20"/>
              </w:rPr>
              <w:t>1</w:t>
            </w:r>
          </w:p>
        </w:tc>
        <w:tc>
          <w:tcPr>
            <w:tcW w:w="1984" w:type="dxa"/>
            <w:shd w:val="clear" w:color="auto" w:fill="auto"/>
          </w:tcPr>
          <w:p w:rsidR="008E5D99" w:rsidRPr="00E4637B" w:rsidRDefault="008E5D99" w:rsidP="008E5D99">
            <w:pPr>
              <w:jc w:val="center"/>
              <w:outlineLvl w:val="0"/>
              <w:rPr>
                <w:rFonts w:eastAsia="Calibri"/>
                <w:sz w:val="20"/>
                <w:szCs w:val="20"/>
              </w:rPr>
            </w:pPr>
            <w:r w:rsidRPr="00E4637B">
              <w:rPr>
                <w:rFonts w:eastAsia="Calibri"/>
                <w:sz w:val="20"/>
                <w:szCs w:val="20"/>
              </w:rPr>
              <w:t>2</w:t>
            </w:r>
          </w:p>
        </w:tc>
        <w:tc>
          <w:tcPr>
            <w:tcW w:w="1367" w:type="dxa"/>
            <w:shd w:val="clear" w:color="auto" w:fill="auto"/>
          </w:tcPr>
          <w:p w:rsidR="008E5D99" w:rsidRPr="00E4637B" w:rsidRDefault="008E5D99" w:rsidP="008E5D99">
            <w:pPr>
              <w:jc w:val="center"/>
              <w:outlineLvl w:val="0"/>
              <w:rPr>
                <w:rFonts w:eastAsia="Calibri"/>
                <w:sz w:val="20"/>
                <w:szCs w:val="20"/>
              </w:rPr>
            </w:pPr>
            <w:r w:rsidRPr="00E4637B">
              <w:rPr>
                <w:rFonts w:eastAsia="Calibri"/>
                <w:sz w:val="20"/>
                <w:szCs w:val="20"/>
              </w:rPr>
              <w:t>3</w:t>
            </w:r>
          </w:p>
        </w:tc>
        <w:tc>
          <w:tcPr>
            <w:tcW w:w="1403" w:type="dxa"/>
            <w:shd w:val="clear" w:color="auto" w:fill="auto"/>
          </w:tcPr>
          <w:p w:rsidR="008E5D99" w:rsidRPr="00E4637B" w:rsidRDefault="008E5D99" w:rsidP="008E5D99">
            <w:pPr>
              <w:jc w:val="center"/>
              <w:outlineLvl w:val="0"/>
              <w:rPr>
                <w:rFonts w:eastAsia="Calibri"/>
                <w:sz w:val="20"/>
                <w:szCs w:val="20"/>
              </w:rPr>
            </w:pPr>
            <w:r w:rsidRPr="00E4637B">
              <w:rPr>
                <w:rFonts w:eastAsia="Calibri"/>
                <w:sz w:val="20"/>
                <w:szCs w:val="20"/>
              </w:rPr>
              <w:t>4</w:t>
            </w:r>
          </w:p>
        </w:tc>
        <w:tc>
          <w:tcPr>
            <w:tcW w:w="1403" w:type="dxa"/>
            <w:shd w:val="clear" w:color="auto" w:fill="auto"/>
          </w:tcPr>
          <w:p w:rsidR="008E5D99" w:rsidRPr="00E4637B" w:rsidRDefault="008E5D99" w:rsidP="008E5D99">
            <w:pPr>
              <w:jc w:val="center"/>
              <w:outlineLvl w:val="0"/>
              <w:rPr>
                <w:rFonts w:eastAsia="Calibri"/>
                <w:sz w:val="20"/>
                <w:szCs w:val="20"/>
              </w:rPr>
            </w:pPr>
            <w:r w:rsidRPr="00E4637B">
              <w:rPr>
                <w:rFonts w:eastAsia="Calibri"/>
                <w:sz w:val="20"/>
                <w:szCs w:val="20"/>
              </w:rPr>
              <w:t>5</w:t>
            </w:r>
          </w:p>
        </w:tc>
        <w:tc>
          <w:tcPr>
            <w:tcW w:w="1403" w:type="dxa"/>
            <w:shd w:val="clear" w:color="auto" w:fill="auto"/>
          </w:tcPr>
          <w:p w:rsidR="008E5D99" w:rsidRPr="00E4637B" w:rsidRDefault="008E5D99" w:rsidP="008E5D99">
            <w:pPr>
              <w:jc w:val="center"/>
              <w:outlineLvl w:val="0"/>
              <w:rPr>
                <w:rFonts w:eastAsia="Calibri"/>
                <w:sz w:val="20"/>
                <w:szCs w:val="20"/>
              </w:rPr>
            </w:pPr>
            <w:r w:rsidRPr="00E4637B">
              <w:rPr>
                <w:rFonts w:eastAsia="Calibri"/>
                <w:sz w:val="20"/>
                <w:szCs w:val="20"/>
              </w:rPr>
              <w:t>6</w:t>
            </w:r>
          </w:p>
        </w:tc>
        <w:tc>
          <w:tcPr>
            <w:tcW w:w="1367" w:type="dxa"/>
            <w:shd w:val="clear" w:color="auto" w:fill="auto"/>
          </w:tcPr>
          <w:p w:rsidR="008E5D99" w:rsidRPr="00E4637B" w:rsidRDefault="008E5D99" w:rsidP="008E5D99">
            <w:pPr>
              <w:jc w:val="center"/>
              <w:outlineLvl w:val="0"/>
              <w:rPr>
                <w:rFonts w:eastAsia="Calibri"/>
                <w:sz w:val="20"/>
                <w:szCs w:val="20"/>
              </w:rPr>
            </w:pPr>
            <w:r w:rsidRPr="00E4637B">
              <w:rPr>
                <w:rFonts w:eastAsia="Calibri"/>
                <w:sz w:val="20"/>
                <w:szCs w:val="20"/>
              </w:rPr>
              <w:t>7</w:t>
            </w:r>
          </w:p>
        </w:tc>
      </w:tr>
      <w:tr w:rsidR="008E5D99" w:rsidRPr="00E4637B" w:rsidTr="008E5D99">
        <w:tc>
          <w:tcPr>
            <w:tcW w:w="534" w:type="dxa"/>
            <w:shd w:val="clear" w:color="auto" w:fill="auto"/>
          </w:tcPr>
          <w:p w:rsidR="008E5D99" w:rsidRPr="00E4637B" w:rsidRDefault="008E5D99" w:rsidP="008E5D99">
            <w:pPr>
              <w:jc w:val="center"/>
              <w:outlineLvl w:val="0"/>
              <w:rPr>
                <w:rFonts w:eastAsia="Calibri"/>
                <w:sz w:val="20"/>
                <w:szCs w:val="20"/>
              </w:rPr>
            </w:pPr>
          </w:p>
        </w:tc>
        <w:tc>
          <w:tcPr>
            <w:tcW w:w="1984" w:type="dxa"/>
            <w:shd w:val="clear" w:color="auto" w:fill="auto"/>
          </w:tcPr>
          <w:p w:rsidR="008E5D99" w:rsidRPr="00E4637B" w:rsidRDefault="008E5D99" w:rsidP="008E5D99">
            <w:pPr>
              <w:jc w:val="center"/>
              <w:outlineLvl w:val="0"/>
              <w:rPr>
                <w:rFonts w:eastAsia="Calibri"/>
                <w:sz w:val="20"/>
                <w:szCs w:val="20"/>
              </w:rPr>
            </w:pPr>
          </w:p>
        </w:tc>
        <w:tc>
          <w:tcPr>
            <w:tcW w:w="1367" w:type="dxa"/>
            <w:shd w:val="clear" w:color="auto" w:fill="auto"/>
          </w:tcPr>
          <w:p w:rsidR="008E5D99" w:rsidRPr="00E4637B" w:rsidRDefault="008E5D99" w:rsidP="008E5D99">
            <w:pPr>
              <w:jc w:val="center"/>
              <w:outlineLvl w:val="0"/>
              <w:rPr>
                <w:rFonts w:eastAsia="Calibri"/>
                <w:sz w:val="20"/>
                <w:szCs w:val="20"/>
              </w:rPr>
            </w:pPr>
          </w:p>
        </w:tc>
        <w:tc>
          <w:tcPr>
            <w:tcW w:w="1403" w:type="dxa"/>
            <w:shd w:val="clear" w:color="auto" w:fill="auto"/>
          </w:tcPr>
          <w:p w:rsidR="008E5D99" w:rsidRPr="00E4637B" w:rsidRDefault="008E5D99" w:rsidP="008E5D99">
            <w:pPr>
              <w:jc w:val="center"/>
              <w:outlineLvl w:val="0"/>
              <w:rPr>
                <w:rFonts w:eastAsia="Calibri"/>
                <w:sz w:val="20"/>
                <w:szCs w:val="20"/>
              </w:rPr>
            </w:pPr>
          </w:p>
        </w:tc>
        <w:tc>
          <w:tcPr>
            <w:tcW w:w="1403" w:type="dxa"/>
            <w:shd w:val="clear" w:color="auto" w:fill="auto"/>
          </w:tcPr>
          <w:p w:rsidR="008E5D99" w:rsidRPr="00E4637B" w:rsidRDefault="008E5D99" w:rsidP="008E5D99">
            <w:pPr>
              <w:jc w:val="center"/>
              <w:outlineLvl w:val="0"/>
              <w:rPr>
                <w:rFonts w:eastAsia="Calibri"/>
                <w:sz w:val="20"/>
                <w:szCs w:val="20"/>
              </w:rPr>
            </w:pPr>
          </w:p>
        </w:tc>
        <w:tc>
          <w:tcPr>
            <w:tcW w:w="1403" w:type="dxa"/>
            <w:shd w:val="clear" w:color="auto" w:fill="auto"/>
          </w:tcPr>
          <w:p w:rsidR="008E5D99" w:rsidRPr="00E4637B" w:rsidRDefault="008E5D99" w:rsidP="008E5D99">
            <w:pPr>
              <w:jc w:val="center"/>
              <w:outlineLvl w:val="0"/>
              <w:rPr>
                <w:rFonts w:eastAsia="Calibri"/>
                <w:sz w:val="20"/>
                <w:szCs w:val="20"/>
              </w:rPr>
            </w:pPr>
          </w:p>
        </w:tc>
        <w:tc>
          <w:tcPr>
            <w:tcW w:w="1367" w:type="dxa"/>
            <w:shd w:val="clear" w:color="auto" w:fill="auto"/>
          </w:tcPr>
          <w:p w:rsidR="008E5D99" w:rsidRPr="00E4637B" w:rsidRDefault="008E5D99" w:rsidP="008E5D99">
            <w:pPr>
              <w:jc w:val="center"/>
              <w:outlineLvl w:val="0"/>
              <w:rPr>
                <w:rFonts w:eastAsia="Calibri"/>
                <w:sz w:val="20"/>
                <w:szCs w:val="20"/>
              </w:rPr>
            </w:pPr>
          </w:p>
        </w:tc>
      </w:tr>
      <w:tr w:rsidR="008E5D99" w:rsidRPr="00E4637B" w:rsidTr="008E5D99">
        <w:tc>
          <w:tcPr>
            <w:tcW w:w="2518" w:type="dxa"/>
            <w:gridSpan w:val="2"/>
            <w:shd w:val="clear" w:color="auto" w:fill="auto"/>
          </w:tcPr>
          <w:p w:rsidR="008E5D99" w:rsidRPr="00E4637B" w:rsidRDefault="008E5D99" w:rsidP="008E5D99">
            <w:pPr>
              <w:outlineLvl w:val="0"/>
              <w:rPr>
                <w:rFonts w:eastAsia="Calibri"/>
                <w:sz w:val="20"/>
                <w:szCs w:val="20"/>
              </w:rPr>
            </w:pPr>
            <w:r w:rsidRPr="00E4637B">
              <w:rPr>
                <w:rFonts w:eastAsia="Calibri"/>
                <w:sz w:val="20"/>
                <w:szCs w:val="20"/>
              </w:rPr>
              <w:t>Всего</w:t>
            </w:r>
          </w:p>
        </w:tc>
        <w:tc>
          <w:tcPr>
            <w:tcW w:w="1367" w:type="dxa"/>
            <w:shd w:val="clear" w:color="auto" w:fill="auto"/>
          </w:tcPr>
          <w:p w:rsidR="008E5D99" w:rsidRPr="00E4637B" w:rsidRDefault="008E5D99" w:rsidP="008E5D99">
            <w:pPr>
              <w:jc w:val="center"/>
              <w:outlineLvl w:val="0"/>
              <w:rPr>
                <w:rFonts w:eastAsia="Calibri"/>
                <w:sz w:val="20"/>
                <w:szCs w:val="20"/>
              </w:rPr>
            </w:pPr>
          </w:p>
        </w:tc>
        <w:tc>
          <w:tcPr>
            <w:tcW w:w="1403" w:type="dxa"/>
            <w:shd w:val="clear" w:color="auto" w:fill="auto"/>
          </w:tcPr>
          <w:p w:rsidR="008E5D99" w:rsidRPr="00E4637B" w:rsidRDefault="008E5D99" w:rsidP="008E5D99">
            <w:pPr>
              <w:jc w:val="center"/>
              <w:outlineLvl w:val="0"/>
              <w:rPr>
                <w:rFonts w:eastAsia="Calibri"/>
                <w:sz w:val="20"/>
                <w:szCs w:val="20"/>
              </w:rPr>
            </w:pPr>
          </w:p>
        </w:tc>
        <w:tc>
          <w:tcPr>
            <w:tcW w:w="1403" w:type="dxa"/>
            <w:shd w:val="clear" w:color="auto" w:fill="auto"/>
          </w:tcPr>
          <w:p w:rsidR="008E5D99" w:rsidRPr="00E4637B" w:rsidRDefault="008E5D99" w:rsidP="008E5D99">
            <w:pPr>
              <w:jc w:val="center"/>
              <w:outlineLvl w:val="0"/>
              <w:rPr>
                <w:rFonts w:eastAsia="Calibri"/>
                <w:sz w:val="20"/>
                <w:szCs w:val="20"/>
              </w:rPr>
            </w:pPr>
          </w:p>
        </w:tc>
        <w:tc>
          <w:tcPr>
            <w:tcW w:w="1403" w:type="dxa"/>
            <w:shd w:val="clear" w:color="auto" w:fill="auto"/>
          </w:tcPr>
          <w:p w:rsidR="008E5D99" w:rsidRPr="00E4637B" w:rsidRDefault="008E5D99" w:rsidP="008E5D99">
            <w:pPr>
              <w:jc w:val="center"/>
              <w:outlineLvl w:val="0"/>
              <w:rPr>
                <w:rFonts w:eastAsia="Calibri"/>
                <w:sz w:val="20"/>
                <w:szCs w:val="20"/>
              </w:rPr>
            </w:pPr>
          </w:p>
        </w:tc>
        <w:tc>
          <w:tcPr>
            <w:tcW w:w="1367" w:type="dxa"/>
            <w:shd w:val="clear" w:color="auto" w:fill="auto"/>
          </w:tcPr>
          <w:p w:rsidR="008E5D99" w:rsidRPr="00E4637B" w:rsidRDefault="008E5D99" w:rsidP="008E5D99">
            <w:pPr>
              <w:jc w:val="center"/>
              <w:outlineLvl w:val="0"/>
              <w:rPr>
                <w:rFonts w:eastAsia="Calibri"/>
                <w:sz w:val="20"/>
                <w:szCs w:val="20"/>
              </w:rPr>
            </w:pPr>
          </w:p>
        </w:tc>
      </w:tr>
    </w:tbl>
    <w:p w:rsidR="008E5D99" w:rsidRPr="00E4637B" w:rsidRDefault="008E5D99" w:rsidP="008E5D99">
      <w:pPr>
        <w:jc w:val="center"/>
        <w:outlineLvl w:val="0"/>
        <w:rPr>
          <w:rFonts w:eastAsia="Calibri"/>
          <w:sz w:val="20"/>
          <w:szCs w:val="20"/>
        </w:rPr>
      </w:pPr>
    </w:p>
    <w:p w:rsidR="008E5D99" w:rsidRPr="00E4637B" w:rsidRDefault="008E5D99" w:rsidP="008E5D99">
      <w:pPr>
        <w:jc w:val="both"/>
        <w:outlineLvl w:val="0"/>
        <w:rPr>
          <w:rFonts w:eastAsia="Calibri"/>
          <w:sz w:val="20"/>
          <w:szCs w:val="20"/>
        </w:rPr>
      </w:pPr>
    </w:p>
    <w:p w:rsidR="008E5D99" w:rsidRPr="00E4637B" w:rsidRDefault="008E5D99" w:rsidP="008E5D99">
      <w:pPr>
        <w:jc w:val="both"/>
        <w:outlineLvl w:val="0"/>
        <w:rPr>
          <w:rFonts w:eastAsia="Calibri"/>
          <w:sz w:val="20"/>
          <w:szCs w:val="20"/>
        </w:rPr>
      </w:pPr>
      <w:r w:rsidRPr="00E4637B">
        <w:rPr>
          <w:rFonts w:eastAsia="Calibri"/>
          <w:sz w:val="20"/>
          <w:szCs w:val="20"/>
        </w:rPr>
        <w:t>Руководитель МОУ Чаинского района   __________  _____________________________</w:t>
      </w:r>
    </w:p>
    <w:p w:rsidR="008E5D99" w:rsidRPr="00E4637B" w:rsidRDefault="008E5D99" w:rsidP="008E5D99">
      <w:pPr>
        <w:jc w:val="both"/>
        <w:outlineLvl w:val="0"/>
        <w:rPr>
          <w:rFonts w:eastAsia="Calibri"/>
          <w:sz w:val="20"/>
          <w:szCs w:val="20"/>
        </w:rPr>
      </w:pPr>
      <w:r w:rsidRPr="00E4637B">
        <w:rPr>
          <w:rFonts w:eastAsia="Calibri"/>
          <w:sz w:val="20"/>
          <w:szCs w:val="20"/>
        </w:rPr>
        <w:t xml:space="preserve">                                                                         (подпись)         (расшифровка подписи)</w:t>
      </w:r>
    </w:p>
    <w:p w:rsidR="008E5D99" w:rsidRPr="00E4637B" w:rsidRDefault="008E5D99" w:rsidP="008E5D99">
      <w:pPr>
        <w:jc w:val="both"/>
        <w:outlineLvl w:val="0"/>
        <w:rPr>
          <w:rFonts w:eastAsia="Calibri"/>
          <w:sz w:val="20"/>
          <w:szCs w:val="20"/>
        </w:rPr>
      </w:pPr>
      <w:r w:rsidRPr="00E4637B">
        <w:rPr>
          <w:rFonts w:eastAsia="Calibri"/>
          <w:sz w:val="20"/>
          <w:szCs w:val="20"/>
        </w:rPr>
        <w:t>Исполнитель  ___________  ___________________  ________________________</w:t>
      </w:r>
    </w:p>
    <w:p w:rsidR="008E5D99" w:rsidRPr="00E4637B" w:rsidRDefault="008E5D99" w:rsidP="008E5D99">
      <w:pPr>
        <w:jc w:val="both"/>
        <w:outlineLvl w:val="0"/>
        <w:rPr>
          <w:rFonts w:eastAsia="Calibri"/>
          <w:sz w:val="20"/>
          <w:szCs w:val="20"/>
        </w:rPr>
      </w:pPr>
      <w:r w:rsidRPr="00E4637B">
        <w:rPr>
          <w:rFonts w:eastAsia="Calibri"/>
          <w:sz w:val="20"/>
          <w:szCs w:val="20"/>
        </w:rPr>
        <w:t xml:space="preserve">                          (должность)    (инициалы, фамилия)      (телефон)</w:t>
      </w:r>
    </w:p>
    <w:p w:rsidR="008E5D99" w:rsidRPr="00E4637B" w:rsidRDefault="008E5D99" w:rsidP="008E5D99">
      <w:pPr>
        <w:tabs>
          <w:tab w:val="left" w:pos="1890"/>
        </w:tabs>
        <w:jc w:val="both"/>
        <w:outlineLvl w:val="0"/>
        <w:rPr>
          <w:rFonts w:eastAsia="Calibri"/>
          <w:sz w:val="20"/>
          <w:szCs w:val="20"/>
        </w:rPr>
      </w:pPr>
    </w:p>
    <w:p w:rsidR="008E5D99" w:rsidRPr="00E4637B" w:rsidRDefault="008E5D99" w:rsidP="008E5D99">
      <w:pPr>
        <w:tabs>
          <w:tab w:val="left" w:pos="1890"/>
        </w:tabs>
        <w:jc w:val="both"/>
        <w:outlineLvl w:val="0"/>
        <w:rPr>
          <w:rFonts w:eastAsia="Calibri"/>
          <w:sz w:val="20"/>
          <w:szCs w:val="20"/>
        </w:rPr>
      </w:pPr>
      <w:r w:rsidRPr="00E4637B">
        <w:rPr>
          <w:rFonts w:eastAsia="Calibri"/>
          <w:sz w:val="20"/>
          <w:szCs w:val="20"/>
        </w:rPr>
        <w:t>«____»___________ 20__ г.</w:t>
      </w:r>
      <w:r w:rsidRPr="00E4637B">
        <w:rPr>
          <w:rFonts w:eastAsia="Calibri"/>
          <w:sz w:val="20"/>
          <w:szCs w:val="20"/>
        </w:rPr>
        <w:tab/>
      </w:r>
    </w:p>
    <w:p w:rsidR="008E5D99" w:rsidRPr="00E4637B" w:rsidRDefault="008E5D99" w:rsidP="008E5D99">
      <w:pPr>
        <w:tabs>
          <w:tab w:val="left" w:pos="1890"/>
        </w:tabs>
        <w:jc w:val="both"/>
        <w:outlineLvl w:val="0"/>
        <w:rPr>
          <w:rFonts w:eastAsia="Calibri"/>
          <w:sz w:val="20"/>
          <w:szCs w:val="20"/>
        </w:rPr>
      </w:pPr>
    </w:p>
    <w:p w:rsidR="008E5D99" w:rsidRPr="00E4637B" w:rsidRDefault="008E5D99" w:rsidP="008E5D99">
      <w:pPr>
        <w:tabs>
          <w:tab w:val="left" w:pos="1890"/>
        </w:tabs>
        <w:jc w:val="both"/>
        <w:outlineLvl w:val="0"/>
        <w:rPr>
          <w:rFonts w:eastAsia="Calibri"/>
          <w:sz w:val="20"/>
          <w:szCs w:val="20"/>
        </w:rPr>
      </w:pPr>
    </w:p>
    <w:p w:rsidR="008E5D99" w:rsidRPr="00E4637B" w:rsidRDefault="008E5D99" w:rsidP="008E5D99">
      <w:pPr>
        <w:tabs>
          <w:tab w:val="left" w:pos="1890"/>
        </w:tabs>
        <w:jc w:val="both"/>
        <w:outlineLvl w:val="0"/>
        <w:rPr>
          <w:rFonts w:eastAsia="Calibri"/>
          <w:sz w:val="20"/>
          <w:szCs w:val="20"/>
        </w:rPr>
      </w:pPr>
    </w:p>
    <w:p w:rsidR="008E5D99" w:rsidRPr="00E4637B" w:rsidRDefault="00132669" w:rsidP="008E5D99">
      <w:pPr>
        <w:jc w:val="center"/>
        <w:outlineLvl w:val="0"/>
        <w:rPr>
          <w:rFonts w:eastAsia="Calibri"/>
          <w:sz w:val="20"/>
          <w:szCs w:val="20"/>
        </w:rPr>
      </w:pPr>
      <w:r>
        <w:rPr>
          <w:rFonts w:eastAsia="Calibri"/>
          <w:noProof/>
          <w:sz w:val="20"/>
          <w:szCs w:val="20"/>
        </w:rPr>
        <w:pict>
          <v:shape id="_x0000_s1032" type="#_x0000_t202" style="position:absolute;left:0;text-align:left;margin-left:149.85pt;margin-top:.4pt;width:322.5pt;height:167.6pt;z-index:251661312;mso-width-relative:margin;mso-height-relative:margin" stroked="f">
            <v:textbox>
              <w:txbxContent>
                <w:p w:rsidR="00AE5EC8" w:rsidRPr="0084083A" w:rsidRDefault="00AE5EC8" w:rsidP="008E5D99">
                  <w:pPr>
                    <w:jc w:val="right"/>
                    <w:outlineLvl w:val="0"/>
                    <w:rPr>
                      <w:rFonts w:ascii="PT Astra Serif" w:eastAsia="Calibri" w:hAnsi="PT Astra Serif"/>
                      <w:sz w:val="20"/>
                      <w:szCs w:val="20"/>
                    </w:rPr>
                  </w:pPr>
                  <w:r w:rsidRPr="0084083A">
                    <w:rPr>
                      <w:rFonts w:ascii="PT Astra Serif" w:eastAsia="Calibri" w:hAnsi="PT Astra Serif"/>
                      <w:sz w:val="20"/>
                      <w:szCs w:val="20"/>
                    </w:rPr>
                    <w:t xml:space="preserve">Приложение № </w:t>
                  </w:r>
                  <w:r>
                    <w:rPr>
                      <w:rFonts w:ascii="PT Astra Serif" w:eastAsia="Calibri" w:hAnsi="PT Astra Serif"/>
                      <w:sz w:val="20"/>
                      <w:szCs w:val="20"/>
                    </w:rPr>
                    <w:t>2</w:t>
                  </w:r>
                  <w:r w:rsidRPr="0084083A">
                    <w:rPr>
                      <w:rFonts w:ascii="PT Astra Serif" w:eastAsia="Calibri" w:hAnsi="PT Astra Serif"/>
                      <w:sz w:val="20"/>
                      <w:szCs w:val="20"/>
                    </w:rPr>
                    <w:t xml:space="preserve"> </w:t>
                  </w:r>
                </w:p>
                <w:p w:rsidR="00AE5EC8" w:rsidRDefault="00AE5EC8" w:rsidP="008E5D99">
                  <w:pPr>
                    <w:jc w:val="right"/>
                    <w:outlineLvl w:val="0"/>
                    <w:rPr>
                      <w:rFonts w:ascii="PT Astra Serif" w:eastAsia="Calibri" w:hAnsi="PT Astra Serif"/>
                      <w:sz w:val="20"/>
                      <w:szCs w:val="20"/>
                    </w:rPr>
                  </w:pPr>
                  <w:r>
                    <w:rPr>
                      <w:rFonts w:ascii="PT Astra Serif" w:eastAsia="Calibri" w:hAnsi="PT Astra Serif"/>
                      <w:sz w:val="20"/>
                      <w:szCs w:val="20"/>
                    </w:rPr>
                    <w:t xml:space="preserve">к Порядку </w:t>
                  </w:r>
                </w:p>
                <w:p w:rsidR="00AE5EC8" w:rsidRPr="00FD654E" w:rsidRDefault="00AE5EC8" w:rsidP="008E5D99">
                  <w:pPr>
                    <w:jc w:val="both"/>
                    <w:outlineLvl w:val="0"/>
                    <w:rPr>
                      <w:rFonts w:ascii="PT Astra Serif" w:eastAsia="Calibri" w:hAnsi="PT Astra Serif"/>
                      <w:sz w:val="20"/>
                      <w:szCs w:val="20"/>
                    </w:rPr>
                  </w:pPr>
                  <w:r w:rsidRPr="00281998">
                    <w:rPr>
                      <w:rFonts w:ascii="PT Astra Serif" w:eastAsia="Calibri" w:hAnsi="PT Astra Serif"/>
                      <w:sz w:val="20"/>
                      <w:szCs w:val="20"/>
                    </w:rPr>
                    <w:t>определения объема бюджетных ассиг</w:t>
                  </w:r>
                  <w:r>
                    <w:rPr>
                      <w:rFonts w:ascii="PT Astra Serif" w:eastAsia="Calibri" w:hAnsi="PT Astra Serif"/>
                      <w:sz w:val="20"/>
                      <w:szCs w:val="20"/>
                    </w:rPr>
                    <w:t xml:space="preserve">нований муниципальным казенным </w:t>
                  </w:r>
                  <w:r w:rsidRPr="00281998">
                    <w:rPr>
                      <w:rFonts w:ascii="PT Astra Serif" w:eastAsia="Calibri" w:hAnsi="PT Astra Serif"/>
                      <w:sz w:val="20"/>
                      <w:szCs w:val="20"/>
                    </w:rPr>
                    <w:t>образовательным учреждениям Чаинского район</w:t>
                  </w:r>
                  <w:r>
                    <w:rPr>
                      <w:rFonts w:ascii="PT Astra Serif" w:eastAsia="Calibri" w:hAnsi="PT Astra Serif"/>
                      <w:sz w:val="20"/>
                      <w:szCs w:val="20"/>
                    </w:rPr>
                    <w:t xml:space="preserve">а, а также определения объема  и условия предоставления </w:t>
                  </w:r>
                  <w:r w:rsidRPr="00281998">
                    <w:rPr>
                      <w:rFonts w:ascii="PT Astra Serif" w:eastAsia="Calibri" w:hAnsi="PT Astra Serif"/>
                      <w:sz w:val="20"/>
                      <w:szCs w:val="20"/>
                    </w:rPr>
                    <w:t>субсидий из бюдж</w:t>
                  </w:r>
                  <w:r>
                    <w:rPr>
                      <w:rFonts w:ascii="PT Astra Serif" w:eastAsia="Calibri" w:hAnsi="PT Astra Serif"/>
                      <w:sz w:val="20"/>
                      <w:szCs w:val="20"/>
                    </w:rPr>
                    <w:t xml:space="preserve">ета муниципального образования </w:t>
                  </w:r>
                  <w:r w:rsidRPr="00281998">
                    <w:rPr>
                      <w:rFonts w:ascii="PT Astra Serif" w:eastAsia="Calibri" w:hAnsi="PT Astra Serif"/>
                      <w:sz w:val="20"/>
                      <w:szCs w:val="20"/>
                    </w:rPr>
                    <w:t>«Чаинский район Томской обла</w:t>
                  </w:r>
                  <w:r>
                    <w:rPr>
                      <w:rFonts w:ascii="PT Astra Serif" w:eastAsia="Calibri" w:hAnsi="PT Astra Serif"/>
                      <w:sz w:val="20"/>
                      <w:szCs w:val="20"/>
                    </w:rPr>
                    <w:t xml:space="preserve">сти» муниципальным бюджетным и автономным </w:t>
                  </w:r>
                  <w:r w:rsidRPr="00281998">
                    <w:rPr>
                      <w:rFonts w:ascii="PT Astra Serif" w:eastAsia="Calibri" w:hAnsi="PT Astra Serif"/>
                      <w:sz w:val="20"/>
                      <w:szCs w:val="20"/>
                    </w:rPr>
                    <w:t>образовательны</w:t>
                  </w:r>
                  <w:r>
                    <w:rPr>
                      <w:rFonts w:ascii="PT Astra Serif" w:eastAsia="Calibri" w:hAnsi="PT Astra Serif"/>
                      <w:sz w:val="20"/>
                      <w:szCs w:val="20"/>
                    </w:rPr>
                    <w:t xml:space="preserve">м учреждениям Чаинского района </w:t>
                  </w:r>
                  <w:r w:rsidRPr="00281998">
                    <w:rPr>
                      <w:rFonts w:ascii="PT Astra Serif" w:eastAsia="Calibri" w:hAnsi="PT Astra Serif"/>
                      <w:sz w:val="20"/>
                      <w:szCs w:val="20"/>
                    </w:rPr>
                    <w:t>на осуществление отдельных</w:t>
                  </w:r>
                  <w:r>
                    <w:rPr>
                      <w:rFonts w:ascii="PT Astra Serif" w:eastAsia="Calibri" w:hAnsi="PT Astra Serif"/>
                      <w:sz w:val="20"/>
                      <w:szCs w:val="20"/>
                    </w:rPr>
                    <w:t xml:space="preserve"> государственных полномочий по </w:t>
                  </w:r>
                  <w:r w:rsidRPr="00281998">
                    <w:rPr>
                      <w:rFonts w:ascii="PT Astra Serif" w:eastAsia="Calibri" w:hAnsi="PT Astra Serif"/>
                      <w:sz w:val="20"/>
                      <w:szCs w:val="20"/>
                    </w:rPr>
                    <w:t>обеспечению обучающихся с ограни</w:t>
                  </w:r>
                  <w:r>
                    <w:rPr>
                      <w:rFonts w:ascii="PT Astra Serif" w:eastAsia="Calibri" w:hAnsi="PT Astra Serif"/>
                      <w:sz w:val="20"/>
                      <w:szCs w:val="20"/>
                    </w:rPr>
                    <w:t xml:space="preserve">ченными возможностями здоровья, </w:t>
                  </w:r>
                  <w:r w:rsidRPr="00281998">
                    <w:rPr>
                      <w:rFonts w:ascii="PT Astra Serif" w:eastAsia="Calibri" w:hAnsi="PT Astra Serif"/>
                      <w:sz w:val="20"/>
                      <w:szCs w:val="20"/>
                    </w:rPr>
                    <w:t>проживающих в муниципальных</w:t>
                  </w:r>
                  <w:r>
                    <w:rPr>
                      <w:rFonts w:ascii="PT Astra Serif" w:eastAsia="Calibri" w:hAnsi="PT Astra Serif"/>
                      <w:sz w:val="20"/>
                      <w:szCs w:val="20"/>
                    </w:rPr>
                    <w:t xml:space="preserve"> образовательных организациях,  </w:t>
                  </w:r>
                  <w:r w:rsidRPr="00281998">
                    <w:rPr>
                      <w:rFonts w:ascii="PT Astra Serif" w:eastAsia="Calibri" w:hAnsi="PT Astra Serif"/>
                      <w:sz w:val="20"/>
                      <w:szCs w:val="20"/>
                    </w:rPr>
                    <w:t>осуществляющих о</w:t>
                  </w:r>
                  <w:r>
                    <w:rPr>
                      <w:rFonts w:ascii="PT Astra Serif" w:eastAsia="Calibri" w:hAnsi="PT Astra Serif"/>
                      <w:sz w:val="20"/>
                      <w:szCs w:val="20"/>
                    </w:rPr>
                    <w:t xml:space="preserve">бразовательную деятельность по </w:t>
                  </w:r>
                  <w:r w:rsidRPr="00281998">
                    <w:rPr>
                      <w:rFonts w:ascii="PT Astra Serif" w:eastAsia="Calibri" w:hAnsi="PT Astra Serif"/>
                      <w:sz w:val="20"/>
                      <w:szCs w:val="20"/>
                    </w:rPr>
                    <w:t>основным о</w:t>
                  </w:r>
                  <w:r>
                    <w:rPr>
                      <w:rFonts w:ascii="PT Astra Serif" w:eastAsia="Calibri" w:hAnsi="PT Astra Serif"/>
                      <w:sz w:val="20"/>
                      <w:szCs w:val="20"/>
                    </w:rPr>
                    <w:t xml:space="preserve">бщеобразовательным программам, </w:t>
                  </w:r>
                  <w:r w:rsidRPr="00281998">
                    <w:rPr>
                      <w:rFonts w:ascii="PT Astra Serif" w:eastAsia="Calibri" w:hAnsi="PT Astra Serif"/>
                      <w:sz w:val="20"/>
                      <w:szCs w:val="20"/>
                    </w:rPr>
                    <w:t>питанием, одеждой, обувью, мягким и жестким</w:t>
                  </w:r>
                  <w:r w:rsidRPr="00AB52F0">
                    <w:rPr>
                      <w:sz w:val="20"/>
                      <w:szCs w:val="20"/>
                    </w:rPr>
                    <w:t xml:space="preserve"> </w:t>
                  </w:r>
                  <w:r>
                    <w:rPr>
                      <w:sz w:val="20"/>
                      <w:szCs w:val="20"/>
                    </w:rPr>
                    <w:t xml:space="preserve">инвентарем </w:t>
                  </w:r>
                </w:p>
                <w:p w:rsidR="00AE5EC8" w:rsidRDefault="00AE5EC8" w:rsidP="008E5D99"/>
              </w:txbxContent>
            </v:textbox>
          </v:shape>
        </w:pict>
      </w:r>
      <w:r w:rsidR="008E5D99" w:rsidRPr="00E4637B">
        <w:rPr>
          <w:rFonts w:eastAsia="Calibri"/>
          <w:sz w:val="20"/>
          <w:szCs w:val="20"/>
        </w:rPr>
        <w:t xml:space="preserve">                                                                                            </w:t>
      </w:r>
    </w:p>
    <w:p w:rsidR="008E5D99" w:rsidRPr="00E4637B" w:rsidRDefault="008E5D99" w:rsidP="008E5D99">
      <w:pPr>
        <w:jc w:val="right"/>
        <w:outlineLvl w:val="0"/>
        <w:rPr>
          <w:rFonts w:ascii="PT Astra Serif" w:eastAsia="Calibri" w:hAnsi="PT Astra Serif"/>
          <w:sz w:val="20"/>
          <w:szCs w:val="20"/>
        </w:rPr>
      </w:pPr>
    </w:p>
    <w:p w:rsidR="008E5D99" w:rsidRPr="00E4637B" w:rsidRDefault="008E5D99" w:rsidP="008E5D99">
      <w:pPr>
        <w:jc w:val="right"/>
        <w:outlineLvl w:val="0"/>
        <w:rPr>
          <w:rFonts w:ascii="PT Astra Serif" w:eastAsia="Calibri" w:hAnsi="PT Astra Serif"/>
          <w:sz w:val="20"/>
          <w:szCs w:val="20"/>
        </w:rPr>
      </w:pPr>
    </w:p>
    <w:p w:rsidR="008E5D99" w:rsidRPr="00E4637B" w:rsidRDefault="008E5D99" w:rsidP="008E5D99">
      <w:pPr>
        <w:jc w:val="right"/>
        <w:outlineLvl w:val="0"/>
        <w:rPr>
          <w:rFonts w:ascii="PT Astra Serif" w:eastAsia="Calibri" w:hAnsi="PT Astra Serif"/>
          <w:sz w:val="20"/>
          <w:szCs w:val="20"/>
        </w:rPr>
      </w:pPr>
    </w:p>
    <w:p w:rsidR="008E5D99" w:rsidRPr="00E4637B" w:rsidRDefault="008E5D99" w:rsidP="008E5D99">
      <w:pPr>
        <w:jc w:val="right"/>
        <w:outlineLvl w:val="0"/>
        <w:rPr>
          <w:rFonts w:ascii="PT Astra Serif" w:eastAsia="Calibri" w:hAnsi="PT Astra Serif"/>
          <w:sz w:val="20"/>
          <w:szCs w:val="20"/>
        </w:rPr>
      </w:pPr>
    </w:p>
    <w:p w:rsidR="008E5D99" w:rsidRPr="00E4637B" w:rsidRDefault="008E5D99" w:rsidP="008E5D99">
      <w:pPr>
        <w:jc w:val="right"/>
        <w:outlineLvl w:val="0"/>
        <w:rPr>
          <w:rFonts w:ascii="PT Astra Serif" w:eastAsia="Calibri" w:hAnsi="PT Astra Serif"/>
          <w:sz w:val="20"/>
          <w:szCs w:val="20"/>
        </w:rPr>
      </w:pPr>
    </w:p>
    <w:p w:rsidR="008E5D99" w:rsidRPr="00E4637B" w:rsidRDefault="008E5D99" w:rsidP="008E5D99">
      <w:pPr>
        <w:jc w:val="right"/>
        <w:outlineLvl w:val="0"/>
        <w:rPr>
          <w:rFonts w:ascii="PT Astra Serif" w:eastAsia="Calibri" w:hAnsi="PT Astra Serif"/>
          <w:sz w:val="20"/>
          <w:szCs w:val="20"/>
        </w:rPr>
      </w:pPr>
    </w:p>
    <w:p w:rsidR="008E5D99" w:rsidRPr="00E4637B" w:rsidRDefault="008E5D99" w:rsidP="008E5D99">
      <w:pPr>
        <w:jc w:val="right"/>
        <w:outlineLvl w:val="0"/>
        <w:rPr>
          <w:rFonts w:ascii="PT Astra Serif" w:eastAsia="Calibri" w:hAnsi="PT Astra Serif"/>
          <w:sz w:val="20"/>
          <w:szCs w:val="20"/>
        </w:rPr>
      </w:pPr>
    </w:p>
    <w:p w:rsidR="008E5D99" w:rsidRPr="00E4637B" w:rsidRDefault="008E5D99" w:rsidP="008E5D99">
      <w:pPr>
        <w:jc w:val="right"/>
        <w:outlineLvl w:val="0"/>
        <w:rPr>
          <w:rFonts w:ascii="PT Astra Serif" w:eastAsia="Calibri" w:hAnsi="PT Astra Serif"/>
          <w:sz w:val="20"/>
          <w:szCs w:val="20"/>
        </w:rPr>
      </w:pPr>
    </w:p>
    <w:p w:rsidR="008E5D99" w:rsidRPr="00E4637B" w:rsidRDefault="008E5D99" w:rsidP="008E5D99">
      <w:pPr>
        <w:jc w:val="right"/>
        <w:outlineLvl w:val="0"/>
        <w:rPr>
          <w:rFonts w:ascii="PT Astra Serif" w:eastAsia="Calibri" w:hAnsi="PT Astra Serif"/>
          <w:sz w:val="20"/>
          <w:szCs w:val="20"/>
        </w:rPr>
      </w:pPr>
    </w:p>
    <w:p w:rsidR="008E5D99" w:rsidRPr="00E4637B" w:rsidRDefault="008E5D99" w:rsidP="008E5D99">
      <w:pPr>
        <w:jc w:val="right"/>
        <w:outlineLvl w:val="0"/>
        <w:rPr>
          <w:rFonts w:ascii="PT Astra Serif" w:eastAsia="Calibri" w:hAnsi="PT Astra Serif"/>
          <w:sz w:val="20"/>
          <w:szCs w:val="20"/>
        </w:rPr>
      </w:pPr>
    </w:p>
    <w:p w:rsidR="008E5D99" w:rsidRPr="00E4637B" w:rsidRDefault="008E5D99" w:rsidP="008E5D99">
      <w:pPr>
        <w:jc w:val="right"/>
        <w:outlineLvl w:val="0"/>
        <w:rPr>
          <w:rFonts w:ascii="PT Astra Serif" w:eastAsia="Calibri" w:hAnsi="PT Astra Serif"/>
          <w:sz w:val="20"/>
          <w:szCs w:val="20"/>
        </w:rPr>
      </w:pPr>
    </w:p>
    <w:p w:rsidR="008E5D99" w:rsidRPr="00E4637B" w:rsidRDefault="008E5D99" w:rsidP="008E5D99">
      <w:pPr>
        <w:jc w:val="right"/>
        <w:outlineLvl w:val="0"/>
        <w:rPr>
          <w:rFonts w:ascii="PT Astra Serif" w:eastAsia="Calibri" w:hAnsi="PT Astra Serif"/>
          <w:sz w:val="20"/>
          <w:szCs w:val="20"/>
        </w:rPr>
      </w:pPr>
    </w:p>
    <w:p w:rsidR="008E5D99" w:rsidRPr="00E4637B" w:rsidRDefault="008E5D99" w:rsidP="008E5D99">
      <w:pPr>
        <w:jc w:val="right"/>
        <w:outlineLvl w:val="0"/>
        <w:rPr>
          <w:rFonts w:ascii="PT Astra Serif" w:eastAsia="Calibri" w:hAnsi="PT Astra Serif"/>
          <w:sz w:val="20"/>
          <w:szCs w:val="20"/>
        </w:rPr>
      </w:pPr>
    </w:p>
    <w:p w:rsidR="008E5D99" w:rsidRPr="00E4637B" w:rsidRDefault="008E5D99" w:rsidP="008E5D99">
      <w:pPr>
        <w:jc w:val="right"/>
        <w:outlineLvl w:val="0"/>
        <w:rPr>
          <w:rFonts w:ascii="PT Astra Serif" w:eastAsia="Calibri" w:hAnsi="PT Astra Serif"/>
          <w:sz w:val="20"/>
          <w:szCs w:val="20"/>
        </w:rPr>
      </w:pPr>
    </w:p>
    <w:p w:rsidR="008E5D99" w:rsidRPr="00E4637B" w:rsidRDefault="008E5D99" w:rsidP="008E5D99">
      <w:pPr>
        <w:jc w:val="center"/>
        <w:outlineLvl w:val="0"/>
        <w:rPr>
          <w:rFonts w:ascii="PT Astra Serif" w:eastAsia="Calibri" w:hAnsi="PT Astra Serif"/>
          <w:sz w:val="20"/>
          <w:szCs w:val="20"/>
        </w:rPr>
      </w:pPr>
      <w:r w:rsidRPr="00E4637B">
        <w:rPr>
          <w:rFonts w:ascii="PT Astra Serif" w:eastAsia="Calibri" w:hAnsi="PT Astra Serif"/>
          <w:sz w:val="20"/>
          <w:szCs w:val="20"/>
        </w:rPr>
        <w:t>Отчет</w:t>
      </w:r>
    </w:p>
    <w:p w:rsidR="008E5D99" w:rsidRPr="00E4637B" w:rsidRDefault="008E5D99" w:rsidP="008E5D99">
      <w:pPr>
        <w:jc w:val="center"/>
        <w:outlineLvl w:val="0"/>
        <w:rPr>
          <w:rFonts w:ascii="PT Astra Serif" w:eastAsia="Calibri" w:hAnsi="PT Astra Serif"/>
          <w:sz w:val="20"/>
          <w:szCs w:val="20"/>
        </w:rPr>
      </w:pPr>
      <w:r w:rsidRPr="00E4637B">
        <w:rPr>
          <w:rFonts w:ascii="PT Astra Serif" w:eastAsia="Calibri" w:hAnsi="PT Astra Serif"/>
          <w:sz w:val="20"/>
          <w:szCs w:val="20"/>
        </w:rPr>
        <w:t xml:space="preserve">о достижении значений показателей результативности </w:t>
      </w:r>
    </w:p>
    <w:p w:rsidR="008E5D99" w:rsidRPr="00E4637B" w:rsidRDefault="008E5D99" w:rsidP="008E5D99">
      <w:pPr>
        <w:pBdr>
          <w:bottom w:val="single" w:sz="12" w:space="4" w:color="auto"/>
        </w:pBdr>
        <w:jc w:val="center"/>
        <w:outlineLvl w:val="0"/>
        <w:rPr>
          <w:rFonts w:eastAsia="Calibri"/>
          <w:sz w:val="20"/>
          <w:szCs w:val="20"/>
        </w:rPr>
      </w:pPr>
    </w:p>
    <w:p w:rsidR="008E5D99" w:rsidRPr="00E4637B" w:rsidRDefault="008E5D99" w:rsidP="008E5D99">
      <w:pPr>
        <w:jc w:val="center"/>
        <w:outlineLvl w:val="0"/>
        <w:rPr>
          <w:rFonts w:eastAsia="Calibri"/>
          <w:sz w:val="20"/>
          <w:szCs w:val="20"/>
        </w:rPr>
      </w:pPr>
      <w:r w:rsidRPr="00E4637B">
        <w:rPr>
          <w:rFonts w:eastAsia="Calibri"/>
          <w:sz w:val="20"/>
          <w:szCs w:val="20"/>
        </w:rPr>
        <w:t>(наименование МОУ Чаинского района)</w:t>
      </w:r>
    </w:p>
    <w:p w:rsidR="008E5D99" w:rsidRPr="00E4637B" w:rsidRDefault="008E5D99" w:rsidP="008E5D99">
      <w:pPr>
        <w:jc w:val="center"/>
        <w:outlineLvl w:val="0"/>
        <w:rPr>
          <w:rFonts w:eastAsia="Calibri"/>
          <w:sz w:val="20"/>
          <w:szCs w:val="20"/>
        </w:rPr>
      </w:pPr>
    </w:p>
    <w:p w:rsidR="008E5D99" w:rsidRPr="00E4637B" w:rsidRDefault="008E5D99" w:rsidP="008E5D99">
      <w:pPr>
        <w:jc w:val="center"/>
        <w:outlineLvl w:val="0"/>
        <w:rPr>
          <w:rFonts w:eastAsia="Calibri"/>
          <w:sz w:val="20"/>
          <w:szCs w:val="20"/>
        </w:rPr>
      </w:pPr>
      <w:r w:rsidRPr="00E4637B">
        <w:rPr>
          <w:rFonts w:eastAsia="Calibri"/>
          <w:sz w:val="20"/>
          <w:szCs w:val="20"/>
        </w:rPr>
        <w:t>по состоянию на «____» ____________________20___года</w:t>
      </w:r>
    </w:p>
    <w:p w:rsidR="008E5D99" w:rsidRPr="00E4637B" w:rsidRDefault="008E5D99" w:rsidP="008E5D99">
      <w:pPr>
        <w:jc w:val="both"/>
        <w:outlineLvl w:val="0"/>
        <w:rPr>
          <w:rFonts w:ascii="PT Astra Serif" w:eastAsia="Calibri" w:hAnsi="PT Astra Serif"/>
          <w:sz w:val="20"/>
          <w:szCs w:val="20"/>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722"/>
        <w:gridCol w:w="726"/>
        <w:gridCol w:w="1689"/>
        <w:gridCol w:w="1096"/>
        <w:gridCol w:w="1038"/>
        <w:gridCol w:w="1235"/>
        <w:gridCol w:w="1144"/>
      </w:tblGrid>
      <w:tr w:rsidR="008E5D99" w:rsidRPr="00E4637B" w:rsidTr="008E5D99">
        <w:tc>
          <w:tcPr>
            <w:tcW w:w="1410" w:type="pct"/>
            <w:vMerge w:val="restart"/>
          </w:tcPr>
          <w:p w:rsidR="008E5D99" w:rsidRPr="00E4637B" w:rsidRDefault="008E5D99" w:rsidP="008E5D99">
            <w:pPr>
              <w:jc w:val="center"/>
              <w:rPr>
                <w:rFonts w:ascii="PT Astra Serif" w:eastAsia="Calibri" w:hAnsi="PT Astra Serif"/>
                <w:sz w:val="20"/>
                <w:szCs w:val="20"/>
              </w:rPr>
            </w:pPr>
            <w:r w:rsidRPr="00E4637B">
              <w:rPr>
                <w:rFonts w:ascii="PT Astra Serif" w:hAnsi="PT Astra Serif"/>
                <w:sz w:val="20"/>
                <w:szCs w:val="20"/>
              </w:rPr>
              <w:t>Наименование мероприятия</w:t>
            </w:r>
          </w:p>
        </w:tc>
        <w:tc>
          <w:tcPr>
            <w:tcW w:w="376" w:type="pct"/>
            <w:vMerge w:val="restart"/>
          </w:tcPr>
          <w:p w:rsidR="008E5D99" w:rsidRPr="00E4637B" w:rsidRDefault="008E5D99" w:rsidP="008E5D99">
            <w:pPr>
              <w:jc w:val="center"/>
              <w:rPr>
                <w:rFonts w:ascii="PT Astra Serif" w:eastAsia="Calibri" w:hAnsi="PT Astra Serif"/>
                <w:sz w:val="20"/>
                <w:szCs w:val="20"/>
              </w:rPr>
            </w:pPr>
            <w:r w:rsidRPr="00E4637B">
              <w:rPr>
                <w:rFonts w:ascii="PT Astra Serif" w:eastAsia="Calibri" w:hAnsi="PT Astra Serif"/>
                <w:sz w:val="20"/>
                <w:szCs w:val="20"/>
              </w:rPr>
              <w:t>Код строки</w:t>
            </w:r>
          </w:p>
        </w:tc>
        <w:tc>
          <w:tcPr>
            <w:tcW w:w="875" w:type="pct"/>
            <w:vMerge w:val="restart"/>
          </w:tcPr>
          <w:p w:rsidR="008E5D99" w:rsidRPr="00E4637B" w:rsidRDefault="008E5D99" w:rsidP="008E5D99">
            <w:pPr>
              <w:jc w:val="center"/>
              <w:rPr>
                <w:rFonts w:ascii="PT Astra Serif" w:eastAsia="Calibri" w:hAnsi="PT Astra Serif"/>
                <w:sz w:val="20"/>
                <w:szCs w:val="20"/>
              </w:rPr>
            </w:pPr>
            <w:r w:rsidRPr="00E4637B">
              <w:rPr>
                <w:rFonts w:ascii="PT Astra Serif" w:eastAsia="Calibri" w:hAnsi="PT Astra Serif"/>
                <w:sz w:val="20"/>
                <w:szCs w:val="20"/>
              </w:rPr>
              <w:t>Наименование показателя результативности</w:t>
            </w:r>
          </w:p>
        </w:tc>
        <w:tc>
          <w:tcPr>
            <w:tcW w:w="568" w:type="pct"/>
            <w:vMerge w:val="restart"/>
          </w:tcPr>
          <w:p w:rsidR="008E5D99" w:rsidRPr="00E4637B" w:rsidRDefault="008E5D99" w:rsidP="008E5D99">
            <w:pPr>
              <w:jc w:val="center"/>
              <w:rPr>
                <w:rFonts w:ascii="PT Astra Serif" w:eastAsia="Calibri" w:hAnsi="PT Astra Serif"/>
                <w:sz w:val="20"/>
                <w:szCs w:val="20"/>
              </w:rPr>
            </w:pPr>
            <w:r w:rsidRPr="00E4637B">
              <w:rPr>
                <w:rFonts w:ascii="PT Astra Serif" w:eastAsia="Calibri" w:hAnsi="PT Astra Serif"/>
                <w:sz w:val="20"/>
                <w:szCs w:val="20"/>
              </w:rPr>
              <w:t xml:space="preserve">Единица измерения </w:t>
            </w:r>
          </w:p>
          <w:p w:rsidR="008E5D99" w:rsidRPr="00E4637B" w:rsidRDefault="008E5D99" w:rsidP="008E5D99">
            <w:pPr>
              <w:tabs>
                <w:tab w:val="left" w:pos="1170"/>
                <w:tab w:val="center" w:pos="1353"/>
              </w:tabs>
              <w:rPr>
                <w:rFonts w:ascii="PT Astra Serif" w:eastAsia="Calibri" w:hAnsi="PT Astra Serif"/>
                <w:sz w:val="20"/>
                <w:szCs w:val="20"/>
              </w:rPr>
            </w:pPr>
          </w:p>
        </w:tc>
        <w:tc>
          <w:tcPr>
            <w:tcW w:w="1178" w:type="pct"/>
            <w:gridSpan w:val="2"/>
          </w:tcPr>
          <w:p w:rsidR="008E5D99" w:rsidRPr="00E4637B" w:rsidRDefault="008E5D99" w:rsidP="008E5D99">
            <w:pPr>
              <w:jc w:val="center"/>
              <w:rPr>
                <w:rFonts w:ascii="PT Astra Serif" w:eastAsia="Calibri" w:hAnsi="PT Astra Serif"/>
                <w:sz w:val="20"/>
                <w:szCs w:val="20"/>
              </w:rPr>
            </w:pPr>
            <w:r w:rsidRPr="00E4637B">
              <w:rPr>
                <w:rFonts w:ascii="PT Astra Serif" w:eastAsia="Calibri" w:hAnsi="PT Astra Serif"/>
                <w:sz w:val="20"/>
                <w:szCs w:val="20"/>
              </w:rPr>
              <w:t>Значение показателя результативности</w:t>
            </w:r>
          </w:p>
        </w:tc>
        <w:tc>
          <w:tcPr>
            <w:tcW w:w="593" w:type="pct"/>
            <w:vMerge w:val="restart"/>
          </w:tcPr>
          <w:p w:rsidR="008E5D99" w:rsidRPr="00E4637B" w:rsidRDefault="008E5D99" w:rsidP="008E5D99">
            <w:pPr>
              <w:jc w:val="center"/>
              <w:rPr>
                <w:rFonts w:ascii="PT Astra Serif" w:eastAsia="Calibri" w:hAnsi="PT Astra Serif"/>
                <w:sz w:val="20"/>
                <w:szCs w:val="20"/>
              </w:rPr>
            </w:pPr>
            <w:r w:rsidRPr="00E4637B">
              <w:rPr>
                <w:rFonts w:ascii="PT Astra Serif" w:eastAsia="Calibri" w:hAnsi="PT Astra Serif"/>
                <w:sz w:val="20"/>
                <w:szCs w:val="20"/>
              </w:rPr>
              <w:t>Причина отклонения</w:t>
            </w:r>
          </w:p>
        </w:tc>
      </w:tr>
      <w:tr w:rsidR="008E5D99" w:rsidRPr="00E4637B" w:rsidTr="008E5D99">
        <w:tc>
          <w:tcPr>
            <w:tcW w:w="1410" w:type="pct"/>
            <w:vMerge/>
          </w:tcPr>
          <w:p w:rsidR="008E5D99" w:rsidRPr="00E4637B" w:rsidRDefault="008E5D99" w:rsidP="008E5D99">
            <w:pPr>
              <w:jc w:val="center"/>
              <w:rPr>
                <w:rFonts w:ascii="PT Astra Serif" w:eastAsia="Calibri" w:hAnsi="PT Astra Serif"/>
                <w:sz w:val="20"/>
                <w:szCs w:val="20"/>
              </w:rPr>
            </w:pPr>
          </w:p>
        </w:tc>
        <w:tc>
          <w:tcPr>
            <w:tcW w:w="376" w:type="pct"/>
            <w:vMerge/>
          </w:tcPr>
          <w:p w:rsidR="008E5D99" w:rsidRPr="00E4637B" w:rsidRDefault="008E5D99" w:rsidP="008E5D99">
            <w:pPr>
              <w:jc w:val="center"/>
              <w:rPr>
                <w:rFonts w:ascii="PT Astra Serif" w:eastAsia="Calibri" w:hAnsi="PT Astra Serif"/>
                <w:sz w:val="20"/>
                <w:szCs w:val="20"/>
              </w:rPr>
            </w:pPr>
          </w:p>
        </w:tc>
        <w:tc>
          <w:tcPr>
            <w:tcW w:w="875" w:type="pct"/>
            <w:vMerge/>
          </w:tcPr>
          <w:p w:rsidR="008E5D99" w:rsidRPr="00E4637B" w:rsidRDefault="008E5D99" w:rsidP="008E5D99">
            <w:pPr>
              <w:jc w:val="center"/>
              <w:rPr>
                <w:rFonts w:ascii="PT Astra Serif" w:eastAsia="Calibri" w:hAnsi="PT Astra Serif"/>
                <w:sz w:val="20"/>
                <w:szCs w:val="20"/>
              </w:rPr>
            </w:pPr>
          </w:p>
        </w:tc>
        <w:tc>
          <w:tcPr>
            <w:tcW w:w="568" w:type="pct"/>
            <w:vMerge/>
          </w:tcPr>
          <w:p w:rsidR="008E5D99" w:rsidRPr="00E4637B" w:rsidRDefault="008E5D99" w:rsidP="008E5D99">
            <w:pPr>
              <w:tabs>
                <w:tab w:val="left" w:pos="1170"/>
                <w:tab w:val="center" w:pos="1353"/>
              </w:tabs>
              <w:rPr>
                <w:rFonts w:ascii="PT Astra Serif" w:eastAsia="Calibri" w:hAnsi="PT Astra Serif"/>
                <w:strike/>
                <w:sz w:val="20"/>
                <w:szCs w:val="20"/>
                <w:highlight w:val="green"/>
              </w:rPr>
            </w:pPr>
          </w:p>
        </w:tc>
        <w:tc>
          <w:tcPr>
            <w:tcW w:w="538" w:type="pct"/>
          </w:tcPr>
          <w:p w:rsidR="008E5D99" w:rsidRPr="00E4637B" w:rsidRDefault="008E5D99" w:rsidP="008E5D99">
            <w:pPr>
              <w:jc w:val="center"/>
              <w:rPr>
                <w:rFonts w:ascii="PT Astra Serif" w:eastAsia="Calibri" w:hAnsi="PT Astra Serif"/>
                <w:sz w:val="20"/>
                <w:szCs w:val="20"/>
              </w:rPr>
            </w:pPr>
            <w:r w:rsidRPr="00E4637B">
              <w:rPr>
                <w:rFonts w:ascii="PT Astra Serif" w:eastAsia="Calibri" w:hAnsi="PT Astra Serif"/>
                <w:sz w:val="20"/>
                <w:szCs w:val="20"/>
              </w:rPr>
              <w:t>плановое</w:t>
            </w:r>
          </w:p>
        </w:tc>
        <w:tc>
          <w:tcPr>
            <w:tcW w:w="640" w:type="pct"/>
          </w:tcPr>
          <w:p w:rsidR="008E5D99" w:rsidRPr="00E4637B" w:rsidRDefault="008E5D99" w:rsidP="008E5D99">
            <w:pPr>
              <w:jc w:val="center"/>
              <w:rPr>
                <w:rFonts w:ascii="PT Astra Serif" w:eastAsia="Calibri" w:hAnsi="PT Astra Serif"/>
                <w:sz w:val="20"/>
                <w:szCs w:val="20"/>
              </w:rPr>
            </w:pPr>
            <w:r w:rsidRPr="00E4637B">
              <w:rPr>
                <w:rFonts w:ascii="PT Astra Serif" w:eastAsia="Calibri" w:hAnsi="PT Astra Serif"/>
                <w:sz w:val="20"/>
                <w:szCs w:val="20"/>
              </w:rPr>
              <w:t>фактическое</w:t>
            </w:r>
          </w:p>
        </w:tc>
        <w:tc>
          <w:tcPr>
            <w:tcW w:w="593" w:type="pct"/>
            <w:vMerge/>
          </w:tcPr>
          <w:p w:rsidR="008E5D99" w:rsidRPr="00E4637B" w:rsidRDefault="008E5D99" w:rsidP="008E5D99">
            <w:pPr>
              <w:jc w:val="center"/>
              <w:rPr>
                <w:rFonts w:ascii="PT Astra Serif" w:eastAsia="Calibri" w:hAnsi="PT Astra Serif"/>
                <w:sz w:val="20"/>
                <w:szCs w:val="20"/>
              </w:rPr>
            </w:pPr>
          </w:p>
        </w:tc>
      </w:tr>
      <w:tr w:rsidR="008E5D99" w:rsidRPr="00E4637B" w:rsidTr="008E5D99">
        <w:trPr>
          <w:trHeight w:val="171"/>
        </w:trPr>
        <w:tc>
          <w:tcPr>
            <w:tcW w:w="1410" w:type="pct"/>
          </w:tcPr>
          <w:p w:rsidR="008E5D99" w:rsidRPr="00E4637B" w:rsidRDefault="008E5D99" w:rsidP="008E5D99">
            <w:pPr>
              <w:jc w:val="center"/>
              <w:rPr>
                <w:rFonts w:ascii="PT Astra Serif" w:eastAsia="Calibri" w:hAnsi="PT Astra Serif"/>
                <w:sz w:val="20"/>
                <w:szCs w:val="20"/>
              </w:rPr>
            </w:pPr>
            <w:r w:rsidRPr="00E4637B">
              <w:rPr>
                <w:rFonts w:ascii="PT Astra Serif" w:eastAsia="Calibri" w:hAnsi="PT Astra Serif"/>
                <w:sz w:val="20"/>
                <w:szCs w:val="20"/>
              </w:rPr>
              <w:t>1</w:t>
            </w:r>
          </w:p>
        </w:tc>
        <w:tc>
          <w:tcPr>
            <w:tcW w:w="376" w:type="pct"/>
          </w:tcPr>
          <w:p w:rsidR="008E5D99" w:rsidRPr="00E4637B" w:rsidRDefault="008E5D99" w:rsidP="008E5D99">
            <w:pPr>
              <w:jc w:val="center"/>
              <w:rPr>
                <w:rFonts w:ascii="PT Astra Serif" w:eastAsia="Calibri" w:hAnsi="PT Astra Serif"/>
                <w:sz w:val="20"/>
                <w:szCs w:val="20"/>
              </w:rPr>
            </w:pPr>
            <w:r w:rsidRPr="00E4637B">
              <w:rPr>
                <w:rFonts w:ascii="PT Astra Serif" w:eastAsia="Calibri" w:hAnsi="PT Astra Serif"/>
                <w:sz w:val="20"/>
                <w:szCs w:val="20"/>
              </w:rPr>
              <w:t>2</w:t>
            </w:r>
          </w:p>
        </w:tc>
        <w:tc>
          <w:tcPr>
            <w:tcW w:w="875" w:type="pct"/>
          </w:tcPr>
          <w:p w:rsidR="008E5D99" w:rsidRPr="00E4637B" w:rsidRDefault="008E5D99" w:rsidP="008E5D99">
            <w:pPr>
              <w:jc w:val="center"/>
              <w:rPr>
                <w:rFonts w:ascii="PT Astra Serif" w:eastAsia="Calibri" w:hAnsi="PT Astra Serif"/>
                <w:sz w:val="20"/>
                <w:szCs w:val="20"/>
              </w:rPr>
            </w:pPr>
            <w:r w:rsidRPr="00E4637B">
              <w:rPr>
                <w:rFonts w:ascii="PT Astra Serif" w:eastAsia="Calibri" w:hAnsi="PT Astra Serif"/>
                <w:sz w:val="20"/>
                <w:szCs w:val="20"/>
              </w:rPr>
              <w:t>3</w:t>
            </w:r>
          </w:p>
        </w:tc>
        <w:tc>
          <w:tcPr>
            <w:tcW w:w="568" w:type="pct"/>
          </w:tcPr>
          <w:p w:rsidR="008E5D99" w:rsidRPr="00E4637B" w:rsidRDefault="008E5D99" w:rsidP="008E5D99">
            <w:pPr>
              <w:jc w:val="center"/>
              <w:rPr>
                <w:rFonts w:ascii="PT Astra Serif" w:eastAsia="Calibri" w:hAnsi="PT Astra Serif"/>
                <w:strike/>
                <w:sz w:val="20"/>
                <w:szCs w:val="20"/>
              </w:rPr>
            </w:pPr>
            <w:r w:rsidRPr="00E4637B">
              <w:rPr>
                <w:rFonts w:ascii="PT Astra Serif" w:eastAsia="Calibri" w:hAnsi="PT Astra Serif"/>
                <w:sz w:val="20"/>
                <w:szCs w:val="20"/>
              </w:rPr>
              <w:t>4</w:t>
            </w:r>
          </w:p>
        </w:tc>
        <w:tc>
          <w:tcPr>
            <w:tcW w:w="538" w:type="pct"/>
          </w:tcPr>
          <w:p w:rsidR="008E5D99" w:rsidRPr="00E4637B" w:rsidRDefault="008E5D99" w:rsidP="008E5D99">
            <w:pPr>
              <w:jc w:val="center"/>
              <w:rPr>
                <w:rFonts w:ascii="PT Astra Serif" w:eastAsia="Calibri" w:hAnsi="PT Astra Serif"/>
                <w:sz w:val="20"/>
                <w:szCs w:val="20"/>
              </w:rPr>
            </w:pPr>
            <w:r w:rsidRPr="00E4637B">
              <w:rPr>
                <w:rFonts w:ascii="PT Astra Serif" w:eastAsia="Calibri" w:hAnsi="PT Astra Serif"/>
                <w:sz w:val="20"/>
                <w:szCs w:val="20"/>
              </w:rPr>
              <w:t>5</w:t>
            </w:r>
          </w:p>
        </w:tc>
        <w:tc>
          <w:tcPr>
            <w:tcW w:w="640" w:type="pct"/>
          </w:tcPr>
          <w:p w:rsidR="008E5D99" w:rsidRPr="00E4637B" w:rsidRDefault="008E5D99" w:rsidP="008E5D99">
            <w:pPr>
              <w:jc w:val="center"/>
              <w:rPr>
                <w:rFonts w:ascii="PT Astra Serif" w:eastAsia="Calibri" w:hAnsi="PT Astra Serif"/>
                <w:sz w:val="20"/>
                <w:szCs w:val="20"/>
              </w:rPr>
            </w:pPr>
            <w:r w:rsidRPr="00E4637B">
              <w:rPr>
                <w:rFonts w:ascii="PT Astra Serif" w:eastAsia="Calibri" w:hAnsi="PT Astra Serif"/>
                <w:sz w:val="20"/>
                <w:szCs w:val="20"/>
              </w:rPr>
              <w:t>6</w:t>
            </w:r>
          </w:p>
        </w:tc>
        <w:tc>
          <w:tcPr>
            <w:tcW w:w="593" w:type="pct"/>
          </w:tcPr>
          <w:p w:rsidR="008E5D99" w:rsidRPr="00E4637B" w:rsidRDefault="008E5D99" w:rsidP="008E5D99">
            <w:pPr>
              <w:jc w:val="center"/>
              <w:rPr>
                <w:rFonts w:ascii="PT Astra Serif" w:eastAsia="Calibri" w:hAnsi="PT Astra Serif"/>
                <w:sz w:val="20"/>
                <w:szCs w:val="20"/>
              </w:rPr>
            </w:pPr>
            <w:r w:rsidRPr="00E4637B">
              <w:rPr>
                <w:rFonts w:ascii="PT Astra Serif" w:eastAsia="Calibri" w:hAnsi="PT Astra Serif"/>
                <w:sz w:val="20"/>
                <w:szCs w:val="20"/>
              </w:rPr>
              <w:t>7</w:t>
            </w:r>
          </w:p>
        </w:tc>
      </w:tr>
      <w:tr w:rsidR="008E5D99" w:rsidRPr="00E4637B" w:rsidTr="008E5D99">
        <w:tc>
          <w:tcPr>
            <w:tcW w:w="1410" w:type="pct"/>
          </w:tcPr>
          <w:p w:rsidR="008E5D99" w:rsidRPr="00E4637B" w:rsidRDefault="008E5D99" w:rsidP="008E5D99">
            <w:pPr>
              <w:jc w:val="center"/>
              <w:rPr>
                <w:rFonts w:ascii="PT Astra Serif" w:eastAsia="Calibri" w:hAnsi="PT Astra Serif"/>
                <w:sz w:val="20"/>
                <w:szCs w:val="20"/>
              </w:rPr>
            </w:pPr>
          </w:p>
        </w:tc>
        <w:tc>
          <w:tcPr>
            <w:tcW w:w="376" w:type="pct"/>
          </w:tcPr>
          <w:p w:rsidR="008E5D99" w:rsidRPr="00E4637B" w:rsidRDefault="008E5D99" w:rsidP="008E5D99">
            <w:pPr>
              <w:jc w:val="center"/>
              <w:rPr>
                <w:rFonts w:ascii="PT Astra Serif" w:eastAsia="Calibri" w:hAnsi="PT Astra Serif"/>
                <w:sz w:val="20"/>
                <w:szCs w:val="20"/>
              </w:rPr>
            </w:pPr>
            <w:r w:rsidRPr="00E4637B">
              <w:rPr>
                <w:rFonts w:ascii="PT Astra Serif" w:eastAsia="Calibri" w:hAnsi="PT Astra Serif"/>
                <w:sz w:val="20"/>
                <w:szCs w:val="20"/>
              </w:rPr>
              <w:t>01</w:t>
            </w:r>
          </w:p>
        </w:tc>
        <w:tc>
          <w:tcPr>
            <w:tcW w:w="875" w:type="pct"/>
          </w:tcPr>
          <w:p w:rsidR="008E5D99" w:rsidRPr="00E4637B" w:rsidRDefault="008E5D99" w:rsidP="008E5D99">
            <w:pPr>
              <w:jc w:val="center"/>
              <w:rPr>
                <w:rFonts w:ascii="PT Astra Serif" w:eastAsia="Calibri" w:hAnsi="PT Astra Serif"/>
                <w:sz w:val="20"/>
                <w:szCs w:val="20"/>
              </w:rPr>
            </w:pPr>
          </w:p>
        </w:tc>
        <w:tc>
          <w:tcPr>
            <w:tcW w:w="568" w:type="pct"/>
          </w:tcPr>
          <w:p w:rsidR="008E5D99" w:rsidRPr="00E4637B" w:rsidRDefault="008E5D99" w:rsidP="008E5D99">
            <w:pPr>
              <w:jc w:val="center"/>
              <w:rPr>
                <w:rFonts w:ascii="PT Astra Serif" w:eastAsia="Calibri" w:hAnsi="PT Astra Serif"/>
                <w:i/>
                <w:color w:val="FF0000"/>
                <w:sz w:val="20"/>
                <w:szCs w:val="20"/>
              </w:rPr>
            </w:pPr>
          </w:p>
        </w:tc>
        <w:tc>
          <w:tcPr>
            <w:tcW w:w="538" w:type="pct"/>
          </w:tcPr>
          <w:p w:rsidR="008E5D99" w:rsidRPr="00E4637B" w:rsidRDefault="008E5D99" w:rsidP="008E5D99">
            <w:pPr>
              <w:jc w:val="center"/>
              <w:rPr>
                <w:rFonts w:ascii="PT Astra Serif" w:eastAsia="Calibri" w:hAnsi="PT Astra Serif"/>
                <w:sz w:val="20"/>
                <w:szCs w:val="20"/>
              </w:rPr>
            </w:pPr>
          </w:p>
        </w:tc>
        <w:tc>
          <w:tcPr>
            <w:tcW w:w="640" w:type="pct"/>
          </w:tcPr>
          <w:p w:rsidR="008E5D99" w:rsidRPr="00E4637B" w:rsidRDefault="008E5D99" w:rsidP="008E5D99">
            <w:pPr>
              <w:jc w:val="center"/>
              <w:rPr>
                <w:rFonts w:ascii="PT Astra Serif" w:eastAsia="Calibri" w:hAnsi="PT Astra Serif"/>
                <w:sz w:val="20"/>
                <w:szCs w:val="20"/>
              </w:rPr>
            </w:pPr>
          </w:p>
        </w:tc>
        <w:tc>
          <w:tcPr>
            <w:tcW w:w="593" w:type="pct"/>
          </w:tcPr>
          <w:p w:rsidR="008E5D99" w:rsidRPr="00E4637B" w:rsidRDefault="008E5D99" w:rsidP="008E5D99">
            <w:pPr>
              <w:jc w:val="center"/>
              <w:rPr>
                <w:rFonts w:ascii="PT Astra Serif" w:eastAsia="Calibri" w:hAnsi="PT Astra Serif"/>
                <w:sz w:val="20"/>
                <w:szCs w:val="20"/>
              </w:rPr>
            </w:pPr>
          </w:p>
        </w:tc>
      </w:tr>
    </w:tbl>
    <w:p w:rsidR="008E5D99" w:rsidRPr="00E4637B" w:rsidRDefault="008E5D99" w:rsidP="008E5D99">
      <w:pPr>
        <w:jc w:val="both"/>
        <w:rPr>
          <w:rFonts w:ascii="PT Astra Serif" w:eastAsia="Calibri" w:hAnsi="PT Astra Serif"/>
          <w:sz w:val="20"/>
          <w:szCs w:val="20"/>
        </w:rPr>
      </w:pPr>
    </w:p>
    <w:p w:rsidR="008E5D99" w:rsidRPr="00E4637B" w:rsidRDefault="008E5D99" w:rsidP="008E5D99">
      <w:pPr>
        <w:jc w:val="both"/>
        <w:outlineLvl w:val="0"/>
        <w:rPr>
          <w:rFonts w:eastAsia="Calibri"/>
          <w:sz w:val="20"/>
          <w:szCs w:val="20"/>
        </w:rPr>
      </w:pPr>
      <w:r w:rsidRPr="00E4637B">
        <w:rPr>
          <w:rFonts w:eastAsia="Calibri"/>
          <w:sz w:val="20"/>
          <w:szCs w:val="20"/>
        </w:rPr>
        <w:t>Руководитель МОУ Чаинского района   __________  _____________________________</w:t>
      </w:r>
    </w:p>
    <w:p w:rsidR="008E5D99" w:rsidRPr="00E4637B" w:rsidRDefault="008E5D99" w:rsidP="008E5D99">
      <w:pPr>
        <w:jc w:val="both"/>
        <w:outlineLvl w:val="0"/>
        <w:rPr>
          <w:rFonts w:eastAsia="Calibri"/>
          <w:sz w:val="20"/>
          <w:szCs w:val="20"/>
        </w:rPr>
      </w:pPr>
      <w:r w:rsidRPr="00E4637B">
        <w:rPr>
          <w:rFonts w:eastAsia="Calibri"/>
          <w:sz w:val="20"/>
          <w:szCs w:val="20"/>
        </w:rPr>
        <w:t xml:space="preserve">                                                                         (подпись)         (расшифровка подписи)</w:t>
      </w:r>
    </w:p>
    <w:p w:rsidR="008E5D99" w:rsidRPr="00E4637B" w:rsidRDefault="008E5D99" w:rsidP="008E5D99">
      <w:pPr>
        <w:jc w:val="both"/>
        <w:outlineLvl w:val="0"/>
        <w:rPr>
          <w:rFonts w:eastAsia="Calibri"/>
          <w:sz w:val="20"/>
          <w:szCs w:val="20"/>
        </w:rPr>
      </w:pPr>
      <w:r w:rsidRPr="00E4637B">
        <w:rPr>
          <w:rFonts w:eastAsia="Calibri"/>
          <w:sz w:val="20"/>
          <w:szCs w:val="20"/>
        </w:rPr>
        <w:t>Исполнитель  ___________  ___________________  ________________________</w:t>
      </w:r>
    </w:p>
    <w:p w:rsidR="008E5D99" w:rsidRPr="00E4637B" w:rsidRDefault="008E5D99" w:rsidP="008E5D99">
      <w:pPr>
        <w:jc w:val="both"/>
        <w:outlineLvl w:val="0"/>
        <w:rPr>
          <w:rFonts w:eastAsia="Calibri"/>
          <w:sz w:val="20"/>
          <w:szCs w:val="20"/>
        </w:rPr>
      </w:pPr>
      <w:r w:rsidRPr="00E4637B">
        <w:rPr>
          <w:rFonts w:eastAsia="Calibri"/>
          <w:sz w:val="20"/>
          <w:szCs w:val="20"/>
        </w:rPr>
        <w:lastRenderedPageBreak/>
        <w:t xml:space="preserve">                          (должность)    (инициалы, фамилия)      (телефон)</w:t>
      </w:r>
    </w:p>
    <w:p w:rsidR="008E5D99" w:rsidRPr="00E4637B" w:rsidRDefault="008E5D99" w:rsidP="008E5D99">
      <w:pPr>
        <w:tabs>
          <w:tab w:val="left" w:pos="1890"/>
        </w:tabs>
        <w:jc w:val="both"/>
        <w:outlineLvl w:val="0"/>
        <w:rPr>
          <w:rFonts w:eastAsia="Calibri"/>
          <w:sz w:val="20"/>
          <w:szCs w:val="20"/>
        </w:rPr>
      </w:pPr>
    </w:p>
    <w:p w:rsidR="008E5D99" w:rsidRPr="00E4637B" w:rsidRDefault="008E5D99" w:rsidP="008E5D99">
      <w:pPr>
        <w:widowControl w:val="0"/>
        <w:rPr>
          <w:rFonts w:eastAsia="Calibri"/>
          <w:sz w:val="20"/>
          <w:szCs w:val="20"/>
        </w:rPr>
      </w:pPr>
      <w:r w:rsidRPr="00E4637B">
        <w:rPr>
          <w:rFonts w:eastAsia="Calibri"/>
          <w:sz w:val="20"/>
          <w:szCs w:val="20"/>
        </w:rPr>
        <w:t xml:space="preserve">«____»___________ 20__ г.  </w:t>
      </w:r>
    </w:p>
    <w:p w:rsidR="008E5D99" w:rsidRPr="00E4637B" w:rsidRDefault="008E5D99" w:rsidP="008E5D99">
      <w:pPr>
        <w:widowControl w:val="0"/>
        <w:rPr>
          <w:rFonts w:eastAsia="Calibri"/>
          <w:sz w:val="20"/>
          <w:szCs w:val="20"/>
        </w:rPr>
      </w:pPr>
    </w:p>
    <w:p w:rsidR="008E5D99" w:rsidRPr="00E4637B" w:rsidRDefault="008E5D99" w:rsidP="008E5D99">
      <w:pPr>
        <w:widowControl w:val="0"/>
        <w:rPr>
          <w:rFonts w:eastAsia="Calibri"/>
          <w:sz w:val="20"/>
          <w:szCs w:val="20"/>
        </w:rPr>
      </w:pPr>
    </w:p>
    <w:p w:rsidR="008E5D99" w:rsidRPr="00E4637B" w:rsidRDefault="00132669" w:rsidP="008E5D99">
      <w:pPr>
        <w:widowControl w:val="0"/>
        <w:rPr>
          <w:rFonts w:eastAsia="Calibri"/>
          <w:sz w:val="20"/>
          <w:szCs w:val="20"/>
        </w:rPr>
      </w:pPr>
      <w:r w:rsidRPr="00132669">
        <w:rPr>
          <w:noProof/>
          <w:sz w:val="20"/>
          <w:szCs w:val="20"/>
        </w:rPr>
        <w:pict>
          <v:shape id="_x0000_s1033" type="#_x0000_t202" style="position:absolute;margin-left:140.45pt;margin-top:-.2pt;width:335.25pt;height:156.15pt;z-index:251662336;mso-width-relative:margin;mso-height-relative:margin" stroked="f">
            <v:textbox>
              <w:txbxContent>
                <w:p w:rsidR="00AE5EC8" w:rsidRDefault="00AE5EC8" w:rsidP="008E5D99">
                  <w:pPr>
                    <w:widowControl w:val="0"/>
                    <w:jc w:val="right"/>
                    <w:rPr>
                      <w:sz w:val="20"/>
                      <w:szCs w:val="20"/>
                    </w:rPr>
                  </w:pPr>
                  <w:r>
                    <w:rPr>
                      <w:sz w:val="20"/>
                      <w:szCs w:val="20"/>
                    </w:rPr>
                    <w:t xml:space="preserve">Приложение № 3 </w:t>
                  </w:r>
                </w:p>
                <w:p w:rsidR="00AE5EC8" w:rsidRDefault="00AE5EC8" w:rsidP="008E5D99">
                  <w:pPr>
                    <w:jc w:val="right"/>
                    <w:outlineLvl w:val="0"/>
                    <w:rPr>
                      <w:sz w:val="20"/>
                      <w:szCs w:val="20"/>
                    </w:rPr>
                  </w:pPr>
                  <w:r>
                    <w:rPr>
                      <w:sz w:val="20"/>
                      <w:szCs w:val="20"/>
                    </w:rPr>
                    <w:t xml:space="preserve">к Порядку </w:t>
                  </w:r>
                </w:p>
                <w:p w:rsidR="00AE5EC8" w:rsidRDefault="00AE5EC8" w:rsidP="008E5D99">
                  <w:pPr>
                    <w:jc w:val="both"/>
                    <w:outlineLvl w:val="0"/>
                    <w:rPr>
                      <w:sz w:val="20"/>
                      <w:szCs w:val="20"/>
                    </w:rPr>
                  </w:pPr>
                  <w:r w:rsidRPr="00D84945">
                    <w:rPr>
                      <w:sz w:val="20"/>
                      <w:szCs w:val="20"/>
                    </w:rPr>
                    <w:t xml:space="preserve">определения объема бюджетных ассигнований муниципальным казенным </w:t>
                  </w:r>
                </w:p>
                <w:p w:rsidR="00AE5EC8" w:rsidRDefault="00AE5EC8" w:rsidP="008E5D99">
                  <w:pPr>
                    <w:jc w:val="both"/>
                    <w:outlineLvl w:val="0"/>
                    <w:rPr>
                      <w:sz w:val="20"/>
                      <w:szCs w:val="20"/>
                    </w:rPr>
                  </w:pPr>
                  <w:r w:rsidRPr="00D84945">
                    <w:rPr>
                      <w:sz w:val="20"/>
                      <w:szCs w:val="20"/>
                    </w:rPr>
                    <w:t>образовательным учреждениям Чаинск</w:t>
                  </w:r>
                  <w:r>
                    <w:rPr>
                      <w:sz w:val="20"/>
                      <w:szCs w:val="20"/>
                    </w:rPr>
                    <w:t xml:space="preserve">ого района, а также определения </w:t>
                  </w:r>
                  <w:r w:rsidRPr="00D84945">
                    <w:rPr>
                      <w:sz w:val="20"/>
                      <w:szCs w:val="20"/>
                    </w:rPr>
                    <w:t xml:space="preserve">объема </w:t>
                  </w:r>
                  <w:r>
                    <w:rPr>
                      <w:sz w:val="20"/>
                      <w:szCs w:val="20"/>
                    </w:rPr>
                    <w:t xml:space="preserve">и </w:t>
                  </w:r>
                  <w:r w:rsidRPr="00D84945">
                    <w:rPr>
                      <w:sz w:val="20"/>
                      <w:szCs w:val="20"/>
                    </w:rPr>
                    <w:t>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осуществление отдельных государственных полномочий по обеспечению обучающихся с ограниченными возможностями здоровья,</w:t>
                  </w:r>
                  <w:r>
                    <w:rPr>
                      <w:sz w:val="20"/>
                      <w:szCs w:val="20"/>
                    </w:rPr>
                    <w:t xml:space="preserve"> </w:t>
                  </w:r>
                  <w:r w:rsidRPr="00D84945">
                    <w:rPr>
                      <w:sz w:val="20"/>
                      <w:szCs w:val="20"/>
                    </w:rPr>
                    <w:t xml:space="preserve">проживающих в муниципальных образовательных организациях, осуществляющих образовательную деятельность по </w:t>
                  </w:r>
                  <w:r>
                    <w:rPr>
                      <w:sz w:val="20"/>
                      <w:szCs w:val="20"/>
                    </w:rPr>
                    <w:t xml:space="preserve">основным </w:t>
                  </w:r>
                  <w:r w:rsidRPr="00D84945">
                    <w:rPr>
                      <w:sz w:val="20"/>
                      <w:szCs w:val="20"/>
                    </w:rPr>
                    <w:t>общеобразовательным программам, питанием, одеждой, обувью, мягким и жестким</w:t>
                  </w:r>
                  <w:r>
                    <w:rPr>
                      <w:sz w:val="20"/>
                      <w:szCs w:val="20"/>
                    </w:rPr>
                    <w:t xml:space="preserve"> инвентарем </w:t>
                  </w:r>
                </w:p>
                <w:p w:rsidR="00AE5EC8" w:rsidRDefault="00AE5EC8" w:rsidP="008E5D99"/>
              </w:txbxContent>
            </v:textbox>
          </v:shape>
        </w:pict>
      </w:r>
    </w:p>
    <w:p w:rsidR="008E5D99" w:rsidRPr="00E4637B" w:rsidRDefault="008E5D99" w:rsidP="008E5D99">
      <w:pPr>
        <w:widowControl w:val="0"/>
        <w:rPr>
          <w:rFonts w:eastAsia="Calibri"/>
          <w:sz w:val="20"/>
          <w:szCs w:val="20"/>
        </w:rPr>
      </w:pPr>
    </w:p>
    <w:p w:rsidR="008E5D99" w:rsidRPr="00E4637B" w:rsidRDefault="008E5D99" w:rsidP="008E5D99">
      <w:pPr>
        <w:widowControl w:val="0"/>
        <w:jc w:val="right"/>
        <w:rPr>
          <w:sz w:val="20"/>
          <w:szCs w:val="20"/>
        </w:rPr>
      </w:pPr>
    </w:p>
    <w:p w:rsidR="008E5D99" w:rsidRPr="00E4637B" w:rsidRDefault="008E5D99" w:rsidP="008E5D99">
      <w:pPr>
        <w:widowControl w:val="0"/>
        <w:jc w:val="right"/>
        <w:rPr>
          <w:sz w:val="20"/>
          <w:szCs w:val="20"/>
        </w:rPr>
      </w:pPr>
    </w:p>
    <w:p w:rsidR="008E5D99" w:rsidRPr="00E4637B" w:rsidRDefault="008E5D99" w:rsidP="008E5D99">
      <w:pPr>
        <w:widowControl w:val="0"/>
        <w:jc w:val="right"/>
        <w:rPr>
          <w:sz w:val="20"/>
          <w:szCs w:val="20"/>
        </w:rPr>
      </w:pPr>
    </w:p>
    <w:p w:rsidR="008E5D99" w:rsidRPr="00E4637B" w:rsidRDefault="008E5D99" w:rsidP="008E5D99">
      <w:pPr>
        <w:widowControl w:val="0"/>
        <w:jc w:val="right"/>
        <w:rPr>
          <w:sz w:val="20"/>
          <w:szCs w:val="20"/>
        </w:rPr>
      </w:pPr>
    </w:p>
    <w:p w:rsidR="008E5D99" w:rsidRPr="00E4637B" w:rsidRDefault="008E5D99" w:rsidP="008E5D99">
      <w:pPr>
        <w:widowControl w:val="0"/>
        <w:jc w:val="right"/>
        <w:rPr>
          <w:sz w:val="20"/>
          <w:szCs w:val="20"/>
        </w:rPr>
      </w:pPr>
    </w:p>
    <w:p w:rsidR="008E5D99" w:rsidRPr="00E4637B" w:rsidRDefault="008E5D99" w:rsidP="008E5D99">
      <w:pPr>
        <w:widowControl w:val="0"/>
        <w:jc w:val="right"/>
        <w:rPr>
          <w:sz w:val="20"/>
          <w:szCs w:val="20"/>
        </w:rPr>
      </w:pPr>
    </w:p>
    <w:p w:rsidR="008E5D99" w:rsidRPr="00E4637B" w:rsidRDefault="008E5D99" w:rsidP="008E5D99">
      <w:pPr>
        <w:widowControl w:val="0"/>
        <w:jc w:val="right"/>
        <w:rPr>
          <w:sz w:val="20"/>
          <w:szCs w:val="20"/>
        </w:rPr>
      </w:pPr>
    </w:p>
    <w:p w:rsidR="008E5D99" w:rsidRPr="00E4637B" w:rsidRDefault="008E5D99" w:rsidP="008E5D99">
      <w:pPr>
        <w:widowControl w:val="0"/>
        <w:jc w:val="right"/>
        <w:rPr>
          <w:sz w:val="20"/>
          <w:szCs w:val="20"/>
        </w:rPr>
      </w:pPr>
    </w:p>
    <w:p w:rsidR="008E5D99" w:rsidRPr="00E4637B" w:rsidRDefault="008E5D99" w:rsidP="008E5D99">
      <w:pPr>
        <w:widowControl w:val="0"/>
        <w:jc w:val="right"/>
        <w:rPr>
          <w:sz w:val="20"/>
          <w:szCs w:val="20"/>
        </w:rPr>
      </w:pPr>
    </w:p>
    <w:p w:rsidR="008E5D99" w:rsidRPr="00E4637B" w:rsidRDefault="008E5D99" w:rsidP="008E5D99">
      <w:pPr>
        <w:widowControl w:val="0"/>
        <w:jc w:val="right"/>
        <w:rPr>
          <w:sz w:val="20"/>
          <w:szCs w:val="20"/>
        </w:rPr>
      </w:pPr>
    </w:p>
    <w:p w:rsidR="008E5D99" w:rsidRPr="00E4637B" w:rsidRDefault="008E5D99" w:rsidP="008E5D99">
      <w:pPr>
        <w:widowControl w:val="0"/>
        <w:jc w:val="right"/>
        <w:rPr>
          <w:sz w:val="20"/>
          <w:szCs w:val="20"/>
        </w:rPr>
      </w:pPr>
    </w:p>
    <w:p w:rsidR="00955972" w:rsidRDefault="00955972" w:rsidP="008E5D99">
      <w:pPr>
        <w:widowControl w:val="0"/>
        <w:jc w:val="center"/>
        <w:rPr>
          <w:sz w:val="20"/>
          <w:szCs w:val="20"/>
        </w:rPr>
      </w:pPr>
    </w:p>
    <w:p w:rsidR="00955972" w:rsidRDefault="00955972" w:rsidP="008E5D99">
      <w:pPr>
        <w:widowControl w:val="0"/>
        <w:jc w:val="center"/>
        <w:rPr>
          <w:sz w:val="20"/>
          <w:szCs w:val="20"/>
        </w:rPr>
      </w:pPr>
    </w:p>
    <w:p w:rsidR="008E5D99" w:rsidRPr="00E4637B" w:rsidRDefault="008E5D99" w:rsidP="008E5D99">
      <w:pPr>
        <w:widowControl w:val="0"/>
        <w:jc w:val="center"/>
        <w:rPr>
          <w:sz w:val="20"/>
          <w:szCs w:val="20"/>
        </w:rPr>
      </w:pPr>
      <w:r w:rsidRPr="00E4637B">
        <w:rPr>
          <w:sz w:val="20"/>
          <w:szCs w:val="20"/>
        </w:rPr>
        <w:t>Отчет</w:t>
      </w:r>
    </w:p>
    <w:p w:rsidR="008E5D99" w:rsidRPr="00E4637B" w:rsidRDefault="008E5D99" w:rsidP="008E5D99">
      <w:pPr>
        <w:widowControl w:val="0"/>
        <w:jc w:val="center"/>
        <w:rPr>
          <w:sz w:val="20"/>
          <w:szCs w:val="20"/>
        </w:rPr>
      </w:pPr>
      <w:r w:rsidRPr="00E4637B">
        <w:rPr>
          <w:sz w:val="20"/>
          <w:szCs w:val="20"/>
        </w:rPr>
        <w:t>о реализации плана мероприятий по достижению результатов предоставления субсидии</w:t>
      </w:r>
    </w:p>
    <w:p w:rsidR="008E5D99" w:rsidRPr="00E4637B" w:rsidRDefault="008E5D99" w:rsidP="008E5D99">
      <w:pPr>
        <w:pBdr>
          <w:bottom w:val="single" w:sz="12" w:space="4" w:color="auto"/>
        </w:pBdr>
        <w:jc w:val="both"/>
        <w:outlineLvl w:val="0"/>
        <w:rPr>
          <w:rFonts w:eastAsia="Calibri"/>
          <w:sz w:val="20"/>
          <w:szCs w:val="20"/>
        </w:rPr>
      </w:pPr>
    </w:p>
    <w:p w:rsidR="008E5D99" w:rsidRPr="00E4637B" w:rsidRDefault="008E5D99" w:rsidP="008E5D99">
      <w:pPr>
        <w:jc w:val="center"/>
        <w:outlineLvl w:val="0"/>
        <w:rPr>
          <w:rFonts w:eastAsia="Calibri"/>
          <w:sz w:val="20"/>
          <w:szCs w:val="20"/>
        </w:rPr>
      </w:pPr>
      <w:r w:rsidRPr="00E4637B">
        <w:rPr>
          <w:rFonts w:eastAsia="Calibri"/>
          <w:sz w:val="20"/>
          <w:szCs w:val="20"/>
        </w:rPr>
        <w:t>(наименование МОУ Чаинского района)</w:t>
      </w:r>
    </w:p>
    <w:p w:rsidR="008E5D99" w:rsidRPr="00E4637B" w:rsidRDefault="008E5D99" w:rsidP="008E5D99">
      <w:pPr>
        <w:jc w:val="center"/>
        <w:outlineLvl w:val="0"/>
        <w:rPr>
          <w:rFonts w:eastAsia="Calibri"/>
          <w:sz w:val="20"/>
          <w:szCs w:val="20"/>
        </w:rPr>
      </w:pPr>
    </w:p>
    <w:p w:rsidR="008E5D99" w:rsidRPr="00E4637B" w:rsidRDefault="008E5D99" w:rsidP="008E5D99">
      <w:pPr>
        <w:jc w:val="center"/>
        <w:outlineLvl w:val="0"/>
        <w:rPr>
          <w:rFonts w:eastAsia="Calibri"/>
          <w:sz w:val="20"/>
          <w:szCs w:val="20"/>
        </w:rPr>
      </w:pPr>
      <w:r w:rsidRPr="00E4637B">
        <w:rPr>
          <w:rFonts w:eastAsia="Calibri"/>
          <w:sz w:val="20"/>
          <w:szCs w:val="20"/>
        </w:rPr>
        <w:t>по состоянию на «____» ____________________20___года</w:t>
      </w:r>
    </w:p>
    <w:p w:rsidR="008E5D99" w:rsidRPr="00E4637B" w:rsidRDefault="008E5D99" w:rsidP="008E5D99">
      <w:pPr>
        <w:jc w:val="both"/>
        <w:outlineLvl w:val="0"/>
        <w:rPr>
          <w:rFonts w:ascii="PT Astra Serif" w:eastAsia="Calibri" w:hAnsi="PT Astra Serif"/>
          <w:sz w:val="20"/>
          <w:szCs w:val="20"/>
        </w:rPr>
      </w:pPr>
    </w:p>
    <w:tbl>
      <w:tblPr>
        <w:tblW w:w="9498" w:type="dxa"/>
        <w:tblInd w:w="62" w:type="dxa"/>
        <w:tblLayout w:type="fixed"/>
        <w:tblCellMar>
          <w:top w:w="102" w:type="dxa"/>
          <w:left w:w="62" w:type="dxa"/>
          <w:bottom w:w="102" w:type="dxa"/>
          <w:right w:w="62" w:type="dxa"/>
        </w:tblCellMar>
        <w:tblLook w:val="0000"/>
      </w:tblPr>
      <w:tblGrid>
        <w:gridCol w:w="1985"/>
        <w:gridCol w:w="992"/>
        <w:gridCol w:w="851"/>
        <w:gridCol w:w="992"/>
        <w:gridCol w:w="992"/>
        <w:gridCol w:w="1134"/>
        <w:gridCol w:w="1276"/>
        <w:gridCol w:w="1276"/>
      </w:tblGrid>
      <w:tr w:rsidR="008E5D99" w:rsidRPr="00E4637B" w:rsidTr="008E5D99">
        <w:tc>
          <w:tcPr>
            <w:tcW w:w="1985" w:type="dxa"/>
            <w:vMerge w:val="restart"/>
            <w:tcBorders>
              <w:top w:val="single" w:sz="4" w:space="0" w:color="auto"/>
              <w:left w:val="single" w:sz="4" w:space="0" w:color="auto"/>
              <w:right w:val="single" w:sz="4" w:space="0" w:color="auto"/>
            </w:tcBorders>
          </w:tcPr>
          <w:p w:rsidR="008E5D99" w:rsidRPr="00E4637B" w:rsidRDefault="008E5D99" w:rsidP="008E5D99">
            <w:pPr>
              <w:jc w:val="center"/>
              <w:rPr>
                <w:rFonts w:eastAsia="Calibri"/>
                <w:sz w:val="20"/>
                <w:szCs w:val="20"/>
              </w:rPr>
            </w:pPr>
            <w:r w:rsidRPr="00E4637B">
              <w:rPr>
                <w:rFonts w:eastAsia="Calibri"/>
                <w:sz w:val="20"/>
                <w:szCs w:val="20"/>
              </w:rPr>
              <w:t xml:space="preserve">Наименование результата предоставления Субсидии, контрольной точки </w:t>
            </w:r>
          </w:p>
        </w:tc>
        <w:tc>
          <w:tcPr>
            <w:tcW w:w="1843" w:type="dxa"/>
            <w:gridSpan w:val="2"/>
            <w:tcBorders>
              <w:top w:val="single" w:sz="4" w:space="0" w:color="auto"/>
              <w:left w:val="single" w:sz="4" w:space="0" w:color="auto"/>
              <w:bottom w:val="single" w:sz="4" w:space="0" w:color="auto"/>
              <w:right w:val="single" w:sz="4" w:space="0" w:color="auto"/>
            </w:tcBorders>
          </w:tcPr>
          <w:p w:rsidR="008E5D99" w:rsidRPr="00E4637B" w:rsidRDefault="008E5D99" w:rsidP="008E5D99">
            <w:pPr>
              <w:jc w:val="center"/>
              <w:rPr>
                <w:rFonts w:eastAsia="Calibri"/>
                <w:sz w:val="20"/>
                <w:szCs w:val="20"/>
              </w:rPr>
            </w:pPr>
            <w:r w:rsidRPr="00E4637B">
              <w:rPr>
                <w:rFonts w:eastAsia="Calibri"/>
                <w:sz w:val="20"/>
                <w:szCs w:val="20"/>
              </w:rPr>
              <w:t xml:space="preserve">Единица измерения </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8E5D99" w:rsidRPr="00E4637B" w:rsidRDefault="008E5D99" w:rsidP="008E5D99">
            <w:pPr>
              <w:jc w:val="center"/>
              <w:rPr>
                <w:rFonts w:eastAsia="Calibri"/>
                <w:sz w:val="20"/>
                <w:szCs w:val="20"/>
              </w:rPr>
            </w:pPr>
            <w:r w:rsidRPr="00E4637B">
              <w:rPr>
                <w:rFonts w:eastAsia="Calibri"/>
                <w:sz w:val="20"/>
                <w:szCs w:val="20"/>
              </w:rPr>
              <w:t xml:space="preserve">Значение результата предоставления Субсидии, контрольной точки </w:t>
            </w: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8E5D99" w:rsidRPr="00E4637B" w:rsidRDefault="008E5D99" w:rsidP="008E5D99">
            <w:pPr>
              <w:jc w:val="center"/>
              <w:rPr>
                <w:rFonts w:eastAsia="Calibri"/>
                <w:sz w:val="20"/>
                <w:szCs w:val="20"/>
              </w:rPr>
            </w:pPr>
            <w:r w:rsidRPr="00E4637B">
              <w:rPr>
                <w:rFonts w:eastAsia="Calibri"/>
                <w:sz w:val="20"/>
                <w:szCs w:val="20"/>
              </w:rPr>
              <w:t>Срок достижения результата предоставления Субсидии, контрольной точки</w:t>
            </w:r>
          </w:p>
        </w:tc>
        <w:tc>
          <w:tcPr>
            <w:tcW w:w="1276" w:type="dxa"/>
            <w:vMerge w:val="restart"/>
            <w:tcBorders>
              <w:top w:val="single" w:sz="4" w:space="0" w:color="auto"/>
              <w:left w:val="single" w:sz="4" w:space="0" w:color="auto"/>
              <w:right w:val="single" w:sz="4" w:space="0" w:color="auto"/>
            </w:tcBorders>
          </w:tcPr>
          <w:p w:rsidR="008E5D99" w:rsidRPr="00E4637B" w:rsidRDefault="008E5D99" w:rsidP="008E5D99">
            <w:pPr>
              <w:jc w:val="center"/>
              <w:rPr>
                <w:rFonts w:eastAsia="Calibri"/>
                <w:sz w:val="20"/>
                <w:szCs w:val="20"/>
              </w:rPr>
            </w:pPr>
            <w:r w:rsidRPr="00E4637B">
              <w:rPr>
                <w:rFonts w:eastAsia="Calibri"/>
                <w:sz w:val="20"/>
                <w:szCs w:val="20"/>
              </w:rPr>
              <w:t>Причина отклонения</w:t>
            </w:r>
          </w:p>
        </w:tc>
      </w:tr>
      <w:tr w:rsidR="008E5D99" w:rsidRPr="00E4637B" w:rsidTr="008E5D99">
        <w:trPr>
          <w:trHeight w:val="772"/>
        </w:trPr>
        <w:tc>
          <w:tcPr>
            <w:tcW w:w="1985" w:type="dxa"/>
            <w:vMerge/>
            <w:tcBorders>
              <w:left w:val="single" w:sz="4" w:space="0" w:color="auto"/>
              <w:right w:val="single" w:sz="4" w:space="0" w:color="auto"/>
            </w:tcBorders>
          </w:tcPr>
          <w:p w:rsidR="008E5D99" w:rsidRPr="00E4637B" w:rsidRDefault="008E5D99" w:rsidP="008E5D99">
            <w:pPr>
              <w:jc w:val="center"/>
              <w:rPr>
                <w:rFonts w:eastAsia="Calibri"/>
                <w:sz w:val="20"/>
                <w:szCs w:val="20"/>
              </w:rPr>
            </w:pPr>
          </w:p>
        </w:tc>
        <w:tc>
          <w:tcPr>
            <w:tcW w:w="992" w:type="dxa"/>
            <w:vMerge w:val="restart"/>
            <w:tcBorders>
              <w:top w:val="single" w:sz="4" w:space="0" w:color="auto"/>
              <w:left w:val="single" w:sz="4" w:space="0" w:color="auto"/>
              <w:right w:val="single" w:sz="4" w:space="0" w:color="auto"/>
            </w:tcBorders>
          </w:tcPr>
          <w:p w:rsidR="008E5D99" w:rsidRPr="00E4637B" w:rsidRDefault="008E5D99" w:rsidP="008E5D99">
            <w:pPr>
              <w:jc w:val="center"/>
              <w:rPr>
                <w:rFonts w:eastAsia="Calibri"/>
                <w:sz w:val="20"/>
                <w:szCs w:val="20"/>
              </w:rPr>
            </w:pPr>
            <w:r w:rsidRPr="00E4637B">
              <w:rPr>
                <w:rFonts w:eastAsia="Calibri"/>
                <w:sz w:val="20"/>
                <w:szCs w:val="20"/>
              </w:rPr>
              <w:t>наименование</w:t>
            </w:r>
          </w:p>
        </w:tc>
        <w:tc>
          <w:tcPr>
            <w:tcW w:w="851" w:type="dxa"/>
            <w:vMerge w:val="restart"/>
            <w:tcBorders>
              <w:top w:val="single" w:sz="4" w:space="0" w:color="auto"/>
              <w:left w:val="single" w:sz="4" w:space="0" w:color="auto"/>
              <w:right w:val="single" w:sz="4" w:space="0" w:color="auto"/>
            </w:tcBorders>
          </w:tcPr>
          <w:p w:rsidR="008E5D99" w:rsidRPr="00E4637B" w:rsidRDefault="008E5D99" w:rsidP="008E5D99">
            <w:pPr>
              <w:jc w:val="center"/>
              <w:rPr>
                <w:rFonts w:eastAsia="Calibri"/>
                <w:sz w:val="20"/>
                <w:szCs w:val="20"/>
              </w:rPr>
            </w:pPr>
            <w:r w:rsidRPr="00E4637B">
              <w:rPr>
                <w:rFonts w:eastAsia="Calibri"/>
                <w:sz w:val="20"/>
                <w:szCs w:val="20"/>
              </w:rPr>
              <w:t>КОД по ОКЕИ</w:t>
            </w:r>
          </w:p>
        </w:tc>
        <w:tc>
          <w:tcPr>
            <w:tcW w:w="1984" w:type="dxa"/>
            <w:gridSpan w:val="2"/>
            <w:vMerge/>
            <w:tcBorders>
              <w:top w:val="single" w:sz="4" w:space="0" w:color="auto"/>
              <w:left w:val="single" w:sz="4" w:space="0" w:color="auto"/>
              <w:bottom w:val="single" w:sz="4" w:space="0" w:color="auto"/>
              <w:right w:val="single" w:sz="4" w:space="0" w:color="auto"/>
            </w:tcBorders>
          </w:tcPr>
          <w:p w:rsidR="008E5D99" w:rsidRPr="00E4637B" w:rsidRDefault="008E5D99" w:rsidP="008E5D99">
            <w:pPr>
              <w:jc w:val="center"/>
              <w:rPr>
                <w:rFonts w:eastAsia="Calibri"/>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tcPr>
          <w:p w:rsidR="008E5D99" w:rsidRPr="00E4637B" w:rsidRDefault="008E5D99" w:rsidP="008E5D99">
            <w:pPr>
              <w:jc w:val="center"/>
              <w:rPr>
                <w:rFonts w:eastAsia="Calibri"/>
                <w:sz w:val="20"/>
                <w:szCs w:val="20"/>
              </w:rPr>
            </w:pPr>
          </w:p>
        </w:tc>
        <w:tc>
          <w:tcPr>
            <w:tcW w:w="1276" w:type="dxa"/>
            <w:vMerge/>
            <w:tcBorders>
              <w:left w:val="single" w:sz="4" w:space="0" w:color="auto"/>
              <w:right w:val="single" w:sz="4" w:space="0" w:color="auto"/>
            </w:tcBorders>
          </w:tcPr>
          <w:p w:rsidR="008E5D99" w:rsidRPr="00E4637B" w:rsidRDefault="008E5D99" w:rsidP="008E5D99">
            <w:pPr>
              <w:jc w:val="center"/>
              <w:rPr>
                <w:rFonts w:eastAsia="Calibri"/>
                <w:sz w:val="20"/>
                <w:szCs w:val="20"/>
              </w:rPr>
            </w:pPr>
          </w:p>
        </w:tc>
      </w:tr>
      <w:tr w:rsidR="008E5D99" w:rsidRPr="00E4637B" w:rsidTr="008E5D99">
        <w:trPr>
          <w:trHeight w:val="675"/>
        </w:trPr>
        <w:tc>
          <w:tcPr>
            <w:tcW w:w="1985" w:type="dxa"/>
            <w:vMerge/>
            <w:tcBorders>
              <w:left w:val="single" w:sz="4" w:space="0" w:color="auto"/>
              <w:bottom w:val="single" w:sz="4" w:space="0" w:color="auto"/>
              <w:right w:val="single" w:sz="4" w:space="0" w:color="auto"/>
            </w:tcBorders>
          </w:tcPr>
          <w:p w:rsidR="008E5D99" w:rsidRPr="00E4637B" w:rsidRDefault="008E5D99" w:rsidP="008E5D99">
            <w:pPr>
              <w:jc w:val="center"/>
              <w:rPr>
                <w:rFonts w:eastAsia="Calibri"/>
                <w:sz w:val="20"/>
                <w:szCs w:val="20"/>
              </w:rPr>
            </w:pPr>
          </w:p>
        </w:tc>
        <w:tc>
          <w:tcPr>
            <w:tcW w:w="992" w:type="dxa"/>
            <w:vMerge/>
            <w:tcBorders>
              <w:left w:val="single" w:sz="4" w:space="0" w:color="auto"/>
              <w:bottom w:val="single" w:sz="4" w:space="0" w:color="auto"/>
              <w:right w:val="single" w:sz="4" w:space="0" w:color="auto"/>
            </w:tcBorders>
          </w:tcPr>
          <w:p w:rsidR="008E5D99" w:rsidRPr="00E4637B" w:rsidRDefault="008E5D99" w:rsidP="008E5D99">
            <w:pPr>
              <w:jc w:val="center"/>
              <w:rPr>
                <w:rFonts w:eastAsia="Calibri"/>
                <w:sz w:val="20"/>
                <w:szCs w:val="20"/>
              </w:rPr>
            </w:pPr>
          </w:p>
        </w:tc>
        <w:tc>
          <w:tcPr>
            <w:tcW w:w="851" w:type="dxa"/>
            <w:vMerge/>
            <w:tcBorders>
              <w:left w:val="single" w:sz="4" w:space="0" w:color="auto"/>
              <w:bottom w:val="single" w:sz="4" w:space="0" w:color="auto"/>
              <w:right w:val="single" w:sz="4" w:space="0" w:color="auto"/>
            </w:tcBorders>
          </w:tcPr>
          <w:p w:rsidR="008E5D99" w:rsidRPr="00E4637B" w:rsidRDefault="008E5D99" w:rsidP="008E5D99">
            <w:pPr>
              <w:jc w:val="cente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jc w:val="center"/>
              <w:rPr>
                <w:rFonts w:eastAsia="Calibri"/>
                <w:sz w:val="20"/>
                <w:szCs w:val="20"/>
              </w:rPr>
            </w:pPr>
            <w:r w:rsidRPr="00E4637B">
              <w:rPr>
                <w:rFonts w:eastAsia="Calibri"/>
                <w:sz w:val="20"/>
                <w:szCs w:val="20"/>
              </w:rPr>
              <w:t>Плановое</w:t>
            </w: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jc w:val="center"/>
              <w:rPr>
                <w:rFonts w:eastAsia="Calibri"/>
                <w:sz w:val="20"/>
                <w:szCs w:val="20"/>
              </w:rPr>
            </w:pPr>
            <w:r w:rsidRPr="00E4637B">
              <w:rPr>
                <w:rFonts w:eastAsia="Calibri"/>
                <w:sz w:val="20"/>
                <w:szCs w:val="20"/>
              </w:rPr>
              <w:t>Фактическое/Прогнозное</w:t>
            </w:r>
          </w:p>
        </w:tc>
        <w:tc>
          <w:tcPr>
            <w:tcW w:w="1134"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jc w:val="center"/>
              <w:rPr>
                <w:rFonts w:eastAsia="Calibri"/>
                <w:sz w:val="20"/>
                <w:szCs w:val="20"/>
              </w:rPr>
            </w:pPr>
            <w:r w:rsidRPr="00E4637B">
              <w:rPr>
                <w:rFonts w:eastAsia="Calibri"/>
                <w:sz w:val="20"/>
                <w:szCs w:val="20"/>
              </w:rPr>
              <w:t xml:space="preserve">Плановый </w:t>
            </w:r>
          </w:p>
        </w:tc>
        <w:tc>
          <w:tcPr>
            <w:tcW w:w="1276"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ind w:left="-62" w:firstLine="62"/>
              <w:jc w:val="center"/>
              <w:rPr>
                <w:rFonts w:eastAsia="Calibri"/>
                <w:sz w:val="20"/>
                <w:szCs w:val="20"/>
              </w:rPr>
            </w:pPr>
            <w:r w:rsidRPr="00E4637B">
              <w:rPr>
                <w:rFonts w:eastAsia="Calibri"/>
                <w:sz w:val="20"/>
                <w:szCs w:val="20"/>
              </w:rPr>
              <w:t>Фактический/Прогнозный</w:t>
            </w:r>
          </w:p>
        </w:tc>
        <w:tc>
          <w:tcPr>
            <w:tcW w:w="1276" w:type="dxa"/>
            <w:vMerge/>
            <w:tcBorders>
              <w:left w:val="single" w:sz="4" w:space="0" w:color="auto"/>
              <w:bottom w:val="single" w:sz="4" w:space="0" w:color="auto"/>
              <w:right w:val="single" w:sz="4" w:space="0" w:color="auto"/>
            </w:tcBorders>
          </w:tcPr>
          <w:p w:rsidR="008E5D99" w:rsidRPr="00E4637B" w:rsidRDefault="008E5D99" w:rsidP="008E5D99">
            <w:pPr>
              <w:ind w:left="-62" w:firstLine="62"/>
              <w:jc w:val="center"/>
              <w:rPr>
                <w:rFonts w:eastAsia="Calibri"/>
                <w:sz w:val="20"/>
                <w:szCs w:val="20"/>
              </w:rPr>
            </w:pPr>
          </w:p>
        </w:tc>
      </w:tr>
      <w:tr w:rsidR="008E5D99" w:rsidRPr="00E4637B" w:rsidTr="008E5D99">
        <w:trPr>
          <w:trHeight w:val="163"/>
        </w:trPr>
        <w:tc>
          <w:tcPr>
            <w:tcW w:w="1985"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jc w:val="center"/>
              <w:rPr>
                <w:rFonts w:eastAsia="Calibri"/>
                <w:sz w:val="20"/>
                <w:szCs w:val="20"/>
              </w:rPr>
            </w:pPr>
            <w:r w:rsidRPr="00E4637B">
              <w:rPr>
                <w:rFonts w:eastAsia="Calibri"/>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jc w:val="center"/>
              <w:rPr>
                <w:rFonts w:eastAsia="Calibri"/>
                <w:sz w:val="20"/>
                <w:szCs w:val="20"/>
              </w:rPr>
            </w:pPr>
            <w:r w:rsidRPr="00E4637B">
              <w:rPr>
                <w:rFonts w:eastAsia="Calibr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jc w:val="center"/>
              <w:rPr>
                <w:rFonts w:eastAsia="Calibri"/>
                <w:sz w:val="20"/>
                <w:szCs w:val="20"/>
              </w:rPr>
            </w:pPr>
            <w:r w:rsidRPr="00E4637B">
              <w:rPr>
                <w:rFonts w:eastAsia="Calibri"/>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jc w:val="center"/>
              <w:rPr>
                <w:rFonts w:eastAsia="Calibri"/>
                <w:sz w:val="20"/>
                <w:szCs w:val="20"/>
              </w:rPr>
            </w:pPr>
            <w:r w:rsidRPr="00E4637B">
              <w:rPr>
                <w:rFonts w:eastAsia="Calibri"/>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jc w:val="center"/>
              <w:rPr>
                <w:rFonts w:eastAsia="Calibri"/>
                <w:sz w:val="20"/>
                <w:szCs w:val="20"/>
              </w:rPr>
            </w:pPr>
            <w:r w:rsidRPr="00E4637B">
              <w:rPr>
                <w:rFonts w:eastAsia="Calibri"/>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jc w:val="center"/>
              <w:rPr>
                <w:rFonts w:eastAsia="Calibri"/>
                <w:sz w:val="20"/>
                <w:szCs w:val="20"/>
              </w:rPr>
            </w:pPr>
            <w:r w:rsidRPr="00E4637B">
              <w:rPr>
                <w:rFonts w:eastAsia="Calibri"/>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jc w:val="center"/>
              <w:rPr>
                <w:rFonts w:eastAsia="Calibri"/>
                <w:sz w:val="20"/>
                <w:szCs w:val="20"/>
              </w:rPr>
            </w:pPr>
            <w:r w:rsidRPr="00E4637B">
              <w:rPr>
                <w:rFonts w:eastAsia="Calibri"/>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jc w:val="center"/>
              <w:rPr>
                <w:rFonts w:eastAsia="Calibri"/>
                <w:sz w:val="20"/>
                <w:szCs w:val="20"/>
              </w:rPr>
            </w:pPr>
            <w:r w:rsidRPr="00E4637B">
              <w:rPr>
                <w:rFonts w:eastAsia="Calibri"/>
                <w:sz w:val="20"/>
                <w:szCs w:val="20"/>
              </w:rPr>
              <w:t>8</w:t>
            </w:r>
          </w:p>
        </w:tc>
      </w:tr>
      <w:tr w:rsidR="008E5D99" w:rsidRPr="00E4637B" w:rsidTr="008E5D99">
        <w:tc>
          <w:tcPr>
            <w:tcW w:w="1985"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highlight w:val="yellow"/>
              </w:rPr>
            </w:pPr>
            <w:r w:rsidRPr="00E4637B">
              <w:rPr>
                <w:rFonts w:eastAsia="Calibri"/>
                <w:sz w:val="20"/>
                <w:szCs w:val="20"/>
              </w:rPr>
              <w:t>Результат предоставления Субсидии 1:</w:t>
            </w:r>
            <w:r w:rsidRPr="00E4637B">
              <w:rPr>
                <w:rFonts w:ascii="PT Astra Serif" w:hAnsi="PT Astra Serif"/>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highlight w:val="yellow"/>
              </w:rPr>
            </w:pPr>
          </w:p>
        </w:tc>
      </w:tr>
      <w:tr w:rsidR="008E5D99" w:rsidRPr="00E4637B" w:rsidTr="008E5D99">
        <w:tc>
          <w:tcPr>
            <w:tcW w:w="1985"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rPr>
            </w:pPr>
            <w:r w:rsidRPr="00E4637B">
              <w:rPr>
                <w:rFonts w:eastAsia="Calibri"/>
                <w:sz w:val="20"/>
                <w:szCs w:val="20"/>
              </w:rPr>
              <w:t>Контрольная точка 1.1:</w:t>
            </w:r>
            <w:r w:rsidRPr="00E4637B">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highlight w:val="yellow"/>
              </w:rPr>
            </w:pPr>
          </w:p>
        </w:tc>
      </w:tr>
      <w:tr w:rsidR="008E5D99" w:rsidRPr="00E4637B" w:rsidTr="008E5D99">
        <w:trPr>
          <w:trHeight w:val="123"/>
        </w:trPr>
        <w:tc>
          <w:tcPr>
            <w:tcW w:w="1985"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tabs>
                <w:tab w:val="left" w:pos="6379"/>
              </w:tabs>
              <w:jc w:val="both"/>
              <w:rPr>
                <w:rFonts w:ascii="PT Astra Serif" w:hAnsi="PT Astra Serif"/>
                <w:sz w:val="20"/>
                <w:szCs w:val="20"/>
              </w:rPr>
            </w:pPr>
            <w:r w:rsidRPr="00E4637B">
              <w:rPr>
                <w:rFonts w:ascii="PT Astra Serif" w:hAnsi="PT Astra Serif"/>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rPr>
            </w:pPr>
          </w:p>
        </w:tc>
      </w:tr>
      <w:tr w:rsidR="008E5D99" w:rsidRPr="00E4637B" w:rsidTr="008E5D99">
        <w:tc>
          <w:tcPr>
            <w:tcW w:w="1985"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highlight w:val="yellow"/>
              </w:rPr>
            </w:pPr>
            <w:r w:rsidRPr="00E4637B">
              <w:rPr>
                <w:rFonts w:eastAsia="Calibri"/>
                <w:sz w:val="20"/>
                <w:szCs w:val="20"/>
              </w:rPr>
              <w:t>Результат предоставления Субсидии 2:</w:t>
            </w:r>
            <w:r w:rsidRPr="00E4637B">
              <w:rPr>
                <w:rFonts w:ascii="PT Astra Serif" w:hAnsi="PT Astra Serif"/>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tabs>
                <w:tab w:val="left" w:pos="6379"/>
              </w:tabs>
              <w:jc w:val="both"/>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tabs>
                <w:tab w:val="left" w:pos="6379"/>
              </w:tabs>
              <w:jc w:val="both"/>
              <w:rPr>
                <w:rFonts w:ascii="PT Astra Serif" w:hAnsi="PT Astra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rPr>
            </w:pPr>
          </w:p>
        </w:tc>
      </w:tr>
      <w:tr w:rsidR="008E5D99" w:rsidRPr="00E4637B" w:rsidTr="008E5D99">
        <w:tc>
          <w:tcPr>
            <w:tcW w:w="1985"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rPr>
            </w:pPr>
            <w:r w:rsidRPr="00E4637B">
              <w:rPr>
                <w:rFonts w:eastAsia="Calibri"/>
                <w:sz w:val="20"/>
                <w:szCs w:val="20"/>
              </w:rPr>
              <w:t>Контрольная точка 2.1:</w:t>
            </w:r>
            <w:r w:rsidRPr="00E4637B">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tabs>
                <w:tab w:val="left" w:pos="6379"/>
              </w:tabs>
              <w:jc w:val="both"/>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tabs>
                <w:tab w:val="left" w:pos="6379"/>
              </w:tabs>
              <w:jc w:val="both"/>
              <w:rPr>
                <w:rFonts w:ascii="PT Astra Serif" w:hAnsi="PT Astra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rPr>
            </w:pPr>
          </w:p>
        </w:tc>
      </w:tr>
      <w:tr w:rsidR="008E5D99" w:rsidRPr="00E4637B" w:rsidTr="008E5D99">
        <w:tc>
          <w:tcPr>
            <w:tcW w:w="1985"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tabs>
                <w:tab w:val="left" w:pos="6379"/>
              </w:tabs>
              <w:jc w:val="both"/>
              <w:rPr>
                <w:rFonts w:ascii="PT Astra Serif" w:hAnsi="PT Astra Serif"/>
                <w:sz w:val="20"/>
                <w:szCs w:val="20"/>
              </w:rPr>
            </w:pPr>
            <w:r w:rsidRPr="00E4637B">
              <w:rPr>
                <w:rFonts w:ascii="PT Astra Serif" w:hAnsi="PT Astra Serif"/>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tabs>
                <w:tab w:val="left" w:pos="6379"/>
              </w:tabs>
              <w:jc w:val="both"/>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tabs>
                <w:tab w:val="left" w:pos="6379"/>
              </w:tabs>
              <w:jc w:val="both"/>
              <w:rPr>
                <w:rFonts w:ascii="PT Astra Serif" w:hAnsi="PT Astra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5D99" w:rsidRPr="00E4637B" w:rsidRDefault="008E5D99" w:rsidP="008E5D99">
            <w:pPr>
              <w:rPr>
                <w:rFonts w:eastAsia="Calibri"/>
                <w:sz w:val="20"/>
                <w:szCs w:val="20"/>
              </w:rPr>
            </w:pPr>
          </w:p>
        </w:tc>
      </w:tr>
    </w:tbl>
    <w:p w:rsidR="008E5D99" w:rsidRPr="00E4637B" w:rsidRDefault="008E5D99" w:rsidP="008E5D99">
      <w:pPr>
        <w:jc w:val="both"/>
        <w:outlineLvl w:val="0"/>
        <w:rPr>
          <w:rFonts w:eastAsia="Calibri"/>
          <w:sz w:val="20"/>
          <w:szCs w:val="20"/>
        </w:rPr>
      </w:pPr>
      <w:r w:rsidRPr="00E4637B">
        <w:rPr>
          <w:rFonts w:eastAsia="Calibri"/>
          <w:sz w:val="20"/>
          <w:szCs w:val="20"/>
        </w:rPr>
        <w:t>Руководитель МОУ Чаинского района   __________  _____________________________</w:t>
      </w:r>
    </w:p>
    <w:p w:rsidR="008E5D99" w:rsidRPr="00E4637B" w:rsidRDefault="008E5D99" w:rsidP="008E5D99">
      <w:pPr>
        <w:jc w:val="both"/>
        <w:outlineLvl w:val="0"/>
        <w:rPr>
          <w:rFonts w:eastAsia="Calibri"/>
          <w:sz w:val="20"/>
          <w:szCs w:val="20"/>
        </w:rPr>
      </w:pPr>
      <w:r w:rsidRPr="00E4637B">
        <w:rPr>
          <w:rFonts w:eastAsia="Calibri"/>
          <w:sz w:val="20"/>
          <w:szCs w:val="20"/>
        </w:rPr>
        <w:t xml:space="preserve">                                                                         (подпись)         (расшифровка подписи)</w:t>
      </w:r>
    </w:p>
    <w:p w:rsidR="008E5D99" w:rsidRPr="00E4637B" w:rsidRDefault="008E5D99" w:rsidP="008E5D99">
      <w:pPr>
        <w:jc w:val="both"/>
        <w:outlineLvl w:val="0"/>
        <w:rPr>
          <w:rFonts w:eastAsia="Calibri"/>
          <w:sz w:val="20"/>
          <w:szCs w:val="20"/>
        </w:rPr>
      </w:pPr>
      <w:r w:rsidRPr="00E4637B">
        <w:rPr>
          <w:rFonts w:eastAsia="Calibri"/>
          <w:sz w:val="20"/>
          <w:szCs w:val="20"/>
        </w:rPr>
        <w:t>Исполнитель  ___________  ___________________  ________________________</w:t>
      </w:r>
    </w:p>
    <w:p w:rsidR="008E5D99" w:rsidRPr="00E4637B" w:rsidRDefault="008E5D99" w:rsidP="008E5D99">
      <w:pPr>
        <w:jc w:val="both"/>
        <w:outlineLvl w:val="0"/>
        <w:rPr>
          <w:rFonts w:eastAsia="Calibri"/>
          <w:sz w:val="20"/>
          <w:szCs w:val="20"/>
        </w:rPr>
      </w:pPr>
      <w:r w:rsidRPr="00E4637B">
        <w:rPr>
          <w:rFonts w:eastAsia="Calibri"/>
          <w:sz w:val="20"/>
          <w:szCs w:val="20"/>
        </w:rPr>
        <w:t xml:space="preserve">                          (должность)    (инициалы, фамилия)      (телефон)</w:t>
      </w:r>
    </w:p>
    <w:p w:rsidR="008E5D99" w:rsidRPr="00E4637B" w:rsidRDefault="008E5D99" w:rsidP="008E5D99">
      <w:pPr>
        <w:tabs>
          <w:tab w:val="left" w:pos="1890"/>
        </w:tabs>
        <w:jc w:val="both"/>
        <w:outlineLvl w:val="0"/>
        <w:rPr>
          <w:rFonts w:eastAsia="Calibri"/>
          <w:sz w:val="20"/>
          <w:szCs w:val="20"/>
        </w:rPr>
      </w:pPr>
    </w:p>
    <w:p w:rsidR="008E5D99" w:rsidRPr="00E4637B" w:rsidRDefault="008E5D99" w:rsidP="008E5D99">
      <w:pPr>
        <w:widowControl w:val="0"/>
        <w:rPr>
          <w:sz w:val="20"/>
          <w:szCs w:val="20"/>
        </w:rPr>
      </w:pPr>
      <w:r w:rsidRPr="00E4637B">
        <w:rPr>
          <w:rFonts w:eastAsia="Calibri"/>
          <w:sz w:val="20"/>
          <w:szCs w:val="20"/>
        </w:rPr>
        <w:t>«____»___________ 20__ г.».</w:t>
      </w:r>
    </w:p>
    <w:p w:rsidR="000B6B79" w:rsidRPr="00954183" w:rsidRDefault="000B6B79" w:rsidP="000B6B79">
      <w:pPr>
        <w:rPr>
          <w:sz w:val="20"/>
          <w:szCs w:val="20"/>
        </w:rPr>
      </w:pPr>
    </w:p>
    <w:p w:rsidR="000B6B79" w:rsidRPr="00954183" w:rsidRDefault="000B6B79" w:rsidP="000B6B79">
      <w:pPr>
        <w:rPr>
          <w:sz w:val="20"/>
          <w:szCs w:val="20"/>
        </w:rPr>
      </w:pPr>
    </w:p>
    <w:p w:rsidR="000B6B79" w:rsidRPr="008E5D99" w:rsidRDefault="008E5D99" w:rsidP="008E5D99">
      <w:pPr>
        <w:jc w:val="center"/>
        <w:rPr>
          <w:b/>
          <w:sz w:val="20"/>
          <w:szCs w:val="20"/>
        </w:rPr>
      </w:pPr>
      <w:r w:rsidRPr="008E5D99">
        <w:rPr>
          <w:b/>
          <w:sz w:val="20"/>
          <w:szCs w:val="20"/>
        </w:rPr>
        <w:lastRenderedPageBreak/>
        <w:t>Постановление Администрации Чаинского района от 10.04.2023 № 188</w:t>
      </w:r>
    </w:p>
    <w:p w:rsidR="008E5D99" w:rsidRPr="00577594" w:rsidRDefault="008E5D99" w:rsidP="008E5D99">
      <w:pPr>
        <w:ind w:right="-2"/>
        <w:jc w:val="center"/>
        <w:rPr>
          <w:rStyle w:val="29"/>
          <w:sz w:val="20"/>
          <w:szCs w:val="20"/>
        </w:rPr>
      </w:pPr>
      <w:r w:rsidRPr="00577594">
        <w:rPr>
          <w:rStyle w:val="29"/>
          <w:sz w:val="20"/>
          <w:szCs w:val="20"/>
        </w:rPr>
        <w:t>О внесении изменений в постановление Администрации Чаинского района от 25.11.2013 № 782 «Об утверждении Правил внутреннего трудового распорядка Администрации Чаинского района»</w:t>
      </w:r>
    </w:p>
    <w:p w:rsidR="008E5D99" w:rsidRPr="00577594" w:rsidRDefault="008E5D99" w:rsidP="008E5D99">
      <w:pPr>
        <w:ind w:right="4534"/>
        <w:jc w:val="both"/>
        <w:rPr>
          <w:rStyle w:val="29"/>
          <w:sz w:val="20"/>
          <w:szCs w:val="20"/>
        </w:rPr>
      </w:pPr>
    </w:p>
    <w:p w:rsidR="008E5D99" w:rsidRPr="008E5D99" w:rsidRDefault="008E5D99" w:rsidP="008E5D99">
      <w:pPr>
        <w:jc w:val="both"/>
        <w:rPr>
          <w:sz w:val="20"/>
          <w:szCs w:val="20"/>
        </w:rPr>
      </w:pPr>
    </w:p>
    <w:p w:rsidR="008E5D99" w:rsidRPr="008E5D99" w:rsidRDefault="008E5D99" w:rsidP="008E5D99">
      <w:pPr>
        <w:ind w:firstLine="708"/>
        <w:jc w:val="both"/>
        <w:rPr>
          <w:rStyle w:val="29"/>
          <w:b w:val="0"/>
          <w:sz w:val="20"/>
          <w:szCs w:val="20"/>
        </w:rPr>
      </w:pPr>
      <w:r w:rsidRPr="008E5D99">
        <w:rPr>
          <w:sz w:val="20"/>
          <w:szCs w:val="20"/>
        </w:rPr>
        <w:t xml:space="preserve">В связи с изменением режима работы Администрации Чаинского района Томской области, в  соответствии со </w:t>
      </w:r>
      <w:hyperlink r:id="rId44" w:history="1">
        <w:r w:rsidRPr="008E5D99">
          <w:rPr>
            <w:color w:val="0000FF"/>
            <w:sz w:val="20"/>
            <w:szCs w:val="20"/>
          </w:rPr>
          <w:t>статьями 189</w:t>
        </w:r>
      </w:hyperlink>
      <w:r w:rsidRPr="008E5D99">
        <w:rPr>
          <w:sz w:val="20"/>
          <w:szCs w:val="20"/>
        </w:rPr>
        <w:t xml:space="preserve"> и </w:t>
      </w:r>
      <w:hyperlink r:id="rId45" w:history="1">
        <w:r w:rsidRPr="008E5D99">
          <w:rPr>
            <w:color w:val="0000FF"/>
            <w:sz w:val="20"/>
            <w:szCs w:val="20"/>
          </w:rPr>
          <w:t>190</w:t>
        </w:r>
      </w:hyperlink>
      <w:r w:rsidRPr="008E5D99">
        <w:rPr>
          <w:sz w:val="20"/>
          <w:szCs w:val="20"/>
        </w:rPr>
        <w:t xml:space="preserve"> Трудового кодекса Российской Федерации, </w:t>
      </w:r>
      <w:r w:rsidRPr="008E5D99">
        <w:rPr>
          <w:rStyle w:val="29"/>
          <w:b w:val="0"/>
          <w:sz w:val="20"/>
          <w:szCs w:val="20"/>
        </w:rPr>
        <w:t>Устава муниципального образования «Чаинский район Томской области»,</w:t>
      </w:r>
    </w:p>
    <w:p w:rsidR="008E5D99" w:rsidRPr="008E5D99" w:rsidRDefault="008E5D99" w:rsidP="008E5D99">
      <w:pPr>
        <w:ind w:firstLine="708"/>
        <w:jc w:val="both"/>
        <w:rPr>
          <w:sz w:val="20"/>
          <w:szCs w:val="20"/>
        </w:rPr>
      </w:pPr>
    </w:p>
    <w:p w:rsidR="008E5D99" w:rsidRPr="008E5D99" w:rsidRDefault="008E5D99" w:rsidP="008E5D99">
      <w:pPr>
        <w:rPr>
          <w:rStyle w:val="29"/>
          <w:b w:val="0"/>
          <w:sz w:val="20"/>
          <w:szCs w:val="20"/>
        </w:rPr>
      </w:pPr>
      <w:r w:rsidRPr="008E5D99">
        <w:rPr>
          <w:rStyle w:val="29"/>
          <w:b w:val="0"/>
          <w:sz w:val="20"/>
          <w:szCs w:val="20"/>
        </w:rPr>
        <w:t>ПОСТАНОВЛЯЮ:</w:t>
      </w:r>
    </w:p>
    <w:p w:rsidR="008E5D99" w:rsidRPr="008E5D99" w:rsidRDefault="008E5D99" w:rsidP="008E5D99">
      <w:pPr>
        <w:rPr>
          <w:sz w:val="20"/>
          <w:szCs w:val="20"/>
        </w:rPr>
      </w:pPr>
    </w:p>
    <w:p w:rsidR="008E5D99" w:rsidRPr="008E5D99" w:rsidRDefault="008E5D99" w:rsidP="008E5D99">
      <w:pPr>
        <w:ind w:firstLine="624"/>
        <w:jc w:val="both"/>
        <w:rPr>
          <w:rStyle w:val="29"/>
          <w:b w:val="0"/>
          <w:sz w:val="20"/>
          <w:szCs w:val="20"/>
        </w:rPr>
      </w:pPr>
      <w:r w:rsidRPr="008E5D99">
        <w:rPr>
          <w:rStyle w:val="29"/>
          <w:b w:val="0"/>
          <w:sz w:val="20"/>
          <w:szCs w:val="20"/>
        </w:rPr>
        <w:t>1. Внести в постановление Администрации Чаинского района от 25.11.2013 № 782 «Об утверждении Правил внутреннего трудового распорядка Администрации Чаинского района» (в редакции постановлений Администрации Чаинского района от 12.12.2016 № 482; от 13.10.2017 № 366), следующие изменения:</w:t>
      </w:r>
    </w:p>
    <w:p w:rsidR="008E5D99" w:rsidRPr="008E5D99" w:rsidRDefault="008E5D99" w:rsidP="008E5D99">
      <w:pPr>
        <w:ind w:firstLine="624"/>
        <w:jc w:val="both"/>
        <w:rPr>
          <w:rStyle w:val="29"/>
          <w:b w:val="0"/>
          <w:sz w:val="20"/>
          <w:szCs w:val="20"/>
        </w:rPr>
      </w:pPr>
      <w:r w:rsidRPr="008E5D99">
        <w:rPr>
          <w:rStyle w:val="29"/>
          <w:b w:val="0"/>
          <w:sz w:val="20"/>
          <w:szCs w:val="20"/>
        </w:rPr>
        <w:t>1.1. В пункт 5.2. абзац третий изложить в новой редакции:</w:t>
      </w:r>
    </w:p>
    <w:p w:rsidR="008E5D99" w:rsidRPr="008E5D99" w:rsidRDefault="008E5D99" w:rsidP="008E5D99">
      <w:pPr>
        <w:ind w:firstLine="624"/>
        <w:jc w:val="both"/>
        <w:rPr>
          <w:rStyle w:val="29"/>
          <w:b w:val="0"/>
          <w:sz w:val="20"/>
          <w:szCs w:val="20"/>
        </w:rPr>
      </w:pPr>
      <w:r w:rsidRPr="008E5D99">
        <w:rPr>
          <w:rStyle w:val="29"/>
          <w:b w:val="0"/>
          <w:sz w:val="20"/>
          <w:szCs w:val="20"/>
        </w:rPr>
        <w:t>«</w:t>
      </w:r>
      <w:r w:rsidRPr="008E5D99">
        <w:rPr>
          <w:sz w:val="20"/>
          <w:szCs w:val="20"/>
        </w:rPr>
        <w:t>Режим рабочего дня для мужчин: понедельник – пятница с 9.00 до 18.00. Обеденный перерыв с 13.00 до 14.00.</w:t>
      </w:r>
      <w:r w:rsidRPr="008E5D99">
        <w:rPr>
          <w:rStyle w:val="29"/>
          <w:b w:val="0"/>
          <w:sz w:val="20"/>
          <w:szCs w:val="20"/>
        </w:rPr>
        <w:t>».</w:t>
      </w:r>
    </w:p>
    <w:p w:rsidR="008E5D99" w:rsidRPr="008E5D99" w:rsidRDefault="008E5D99" w:rsidP="008E5D99">
      <w:pPr>
        <w:ind w:firstLine="624"/>
        <w:jc w:val="both"/>
        <w:rPr>
          <w:rStyle w:val="29"/>
          <w:b w:val="0"/>
          <w:sz w:val="20"/>
          <w:szCs w:val="20"/>
        </w:rPr>
      </w:pPr>
      <w:r w:rsidRPr="008E5D99">
        <w:rPr>
          <w:rStyle w:val="29"/>
          <w:b w:val="0"/>
          <w:sz w:val="20"/>
          <w:szCs w:val="20"/>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8E5D99" w:rsidRPr="008E5D99" w:rsidRDefault="008E5D99" w:rsidP="008E5D99">
      <w:pPr>
        <w:ind w:firstLine="624"/>
        <w:jc w:val="both"/>
        <w:rPr>
          <w:rStyle w:val="29"/>
          <w:b w:val="0"/>
          <w:sz w:val="20"/>
          <w:szCs w:val="20"/>
        </w:rPr>
      </w:pPr>
      <w:r w:rsidRPr="008E5D99">
        <w:rPr>
          <w:rStyle w:val="29"/>
          <w:b w:val="0"/>
          <w:sz w:val="20"/>
          <w:szCs w:val="20"/>
        </w:rPr>
        <w:t>3. Настоящее распоряжение вступает в силу с 10 апреля 2023 года.</w:t>
      </w:r>
    </w:p>
    <w:p w:rsidR="008E5D99" w:rsidRPr="008E5D99" w:rsidRDefault="008E5D99" w:rsidP="008E5D99">
      <w:pPr>
        <w:ind w:firstLine="624"/>
        <w:jc w:val="both"/>
        <w:rPr>
          <w:rStyle w:val="29"/>
          <w:b w:val="0"/>
          <w:sz w:val="20"/>
          <w:szCs w:val="20"/>
        </w:rPr>
      </w:pPr>
      <w:r w:rsidRPr="008E5D99">
        <w:rPr>
          <w:rStyle w:val="29"/>
          <w:b w:val="0"/>
          <w:sz w:val="20"/>
          <w:szCs w:val="20"/>
        </w:rPr>
        <w:t>4. Контроль за исполнением постановления возложить на заместителя Главы Чаинского района по управлению делами О.В. Кольцову.</w:t>
      </w:r>
    </w:p>
    <w:p w:rsidR="008E5D99" w:rsidRPr="008E5D99" w:rsidRDefault="008E5D99" w:rsidP="008E5D99">
      <w:pPr>
        <w:ind w:firstLine="624"/>
        <w:jc w:val="both"/>
        <w:rPr>
          <w:rStyle w:val="29"/>
          <w:b w:val="0"/>
          <w:sz w:val="20"/>
          <w:szCs w:val="20"/>
        </w:rPr>
      </w:pPr>
    </w:p>
    <w:p w:rsidR="008E5D99" w:rsidRPr="008E5D99" w:rsidRDefault="008E5D99" w:rsidP="008E5D99">
      <w:pPr>
        <w:jc w:val="right"/>
        <w:rPr>
          <w:rStyle w:val="29"/>
          <w:b w:val="0"/>
          <w:sz w:val="20"/>
          <w:szCs w:val="20"/>
        </w:rPr>
      </w:pPr>
      <w:r w:rsidRPr="008E5D99">
        <w:rPr>
          <w:rStyle w:val="29"/>
          <w:b w:val="0"/>
          <w:sz w:val="20"/>
          <w:szCs w:val="20"/>
        </w:rPr>
        <w:t xml:space="preserve">Глава Чаинского района </w:t>
      </w:r>
      <w:r w:rsidRPr="008E5D99">
        <w:rPr>
          <w:rStyle w:val="29"/>
          <w:b w:val="0"/>
          <w:sz w:val="20"/>
          <w:szCs w:val="20"/>
        </w:rPr>
        <w:tab/>
      </w:r>
      <w:r w:rsidRPr="008E5D99">
        <w:rPr>
          <w:rStyle w:val="29"/>
          <w:b w:val="0"/>
          <w:sz w:val="20"/>
          <w:szCs w:val="20"/>
        </w:rPr>
        <w:tab/>
      </w:r>
      <w:r w:rsidRPr="008E5D99">
        <w:rPr>
          <w:rStyle w:val="29"/>
          <w:b w:val="0"/>
          <w:sz w:val="20"/>
          <w:szCs w:val="20"/>
        </w:rPr>
        <w:tab/>
        <w:t>А.А. Костарев</w:t>
      </w:r>
    </w:p>
    <w:p w:rsidR="008E5D99" w:rsidRPr="008E5D99" w:rsidRDefault="008E5D99" w:rsidP="008E5D99">
      <w:pPr>
        <w:ind w:firstLine="624"/>
        <w:jc w:val="both"/>
        <w:rPr>
          <w:rStyle w:val="29"/>
          <w:b w:val="0"/>
          <w:sz w:val="20"/>
          <w:szCs w:val="20"/>
        </w:rPr>
      </w:pPr>
    </w:p>
    <w:p w:rsidR="008E5D99" w:rsidRPr="008E5D99" w:rsidRDefault="008E5D99" w:rsidP="008E5D99">
      <w:pPr>
        <w:ind w:firstLine="624"/>
        <w:jc w:val="both"/>
        <w:rPr>
          <w:rStyle w:val="29"/>
          <w:b w:val="0"/>
          <w:sz w:val="20"/>
          <w:szCs w:val="20"/>
        </w:rPr>
      </w:pPr>
    </w:p>
    <w:p w:rsidR="008E5D99" w:rsidRPr="008E5D99" w:rsidRDefault="008E5D99" w:rsidP="008E5D99">
      <w:pPr>
        <w:ind w:firstLine="624"/>
        <w:jc w:val="both"/>
        <w:rPr>
          <w:rStyle w:val="29"/>
          <w:b w:val="0"/>
          <w:sz w:val="20"/>
          <w:szCs w:val="20"/>
        </w:rPr>
      </w:pPr>
    </w:p>
    <w:p w:rsidR="008E5D99" w:rsidRPr="008E5D99" w:rsidRDefault="008E5D99" w:rsidP="008E5D99">
      <w:pPr>
        <w:ind w:firstLine="624"/>
        <w:jc w:val="both"/>
        <w:rPr>
          <w:rStyle w:val="29"/>
          <w:b w:val="0"/>
          <w:sz w:val="20"/>
          <w:szCs w:val="20"/>
        </w:rPr>
      </w:pPr>
    </w:p>
    <w:p w:rsidR="008E5D99" w:rsidRDefault="008E5D99" w:rsidP="008E5D99">
      <w:pPr>
        <w:jc w:val="center"/>
        <w:rPr>
          <w:b/>
          <w:sz w:val="20"/>
          <w:szCs w:val="20"/>
        </w:rPr>
      </w:pPr>
      <w:r>
        <w:rPr>
          <w:b/>
          <w:sz w:val="20"/>
          <w:szCs w:val="20"/>
        </w:rPr>
        <w:t>Постановление Администрации Чаинского района от 18.04.2023 № 197</w:t>
      </w:r>
    </w:p>
    <w:p w:rsidR="008E5D99" w:rsidRPr="008E5D99" w:rsidRDefault="008E5D99" w:rsidP="008E5D99">
      <w:pPr>
        <w:ind w:right="-144"/>
        <w:jc w:val="center"/>
        <w:rPr>
          <w:b/>
          <w:sz w:val="20"/>
          <w:szCs w:val="20"/>
        </w:rPr>
      </w:pPr>
      <w:r w:rsidRPr="008E5D99">
        <w:rPr>
          <w:b/>
          <w:sz w:val="20"/>
          <w:szCs w:val="20"/>
        </w:rPr>
        <w:t>О принятии решений о списании объектов незавершенного строительства или затрат, понесённых на незавершенное строительство объектов капитального строительства муниципальной собственности муниципального образования «Чаинский район Томской области»</w:t>
      </w:r>
    </w:p>
    <w:p w:rsidR="008E5D99" w:rsidRPr="00573F77" w:rsidRDefault="008E5D99" w:rsidP="008E5D99">
      <w:pPr>
        <w:jc w:val="both"/>
        <w:rPr>
          <w:sz w:val="20"/>
          <w:szCs w:val="20"/>
        </w:rPr>
      </w:pP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В соответствии с пунктом 3 постановления Правительства Российской Федерации от 07.09.2021 N 1517 «О принятии решений о списании объектов незавершенного строительства или затрат, понесенных на незавершенное строительство объектов капитального строительства федеральной собственности, финансовое обеспечение которых осуществлялось за счет средств федерального бюджета», в целях установления порядка списания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муниципального образования «Чаинский район Томской области», финансовое обеспечение осуществлялось за счёт средств бюджета муниципального образования «Чаинский район Томской области»,</w:t>
      </w:r>
    </w:p>
    <w:p w:rsidR="008E5D99" w:rsidRPr="00573F77" w:rsidRDefault="008E5D99" w:rsidP="008E5D99">
      <w:pPr>
        <w:jc w:val="both"/>
        <w:rPr>
          <w:sz w:val="20"/>
          <w:szCs w:val="20"/>
        </w:rPr>
      </w:pPr>
    </w:p>
    <w:p w:rsidR="008E5D99" w:rsidRPr="00573F77" w:rsidRDefault="008E5D99" w:rsidP="008E5D99">
      <w:pPr>
        <w:jc w:val="both"/>
        <w:rPr>
          <w:sz w:val="20"/>
          <w:szCs w:val="20"/>
        </w:rPr>
      </w:pPr>
      <w:r w:rsidRPr="00573F77">
        <w:rPr>
          <w:sz w:val="20"/>
          <w:szCs w:val="20"/>
        </w:rPr>
        <w:t>ПОСТАНОВЛЯЮ:</w:t>
      </w:r>
    </w:p>
    <w:p w:rsidR="008E5D99" w:rsidRPr="00573F77" w:rsidRDefault="008E5D99" w:rsidP="008E5D99">
      <w:pPr>
        <w:jc w:val="both"/>
        <w:rPr>
          <w:sz w:val="20"/>
          <w:szCs w:val="20"/>
        </w:rPr>
      </w:pP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1. Утвердить Правила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муниципального образования «Чаинский район Томской области», финансовое обеспечение которых осуществлялось за счёт средств бюджета муниципального образования «Чаинский район Томской области».</w:t>
      </w:r>
    </w:p>
    <w:p w:rsidR="008E5D99" w:rsidRPr="00573F77" w:rsidRDefault="008E5D99" w:rsidP="008E5D99">
      <w:pPr>
        <w:ind w:firstLine="540"/>
        <w:jc w:val="both"/>
        <w:rPr>
          <w:sz w:val="20"/>
          <w:szCs w:val="20"/>
        </w:rPr>
      </w:pPr>
      <w:r w:rsidRPr="00573F77">
        <w:rPr>
          <w:sz w:val="20"/>
          <w:szCs w:val="20"/>
        </w:rPr>
        <w:t>2. Настоящее постановление подлежит размещению на официальном сайте муниципального образования  «Чаинский район Томской области» (</w:t>
      </w:r>
      <w:r w:rsidRPr="00573F77">
        <w:rPr>
          <w:sz w:val="20"/>
          <w:szCs w:val="20"/>
          <w:lang w:val="en-US"/>
        </w:rPr>
        <w:t>chainsk</w:t>
      </w:r>
      <w:r w:rsidRPr="00573F77">
        <w:rPr>
          <w:sz w:val="20"/>
          <w:szCs w:val="20"/>
        </w:rPr>
        <w:t>.</w:t>
      </w:r>
      <w:r w:rsidRPr="00573F77">
        <w:rPr>
          <w:sz w:val="20"/>
          <w:szCs w:val="20"/>
          <w:lang w:val="en-US"/>
        </w:rPr>
        <w:t>tom</w:t>
      </w:r>
      <w:r w:rsidRPr="00573F77">
        <w:rPr>
          <w:sz w:val="20"/>
          <w:szCs w:val="20"/>
        </w:rPr>
        <w:t>.</w:t>
      </w:r>
      <w:r w:rsidRPr="00573F77">
        <w:rPr>
          <w:sz w:val="20"/>
          <w:szCs w:val="20"/>
          <w:lang w:val="en-US"/>
        </w:rPr>
        <w:t>ru</w:t>
      </w:r>
      <w:r w:rsidRPr="00573F77">
        <w:rPr>
          <w:sz w:val="20"/>
          <w:szCs w:val="20"/>
        </w:rPr>
        <w:t>.).</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3. Контроль за исполнением настоящего постановления возложить на Первого заместителя Главы Чаинского района (Сибиряков Д.В.).</w:t>
      </w:r>
    </w:p>
    <w:p w:rsidR="008E5D99" w:rsidRPr="00573F77" w:rsidRDefault="008E5D99" w:rsidP="008E5D99">
      <w:pPr>
        <w:jc w:val="both"/>
        <w:rPr>
          <w:sz w:val="20"/>
          <w:szCs w:val="20"/>
        </w:rPr>
      </w:pPr>
    </w:p>
    <w:p w:rsidR="008E5D99" w:rsidRPr="00573F77" w:rsidRDefault="008E5D99" w:rsidP="008E5D99">
      <w:pPr>
        <w:jc w:val="right"/>
        <w:rPr>
          <w:sz w:val="20"/>
          <w:szCs w:val="20"/>
        </w:rPr>
      </w:pPr>
      <w:r w:rsidRPr="00573F77">
        <w:rPr>
          <w:sz w:val="20"/>
          <w:szCs w:val="20"/>
        </w:rPr>
        <w:t>Глава Чаинского района</w:t>
      </w:r>
      <w:r w:rsidRPr="00573F77">
        <w:rPr>
          <w:sz w:val="20"/>
          <w:szCs w:val="20"/>
        </w:rPr>
        <w:tab/>
      </w:r>
      <w:r w:rsidRPr="00573F77">
        <w:rPr>
          <w:sz w:val="20"/>
          <w:szCs w:val="20"/>
        </w:rPr>
        <w:tab/>
      </w:r>
      <w:r w:rsidRPr="00573F77">
        <w:rPr>
          <w:sz w:val="20"/>
          <w:szCs w:val="20"/>
        </w:rPr>
        <w:tab/>
        <w:t xml:space="preserve">                       А.А. Костарев</w:t>
      </w:r>
    </w:p>
    <w:p w:rsidR="008E5D99" w:rsidRPr="00573F77" w:rsidRDefault="008E5D99" w:rsidP="008E5D99">
      <w:pPr>
        <w:jc w:val="both"/>
        <w:rPr>
          <w:sz w:val="20"/>
          <w:szCs w:val="20"/>
        </w:rPr>
      </w:pPr>
      <w:r w:rsidRPr="00573F77">
        <w:rPr>
          <w:sz w:val="20"/>
          <w:szCs w:val="20"/>
        </w:rPr>
        <w:tab/>
      </w:r>
      <w:r w:rsidRPr="00573F77">
        <w:rPr>
          <w:sz w:val="20"/>
          <w:szCs w:val="20"/>
        </w:rPr>
        <w:tab/>
      </w:r>
      <w:r w:rsidRPr="00573F77">
        <w:rPr>
          <w:sz w:val="20"/>
          <w:szCs w:val="20"/>
        </w:rPr>
        <w:tab/>
      </w:r>
      <w:r w:rsidRPr="00573F77">
        <w:rPr>
          <w:sz w:val="20"/>
          <w:szCs w:val="20"/>
        </w:rPr>
        <w:tab/>
      </w:r>
      <w:r w:rsidRPr="00573F77">
        <w:rPr>
          <w:sz w:val="20"/>
          <w:szCs w:val="20"/>
        </w:rPr>
        <w:tab/>
      </w:r>
      <w:r w:rsidRPr="00573F77">
        <w:rPr>
          <w:sz w:val="20"/>
          <w:szCs w:val="20"/>
        </w:rPr>
        <w:tab/>
      </w:r>
      <w:r w:rsidRPr="00573F77">
        <w:rPr>
          <w:sz w:val="20"/>
          <w:szCs w:val="20"/>
        </w:rPr>
        <w:tab/>
      </w:r>
    </w:p>
    <w:p w:rsidR="00955972" w:rsidRDefault="00955972" w:rsidP="008E5D99">
      <w:pPr>
        <w:pStyle w:val="ConsPlusNormal"/>
        <w:ind w:left="5670"/>
        <w:jc w:val="right"/>
        <w:rPr>
          <w:rFonts w:ascii="Times New Roman" w:hAnsi="Times New Roman" w:cs="Times New Roman"/>
        </w:rPr>
      </w:pPr>
    </w:p>
    <w:p w:rsidR="008E5D99" w:rsidRPr="00573F77" w:rsidRDefault="008E5D99" w:rsidP="008E5D99">
      <w:pPr>
        <w:pStyle w:val="ConsPlusNormal"/>
        <w:ind w:left="5670"/>
        <w:jc w:val="right"/>
        <w:rPr>
          <w:rFonts w:ascii="Times New Roman" w:hAnsi="Times New Roman" w:cs="Times New Roman"/>
        </w:rPr>
      </w:pPr>
      <w:r w:rsidRPr="00573F77">
        <w:rPr>
          <w:rFonts w:ascii="Times New Roman" w:hAnsi="Times New Roman" w:cs="Times New Roman"/>
        </w:rPr>
        <w:t xml:space="preserve">Приложение </w:t>
      </w:r>
    </w:p>
    <w:p w:rsidR="008E5D99" w:rsidRPr="00573F77" w:rsidRDefault="008E5D99" w:rsidP="008E5D99">
      <w:pPr>
        <w:pStyle w:val="ConsPlusNormal"/>
        <w:ind w:left="5670"/>
        <w:jc w:val="right"/>
        <w:rPr>
          <w:rFonts w:ascii="Times New Roman" w:hAnsi="Times New Roman" w:cs="Times New Roman"/>
        </w:rPr>
      </w:pPr>
      <w:r w:rsidRPr="00573F77">
        <w:rPr>
          <w:rFonts w:ascii="Times New Roman" w:hAnsi="Times New Roman" w:cs="Times New Roman"/>
        </w:rPr>
        <w:t xml:space="preserve">к постановлению </w:t>
      </w:r>
    </w:p>
    <w:p w:rsidR="008E5D99" w:rsidRPr="00573F77" w:rsidRDefault="008E5D99" w:rsidP="008E5D99">
      <w:pPr>
        <w:pStyle w:val="ConsPlusNormal"/>
        <w:ind w:left="5670"/>
        <w:jc w:val="right"/>
        <w:rPr>
          <w:rFonts w:ascii="Times New Roman" w:hAnsi="Times New Roman" w:cs="Times New Roman"/>
        </w:rPr>
      </w:pPr>
      <w:r w:rsidRPr="00573F77">
        <w:rPr>
          <w:rFonts w:ascii="Times New Roman" w:hAnsi="Times New Roman" w:cs="Times New Roman"/>
        </w:rPr>
        <w:t xml:space="preserve">Администрации Чаинского района </w:t>
      </w:r>
    </w:p>
    <w:p w:rsidR="008E5D99" w:rsidRPr="00573F77" w:rsidRDefault="008E5D99" w:rsidP="008E5D99">
      <w:pPr>
        <w:pStyle w:val="ConsPlusNormal"/>
        <w:ind w:left="5670"/>
        <w:jc w:val="right"/>
        <w:rPr>
          <w:rFonts w:ascii="Times New Roman" w:hAnsi="Times New Roman" w:cs="Times New Roman"/>
        </w:rPr>
      </w:pPr>
      <w:r w:rsidRPr="00573F77">
        <w:rPr>
          <w:rFonts w:ascii="Times New Roman" w:hAnsi="Times New Roman" w:cs="Times New Roman"/>
        </w:rPr>
        <w:t>от 18.04.2023 №197</w:t>
      </w:r>
    </w:p>
    <w:p w:rsidR="008E5D99" w:rsidRPr="00573F77" w:rsidRDefault="008E5D99" w:rsidP="008E5D99">
      <w:pPr>
        <w:pStyle w:val="ConsPlusNormal"/>
        <w:ind w:left="5670"/>
        <w:jc w:val="both"/>
        <w:rPr>
          <w:rFonts w:ascii="Times New Roman" w:hAnsi="Times New Roman" w:cs="Times New Roman"/>
        </w:rPr>
      </w:pPr>
    </w:p>
    <w:p w:rsidR="008E5D99" w:rsidRPr="00573F77" w:rsidRDefault="008E5D99" w:rsidP="008E5D99">
      <w:pPr>
        <w:pStyle w:val="ConsPlusNormal"/>
        <w:jc w:val="center"/>
        <w:rPr>
          <w:rFonts w:ascii="Times New Roman" w:hAnsi="Times New Roman" w:cs="Times New Roman"/>
        </w:rPr>
      </w:pPr>
      <w:r w:rsidRPr="00573F77">
        <w:rPr>
          <w:rFonts w:ascii="Times New Roman" w:hAnsi="Times New Roman" w:cs="Times New Roman"/>
        </w:rPr>
        <w:t>Правила</w:t>
      </w:r>
    </w:p>
    <w:p w:rsidR="008E5D99" w:rsidRPr="00573F77" w:rsidRDefault="008E5D99" w:rsidP="008E5D99">
      <w:pPr>
        <w:pStyle w:val="ConsPlusNormal"/>
        <w:jc w:val="center"/>
        <w:rPr>
          <w:rFonts w:ascii="Times New Roman" w:hAnsi="Times New Roman" w:cs="Times New Roman"/>
        </w:rPr>
      </w:pPr>
      <w:r w:rsidRPr="00573F77">
        <w:rPr>
          <w:rFonts w:ascii="Times New Roman" w:hAnsi="Times New Roman" w:cs="Times New Roman"/>
        </w:rPr>
        <w:t xml:space="preserve">принятия решений о списании объектов незавершенного строительства или затрат, понесённых на </w:t>
      </w:r>
      <w:r w:rsidRPr="00573F77">
        <w:rPr>
          <w:rFonts w:ascii="Times New Roman" w:hAnsi="Times New Roman" w:cs="Times New Roman"/>
        </w:rPr>
        <w:lastRenderedPageBreak/>
        <w:t>незавершенное строительство объектов капитального строительства муниципальной собственности муниципального образования «Чаинский район Томской области», финансовое обеспечение которых осуществлялось за счёт средств бюджета муниципального образования «Чаинский район Томской области»</w:t>
      </w:r>
    </w:p>
    <w:p w:rsidR="008E5D99" w:rsidRPr="00573F77" w:rsidRDefault="008E5D99" w:rsidP="008E5D99">
      <w:pPr>
        <w:pStyle w:val="ConsPlusNormal"/>
        <w:ind w:firstLine="540"/>
        <w:jc w:val="both"/>
        <w:rPr>
          <w:rFonts w:ascii="Times New Roman" w:hAnsi="Times New Roman" w:cs="Times New Roman"/>
        </w:rPr>
      </w:pP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1. Настоящие Правила устанавливают порядок принятия решений о списании объектов незавершенного строительства или затрат, понесённых на незавершенное строительство объектов капитального строительства муниципальной собственности муниципального образования «Чаинский район Томской области», финансовое обеспечение которых осуществлялось за счёт средств бюджета муниципального образования «Чаинский район Томской области» (далее - решение о списании).</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2. Решение о списании принимается в отношении:</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а) объектов незавершенного строительства, находящихся в муниципальной собственности муниципального образования «Чаинский район Томской области», права на которые оформлены в соответствии с законодательством Российской Федерации (далее - объекты незавершенного строительства);</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б) затрат, понесённых на незавершенное строительство объектов капитального строительства муниципальной собственности муниципального образования «Чаинский район Томской области», финансовое обеспечение которых осуществлялось за счёт средств бюджета муниципального образования «Чаинский район Томской области», включая затраты на проектные и (или) изыскательские работы (далее - произведенные затраты).</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3. Решение о списании объектов незавершенного строительства принимается при отсутствии оснований для приватизации объекта незавершенного строительства, предусмотренных законодательством Российской Федерации о приватизации.</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4. Решение о списании произведённых затрат принимается при наличии следующих оснований:</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а) вложения произведены в проектные и (или) изыскательские работы, по результатам которых проектная документация не утверждена или утверждена более пяти лет назад, но не включена в реестр типовой проектной документации или не признана экономически эффективной проектной документацией повторного использования;</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б) отсутствие оснований, предусмотренных статьей 14 Федерального закона от 13 июля 2015 года № 218-ФЗ «О государственной регистрации недвижимости» для государственной регистрации прав на объекты незавершенного строительства, в отношении которых произведены затраты, в Едином государственном реестре недвижимости.</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5. Решение о списании принимается в форме распоряжения Администрации Чаинского района Томской области.</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6. Решение о списании объекта незавершённого строительства должно содержать следующие сведения:</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а) наименование органа местного самоуправления, в бухгалтерском учёте которого учтены объекты незавершенного строительства;</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б) наименование объекта незавершенного строительства, а также его местоположение, кадастровый номер и реестровый номер муниципального имущества;</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в) решение о необходимости сноса объекта незавершенного строительства и (или) утилизации строительных отходов и рекультивации земельного участка, на котором находился объект незавершенного строительства, содержащее сроки и расчёт объёма средств, необходимых для осуществления указанных мероприятий, и (или) решение о внесении изменений в решение об осуществлении капитальных вложений, в соответствии с которым осуществлялось финансовое обеспечение за счёт средств бюджета муниципального образования «Чаинский район Томской области» (при наличии такого решения).</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7. Решение о списании произведённых затрат должно содержать следующие сведения:</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а) наименование органа местного самоуправления, в бухгалтерском учёте которого учтены произведенные капитальные вложения;</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б) общий размер произведенных затрат за счёт средств бюджета муниципального образования «Чаинский район Томской области», и распределение их по видам (проектные и (или) изыскательские работы, строительно-монтажные работы, приобретение оборудования, включенного в смету строительства объекта капитального строительства) (при наличии такой информации);</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в) период, в течение которого производились затраты.</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8. Проект решения о списании с пояснительными материалами, содержащими обоснование невозможности и (или) нецелесообразности осуществления дальнейших затрат, завершения строительства объекта незавершённого строительства, а также с финансово-экономическим обоснованием принимаемого решения подготавливается и направляется на согласование с Первым заместителем Главы Чаинского района, заместителем Главы Чаинского района по социально-экономическим вопросам, главным бухгалтером Администрации Чаинского района, юрисконсультом.</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9. К проекту решения о списании объекта незавершённого строительства обязательно прилагаются пояснительные материалы, которые должны содержать следующие сведения и документы:</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а) наименование объекта незавершённого строительства;</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б) инвентарный (учётный) номер объекта незавершённого строительства (при наличии);</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в) кадастровый номер объекта незавершённого строительства;</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г) год начала строительства объекта незавершённого строительства;</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д) балансовая стоимость объекта незавершённого строительства на день принятия решения о списании объекта недвижимого имущества;</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lastRenderedPageBreak/>
        <w:t>е) кадастровая стоимость объекта незавершённого строительства;</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ж) выписка из Единого государственного реестра недвижимости об объекте недвижимости, выданная в отношении объекта незавершённого строительства;</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з) выписка из реестра муниципального имущества муниципального образования «Чаинский район Томской области» об объекте недвижимого имущества, выданная в отношении объекта незавершённого строительства.</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10. К проекту решения о списании произведённых затрат обязательно прилагаются пояснительные материалы, которые должны содержать следующие сведения и документы:</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а) наименование объекта, на создание которого произведены затраты;</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б) первичная учётная документация по учету работ в капитальном строительстве при наличии таких документов (акты о приемке выполненных работ (КС-2), справки о стоимости выполненных работ и затрат (КС-3), акты приёмки законченного строительством объекта приемочной комиссией (КС-14), иные документы);</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в) размер произведённых затрат;</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г) год начала осуществления произведённых затрат;</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д) обоснованные предложения о невозможности осуществления дальнейших затрат и (или) завершения объекта капитального строительства.</w:t>
      </w:r>
    </w:p>
    <w:p w:rsidR="008E5D99" w:rsidRPr="00573F77" w:rsidRDefault="008E5D99" w:rsidP="008E5D99">
      <w:pPr>
        <w:pStyle w:val="ConsPlusNormal"/>
        <w:ind w:firstLine="540"/>
        <w:jc w:val="both"/>
        <w:rPr>
          <w:rFonts w:ascii="Times New Roman" w:hAnsi="Times New Roman" w:cs="Times New Roman"/>
        </w:rPr>
      </w:pPr>
      <w:r w:rsidRPr="00573F77">
        <w:rPr>
          <w:rFonts w:ascii="Times New Roman" w:hAnsi="Times New Roman" w:cs="Times New Roman"/>
        </w:rPr>
        <w:t>11. Согласование проекта решения о списании объектов незавершённого строительства или результатов произведенных затрат проходит в течение 10 рабочих дней со дня его поступления.</w:t>
      </w:r>
    </w:p>
    <w:p w:rsidR="008E5D99" w:rsidRPr="00573F77" w:rsidRDefault="008E5D99" w:rsidP="008E5D99">
      <w:pPr>
        <w:jc w:val="both"/>
        <w:rPr>
          <w:sz w:val="20"/>
          <w:szCs w:val="20"/>
        </w:rPr>
      </w:pPr>
    </w:p>
    <w:p w:rsidR="008E5D99" w:rsidRDefault="008E5D99" w:rsidP="008E5D99">
      <w:pPr>
        <w:ind w:firstLine="624"/>
        <w:jc w:val="both"/>
        <w:rPr>
          <w:rStyle w:val="29"/>
          <w:b w:val="0"/>
          <w:sz w:val="20"/>
          <w:szCs w:val="20"/>
        </w:rPr>
      </w:pPr>
    </w:p>
    <w:p w:rsidR="008E5D99" w:rsidRPr="008E5D99" w:rsidRDefault="008E5D99" w:rsidP="008E5D99">
      <w:pPr>
        <w:ind w:firstLine="624"/>
        <w:jc w:val="both"/>
        <w:rPr>
          <w:rStyle w:val="29"/>
          <w:b w:val="0"/>
          <w:sz w:val="20"/>
          <w:szCs w:val="20"/>
        </w:rPr>
      </w:pPr>
    </w:p>
    <w:p w:rsidR="008E5D99" w:rsidRPr="007C6E4B" w:rsidRDefault="008E5D99" w:rsidP="008E5D99">
      <w:pPr>
        <w:jc w:val="center"/>
        <w:rPr>
          <w:b/>
          <w:sz w:val="20"/>
          <w:szCs w:val="20"/>
        </w:rPr>
      </w:pPr>
      <w:r>
        <w:rPr>
          <w:b/>
          <w:sz w:val="20"/>
          <w:szCs w:val="20"/>
        </w:rPr>
        <w:t>Постановление Администрации Чаинского района от 1</w:t>
      </w:r>
      <w:r w:rsidR="00CC6AF9">
        <w:rPr>
          <w:b/>
          <w:sz w:val="20"/>
          <w:szCs w:val="20"/>
        </w:rPr>
        <w:t>9</w:t>
      </w:r>
      <w:r>
        <w:rPr>
          <w:b/>
          <w:sz w:val="20"/>
          <w:szCs w:val="20"/>
        </w:rPr>
        <w:t>.04.2023</w:t>
      </w:r>
      <w:r w:rsidR="00CC6AF9">
        <w:rPr>
          <w:b/>
          <w:sz w:val="20"/>
          <w:szCs w:val="20"/>
        </w:rPr>
        <w:t xml:space="preserve"> № 199</w:t>
      </w:r>
    </w:p>
    <w:p w:rsidR="008E5D99" w:rsidRPr="00CC6AF9" w:rsidRDefault="008E5D99" w:rsidP="00CC6AF9">
      <w:pPr>
        <w:pStyle w:val="ConsPlusNormal"/>
        <w:widowControl/>
        <w:ind w:firstLine="0"/>
        <w:jc w:val="center"/>
        <w:rPr>
          <w:rFonts w:ascii="Times New Roman" w:hAnsi="Times New Roman" w:cs="Times New Roman"/>
          <w:b/>
        </w:rPr>
      </w:pPr>
      <w:r w:rsidRPr="00CC6AF9">
        <w:rPr>
          <w:rFonts w:ascii="Times New Roman" w:hAnsi="Times New Roman" w:cs="Times New Roman"/>
          <w:b/>
        </w:rPr>
        <w:t>Об утверждении Порядка осуществления</w:t>
      </w:r>
      <w:r w:rsidR="00CC6AF9">
        <w:rPr>
          <w:rFonts w:ascii="Times New Roman" w:hAnsi="Times New Roman" w:cs="Times New Roman"/>
          <w:b/>
        </w:rPr>
        <w:t xml:space="preserve"> </w:t>
      </w:r>
      <w:r w:rsidRPr="00CC6AF9">
        <w:rPr>
          <w:rFonts w:ascii="Times New Roman" w:hAnsi="Times New Roman" w:cs="Times New Roman"/>
          <w:b/>
        </w:rPr>
        <w:t>Управлением финансов Администрации</w:t>
      </w:r>
    </w:p>
    <w:p w:rsidR="008E5D99" w:rsidRPr="00CC6AF9" w:rsidRDefault="008E5D99" w:rsidP="00CC6AF9">
      <w:pPr>
        <w:pStyle w:val="ConsPlusNormal"/>
        <w:widowControl/>
        <w:ind w:firstLine="0"/>
        <w:jc w:val="center"/>
        <w:rPr>
          <w:rFonts w:ascii="Times New Roman" w:hAnsi="Times New Roman" w:cs="Times New Roman"/>
          <w:b/>
        </w:rPr>
      </w:pPr>
      <w:r w:rsidRPr="00CC6AF9">
        <w:rPr>
          <w:rFonts w:ascii="Times New Roman" w:hAnsi="Times New Roman" w:cs="Times New Roman"/>
          <w:b/>
        </w:rPr>
        <w:t>Чаинского района казначейского</w:t>
      </w:r>
      <w:r w:rsidR="00CC6AF9">
        <w:rPr>
          <w:rFonts w:ascii="Times New Roman" w:hAnsi="Times New Roman" w:cs="Times New Roman"/>
          <w:b/>
        </w:rPr>
        <w:t xml:space="preserve"> </w:t>
      </w:r>
      <w:r w:rsidRPr="00CC6AF9">
        <w:rPr>
          <w:rFonts w:ascii="Times New Roman" w:hAnsi="Times New Roman" w:cs="Times New Roman"/>
          <w:b/>
        </w:rPr>
        <w:t>сопровождения средств</w:t>
      </w:r>
    </w:p>
    <w:p w:rsidR="008E5D99" w:rsidRPr="007C6E4B" w:rsidRDefault="008E5D99" w:rsidP="008E5D99">
      <w:pPr>
        <w:pStyle w:val="ConsPlusNormal"/>
        <w:widowControl/>
        <w:ind w:firstLine="0"/>
        <w:jc w:val="both"/>
        <w:rPr>
          <w:rFonts w:ascii="Times New Roman" w:hAnsi="Times New Roman" w:cs="Times New Roman"/>
        </w:rPr>
      </w:pPr>
    </w:p>
    <w:p w:rsidR="008E5D99" w:rsidRPr="007C6E4B" w:rsidRDefault="008E5D99" w:rsidP="008E5D99">
      <w:pPr>
        <w:ind w:firstLine="709"/>
        <w:jc w:val="both"/>
        <w:rPr>
          <w:sz w:val="20"/>
          <w:szCs w:val="20"/>
        </w:rPr>
      </w:pPr>
      <w:r w:rsidRPr="007C6E4B">
        <w:rPr>
          <w:sz w:val="20"/>
          <w:szCs w:val="20"/>
        </w:rPr>
        <w:t>В соответствии с пунктом 5 статьи 242.23 Бюджетного кодекса Российской Федерации, постановлением Правительства Российской Федерации от 01.12.2021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p>
    <w:p w:rsidR="008E5D99" w:rsidRPr="007C6E4B" w:rsidRDefault="008E5D99" w:rsidP="008E5D99">
      <w:pPr>
        <w:jc w:val="both"/>
        <w:rPr>
          <w:sz w:val="20"/>
          <w:szCs w:val="20"/>
        </w:rPr>
      </w:pPr>
    </w:p>
    <w:p w:rsidR="008E5D99" w:rsidRPr="007C6E4B" w:rsidRDefault="008E5D99" w:rsidP="008E5D99">
      <w:pPr>
        <w:pStyle w:val="ConsPlusNormal"/>
        <w:widowControl/>
        <w:ind w:firstLine="0"/>
        <w:jc w:val="both"/>
        <w:rPr>
          <w:rFonts w:ascii="Times New Roman" w:hAnsi="Times New Roman" w:cs="Times New Roman"/>
        </w:rPr>
      </w:pPr>
      <w:r w:rsidRPr="007C6E4B">
        <w:rPr>
          <w:rFonts w:ascii="Times New Roman" w:hAnsi="Times New Roman" w:cs="Times New Roman"/>
        </w:rPr>
        <w:t>ПОСТАНОВЛЯЮ:</w:t>
      </w:r>
    </w:p>
    <w:p w:rsidR="008E5D99" w:rsidRPr="007C6E4B" w:rsidRDefault="008E5D99" w:rsidP="008E5D99">
      <w:pPr>
        <w:pStyle w:val="ConsPlusNormal"/>
        <w:widowControl/>
        <w:ind w:firstLine="0"/>
        <w:jc w:val="both"/>
        <w:rPr>
          <w:rFonts w:ascii="Times New Roman" w:hAnsi="Times New Roman" w:cs="Times New Roman"/>
        </w:rPr>
      </w:pPr>
    </w:p>
    <w:p w:rsidR="008E5D99" w:rsidRPr="007C6E4B" w:rsidRDefault="008E5D99" w:rsidP="000144FF">
      <w:pPr>
        <w:pStyle w:val="ConsPlusNormal"/>
        <w:widowControl/>
        <w:numPr>
          <w:ilvl w:val="0"/>
          <w:numId w:val="10"/>
        </w:numPr>
        <w:ind w:left="0" w:firstLine="708"/>
        <w:jc w:val="both"/>
        <w:rPr>
          <w:rFonts w:ascii="Times New Roman" w:hAnsi="Times New Roman" w:cs="Times New Roman"/>
        </w:rPr>
      </w:pPr>
      <w:r w:rsidRPr="007C6E4B">
        <w:rPr>
          <w:rFonts w:ascii="Times New Roman" w:hAnsi="Times New Roman" w:cs="Times New Roman"/>
        </w:rPr>
        <w:t>Утвердить Порядок осуществления Управлением финансов Администрации Чаинского района казначейского сопровождения средств согласно приложению к настоящему постановлению.</w:t>
      </w:r>
    </w:p>
    <w:p w:rsidR="008E5D99" w:rsidRPr="007C6E4B" w:rsidRDefault="008E5D99" w:rsidP="000144FF">
      <w:pPr>
        <w:pStyle w:val="ConsPlusNormal"/>
        <w:widowControl/>
        <w:numPr>
          <w:ilvl w:val="0"/>
          <w:numId w:val="10"/>
        </w:numPr>
        <w:ind w:left="0" w:firstLine="708"/>
        <w:jc w:val="both"/>
        <w:rPr>
          <w:rFonts w:ascii="Times New Roman" w:hAnsi="Times New Roman" w:cs="Times New Roman"/>
        </w:rPr>
      </w:pPr>
      <w:r w:rsidRPr="007C6E4B">
        <w:rPr>
          <w:rFonts w:ascii="Times New Roman" w:hAnsi="Times New Roman" w:cs="Times New Roman"/>
        </w:rPr>
        <w:t>Признать утратившим силу постановление Администрации Чаинского района от 29.12.2021 № 471 «Об утверждении Порядка осуществления Управлением финансов Администрации Чаинского района казначейского сопровождения средств».</w:t>
      </w:r>
    </w:p>
    <w:p w:rsidR="008E5D99" w:rsidRPr="007C6E4B" w:rsidRDefault="008E5D99" w:rsidP="000144FF">
      <w:pPr>
        <w:pStyle w:val="ConsPlusNormal"/>
        <w:widowControl/>
        <w:numPr>
          <w:ilvl w:val="0"/>
          <w:numId w:val="10"/>
        </w:numPr>
        <w:ind w:left="0" w:firstLine="708"/>
        <w:jc w:val="both"/>
        <w:rPr>
          <w:rFonts w:ascii="Times New Roman" w:hAnsi="Times New Roman" w:cs="Times New Roman"/>
        </w:rPr>
      </w:pPr>
      <w:r w:rsidRPr="007C6E4B">
        <w:rPr>
          <w:rFonts w:ascii="Times New Roman" w:hAnsi="Times New Roman" w:cs="Times New Roman"/>
        </w:rPr>
        <w:t xml:space="preserve">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w:t>
      </w:r>
      <w:hyperlink r:id="rId46" w:history="1">
        <w:r w:rsidRPr="007C6E4B">
          <w:rPr>
            <w:rStyle w:val="ad"/>
            <w:rFonts w:ascii="Times New Roman" w:eastAsiaTheme="majorEastAsia" w:hAnsi="Times New Roman" w:cs="Times New Roman"/>
          </w:rPr>
          <w:t>http://chainsk.tom.ru</w:t>
        </w:r>
      </w:hyperlink>
      <w:r w:rsidRPr="007C6E4B">
        <w:rPr>
          <w:rFonts w:ascii="Times New Roman" w:hAnsi="Times New Roman" w:cs="Times New Roman"/>
        </w:rPr>
        <w:t>.</w:t>
      </w:r>
    </w:p>
    <w:p w:rsidR="008E5D99" w:rsidRPr="007C6E4B" w:rsidRDefault="008E5D99" w:rsidP="000144FF">
      <w:pPr>
        <w:pStyle w:val="ConsPlusNormal"/>
        <w:widowControl/>
        <w:numPr>
          <w:ilvl w:val="0"/>
          <w:numId w:val="10"/>
        </w:numPr>
        <w:ind w:left="0" w:firstLine="708"/>
        <w:jc w:val="both"/>
        <w:rPr>
          <w:rFonts w:ascii="Times New Roman" w:hAnsi="Times New Roman" w:cs="Times New Roman"/>
        </w:rPr>
      </w:pPr>
      <w:r w:rsidRPr="007C6E4B">
        <w:rPr>
          <w:rFonts w:ascii="Times New Roman" w:hAnsi="Times New Roman" w:cs="Times New Roman"/>
        </w:rPr>
        <w:t>Настоящее постановление вступает в силу со дня его официального опубликования.</w:t>
      </w:r>
    </w:p>
    <w:p w:rsidR="008E5D99" w:rsidRPr="007C6E4B" w:rsidRDefault="008E5D99" w:rsidP="000144FF">
      <w:pPr>
        <w:pStyle w:val="ConsPlusNormal"/>
        <w:widowControl/>
        <w:numPr>
          <w:ilvl w:val="0"/>
          <w:numId w:val="10"/>
        </w:numPr>
        <w:ind w:left="0" w:firstLine="708"/>
        <w:jc w:val="both"/>
        <w:rPr>
          <w:rFonts w:ascii="Times New Roman" w:hAnsi="Times New Roman" w:cs="Times New Roman"/>
        </w:rPr>
      </w:pPr>
      <w:r w:rsidRPr="007C6E4B">
        <w:rPr>
          <w:rFonts w:ascii="Times New Roman" w:hAnsi="Times New Roman" w:cs="Times New Roman"/>
        </w:rPr>
        <w:t>Контроль за исполнением постановления возложить на начальника Управления финансов Администрации Чаинского района Калинину Т.В.</w:t>
      </w:r>
    </w:p>
    <w:p w:rsidR="008E5D99" w:rsidRPr="007C6E4B" w:rsidRDefault="008E5D99" w:rsidP="008E5D99">
      <w:pPr>
        <w:pStyle w:val="ConsPlusNormal"/>
        <w:widowControl/>
        <w:ind w:firstLine="540"/>
        <w:jc w:val="both"/>
        <w:rPr>
          <w:rFonts w:ascii="Times New Roman" w:hAnsi="Times New Roman" w:cs="Times New Roman"/>
        </w:rPr>
      </w:pPr>
    </w:p>
    <w:p w:rsidR="008E5D99" w:rsidRPr="007C6E4B" w:rsidRDefault="008E5D99" w:rsidP="00CC6AF9">
      <w:pPr>
        <w:pStyle w:val="ConsPlusNormal"/>
        <w:widowControl/>
        <w:ind w:firstLine="0"/>
        <w:jc w:val="right"/>
        <w:rPr>
          <w:rFonts w:ascii="Times New Roman" w:hAnsi="Times New Roman" w:cs="Times New Roman"/>
        </w:rPr>
      </w:pPr>
      <w:r w:rsidRPr="007C6E4B">
        <w:rPr>
          <w:rFonts w:ascii="Times New Roman" w:hAnsi="Times New Roman" w:cs="Times New Roman"/>
        </w:rPr>
        <w:t>Глава Чаинского района                                    А.А. Костарев</w:t>
      </w:r>
    </w:p>
    <w:p w:rsidR="008E5D99" w:rsidRPr="007C6E4B" w:rsidRDefault="008E5D99" w:rsidP="008E5D99">
      <w:pPr>
        <w:pStyle w:val="ConsPlusNormal"/>
        <w:widowControl/>
        <w:ind w:firstLine="0"/>
        <w:jc w:val="both"/>
        <w:rPr>
          <w:rFonts w:ascii="Times New Roman" w:hAnsi="Times New Roman" w:cs="Times New Roman"/>
        </w:rPr>
      </w:pPr>
    </w:p>
    <w:p w:rsidR="008E5D99" w:rsidRPr="007C6E4B" w:rsidRDefault="008E5D99" w:rsidP="008E5D99">
      <w:pPr>
        <w:pStyle w:val="ConsPlusNormal"/>
        <w:widowControl/>
        <w:ind w:firstLine="0"/>
        <w:jc w:val="both"/>
        <w:rPr>
          <w:rFonts w:ascii="Times New Roman" w:hAnsi="Times New Roman" w:cs="Times New Roman"/>
        </w:rPr>
      </w:pPr>
    </w:p>
    <w:p w:rsidR="008E5D99" w:rsidRPr="007C6E4B" w:rsidRDefault="008E5D99" w:rsidP="008E5D99">
      <w:pPr>
        <w:widowControl w:val="0"/>
        <w:jc w:val="right"/>
        <w:outlineLvl w:val="0"/>
        <w:rPr>
          <w:sz w:val="20"/>
          <w:szCs w:val="20"/>
        </w:rPr>
      </w:pPr>
      <w:r w:rsidRPr="007C6E4B">
        <w:rPr>
          <w:sz w:val="20"/>
          <w:szCs w:val="20"/>
        </w:rPr>
        <w:t>Утвержден</w:t>
      </w:r>
    </w:p>
    <w:p w:rsidR="008E5D99" w:rsidRPr="007C6E4B" w:rsidRDefault="008E5D99" w:rsidP="008E5D99">
      <w:pPr>
        <w:widowControl w:val="0"/>
        <w:jc w:val="right"/>
        <w:rPr>
          <w:sz w:val="20"/>
          <w:szCs w:val="20"/>
        </w:rPr>
      </w:pPr>
      <w:r w:rsidRPr="007C6E4B">
        <w:rPr>
          <w:sz w:val="20"/>
          <w:szCs w:val="20"/>
        </w:rPr>
        <w:t>постановлением</w:t>
      </w:r>
    </w:p>
    <w:p w:rsidR="008E5D99" w:rsidRPr="007C6E4B" w:rsidRDefault="008E5D99" w:rsidP="008E5D99">
      <w:pPr>
        <w:widowControl w:val="0"/>
        <w:jc w:val="right"/>
        <w:rPr>
          <w:sz w:val="20"/>
          <w:szCs w:val="20"/>
        </w:rPr>
      </w:pPr>
      <w:r w:rsidRPr="007C6E4B">
        <w:rPr>
          <w:sz w:val="20"/>
          <w:szCs w:val="20"/>
        </w:rPr>
        <w:t>Администрации Чаинского района</w:t>
      </w:r>
    </w:p>
    <w:p w:rsidR="008E5D99" w:rsidRPr="007C6E4B" w:rsidRDefault="008E5D99" w:rsidP="008E5D99">
      <w:pPr>
        <w:widowControl w:val="0"/>
        <w:jc w:val="right"/>
        <w:rPr>
          <w:sz w:val="20"/>
          <w:szCs w:val="20"/>
        </w:rPr>
      </w:pPr>
      <w:r w:rsidRPr="007C6E4B">
        <w:rPr>
          <w:sz w:val="20"/>
          <w:szCs w:val="20"/>
        </w:rPr>
        <w:t>от 19.04.2023 № 199</w:t>
      </w:r>
    </w:p>
    <w:p w:rsidR="008E5D99" w:rsidRPr="007C6E4B" w:rsidRDefault="008E5D99" w:rsidP="008E5D99">
      <w:pPr>
        <w:pStyle w:val="ConsPlusNormal"/>
        <w:widowControl/>
        <w:ind w:firstLine="0"/>
        <w:jc w:val="both"/>
      </w:pPr>
    </w:p>
    <w:p w:rsidR="008E5D99" w:rsidRPr="007C6E4B" w:rsidRDefault="008E5D99" w:rsidP="008E5D99">
      <w:pPr>
        <w:widowControl w:val="0"/>
        <w:jc w:val="center"/>
        <w:rPr>
          <w:b/>
          <w:sz w:val="20"/>
          <w:szCs w:val="20"/>
        </w:rPr>
      </w:pPr>
      <w:r w:rsidRPr="007C6E4B">
        <w:rPr>
          <w:b/>
          <w:sz w:val="20"/>
          <w:szCs w:val="20"/>
        </w:rPr>
        <w:t xml:space="preserve">ПОРЯДОК ОСУЩЕСТВЛЕНИЯ </w:t>
      </w:r>
    </w:p>
    <w:p w:rsidR="008E5D99" w:rsidRPr="007C6E4B" w:rsidRDefault="008E5D99" w:rsidP="008E5D99">
      <w:pPr>
        <w:widowControl w:val="0"/>
        <w:jc w:val="center"/>
        <w:rPr>
          <w:b/>
          <w:sz w:val="20"/>
          <w:szCs w:val="20"/>
        </w:rPr>
      </w:pPr>
      <w:r w:rsidRPr="007C6E4B">
        <w:rPr>
          <w:b/>
          <w:sz w:val="20"/>
          <w:szCs w:val="20"/>
        </w:rPr>
        <w:t>УПРАВЛЕНИЕМ ФИНАНСОВ АДМИНИСТРАЦИИ ЧАИНСКОГО РАЙОНА</w:t>
      </w:r>
    </w:p>
    <w:p w:rsidR="008E5D99" w:rsidRPr="007C6E4B" w:rsidRDefault="008E5D99" w:rsidP="008E5D99">
      <w:pPr>
        <w:widowControl w:val="0"/>
        <w:jc w:val="center"/>
        <w:rPr>
          <w:b/>
          <w:sz w:val="20"/>
          <w:szCs w:val="20"/>
        </w:rPr>
      </w:pPr>
      <w:r w:rsidRPr="007C6E4B">
        <w:rPr>
          <w:b/>
          <w:sz w:val="20"/>
          <w:szCs w:val="20"/>
        </w:rPr>
        <w:t>КАЗНАЧЕЙСКОГО СОПРОВОЖДЕНИЯ СРЕДСТВ</w:t>
      </w:r>
    </w:p>
    <w:p w:rsidR="008E5D99" w:rsidRPr="007C6E4B" w:rsidRDefault="008E5D99" w:rsidP="008E5D99">
      <w:pPr>
        <w:widowControl w:val="0"/>
        <w:jc w:val="center"/>
        <w:rPr>
          <w:sz w:val="20"/>
          <w:szCs w:val="20"/>
        </w:rPr>
      </w:pPr>
    </w:p>
    <w:p w:rsidR="008E5D99" w:rsidRPr="007C6E4B" w:rsidRDefault="008E5D99" w:rsidP="008E5D99">
      <w:pPr>
        <w:widowControl w:val="0"/>
        <w:jc w:val="center"/>
        <w:rPr>
          <w:sz w:val="20"/>
          <w:szCs w:val="20"/>
          <w:highlight w:val="yellow"/>
        </w:rPr>
      </w:pPr>
    </w:p>
    <w:p w:rsidR="008E5D99" w:rsidRPr="007C6E4B" w:rsidRDefault="008E5D99" w:rsidP="000144FF">
      <w:pPr>
        <w:widowControl w:val="0"/>
        <w:numPr>
          <w:ilvl w:val="0"/>
          <w:numId w:val="11"/>
        </w:numPr>
        <w:overflowPunct/>
        <w:adjustRightInd/>
        <w:ind w:left="0" w:firstLine="851"/>
        <w:jc w:val="both"/>
        <w:textAlignment w:val="auto"/>
        <w:rPr>
          <w:sz w:val="20"/>
          <w:szCs w:val="20"/>
        </w:rPr>
      </w:pPr>
      <w:r w:rsidRPr="007C6E4B">
        <w:rPr>
          <w:sz w:val="20"/>
          <w:szCs w:val="20"/>
        </w:rPr>
        <w:t xml:space="preserve">Настоящий Порядок устанавливает правила осуществления Управлением финансов Администрации Чаинского района (далее Управление финансов) казначейского сопровождения средств в валюте Российской Федерации в соответствии со </w:t>
      </w:r>
      <w:hyperlink r:id="rId47" w:history="1">
        <w:r w:rsidRPr="007C6E4B">
          <w:rPr>
            <w:sz w:val="20"/>
            <w:szCs w:val="20"/>
          </w:rPr>
          <w:t>статьей 242.2</w:t>
        </w:r>
      </w:hyperlink>
      <w:r w:rsidRPr="007C6E4B">
        <w:rPr>
          <w:sz w:val="20"/>
          <w:szCs w:val="20"/>
        </w:rPr>
        <w:t>6 Бюджетного кодекса Российской Федерации (далее - целевые средства), предоставляемых участникам казначейского сопровождения из бюджета муниципального образования «Чаинский район Томской области».</w:t>
      </w:r>
    </w:p>
    <w:p w:rsidR="008E5D99" w:rsidRPr="007C6E4B" w:rsidRDefault="008E5D99" w:rsidP="000144FF">
      <w:pPr>
        <w:widowControl w:val="0"/>
        <w:numPr>
          <w:ilvl w:val="0"/>
          <w:numId w:val="11"/>
        </w:numPr>
        <w:overflowPunct/>
        <w:adjustRightInd/>
        <w:ind w:left="0" w:firstLine="851"/>
        <w:jc w:val="both"/>
        <w:textAlignment w:val="auto"/>
        <w:rPr>
          <w:sz w:val="20"/>
          <w:szCs w:val="20"/>
        </w:rPr>
      </w:pPr>
      <w:r w:rsidRPr="007C6E4B">
        <w:rPr>
          <w:sz w:val="20"/>
          <w:szCs w:val="20"/>
        </w:rPr>
        <w:t>Казначейскому сопровождению подлежат средства, предоставляемые с целью исполнения обязательств по заключенным с муниципальными участниками казначейского сопровождения:</w:t>
      </w:r>
    </w:p>
    <w:p w:rsidR="008E5D99" w:rsidRPr="007C6E4B" w:rsidRDefault="008E5D99" w:rsidP="008E5D99">
      <w:pPr>
        <w:pStyle w:val="ConsPlusNormal"/>
        <w:ind w:firstLine="540"/>
        <w:jc w:val="both"/>
        <w:rPr>
          <w:rFonts w:ascii="Times New Roman" w:hAnsi="Times New Roman" w:cs="Times New Roman"/>
        </w:rPr>
      </w:pPr>
      <w:bookmarkStart w:id="34" w:name="P34"/>
      <w:bookmarkEnd w:id="34"/>
      <w:r w:rsidRPr="007C6E4B">
        <w:rPr>
          <w:rFonts w:ascii="Times New Roman" w:hAnsi="Times New Roman" w:cs="Times New Roman"/>
        </w:rPr>
        <w:t xml:space="preserve">а) муниципальным контрактам о поставке товаров, выполнении работ, оказании услуг (далее - </w:t>
      </w:r>
      <w:r w:rsidRPr="007C6E4B">
        <w:rPr>
          <w:rFonts w:ascii="Times New Roman" w:hAnsi="Times New Roman" w:cs="Times New Roman"/>
        </w:rPr>
        <w:lastRenderedPageBreak/>
        <w:t>муниципальный контракт);</w:t>
      </w:r>
    </w:p>
    <w:p w:rsidR="008E5D99" w:rsidRPr="007C6E4B" w:rsidRDefault="008E5D99" w:rsidP="008E5D99">
      <w:pPr>
        <w:pStyle w:val="ConsPlusNormal"/>
        <w:ind w:firstLine="540"/>
        <w:jc w:val="both"/>
        <w:rPr>
          <w:rFonts w:ascii="Times New Roman" w:hAnsi="Times New Roman" w:cs="Times New Roman"/>
        </w:rPr>
      </w:pPr>
      <w:bookmarkStart w:id="35" w:name="P35"/>
      <w:bookmarkEnd w:id="35"/>
      <w:r w:rsidRPr="007C6E4B">
        <w:rPr>
          <w:rFonts w:ascii="Times New Roman" w:hAnsi="Times New Roman" w:cs="Times New Roman"/>
        </w:rPr>
        <w:t xml:space="preserve">б) договорам (соглашениям) о предоставлении субсидий, договорам о предоставлении бюджетных инвестиций в соответствии со </w:t>
      </w:r>
      <w:hyperlink r:id="rId48" w:history="1">
        <w:r w:rsidRPr="007C6E4B">
          <w:rPr>
            <w:rFonts w:ascii="Times New Roman" w:hAnsi="Times New Roman" w:cs="Times New Roman"/>
          </w:rPr>
          <w:t>статьей 80</w:t>
        </w:r>
      </w:hyperlink>
      <w:r w:rsidRPr="007C6E4B">
        <w:rPr>
          <w:rFonts w:ascii="Times New Roman" w:hAnsi="Times New Roman" w:cs="Times New Roman"/>
        </w:rPr>
        <w:t xml:space="preserve"> Бюджетного кодекса Российской Федерации, договорам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указанные субсидии и бюджетные инвестиции (далее - договор (соглашение));</w:t>
      </w:r>
    </w:p>
    <w:p w:rsidR="008E5D99" w:rsidRPr="007C6E4B" w:rsidRDefault="008E5D99" w:rsidP="008E5D99">
      <w:pPr>
        <w:pStyle w:val="ConsPlusNormal"/>
        <w:ind w:firstLine="540"/>
        <w:jc w:val="both"/>
        <w:rPr>
          <w:rFonts w:ascii="Times New Roman" w:hAnsi="Times New Roman" w:cs="Times New Roman"/>
        </w:rPr>
      </w:pPr>
      <w:r w:rsidRPr="007C6E4B">
        <w:rPr>
          <w:rFonts w:ascii="Times New Roman" w:hAnsi="Times New Roman" w:cs="Times New Roman"/>
        </w:rPr>
        <w:t>в) контрактам (договорам) о поставке товаров, выполнении работ, оказании услуг, источником финансового обеспечения обязательств по которым являются средства, предоставленные в рамках исполнения муниципальных контрактов, договоров (соглашений),</w:t>
      </w:r>
      <w:r w:rsidRPr="007C6E4B">
        <w:rPr>
          <w:rFonts w:ascii="Times New Roman" w:hAnsi="Times New Roman" w:cs="Times New Roman"/>
          <w:color w:val="FF0000"/>
        </w:rPr>
        <w:t xml:space="preserve"> </w:t>
      </w:r>
      <w:r w:rsidRPr="007C6E4B">
        <w:rPr>
          <w:rFonts w:ascii="Times New Roman" w:hAnsi="Times New Roman" w:cs="Times New Roman"/>
        </w:rPr>
        <w:t>указанных в подпунктах 1 и 2 настоящего пункта (далее - контракт (договор)).</w:t>
      </w:r>
    </w:p>
    <w:p w:rsidR="008E5D99" w:rsidRPr="007C6E4B" w:rsidRDefault="008E5D99" w:rsidP="008E5D99">
      <w:pPr>
        <w:ind w:firstLine="540"/>
        <w:jc w:val="both"/>
        <w:rPr>
          <w:sz w:val="20"/>
          <w:szCs w:val="20"/>
        </w:rPr>
      </w:pPr>
      <w:r w:rsidRPr="007C6E4B">
        <w:rPr>
          <w:sz w:val="20"/>
          <w:szCs w:val="20"/>
        </w:rPr>
        <w:t>Муниципальные контракты, договоры (соглашения), контракты (договоры), указанные в пункте 2 настоящего Порядка, должны содержать в том числе положения, аналогичные установленным пунктом 2 статьи 242.23 Бюджетного кодекса Российской Федерации.</w:t>
      </w:r>
    </w:p>
    <w:p w:rsidR="008E5D99" w:rsidRPr="007C6E4B" w:rsidRDefault="008E5D99" w:rsidP="000144FF">
      <w:pPr>
        <w:widowControl w:val="0"/>
        <w:numPr>
          <w:ilvl w:val="0"/>
          <w:numId w:val="11"/>
        </w:numPr>
        <w:overflowPunct/>
        <w:adjustRightInd/>
        <w:ind w:left="0" w:firstLine="851"/>
        <w:jc w:val="both"/>
        <w:textAlignment w:val="auto"/>
        <w:rPr>
          <w:sz w:val="20"/>
          <w:szCs w:val="20"/>
        </w:rPr>
      </w:pPr>
      <w:r w:rsidRPr="007C6E4B">
        <w:rPr>
          <w:sz w:val="20"/>
          <w:szCs w:val="20"/>
        </w:rPr>
        <w:t>Операции с целевыми средствами осуществляются на лицевых счетах, открываемых муниципальным участникам казначейского сопровождения в Управлении финансов в установленном им порядке в соответствии с общими требованиями, установленными Федеральным казначейством согласно пункту 9 статьи 220.1 Бюджетного кодекса Российской Федерации (далее - лицевой счет), а также с соблюдением муниципальными участниками казначейского сопровождения условий ведения и использования лицевого счета (режима лицевого счета), указанных в пункте 3 статьи 242.23 Бюджетного кодекса Российской Федерации.</w:t>
      </w:r>
    </w:p>
    <w:p w:rsidR="008E5D99" w:rsidRPr="007C6E4B" w:rsidRDefault="008E5D99" w:rsidP="000144FF">
      <w:pPr>
        <w:widowControl w:val="0"/>
        <w:numPr>
          <w:ilvl w:val="0"/>
          <w:numId w:val="11"/>
        </w:numPr>
        <w:overflowPunct/>
        <w:adjustRightInd/>
        <w:ind w:left="0" w:firstLine="851"/>
        <w:jc w:val="both"/>
        <w:textAlignment w:val="auto"/>
        <w:rPr>
          <w:sz w:val="20"/>
          <w:szCs w:val="20"/>
        </w:rPr>
      </w:pPr>
      <w:r w:rsidRPr="007C6E4B">
        <w:rPr>
          <w:sz w:val="20"/>
          <w:szCs w:val="20"/>
        </w:rPr>
        <w:t>Операции с целевыми средствами,</w:t>
      </w:r>
      <w:r w:rsidRPr="007C6E4B">
        <w:rPr>
          <w:rFonts w:ascii="Calibri" w:hAnsi="Calibri"/>
          <w:sz w:val="20"/>
          <w:szCs w:val="20"/>
        </w:rPr>
        <w:t xml:space="preserve"> </w:t>
      </w:r>
      <w:r w:rsidRPr="007C6E4B">
        <w:rPr>
          <w:sz w:val="20"/>
          <w:szCs w:val="20"/>
        </w:rPr>
        <w:t>отраженными на лицевых счетах, проводятся после осуществления Управлением финансов санкционирования указанных операций в порядке, установленном Управлением финансов.</w:t>
      </w:r>
    </w:p>
    <w:p w:rsidR="008E5D99" w:rsidRPr="007C6E4B" w:rsidRDefault="008E5D99" w:rsidP="000144FF">
      <w:pPr>
        <w:widowControl w:val="0"/>
        <w:numPr>
          <w:ilvl w:val="0"/>
          <w:numId w:val="11"/>
        </w:numPr>
        <w:overflowPunct/>
        <w:adjustRightInd/>
        <w:ind w:left="0" w:firstLine="851"/>
        <w:jc w:val="both"/>
        <w:textAlignment w:val="auto"/>
        <w:rPr>
          <w:sz w:val="20"/>
          <w:szCs w:val="20"/>
        </w:rPr>
      </w:pPr>
      <w:r w:rsidRPr="007C6E4B">
        <w:rPr>
          <w:sz w:val="20"/>
          <w:szCs w:val="20"/>
        </w:rPr>
        <w:t>Управление финансов в случаях и порядке, установленных Правительством Российской Федерации, в соответствии с пунктом 3 статьи 242.24 Бюджетного кодекса Российской Федерации вправе осуществлять расширенное казначейское сопровождение средств, указанных в статье 242.26 Бюджетного Кодекса Российской Федерации.</w:t>
      </w:r>
    </w:p>
    <w:p w:rsidR="008E5D99" w:rsidRPr="007C6E4B" w:rsidRDefault="008E5D99" w:rsidP="000144FF">
      <w:pPr>
        <w:widowControl w:val="0"/>
        <w:numPr>
          <w:ilvl w:val="0"/>
          <w:numId w:val="11"/>
        </w:numPr>
        <w:overflowPunct/>
        <w:adjustRightInd/>
        <w:ind w:left="0" w:firstLine="851"/>
        <w:jc w:val="both"/>
        <w:textAlignment w:val="auto"/>
        <w:rPr>
          <w:sz w:val="20"/>
          <w:szCs w:val="20"/>
        </w:rPr>
      </w:pPr>
      <w:r w:rsidRPr="007C6E4B">
        <w:rPr>
          <w:sz w:val="20"/>
          <w:szCs w:val="20"/>
        </w:rPr>
        <w:t>Взаимодействие при осуществлении операций с целевыми средствами, а также при обмене документами между Управлением финансов, получателем бюджетных средств муниципального образования «Чаинский район Томской области», которому доведены лимиты бюджетных обязательств на предоставление целевых средств, и муниципальными участниками казначейского сопровождения, осуществляется с использованием информационных систем, функционирующих для этих целей в Управлении финансов, и электронной подписи. При наличии сведений, составляющих государственную тайну, взаимодействие при осуществлении операций с целевыми средствами, а также при обмене документами осуществляется с соблюдением требований законодательства Российской Федерации о государственной и иной охраняемой в соответствии с федеральными законами, нормативными правовыми актами Президента Российской Федерации и Правительства Российской Федерации тайне.</w:t>
      </w:r>
    </w:p>
    <w:p w:rsidR="008E5D99" w:rsidRPr="007C6E4B" w:rsidRDefault="008E5D99" w:rsidP="000144FF">
      <w:pPr>
        <w:widowControl w:val="0"/>
        <w:numPr>
          <w:ilvl w:val="0"/>
          <w:numId w:val="11"/>
        </w:numPr>
        <w:overflowPunct/>
        <w:adjustRightInd/>
        <w:ind w:left="0" w:firstLine="851"/>
        <w:jc w:val="both"/>
        <w:textAlignment w:val="auto"/>
        <w:rPr>
          <w:sz w:val="20"/>
          <w:szCs w:val="20"/>
        </w:rPr>
      </w:pPr>
      <w:r w:rsidRPr="007C6E4B">
        <w:rPr>
          <w:sz w:val="20"/>
          <w:szCs w:val="20"/>
        </w:rPr>
        <w:t>В порядке, установленном Федеральным казначейством, информация о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ежедневно (в рабочие дни) предоставляется Управлением финансов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оператором которой является Федеральное казначейство.</w:t>
      </w:r>
    </w:p>
    <w:p w:rsidR="008E5D99" w:rsidRPr="007C6E4B" w:rsidRDefault="008E5D99" w:rsidP="000144FF">
      <w:pPr>
        <w:widowControl w:val="0"/>
        <w:numPr>
          <w:ilvl w:val="0"/>
          <w:numId w:val="11"/>
        </w:numPr>
        <w:overflowPunct/>
        <w:adjustRightInd/>
        <w:ind w:left="0" w:firstLine="851"/>
        <w:jc w:val="both"/>
        <w:textAlignment w:val="auto"/>
        <w:rPr>
          <w:sz w:val="20"/>
          <w:szCs w:val="20"/>
        </w:rPr>
      </w:pPr>
      <w:r w:rsidRPr="007C6E4B">
        <w:rPr>
          <w:sz w:val="20"/>
          <w:szCs w:val="20"/>
        </w:rPr>
        <w:t>Бюджетный мониторинг при открытии лицевых счетов и осуществлении операций в системе казначейских платежей проводится территориальным органом Федерального казначейства в порядке, установленном Правительством Российской Федерации в соответствии со статьей 242.13-1 Бюджетного кодекса Российской Федерации.</w:t>
      </w:r>
    </w:p>
    <w:p w:rsidR="00EF59BC" w:rsidRPr="00BD3945" w:rsidRDefault="00EF59BC" w:rsidP="008E5D99">
      <w:pPr>
        <w:widowControl w:val="0"/>
        <w:jc w:val="both"/>
        <w:rPr>
          <w:sz w:val="20"/>
          <w:szCs w:val="20"/>
        </w:rPr>
      </w:pPr>
    </w:p>
    <w:p w:rsidR="00EF59BC" w:rsidRPr="00BD3945" w:rsidRDefault="00EF59BC" w:rsidP="008E5D99">
      <w:pPr>
        <w:widowControl w:val="0"/>
        <w:jc w:val="both"/>
        <w:rPr>
          <w:sz w:val="20"/>
          <w:szCs w:val="20"/>
        </w:rPr>
      </w:pPr>
    </w:p>
    <w:p w:rsidR="00CC6AF9" w:rsidRPr="00CC6AF9" w:rsidRDefault="00CC6AF9" w:rsidP="00CC6AF9">
      <w:pPr>
        <w:widowControl w:val="0"/>
        <w:jc w:val="center"/>
        <w:rPr>
          <w:b/>
          <w:sz w:val="20"/>
          <w:szCs w:val="20"/>
        </w:rPr>
      </w:pPr>
      <w:r w:rsidRPr="00CC6AF9">
        <w:rPr>
          <w:b/>
          <w:sz w:val="20"/>
          <w:szCs w:val="20"/>
        </w:rPr>
        <w:t>Постановление Администрации Чаинского района от 19.04.2023 № 200</w:t>
      </w:r>
    </w:p>
    <w:p w:rsidR="00EF59BC" w:rsidRPr="00CC6AF9" w:rsidRDefault="00CC6AF9" w:rsidP="00CC6AF9">
      <w:pPr>
        <w:widowControl w:val="0"/>
        <w:jc w:val="center"/>
        <w:rPr>
          <w:b/>
          <w:sz w:val="20"/>
          <w:szCs w:val="20"/>
        </w:rPr>
      </w:pPr>
      <w:r w:rsidRPr="00CC6AF9">
        <w:rPr>
          <w:b/>
          <w:sz w:val="20"/>
          <w:szCs w:val="20"/>
        </w:rPr>
        <w:t>О проведении аукциона на право заключения договора аренды земельного участка</w:t>
      </w:r>
    </w:p>
    <w:p w:rsidR="00CC6AF9" w:rsidRPr="0050557E" w:rsidRDefault="00CC6AF9" w:rsidP="00CC6AF9">
      <w:pPr>
        <w:pStyle w:val="aa"/>
        <w:spacing w:after="0"/>
        <w:jc w:val="both"/>
        <w:rPr>
          <w:sz w:val="20"/>
          <w:szCs w:val="20"/>
        </w:rPr>
      </w:pPr>
    </w:p>
    <w:p w:rsidR="00CC6AF9" w:rsidRPr="0050557E" w:rsidRDefault="00CC6AF9" w:rsidP="00CC6AF9">
      <w:pPr>
        <w:pStyle w:val="aa"/>
        <w:spacing w:after="0"/>
        <w:ind w:firstLine="426"/>
        <w:jc w:val="both"/>
        <w:rPr>
          <w:sz w:val="20"/>
          <w:szCs w:val="20"/>
        </w:rPr>
      </w:pPr>
      <w:r w:rsidRPr="0050557E">
        <w:rPr>
          <w:sz w:val="20"/>
          <w:szCs w:val="20"/>
        </w:rPr>
        <w:t xml:space="preserve">На основании поступивших заявлений С.А. Обриковой, В.В. Куликова, руководствуясь ст. 39.8, 39.18 Земельного кодекса Российской Федерации от 25.10.2001 № 136-ФЗ, п. 10 ст. 3 Федерального закона от 25.10.2001 № 137-ФЗ «О введении в действие Земельного кодекса Российской Федерации», ст. 49 Устава муниципального образования «Чаинский район Томской области», на основании результатов определения кадастровой стоимости земельных участков в составе земель населённых пунктов на территории Томской области, утверждённых приказом Департамента по управлению государственной собственностью Томской области от 23 декабря </w:t>
      </w:r>
      <w:smartTag w:uri="urn:schemas-microsoft-com:office:smarttags" w:element="metricconverter">
        <w:smartTagPr>
          <w:attr w:name="ProductID" w:val="2022 г"/>
        </w:smartTagPr>
        <w:r w:rsidRPr="0050557E">
          <w:rPr>
            <w:sz w:val="20"/>
            <w:szCs w:val="20"/>
          </w:rPr>
          <w:t>2022 г</w:t>
        </w:r>
      </w:smartTag>
      <w:r w:rsidRPr="0050557E">
        <w:rPr>
          <w:sz w:val="20"/>
          <w:szCs w:val="20"/>
        </w:rPr>
        <w:t>. № 54,</w:t>
      </w:r>
    </w:p>
    <w:p w:rsidR="00CC6AF9" w:rsidRPr="0050557E" w:rsidRDefault="00CC6AF9" w:rsidP="00CC6AF9">
      <w:pPr>
        <w:rPr>
          <w:sz w:val="20"/>
          <w:szCs w:val="20"/>
        </w:rPr>
      </w:pPr>
    </w:p>
    <w:p w:rsidR="00CC6AF9" w:rsidRPr="0050557E" w:rsidRDefault="00CC6AF9" w:rsidP="00CC6AF9">
      <w:pPr>
        <w:rPr>
          <w:sz w:val="20"/>
          <w:szCs w:val="20"/>
        </w:rPr>
      </w:pPr>
      <w:r w:rsidRPr="0050557E">
        <w:rPr>
          <w:sz w:val="20"/>
          <w:szCs w:val="20"/>
        </w:rPr>
        <w:t>ПОСТАНОВЛЯЮ:</w:t>
      </w:r>
    </w:p>
    <w:p w:rsidR="00CC6AF9" w:rsidRPr="0050557E" w:rsidRDefault="00CC6AF9" w:rsidP="00CC6AF9">
      <w:pPr>
        <w:ind w:firstLine="720"/>
        <w:jc w:val="both"/>
        <w:rPr>
          <w:sz w:val="20"/>
          <w:szCs w:val="20"/>
        </w:rPr>
      </w:pPr>
    </w:p>
    <w:p w:rsidR="00CC6AF9" w:rsidRPr="0050557E" w:rsidRDefault="00CC6AF9" w:rsidP="00CC6AF9">
      <w:pPr>
        <w:pStyle w:val="aa"/>
        <w:spacing w:after="0"/>
        <w:ind w:firstLine="426"/>
        <w:rPr>
          <w:sz w:val="20"/>
          <w:szCs w:val="20"/>
        </w:rPr>
      </w:pPr>
      <w:r w:rsidRPr="0050557E">
        <w:rPr>
          <w:sz w:val="20"/>
          <w:szCs w:val="20"/>
        </w:rPr>
        <w:t xml:space="preserve">1. Провести аукцион на право заключения договора аренды земельного участка из земель населенных пунктов с кадастровым номером 70:15:0101005:840, расположенного:  Томская область, р-н Чаинский, с. </w:t>
      </w:r>
      <w:r w:rsidRPr="0050557E">
        <w:rPr>
          <w:sz w:val="20"/>
          <w:szCs w:val="20"/>
        </w:rPr>
        <w:lastRenderedPageBreak/>
        <w:t>Подгорное, ул. Заводская, с видом разрешенного использования: для строительства индивидуального жилого дома, общей площадью 1582 кв.м. Срок аренды – 20 (двадцать) лет.</w:t>
      </w:r>
    </w:p>
    <w:p w:rsidR="00CC6AF9" w:rsidRPr="0050557E" w:rsidRDefault="00CC6AF9" w:rsidP="00CC6AF9">
      <w:pPr>
        <w:pStyle w:val="aa"/>
        <w:spacing w:after="0"/>
        <w:ind w:firstLine="426"/>
        <w:rPr>
          <w:sz w:val="20"/>
          <w:szCs w:val="20"/>
        </w:rPr>
      </w:pPr>
      <w:r w:rsidRPr="0050557E">
        <w:rPr>
          <w:sz w:val="20"/>
          <w:szCs w:val="20"/>
        </w:rPr>
        <w:t>2. Определить:</w:t>
      </w:r>
    </w:p>
    <w:p w:rsidR="00CC6AF9" w:rsidRPr="0050557E" w:rsidRDefault="00CC6AF9" w:rsidP="00CC6AF9">
      <w:pPr>
        <w:pStyle w:val="aa"/>
        <w:spacing w:after="0"/>
        <w:rPr>
          <w:sz w:val="20"/>
          <w:szCs w:val="20"/>
        </w:rPr>
      </w:pPr>
      <w:r w:rsidRPr="0050557E">
        <w:rPr>
          <w:sz w:val="20"/>
          <w:szCs w:val="20"/>
        </w:rPr>
        <w:t>2.1. форму проведения торгов – аукцион открытый по составу участников;</w:t>
      </w:r>
    </w:p>
    <w:p w:rsidR="00CC6AF9" w:rsidRPr="0050557E" w:rsidRDefault="00CC6AF9" w:rsidP="00CC6AF9">
      <w:pPr>
        <w:pStyle w:val="aa"/>
        <w:spacing w:after="0"/>
        <w:rPr>
          <w:color w:val="000000"/>
          <w:sz w:val="20"/>
          <w:szCs w:val="20"/>
        </w:rPr>
      </w:pPr>
      <w:r w:rsidRPr="0050557E">
        <w:rPr>
          <w:sz w:val="20"/>
          <w:szCs w:val="20"/>
        </w:rPr>
        <w:t>2.2. н</w:t>
      </w:r>
      <w:r w:rsidRPr="0050557E">
        <w:rPr>
          <w:bCs/>
          <w:color w:val="000000"/>
          <w:sz w:val="20"/>
          <w:szCs w:val="20"/>
        </w:rPr>
        <w:t>ачальную цену предмета аукциона на право заключения договора аренды земельного участка</w:t>
      </w:r>
      <w:r w:rsidRPr="0050557E">
        <w:rPr>
          <w:color w:val="000000"/>
          <w:sz w:val="20"/>
          <w:szCs w:val="20"/>
        </w:rPr>
        <w:t xml:space="preserve"> в размере ежегодной арендной платы в сумме 4542,63 (Четыре тысячи пятьсот сорок два рубля 63 коп.);</w:t>
      </w:r>
    </w:p>
    <w:p w:rsidR="00CC6AF9" w:rsidRPr="0050557E" w:rsidRDefault="00CC6AF9" w:rsidP="00CC6AF9">
      <w:pPr>
        <w:pStyle w:val="aa"/>
        <w:spacing w:after="0"/>
        <w:rPr>
          <w:sz w:val="20"/>
          <w:szCs w:val="20"/>
        </w:rPr>
      </w:pPr>
      <w:r w:rsidRPr="0050557E">
        <w:rPr>
          <w:color w:val="000000"/>
          <w:sz w:val="20"/>
          <w:szCs w:val="20"/>
        </w:rPr>
        <w:t>2.3. ш</w:t>
      </w:r>
      <w:r w:rsidRPr="0050557E">
        <w:rPr>
          <w:sz w:val="20"/>
          <w:szCs w:val="20"/>
        </w:rPr>
        <w:t>аг аукциона в размере 136,00 (Сто тридцать шесть рублей 00 коп.);</w:t>
      </w:r>
    </w:p>
    <w:p w:rsidR="00CC6AF9" w:rsidRPr="0050557E" w:rsidRDefault="00CC6AF9" w:rsidP="00CC6AF9">
      <w:pPr>
        <w:pStyle w:val="aa"/>
        <w:spacing w:after="0"/>
        <w:rPr>
          <w:sz w:val="20"/>
          <w:szCs w:val="20"/>
        </w:rPr>
      </w:pPr>
      <w:r w:rsidRPr="0050557E">
        <w:rPr>
          <w:sz w:val="20"/>
          <w:szCs w:val="20"/>
        </w:rPr>
        <w:t>2.4. сумму задатка для участия в торгах в размере 908,53 (Девятьсот восемь рублей 53 коп.).</w:t>
      </w:r>
    </w:p>
    <w:p w:rsidR="00CC6AF9" w:rsidRPr="0050557E" w:rsidRDefault="00CC6AF9" w:rsidP="00CC6AF9">
      <w:pPr>
        <w:pStyle w:val="aa"/>
        <w:spacing w:after="0"/>
        <w:ind w:firstLine="426"/>
        <w:rPr>
          <w:sz w:val="20"/>
          <w:szCs w:val="20"/>
        </w:rPr>
      </w:pPr>
      <w:r w:rsidRPr="0050557E">
        <w:rPr>
          <w:sz w:val="20"/>
          <w:szCs w:val="20"/>
        </w:rPr>
        <w:t>3. Организатором аукциона на право заключения договора аренды земельного участка утвердить аукционную комиссию Администрации Чаинского района Томской области.</w:t>
      </w:r>
    </w:p>
    <w:p w:rsidR="00CC6AF9" w:rsidRPr="0050557E" w:rsidRDefault="00CC6AF9" w:rsidP="00CC6AF9">
      <w:pPr>
        <w:pStyle w:val="25"/>
        <w:spacing w:after="0" w:line="240" w:lineRule="auto"/>
        <w:ind w:left="0" w:firstLine="851"/>
        <w:jc w:val="both"/>
        <w:rPr>
          <w:sz w:val="20"/>
          <w:szCs w:val="20"/>
        </w:rPr>
      </w:pPr>
      <w:r w:rsidRPr="0050557E">
        <w:rPr>
          <w:sz w:val="20"/>
          <w:szCs w:val="20"/>
        </w:rPr>
        <w:t>4. Отделу по земельным, имущественным и градостроительным вопросам (В.А. Мельников):</w:t>
      </w:r>
    </w:p>
    <w:p w:rsidR="00CC6AF9" w:rsidRPr="0050557E" w:rsidRDefault="00CC6AF9" w:rsidP="00CC6AF9">
      <w:pPr>
        <w:pStyle w:val="25"/>
        <w:spacing w:after="0" w:line="240" w:lineRule="auto"/>
        <w:ind w:left="0" w:firstLine="851"/>
        <w:jc w:val="both"/>
        <w:rPr>
          <w:sz w:val="20"/>
          <w:szCs w:val="20"/>
        </w:rPr>
      </w:pPr>
      <w:r w:rsidRPr="0050557E">
        <w:rPr>
          <w:sz w:val="20"/>
          <w:szCs w:val="20"/>
        </w:rPr>
        <w:t>- подготовить извещение о проведении аукциона;</w:t>
      </w:r>
    </w:p>
    <w:p w:rsidR="00CC6AF9" w:rsidRPr="0050557E" w:rsidRDefault="00CC6AF9" w:rsidP="00CC6AF9">
      <w:pPr>
        <w:pStyle w:val="aa"/>
        <w:spacing w:after="0"/>
        <w:rPr>
          <w:sz w:val="20"/>
          <w:szCs w:val="20"/>
        </w:rPr>
      </w:pPr>
      <w:r w:rsidRPr="0050557E">
        <w:rPr>
          <w:sz w:val="20"/>
          <w:szCs w:val="20"/>
        </w:rPr>
        <w:t xml:space="preserve">- обеспечить размещение извещения о проведении аукциона на официальном </w:t>
      </w:r>
      <w:r w:rsidRPr="0050557E">
        <w:rPr>
          <w:color w:val="000000"/>
          <w:sz w:val="20"/>
          <w:szCs w:val="20"/>
        </w:rPr>
        <w:t>сайте Администрации Чаинского района</w:t>
      </w:r>
      <w:r w:rsidRPr="0050557E">
        <w:rPr>
          <w:rFonts w:eastAsia="Arial Unicode MS"/>
          <w:color w:val="000000"/>
          <w:sz w:val="20"/>
          <w:szCs w:val="20"/>
        </w:rPr>
        <w:t xml:space="preserve"> в сети Интернет: </w:t>
      </w:r>
      <w:hyperlink r:id="rId49" w:history="1">
        <w:r w:rsidRPr="0050557E">
          <w:rPr>
            <w:rStyle w:val="ad"/>
            <w:rFonts w:eastAsia="Arial Unicode MS"/>
            <w:sz w:val="20"/>
            <w:szCs w:val="20"/>
            <w:lang w:val="en-US"/>
          </w:rPr>
          <w:t>www</w:t>
        </w:r>
        <w:r w:rsidRPr="0050557E">
          <w:rPr>
            <w:rStyle w:val="ad"/>
            <w:rFonts w:eastAsia="Arial Unicode MS"/>
            <w:sz w:val="20"/>
            <w:szCs w:val="20"/>
          </w:rPr>
          <w:t>.</w:t>
        </w:r>
        <w:r w:rsidRPr="0050557E">
          <w:rPr>
            <w:rStyle w:val="ad"/>
            <w:rFonts w:eastAsia="Arial Unicode MS"/>
            <w:sz w:val="20"/>
            <w:szCs w:val="20"/>
            <w:lang w:val="en-US"/>
          </w:rPr>
          <w:t>chainsk</w:t>
        </w:r>
        <w:r w:rsidRPr="0050557E">
          <w:rPr>
            <w:rStyle w:val="ad"/>
            <w:rFonts w:eastAsia="Arial Unicode MS"/>
            <w:sz w:val="20"/>
            <w:szCs w:val="20"/>
          </w:rPr>
          <w:t>.</w:t>
        </w:r>
        <w:r w:rsidRPr="0050557E">
          <w:rPr>
            <w:rStyle w:val="ad"/>
            <w:rFonts w:eastAsia="Arial Unicode MS"/>
            <w:sz w:val="20"/>
            <w:szCs w:val="20"/>
            <w:lang w:val="en-US"/>
          </w:rPr>
          <w:t>tom</w:t>
        </w:r>
        <w:r w:rsidRPr="0050557E">
          <w:rPr>
            <w:rStyle w:val="ad"/>
            <w:rFonts w:eastAsia="Arial Unicode MS"/>
            <w:sz w:val="20"/>
            <w:szCs w:val="20"/>
          </w:rPr>
          <w:t>.</w:t>
        </w:r>
        <w:r w:rsidRPr="0050557E">
          <w:rPr>
            <w:rStyle w:val="ad"/>
            <w:rFonts w:eastAsia="Arial Unicode MS"/>
            <w:sz w:val="20"/>
            <w:szCs w:val="20"/>
            <w:lang w:val="en-US"/>
          </w:rPr>
          <w:t>ru</w:t>
        </w:r>
      </w:hyperlink>
      <w:r w:rsidRPr="0050557E">
        <w:rPr>
          <w:sz w:val="20"/>
          <w:szCs w:val="20"/>
        </w:rPr>
        <w:t xml:space="preserve"> и на</w:t>
      </w:r>
      <w:r w:rsidRPr="0050557E">
        <w:rPr>
          <w:color w:val="000000"/>
          <w:sz w:val="20"/>
          <w:szCs w:val="20"/>
        </w:rPr>
        <w:t xml:space="preserve"> </w:t>
      </w:r>
      <w:r w:rsidRPr="0050557E">
        <w:rPr>
          <w:sz w:val="20"/>
          <w:szCs w:val="20"/>
        </w:rPr>
        <w:t xml:space="preserve">официальном сайте Российской Федерации в сети Интернет для размещения информации о проведении торгов </w:t>
      </w:r>
      <w:hyperlink r:id="rId50" w:history="1">
        <w:r w:rsidRPr="0050557E">
          <w:rPr>
            <w:rStyle w:val="ad"/>
            <w:sz w:val="20"/>
            <w:szCs w:val="20"/>
            <w:lang w:val="en-US"/>
          </w:rPr>
          <w:t>www</w:t>
        </w:r>
        <w:r w:rsidRPr="0050557E">
          <w:rPr>
            <w:rStyle w:val="ad"/>
            <w:sz w:val="20"/>
            <w:szCs w:val="20"/>
          </w:rPr>
          <w:t>.torgi.gov.ru</w:t>
        </w:r>
      </w:hyperlink>
      <w:r w:rsidRPr="0050557E">
        <w:rPr>
          <w:sz w:val="20"/>
          <w:szCs w:val="20"/>
        </w:rPr>
        <w:t>.</w:t>
      </w:r>
    </w:p>
    <w:p w:rsidR="00CC6AF9" w:rsidRDefault="00CC6AF9" w:rsidP="00CC6AF9">
      <w:pPr>
        <w:pStyle w:val="aa"/>
        <w:spacing w:after="0"/>
        <w:ind w:firstLine="426"/>
        <w:rPr>
          <w:sz w:val="20"/>
          <w:szCs w:val="20"/>
        </w:rPr>
      </w:pPr>
      <w:r w:rsidRPr="0050557E">
        <w:rPr>
          <w:sz w:val="20"/>
          <w:szCs w:val="20"/>
        </w:rPr>
        <w:t>5. Опубликовать настоящее постановление в районной газете «Земля чаинская» и официальном периодическом издании «Официальные ведомости Чаинского района», разместить на официальном сайте муниципального образования  «Чаинский район» (</w:t>
      </w:r>
      <w:r w:rsidRPr="0050557E">
        <w:rPr>
          <w:sz w:val="20"/>
          <w:szCs w:val="20"/>
          <w:lang w:val="en-US"/>
        </w:rPr>
        <w:t>chainsk</w:t>
      </w:r>
      <w:r w:rsidRPr="0050557E">
        <w:rPr>
          <w:sz w:val="20"/>
          <w:szCs w:val="20"/>
        </w:rPr>
        <w:t>.</w:t>
      </w:r>
      <w:r w:rsidRPr="0050557E">
        <w:rPr>
          <w:sz w:val="20"/>
          <w:szCs w:val="20"/>
          <w:lang w:val="en-US"/>
        </w:rPr>
        <w:t>tom</w:t>
      </w:r>
      <w:r w:rsidRPr="0050557E">
        <w:rPr>
          <w:sz w:val="20"/>
          <w:szCs w:val="20"/>
        </w:rPr>
        <w:t>.</w:t>
      </w:r>
      <w:r w:rsidRPr="0050557E">
        <w:rPr>
          <w:sz w:val="20"/>
          <w:szCs w:val="20"/>
          <w:lang w:val="en-US"/>
        </w:rPr>
        <w:t>ru</w:t>
      </w:r>
      <w:r w:rsidRPr="0050557E">
        <w:rPr>
          <w:sz w:val="20"/>
          <w:szCs w:val="20"/>
        </w:rPr>
        <w:t xml:space="preserve">.).    </w:t>
      </w:r>
    </w:p>
    <w:p w:rsidR="00CC6AF9" w:rsidRPr="0050557E" w:rsidRDefault="00CC6AF9" w:rsidP="00CC6AF9">
      <w:pPr>
        <w:pStyle w:val="aa"/>
        <w:spacing w:after="0"/>
        <w:ind w:firstLine="426"/>
        <w:rPr>
          <w:sz w:val="20"/>
          <w:szCs w:val="20"/>
        </w:rPr>
      </w:pPr>
    </w:p>
    <w:p w:rsidR="00CC6AF9" w:rsidRPr="00CC6AF9" w:rsidRDefault="00CC6AF9" w:rsidP="00CC6AF9">
      <w:pPr>
        <w:pStyle w:val="10"/>
        <w:spacing w:before="0"/>
        <w:jc w:val="right"/>
        <w:rPr>
          <w:b w:val="0"/>
          <w:sz w:val="20"/>
          <w:szCs w:val="20"/>
        </w:rPr>
      </w:pPr>
      <w:r w:rsidRPr="00CC6AF9">
        <w:rPr>
          <w:b w:val="0"/>
          <w:sz w:val="20"/>
          <w:szCs w:val="20"/>
        </w:rPr>
        <w:t>Глава Чаинского района</w:t>
      </w:r>
      <w:r w:rsidRPr="00CC6AF9">
        <w:rPr>
          <w:b w:val="0"/>
          <w:sz w:val="20"/>
          <w:szCs w:val="20"/>
        </w:rPr>
        <w:tab/>
      </w:r>
      <w:r w:rsidRPr="00CC6AF9">
        <w:rPr>
          <w:b w:val="0"/>
          <w:sz w:val="20"/>
          <w:szCs w:val="20"/>
        </w:rPr>
        <w:tab/>
      </w:r>
      <w:r w:rsidRPr="00CC6AF9">
        <w:rPr>
          <w:b w:val="0"/>
          <w:sz w:val="20"/>
          <w:szCs w:val="20"/>
        </w:rPr>
        <w:tab/>
        <w:t xml:space="preserve">       А.А. Костарев</w:t>
      </w:r>
    </w:p>
    <w:p w:rsidR="00CC6AF9" w:rsidRPr="0050557E" w:rsidRDefault="00CC6AF9" w:rsidP="00CC6AF9">
      <w:pPr>
        <w:jc w:val="both"/>
        <w:rPr>
          <w:sz w:val="20"/>
          <w:szCs w:val="20"/>
        </w:rPr>
      </w:pPr>
    </w:p>
    <w:p w:rsidR="00EF59BC" w:rsidRDefault="00EF59BC" w:rsidP="008E5D99">
      <w:pPr>
        <w:widowControl w:val="0"/>
        <w:jc w:val="both"/>
        <w:rPr>
          <w:sz w:val="20"/>
          <w:szCs w:val="20"/>
        </w:rPr>
      </w:pPr>
    </w:p>
    <w:p w:rsidR="00CC6AF9" w:rsidRDefault="00CC6AF9" w:rsidP="008E5D99">
      <w:pPr>
        <w:widowControl w:val="0"/>
        <w:jc w:val="both"/>
        <w:rPr>
          <w:sz w:val="20"/>
          <w:szCs w:val="20"/>
        </w:rPr>
      </w:pPr>
    </w:p>
    <w:p w:rsidR="00CC6AF9" w:rsidRPr="00CC6AF9" w:rsidRDefault="00CC6AF9" w:rsidP="00CC6AF9">
      <w:pPr>
        <w:pStyle w:val="9"/>
        <w:spacing w:before="0" w:after="0"/>
        <w:jc w:val="center"/>
        <w:rPr>
          <w:rFonts w:ascii="Times New Roman" w:hAnsi="Times New Roman" w:cs="Times New Roman"/>
          <w:b/>
          <w:sz w:val="20"/>
          <w:szCs w:val="20"/>
        </w:rPr>
      </w:pPr>
      <w:r w:rsidRPr="00CC6AF9">
        <w:rPr>
          <w:rFonts w:ascii="Times New Roman" w:hAnsi="Times New Roman" w:cs="Times New Roman"/>
          <w:b/>
          <w:sz w:val="20"/>
          <w:szCs w:val="20"/>
        </w:rPr>
        <w:t>Постановление Администрации Чаинского района от 19.04.2023 № 201</w:t>
      </w:r>
    </w:p>
    <w:p w:rsidR="00CC6AF9" w:rsidRPr="00CC6AF9" w:rsidRDefault="00CC6AF9" w:rsidP="00CC6AF9">
      <w:pPr>
        <w:pStyle w:val="3"/>
        <w:ind w:left="360" w:firstLine="180"/>
        <w:rPr>
          <w:sz w:val="20"/>
          <w:szCs w:val="20"/>
        </w:rPr>
      </w:pPr>
      <w:r w:rsidRPr="00CC6AF9">
        <w:rPr>
          <w:sz w:val="20"/>
          <w:szCs w:val="20"/>
        </w:rPr>
        <w:t>О подготовке муниципальных</w:t>
      </w:r>
      <w:r>
        <w:rPr>
          <w:sz w:val="20"/>
          <w:szCs w:val="20"/>
        </w:rPr>
        <w:t xml:space="preserve"> </w:t>
      </w:r>
      <w:r w:rsidRPr="00CC6AF9">
        <w:rPr>
          <w:sz w:val="20"/>
          <w:szCs w:val="20"/>
        </w:rPr>
        <w:t>образовательных учреждений к</w:t>
      </w:r>
    </w:p>
    <w:p w:rsidR="00CC6AF9" w:rsidRPr="00CC6AF9" w:rsidRDefault="00CC6AF9" w:rsidP="00CC6AF9">
      <w:pPr>
        <w:pStyle w:val="9"/>
        <w:spacing w:before="0" w:after="0"/>
        <w:jc w:val="center"/>
        <w:rPr>
          <w:rFonts w:ascii="Times New Roman" w:hAnsi="Times New Roman" w:cs="Times New Roman"/>
          <w:b/>
          <w:sz w:val="20"/>
          <w:szCs w:val="20"/>
        </w:rPr>
      </w:pPr>
      <w:r w:rsidRPr="00CC6AF9">
        <w:rPr>
          <w:rFonts w:ascii="Times New Roman" w:hAnsi="Times New Roman" w:cs="Times New Roman"/>
          <w:b/>
          <w:sz w:val="20"/>
          <w:szCs w:val="20"/>
        </w:rPr>
        <w:t>2023-2024 учебному году</w:t>
      </w:r>
    </w:p>
    <w:p w:rsidR="00CC6AF9" w:rsidRPr="00A2016A" w:rsidRDefault="00CC6AF9" w:rsidP="00CC6AF9">
      <w:pPr>
        <w:ind w:left="360" w:firstLine="180"/>
        <w:rPr>
          <w:sz w:val="20"/>
          <w:szCs w:val="20"/>
        </w:rPr>
      </w:pPr>
    </w:p>
    <w:p w:rsidR="00CC6AF9" w:rsidRPr="00A2016A" w:rsidRDefault="00CC6AF9" w:rsidP="00CC6AF9">
      <w:pPr>
        <w:pStyle w:val="aa"/>
        <w:ind w:left="540" w:firstLine="348"/>
        <w:rPr>
          <w:sz w:val="20"/>
          <w:szCs w:val="20"/>
        </w:rPr>
      </w:pPr>
      <w:r w:rsidRPr="00A2016A">
        <w:rPr>
          <w:sz w:val="20"/>
          <w:szCs w:val="20"/>
        </w:rPr>
        <w:t>В целях организованной и своевременной подготовки муниципальных образовательных организаций к 2023-2024 учебному году и работе в зимних условиях,</w:t>
      </w:r>
    </w:p>
    <w:p w:rsidR="00CC6AF9" w:rsidRPr="00A2016A" w:rsidRDefault="00CC6AF9" w:rsidP="00CC6AF9">
      <w:pPr>
        <w:ind w:left="360" w:firstLine="180"/>
        <w:jc w:val="both"/>
        <w:rPr>
          <w:sz w:val="20"/>
          <w:szCs w:val="20"/>
        </w:rPr>
      </w:pPr>
    </w:p>
    <w:p w:rsidR="00CC6AF9" w:rsidRPr="00A2016A" w:rsidRDefault="00CC6AF9" w:rsidP="00CC6AF9">
      <w:pPr>
        <w:ind w:left="360" w:firstLine="348"/>
        <w:rPr>
          <w:sz w:val="20"/>
          <w:szCs w:val="20"/>
        </w:rPr>
      </w:pPr>
      <w:r w:rsidRPr="00A2016A">
        <w:rPr>
          <w:sz w:val="20"/>
          <w:szCs w:val="20"/>
        </w:rPr>
        <w:t>ПОСТАНОВЛЯЮ:</w:t>
      </w:r>
    </w:p>
    <w:p w:rsidR="00CC6AF9" w:rsidRPr="00A2016A" w:rsidRDefault="00CC6AF9" w:rsidP="00CC6AF9">
      <w:pPr>
        <w:ind w:left="360" w:firstLine="180"/>
        <w:jc w:val="center"/>
        <w:rPr>
          <w:sz w:val="20"/>
          <w:szCs w:val="20"/>
        </w:rPr>
      </w:pPr>
    </w:p>
    <w:p w:rsidR="00CC6AF9" w:rsidRPr="00A2016A" w:rsidRDefault="00CC6AF9" w:rsidP="000144FF">
      <w:pPr>
        <w:numPr>
          <w:ilvl w:val="0"/>
          <w:numId w:val="12"/>
        </w:numPr>
        <w:tabs>
          <w:tab w:val="num" w:pos="360"/>
        </w:tabs>
        <w:overflowPunct/>
        <w:autoSpaceDE/>
        <w:autoSpaceDN/>
        <w:adjustRightInd/>
        <w:ind w:left="360" w:firstLine="540"/>
        <w:jc w:val="both"/>
        <w:textAlignment w:val="auto"/>
        <w:rPr>
          <w:sz w:val="20"/>
          <w:szCs w:val="20"/>
        </w:rPr>
      </w:pPr>
      <w:r w:rsidRPr="00A2016A">
        <w:rPr>
          <w:sz w:val="20"/>
          <w:szCs w:val="20"/>
        </w:rPr>
        <w:t>Утвердить перечень муниципальных образовательных организаций, подлежащих капитальному (текущему) ремонту и соответствию требованиям пожарной безопасности и антитеррористической защищенности, обучающихся в 2023-2024 году (согласно Приложению №1).</w:t>
      </w:r>
    </w:p>
    <w:p w:rsidR="00CC6AF9" w:rsidRPr="00A2016A" w:rsidRDefault="00CC6AF9" w:rsidP="000144FF">
      <w:pPr>
        <w:numPr>
          <w:ilvl w:val="0"/>
          <w:numId w:val="12"/>
        </w:numPr>
        <w:tabs>
          <w:tab w:val="num" w:pos="360"/>
        </w:tabs>
        <w:overflowPunct/>
        <w:autoSpaceDE/>
        <w:autoSpaceDN/>
        <w:adjustRightInd/>
        <w:ind w:left="360" w:firstLine="540"/>
        <w:jc w:val="both"/>
        <w:textAlignment w:val="auto"/>
        <w:rPr>
          <w:sz w:val="20"/>
          <w:szCs w:val="20"/>
        </w:rPr>
      </w:pPr>
      <w:r w:rsidRPr="00A2016A">
        <w:rPr>
          <w:sz w:val="20"/>
          <w:szCs w:val="20"/>
        </w:rPr>
        <w:t xml:space="preserve">Утвердить состав районной комиссии по приёму муниципальных образовательных организаций к новому 2023-2024 учебному году и работе в зимних условиях (согласно Приложению №2). </w:t>
      </w:r>
    </w:p>
    <w:p w:rsidR="00CC6AF9" w:rsidRPr="00A2016A" w:rsidRDefault="00CC6AF9" w:rsidP="000144FF">
      <w:pPr>
        <w:numPr>
          <w:ilvl w:val="0"/>
          <w:numId w:val="12"/>
        </w:numPr>
        <w:tabs>
          <w:tab w:val="num" w:pos="360"/>
        </w:tabs>
        <w:overflowPunct/>
        <w:autoSpaceDE/>
        <w:autoSpaceDN/>
        <w:adjustRightInd/>
        <w:ind w:left="360" w:firstLine="540"/>
        <w:jc w:val="both"/>
        <w:textAlignment w:val="auto"/>
        <w:rPr>
          <w:sz w:val="20"/>
          <w:szCs w:val="20"/>
        </w:rPr>
      </w:pPr>
      <w:r w:rsidRPr="00A2016A">
        <w:rPr>
          <w:sz w:val="20"/>
          <w:szCs w:val="20"/>
        </w:rPr>
        <w:t>Утвердить график приёма муниципальных образовательных организаций к новому 2023-2024 учебному году и работе в зимних условиях (согласно Приложению №3).</w:t>
      </w:r>
    </w:p>
    <w:p w:rsidR="00CC6AF9" w:rsidRPr="00A2016A" w:rsidRDefault="00CC6AF9" w:rsidP="000144FF">
      <w:pPr>
        <w:numPr>
          <w:ilvl w:val="0"/>
          <w:numId w:val="12"/>
        </w:numPr>
        <w:tabs>
          <w:tab w:val="num" w:pos="360"/>
        </w:tabs>
        <w:overflowPunct/>
        <w:autoSpaceDE/>
        <w:autoSpaceDN/>
        <w:adjustRightInd/>
        <w:ind w:left="360" w:firstLine="540"/>
        <w:jc w:val="both"/>
        <w:textAlignment w:val="auto"/>
        <w:rPr>
          <w:sz w:val="20"/>
          <w:szCs w:val="20"/>
        </w:rPr>
      </w:pPr>
      <w:r w:rsidRPr="00A2016A">
        <w:rPr>
          <w:sz w:val="20"/>
          <w:szCs w:val="20"/>
        </w:rPr>
        <w:t>Возложить персональную ответственность на начальника Управления образования Администрации Чаинского района Степанову С.Г., руководителей муниципальных образовательных организаций за качественную и своевременную подготовку организаций к новому 2023-2024 учебному году и за целевое использование финансовых средств, предусмотренных  в сметах расходов на указанные цели.</w:t>
      </w:r>
    </w:p>
    <w:p w:rsidR="00CC6AF9" w:rsidRPr="00A2016A" w:rsidRDefault="00CC6AF9" w:rsidP="000144FF">
      <w:pPr>
        <w:numPr>
          <w:ilvl w:val="0"/>
          <w:numId w:val="12"/>
        </w:numPr>
        <w:tabs>
          <w:tab w:val="num" w:pos="360"/>
        </w:tabs>
        <w:overflowPunct/>
        <w:autoSpaceDE/>
        <w:autoSpaceDN/>
        <w:adjustRightInd/>
        <w:ind w:left="360" w:firstLine="540"/>
        <w:jc w:val="both"/>
        <w:textAlignment w:val="auto"/>
        <w:rPr>
          <w:sz w:val="20"/>
          <w:szCs w:val="20"/>
        </w:rPr>
      </w:pPr>
      <w:r w:rsidRPr="00A2016A">
        <w:rPr>
          <w:sz w:val="20"/>
          <w:szCs w:val="20"/>
        </w:rPr>
        <w:t>Опубликовать настоящее постановление в официальной печатном издании «Официальные ведомости Чаинского района Томской области» и разместить на официальном сайте муниципального образования «Чаинский район Томской области» Томской области в сети Интернет.</w:t>
      </w:r>
    </w:p>
    <w:p w:rsidR="00CC6AF9" w:rsidRPr="00A2016A" w:rsidRDefault="00CC6AF9" w:rsidP="000144FF">
      <w:pPr>
        <w:numPr>
          <w:ilvl w:val="0"/>
          <w:numId w:val="12"/>
        </w:numPr>
        <w:tabs>
          <w:tab w:val="num" w:pos="360"/>
        </w:tabs>
        <w:overflowPunct/>
        <w:autoSpaceDE/>
        <w:autoSpaceDN/>
        <w:adjustRightInd/>
        <w:ind w:left="360" w:firstLine="540"/>
        <w:jc w:val="both"/>
        <w:textAlignment w:val="auto"/>
        <w:rPr>
          <w:sz w:val="20"/>
          <w:szCs w:val="20"/>
        </w:rPr>
      </w:pPr>
      <w:r w:rsidRPr="00A2016A">
        <w:rPr>
          <w:sz w:val="20"/>
          <w:szCs w:val="20"/>
        </w:rPr>
        <w:t>Контроль за исполнением постановления возложить на Первого заместителя Главы Чаинского района  Сибирякова Д.В.</w:t>
      </w:r>
    </w:p>
    <w:p w:rsidR="00CC6AF9" w:rsidRPr="00CC6AF9" w:rsidRDefault="00CC6AF9" w:rsidP="00CC6AF9">
      <w:pPr>
        <w:pStyle w:val="4"/>
        <w:ind w:left="360" w:firstLine="180"/>
        <w:jc w:val="right"/>
        <w:rPr>
          <w:b w:val="0"/>
          <w:i w:val="0"/>
          <w:color w:val="auto"/>
          <w:sz w:val="20"/>
          <w:szCs w:val="20"/>
        </w:rPr>
      </w:pPr>
      <w:r w:rsidRPr="00CC6AF9">
        <w:rPr>
          <w:b w:val="0"/>
          <w:i w:val="0"/>
          <w:color w:val="auto"/>
          <w:sz w:val="20"/>
          <w:szCs w:val="20"/>
        </w:rPr>
        <w:t>Глава Чаинского района                                                     А.А. Костарев</w:t>
      </w:r>
    </w:p>
    <w:p w:rsidR="00CC6AF9" w:rsidRPr="00A2016A" w:rsidRDefault="00CC6AF9" w:rsidP="00CC6AF9">
      <w:pPr>
        <w:tabs>
          <w:tab w:val="left" w:pos="6237"/>
        </w:tabs>
        <w:rPr>
          <w:rFonts w:eastAsia="Times New Roman"/>
          <w:sz w:val="20"/>
          <w:szCs w:val="20"/>
          <w:lang w:eastAsia="ru-RU"/>
        </w:rPr>
      </w:pPr>
    </w:p>
    <w:p w:rsidR="00CC6AF9" w:rsidRPr="00CC6AF9" w:rsidRDefault="00CC6AF9" w:rsidP="00CC6AF9">
      <w:pPr>
        <w:pStyle w:val="3"/>
        <w:ind w:firstLine="975"/>
        <w:jc w:val="right"/>
        <w:rPr>
          <w:b w:val="0"/>
          <w:sz w:val="20"/>
          <w:szCs w:val="20"/>
        </w:rPr>
      </w:pPr>
      <w:r w:rsidRPr="00A2016A">
        <w:rPr>
          <w:sz w:val="20"/>
          <w:szCs w:val="20"/>
        </w:rPr>
        <w:t xml:space="preserve">                                            </w:t>
      </w:r>
      <w:r w:rsidRPr="00CC6AF9">
        <w:rPr>
          <w:b w:val="0"/>
          <w:sz w:val="20"/>
          <w:szCs w:val="20"/>
        </w:rPr>
        <w:t xml:space="preserve">Приложение № 1                                                                                                                                                                              </w:t>
      </w:r>
    </w:p>
    <w:p w:rsidR="00CC6AF9" w:rsidRPr="00CC6AF9" w:rsidRDefault="00CC6AF9" w:rsidP="00CC6AF9">
      <w:pPr>
        <w:pStyle w:val="3"/>
        <w:ind w:firstLine="975"/>
        <w:jc w:val="right"/>
        <w:rPr>
          <w:b w:val="0"/>
          <w:sz w:val="20"/>
          <w:szCs w:val="20"/>
        </w:rPr>
      </w:pPr>
      <w:r w:rsidRPr="00CC6AF9">
        <w:rPr>
          <w:b w:val="0"/>
          <w:sz w:val="20"/>
          <w:szCs w:val="20"/>
        </w:rPr>
        <w:t xml:space="preserve">                                                                                                 к постановлению</w:t>
      </w:r>
    </w:p>
    <w:p w:rsidR="00CC6AF9" w:rsidRPr="00CC6AF9" w:rsidRDefault="00CC6AF9" w:rsidP="00CC6AF9">
      <w:pPr>
        <w:pStyle w:val="3"/>
        <w:ind w:firstLine="975"/>
        <w:jc w:val="right"/>
        <w:rPr>
          <w:b w:val="0"/>
          <w:sz w:val="20"/>
          <w:szCs w:val="20"/>
        </w:rPr>
      </w:pPr>
      <w:r w:rsidRPr="00CC6AF9">
        <w:rPr>
          <w:b w:val="0"/>
          <w:sz w:val="20"/>
          <w:szCs w:val="20"/>
        </w:rPr>
        <w:t xml:space="preserve">Администрации Чаинского района                                                                                                                                                                              </w:t>
      </w:r>
    </w:p>
    <w:p w:rsidR="00CC6AF9" w:rsidRPr="00CC6AF9" w:rsidRDefault="00CC6AF9" w:rsidP="00CC6AF9">
      <w:pPr>
        <w:pStyle w:val="3"/>
        <w:ind w:firstLine="975"/>
        <w:jc w:val="right"/>
        <w:rPr>
          <w:b w:val="0"/>
          <w:sz w:val="20"/>
          <w:szCs w:val="20"/>
        </w:rPr>
      </w:pPr>
      <w:r w:rsidRPr="00CC6AF9">
        <w:rPr>
          <w:b w:val="0"/>
          <w:sz w:val="20"/>
          <w:szCs w:val="20"/>
        </w:rPr>
        <w:t xml:space="preserve">                                                                       от 19.04.2023   №201</w:t>
      </w:r>
    </w:p>
    <w:p w:rsidR="00CC6AF9" w:rsidRPr="00A2016A" w:rsidRDefault="00CC6AF9" w:rsidP="00CC6AF9">
      <w:pPr>
        <w:pStyle w:val="a7"/>
        <w:jc w:val="right"/>
        <w:rPr>
          <w:b/>
          <w:sz w:val="20"/>
          <w:szCs w:val="20"/>
        </w:rPr>
      </w:pPr>
    </w:p>
    <w:p w:rsidR="00CC6AF9" w:rsidRPr="00CC6AF9" w:rsidRDefault="00CC6AF9" w:rsidP="00CC6AF9">
      <w:pPr>
        <w:pStyle w:val="a7"/>
        <w:jc w:val="center"/>
        <w:rPr>
          <w:rFonts w:ascii="Times New Roman" w:hAnsi="Times New Roman" w:cs="Times New Roman"/>
          <w:b/>
          <w:sz w:val="20"/>
          <w:szCs w:val="20"/>
        </w:rPr>
      </w:pPr>
      <w:r w:rsidRPr="00CC6AF9">
        <w:rPr>
          <w:rFonts w:ascii="Times New Roman" w:hAnsi="Times New Roman" w:cs="Times New Roman"/>
          <w:sz w:val="20"/>
          <w:szCs w:val="20"/>
        </w:rPr>
        <w:t>ПЕРЕЧЕНЬ</w:t>
      </w:r>
    </w:p>
    <w:p w:rsidR="00CC6AF9" w:rsidRPr="00CC6AF9" w:rsidRDefault="00CC6AF9" w:rsidP="00CC6AF9">
      <w:pPr>
        <w:pStyle w:val="a7"/>
        <w:jc w:val="center"/>
        <w:rPr>
          <w:rFonts w:ascii="Times New Roman" w:hAnsi="Times New Roman" w:cs="Times New Roman"/>
          <w:b/>
          <w:sz w:val="20"/>
          <w:szCs w:val="20"/>
        </w:rPr>
      </w:pPr>
      <w:r w:rsidRPr="00CC6AF9">
        <w:rPr>
          <w:rFonts w:ascii="Times New Roman" w:hAnsi="Times New Roman" w:cs="Times New Roman"/>
          <w:sz w:val="20"/>
          <w:szCs w:val="20"/>
        </w:rPr>
        <w:t>муниципальных образовательных организаций,</w:t>
      </w:r>
    </w:p>
    <w:p w:rsidR="00CC6AF9" w:rsidRPr="00CC6AF9" w:rsidRDefault="00CC6AF9" w:rsidP="00CC6AF9">
      <w:pPr>
        <w:pStyle w:val="a7"/>
        <w:jc w:val="center"/>
        <w:rPr>
          <w:rFonts w:ascii="Times New Roman" w:hAnsi="Times New Roman" w:cs="Times New Roman"/>
          <w:b/>
          <w:sz w:val="20"/>
          <w:szCs w:val="20"/>
        </w:rPr>
      </w:pPr>
      <w:r w:rsidRPr="00CC6AF9">
        <w:rPr>
          <w:rFonts w:ascii="Times New Roman" w:hAnsi="Times New Roman" w:cs="Times New Roman"/>
          <w:sz w:val="20"/>
          <w:szCs w:val="20"/>
        </w:rPr>
        <w:t>подлежащих капитальному (текущему) ремонту и соответствию требованиям пожарной безопасности и антитеррористической защищённости обучающихся в 2023-2024 году</w:t>
      </w:r>
    </w:p>
    <w:p w:rsidR="00CC6AF9" w:rsidRPr="00CC6AF9" w:rsidRDefault="00CC6AF9" w:rsidP="00CC6AF9">
      <w:pPr>
        <w:pStyle w:val="a7"/>
        <w:jc w:val="center"/>
        <w:rPr>
          <w:rFonts w:ascii="Times New Roman" w:hAnsi="Times New Roman" w:cs="Times New Roman"/>
          <w:sz w:val="20"/>
          <w:szCs w:val="20"/>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3685"/>
        <w:gridCol w:w="1276"/>
        <w:gridCol w:w="1417"/>
        <w:gridCol w:w="1276"/>
        <w:gridCol w:w="1134"/>
      </w:tblGrid>
      <w:tr w:rsidR="00CC6AF9" w:rsidRPr="00A2016A" w:rsidTr="00CC6AF9">
        <w:trPr>
          <w:cantSplit/>
          <w:trHeight w:val="775"/>
        </w:trPr>
        <w:tc>
          <w:tcPr>
            <w:tcW w:w="1134" w:type="dxa"/>
            <w:vMerge w:val="restart"/>
            <w:vAlign w:val="center"/>
          </w:tcPr>
          <w:p w:rsidR="00CC6AF9" w:rsidRPr="00A2016A" w:rsidRDefault="00CC6AF9" w:rsidP="00CC6AF9">
            <w:pPr>
              <w:jc w:val="center"/>
              <w:rPr>
                <w:sz w:val="20"/>
                <w:szCs w:val="20"/>
              </w:rPr>
            </w:pPr>
            <w:r w:rsidRPr="00A2016A">
              <w:rPr>
                <w:sz w:val="20"/>
                <w:szCs w:val="20"/>
              </w:rPr>
              <w:t>Наименование  муниципа</w:t>
            </w:r>
            <w:r w:rsidRPr="00A2016A">
              <w:rPr>
                <w:sz w:val="20"/>
                <w:szCs w:val="20"/>
              </w:rPr>
              <w:lastRenderedPageBreak/>
              <w:t>льной  образовательной организации</w:t>
            </w:r>
          </w:p>
        </w:tc>
        <w:tc>
          <w:tcPr>
            <w:tcW w:w="3685" w:type="dxa"/>
            <w:vMerge w:val="restart"/>
            <w:vAlign w:val="center"/>
          </w:tcPr>
          <w:p w:rsidR="00CC6AF9" w:rsidRPr="00A2016A" w:rsidRDefault="00CC6AF9" w:rsidP="00CC6AF9">
            <w:pPr>
              <w:jc w:val="center"/>
              <w:rPr>
                <w:sz w:val="20"/>
                <w:szCs w:val="20"/>
              </w:rPr>
            </w:pPr>
            <w:r w:rsidRPr="00A2016A">
              <w:rPr>
                <w:sz w:val="20"/>
                <w:szCs w:val="20"/>
              </w:rPr>
              <w:lastRenderedPageBreak/>
              <w:t>Вид работ (закупки)</w:t>
            </w:r>
          </w:p>
        </w:tc>
        <w:tc>
          <w:tcPr>
            <w:tcW w:w="1276" w:type="dxa"/>
            <w:vMerge w:val="restart"/>
            <w:shd w:val="clear" w:color="auto" w:fill="auto"/>
            <w:vAlign w:val="center"/>
          </w:tcPr>
          <w:p w:rsidR="00CC6AF9" w:rsidRPr="00A2016A" w:rsidRDefault="00CC6AF9" w:rsidP="00CC6AF9">
            <w:pPr>
              <w:jc w:val="center"/>
              <w:rPr>
                <w:sz w:val="20"/>
                <w:szCs w:val="20"/>
              </w:rPr>
            </w:pPr>
            <w:r w:rsidRPr="00A2016A">
              <w:rPr>
                <w:sz w:val="20"/>
                <w:szCs w:val="20"/>
              </w:rPr>
              <w:t xml:space="preserve">Стоимость капитального </w:t>
            </w:r>
            <w:r w:rsidRPr="00A2016A">
              <w:rPr>
                <w:sz w:val="20"/>
                <w:szCs w:val="20"/>
              </w:rPr>
              <w:lastRenderedPageBreak/>
              <w:t>(текущего) ремонта – всего,</w:t>
            </w:r>
          </w:p>
          <w:p w:rsidR="00CC6AF9" w:rsidRPr="00A2016A" w:rsidRDefault="00CC6AF9" w:rsidP="00CC6AF9">
            <w:pPr>
              <w:jc w:val="center"/>
              <w:rPr>
                <w:sz w:val="20"/>
                <w:szCs w:val="20"/>
              </w:rPr>
            </w:pPr>
            <w:r w:rsidRPr="00A2016A">
              <w:rPr>
                <w:sz w:val="20"/>
                <w:szCs w:val="20"/>
              </w:rPr>
              <w:t xml:space="preserve"> тыс. рублей</w:t>
            </w:r>
          </w:p>
        </w:tc>
        <w:tc>
          <w:tcPr>
            <w:tcW w:w="3827" w:type="dxa"/>
            <w:gridSpan w:val="3"/>
            <w:shd w:val="clear" w:color="auto" w:fill="auto"/>
            <w:vAlign w:val="center"/>
          </w:tcPr>
          <w:p w:rsidR="00CC6AF9" w:rsidRPr="00A2016A" w:rsidRDefault="00CC6AF9" w:rsidP="00CC6AF9">
            <w:pPr>
              <w:jc w:val="center"/>
              <w:rPr>
                <w:sz w:val="20"/>
                <w:szCs w:val="20"/>
              </w:rPr>
            </w:pPr>
            <w:r w:rsidRPr="00A2016A">
              <w:rPr>
                <w:sz w:val="20"/>
                <w:szCs w:val="20"/>
              </w:rPr>
              <w:lastRenderedPageBreak/>
              <w:t>Источники финансирования,</w:t>
            </w:r>
          </w:p>
          <w:p w:rsidR="00CC6AF9" w:rsidRPr="00A2016A" w:rsidRDefault="00CC6AF9" w:rsidP="00CC6AF9">
            <w:pPr>
              <w:jc w:val="center"/>
              <w:rPr>
                <w:sz w:val="20"/>
                <w:szCs w:val="20"/>
              </w:rPr>
            </w:pPr>
            <w:r w:rsidRPr="00A2016A">
              <w:rPr>
                <w:sz w:val="20"/>
                <w:szCs w:val="20"/>
              </w:rPr>
              <w:t>тыс. рублей</w:t>
            </w:r>
          </w:p>
        </w:tc>
      </w:tr>
      <w:tr w:rsidR="00CC6AF9" w:rsidRPr="00A2016A" w:rsidTr="00CC6AF9">
        <w:trPr>
          <w:cantSplit/>
          <w:trHeight w:val="775"/>
        </w:trPr>
        <w:tc>
          <w:tcPr>
            <w:tcW w:w="1134" w:type="dxa"/>
            <w:vMerge/>
          </w:tcPr>
          <w:p w:rsidR="00CC6AF9" w:rsidRPr="00A2016A" w:rsidRDefault="00CC6AF9" w:rsidP="00CC6AF9">
            <w:pPr>
              <w:jc w:val="center"/>
              <w:rPr>
                <w:sz w:val="20"/>
                <w:szCs w:val="20"/>
              </w:rPr>
            </w:pPr>
          </w:p>
        </w:tc>
        <w:tc>
          <w:tcPr>
            <w:tcW w:w="3685" w:type="dxa"/>
            <w:vMerge/>
            <w:vAlign w:val="center"/>
          </w:tcPr>
          <w:p w:rsidR="00CC6AF9" w:rsidRPr="00A2016A" w:rsidRDefault="00CC6AF9" w:rsidP="00CC6AF9">
            <w:pPr>
              <w:jc w:val="center"/>
              <w:rPr>
                <w:sz w:val="20"/>
                <w:szCs w:val="20"/>
              </w:rPr>
            </w:pPr>
          </w:p>
        </w:tc>
        <w:tc>
          <w:tcPr>
            <w:tcW w:w="1276" w:type="dxa"/>
            <w:vMerge/>
            <w:shd w:val="clear" w:color="auto" w:fill="auto"/>
            <w:vAlign w:val="center"/>
          </w:tcPr>
          <w:p w:rsidR="00CC6AF9" w:rsidRPr="00A2016A" w:rsidRDefault="00CC6AF9" w:rsidP="00CC6AF9">
            <w:pPr>
              <w:jc w:val="center"/>
              <w:rPr>
                <w:sz w:val="20"/>
                <w:szCs w:val="20"/>
              </w:rPr>
            </w:pPr>
          </w:p>
        </w:tc>
        <w:tc>
          <w:tcPr>
            <w:tcW w:w="1417" w:type="dxa"/>
            <w:shd w:val="clear" w:color="auto" w:fill="auto"/>
          </w:tcPr>
          <w:p w:rsidR="00CC6AF9" w:rsidRPr="00A2016A" w:rsidRDefault="00CC6AF9" w:rsidP="00CC6AF9">
            <w:pPr>
              <w:jc w:val="center"/>
              <w:rPr>
                <w:sz w:val="20"/>
                <w:szCs w:val="20"/>
              </w:rPr>
            </w:pPr>
            <w:r w:rsidRPr="00A2016A">
              <w:rPr>
                <w:sz w:val="20"/>
                <w:szCs w:val="20"/>
              </w:rPr>
              <w:t>Средства федерального бюджета</w:t>
            </w:r>
          </w:p>
        </w:tc>
        <w:tc>
          <w:tcPr>
            <w:tcW w:w="1276" w:type="dxa"/>
            <w:shd w:val="clear" w:color="auto" w:fill="auto"/>
          </w:tcPr>
          <w:p w:rsidR="00CC6AF9" w:rsidRPr="00A2016A" w:rsidRDefault="00CC6AF9" w:rsidP="00CC6AF9">
            <w:pPr>
              <w:tabs>
                <w:tab w:val="left" w:pos="1152"/>
              </w:tabs>
              <w:jc w:val="center"/>
              <w:rPr>
                <w:sz w:val="20"/>
                <w:szCs w:val="20"/>
              </w:rPr>
            </w:pPr>
            <w:r w:rsidRPr="00A2016A">
              <w:rPr>
                <w:sz w:val="20"/>
                <w:szCs w:val="20"/>
              </w:rPr>
              <w:t>Средства областного бюджета</w:t>
            </w:r>
          </w:p>
        </w:tc>
        <w:tc>
          <w:tcPr>
            <w:tcW w:w="1134" w:type="dxa"/>
            <w:shd w:val="clear" w:color="auto" w:fill="auto"/>
          </w:tcPr>
          <w:p w:rsidR="00CC6AF9" w:rsidRPr="00A2016A" w:rsidRDefault="00CC6AF9" w:rsidP="00CC6AF9">
            <w:pPr>
              <w:jc w:val="center"/>
              <w:rPr>
                <w:sz w:val="20"/>
                <w:szCs w:val="20"/>
              </w:rPr>
            </w:pPr>
            <w:r w:rsidRPr="00A2016A">
              <w:rPr>
                <w:sz w:val="20"/>
                <w:szCs w:val="20"/>
              </w:rPr>
              <w:t>Средства районного бюджета</w:t>
            </w:r>
          </w:p>
        </w:tc>
      </w:tr>
      <w:tr w:rsidR="00CC6AF9" w:rsidRPr="00A2016A" w:rsidTr="00CC6AF9">
        <w:trPr>
          <w:cantSplit/>
          <w:trHeight w:val="2171"/>
        </w:trPr>
        <w:tc>
          <w:tcPr>
            <w:tcW w:w="1134" w:type="dxa"/>
            <w:vAlign w:val="center"/>
          </w:tcPr>
          <w:p w:rsidR="00CC6AF9" w:rsidRPr="00A2016A" w:rsidRDefault="00CC6AF9" w:rsidP="00CC6AF9">
            <w:pPr>
              <w:jc w:val="center"/>
              <w:rPr>
                <w:sz w:val="20"/>
                <w:szCs w:val="20"/>
              </w:rPr>
            </w:pPr>
            <w:r w:rsidRPr="00A2016A">
              <w:rPr>
                <w:sz w:val="20"/>
                <w:szCs w:val="20"/>
              </w:rPr>
              <w:lastRenderedPageBreak/>
              <w:t>МАОУ «Подгорнская СОШ»</w:t>
            </w:r>
          </w:p>
        </w:tc>
        <w:tc>
          <w:tcPr>
            <w:tcW w:w="3685" w:type="dxa"/>
            <w:vAlign w:val="center"/>
          </w:tcPr>
          <w:p w:rsidR="00CC6AF9" w:rsidRPr="00A2016A" w:rsidRDefault="00CC6AF9" w:rsidP="00CC6AF9">
            <w:pPr>
              <w:jc w:val="center"/>
              <w:rPr>
                <w:sz w:val="20"/>
                <w:szCs w:val="20"/>
              </w:rPr>
            </w:pPr>
            <w:r w:rsidRPr="00A2016A">
              <w:rPr>
                <w:sz w:val="20"/>
                <w:szCs w:val="20"/>
              </w:rPr>
              <w:t>Капитальный</w:t>
            </w:r>
          </w:p>
          <w:p w:rsidR="00CC6AF9" w:rsidRPr="00A2016A" w:rsidRDefault="00CC6AF9" w:rsidP="00CC6AF9">
            <w:pPr>
              <w:jc w:val="center"/>
              <w:rPr>
                <w:sz w:val="20"/>
                <w:szCs w:val="20"/>
              </w:rPr>
            </w:pPr>
            <w:r w:rsidRPr="00A2016A">
              <w:rPr>
                <w:sz w:val="20"/>
                <w:szCs w:val="20"/>
              </w:rPr>
              <w:t>ремонт (замена) автоматической пожарной сигнализации и системы оповещения и управления эвакуацией людей при пожаре (арочный зал)</w:t>
            </w:r>
          </w:p>
          <w:p w:rsidR="00CC6AF9" w:rsidRPr="00A2016A" w:rsidRDefault="00CC6AF9" w:rsidP="00CC6AF9">
            <w:pPr>
              <w:jc w:val="center"/>
              <w:rPr>
                <w:sz w:val="20"/>
                <w:szCs w:val="20"/>
              </w:rPr>
            </w:pPr>
            <w:r w:rsidRPr="00A2016A">
              <w:rPr>
                <w:sz w:val="20"/>
                <w:szCs w:val="20"/>
              </w:rPr>
              <w:t>(по согласованию с Департаментом общего образования, на условиях софинансирования)</w:t>
            </w:r>
          </w:p>
        </w:tc>
        <w:tc>
          <w:tcPr>
            <w:tcW w:w="1276" w:type="dxa"/>
            <w:shd w:val="clear" w:color="auto" w:fill="auto"/>
            <w:vAlign w:val="center"/>
          </w:tcPr>
          <w:p w:rsidR="00CC6AF9" w:rsidRPr="00A2016A" w:rsidRDefault="00CC6AF9" w:rsidP="00CC6AF9">
            <w:pPr>
              <w:jc w:val="center"/>
              <w:rPr>
                <w:sz w:val="20"/>
                <w:szCs w:val="20"/>
              </w:rPr>
            </w:pPr>
            <w:r w:rsidRPr="00A2016A">
              <w:rPr>
                <w:sz w:val="20"/>
                <w:szCs w:val="20"/>
              </w:rPr>
              <w:t>330,0</w:t>
            </w:r>
          </w:p>
        </w:tc>
        <w:tc>
          <w:tcPr>
            <w:tcW w:w="1417" w:type="dxa"/>
            <w:shd w:val="clear" w:color="auto" w:fill="auto"/>
            <w:vAlign w:val="center"/>
          </w:tcPr>
          <w:p w:rsidR="00CC6AF9" w:rsidRPr="00A2016A" w:rsidRDefault="00CC6AF9" w:rsidP="00CC6AF9">
            <w:pPr>
              <w:jc w:val="center"/>
              <w:rPr>
                <w:sz w:val="20"/>
                <w:szCs w:val="20"/>
              </w:rPr>
            </w:pPr>
            <w:r w:rsidRPr="00A2016A">
              <w:rPr>
                <w:sz w:val="20"/>
                <w:szCs w:val="20"/>
              </w:rPr>
              <w:t>0,0</w:t>
            </w:r>
          </w:p>
        </w:tc>
        <w:tc>
          <w:tcPr>
            <w:tcW w:w="1276" w:type="dxa"/>
            <w:shd w:val="clear" w:color="auto" w:fill="auto"/>
            <w:vAlign w:val="center"/>
          </w:tcPr>
          <w:p w:rsidR="00CC6AF9" w:rsidRPr="00A2016A" w:rsidRDefault="00CC6AF9" w:rsidP="00CC6AF9">
            <w:pPr>
              <w:jc w:val="center"/>
              <w:rPr>
                <w:sz w:val="20"/>
                <w:szCs w:val="20"/>
              </w:rPr>
            </w:pPr>
            <w:r w:rsidRPr="00A2016A">
              <w:rPr>
                <w:sz w:val="20"/>
                <w:szCs w:val="20"/>
              </w:rPr>
              <w:t>0,0</w:t>
            </w:r>
          </w:p>
        </w:tc>
        <w:tc>
          <w:tcPr>
            <w:tcW w:w="1134" w:type="dxa"/>
            <w:shd w:val="clear" w:color="auto" w:fill="auto"/>
            <w:vAlign w:val="center"/>
          </w:tcPr>
          <w:p w:rsidR="00CC6AF9" w:rsidRPr="00A2016A" w:rsidRDefault="00CC6AF9" w:rsidP="00CC6AF9">
            <w:pPr>
              <w:jc w:val="center"/>
              <w:rPr>
                <w:sz w:val="20"/>
                <w:szCs w:val="20"/>
              </w:rPr>
            </w:pPr>
            <w:r w:rsidRPr="00A2016A">
              <w:rPr>
                <w:sz w:val="20"/>
                <w:szCs w:val="20"/>
              </w:rPr>
              <w:t>330,0</w:t>
            </w:r>
          </w:p>
        </w:tc>
      </w:tr>
      <w:tr w:rsidR="00CC6AF9" w:rsidRPr="00A2016A" w:rsidTr="00CC6AF9">
        <w:trPr>
          <w:cantSplit/>
          <w:trHeight w:val="1139"/>
        </w:trPr>
        <w:tc>
          <w:tcPr>
            <w:tcW w:w="1134" w:type="dxa"/>
            <w:vAlign w:val="center"/>
          </w:tcPr>
          <w:p w:rsidR="00CC6AF9" w:rsidRPr="00A2016A" w:rsidRDefault="00CC6AF9" w:rsidP="00CC6AF9">
            <w:pPr>
              <w:jc w:val="center"/>
              <w:rPr>
                <w:sz w:val="20"/>
                <w:szCs w:val="20"/>
              </w:rPr>
            </w:pPr>
            <w:r w:rsidRPr="00A2016A">
              <w:rPr>
                <w:sz w:val="20"/>
                <w:szCs w:val="20"/>
              </w:rPr>
              <w:t>МКОУ «Чаинская школа-интернат»</w:t>
            </w:r>
          </w:p>
        </w:tc>
        <w:tc>
          <w:tcPr>
            <w:tcW w:w="3685" w:type="dxa"/>
            <w:vAlign w:val="center"/>
          </w:tcPr>
          <w:p w:rsidR="00CC6AF9" w:rsidRPr="00A2016A" w:rsidRDefault="00CC6AF9" w:rsidP="00CC6AF9">
            <w:pPr>
              <w:jc w:val="center"/>
              <w:rPr>
                <w:sz w:val="20"/>
                <w:szCs w:val="20"/>
              </w:rPr>
            </w:pPr>
            <w:r w:rsidRPr="00A2016A">
              <w:rPr>
                <w:sz w:val="20"/>
                <w:szCs w:val="20"/>
              </w:rPr>
              <w:t>капитальный ремонт котельной (кровля, отмостка)</w:t>
            </w:r>
          </w:p>
        </w:tc>
        <w:tc>
          <w:tcPr>
            <w:tcW w:w="1276" w:type="dxa"/>
            <w:shd w:val="clear" w:color="auto" w:fill="auto"/>
            <w:vAlign w:val="center"/>
          </w:tcPr>
          <w:p w:rsidR="00CC6AF9" w:rsidRPr="00A2016A" w:rsidRDefault="00CC6AF9" w:rsidP="00CC6AF9">
            <w:pPr>
              <w:jc w:val="center"/>
              <w:rPr>
                <w:sz w:val="20"/>
                <w:szCs w:val="20"/>
              </w:rPr>
            </w:pPr>
            <w:r w:rsidRPr="00A2016A">
              <w:rPr>
                <w:sz w:val="20"/>
                <w:szCs w:val="20"/>
              </w:rPr>
              <w:t>1094,4</w:t>
            </w:r>
          </w:p>
        </w:tc>
        <w:tc>
          <w:tcPr>
            <w:tcW w:w="1417" w:type="dxa"/>
            <w:shd w:val="clear" w:color="auto" w:fill="auto"/>
            <w:vAlign w:val="center"/>
          </w:tcPr>
          <w:p w:rsidR="00CC6AF9" w:rsidRPr="00A2016A" w:rsidRDefault="00CC6AF9" w:rsidP="00CC6AF9">
            <w:pPr>
              <w:jc w:val="center"/>
              <w:rPr>
                <w:sz w:val="20"/>
                <w:szCs w:val="20"/>
              </w:rPr>
            </w:pPr>
            <w:r w:rsidRPr="00A2016A">
              <w:rPr>
                <w:sz w:val="20"/>
                <w:szCs w:val="20"/>
              </w:rPr>
              <w:t>0,0</w:t>
            </w:r>
          </w:p>
        </w:tc>
        <w:tc>
          <w:tcPr>
            <w:tcW w:w="1276" w:type="dxa"/>
            <w:shd w:val="clear" w:color="auto" w:fill="auto"/>
            <w:vAlign w:val="center"/>
          </w:tcPr>
          <w:p w:rsidR="00CC6AF9" w:rsidRPr="00A2016A" w:rsidRDefault="00CC6AF9" w:rsidP="00CC6AF9">
            <w:pPr>
              <w:jc w:val="center"/>
              <w:rPr>
                <w:sz w:val="20"/>
                <w:szCs w:val="20"/>
              </w:rPr>
            </w:pPr>
            <w:r w:rsidRPr="00A2016A">
              <w:rPr>
                <w:sz w:val="20"/>
                <w:szCs w:val="20"/>
              </w:rPr>
              <w:t>0,0</w:t>
            </w:r>
          </w:p>
        </w:tc>
        <w:tc>
          <w:tcPr>
            <w:tcW w:w="1134" w:type="dxa"/>
            <w:shd w:val="clear" w:color="auto" w:fill="auto"/>
            <w:vAlign w:val="center"/>
          </w:tcPr>
          <w:p w:rsidR="00CC6AF9" w:rsidRPr="00A2016A" w:rsidRDefault="00CC6AF9" w:rsidP="00CC6AF9">
            <w:pPr>
              <w:jc w:val="center"/>
              <w:rPr>
                <w:sz w:val="20"/>
                <w:szCs w:val="20"/>
              </w:rPr>
            </w:pPr>
            <w:r w:rsidRPr="00A2016A">
              <w:rPr>
                <w:sz w:val="20"/>
                <w:szCs w:val="20"/>
              </w:rPr>
              <w:t>1094,4</w:t>
            </w:r>
          </w:p>
        </w:tc>
      </w:tr>
      <w:tr w:rsidR="00CC6AF9" w:rsidRPr="00A2016A" w:rsidTr="00CC6AF9">
        <w:trPr>
          <w:cantSplit/>
          <w:trHeight w:val="1113"/>
        </w:trPr>
        <w:tc>
          <w:tcPr>
            <w:tcW w:w="1134" w:type="dxa"/>
            <w:vAlign w:val="center"/>
          </w:tcPr>
          <w:p w:rsidR="00CC6AF9" w:rsidRPr="00A2016A" w:rsidRDefault="00CC6AF9" w:rsidP="00CC6AF9">
            <w:pPr>
              <w:jc w:val="center"/>
              <w:rPr>
                <w:sz w:val="20"/>
                <w:szCs w:val="20"/>
              </w:rPr>
            </w:pPr>
            <w:r w:rsidRPr="00A2016A">
              <w:rPr>
                <w:sz w:val="20"/>
                <w:szCs w:val="20"/>
              </w:rPr>
              <w:t>МБОУ «Варгатерская  ООШ»</w:t>
            </w:r>
          </w:p>
        </w:tc>
        <w:tc>
          <w:tcPr>
            <w:tcW w:w="3685" w:type="dxa"/>
            <w:vAlign w:val="center"/>
          </w:tcPr>
          <w:p w:rsidR="00CC6AF9" w:rsidRPr="00A2016A" w:rsidRDefault="00CC6AF9" w:rsidP="00CC6AF9">
            <w:pPr>
              <w:jc w:val="center"/>
              <w:rPr>
                <w:sz w:val="20"/>
                <w:szCs w:val="20"/>
              </w:rPr>
            </w:pPr>
            <w:r w:rsidRPr="00A2016A">
              <w:rPr>
                <w:sz w:val="20"/>
                <w:szCs w:val="20"/>
              </w:rPr>
              <w:t>Устройство металлического ограждения</w:t>
            </w:r>
          </w:p>
          <w:p w:rsidR="00CC6AF9" w:rsidRPr="00A2016A" w:rsidRDefault="00CC6AF9" w:rsidP="00CC6AF9">
            <w:pPr>
              <w:jc w:val="center"/>
              <w:rPr>
                <w:sz w:val="20"/>
                <w:szCs w:val="20"/>
              </w:rPr>
            </w:pPr>
            <w:r w:rsidRPr="00A2016A">
              <w:rPr>
                <w:sz w:val="20"/>
                <w:szCs w:val="20"/>
              </w:rPr>
              <w:t>(по согласованию с Департаментом общего образования, на условиях софинансирования)</w:t>
            </w:r>
          </w:p>
        </w:tc>
        <w:tc>
          <w:tcPr>
            <w:tcW w:w="1276" w:type="dxa"/>
            <w:shd w:val="clear" w:color="auto" w:fill="auto"/>
            <w:vAlign w:val="center"/>
          </w:tcPr>
          <w:p w:rsidR="00CC6AF9" w:rsidRPr="00A2016A" w:rsidRDefault="00CC6AF9" w:rsidP="00CC6AF9">
            <w:pPr>
              <w:jc w:val="center"/>
              <w:rPr>
                <w:sz w:val="20"/>
                <w:szCs w:val="20"/>
              </w:rPr>
            </w:pPr>
            <w:r w:rsidRPr="00A2016A">
              <w:rPr>
                <w:sz w:val="20"/>
                <w:szCs w:val="20"/>
              </w:rPr>
              <w:t>916,1</w:t>
            </w:r>
          </w:p>
        </w:tc>
        <w:tc>
          <w:tcPr>
            <w:tcW w:w="1417" w:type="dxa"/>
            <w:shd w:val="clear" w:color="auto" w:fill="auto"/>
            <w:vAlign w:val="center"/>
          </w:tcPr>
          <w:p w:rsidR="00CC6AF9" w:rsidRPr="00A2016A" w:rsidRDefault="00CC6AF9" w:rsidP="00CC6AF9">
            <w:pPr>
              <w:jc w:val="center"/>
              <w:rPr>
                <w:sz w:val="20"/>
                <w:szCs w:val="20"/>
              </w:rPr>
            </w:pPr>
            <w:r w:rsidRPr="00A2016A">
              <w:rPr>
                <w:sz w:val="20"/>
                <w:szCs w:val="20"/>
              </w:rPr>
              <w:t>0,0</w:t>
            </w:r>
          </w:p>
        </w:tc>
        <w:tc>
          <w:tcPr>
            <w:tcW w:w="1276" w:type="dxa"/>
            <w:shd w:val="clear" w:color="auto" w:fill="auto"/>
            <w:vAlign w:val="center"/>
          </w:tcPr>
          <w:p w:rsidR="00CC6AF9" w:rsidRPr="00A2016A" w:rsidRDefault="00CC6AF9" w:rsidP="00CC6AF9">
            <w:pPr>
              <w:jc w:val="center"/>
              <w:rPr>
                <w:sz w:val="20"/>
                <w:szCs w:val="20"/>
              </w:rPr>
            </w:pPr>
            <w:r w:rsidRPr="00A2016A">
              <w:rPr>
                <w:sz w:val="20"/>
                <w:szCs w:val="20"/>
              </w:rPr>
              <w:t>0,0</w:t>
            </w:r>
          </w:p>
        </w:tc>
        <w:tc>
          <w:tcPr>
            <w:tcW w:w="1134" w:type="dxa"/>
            <w:shd w:val="clear" w:color="auto" w:fill="auto"/>
            <w:vAlign w:val="center"/>
          </w:tcPr>
          <w:p w:rsidR="00CC6AF9" w:rsidRPr="00A2016A" w:rsidRDefault="00CC6AF9" w:rsidP="00CC6AF9">
            <w:pPr>
              <w:jc w:val="center"/>
              <w:rPr>
                <w:sz w:val="20"/>
                <w:szCs w:val="20"/>
              </w:rPr>
            </w:pPr>
            <w:r w:rsidRPr="00A2016A">
              <w:rPr>
                <w:sz w:val="20"/>
                <w:szCs w:val="20"/>
              </w:rPr>
              <w:t>916,1</w:t>
            </w:r>
          </w:p>
        </w:tc>
      </w:tr>
    </w:tbl>
    <w:p w:rsidR="00516315" w:rsidRDefault="00516315" w:rsidP="00CC6AF9">
      <w:pPr>
        <w:pStyle w:val="3"/>
        <w:ind w:firstLine="795"/>
        <w:jc w:val="right"/>
        <w:rPr>
          <w:sz w:val="20"/>
          <w:szCs w:val="20"/>
        </w:rPr>
      </w:pPr>
    </w:p>
    <w:p w:rsidR="00CC6AF9" w:rsidRPr="00A2016A" w:rsidRDefault="00CC6AF9" w:rsidP="00CC6AF9">
      <w:pPr>
        <w:pStyle w:val="3"/>
        <w:ind w:firstLine="795"/>
        <w:jc w:val="right"/>
        <w:rPr>
          <w:sz w:val="20"/>
          <w:szCs w:val="20"/>
        </w:rPr>
      </w:pPr>
      <w:r w:rsidRPr="00A2016A">
        <w:rPr>
          <w:sz w:val="20"/>
          <w:szCs w:val="20"/>
        </w:rPr>
        <w:t xml:space="preserve">                                                             Приложение № 2</w:t>
      </w:r>
    </w:p>
    <w:p w:rsidR="00CC6AF9" w:rsidRPr="00A2016A" w:rsidRDefault="00CC6AF9" w:rsidP="00CC6AF9">
      <w:pPr>
        <w:ind w:firstLine="795"/>
        <w:jc w:val="right"/>
        <w:rPr>
          <w:sz w:val="20"/>
          <w:szCs w:val="20"/>
        </w:rPr>
      </w:pPr>
      <w:r w:rsidRPr="00A2016A">
        <w:rPr>
          <w:sz w:val="20"/>
          <w:szCs w:val="20"/>
        </w:rPr>
        <w:t xml:space="preserve">                                                                                             к постановлению </w:t>
      </w:r>
    </w:p>
    <w:p w:rsidR="00CC6AF9" w:rsidRPr="00A2016A" w:rsidRDefault="00CC6AF9" w:rsidP="00CC6AF9">
      <w:pPr>
        <w:ind w:firstLine="795"/>
        <w:jc w:val="right"/>
        <w:rPr>
          <w:sz w:val="20"/>
          <w:szCs w:val="20"/>
        </w:rPr>
      </w:pPr>
      <w:r w:rsidRPr="00A2016A">
        <w:rPr>
          <w:sz w:val="20"/>
          <w:szCs w:val="20"/>
        </w:rPr>
        <w:t>Администрации Чаинского района</w:t>
      </w:r>
    </w:p>
    <w:p w:rsidR="00CC6AF9" w:rsidRPr="00A2016A" w:rsidRDefault="00CC6AF9" w:rsidP="00CC6AF9">
      <w:pPr>
        <w:pStyle w:val="25"/>
        <w:spacing w:after="0" w:line="240" w:lineRule="auto"/>
        <w:jc w:val="right"/>
        <w:rPr>
          <w:bCs/>
          <w:sz w:val="20"/>
          <w:szCs w:val="20"/>
        </w:rPr>
      </w:pPr>
      <w:r w:rsidRPr="00A2016A">
        <w:rPr>
          <w:sz w:val="20"/>
          <w:szCs w:val="20"/>
        </w:rPr>
        <w:t xml:space="preserve">                                                                      от 19.04.2023 №201    </w:t>
      </w:r>
    </w:p>
    <w:p w:rsidR="00CC6AF9" w:rsidRPr="00A2016A" w:rsidRDefault="00CC6AF9" w:rsidP="00CC6AF9">
      <w:pPr>
        <w:pStyle w:val="25"/>
        <w:spacing w:after="0" w:line="240" w:lineRule="auto"/>
        <w:jc w:val="right"/>
        <w:rPr>
          <w:bCs/>
          <w:sz w:val="20"/>
          <w:szCs w:val="20"/>
        </w:rPr>
      </w:pPr>
    </w:p>
    <w:p w:rsidR="00CC6AF9" w:rsidRPr="00A2016A" w:rsidRDefault="00CC6AF9" w:rsidP="00CC6AF9">
      <w:pPr>
        <w:pStyle w:val="25"/>
        <w:spacing w:after="0" w:line="240" w:lineRule="auto"/>
        <w:jc w:val="center"/>
        <w:rPr>
          <w:bCs/>
          <w:sz w:val="20"/>
          <w:szCs w:val="20"/>
        </w:rPr>
      </w:pPr>
      <w:r w:rsidRPr="00A2016A">
        <w:rPr>
          <w:bCs/>
          <w:sz w:val="20"/>
          <w:szCs w:val="20"/>
        </w:rPr>
        <w:t>СОСТАВ</w:t>
      </w:r>
    </w:p>
    <w:p w:rsidR="00CC6AF9" w:rsidRPr="00A2016A" w:rsidRDefault="00CC6AF9" w:rsidP="00CC6AF9">
      <w:pPr>
        <w:pStyle w:val="25"/>
        <w:spacing w:after="0" w:line="240" w:lineRule="auto"/>
        <w:jc w:val="center"/>
        <w:rPr>
          <w:bCs/>
          <w:sz w:val="20"/>
          <w:szCs w:val="20"/>
        </w:rPr>
      </w:pPr>
      <w:r w:rsidRPr="00A2016A">
        <w:rPr>
          <w:bCs/>
          <w:sz w:val="20"/>
          <w:szCs w:val="20"/>
        </w:rPr>
        <w:t>районной комиссии по приёму организаций образования</w:t>
      </w:r>
    </w:p>
    <w:p w:rsidR="00CC6AF9" w:rsidRPr="00A2016A" w:rsidRDefault="00CC6AF9" w:rsidP="00CC6AF9">
      <w:pPr>
        <w:pStyle w:val="25"/>
        <w:spacing w:after="0" w:line="240" w:lineRule="auto"/>
        <w:jc w:val="center"/>
        <w:rPr>
          <w:bCs/>
          <w:sz w:val="20"/>
          <w:szCs w:val="20"/>
        </w:rPr>
      </w:pPr>
      <w:r w:rsidRPr="00A2016A">
        <w:rPr>
          <w:bCs/>
          <w:sz w:val="20"/>
          <w:szCs w:val="20"/>
        </w:rPr>
        <w:t>к новому 2023- 2024 учебному году и работе в зимних условиях</w:t>
      </w:r>
    </w:p>
    <w:p w:rsidR="00CC6AF9" w:rsidRPr="00A2016A" w:rsidRDefault="00CC6AF9" w:rsidP="00CC6AF9">
      <w:pPr>
        <w:pStyle w:val="25"/>
        <w:spacing w:after="0" w:line="240" w:lineRule="auto"/>
        <w:rPr>
          <w:sz w:val="20"/>
          <w:szCs w:val="20"/>
        </w:rPr>
      </w:pPr>
    </w:p>
    <w:tbl>
      <w:tblPr>
        <w:tblW w:w="9463" w:type="dxa"/>
        <w:tblInd w:w="426" w:type="dxa"/>
        <w:tblLook w:val="0000"/>
      </w:tblPr>
      <w:tblGrid>
        <w:gridCol w:w="2517"/>
        <w:gridCol w:w="6946"/>
      </w:tblGrid>
      <w:tr w:rsidR="00CC6AF9" w:rsidRPr="00A2016A" w:rsidTr="00516315">
        <w:trPr>
          <w:trHeight w:val="379"/>
        </w:trPr>
        <w:tc>
          <w:tcPr>
            <w:tcW w:w="2517" w:type="dxa"/>
            <w:shd w:val="clear" w:color="auto" w:fill="auto"/>
          </w:tcPr>
          <w:p w:rsidR="00CC6AF9" w:rsidRPr="00A2016A" w:rsidRDefault="00CC6AF9" w:rsidP="00CC6AF9">
            <w:pPr>
              <w:pStyle w:val="25"/>
              <w:spacing w:after="0" w:line="240" w:lineRule="auto"/>
              <w:ind w:left="0"/>
              <w:jc w:val="both"/>
              <w:rPr>
                <w:sz w:val="20"/>
                <w:szCs w:val="20"/>
              </w:rPr>
            </w:pPr>
            <w:r w:rsidRPr="00A2016A">
              <w:rPr>
                <w:sz w:val="20"/>
                <w:szCs w:val="20"/>
              </w:rPr>
              <w:t>Сибиряков Д.В.</w:t>
            </w:r>
          </w:p>
        </w:tc>
        <w:tc>
          <w:tcPr>
            <w:tcW w:w="6946" w:type="dxa"/>
          </w:tcPr>
          <w:p w:rsidR="00CC6AF9" w:rsidRPr="00A2016A" w:rsidRDefault="00CC6AF9" w:rsidP="00CC6AF9">
            <w:pPr>
              <w:pStyle w:val="25"/>
              <w:tabs>
                <w:tab w:val="left" w:pos="857"/>
              </w:tabs>
              <w:spacing w:after="0" w:line="240" w:lineRule="auto"/>
              <w:ind w:left="8"/>
              <w:jc w:val="both"/>
              <w:rPr>
                <w:sz w:val="20"/>
                <w:szCs w:val="20"/>
              </w:rPr>
            </w:pPr>
            <w:r w:rsidRPr="00A2016A">
              <w:rPr>
                <w:sz w:val="20"/>
                <w:szCs w:val="20"/>
              </w:rPr>
              <w:t>- Первый заместитель Главы Чаинского района, председатель комиссии;</w:t>
            </w:r>
          </w:p>
          <w:p w:rsidR="00CC6AF9" w:rsidRPr="00A2016A" w:rsidRDefault="00CC6AF9" w:rsidP="00CC6AF9">
            <w:pPr>
              <w:pStyle w:val="25"/>
              <w:tabs>
                <w:tab w:val="left" w:pos="857"/>
              </w:tabs>
              <w:spacing w:after="0" w:line="240" w:lineRule="auto"/>
              <w:ind w:left="8"/>
              <w:jc w:val="both"/>
              <w:rPr>
                <w:sz w:val="20"/>
                <w:szCs w:val="20"/>
              </w:rPr>
            </w:pPr>
          </w:p>
        </w:tc>
      </w:tr>
      <w:tr w:rsidR="00CC6AF9" w:rsidRPr="00A2016A" w:rsidTr="00516315">
        <w:trPr>
          <w:trHeight w:val="530"/>
        </w:trPr>
        <w:tc>
          <w:tcPr>
            <w:tcW w:w="2517" w:type="dxa"/>
            <w:shd w:val="clear" w:color="auto" w:fill="auto"/>
          </w:tcPr>
          <w:p w:rsidR="00CC6AF9" w:rsidRPr="00A2016A" w:rsidRDefault="00CC6AF9" w:rsidP="00CC6AF9">
            <w:pPr>
              <w:pStyle w:val="25"/>
              <w:spacing w:after="0" w:line="240" w:lineRule="auto"/>
              <w:ind w:left="0"/>
              <w:jc w:val="both"/>
              <w:rPr>
                <w:sz w:val="20"/>
                <w:szCs w:val="20"/>
              </w:rPr>
            </w:pPr>
            <w:r w:rsidRPr="00A2016A">
              <w:rPr>
                <w:sz w:val="20"/>
                <w:szCs w:val="20"/>
              </w:rPr>
              <w:t>Чуйко Т.В.</w:t>
            </w:r>
          </w:p>
        </w:tc>
        <w:tc>
          <w:tcPr>
            <w:tcW w:w="6946" w:type="dxa"/>
          </w:tcPr>
          <w:p w:rsidR="00CC6AF9" w:rsidRPr="00A2016A" w:rsidRDefault="00CC6AF9" w:rsidP="00CC6AF9">
            <w:pPr>
              <w:pStyle w:val="25"/>
              <w:tabs>
                <w:tab w:val="left" w:pos="857"/>
              </w:tabs>
              <w:spacing w:after="0" w:line="240" w:lineRule="auto"/>
              <w:ind w:left="0" w:firstLine="17"/>
              <w:jc w:val="both"/>
              <w:rPr>
                <w:sz w:val="20"/>
                <w:szCs w:val="20"/>
              </w:rPr>
            </w:pPr>
            <w:r w:rsidRPr="00A2016A">
              <w:rPr>
                <w:sz w:val="20"/>
                <w:szCs w:val="20"/>
              </w:rPr>
              <w:t>-заместитель Главы Чаинского района по социально-экономическим вопросам, сопредседатель комиссии;</w:t>
            </w:r>
          </w:p>
        </w:tc>
      </w:tr>
      <w:tr w:rsidR="00CC6AF9" w:rsidRPr="00A2016A" w:rsidTr="00516315">
        <w:trPr>
          <w:trHeight w:val="429"/>
        </w:trPr>
        <w:tc>
          <w:tcPr>
            <w:tcW w:w="2517" w:type="dxa"/>
          </w:tcPr>
          <w:p w:rsidR="00CC6AF9" w:rsidRPr="00A2016A" w:rsidRDefault="00CC6AF9" w:rsidP="00CC6AF9">
            <w:pPr>
              <w:pStyle w:val="25"/>
              <w:spacing w:after="0" w:line="240" w:lineRule="auto"/>
              <w:ind w:left="0"/>
              <w:jc w:val="both"/>
              <w:rPr>
                <w:sz w:val="20"/>
                <w:szCs w:val="20"/>
              </w:rPr>
            </w:pPr>
            <w:r w:rsidRPr="00A2016A">
              <w:rPr>
                <w:sz w:val="20"/>
                <w:szCs w:val="20"/>
              </w:rPr>
              <w:t>Степанова С.Г.</w:t>
            </w:r>
          </w:p>
        </w:tc>
        <w:tc>
          <w:tcPr>
            <w:tcW w:w="6946" w:type="dxa"/>
          </w:tcPr>
          <w:p w:rsidR="00CC6AF9" w:rsidRPr="00A2016A" w:rsidRDefault="00CC6AF9" w:rsidP="00CC6AF9">
            <w:pPr>
              <w:pStyle w:val="25"/>
              <w:spacing w:after="0" w:line="240" w:lineRule="auto"/>
              <w:ind w:left="0"/>
              <w:jc w:val="both"/>
              <w:rPr>
                <w:sz w:val="20"/>
                <w:szCs w:val="20"/>
              </w:rPr>
            </w:pPr>
            <w:r w:rsidRPr="00A2016A">
              <w:rPr>
                <w:sz w:val="20"/>
                <w:szCs w:val="20"/>
              </w:rPr>
              <w:t>-начальник Управления образования Администрации Чаинского района, заместитель председателя комиссии;</w:t>
            </w:r>
          </w:p>
          <w:p w:rsidR="00CC6AF9" w:rsidRPr="00A2016A" w:rsidRDefault="00CC6AF9" w:rsidP="00CC6AF9">
            <w:pPr>
              <w:pStyle w:val="25"/>
              <w:spacing w:after="0" w:line="240" w:lineRule="auto"/>
              <w:ind w:left="0"/>
              <w:jc w:val="both"/>
              <w:rPr>
                <w:sz w:val="20"/>
                <w:szCs w:val="20"/>
              </w:rPr>
            </w:pPr>
          </w:p>
        </w:tc>
      </w:tr>
      <w:tr w:rsidR="00CC6AF9" w:rsidRPr="00A2016A" w:rsidTr="00516315">
        <w:trPr>
          <w:trHeight w:val="429"/>
        </w:trPr>
        <w:tc>
          <w:tcPr>
            <w:tcW w:w="2517" w:type="dxa"/>
          </w:tcPr>
          <w:p w:rsidR="00CC6AF9" w:rsidRPr="00A2016A" w:rsidRDefault="00CC6AF9" w:rsidP="00CC6AF9">
            <w:pPr>
              <w:pStyle w:val="25"/>
              <w:spacing w:after="0" w:line="240" w:lineRule="auto"/>
              <w:ind w:left="0"/>
              <w:jc w:val="both"/>
              <w:rPr>
                <w:sz w:val="20"/>
                <w:szCs w:val="20"/>
              </w:rPr>
            </w:pPr>
            <w:r w:rsidRPr="00A2016A">
              <w:rPr>
                <w:sz w:val="20"/>
                <w:szCs w:val="20"/>
              </w:rPr>
              <w:t>Борков И.В.</w:t>
            </w:r>
          </w:p>
        </w:tc>
        <w:tc>
          <w:tcPr>
            <w:tcW w:w="6946" w:type="dxa"/>
          </w:tcPr>
          <w:p w:rsidR="00CC6AF9" w:rsidRPr="00A2016A" w:rsidRDefault="00CC6AF9" w:rsidP="00CC6AF9">
            <w:pPr>
              <w:pStyle w:val="25"/>
              <w:spacing w:after="0" w:line="240" w:lineRule="auto"/>
              <w:ind w:left="0"/>
              <w:jc w:val="both"/>
              <w:rPr>
                <w:sz w:val="20"/>
                <w:szCs w:val="20"/>
              </w:rPr>
            </w:pPr>
            <w:r w:rsidRPr="00A2016A">
              <w:rPr>
                <w:sz w:val="20"/>
                <w:szCs w:val="20"/>
              </w:rPr>
              <w:t>-главный специалист по делам ГО и ЧС Администрации Чаинского района.</w:t>
            </w:r>
          </w:p>
        </w:tc>
      </w:tr>
      <w:tr w:rsidR="00CC6AF9" w:rsidRPr="00A2016A" w:rsidTr="00516315">
        <w:trPr>
          <w:cantSplit/>
          <w:trHeight w:val="280"/>
        </w:trPr>
        <w:tc>
          <w:tcPr>
            <w:tcW w:w="9463" w:type="dxa"/>
            <w:gridSpan w:val="2"/>
          </w:tcPr>
          <w:p w:rsidR="00CC6AF9" w:rsidRPr="00A2016A" w:rsidRDefault="00CC6AF9" w:rsidP="00CC6AF9">
            <w:pPr>
              <w:pStyle w:val="25"/>
              <w:spacing w:after="0" w:line="240" w:lineRule="auto"/>
              <w:ind w:left="0"/>
              <w:rPr>
                <w:sz w:val="20"/>
                <w:szCs w:val="20"/>
              </w:rPr>
            </w:pPr>
            <w:r w:rsidRPr="00A2016A">
              <w:rPr>
                <w:b/>
                <w:sz w:val="20"/>
                <w:szCs w:val="20"/>
              </w:rPr>
              <w:t>Члены комиссии:</w:t>
            </w:r>
          </w:p>
        </w:tc>
      </w:tr>
      <w:tr w:rsidR="00CC6AF9" w:rsidRPr="00A2016A" w:rsidTr="00516315">
        <w:trPr>
          <w:trHeight w:val="420"/>
        </w:trPr>
        <w:tc>
          <w:tcPr>
            <w:tcW w:w="2517" w:type="dxa"/>
          </w:tcPr>
          <w:p w:rsidR="00CC6AF9" w:rsidRPr="00A2016A" w:rsidRDefault="00CC6AF9" w:rsidP="00CC6AF9">
            <w:pPr>
              <w:pStyle w:val="25"/>
              <w:spacing w:after="0" w:line="240" w:lineRule="auto"/>
              <w:ind w:left="0"/>
              <w:jc w:val="both"/>
              <w:rPr>
                <w:sz w:val="20"/>
                <w:szCs w:val="20"/>
              </w:rPr>
            </w:pPr>
            <w:r w:rsidRPr="00A2016A">
              <w:rPr>
                <w:sz w:val="20"/>
                <w:szCs w:val="20"/>
              </w:rPr>
              <w:t>Лебедева Л.Б.</w:t>
            </w:r>
          </w:p>
          <w:p w:rsidR="00CC6AF9" w:rsidRPr="00A2016A" w:rsidRDefault="00CC6AF9" w:rsidP="00CC6AF9">
            <w:pPr>
              <w:pStyle w:val="25"/>
              <w:spacing w:after="0" w:line="240" w:lineRule="auto"/>
              <w:ind w:left="0"/>
              <w:jc w:val="both"/>
              <w:rPr>
                <w:sz w:val="20"/>
                <w:szCs w:val="20"/>
              </w:rPr>
            </w:pPr>
          </w:p>
        </w:tc>
        <w:tc>
          <w:tcPr>
            <w:tcW w:w="6946" w:type="dxa"/>
          </w:tcPr>
          <w:p w:rsidR="00CC6AF9" w:rsidRPr="00A2016A" w:rsidRDefault="00CC6AF9" w:rsidP="00CC6AF9">
            <w:pPr>
              <w:pStyle w:val="25"/>
              <w:tabs>
                <w:tab w:val="left" w:pos="777"/>
                <w:tab w:val="left" w:pos="957"/>
              </w:tabs>
              <w:spacing w:after="0" w:line="240" w:lineRule="auto"/>
              <w:ind w:left="0"/>
              <w:jc w:val="both"/>
              <w:rPr>
                <w:sz w:val="20"/>
                <w:szCs w:val="20"/>
              </w:rPr>
            </w:pPr>
            <w:r w:rsidRPr="00A2016A">
              <w:rPr>
                <w:sz w:val="20"/>
                <w:szCs w:val="20"/>
              </w:rPr>
              <w:t>-и.о. начальника хозяйственного отдела Управления образования Администрации Чаинского района;</w:t>
            </w:r>
          </w:p>
        </w:tc>
      </w:tr>
      <w:tr w:rsidR="00CC6AF9" w:rsidRPr="00A2016A" w:rsidTr="00516315">
        <w:trPr>
          <w:trHeight w:val="420"/>
        </w:trPr>
        <w:tc>
          <w:tcPr>
            <w:tcW w:w="2517" w:type="dxa"/>
          </w:tcPr>
          <w:p w:rsidR="00CC6AF9" w:rsidRPr="00A2016A" w:rsidRDefault="00CC6AF9" w:rsidP="00CC6AF9">
            <w:pPr>
              <w:pStyle w:val="25"/>
              <w:spacing w:after="0" w:line="240" w:lineRule="auto"/>
              <w:ind w:left="0"/>
              <w:jc w:val="both"/>
              <w:rPr>
                <w:sz w:val="20"/>
                <w:szCs w:val="20"/>
              </w:rPr>
            </w:pPr>
            <w:r w:rsidRPr="00A2016A">
              <w:rPr>
                <w:sz w:val="20"/>
                <w:szCs w:val="20"/>
              </w:rPr>
              <w:t>Третьяков Ю.А.</w:t>
            </w:r>
          </w:p>
        </w:tc>
        <w:tc>
          <w:tcPr>
            <w:tcW w:w="6946" w:type="dxa"/>
          </w:tcPr>
          <w:p w:rsidR="00CC6AF9" w:rsidRPr="00A2016A" w:rsidRDefault="00CC6AF9" w:rsidP="00CC6AF9">
            <w:pPr>
              <w:pStyle w:val="25"/>
              <w:tabs>
                <w:tab w:val="left" w:pos="757"/>
              </w:tabs>
              <w:spacing w:after="0" w:line="240" w:lineRule="auto"/>
              <w:ind w:left="0"/>
              <w:jc w:val="both"/>
              <w:rPr>
                <w:sz w:val="20"/>
                <w:szCs w:val="20"/>
              </w:rPr>
            </w:pPr>
            <w:r w:rsidRPr="00A2016A">
              <w:rPr>
                <w:sz w:val="20"/>
                <w:szCs w:val="20"/>
              </w:rPr>
              <w:t>-начальник муниципального учреждения «Отдел по культуре, молодёжной политике и спорту Администрации Чаинского района Томской области»;</w:t>
            </w:r>
          </w:p>
        </w:tc>
      </w:tr>
      <w:tr w:rsidR="00CC6AF9" w:rsidRPr="00A2016A" w:rsidTr="00516315">
        <w:trPr>
          <w:trHeight w:val="725"/>
        </w:trPr>
        <w:tc>
          <w:tcPr>
            <w:tcW w:w="2517" w:type="dxa"/>
          </w:tcPr>
          <w:p w:rsidR="00CC6AF9" w:rsidRPr="00A2016A" w:rsidRDefault="00CC6AF9" w:rsidP="00CC6AF9">
            <w:pPr>
              <w:pStyle w:val="25"/>
              <w:spacing w:after="0" w:line="240" w:lineRule="auto"/>
              <w:ind w:left="0"/>
              <w:jc w:val="both"/>
              <w:rPr>
                <w:sz w:val="20"/>
                <w:szCs w:val="20"/>
              </w:rPr>
            </w:pPr>
            <w:r w:rsidRPr="00A2016A">
              <w:rPr>
                <w:sz w:val="20"/>
                <w:szCs w:val="20"/>
              </w:rPr>
              <w:t>Чагина Т.А.</w:t>
            </w:r>
          </w:p>
        </w:tc>
        <w:tc>
          <w:tcPr>
            <w:tcW w:w="6946" w:type="dxa"/>
          </w:tcPr>
          <w:p w:rsidR="00CC6AF9" w:rsidRPr="00A2016A" w:rsidRDefault="00CC6AF9" w:rsidP="00CC6AF9">
            <w:pPr>
              <w:pStyle w:val="25"/>
              <w:spacing w:after="0" w:line="240" w:lineRule="auto"/>
              <w:ind w:left="0"/>
              <w:jc w:val="both"/>
              <w:rPr>
                <w:sz w:val="20"/>
                <w:szCs w:val="20"/>
              </w:rPr>
            </w:pPr>
            <w:r w:rsidRPr="00A2016A">
              <w:rPr>
                <w:sz w:val="20"/>
                <w:szCs w:val="20"/>
              </w:rPr>
              <w:t>-специалист - эксперт Территориального отдела Управления Роспотребнадзора по Томской области в Кривошеинском районе (по согласованию);</w:t>
            </w:r>
          </w:p>
        </w:tc>
      </w:tr>
      <w:tr w:rsidR="00CC6AF9" w:rsidRPr="00A2016A" w:rsidTr="00516315">
        <w:trPr>
          <w:trHeight w:val="725"/>
        </w:trPr>
        <w:tc>
          <w:tcPr>
            <w:tcW w:w="2517" w:type="dxa"/>
          </w:tcPr>
          <w:p w:rsidR="00CC6AF9" w:rsidRPr="00A2016A" w:rsidRDefault="00CC6AF9" w:rsidP="00CC6AF9">
            <w:pPr>
              <w:pStyle w:val="25"/>
              <w:spacing w:after="0" w:line="240" w:lineRule="auto"/>
              <w:ind w:left="0"/>
              <w:jc w:val="both"/>
              <w:rPr>
                <w:sz w:val="20"/>
                <w:szCs w:val="20"/>
              </w:rPr>
            </w:pPr>
            <w:r w:rsidRPr="00A2016A">
              <w:rPr>
                <w:sz w:val="20"/>
                <w:szCs w:val="20"/>
              </w:rPr>
              <w:t xml:space="preserve">Никулин Т.В. </w:t>
            </w:r>
          </w:p>
        </w:tc>
        <w:tc>
          <w:tcPr>
            <w:tcW w:w="6946" w:type="dxa"/>
          </w:tcPr>
          <w:p w:rsidR="00CC6AF9" w:rsidRPr="00A2016A" w:rsidRDefault="00CC6AF9" w:rsidP="00CC6AF9">
            <w:pPr>
              <w:pStyle w:val="25"/>
              <w:spacing w:after="0" w:line="240" w:lineRule="auto"/>
              <w:ind w:left="0"/>
              <w:jc w:val="both"/>
              <w:rPr>
                <w:sz w:val="20"/>
                <w:szCs w:val="20"/>
              </w:rPr>
            </w:pPr>
            <w:r w:rsidRPr="00A2016A">
              <w:rPr>
                <w:sz w:val="20"/>
                <w:szCs w:val="20"/>
              </w:rPr>
              <w:t>-главный государственный инспектор Чаинского района Томской области по пожарному надзору (по согласованию);</w:t>
            </w:r>
          </w:p>
        </w:tc>
      </w:tr>
      <w:tr w:rsidR="00CC6AF9" w:rsidRPr="00A2016A" w:rsidTr="00516315">
        <w:trPr>
          <w:trHeight w:val="725"/>
        </w:trPr>
        <w:tc>
          <w:tcPr>
            <w:tcW w:w="2517" w:type="dxa"/>
          </w:tcPr>
          <w:p w:rsidR="00CC6AF9" w:rsidRPr="00A2016A" w:rsidRDefault="00CC6AF9" w:rsidP="00CC6AF9">
            <w:pPr>
              <w:pStyle w:val="25"/>
              <w:spacing w:after="0" w:line="240" w:lineRule="auto"/>
              <w:ind w:left="0"/>
              <w:jc w:val="both"/>
              <w:rPr>
                <w:sz w:val="20"/>
                <w:szCs w:val="20"/>
              </w:rPr>
            </w:pPr>
            <w:r w:rsidRPr="00A2016A">
              <w:rPr>
                <w:sz w:val="20"/>
                <w:szCs w:val="20"/>
              </w:rPr>
              <w:t>Маслова А.О.</w:t>
            </w:r>
          </w:p>
        </w:tc>
        <w:tc>
          <w:tcPr>
            <w:tcW w:w="6946" w:type="dxa"/>
          </w:tcPr>
          <w:p w:rsidR="00CC6AF9" w:rsidRPr="00A2016A" w:rsidRDefault="00CC6AF9" w:rsidP="00CC6AF9">
            <w:pPr>
              <w:pStyle w:val="25"/>
              <w:spacing w:after="0" w:line="240" w:lineRule="auto"/>
              <w:ind w:left="0"/>
              <w:jc w:val="both"/>
              <w:rPr>
                <w:sz w:val="20"/>
                <w:szCs w:val="20"/>
              </w:rPr>
            </w:pPr>
            <w:r w:rsidRPr="00A2016A">
              <w:rPr>
                <w:sz w:val="20"/>
                <w:szCs w:val="20"/>
              </w:rPr>
              <w:t>- инспектор ПДН ОУУП и ПДН ОМВД России по Чаинскому району (по согласованию).</w:t>
            </w:r>
          </w:p>
        </w:tc>
      </w:tr>
    </w:tbl>
    <w:p w:rsidR="00CC6AF9" w:rsidRDefault="00CC6AF9" w:rsidP="00CC6AF9">
      <w:pPr>
        <w:pStyle w:val="25"/>
        <w:spacing w:after="0" w:line="240" w:lineRule="auto"/>
        <w:jc w:val="right"/>
        <w:rPr>
          <w:sz w:val="20"/>
          <w:szCs w:val="20"/>
        </w:rPr>
      </w:pPr>
    </w:p>
    <w:p w:rsidR="00516315" w:rsidRDefault="00516315" w:rsidP="00CC6AF9">
      <w:pPr>
        <w:pStyle w:val="25"/>
        <w:spacing w:after="0" w:line="240" w:lineRule="auto"/>
        <w:jc w:val="right"/>
        <w:rPr>
          <w:sz w:val="20"/>
          <w:szCs w:val="20"/>
        </w:rPr>
      </w:pPr>
    </w:p>
    <w:p w:rsidR="00516315" w:rsidRPr="00A2016A" w:rsidRDefault="00516315" w:rsidP="00CC6AF9">
      <w:pPr>
        <w:pStyle w:val="25"/>
        <w:spacing w:after="0" w:line="240" w:lineRule="auto"/>
        <w:jc w:val="right"/>
        <w:rPr>
          <w:sz w:val="20"/>
          <w:szCs w:val="20"/>
        </w:rPr>
      </w:pPr>
    </w:p>
    <w:tbl>
      <w:tblPr>
        <w:tblW w:w="0" w:type="auto"/>
        <w:tblLook w:val="01E0"/>
      </w:tblPr>
      <w:tblGrid>
        <w:gridCol w:w="4610"/>
        <w:gridCol w:w="5243"/>
      </w:tblGrid>
      <w:tr w:rsidR="00CC6AF9" w:rsidRPr="00CC6AF9" w:rsidTr="00AE5EC8">
        <w:tc>
          <w:tcPr>
            <w:tcW w:w="4785" w:type="dxa"/>
          </w:tcPr>
          <w:p w:rsidR="00CC6AF9" w:rsidRPr="00A2016A" w:rsidRDefault="00CC6AF9" w:rsidP="00CC6AF9">
            <w:pPr>
              <w:pStyle w:val="3"/>
              <w:jc w:val="right"/>
              <w:rPr>
                <w:sz w:val="20"/>
                <w:szCs w:val="20"/>
              </w:rPr>
            </w:pPr>
          </w:p>
        </w:tc>
        <w:tc>
          <w:tcPr>
            <w:tcW w:w="5388" w:type="dxa"/>
          </w:tcPr>
          <w:p w:rsidR="00CC6AF9" w:rsidRPr="00CC6AF9" w:rsidRDefault="00CC6AF9" w:rsidP="00CC6AF9">
            <w:pPr>
              <w:pStyle w:val="3"/>
              <w:ind w:firstLine="975"/>
              <w:jc w:val="right"/>
              <w:rPr>
                <w:b w:val="0"/>
                <w:sz w:val="20"/>
                <w:szCs w:val="20"/>
              </w:rPr>
            </w:pPr>
            <w:r w:rsidRPr="00CC6AF9">
              <w:rPr>
                <w:b w:val="0"/>
                <w:sz w:val="20"/>
                <w:szCs w:val="20"/>
              </w:rPr>
              <w:t>Приложение № 3</w:t>
            </w:r>
          </w:p>
          <w:p w:rsidR="00CC6AF9" w:rsidRPr="00CC6AF9" w:rsidRDefault="00CC6AF9" w:rsidP="00CC6AF9">
            <w:pPr>
              <w:ind w:firstLine="975"/>
              <w:jc w:val="right"/>
              <w:rPr>
                <w:sz w:val="20"/>
                <w:szCs w:val="20"/>
              </w:rPr>
            </w:pPr>
            <w:r w:rsidRPr="00CC6AF9">
              <w:rPr>
                <w:sz w:val="20"/>
                <w:szCs w:val="20"/>
              </w:rPr>
              <w:t xml:space="preserve">к постановлению </w:t>
            </w:r>
          </w:p>
          <w:p w:rsidR="00CC6AF9" w:rsidRPr="00CC6AF9" w:rsidRDefault="00CC6AF9" w:rsidP="00CC6AF9">
            <w:pPr>
              <w:ind w:firstLine="975"/>
              <w:jc w:val="right"/>
              <w:rPr>
                <w:sz w:val="20"/>
                <w:szCs w:val="20"/>
              </w:rPr>
            </w:pPr>
            <w:r w:rsidRPr="00CC6AF9">
              <w:rPr>
                <w:sz w:val="20"/>
                <w:szCs w:val="20"/>
              </w:rPr>
              <w:t>Администрации Чаинского района</w:t>
            </w:r>
          </w:p>
          <w:p w:rsidR="00CC6AF9" w:rsidRPr="00CC6AF9" w:rsidRDefault="00CC6AF9" w:rsidP="00CC6AF9">
            <w:pPr>
              <w:pStyle w:val="3"/>
              <w:ind w:firstLine="975"/>
              <w:jc w:val="right"/>
              <w:rPr>
                <w:b w:val="0"/>
                <w:sz w:val="20"/>
                <w:szCs w:val="20"/>
              </w:rPr>
            </w:pPr>
            <w:r w:rsidRPr="00CC6AF9">
              <w:rPr>
                <w:b w:val="0"/>
                <w:sz w:val="20"/>
                <w:szCs w:val="20"/>
              </w:rPr>
              <w:t xml:space="preserve">от 19.04.2023 №201 </w:t>
            </w:r>
          </w:p>
        </w:tc>
      </w:tr>
    </w:tbl>
    <w:p w:rsidR="00CC6AF9" w:rsidRPr="00A2016A" w:rsidRDefault="00CC6AF9" w:rsidP="00CC6AF9">
      <w:pPr>
        <w:pStyle w:val="25"/>
        <w:spacing w:after="0" w:line="240" w:lineRule="auto"/>
        <w:jc w:val="right"/>
        <w:rPr>
          <w:sz w:val="20"/>
          <w:szCs w:val="20"/>
        </w:rPr>
      </w:pPr>
    </w:p>
    <w:p w:rsidR="00CC6AF9" w:rsidRPr="00A2016A" w:rsidRDefault="00CC6AF9" w:rsidP="00CC6AF9">
      <w:pPr>
        <w:pStyle w:val="25"/>
        <w:spacing w:after="0" w:line="240" w:lineRule="auto"/>
        <w:jc w:val="center"/>
        <w:rPr>
          <w:bCs/>
          <w:sz w:val="20"/>
          <w:szCs w:val="20"/>
        </w:rPr>
      </w:pPr>
      <w:r w:rsidRPr="00A2016A">
        <w:rPr>
          <w:bCs/>
          <w:sz w:val="20"/>
          <w:szCs w:val="20"/>
        </w:rPr>
        <w:t>ГРАФИК</w:t>
      </w:r>
    </w:p>
    <w:p w:rsidR="00CC6AF9" w:rsidRPr="00A2016A" w:rsidRDefault="00CC6AF9" w:rsidP="00CC6AF9">
      <w:pPr>
        <w:pStyle w:val="25"/>
        <w:spacing w:after="0" w:line="240" w:lineRule="auto"/>
        <w:jc w:val="center"/>
        <w:rPr>
          <w:bCs/>
          <w:sz w:val="20"/>
          <w:szCs w:val="20"/>
        </w:rPr>
      </w:pPr>
      <w:r w:rsidRPr="00A2016A">
        <w:rPr>
          <w:bCs/>
          <w:sz w:val="20"/>
          <w:szCs w:val="20"/>
        </w:rPr>
        <w:t>приёмки образовательных организаций к новому 2023-2024 учебному году,</w:t>
      </w:r>
    </w:p>
    <w:p w:rsidR="00CC6AF9" w:rsidRPr="00A2016A" w:rsidRDefault="00CC6AF9" w:rsidP="00CC6AF9">
      <w:pPr>
        <w:pStyle w:val="25"/>
        <w:spacing w:after="0" w:line="240" w:lineRule="auto"/>
        <w:jc w:val="center"/>
        <w:rPr>
          <w:bCs/>
          <w:sz w:val="20"/>
          <w:szCs w:val="20"/>
          <w:u w:val="single"/>
        </w:rPr>
      </w:pPr>
      <w:r w:rsidRPr="00A2016A">
        <w:rPr>
          <w:bCs/>
          <w:sz w:val="20"/>
          <w:szCs w:val="20"/>
        </w:rPr>
        <w:t>к работе в зимних условиях и проверки выполнения условий лицензирования</w:t>
      </w:r>
    </w:p>
    <w:p w:rsidR="00CC6AF9" w:rsidRPr="00A2016A" w:rsidRDefault="00CC6AF9" w:rsidP="00CC6AF9">
      <w:pPr>
        <w:pStyle w:val="25"/>
        <w:spacing w:after="0" w:line="240" w:lineRule="auto"/>
        <w:rPr>
          <w:b/>
          <w:bCs/>
          <w:sz w:val="20"/>
          <w:szCs w:val="20"/>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0"/>
        <w:gridCol w:w="6947"/>
      </w:tblGrid>
      <w:tr w:rsidR="00CC6AF9" w:rsidRPr="00A2016A" w:rsidTr="00AE5EC8">
        <w:tc>
          <w:tcPr>
            <w:tcW w:w="2562" w:type="dxa"/>
            <w:vAlign w:val="center"/>
          </w:tcPr>
          <w:p w:rsidR="00CC6AF9" w:rsidRPr="00CC6AF9" w:rsidRDefault="00CC6AF9" w:rsidP="00CC6AF9">
            <w:pPr>
              <w:pStyle w:val="25"/>
              <w:spacing w:after="0" w:line="240" w:lineRule="auto"/>
              <w:ind w:left="0"/>
              <w:rPr>
                <w:bCs/>
                <w:sz w:val="20"/>
                <w:szCs w:val="20"/>
              </w:rPr>
            </w:pPr>
            <w:r w:rsidRPr="00CC6AF9">
              <w:rPr>
                <w:bCs/>
                <w:sz w:val="20"/>
                <w:szCs w:val="20"/>
              </w:rPr>
              <w:t>Дата</w:t>
            </w:r>
          </w:p>
        </w:tc>
        <w:tc>
          <w:tcPr>
            <w:tcW w:w="7200" w:type="dxa"/>
            <w:vAlign w:val="center"/>
          </w:tcPr>
          <w:p w:rsidR="00CC6AF9" w:rsidRPr="00CC6AF9" w:rsidRDefault="00CC6AF9" w:rsidP="00CC6AF9">
            <w:pPr>
              <w:pStyle w:val="25"/>
              <w:spacing w:after="0" w:line="240" w:lineRule="auto"/>
              <w:ind w:left="0"/>
              <w:rPr>
                <w:bCs/>
                <w:sz w:val="20"/>
                <w:szCs w:val="20"/>
              </w:rPr>
            </w:pPr>
          </w:p>
          <w:p w:rsidR="00CC6AF9" w:rsidRPr="00CC6AF9" w:rsidRDefault="00CC6AF9" w:rsidP="00CC6AF9">
            <w:pPr>
              <w:pStyle w:val="25"/>
              <w:spacing w:after="0" w:line="240" w:lineRule="auto"/>
              <w:ind w:left="0"/>
              <w:rPr>
                <w:bCs/>
                <w:sz w:val="20"/>
                <w:szCs w:val="20"/>
              </w:rPr>
            </w:pPr>
            <w:r w:rsidRPr="00CC6AF9">
              <w:rPr>
                <w:bCs/>
                <w:sz w:val="20"/>
                <w:szCs w:val="20"/>
              </w:rPr>
              <w:t>Наименование образовательной организации</w:t>
            </w:r>
          </w:p>
          <w:p w:rsidR="00CC6AF9" w:rsidRPr="00CC6AF9" w:rsidRDefault="00CC6AF9" w:rsidP="00CC6AF9">
            <w:pPr>
              <w:pStyle w:val="25"/>
              <w:spacing w:after="0" w:line="240" w:lineRule="auto"/>
              <w:ind w:left="0"/>
              <w:rPr>
                <w:bCs/>
                <w:sz w:val="20"/>
                <w:szCs w:val="20"/>
              </w:rPr>
            </w:pPr>
          </w:p>
        </w:tc>
      </w:tr>
      <w:tr w:rsidR="00CC6AF9" w:rsidRPr="00A2016A" w:rsidTr="00AE5EC8">
        <w:tc>
          <w:tcPr>
            <w:tcW w:w="2562" w:type="dxa"/>
            <w:vAlign w:val="center"/>
          </w:tcPr>
          <w:p w:rsidR="00CC6AF9" w:rsidRPr="00A2016A" w:rsidRDefault="00CC6AF9" w:rsidP="00CC6AF9">
            <w:pPr>
              <w:pStyle w:val="25"/>
              <w:spacing w:after="0" w:line="240" w:lineRule="auto"/>
              <w:ind w:left="0"/>
              <w:rPr>
                <w:sz w:val="20"/>
                <w:szCs w:val="20"/>
              </w:rPr>
            </w:pPr>
            <w:r w:rsidRPr="00A2016A">
              <w:rPr>
                <w:sz w:val="20"/>
                <w:szCs w:val="20"/>
              </w:rPr>
              <w:t>07 августа 2023 года</w:t>
            </w:r>
          </w:p>
        </w:tc>
        <w:tc>
          <w:tcPr>
            <w:tcW w:w="7200" w:type="dxa"/>
          </w:tcPr>
          <w:p w:rsidR="00CC6AF9" w:rsidRPr="00A2016A" w:rsidRDefault="00CC6AF9" w:rsidP="00CC6AF9">
            <w:pPr>
              <w:pStyle w:val="25"/>
              <w:spacing w:after="0" w:line="240" w:lineRule="auto"/>
              <w:ind w:left="0"/>
              <w:jc w:val="both"/>
              <w:rPr>
                <w:sz w:val="20"/>
                <w:szCs w:val="20"/>
              </w:rPr>
            </w:pPr>
            <w:r w:rsidRPr="00A2016A">
              <w:rPr>
                <w:sz w:val="20"/>
                <w:szCs w:val="20"/>
              </w:rPr>
              <w:t>-   МБОУ «Усть-Бакчарская СОШ»</w:t>
            </w:r>
          </w:p>
          <w:p w:rsidR="00CC6AF9" w:rsidRPr="00A2016A" w:rsidRDefault="00CC6AF9" w:rsidP="00CC6AF9">
            <w:pPr>
              <w:pStyle w:val="25"/>
              <w:spacing w:after="0" w:line="240" w:lineRule="auto"/>
              <w:ind w:left="0"/>
              <w:jc w:val="both"/>
              <w:rPr>
                <w:sz w:val="20"/>
                <w:szCs w:val="20"/>
              </w:rPr>
            </w:pPr>
            <w:r w:rsidRPr="00A2016A">
              <w:rPr>
                <w:sz w:val="20"/>
                <w:szCs w:val="20"/>
              </w:rPr>
              <w:t>-   МБОУ «Гореловская ООШ»</w:t>
            </w:r>
          </w:p>
          <w:p w:rsidR="00CC6AF9" w:rsidRPr="00A2016A" w:rsidRDefault="00CC6AF9" w:rsidP="00CC6AF9">
            <w:pPr>
              <w:pStyle w:val="25"/>
              <w:spacing w:after="0" w:line="240" w:lineRule="auto"/>
              <w:ind w:left="0"/>
              <w:jc w:val="both"/>
              <w:rPr>
                <w:sz w:val="20"/>
                <w:szCs w:val="20"/>
              </w:rPr>
            </w:pPr>
            <w:r w:rsidRPr="00A2016A">
              <w:rPr>
                <w:sz w:val="20"/>
                <w:szCs w:val="20"/>
              </w:rPr>
              <w:t>-   МБОУ «Нижнетигинская ООШ»</w:t>
            </w:r>
          </w:p>
          <w:p w:rsidR="00CC6AF9" w:rsidRPr="00A2016A" w:rsidRDefault="00CC6AF9" w:rsidP="00CC6AF9">
            <w:pPr>
              <w:pStyle w:val="25"/>
              <w:spacing w:after="0" w:line="240" w:lineRule="auto"/>
              <w:ind w:left="0"/>
              <w:jc w:val="both"/>
              <w:rPr>
                <w:sz w:val="20"/>
                <w:szCs w:val="20"/>
              </w:rPr>
            </w:pPr>
            <w:r w:rsidRPr="00A2016A">
              <w:rPr>
                <w:sz w:val="20"/>
                <w:szCs w:val="20"/>
              </w:rPr>
              <w:t>-   МБОУ «Варгатёрская ООШ»</w:t>
            </w:r>
          </w:p>
          <w:p w:rsidR="00CC6AF9" w:rsidRPr="00A2016A" w:rsidRDefault="00CC6AF9" w:rsidP="00CC6AF9">
            <w:pPr>
              <w:pStyle w:val="25"/>
              <w:spacing w:after="0" w:line="240" w:lineRule="auto"/>
              <w:ind w:left="0"/>
              <w:jc w:val="both"/>
              <w:rPr>
                <w:sz w:val="20"/>
                <w:szCs w:val="20"/>
              </w:rPr>
            </w:pPr>
            <w:r w:rsidRPr="00A2016A">
              <w:rPr>
                <w:sz w:val="20"/>
                <w:szCs w:val="20"/>
              </w:rPr>
              <w:t xml:space="preserve">-   филиал МБДОУ «Подгорнский детский сад «Берёзка» - детский  </w:t>
            </w:r>
          </w:p>
          <w:p w:rsidR="00CC6AF9" w:rsidRPr="00A2016A" w:rsidRDefault="00CC6AF9" w:rsidP="00CC6AF9">
            <w:pPr>
              <w:pStyle w:val="25"/>
              <w:spacing w:after="0" w:line="240" w:lineRule="auto"/>
              <w:ind w:left="0"/>
              <w:jc w:val="both"/>
              <w:rPr>
                <w:sz w:val="20"/>
                <w:szCs w:val="20"/>
              </w:rPr>
            </w:pPr>
            <w:r w:rsidRPr="00A2016A">
              <w:rPr>
                <w:sz w:val="20"/>
                <w:szCs w:val="20"/>
              </w:rPr>
              <w:t xml:space="preserve">     сад «Солнышко» с. Варгатёр </w:t>
            </w:r>
          </w:p>
        </w:tc>
      </w:tr>
      <w:tr w:rsidR="00CC6AF9" w:rsidRPr="00A2016A" w:rsidTr="00AE5EC8">
        <w:tc>
          <w:tcPr>
            <w:tcW w:w="2562" w:type="dxa"/>
            <w:vAlign w:val="center"/>
          </w:tcPr>
          <w:p w:rsidR="00CC6AF9" w:rsidRPr="00A2016A" w:rsidRDefault="00CC6AF9" w:rsidP="00CC6AF9">
            <w:pPr>
              <w:pStyle w:val="25"/>
              <w:spacing w:after="0" w:line="240" w:lineRule="auto"/>
              <w:ind w:left="0"/>
              <w:rPr>
                <w:b/>
                <w:bCs/>
                <w:sz w:val="20"/>
                <w:szCs w:val="20"/>
              </w:rPr>
            </w:pPr>
            <w:r w:rsidRPr="00A2016A">
              <w:rPr>
                <w:sz w:val="20"/>
                <w:szCs w:val="20"/>
              </w:rPr>
              <w:t>09 августа 2023 года.</w:t>
            </w:r>
          </w:p>
        </w:tc>
        <w:tc>
          <w:tcPr>
            <w:tcW w:w="7200" w:type="dxa"/>
          </w:tcPr>
          <w:p w:rsidR="00CC6AF9" w:rsidRPr="00A2016A" w:rsidRDefault="00CC6AF9" w:rsidP="00CC6AF9">
            <w:pPr>
              <w:pStyle w:val="25"/>
              <w:spacing w:after="0" w:line="240" w:lineRule="auto"/>
              <w:ind w:left="0"/>
              <w:jc w:val="both"/>
              <w:rPr>
                <w:sz w:val="20"/>
                <w:szCs w:val="20"/>
              </w:rPr>
            </w:pPr>
            <w:r w:rsidRPr="00A2016A">
              <w:rPr>
                <w:sz w:val="20"/>
                <w:szCs w:val="20"/>
              </w:rPr>
              <w:t>-   МБОУ ДО «Чаинский ДДТ»</w:t>
            </w:r>
          </w:p>
          <w:p w:rsidR="00CC6AF9" w:rsidRPr="00A2016A" w:rsidRDefault="00CC6AF9" w:rsidP="00CC6AF9">
            <w:pPr>
              <w:pStyle w:val="25"/>
              <w:spacing w:after="0" w:line="240" w:lineRule="auto"/>
              <w:ind w:left="0"/>
              <w:jc w:val="both"/>
              <w:rPr>
                <w:sz w:val="20"/>
                <w:szCs w:val="20"/>
              </w:rPr>
            </w:pPr>
            <w:r w:rsidRPr="00A2016A">
              <w:rPr>
                <w:sz w:val="20"/>
                <w:szCs w:val="20"/>
              </w:rPr>
              <w:t>-   МБОУ ДО «Чаинская ДЮСШ»</w:t>
            </w:r>
          </w:p>
          <w:p w:rsidR="00CC6AF9" w:rsidRPr="00A2016A" w:rsidRDefault="00CC6AF9" w:rsidP="00CC6AF9">
            <w:pPr>
              <w:pStyle w:val="25"/>
              <w:spacing w:after="0" w:line="240" w:lineRule="auto"/>
              <w:ind w:left="0"/>
              <w:jc w:val="both"/>
              <w:rPr>
                <w:sz w:val="20"/>
                <w:szCs w:val="20"/>
              </w:rPr>
            </w:pPr>
            <w:r w:rsidRPr="00A2016A">
              <w:rPr>
                <w:sz w:val="20"/>
                <w:szCs w:val="20"/>
              </w:rPr>
              <w:t>-   МКОУ «Чаинская школа-интернат»</w:t>
            </w:r>
          </w:p>
        </w:tc>
      </w:tr>
      <w:tr w:rsidR="00CC6AF9" w:rsidRPr="00A2016A" w:rsidTr="00AE5EC8">
        <w:tc>
          <w:tcPr>
            <w:tcW w:w="2562" w:type="dxa"/>
            <w:vAlign w:val="center"/>
          </w:tcPr>
          <w:p w:rsidR="00CC6AF9" w:rsidRPr="00A2016A" w:rsidRDefault="00CC6AF9" w:rsidP="00CC6AF9">
            <w:pPr>
              <w:pStyle w:val="25"/>
              <w:spacing w:after="0" w:line="240" w:lineRule="auto"/>
              <w:ind w:left="0"/>
              <w:rPr>
                <w:sz w:val="20"/>
                <w:szCs w:val="20"/>
              </w:rPr>
            </w:pPr>
            <w:r w:rsidRPr="00A2016A">
              <w:rPr>
                <w:sz w:val="20"/>
                <w:szCs w:val="20"/>
              </w:rPr>
              <w:t>10 августа 2023 года</w:t>
            </w:r>
          </w:p>
        </w:tc>
        <w:tc>
          <w:tcPr>
            <w:tcW w:w="7200" w:type="dxa"/>
          </w:tcPr>
          <w:p w:rsidR="00CC6AF9" w:rsidRPr="00A2016A" w:rsidRDefault="00CC6AF9" w:rsidP="00CC6AF9">
            <w:pPr>
              <w:pStyle w:val="25"/>
              <w:spacing w:after="0" w:line="240" w:lineRule="auto"/>
              <w:ind w:left="0"/>
              <w:jc w:val="both"/>
              <w:rPr>
                <w:sz w:val="20"/>
                <w:szCs w:val="20"/>
              </w:rPr>
            </w:pPr>
            <w:r w:rsidRPr="00A2016A">
              <w:rPr>
                <w:sz w:val="20"/>
                <w:szCs w:val="20"/>
              </w:rPr>
              <w:t>-   МБОУ «Новоколоминская СОШ»</w:t>
            </w:r>
          </w:p>
          <w:p w:rsidR="00CC6AF9" w:rsidRPr="00A2016A" w:rsidRDefault="00CC6AF9" w:rsidP="00CC6AF9">
            <w:pPr>
              <w:pStyle w:val="25"/>
              <w:spacing w:after="0" w:line="240" w:lineRule="auto"/>
              <w:ind w:left="0"/>
              <w:jc w:val="both"/>
              <w:rPr>
                <w:sz w:val="20"/>
                <w:szCs w:val="20"/>
              </w:rPr>
            </w:pPr>
            <w:r w:rsidRPr="00A2016A">
              <w:rPr>
                <w:sz w:val="20"/>
                <w:szCs w:val="20"/>
              </w:rPr>
              <w:t>-   филиал МБОУ «Новоколоминская СОШ» - «Обская НОШ»</w:t>
            </w:r>
          </w:p>
          <w:p w:rsidR="00CC6AF9" w:rsidRPr="00A2016A" w:rsidRDefault="00CC6AF9" w:rsidP="00CC6AF9">
            <w:pPr>
              <w:pStyle w:val="25"/>
              <w:spacing w:after="0" w:line="240" w:lineRule="auto"/>
              <w:ind w:left="0"/>
              <w:jc w:val="both"/>
              <w:rPr>
                <w:sz w:val="20"/>
                <w:szCs w:val="20"/>
              </w:rPr>
            </w:pPr>
            <w:r w:rsidRPr="00A2016A">
              <w:rPr>
                <w:sz w:val="20"/>
                <w:szCs w:val="20"/>
              </w:rPr>
              <w:t>-   МБОУ «Леботёрская ООШ»</w:t>
            </w:r>
          </w:p>
          <w:p w:rsidR="00CC6AF9" w:rsidRPr="00A2016A" w:rsidRDefault="00CC6AF9" w:rsidP="00CC6AF9">
            <w:pPr>
              <w:pStyle w:val="25"/>
              <w:spacing w:after="0" w:line="240" w:lineRule="auto"/>
              <w:ind w:left="0"/>
              <w:jc w:val="both"/>
              <w:rPr>
                <w:sz w:val="20"/>
                <w:szCs w:val="20"/>
              </w:rPr>
            </w:pPr>
            <w:r w:rsidRPr="00A2016A">
              <w:rPr>
                <w:sz w:val="20"/>
                <w:szCs w:val="20"/>
              </w:rPr>
              <w:t>-   МБОУ «Коломиногривская СОШ»</w:t>
            </w:r>
          </w:p>
        </w:tc>
      </w:tr>
      <w:tr w:rsidR="00CC6AF9" w:rsidRPr="00A2016A" w:rsidTr="00AE5EC8">
        <w:tc>
          <w:tcPr>
            <w:tcW w:w="2562" w:type="dxa"/>
            <w:vAlign w:val="center"/>
          </w:tcPr>
          <w:p w:rsidR="00CC6AF9" w:rsidRPr="00A2016A" w:rsidRDefault="00CC6AF9" w:rsidP="00CC6AF9">
            <w:pPr>
              <w:pStyle w:val="25"/>
              <w:spacing w:after="0" w:line="240" w:lineRule="auto"/>
              <w:ind w:left="0"/>
              <w:rPr>
                <w:b/>
                <w:bCs/>
                <w:sz w:val="20"/>
                <w:szCs w:val="20"/>
              </w:rPr>
            </w:pPr>
            <w:r w:rsidRPr="00A2016A">
              <w:rPr>
                <w:sz w:val="20"/>
                <w:szCs w:val="20"/>
              </w:rPr>
              <w:t>11 августа 2023 года</w:t>
            </w:r>
          </w:p>
        </w:tc>
        <w:tc>
          <w:tcPr>
            <w:tcW w:w="7200" w:type="dxa"/>
          </w:tcPr>
          <w:p w:rsidR="00CC6AF9" w:rsidRPr="00A2016A" w:rsidRDefault="00CC6AF9" w:rsidP="00CC6AF9">
            <w:pPr>
              <w:pStyle w:val="25"/>
              <w:spacing w:after="0" w:line="240" w:lineRule="auto"/>
              <w:ind w:left="0"/>
              <w:jc w:val="both"/>
              <w:rPr>
                <w:sz w:val="20"/>
                <w:szCs w:val="20"/>
              </w:rPr>
            </w:pPr>
            <w:r w:rsidRPr="00A2016A">
              <w:rPr>
                <w:sz w:val="20"/>
                <w:szCs w:val="20"/>
              </w:rPr>
              <w:t>-   МАОУ «Подгорнская СОШ»</w:t>
            </w:r>
          </w:p>
          <w:p w:rsidR="00CC6AF9" w:rsidRPr="00A2016A" w:rsidRDefault="00CC6AF9" w:rsidP="00CC6AF9">
            <w:pPr>
              <w:pStyle w:val="25"/>
              <w:spacing w:after="0" w:line="240" w:lineRule="auto"/>
              <w:ind w:left="0"/>
              <w:jc w:val="both"/>
              <w:rPr>
                <w:sz w:val="20"/>
                <w:szCs w:val="20"/>
              </w:rPr>
            </w:pPr>
            <w:r w:rsidRPr="00A2016A">
              <w:rPr>
                <w:sz w:val="20"/>
                <w:szCs w:val="20"/>
              </w:rPr>
              <w:t>-   МБДОУ «Подгорнский детский сад «Берёзка»</w:t>
            </w:r>
          </w:p>
          <w:p w:rsidR="00CC6AF9" w:rsidRPr="00A2016A" w:rsidRDefault="00CC6AF9" w:rsidP="00CC6AF9">
            <w:pPr>
              <w:pStyle w:val="25"/>
              <w:spacing w:after="0" w:line="240" w:lineRule="auto"/>
              <w:ind w:left="0"/>
              <w:jc w:val="both"/>
              <w:rPr>
                <w:sz w:val="20"/>
                <w:szCs w:val="20"/>
              </w:rPr>
            </w:pPr>
            <w:r w:rsidRPr="00A2016A">
              <w:rPr>
                <w:sz w:val="20"/>
                <w:szCs w:val="20"/>
              </w:rPr>
              <w:t>-   МБОУ ДО «Подгорнская ДМШ»</w:t>
            </w:r>
          </w:p>
          <w:p w:rsidR="00CC6AF9" w:rsidRPr="00A2016A" w:rsidRDefault="00CC6AF9" w:rsidP="00CC6AF9">
            <w:pPr>
              <w:pStyle w:val="25"/>
              <w:spacing w:after="0" w:line="240" w:lineRule="auto"/>
              <w:ind w:left="0"/>
              <w:jc w:val="both"/>
              <w:rPr>
                <w:sz w:val="20"/>
                <w:szCs w:val="20"/>
              </w:rPr>
            </w:pPr>
            <w:r w:rsidRPr="00A2016A">
              <w:rPr>
                <w:sz w:val="20"/>
                <w:szCs w:val="20"/>
              </w:rPr>
              <w:t>-   МБОУ ДО «Подгорнская ДХШ»</w:t>
            </w:r>
          </w:p>
        </w:tc>
      </w:tr>
    </w:tbl>
    <w:p w:rsidR="00CC6AF9" w:rsidRPr="00A2016A" w:rsidRDefault="00CC6AF9" w:rsidP="00CC6AF9">
      <w:pPr>
        <w:pStyle w:val="25"/>
        <w:spacing w:after="0" w:line="240" w:lineRule="auto"/>
        <w:rPr>
          <w:sz w:val="20"/>
          <w:szCs w:val="20"/>
        </w:rPr>
      </w:pPr>
    </w:p>
    <w:p w:rsidR="00CC6AF9" w:rsidRPr="00A2016A" w:rsidRDefault="00CC6AF9" w:rsidP="00CC6AF9">
      <w:pPr>
        <w:pStyle w:val="25"/>
        <w:spacing w:after="0" w:line="240" w:lineRule="auto"/>
        <w:rPr>
          <w:sz w:val="20"/>
          <w:szCs w:val="20"/>
        </w:rPr>
      </w:pPr>
    </w:p>
    <w:p w:rsidR="00CC6AF9" w:rsidRPr="00A2016A" w:rsidRDefault="00CC6AF9" w:rsidP="00CC6AF9">
      <w:pPr>
        <w:pStyle w:val="25"/>
        <w:spacing w:after="0" w:line="240" w:lineRule="auto"/>
        <w:rPr>
          <w:sz w:val="20"/>
          <w:szCs w:val="20"/>
        </w:rPr>
      </w:pPr>
    </w:p>
    <w:p w:rsidR="00CC6AF9" w:rsidRDefault="008E09F5" w:rsidP="008E09F5">
      <w:pPr>
        <w:pStyle w:val="25"/>
        <w:spacing w:after="0" w:line="240" w:lineRule="auto"/>
        <w:jc w:val="center"/>
        <w:rPr>
          <w:b/>
          <w:sz w:val="20"/>
          <w:szCs w:val="20"/>
        </w:rPr>
      </w:pPr>
      <w:r w:rsidRPr="008E09F5">
        <w:rPr>
          <w:b/>
          <w:sz w:val="20"/>
          <w:szCs w:val="20"/>
        </w:rPr>
        <w:t>ОФИЦИАЛЬНАЯ ИНФОРМАЦИЯ</w:t>
      </w:r>
    </w:p>
    <w:p w:rsidR="008E09F5" w:rsidRPr="008E09F5" w:rsidRDefault="008E09F5" w:rsidP="008E09F5">
      <w:pPr>
        <w:pStyle w:val="25"/>
        <w:spacing w:after="0" w:line="240" w:lineRule="auto"/>
        <w:jc w:val="center"/>
        <w:rPr>
          <w:b/>
          <w:sz w:val="20"/>
          <w:szCs w:val="20"/>
        </w:rPr>
      </w:pPr>
    </w:p>
    <w:p w:rsidR="008E09F5" w:rsidRDefault="008E09F5" w:rsidP="008E09F5">
      <w:pPr>
        <w:pStyle w:val="25"/>
        <w:tabs>
          <w:tab w:val="left" w:pos="8625"/>
        </w:tabs>
        <w:spacing w:after="0" w:line="240" w:lineRule="auto"/>
        <w:jc w:val="center"/>
        <w:rPr>
          <w:sz w:val="20"/>
          <w:szCs w:val="20"/>
        </w:rPr>
      </w:pPr>
    </w:p>
    <w:p w:rsidR="008E09F5" w:rsidRPr="008E09F5" w:rsidRDefault="008E09F5" w:rsidP="008E09F5">
      <w:pPr>
        <w:pStyle w:val="a5"/>
        <w:rPr>
          <w:rFonts w:ascii="Times New Roman" w:hAnsi="Times New Roman" w:cs="Times New Roman"/>
          <w:sz w:val="20"/>
          <w:szCs w:val="20"/>
        </w:rPr>
      </w:pPr>
      <w:r w:rsidRPr="008E09F5">
        <w:rPr>
          <w:rFonts w:ascii="Times New Roman" w:hAnsi="Times New Roman" w:cs="Times New Roman"/>
          <w:sz w:val="20"/>
          <w:szCs w:val="20"/>
        </w:rPr>
        <w:t>Р Е К О М Е Н Д А Ц И И</w:t>
      </w:r>
    </w:p>
    <w:p w:rsidR="008E09F5" w:rsidRPr="008E09F5" w:rsidRDefault="008E09F5" w:rsidP="008E09F5">
      <w:pPr>
        <w:pStyle w:val="a5"/>
        <w:rPr>
          <w:rFonts w:ascii="Times New Roman" w:hAnsi="Times New Roman" w:cs="Times New Roman"/>
          <w:sz w:val="20"/>
          <w:szCs w:val="20"/>
        </w:rPr>
      </w:pPr>
      <w:r w:rsidRPr="008E09F5">
        <w:rPr>
          <w:rFonts w:ascii="Times New Roman" w:hAnsi="Times New Roman" w:cs="Times New Roman"/>
          <w:sz w:val="20"/>
          <w:szCs w:val="20"/>
        </w:rPr>
        <w:t xml:space="preserve">по результатам проведения публичных слушаний </w:t>
      </w:r>
    </w:p>
    <w:p w:rsidR="008E09F5" w:rsidRPr="008E09F5" w:rsidRDefault="008E09F5" w:rsidP="008E09F5">
      <w:pPr>
        <w:pStyle w:val="a5"/>
        <w:rPr>
          <w:rFonts w:ascii="Times New Roman" w:hAnsi="Times New Roman" w:cs="Times New Roman"/>
          <w:sz w:val="20"/>
          <w:szCs w:val="20"/>
        </w:rPr>
      </w:pPr>
      <w:r w:rsidRPr="008E09F5">
        <w:rPr>
          <w:rFonts w:ascii="Times New Roman" w:hAnsi="Times New Roman" w:cs="Times New Roman"/>
          <w:sz w:val="20"/>
          <w:szCs w:val="20"/>
        </w:rPr>
        <w:t>по проекту решения Думы Чаинского района</w:t>
      </w:r>
    </w:p>
    <w:p w:rsidR="008E09F5" w:rsidRPr="008E09F5" w:rsidRDefault="008E09F5" w:rsidP="008E09F5">
      <w:pPr>
        <w:ind w:firstLine="624"/>
        <w:jc w:val="center"/>
        <w:rPr>
          <w:b/>
          <w:sz w:val="20"/>
          <w:szCs w:val="20"/>
        </w:rPr>
      </w:pPr>
      <w:r w:rsidRPr="008E09F5">
        <w:rPr>
          <w:b/>
          <w:sz w:val="20"/>
          <w:szCs w:val="20"/>
        </w:rPr>
        <w:t>«Об утверждении отчета об исполнении бюджета муниципального образования «Чаинский район Томской области» за 2022 год»</w:t>
      </w:r>
    </w:p>
    <w:p w:rsidR="008E09F5" w:rsidRPr="008E09F5" w:rsidRDefault="008E09F5" w:rsidP="008E09F5">
      <w:pPr>
        <w:ind w:firstLine="624"/>
        <w:jc w:val="center"/>
        <w:rPr>
          <w:sz w:val="20"/>
          <w:szCs w:val="20"/>
        </w:rPr>
      </w:pPr>
    </w:p>
    <w:p w:rsidR="008E09F5" w:rsidRPr="008E09F5" w:rsidRDefault="008E09F5" w:rsidP="008E09F5">
      <w:pPr>
        <w:pStyle w:val="23"/>
        <w:spacing w:after="0"/>
        <w:ind w:right="-2" w:firstLine="709"/>
        <w:jc w:val="both"/>
        <w:rPr>
          <w:sz w:val="20"/>
          <w:szCs w:val="20"/>
          <w:lang w:val="ru-RU"/>
        </w:rPr>
      </w:pPr>
      <w:r w:rsidRPr="008E09F5">
        <w:rPr>
          <w:sz w:val="20"/>
          <w:szCs w:val="20"/>
          <w:lang w:val="ru-RU"/>
        </w:rPr>
        <w:t>1. Дата и время проведения публичных слушаний: 27 апреля 2023 года в 16.00.</w:t>
      </w:r>
    </w:p>
    <w:p w:rsidR="008E09F5" w:rsidRPr="008E09F5" w:rsidRDefault="008E09F5" w:rsidP="008E09F5">
      <w:pPr>
        <w:pStyle w:val="23"/>
        <w:spacing w:after="0"/>
        <w:ind w:right="-2" w:firstLine="709"/>
        <w:jc w:val="both"/>
        <w:rPr>
          <w:sz w:val="20"/>
          <w:szCs w:val="20"/>
          <w:lang w:val="ru-RU"/>
        </w:rPr>
      </w:pPr>
      <w:r w:rsidRPr="008E09F5">
        <w:rPr>
          <w:sz w:val="20"/>
          <w:szCs w:val="20"/>
          <w:lang w:val="ru-RU"/>
        </w:rPr>
        <w:t>2. Место проведения публичных слушаний: 636400, Томская область, Чаинский район, с. Подгорное, ул. Ленинская, дом 11, зал заседаний Администрации Чаинского района.</w:t>
      </w:r>
    </w:p>
    <w:p w:rsidR="008E09F5" w:rsidRPr="008E09F5" w:rsidRDefault="008E09F5" w:rsidP="008E09F5">
      <w:pPr>
        <w:pStyle w:val="a7"/>
        <w:ind w:firstLine="709"/>
        <w:rPr>
          <w:rFonts w:ascii="Times New Roman" w:hAnsi="Times New Roman" w:cs="Times New Roman"/>
          <w:sz w:val="20"/>
          <w:szCs w:val="20"/>
        </w:rPr>
      </w:pPr>
      <w:r w:rsidRPr="008E09F5">
        <w:rPr>
          <w:rFonts w:ascii="Times New Roman" w:hAnsi="Times New Roman" w:cs="Times New Roman"/>
          <w:sz w:val="20"/>
          <w:szCs w:val="20"/>
        </w:rPr>
        <w:t>3. Основание проведения публичных слушаний: решение Думы Чаинского района от 16.03.2023 № 277 «О назначение публичных слушаний по обсуждению проекта решения Думы Чаинского района «Об утверждении отчета об исполнении бюджета муниципального образования «Чаинский район Томской области» за 2022 год».</w:t>
      </w:r>
    </w:p>
    <w:p w:rsidR="008E09F5" w:rsidRPr="008E09F5" w:rsidRDefault="008E09F5" w:rsidP="008E09F5">
      <w:pPr>
        <w:pStyle w:val="23"/>
        <w:spacing w:after="0"/>
        <w:ind w:right="-2" w:firstLine="709"/>
        <w:jc w:val="both"/>
        <w:rPr>
          <w:sz w:val="20"/>
          <w:szCs w:val="20"/>
          <w:lang w:val="ru-RU"/>
        </w:rPr>
      </w:pPr>
      <w:r w:rsidRPr="008E09F5">
        <w:rPr>
          <w:sz w:val="20"/>
          <w:szCs w:val="20"/>
          <w:lang w:val="ru-RU"/>
        </w:rPr>
        <w:t xml:space="preserve">4. Вопрос, вынесенный на публичные слушания: проект решения Думы Чаинского района «Об утверждении отчета об исполнении бюджета муниципального образования «Чаинский район Томской области» за 2022 год», обнародован на официальном сайте Думы Чаинского района в информационно-телекоммуникационной сети «Интернет» по адресу: </w:t>
      </w:r>
      <w:hyperlink r:id="rId51" w:history="1">
        <w:r w:rsidRPr="008E09F5">
          <w:rPr>
            <w:rStyle w:val="ad"/>
            <w:sz w:val="20"/>
            <w:szCs w:val="20"/>
          </w:rPr>
          <w:t>http</w:t>
        </w:r>
        <w:r w:rsidRPr="008E09F5">
          <w:rPr>
            <w:rStyle w:val="ad"/>
            <w:sz w:val="20"/>
            <w:szCs w:val="20"/>
            <w:lang w:val="ru-RU"/>
          </w:rPr>
          <w:t>://</w:t>
        </w:r>
        <w:r w:rsidRPr="008E09F5">
          <w:rPr>
            <w:rStyle w:val="ad"/>
            <w:sz w:val="20"/>
            <w:szCs w:val="20"/>
          </w:rPr>
          <w:t>www</w:t>
        </w:r>
        <w:r w:rsidRPr="008E09F5">
          <w:rPr>
            <w:rStyle w:val="ad"/>
            <w:sz w:val="20"/>
            <w:szCs w:val="20"/>
            <w:lang w:val="ru-RU"/>
          </w:rPr>
          <w:t>.</w:t>
        </w:r>
        <w:r w:rsidRPr="008E09F5">
          <w:rPr>
            <w:rStyle w:val="ad"/>
            <w:sz w:val="20"/>
            <w:szCs w:val="20"/>
          </w:rPr>
          <w:t>chainduma</w:t>
        </w:r>
        <w:r w:rsidRPr="008E09F5">
          <w:rPr>
            <w:rStyle w:val="ad"/>
            <w:sz w:val="20"/>
            <w:szCs w:val="20"/>
            <w:lang w:val="ru-RU"/>
          </w:rPr>
          <w:t>.</w:t>
        </w:r>
        <w:r w:rsidRPr="008E09F5">
          <w:rPr>
            <w:rStyle w:val="ad"/>
            <w:sz w:val="20"/>
            <w:szCs w:val="20"/>
          </w:rPr>
          <w:t>ru</w:t>
        </w:r>
      </w:hyperlink>
      <w:r w:rsidRPr="008E09F5">
        <w:rPr>
          <w:sz w:val="20"/>
          <w:szCs w:val="20"/>
          <w:lang w:val="ru-RU"/>
        </w:rPr>
        <w:t>.</w:t>
      </w:r>
    </w:p>
    <w:p w:rsidR="008E09F5" w:rsidRPr="008E09F5" w:rsidRDefault="008E09F5" w:rsidP="008E09F5">
      <w:pPr>
        <w:pStyle w:val="23"/>
        <w:spacing w:after="0"/>
        <w:ind w:right="-2" w:firstLine="709"/>
        <w:jc w:val="both"/>
        <w:rPr>
          <w:sz w:val="20"/>
          <w:szCs w:val="20"/>
          <w:lang w:val="ru-RU"/>
        </w:rPr>
      </w:pPr>
      <w:r w:rsidRPr="008E09F5">
        <w:rPr>
          <w:sz w:val="20"/>
          <w:szCs w:val="20"/>
          <w:lang w:val="ru-RU"/>
        </w:rPr>
        <w:t>5. Количество человек, принявших участие в публичных слушаниях – 21.</w:t>
      </w:r>
    </w:p>
    <w:p w:rsidR="008E09F5" w:rsidRPr="008E09F5" w:rsidRDefault="008E09F5" w:rsidP="008E09F5">
      <w:pPr>
        <w:pStyle w:val="23"/>
        <w:spacing w:after="0"/>
        <w:ind w:right="-2" w:firstLine="709"/>
        <w:jc w:val="both"/>
        <w:rPr>
          <w:sz w:val="20"/>
          <w:szCs w:val="20"/>
          <w:lang w:val="ru-RU"/>
        </w:rPr>
      </w:pPr>
      <w:r w:rsidRPr="008E09F5">
        <w:rPr>
          <w:sz w:val="20"/>
          <w:szCs w:val="20"/>
          <w:lang w:val="ru-RU"/>
        </w:rPr>
        <w:t>6. Количество человек, выступивших на публичных слушаниях – 2.</w:t>
      </w:r>
    </w:p>
    <w:p w:rsidR="008E09F5" w:rsidRPr="008E09F5" w:rsidRDefault="008E09F5" w:rsidP="008E09F5">
      <w:pPr>
        <w:pStyle w:val="23"/>
        <w:spacing w:after="0"/>
        <w:ind w:right="-2" w:firstLine="709"/>
        <w:jc w:val="both"/>
        <w:rPr>
          <w:sz w:val="20"/>
          <w:szCs w:val="20"/>
          <w:lang w:val="ru-RU"/>
        </w:rPr>
      </w:pPr>
      <w:r w:rsidRPr="008E09F5">
        <w:rPr>
          <w:sz w:val="20"/>
          <w:szCs w:val="20"/>
          <w:lang w:val="ru-RU"/>
        </w:rPr>
        <w:t>7. Количество поступивших предложений и замечаний на публичных слушаниях – 1.</w:t>
      </w:r>
    </w:p>
    <w:p w:rsidR="008E09F5" w:rsidRPr="008E09F5" w:rsidRDefault="008E09F5" w:rsidP="008E09F5">
      <w:pPr>
        <w:pStyle w:val="23"/>
        <w:spacing w:after="0"/>
        <w:ind w:right="-2" w:firstLine="709"/>
        <w:jc w:val="both"/>
        <w:rPr>
          <w:sz w:val="20"/>
          <w:szCs w:val="20"/>
          <w:lang w:val="ru-RU"/>
        </w:rPr>
      </w:pPr>
      <w:r w:rsidRPr="008E09F5">
        <w:rPr>
          <w:sz w:val="20"/>
          <w:szCs w:val="20"/>
          <w:lang w:val="ru-RU"/>
        </w:rPr>
        <w:t>8. Мнения, содержащие отрицательную оценку по вопросу публичных слушаний, не высказаны.</w:t>
      </w:r>
    </w:p>
    <w:p w:rsidR="008E09F5" w:rsidRPr="008E09F5" w:rsidRDefault="008E09F5" w:rsidP="008E09F5">
      <w:pPr>
        <w:pStyle w:val="23"/>
        <w:spacing w:after="0"/>
        <w:ind w:right="-2" w:firstLine="709"/>
        <w:jc w:val="both"/>
        <w:rPr>
          <w:sz w:val="20"/>
          <w:szCs w:val="20"/>
          <w:lang w:val="ru-RU"/>
        </w:rPr>
      </w:pPr>
      <w:r w:rsidRPr="008E09F5">
        <w:rPr>
          <w:sz w:val="20"/>
          <w:szCs w:val="20"/>
          <w:lang w:val="ru-RU"/>
        </w:rPr>
        <w:t xml:space="preserve">9. По итогам публичных слушаний составлен протокол, подписанный председательствующим и секретарем. В протоколе указаны: дата и место проведения публичных слушаний, количество присутствующих лиц, повестка дня, содержание выступлений участников публичных слушаний. </w:t>
      </w:r>
    </w:p>
    <w:p w:rsidR="008E09F5" w:rsidRPr="008E09F5" w:rsidRDefault="008E09F5" w:rsidP="008E09F5">
      <w:pPr>
        <w:pStyle w:val="23"/>
        <w:spacing w:after="0"/>
        <w:ind w:right="-2" w:firstLine="709"/>
        <w:jc w:val="both"/>
        <w:rPr>
          <w:sz w:val="20"/>
          <w:szCs w:val="20"/>
          <w:lang w:val="ru-RU"/>
        </w:rPr>
      </w:pPr>
      <w:r w:rsidRPr="008E09F5">
        <w:rPr>
          <w:sz w:val="20"/>
          <w:szCs w:val="20"/>
          <w:lang w:val="ru-RU"/>
        </w:rPr>
        <w:t xml:space="preserve">10. Количество выступивших «ЗА» принятие муниципального нормативного правового акта «Об утверждении отчета об исполнении бюджета муниципального образования «Чаинский район Томской области» за 2022 год» – 21. </w:t>
      </w:r>
    </w:p>
    <w:p w:rsidR="008E09F5" w:rsidRPr="008E09F5" w:rsidRDefault="008E09F5" w:rsidP="008E09F5">
      <w:pPr>
        <w:pStyle w:val="23"/>
        <w:spacing w:after="0"/>
        <w:ind w:right="-2" w:firstLine="709"/>
        <w:jc w:val="both"/>
        <w:rPr>
          <w:sz w:val="20"/>
          <w:szCs w:val="20"/>
          <w:lang w:val="ru-RU"/>
        </w:rPr>
      </w:pPr>
      <w:r w:rsidRPr="008E09F5">
        <w:rPr>
          <w:sz w:val="20"/>
          <w:szCs w:val="20"/>
          <w:lang w:val="ru-RU"/>
        </w:rPr>
        <w:t>Количество выступивших «ПРОТИВ» принятия муниципального правового акта – 0. Количество «ВОЗДЕРЖАВШИХСЯ» - 0.</w:t>
      </w:r>
    </w:p>
    <w:p w:rsidR="008E09F5" w:rsidRPr="008E09F5" w:rsidRDefault="008E09F5" w:rsidP="008E09F5">
      <w:pPr>
        <w:pStyle w:val="23"/>
        <w:spacing w:after="0"/>
        <w:ind w:right="-2" w:firstLine="709"/>
        <w:jc w:val="both"/>
        <w:rPr>
          <w:sz w:val="20"/>
          <w:szCs w:val="20"/>
          <w:lang w:val="ru-RU"/>
        </w:rPr>
      </w:pPr>
      <w:r w:rsidRPr="008E09F5">
        <w:rPr>
          <w:sz w:val="20"/>
          <w:szCs w:val="20"/>
          <w:lang w:val="ru-RU"/>
        </w:rPr>
        <w:lastRenderedPageBreak/>
        <w:t>11. Участники публичных слушаний рекомендовали Думе Чаинского района принять решение Думы Чаинского района «Об утверждении отчета об исполнении бюджета муниципального образования «Чаинский район Томской области» за 2022 год».</w:t>
      </w:r>
    </w:p>
    <w:p w:rsidR="008E09F5" w:rsidRPr="008E09F5" w:rsidRDefault="008E09F5" w:rsidP="008E09F5">
      <w:pPr>
        <w:pStyle w:val="23"/>
        <w:spacing w:after="0"/>
        <w:ind w:right="-2" w:firstLine="709"/>
        <w:jc w:val="both"/>
        <w:rPr>
          <w:sz w:val="20"/>
          <w:szCs w:val="20"/>
          <w:lang w:val="ru-RU"/>
        </w:rPr>
      </w:pPr>
      <w:r w:rsidRPr="008E09F5">
        <w:rPr>
          <w:sz w:val="20"/>
          <w:szCs w:val="20"/>
          <w:lang w:val="ru-RU"/>
        </w:rPr>
        <w:t>12. Мотивированное обоснование принятого решения:</w:t>
      </w:r>
    </w:p>
    <w:p w:rsidR="008E09F5" w:rsidRPr="008E09F5" w:rsidRDefault="008E09F5" w:rsidP="008E09F5">
      <w:pPr>
        <w:pStyle w:val="23"/>
        <w:tabs>
          <w:tab w:val="left" w:pos="993"/>
        </w:tabs>
        <w:spacing w:after="0"/>
        <w:ind w:right="-2" w:firstLine="709"/>
        <w:jc w:val="both"/>
        <w:rPr>
          <w:sz w:val="20"/>
          <w:szCs w:val="20"/>
          <w:lang w:val="ru-RU"/>
        </w:rPr>
      </w:pPr>
      <w:r w:rsidRPr="008E09F5">
        <w:rPr>
          <w:sz w:val="20"/>
          <w:szCs w:val="20"/>
          <w:lang w:val="ru-RU"/>
        </w:rPr>
        <w:t>- Федеральный закон от 6 октября 2003 года № 131-ФЗ «Об общих принципах организации местного самоуправления в Российской Федерации».</w:t>
      </w:r>
    </w:p>
    <w:p w:rsidR="008E09F5" w:rsidRPr="008E09F5" w:rsidRDefault="008E09F5" w:rsidP="008E09F5">
      <w:pPr>
        <w:pStyle w:val="23"/>
        <w:tabs>
          <w:tab w:val="left" w:pos="993"/>
        </w:tabs>
        <w:spacing w:after="0"/>
        <w:ind w:right="-2" w:firstLine="709"/>
        <w:jc w:val="both"/>
        <w:rPr>
          <w:sz w:val="20"/>
          <w:szCs w:val="20"/>
          <w:lang w:val="ru-RU"/>
        </w:rPr>
      </w:pPr>
      <w:r w:rsidRPr="008E09F5">
        <w:rPr>
          <w:sz w:val="20"/>
          <w:szCs w:val="20"/>
          <w:lang w:val="ru-RU"/>
        </w:rPr>
        <w:t>- Устав муниципального образования «Чаинский район Томской области», принятый решением Думы Чаинского района № 166 от 24.02.2022.</w:t>
      </w:r>
    </w:p>
    <w:p w:rsidR="008E09F5" w:rsidRPr="008E09F5" w:rsidRDefault="008E09F5" w:rsidP="008E09F5">
      <w:pPr>
        <w:pStyle w:val="23"/>
        <w:tabs>
          <w:tab w:val="left" w:pos="708"/>
        </w:tabs>
        <w:spacing w:after="0"/>
        <w:ind w:firstLine="709"/>
        <w:rPr>
          <w:sz w:val="20"/>
          <w:szCs w:val="20"/>
          <w:lang w:val="ru-RU"/>
        </w:rPr>
      </w:pPr>
    </w:p>
    <w:p w:rsidR="008E09F5" w:rsidRPr="008E09F5" w:rsidRDefault="008E09F5" w:rsidP="008E09F5">
      <w:pPr>
        <w:ind w:firstLine="709"/>
        <w:jc w:val="both"/>
        <w:rPr>
          <w:sz w:val="20"/>
          <w:szCs w:val="20"/>
        </w:rPr>
      </w:pPr>
    </w:p>
    <w:p w:rsidR="008E09F5" w:rsidRPr="008E09F5" w:rsidRDefault="008E09F5" w:rsidP="008E09F5">
      <w:pPr>
        <w:jc w:val="both"/>
        <w:rPr>
          <w:sz w:val="20"/>
          <w:szCs w:val="20"/>
        </w:rPr>
      </w:pPr>
      <w:r w:rsidRPr="008E09F5">
        <w:rPr>
          <w:sz w:val="20"/>
          <w:szCs w:val="20"/>
        </w:rPr>
        <w:t>Председательствующий публичных слушаний,</w:t>
      </w:r>
    </w:p>
    <w:p w:rsidR="008E09F5" w:rsidRPr="008E09F5" w:rsidRDefault="008E09F5" w:rsidP="008E09F5">
      <w:pPr>
        <w:jc w:val="both"/>
        <w:rPr>
          <w:sz w:val="20"/>
          <w:szCs w:val="20"/>
        </w:rPr>
      </w:pPr>
      <w:r w:rsidRPr="008E09F5">
        <w:rPr>
          <w:sz w:val="20"/>
          <w:szCs w:val="20"/>
        </w:rPr>
        <w:t>Председатель Думы Чаинского района</w:t>
      </w:r>
      <w:r w:rsidRPr="008E09F5">
        <w:rPr>
          <w:sz w:val="20"/>
          <w:szCs w:val="20"/>
        </w:rPr>
        <w:tab/>
      </w:r>
      <w:r w:rsidRPr="008E09F5">
        <w:rPr>
          <w:sz w:val="20"/>
          <w:szCs w:val="20"/>
        </w:rPr>
        <w:tab/>
      </w:r>
      <w:r w:rsidRPr="008E09F5">
        <w:rPr>
          <w:sz w:val="20"/>
          <w:szCs w:val="20"/>
        </w:rPr>
        <w:tab/>
      </w:r>
      <w:r w:rsidRPr="008E09F5">
        <w:rPr>
          <w:sz w:val="20"/>
          <w:szCs w:val="20"/>
        </w:rPr>
        <w:tab/>
        <w:t xml:space="preserve">                             С.Ю. Гусева</w:t>
      </w:r>
    </w:p>
    <w:p w:rsidR="008E09F5" w:rsidRPr="008E09F5" w:rsidRDefault="008E09F5" w:rsidP="008E09F5">
      <w:pPr>
        <w:ind w:firstLine="709"/>
        <w:jc w:val="both"/>
        <w:rPr>
          <w:sz w:val="20"/>
          <w:szCs w:val="20"/>
        </w:rPr>
      </w:pPr>
    </w:p>
    <w:p w:rsidR="008E09F5" w:rsidRPr="008E09F5" w:rsidRDefault="008E09F5" w:rsidP="008E09F5">
      <w:pPr>
        <w:pStyle w:val="25"/>
        <w:tabs>
          <w:tab w:val="left" w:pos="8625"/>
        </w:tabs>
        <w:spacing w:after="0" w:line="240" w:lineRule="auto"/>
        <w:jc w:val="both"/>
        <w:rPr>
          <w:sz w:val="20"/>
          <w:szCs w:val="20"/>
        </w:rPr>
      </w:pPr>
    </w:p>
    <w:p w:rsidR="00CC6AF9" w:rsidRPr="008E09F5" w:rsidRDefault="000D403B" w:rsidP="008E09F5">
      <w:pPr>
        <w:widowControl w:val="0"/>
        <w:jc w:val="both"/>
        <w:rPr>
          <w:sz w:val="20"/>
          <w:szCs w:val="20"/>
        </w:rPr>
      </w:pPr>
      <w:r>
        <w:rPr>
          <w:sz w:val="20"/>
          <w:szCs w:val="20"/>
        </w:rPr>
        <w:t>27.04.2023</w:t>
      </w:r>
    </w:p>
    <w:p w:rsidR="00CC6AF9" w:rsidRPr="008E09F5" w:rsidRDefault="00CC6AF9" w:rsidP="008E09F5">
      <w:pPr>
        <w:widowControl w:val="0"/>
        <w:jc w:val="both"/>
        <w:rPr>
          <w:sz w:val="20"/>
          <w:szCs w:val="20"/>
        </w:rPr>
      </w:pPr>
    </w:p>
    <w:p w:rsidR="00EF59BC" w:rsidRPr="008E09F5" w:rsidRDefault="00EF59BC" w:rsidP="008E09F5">
      <w:pPr>
        <w:widowControl w:val="0"/>
        <w:jc w:val="both"/>
        <w:rPr>
          <w:sz w:val="20"/>
          <w:szCs w:val="20"/>
        </w:rPr>
      </w:pPr>
    </w:p>
    <w:p w:rsidR="007A112A" w:rsidRPr="008E09F5" w:rsidRDefault="007A112A" w:rsidP="008E09F5">
      <w:pPr>
        <w:overflowPunct/>
        <w:autoSpaceDE/>
        <w:autoSpaceDN/>
        <w:adjustRightInd/>
        <w:jc w:val="center"/>
        <w:textAlignment w:val="auto"/>
        <w:rPr>
          <w:b/>
          <w:sz w:val="22"/>
          <w:szCs w:val="22"/>
        </w:rPr>
      </w:pPr>
    </w:p>
    <w:sectPr w:rsidR="007A112A" w:rsidRPr="008E09F5" w:rsidSect="00A14106">
      <w:footerReference w:type="default" r:id="rId52"/>
      <w:pgSz w:w="11905" w:h="16840"/>
      <w:pgMar w:top="851" w:right="1134" w:bottom="851" w:left="1134" w:header="0"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DD1" w:rsidRDefault="00950DD1" w:rsidP="00BD4208">
      <w:r>
        <w:separator/>
      </w:r>
    </w:p>
  </w:endnote>
  <w:endnote w:type="continuationSeparator" w:id="0">
    <w:p w:rsidR="00950DD1" w:rsidRDefault="00950DD1"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5011"/>
      <w:docPartObj>
        <w:docPartGallery w:val="Page Numbers (Bottom of Page)"/>
        <w:docPartUnique/>
      </w:docPartObj>
    </w:sdtPr>
    <w:sdtEndPr>
      <w:rPr>
        <w:sz w:val="20"/>
        <w:szCs w:val="20"/>
      </w:rPr>
    </w:sdtEndPr>
    <w:sdtContent>
      <w:p w:rsidR="00AE5EC8" w:rsidRPr="00EF59BC" w:rsidRDefault="00132669">
        <w:pPr>
          <w:pStyle w:val="af3"/>
          <w:jc w:val="center"/>
          <w:rPr>
            <w:sz w:val="20"/>
            <w:szCs w:val="20"/>
          </w:rPr>
        </w:pPr>
        <w:r w:rsidRPr="00EF59BC">
          <w:rPr>
            <w:sz w:val="20"/>
            <w:szCs w:val="20"/>
          </w:rPr>
          <w:fldChar w:fldCharType="begin"/>
        </w:r>
        <w:r w:rsidR="00AE5EC8" w:rsidRPr="00EF59BC">
          <w:rPr>
            <w:sz w:val="20"/>
            <w:szCs w:val="20"/>
          </w:rPr>
          <w:instrText xml:space="preserve"> PAGE   \* MERGEFORMAT </w:instrText>
        </w:r>
        <w:r w:rsidRPr="00EF59BC">
          <w:rPr>
            <w:sz w:val="20"/>
            <w:szCs w:val="20"/>
          </w:rPr>
          <w:fldChar w:fldCharType="separate"/>
        </w:r>
        <w:r w:rsidR="000D403B">
          <w:rPr>
            <w:noProof/>
            <w:sz w:val="20"/>
            <w:szCs w:val="20"/>
          </w:rPr>
          <w:t>236</w:t>
        </w:r>
        <w:r w:rsidRPr="00EF59BC">
          <w:rPr>
            <w:sz w:val="20"/>
            <w:szCs w:val="20"/>
          </w:rPr>
          <w:fldChar w:fldCharType="end"/>
        </w:r>
      </w:p>
    </w:sdtContent>
  </w:sdt>
  <w:p w:rsidR="00AE5EC8" w:rsidRDefault="00AE5EC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DD1" w:rsidRDefault="00950DD1" w:rsidP="00BD4208">
      <w:r>
        <w:separator/>
      </w:r>
    </w:p>
  </w:footnote>
  <w:footnote w:type="continuationSeparator" w:id="0">
    <w:p w:rsidR="00950DD1" w:rsidRDefault="00950DD1" w:rsidP="00BD4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170C01"/>
    <w:multiLevelType w:val="hybridMultilevel"/>
    <w:tmpl w:val="18DE7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7A8730A"/>
    <w:multiLevelType w:val="hybridMultilevel"/>
    <w:tmpl w:val="C8840100"/>
    <w:lvl w:ilvl="0" w:tplc="1118395E">
      <w:start w:val="2"/>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8">
    <w:nsid w:val="0A964B2B"/>
    <w:multiLevelType w:val="hybridMultilevel"/>
    <w:tmpl w:val="026E7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773DFF"/>
    <w:multiLevelType w:val="hybridMultilevel"/>
    <w:tmpl w:val="D8D2AB5E"/>
    <w:lvl w:ilvl="0" w:tplc="DE1C8072">
      <w:start w:val="1"/>
      <w:numFmt w:val="decimal"/>
      <w:lvlText w:val="%1."/>
      <w:lvlJc w:val="left"/>
      <w:pPr>
        <w:ind w:left="1440" w:hanging="360"/>
      </w:pPr>
      <w:rPr>
        <w:rFonts w:ascii="Times New Roman" w:eastAsia="Times New Roman" w:hAnsi="Times New Roman" w:cs="Times New Roman"/>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28D60A4"/>
    <w:multiLevelType w:val="hybridMultilevel"/>
    <w:tmpl w:val="CA384860"/>
    <w:lvl w:ilvl="0" w:tplc="0BCE32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C5F1333"/>
    <w:multiLevelType w:val="hybridMultilevel"/>
    <w:tmpl w:val="937A40C2"/>
    <w:lvl w:ilvl="0" w:tplc="DEFE79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3647BC6"/>
    <w:multiLevelType w:val="hybridMultilevel"/>
    <w:tmpl w:val="4B8EF9BC"/>
    <w:lvl w:ilvl="0" w:tplc="0419000F">
      <w:start w:val="1"/>
      <w:numFmt w:val="decimal"/>
      <w:lvlText w:val="%1."/>
      <w:lvlJc w:val="left"/>
      <w:pPr>
        <w:tabs>
          <w:tab w:val="num" w:pos="1326"/>
        </w:tabs>
        <w:ind w:left="1326" w:hanging="360"/>
      </w:pPr>
    </w:lvl>
    <w:lvl w:ilvl="1" w:tplc="04190019" w:tentative="1">
      <w:start w:val="1"/>
      <w:numFmt w:val="lowerLetter"/>
      <w:lvlText w:val="%2."/>
      <w:lvlJc w:val="left"/>
      <w:pPr>
        <w:tabs>
          <w:tab w:val="num" w:pos="2046"/>
        </w:tabs>
        <w:ind w:left="2046" w:hanging="360"/>
      </w:pPr>
    </w:lvl>
    <w:lvl w:ilvl="2" w:tplc="0419001B" w:tentative="1">
      <w:start w:val="1"/>
      <w:numFmt w:val="lowerRoman"/>
      <w:lvlText w:val="%3."/>
      <w:lvlJc w:val="right"/>
      <w:pPr>
        <w:tabs>
          <w:tab w:val="num" w:pos="2766"/>
        </w:tabs>
        <w:ind w:left="2766" w:hanging="180"/>
      </w:pPr>
    </w:lvl>
    <w:lvl w:ilvl="3" w:tplc="0419000F" w:tentative="1">
      <w:start w:val="1"/>
      <w:numFmt w:val="decimal"/>
      <w:lvlText w:val="%4."/>
      <w:lvlJc w:val="left"/>
      <w:pPr>
        <w:tabs>
          <w:tab w:val="num" w:pos="3486"/>
        </w:tabs>
        <w:ind w:left="3486" w:hanging="360"/>
      </w:pPr>
    </w:lvl>
    <w:lvl w:ilvl="4" w:tplc="04190019" w:tentative="1">
      <w:start w:val="1"/>
      <w:numFmt w:val="lowerLetter"/>
      <w:lvlText w:val="%5."/>
      <w:lvlJc w:val="left"/>
      <w:pPr>
        <w:tabs>
          <w:tab w:val="num" w:pos="4206"/>
        </w:tabs>
        <w:ind w:left="4206" w:hanging="360"/>
      </w:pPr>
    </w:lvl>
    <w:lvl w:ilvl="5" w:tplc="0419001B" w:tentative="1">
      <w:start w:val="1"/>
      <w:numFmt w:val="lowerRoman"/>
      <w:lvlText w:val="%6."/>
      <w:lvlJc w:val="right"/>
      <w:pPr>
        <w:tabs>
          <w:tab w:val="num" w:pos="4926"/>
        </w:tabs>
        <w:ind w:left="4926" w:hanging="180"/>
      </w:pPr>
    </w:lvl>
    <w:lvl w:ilvl="6" w:tplc="0419000F" w:tentative="1">
      <w:start w:val="1"/>
      <w:numFmt w:val="decimal"/>
      <w:lvlText w:val="%7."/>
      <w:lvlJc w:val="left"/>
      <w:pPr>
        <w:tabs>
          <w:tab w:val="num" w:pos="5646"/>
        </w:tabs>
        <w:ind w:left="5646" w:hanging="360"/>
      </w:pPr>
    </w:lvl>
    <w:lvl w:ilvl="7" w:tplc="04190019" w:tentative="1">
      <w:start w:val="1"/>
      <w:numFmt w:val="lowerLetter"/>
      <w:lvlText w:val="%8."/>
      <w:lvlJc w:val="left"/>
      <w:pPr>
        <w:tabs>
          <w:tab w:val="num" w:pos="6366"/>
        </w:tabs>
        <w:ind w:left="6366" w:hanging="360"/>
      </w:pPr>
    </w:lvl>
    <w:lvl w:ilvl="8" w:tplc="0419001B" w:tentative="1">
      <w:start w:val="1"/>
      <w:numFmt w:val="lowerRoman"/>
      <w:lvlText w:val="%9."/>
      <w:lvlJc w:val="right"/>
      <w:pPr>
        <w:tabs>
          <w:tab w:val="num" w:pos="7086"/>
        </w:tabs>
        <w:ind w:left="7086" w:hanging="180"/>
      </w:pPr>
    </w:lvl>
  </w:abstractNum>
  <w:abstractNum w:abstractNumId="15">
    <w:nsid w:val="24127D94"/>
    <w:multiLevelType w:val="hybridMultilevel"/>
    <w:tmpl w:val="937A40C2"/>
    <w:lvl w:ilvl="0" w:tplc="DEFE79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4F05002"/>
    <w:multiLevelType w:val="hybridMultilevel"/>
    <w:tmpl w:val="116835C4"/>
    <w:lvl w:ilvl="0" w:tplc="A7505B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4903B11"/>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8957213"/>
    <w:multiLevelType w:val="hybridMultilevel"/>
    <w:tmpl w:val="3412D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B35D14"/>
    <w:multiLevelType w:val="hybridMultilevel"/>
    <w:tmpl w:val="36F83B02"/>
    <w:lvl w:ilvl="0" w:tplc="D480B5C2">
      <w:start w:val="1"/>
      <w:numFmt w:val="decimal"/>
      <w:lvlText w:val="%1."/>
      <w:lvlJc w:val="left"/>
      <w:pPr>
        <w:ind w:left="1428" w:hanging="360"/>
      </w:pPr>
      <w:rPr>
        <w:rFonts w:ascii="Times New Roman" w:eastAsia="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439618C2"/>
    <w:multiLevelType w:val="hybridMultilevel"/>
    <w:tmpl w:val="4D18E248"/>
    <w:lvl w:ilvl="0" w:tplc="58A63FD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1">
    <w:nsid w:val="44885258"/>
    <w:multiLevelType w:val="hybridMultilevel"/>
    <w:tmpl w:val="6D9A3A00"/>
    <w:lvl w:ilvl="0" w:tplc="0E66CE92">
      <w:start w:val="1"/>
      <w:numFmt w:val="decimal"/>
      <w:lvlText w:val="%1."/>
      <w:lvlJc w:val="left"/>
      <w:pPr>
        <w:ind w:left="851" w:hanging="143"/>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C8B46E3"/>
    <w:multiLevelType w:val="hybridMultilevel"/>
    <w:tmpl w:val="05481796"/>
    <w:lvl w:ilvl="0" w:tplc="C6402A6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8"/>
  </w:num>
  <w:num w:numId="6">
    <w:abstractNumId w:val="16"/>
  </w:num>
  <w:num w:numId="7">
    <w:abstractNumId w:val="10"/>
  </w:num>
  <w:num w:numId="8">
    <w:abstractNumId w:val="4"/>
  </w:num>
  <w:num w:numId="9">
    <w:abstractNumId w:val="22"/>
  </w:num>
  <w:num w:numId="10">
    <w:abstractNumId w:val="21"/>
  </w:num>
  <w:num w:numId="11">
    <w:abstractNumId w:val="19"/>
  </w:num>
  <w:num w:numId="12">
    <w:abstractNumId w:val="14"/>
  </w:num>
  <w:num w:numId="13">
    <w:abstractNumId w:val="7"/>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05"/>
  <w:displayHorizontalDrawingGridEvery w:val="2"/>
  <w:characterSpacingControl w:val="doNotCompress"/>
  <w:hdrShapeDefaults>
    <o:shapedefaults v:ext="edit" spidmax="598018"/>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44FF"/>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928"/>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B6B79"/>
    <w:rsid w:val="000C030C"/>
    <w:rsid w:val="000C0A22"/>
    <w:rsid w:val="000C25F7"/>
    <w:rsid w:val="000C26C3"/>
    <w:rsid w:val="000C79A2"/>
    <w:rsid w:val="000D403B"/>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473F"/>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69"/>
    <w:rsid w:val="00132697"/>
    <w:rsid w:val="00134685"/>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41D"/>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3A71"/>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B5EE7"/>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179F6"/>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5842"/>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6A2B"/>
    <w:rsid w:val="003D7EB3"/>
    <w:rsid w:val="003E3095"/>
    <w:rsid w:val="003E4DCE"/>
    <w:rsid w:val="003E5056"/>
    <w:rsid w:val="003E534C"/>
    <w:rsid w:val="003E5553"/>
    <w:rsid w:val="003E56D5"/>
    <w:rsid w:val="003E5C15"/>
    <w:rsid w:val="003E6206"/>
    <w:rsid w:val="003E6D9E"/>
    <w:rsid w:val="003E743C"/>
    <w:rsid w:val="003F180A"/>
    <w:rsid w:val="003F3207"/>
    <w:rsid w:val="003F3961"/>
    <w:rsid w:val="003F4074"/>
    <w:rsid w:val="003F72BF"/>
    <w:rsid w:val="00401299"/>
    <w:rsid w:val="00403CF2"/>
    <w:rsid w:val="00403DE3"/>
    <w:rsid w:val="00404435"/>
    <w:rsid w:val="00404EF0"/>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12B7"/>
    <w:rsid w:val="00481FCE"/>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97F0E"/>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1422"/>
    <w:rsid w:val="00516315"/>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4964"/>
    <w:rsid w:val="006258C1"/>
    <w:rsid w:val="0062738E"/>
    <w:rsid w:val="006273F9"/>
    <w:rsid w:val="006331C1"/>
    <w:rsid w:val="006347E1"/>
    <w:rsid w:val="00634969"/>
    <w:rsid w:val="006352A1"/>
    <w:rsid w:val="006355C2"/>
    <w:rsid w:val="00635E2B"/>
    <w:rsid w:val="00636339"/>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2DD8"/>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112A"/>
    <w:rsid w:val="007A22C7"/>
    <w:rsid w:val="007A3762"/>
    <w:rsid w:val="007A3F09"/>
    <w:rsid w:val="007A46F0"/>
    <w:rsid w:val="007A6BAC"/>
    <w:rsid w:val="007A7CF4"/>
    <w:rsid w:val="007B06D2"/>
    <w:rsid w:val="007B31D7"/>
    <w:rsid w:val="007B3877"/>
    <w:rsid w:val="007B3BC0"/>
    <w:rsid w:val="007B4F17"/>
    <w:rsid w:val="007B54AA"/>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15511"/>
    <w:rsid w:val="0082048A"/>
    <w:rsid w:val="008207F7"/>
    <w:rsid w:val="00821843"/>
    <w:rsid w:val="00823199"/>
    <w:rsid w:val="00823CC5"/>
    <w:rsid w:val="00825805"/>
    <w:rsid w:val="0082661E"/>
    <w:rsid w:val="00827427"/>
    <w:rsid w:val="0082757B"/>
    <w:rsid w:val="00827C0C"/>
    <w:rsid w:val="0083772D"/>
    <w:rsid w:val="00837D04"/>
    <w:rsid w:val="00840C26"/>
    <w:rsid w:val="008415F2"/>
    <w:rsid w:val="00841D1F"/>
    <w:rsid w:val="0084592C"/>
    <w:rsid w:val="0085041E"/>
    <w:rsid w:val="008519E9"/>
    <w:rsid w:val="00853762"/>
    <w:rsid w:val="00855520"/>
    <w:rsid w:val="00855BD7"/>
    <w:rsid w:val="00857406"/>
    <w:rsid w:val="008601A2"/>
    <w:rsid w:val="00864218"/>
    <w:rsid w:val="00864793"/>
    <w:rsid w:val="0086700F"/>
    <w:rsid w:val="00867465"/>
    <w:rsid w:val="008700CE"/>
    <w:rsid w:val="00872482"/>
    <w:rsid w:val="008746F5"/>
    <w:rsid w:val="008751FF"/>
    <w:rsid w:val="00875B85"/>
    <w:rsid w:val="00876C6C"/>
    <w:rsid w:val="00880373"/>
    <w:rsid w:val="00881032"/>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60F5"/>
    <w:rsid w:val="008D73F3"/>
    <w:rsid w:val="008E0104"/>
    <w:rsid w:val="008E09F5"/>
    <w:rsid w:val="008E1AD0"/>
    <w:rsid w:val="008E2C9F"/>
    <w:rsid w:val="008E55F1"/>
    <w:rsid w:val="008E566A"/>
    <w:rsid w:val="008E5D99"/>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0DD1"/>
    <w:rsid w:val="00951F0E"/>
    <w:rsid w:val="009520BB"/>
    <w:rsid w:val="00953321"/>
    <w:rsid w:val="00953582"/>
    <w:rsid w:val="00955972"/>
    <w:rsid w:val="00960166"/>
    <w:rsid w:val="0096092C"/>
    <w:rsid w:val="00960FE0"/>
    <w:rsid w:val="00963013"/>
    <w:rsid w:val="0096454C"/>
    <w:rsid w:val="00965C62"/>
    <w:rsid w:val="0096761F"/>
    <w:rsid w:val="0096774A"/>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09C4"/>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4D7B"/>
    <w:rsid w:val="009F52DB"/>
    <w:rsid w:val="009F6630"/>
    <w:rsid w:val="009F6644"/>
    <w:rsid w:val="00A00896"/>
    <w:rsid w:val="00A01705"/>
    <w:rsid w:val="00A05468"/>
    <w:rsid w:val="00A07E66"/>
    <w:rsid w:val="00A102D1"/>
    <w:rsid w:val="00A123B2"/>
    <w:rsid w:val="00A14106"/>
    <w:rsid w:val="00A16580"/>
    <w:rsid w:val="00A20244"/>
    <w:rsid w:val="00A20B15"/>
    <w:rsid w:val="00A21141"/>
    <w:rsid w:val="00A229B1"/>
    <w:rsid w:val="00A25EB6"/>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3D56"/>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C5B6F"/>
    <w:rsid w:val="00AD3D82"/>
    <w:rsid w:val="00AD642C"/>
    <w:rsid w:val="00AD729D"/>
    <w:rsid w:val="00AE1B88"/>
    <w:rsid w:val="00AE2248"/>
    <w:rsid w:val="00AE22E5"/>
    <w:rsid w:val="00AE365D"/>
    <w:rsid w:val="00AE4B95"/>
    <w:rsid w:val="00AE5A72"/>
    <w:rsid w:val="00AE5EC8"/>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1161"/>
    <w:rsid w:val="00B266B6"/>
    <w:rsid w:val="00B26CF2"/>
    <w:rsid w:val="00B27586"/>
    <w:rsid w:val="00B3156B"/>
    <w:rsid w:val="00B35843"/>
    <w:rsid w:val="00B35A87"/>
    <w:rsid w:val="00B36A05"/>
    <w:rsid w:val="00B40648"/>
    <w:rsid w:val="00B4118F"/>
    <w:rsid w:val="00B42714"/>
    <w:rsid w:val="00B431A4"/>
    <w:rsid w:val="00B4378F"/>
    <w:rsid w:val="00B43F4B"/>
    <w:rsid w:val="00B454CC"/>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778"/>
    <w:rsid w:val="00BF785D"/>
    <w:rsid w:val="00C0295E"/>
    <w:rsid w:val="00C02AEA"/>
    <w:rsid w:val="00C0490A"/>
    <w:rsid w:val="00C06F53"/>
    <w:rsid w:val="00C07477"/>
    <w:rsid w:val="00C128D8"/>
    <w:rsid w:val="00C143A1"/>
    <w:rsid w:val="00C152D2"/>
    <w:rsid w:val="00C1682B"/>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1CB1"/>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563"/>
    <w:rsid w:val="00CC4BB9"/>
    <w:rsid w:val="00CC50DE"/>
    <w:rsid w:val="00CC55CC"/>
    <w:rsid w:val="00CC6AF9"/>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49CD"/>
    <w:rsid w:val="00D06CFB"/>
    <w:rsid w:val="00D07FFE"/>
    <w:rsid w:val="00D10894"/>
    <w:rsid w:val="00D12648"/>
    <w:rsid w:val="00D12D8A"/>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0909"/>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07A11"/>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46BF"/>
    <w:rsid w:val="00E56505"/>
    <w:rsid w:val="00E57AC0"/>
    <w:rsid w:val="00E62C54"/>
    <w:rsid w:val="00E636E7"/>
    <w:rsid w:val="00E64259"/>
    <w:rsid w:val="00E65A87"/>
    <w:rsid w:val="00E65E27"/>
    <w:rsid w:val="00E66797"/>
    <w:rsid w:val="00E673D7"/>
    <w:rsid w:val="00E67819"/>
    <w:rsid w:val="00E67D24"/>
    <w:rsid w:val="00E703D5"/>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0EE3"/>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2A88"/>
    <w:rsid w:val="00EE446A"/>
    <w:rsid w:val="00EE6AC1"/>
    <w:rsid w:val="00EE749A"/>
    <w:rsid w:val="00EF208E"/>
    <w:rsid w:val="00EF3EBD"/>
    <w:rsid w:val="00EF46EF"/>
    <w:rsid w:val="00EF4B0A"/>
    <w:rsid w:val="00EF59BC"/>
    <w:rsid w:val="00EF5F9D"/>
    <w:rsid w:val="00EF74E2"/>
    <w:rsid w:val="00F01AEB"/>
    <w:rsid w:val="00F01C15"/>
    <w:rsid w:val="00F02BE8"/>
    <w:rsid w:val="00F04A8A"/>
    <w:rsid w:val="00F04B4A"/>
    <w:rsid w:val="00F055C3"/>
    <w:rsid w:val="00F05CA4"/>
    <w:rsid w:val="00F05FDC"/>
    <w:rsid w:val="00F065EA"/>
    <w:rsid w:val="00F078FD"/>
    <w:rsid w:val="00F1066B"/>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3335"/>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5F4E"/>
    <w:rsid w:val="00FC74DB"/>
    <w:rsid w:val="00FD098C"/>
    <w:rsid w:val="00FD1B1B"/>
    <w:rsid w:val="00FD1D55"/>
    <w:rsid w:val="00FD224D"/>
    <w:rsid w:val="00FD3177"/>
    <w:rsid w:val="00FD4727"/>
    <w:rsid w:val="00FD5C39"/>
    <w:rsid w:val="00FD65F9"/>
    <w:rsid w:val="00FD7657"/>
    <w:rsid w:val="00FE084B"/>
    <w:rsid w:val="00FE1376"/>
    <w:rsid w:val="00FE174B"/>
    <w:rsid w:val="00FE3E1A"/>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8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rsid w:val="007F2D7C"/>
    <w:rPr>
      <w:rFonts w:eastAsia="Times New Roman"/>
      <w:b/>
      <w:bCs/>
      <w:i/>
      <w:iCs/>
      <w:sz w:val="26"/>
      <w:szCs w:val="26"/>
      <w:lang w:eastAsia="ru-RU"/>
    </w:rPr>
  </w:style>
  <w:style w:type="character" w:customStyle="1" w:styleId="60">
    <w:name w:val="Заголовок 6 Знак"/>
    <w:basedOn w:val="a1"/>
    <w:link w:val="6"/>
    <w:rsid w:val="00ED08A8"/>
    <w:rPr>
      <w:rFonts w:ascii="Times New Roman" w:eastAsia="Times New Roman" w:hAnsi="Times New Roman" w:cs="Times New Roman"/>
      <w:b/>
      <w:bCs/>
      <w:lang w:eastAsia="ru-RU"/>
    </w:rPr>
  </w:style>
  <w:style w:type="character" w:customStyle="1" w:styleId="70">
    <w:name w:val="Заголовок 7 Знак"/>
    <w:basedOn w:val="a1"/>
    <w:link w:val="7"/>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1"/>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character" w:customStyle="1" w:styleId="2fb">
    <w:name w:val="Заголовок №2_"/>
    <w:basedOn w:val="a1"/>
    <w:link w:val="2fc"/>
    <w:uiPriority w:val="99"/>
    <w:locked/>
    <w:rsid w:val="00FE3E1A"/>
    <w:rPr>
      <w:b/>
      <w:bCs/>
      <w:sz w:val="28"/>
      <w:szCs w:val="28"/>
      <w:shd w:val="clear" w:color="auto" w:fill="FFFFFF"/>
    </w:rPr>
  </w:style>
  <w:style w:type="paragraph" w:customStyle="1" w:styleId="2fc">
    <w:name w:val="Заголовок №2"/>
    <w:basedOn w:val="a0"/>
    <w:link w:val="2fb"/>
    <w:uiPriority w:val="99"/>
    <w:rsid w:val="00FE3E1A"/>
    <w:pPr>
      <w:widowControl w:val="0"/>
      <w:shd w:val="clear" w:color="auto" w:fill="FFFFFF"/>
      <w:overflowPunct/>
      <w:autoSpaceDE/>
      <w:autoSpaceDN/>
      <w:adjustRightInd/>
      <w:spacing w:before="540" w:line="322" w:lineRule="exact"/>
      <w:jc w:val="center"/>
      <w:textAlignment w:val="auto"/>
      <w:outlineLvl w:val="1"/>
    </w:pPr>
    <w:rPr>
      <w:b/>
      <w:bCs/>
      <w:sz w:val="28"/>
      <w:szCs w:val="28"/>
    </w:rPr>
  </w:style>
  <w:style w:type="character" w:customStyle="1" w:styleId="1fffff0">
    <w:name w:val="Заголовок №1_"/>
    <w:basedOn w:val="a1"/>
    <w:link w:val="1fffff1"/>
    <w:uiPriority w:val="99"/>
    <w:locked/>
    <w:rsid w:val="008E5D99"/>
    <w:rPr>
      <w:b/>
      <w:bCs/>
      <w:sz w:val="28"/>
      <w:szCs w:val="28"/>
      <w:shd w:val="clear" w:color="auto" w:fill="FFFFFF"/>
    </w:rPr>
  </w:style>
  <w:style w:type="paragraph" w:customStyle="1" w:styleId="1fffff1">
    <w:name w:val="Заголовок №1"/>
    <w:basedOn w:val="a0"/>
    <w:link w:val="1fffff0"/>
    <w:uiPriority w:val="99"/>
    <w:rsid w:val="008E5D99"/>
    <w:pPr>
      <w:widowControl w:val="0"/>
      <w:shd w:val="clear" w:color="auto" w:fill="FFFFFF"/>
      <w:overflowPunct/>
      <w:autoSpaceDE/>
      <w:autoSpaceDN/>
      <w:adjustRightInd/>
      <w:spacing w:line="653" w:lineRule="exact"/>
      <w:jc w:val="center"/>
      <w:textAlignment w:val="auto"/>
      <w:outlineLvl w:val="0"/>
    </w:pPr>
    <w:rPr>
      <w:b/>
      <w:bCs/>
      <w:sz w:val="28"/>
      <w:szCs w:val="28"/>
    </w:rPr>
  </w:style>
  <w:style w:type="paragraph" w:customStyle="1" w:styleId="1fffff2">
    <w:name w:val="çàãîëîâîê 1"/>
    <w:basedOn w:val="af6"/>
    <w:next w:val="af6"/>
    <w:rsid w:val="00A14106"/>
    <w:pPr>
      <w:keepNext/>
      <w:jc w:val="center"/>
    </w:pPr>
    <w:rPr>
      <w:b/>
      <w:sz w:val="36"/>
    </w:rPr>
  </w:style>
  <w:style w:type="paragraph" w:customStyle="1" w:styleId="1fffff3">
    <w:name w:val="Знак Знак Знак1"/>
    <w:basedOn w:val="a0"/>
    <w:rsid w:val="00497F0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d">
    <w:name w:val="Знак Знак"/>
    <w:rsid w:val="00AE5EC8"/>
    <w:rPr>
      <w:rFonts w:ascii="Arial" w:hAnsi="Arial" w:cs="Arial"/>
      <w:b/>
      <w:bCs/>
      <w:i/>
      <w:iCs/>
      <w:sz w:val="28"/>
      <w:szCs w:val="28"/>
      <w:lang w:val="ru-RU" w:eastAsia="ru-RU" w:bidi="ar-SA"/>
    </w:rPr>
  </w:style>
  <w:style w:type="paragraph" w:customStyle="1" w:styleId="1fffff4">
    <w:name w:val="Знак Знак Знак1 Знак"/>
    <w:basedOn w:val="a0"/>
    <w:rsid w:val="00AE5EC8"/>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e">
    <w:name w:val="Знак"/>
    <w:basedOn w:val="a0"/>
    <w:rsid w:val="00AE5EC8"/>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msonormal0">
    <w:name w:val="msonormal"/>
    <w:basedOn w:val="a0"/>
    <w:rsid w:val="00AE5EC8"/>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4d">
    <w:name w:val="Обычный4"/>
    <w:rsid w:val="0015741D"/>
    <w:pPr>
      <w:snapToGrid w:val="0"/>
      <w:spacing w:after="0" w:line="240" w:lineRule="auto"/>
    </w:pPr>
    <w:rPr>
      <w:rFonts w:eastAsia="Times New Roman"/>
      <w:sz w:val="28"/>
      <w:szCs w:val="20"/>
      <w:lang w:eastAsia="ru-RU"/>
    </w:rPr>
  </w:style>
  <w:style w:type="character" w:customStyle="1" w:styleId="afffffffff">
    <w:name w:val="Заголовок Знак"/>
    <w:rsid w:val="0015741D"/>
    <w:rPr>
      <w:b/>
      <w:sz w:val="28"/>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ainduma.ru" TargetMode="External"/><Relationship Id="rId18" Type="http://schemas.openxmlformats.org/officeDocument/2006/relationships/hyperlink" Target="http://www.chainduma.ru" TargetMode="External"/><Relationship Id="rId26" Type="http://schemas.openxmlformats.org/officeDocument/2006/relationships/image" Target="media/image9.wmf"/><Relationship Id="rId39" Type="http://schemas.openxmlformats.org/officeDocument/2006/relationships/image" Target="media/image22.wmf"/><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image" Target="media/image17.wmf"/><Relationship Id="rId42" Type="http://schemas.openxmlformats.org/officeDocument/2006/relationships/image" Target="media/image25.wmf"/><Relationship Id="rId47" Type="http://schemas.openxmlformats.org/officeDocument/2006/relationships/hyperlink" Target="consultantplus://offline/ref=F59425C7AE7287348F6E2B35FCC1AD908E2E364197B957E987DAB318C12715BB2BE351C7601B79DCC37D6067D85710126524E52BD55DL2J4K" TargetMode="External"/><Relationship Id="rId50"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chainduma.ru" TargetMode="External"/><Relationship Id="rId17" Type="http://schemas.openxmlformats.org/officeDocument/2006/relationships/hyperlink" Target="http://www.chainduma.ru" TargetMode="External"/><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hyperlink" Target="http://chainsk.tom.ru" TargetMode="External"/><Relationship Id="rId2" Type="http://schemas.openxmlformats.org/officeDocument/2006/relationships/numbering" Target="numbering.xml"/><Relationship Id="rId16" Type="http://schemas.openxmlformats.org/officeDocument/2006/relationships/hyperlink" Target="http://www.chainduma.ru" TargetMode="External"/><Relationship Id="rId20" Type="http://schemas.openxmlformats.org/officeDocument/2006/relationships/image" Target="media/image3.wmf"/><Relationship Id="rId29" Type="http://schemas.openxmlformats.org/officeDocument/2006/relationships/image" Target="media/image12.wmf"/><Relationship Id="rId41" Type="http://schemas.openxmlformats.org/officeDocument/2006/relationships/image" Target="media/image24.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image" Target="media/image23.wmf"/><Relationship Id="rId45" Type="http://schemas.openxmlformats.org/officeDocument/2006/relationships/hyperlink" Target="consultantplus://offline/ref=688E69E33D6C1C7C2B39E5C8282FA5B8A6562ED552538B65AC6E83AEEAE063A6F55BE35B7BBCF15CCFD006633E423A3BBD4092B068sFt3H"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hainsk.tom.ru" TargetMode="External"/><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hyperlink" Target="http://www.chainsk.tom.ru" TargetMode="External"/><Relationship Id="rId10" Type="http://schemas.openxmlformats.org/officeDocument/2006/relationships/hyperlink" Target="http://chainsk.tom.ru" TargetMode="External"/><Relationship Id="rId19"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hyperlink" Target="consultantplus://offline/ref=688E69E33D6C1C7C2B39E5C8282FA5B8A6562ED552538B65AC6E83AEEAE063A6F55BE35472BAF15CCFD006633E423A3BBD4092B068sFt3H"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hainduma.ru" TargetMode="Externa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hyperlink" Target="consultantplus://offline/ref=91281650FD5CEFF7CAE7E0E5DC320D1F155B0AD3B3B322338E02BC409C8BD97C0C8A946A6F22C67236B24B5C8EKAY7C" TargetMode="External"/><Relationship Id="rId48" Type="http://schemas.openxmlformats.org/officeDocument/2006/relationships/hyperlink" Target="consultantplus://offline/ref=685FFC03474765B9DC468B05003A51E702625132F3AF8E39D9ED2364FDD8DA5B6C5870B30087487406282BD1FF47945374C7AFA752BD62A5546EH" TargetMode="External"/><Relationship Id="rId8" Type="http://schemas.openxmlformats.org/officeDocument/2006/relationships/image" Target="media/image1.wmf"/><Relationship Id="rId51" Type="http://schemas.openxmlformats.org/officeDocument/2006/relationships/hyperlink" Target="http://www.chaindu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E6CDD-30DE-4CAE-AC99-A5485BE1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6284</TotalTime>
  <Pages>1</Pages>
  <Words>96413</Words>
  <Characters>549560</Characters>
  <Application>Microsoft Office Word</Application>
  <DocSecurity>0</DocSecurity>
  <Lines>4579</Lines>
  <Paragraphs>1289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373</cp:revision>
  <cp:lastPrinted>2020-08-19T03:43:00Z</cp:lastPrinted>
  <dcterms:created xsi:type="dcterms:W3CDTF">2020-02-18T03:31:00Z</dcterms:created>
  <dcterms:modified xsi:type="dcterms:W3CDTF">2023-05-05T07:04:00Z</dcterms:modified>
</cp:coreProperties>
</file>